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02CB7CF1" w14:textId="77777777" w:rsidTr="00DC48B9">
        <w:tc>
          <w:tcPr>
            <w:tcW w:w="2835" w:type="dxa"/>
          </w:tcPr>
          <w:p w14:paraId="0D6D296E" w14:textId="77777777" w:rsidR="00BC3766" w:rsidRPr="004913BD" w:rsidRDefault="00BC3766" w:rsidP="00DC48B9">
            <w:pPr>
              <w:rPr>
                <w:b/>
                <w:bCs/>
              </w:rPr>
            </w:pPr>
          </w:p>
        </w:tc>
        <w:tc>
          <w:tcPr>
            <w:tcW w:w="7797" w:type="dxa"/>
          </w:tcPr>
          <w:p w14:paraId="2FDB1543" w14:textId="77777777" w:rsidR="00BC3766" w:rsidRPr="004913BD" w:rsidRDefault="00BC3766" w:rsidP="00DC48B9">
            <w:pPr>
              <w:rPr>
                <w:b/>
                <w:bCs/>
                <w:sz w:val="20"/>
              </w:rPr>
            </w:pPr>
          </w:p>
        </w:tc>
      </w:tr>
      <w:tr w:rsidR="00BC3766" w14:paraId="66526632" w14:textId="77777777" w:rsidTr="00DC48B9">
        <w:tc>
          <w:tcPr>
            <w:tcW w:w="2835" w:type="dxa"/>
          </w:tcPr>
          <w:p w14:paraId="5384D59C" w14:textId="77777777" w:rsidR="00BC3766" w:rsidRPr="004913BD" w:rsidRDefault="00BC3766" w:rsidP="00DC48B9">
            <w:pPr>
              <w:tabs>
                <w:tab w:val="left" w:pos="1296"/>
              </w:tabs>
              <w:rPr>
                <w:sz w:val="28"/>
                <w:szCs w:val="28"/>
              </w:rPr>
            </w:pPr>
          </w:p>
        </w:tc>
        <w:tc>
          <w:tcPr>
            <w:tcW w:w="7797" w:type="dxa"/>
          </w:tcPr>
          <w:p w14:paraId="2A039406" w14:textId="77777777" w:rsidR="00BC3766" w:rsidRPr="004913BD" w:rsidRDefault="00BC3766" w:rsidP="00DC48B9">
            <w:pPr>
              <w:tabs>
                <w:tab w:val="left" w:pos="1296"/>
              </w:tabs>
              <w:rPr>
                <w:sz w:val="28"/>
                <w:szCs w:val="28"/>
              </w:rPr>
            </w:pPr>
          </w:p>
        </w:tc>
      </w:tr>
      <w:tr w:rsidR="00BC3766" w14:paraId="09E15BED" w14:textId="77777777" w:rsidTr="00DC48B9">
        <w:trPr>
          <w:trHeight w:val="573"/>
        </w:trPr>
        <w:tc>
          <w:tcPr>
            <w:tcW w:w="2835" w:type="dxa"/>
          </w:tcPr>
          <w:p w14:paraId="022778F7" w14:textId="77777777" w:rsidR="00BC3766" w:rsidRPr="006D3BBF" w:rsidRDefault="00BC3766" w:rsidP="00DC48B9">
            <w:pPr>
              <w:rPr>
                <w:sz w:val="20"/>
                <w:szCs w:val="16"/>
              </w:rPr>
            </w:pPr>
          </w:p>
          <w:p w14:paraId="3F584551" w14:textId="77777777" w:rsidR="006D3BBF" w:rsidRDefault="006D3BBF" w:rsidP="00DC48B9"/>
        </w:tc>
        <w:tc>
          <w:tcPr>
            <w:tcW w:w="7797" w:type="dxa"/>
          </w:tcPr>
          <w:p w14:paraId="38680700" w14:textId="77777777" w:rsidR="00BC3766" w:rsidRDefault="00BC3766" w:rsidP="00DC48B9"/>
        </w:tc>
      </w:tr>
      <w:tr w:rsidR="00793049" w14:paraId="4717E3AC" w14:textId="77777777" w:rsidTr="00DC48B9">
        <w:trPr>
          <w:trHeight w:val="396"/>
        </w:trPr>
        <w:tc>
          <w:tcPr>
            <w:tcW w:w="2835" w:type="dxa"/>
          </w:tcPr>
          <w:p w14:paraId="25904D2B" w14:textId="77777777" w:rsidR="00793049" w:rsidRPr="006D3BBF" w:rsidRDefault="00793049" w:rsidP="00F63D34">
            <w:pPr>
              <w:ind w:left="31"/>
              <w:rPr>
                <w:sz w:val="20"/>
                <w:szCs w:val="16"/>
              </w:rPr>
            </w:pPr>
            <w:r w:rsidRPr="004913BD">
              <w:rPr>
                <w:b/>
                <w:bCs/>
              </w:rPr>
              <w:t>Ambito:</w:t>
            </w:r>
          </w:p>
        </w:tc>
        <w:tc>
          <w:tcPr>
            <w:tcW w:w="7797" w:type="dxa"/>
          </w:tcPr>
          <w:p w14:paraId="2BED3BB2" w14:textId="77777777" w:rsidR="00793049" w:rsidRDefault="00793049" w:rsidP="00DC48B9"/>
        </w:tc>
      </w:tr>
      <w:tr w:rsidR="00793049" w14:paraId="45D23EF0" w14:textId="77777777" w:rsidTr="00DC48B9">
        <w:trPr>
          <w:trHeight w:val="560"/>
        </w:trPr>
        <w:tc>
          <w:tcPr>
            <w:tcW w:w="2835" w:type="dxa"/>
          </w:tcPr>
          <w:p w14:paraId="7A860650" w14:textId="77777777" w:rsidR="00793049" w:rsidRPr="004913BD" w:rsidRDefault="00793049" w:rsidP="00DC48B9">
            <w:pPr>
              <w:rPr>
                <w:b/>
                <w:bCs/>
                <w:sz w:val="32"/>
                <w:szCs w:val="32"/>
              </w:rPr>
            </w:pPr>
          </w:p>
        </w:tc>
        <w:tc>
          <w:tcPr>
            <w:tcW w:w="7797" w:type="dxa"/>
          </w:tcPr>
          <w:p w14:paraId="02AD1A2F" w14:textId="77777777" w:rsidR="00793049" w:rsidRPr="004913BD" w:rsidRDefault="00793049" w:rsidP="00DC48B9">
            <w:pPr>
              <w:rPr>
                <w:b/>
                <w:bCs/>
                <w:sz w:val="32"/>
                <w:szCs w:val="32"/>
              </w:rPr>
            </w:pPr>
          </w:p>
        </w:tc>
      </w:tr>
      <w:tr w:rsidR="00793049" w14:paraId="061BF596" w14:textId="77777777" w:rsidTr="00DC48B9">
        <w:trPr>
          <w:trHeight w:val="396"/>
        </w:trPr>
        <w:tc>
          <w:tcPr>
            <w:tcW w:w="2835" w:type="dxa"/>
          </w:tcPr>
          <w:p w14:paraId="2DC54A11" w14:textId="77777777" w:rsidR="00793049" w:rsidRPr="004913BD" w:rsidRDefault="00793049" w:rsidP="00DC48B9">
            <w:pPr>
              <w:spacing w:line="276" w:lineRule="auto"/>
              <w:rPr>
                <w:sz w:val="28"/>
                <w:szCs w:val="28"/>
              </w:rPr>
            </w:pPr>
          </w:p>
        </w:tc>
        <w:tc>
          <w:tcPr>
            <w:tcW w:w="7797" w:type="dxa"/>
          </w:tcPr>
          <w:p w14:paraId="04B74698" w14:textId="77777777" w:rsidR="00793049" w:rsidRPr="004913BD" w:rsidRDefault="00793049" w:rsidP="00DC48B9">
            <w:pPr>
              <w:spacing w:line="276" w:lineRule="auto"/>
              <w:rPr>
                <w:sz w:val="28"/>
                <w:szCs w:val="28"/>
              </w:rPr>
            </w:pPr>
            <w:r>
              <w:rPr>
                <w:sz w:val="28"/>
                <w:szCs w:val="28"/>
              </w:rPr>
              <w:t>Documentazione software ANTHEA</w:t>
            </w:r>
          </w:p>
        </w:tc>
      </w:tr>
    </w:tbl>
    <w:p w14:paraId="79A93017" w14:textId="77777777" w:rsidR="00DF4021" w:rsidRPr="00D14D83" w:rsidRDefault="00DF4021" w:rsidP="00D14D83">
      <w:pPr>
        <w:ind w:left="-284"/>
        <w:rPr>
          <w:b/>
          <w:bCs/>
          <w:sz w:val="16"/>
          <w:szCs w:val="12"/>
        </w:rPr>
      </w:pPr>
    </w:p>
    <w:p w14:paraId="6AA6CFD3" w14:textId="77777777" w:rsidR="00E636A2" w:rsidRDefault="00E636A2" w:rsidP="00D35195">
      <w:pPr>
        <w:spacing w:line="276" w:lineRule="auto"/>
        <w:rPr>
          <w:b/>
          <w:bCs/>
        </w:rPr>
      </w:pPr>
      <w:r w:rsidRPr="000E76E2">
        <w:rPr>
          <w:b/>
          <w:bCs/>
        </w:rPr>
        <w:t>Titolo</w:t>
      </w:r>
      <w:r>
        <w:rPr>
          <w:b/>
          <w:bCs/>
        </w:rPr>
        <w:t>:</w:t>
      </w:r>
    </w:p>
    <w:p w14:paraId="1C7FBA08"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6B10795B" w14:textId="77777777" w:rsidR="00D14D83" w:rsidRPr="00DF4021" w:rsidRDefault="00D14D83" w:rsidP="00D14D83">
      <w:pPr>
        <w:autoSpaceDE w:val="0"/>
        <w:autoSpaceDN w:val="0"/>
        <w:adjustRightInd w:val="0"/>
        <w:spacing w:line="192" w:lineRule="auto"/>
        <w:ind w:left="-284"/>
        <w:rPr>
          <w:rFonts w:cs="Manrope"/>
          <w:sz w:val="28"/>
          <w:szCs w:val="28"/>
        </w:rPr>
      </w:pPr>
    </w:p>
    <w:p w14:paraId="720C7797"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6354CC79"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67637F9B" w14:textId="77777777" w:rsidTr="00604B9E">
        <w:trPr>
          <w:trHeight w:val="403"/>
        </w:trPr>
        <w:tc>
          <w:tcPr>
            <w:tcW w:w="283" w:type="dxa"/>
            <w:tcBorders>
              <w:left w:val="single" w:sz="12" w:space="0" w:color="808080" w:themeColor="background1" w:themeShade="80"/>
            </w:tcBorders>
          </w:tcPr>
          <w:p w14:paraId="47351818"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5AEA3E43"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1CA9FBA9" w14:textId="77777777" w:rsidTr="00BC3766">
        <w:trPr>
          <w:trHeight w:val="140"/>
        </w:trPr>
        <w:tc>
          <w:tcPr>
            <w:tcW w:w="283" w:type="dxa"/>
            <w:tcBorders>
              <w:left w:val="single" w:sz="12" w:space="0" w:color="808080" w:themeColor="background1" w:themeShade="80"/>
            </w:tcBorders>
          </w:tcPr>
          <w:p w14:paraId="6F235365"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39432DB9"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613DD890"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17</w:t>
            </w:r>
          </w:p>
        </w:tc>
      </w:tr>
      <w:tr w:rsidR="00E636A2" w14:paraId="51545870" w14:textId="77777777" w:rsidTr="00BC3766">
        <w:trPr>
          <w:trHeight w:val="140"/>
        </w:trPr>
        <w:tc>
          <w:tcPr>
            <w:tcW w:w="283" w:type="dxa"/>
            <w:tcBorders>
              <w:left w:val="single" w:sz="12" w:space="0" w:color="808080" w:themeColor="background1" w:themeShade="80"/>
            </w:tcBorders>
          </w:tcPr>
          <w:p w14:paraId="402832B9"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612EC31D"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5A001C8E"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05/10/2026</w:t>
            </w:r>
          </w:p>
        </w:tc>
      </w:tr>
      <w:tr w:rsidR="00E636A2" w14:paraId="5BCA0AED" w14:textId="77777777" w:rsidTr="00BC3766">
        <w:tc>
          <w:tcPr>
            <w:tcW w:w="283" w:type="dxa"/>
            <w:tcBorders>
              <w:left w:val="single" w:sz="12" w:space="0" w:color="808080" w:themeColor="background1" w:themeShade="80"/>
            </w:tcBorders>
          </w:tcPr>
          <w:p w14:paraId="2BD1AD43"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25F09E63"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1AF8F48A"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05/10/2026</w:t>
            </w:r>
          </w:p>
        </w:tc>
      </w:tr>
      <w:tr w:rsidR="00E636A2" w14:paraId="50A06241" w14:textId="77777777" w:rsidTr="00BC3766">
        <w:tc>
          <w:tcPr>
            <w:tcW w:w="283" w:type="dxa"/>
            <w:tcBorders>
              <w:left w:val="single" w:sz="12" w:space="0" w:color="808080" w:themeColor="background1" w:themeShade="80"/>
            </w:tcBorders>
          </w:tcPr>
          <w:p w14:paraId="71121A29"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5E827E98"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F3F760B" w14:textId="77777777" w:rsidR="00E636A2" w:rsidRPr="00AB084F" w:rsidRDefault="00E636A2" w:rsidP="00070634">
            <w:pPr>
              <w:autoSpaceDE w:val="0"/>
              <w:autoSpaceDN w:val="0"/>
              <w:adjustRightInd w:val="0"/>
              <w:ind w:left="27"/>
              <w:jc w:val="left"/>
              <w:rPr>
                <w:rFonts w:cs="Manrope"/>
                <w:sz w:val="18"/>
                <w:szCs w:val="18"/>
              </w:rPr>
            </w:pPr>
          </w:p>
        </w:tc>
      </w:tr>
      <w:tr w:rsidR="00E636A2" w14:paraId="35D3A72E" w14:textId="77777777" w:rsidTr="00BC3766">
        <w:tc>
          <w:tcPr>
            <w:tcW w:w="283" w:type="dxa"/>
            <w:tcBorders>
              <w:left w:val="single" w:sz="12" w:space="0" w:color="808080" w:themeColor="background1" w:themeShade="80"/>
            </w:tcBorders>
          </w:tcPr>
          <w:p w14:paraId="33E644C9" w14:textId="77777777" w:rsidR="00E636A2" w:rsidRDefault="00E636A2" w:rsidP="00070634">
            <w:pPr>
              <w:autoSpaceDE w:val="0"/>
              <w:autoSpaceDN w:val="0"/>
              <w:adjustRightInd w:val="0"/>
              <w:ind w:left="27"/>
              <w:jc w:val="left"/>
              <w:rPr>
                <w:rFonts w:cs="Manrope"/>
                <w:sz w:val="18"/>
                <w:szCs w:val="18"/>
              </w:rPr>
            </w:pPr>
          </w:p>
        </w:tc>
        <w:tc>
          <w:tcPr>
            <w:tcW w:w="846" w:type="dxa"/>
          </w:tcPr>
          <w:p w14:paraId="23E99F73"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496BCBE" w14:textId="77777777" w:rsidR="00E636A2" w:rsidRPr="00AB084F" w:rsidRDefault="00E636A2" w:rsidP="00070634">
            <w:pPr>
              <w:autoSpaceDE w:val="0"/>
              <w:autoSpaceDN w:val="0"/>
              <w:adjustRightInd w:val="0"/>
              <w:ind w:left="27"/>
              <w:jc w:val="left"/>
              <w:rPr>
                <w:rFonts w:cs="Manrope"/>
                <w:sz w:val="18"/>
                <w:szCs w:val="18"/>
              </w:rPr>
            </w:pPr>
          </w:p>
        </w:tc>
      </w:tr>
      <w:tr w:rsidR="00E636A2" w14:paraId="18E14E29" w14:textId="77777777" w:rsidTr="00BC3766">
        <w:tc>
          <w:tcPr>
            <w:tcW w:w="283" w:type="dxa"/>
            <w:tcBorders>
              <w:left w:val="single" w:sz="12" w:space="0" w:color="808080" w:themeColor="background1" w:themeShade="80"/>
            </w:tcBorders>
          </w:tcPr>
          <w:p w14:paraId="13C1679B" w14:textId="77777777" w:rsidR="00E636A2" w:rsidRDefault="00E636A2" w:rsidP="00070634">
            <w:pPr>
              <w:autoSpaceDE w:val="0"/>
              <w:autoSpaceDN w:val="0"/>
              <w:adjustRightInd w:val="0"/>
              <w:ind w:left="27"/>
              <w:jc w:val="left"/>
              <w:rPr>
                <w:rFonts w:cs="Manrope"/>
                <w:sz w:val="18"/>
                <w:szCs w:val="18"/>
              </w:rPr>
            </w:pPr>
          </w:p>
        </w:tc>
        <w:tc>
          <w:tcPr>
            <w:tcW w:w="846" w:type="dxa"/>
          </w:tcPr>
          <w:p w14:paraId="7DB05B41"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1A9C46C" w14:textId="77777777" w:rsidR="00E636A2" w:rsidRPr="00AB084F" w:rsidRDefault="00E636A2" w:rsidP="00070634">
            <w:pPr>
              <w:autoSpaceDE w:val="0"/>
              <w:autoSpaceDN w:val="0"/>
              <w:adjustRightInd w:val="0"/>
              <w:ind w:left="27"/>
              <w:jc w:val="left"/>
              <w:rPr>
                <w:rFonts w:cs="Manrope"/>
                <w:sz w:val="18"/>
                <w:szCs w:val="18"/>
              </w:rPr>
            </w:pPr>
          </w:p>
        </w:tc>
      </w:tr>
      <w:tr w:rsidR="00E636A2" w14:paraId="6E35F08A" w14:textId="77777777" w:rsidTr="00BC3766">
        <w:tc>
          <w:tcPr>
            <w:tcW w:w="283" w:type="dxa"/>
            <w:tcBorders>
              <w:left w:val="single" w:sz="12" w:space="0" w:color="808080" w:themeColor="background1" w:themeShade="80"/>
            </w:tcBorders>
          </w:tcPr>
          <w:p w14:paraId="1680362A" w14:textId="77777777" w:rsidR="00E636A2" w:rsidRDefault="00E636A2" w:rsidP="00070634">
            <w:pPr>
              <w:autoSpaceDE w:val="0"/>
              <w:autoSpaceDN w:val="0"/>
              <w:adjustRightInd w:val="0"/>
              <w:ind w:left="27"/>
              <w:jc w:val="left"/>
              <w:rPr>
                <w:rFonts w:cs="Manrope"/>
                <w:sz w:val="18"/>
                <w:szCs w:val="18"/>
              </w:rPr>
            </w:pPr>
          </w:p>
        </w:tc>
        <w:tc>
          <w:tcPr>
            <w:tcW w:w="846" w:type="dxa"/>
          </w:tcPr>
          <w:p w14:paraId="4FAAB6BC"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3311D17" w14:textId="77777777" w:rsidR="00E636A2" w:rsidRPr="00AB084F" w:rsidRDefault="00E636A2" w:rsidP="00070634">
            <w:pPr>
              <w:autoSpaceDE w:val="0"/>
              <w:autoSpaceDN w:val="0"/>
              <w:adjustRightInd w:val="0"/>
              <w:ind w:left="27"/>
              <w:jc w:val="left"/>
              <w:rPr>
                <w:rFonts w:cs="Manrope"/>
                <w:sz w:val="18"/>
                <w:szCs w:val="18"/>
              </w:rPr>
            </w:pPr>
          </w:p>
        </w:tc>
      </w:tr>
      <w:tr w:rsidR="00E636A2" w14:paraId="13E7F618" w14:textId="77777777" w:rsidTr="00BC3766">
        <w:tc>
          <w:tcPr>
            <w:tcW w:w="283" w:type="dxa"/>
            <w:tcBorders>
              <w:left w:val="single" w:sz="12" w:space="0" w:color="808080" w:themeColor="background1" w:themeShade="80"/>
            </w:tcBorders>
          </w:tcPr>
          <w:p w14:paraId="2659E1A2" w14:textId="77777777" w:rsidR="00E636A2" w:rsidRDefault="00E636A2" w:rsidP="00070634">
            <w:pPr>
              <w:autoSpaceDE w:val="0"/>
              <w:autoSpaceDN w:val="0"/>
              <w:adjustRightInd w:val="0"/>
              <w:ind w:left="27"/>
              <w:jc w:val="left"/>
              <w:rPr>
                <w:rFonts w:cs="Manrope"/>
                <w:sz w:val="18"/>
                <w:szCs w:val="18"/>
              </w:rPr>
            </w:pPr>
          </w:p>
        </w:tc>
        <w:tc>
          <w:tcPr>
            <w:tcW w:w="846" w:type="dxa"/>
          </w:tcPr>
          <w:p w14:paraId="6131D54C" w14:textId="77777777" w:rsidR="00E636A2" w:rsidRDefault="00E636A2" w:rsidP="00070634">
            <w:pPr>
              <w:autoSpaceDE w:val="0"/>
              <w:autoSpaceDN w:val="0"/>
              <w:adjustRightInd w:val="0"/>
              <w:ind w:left="27"/>
              <w:jc w:val="left"/>
              <w:rPr>
                <w:rFonts w:cs="Manrope"/>
                <w:sz w:val="18"/>
                <w:szCs w:val="18"/>
              </w:rPr>
            </w:pPr>
          </w:p>
        </w:tc>
        <w:tc>
          <w:tcPr>
            <w:tcW w:w="1422" w:type="dxa"/>
          </w:tcPr>
          <w:p w14:paraId="4FD0AF75" w14:textId="77777777" w:rsidR="00E636A2" w:rsidRDefault="00E636A2" w:rsidP="00070634">
            <w:pPr>
              <w:autoSpaceDE w:val="0"/>
              <w:autoSpaceDN w:val="0"/>
              <w:adjustRightInd w:val="0"/>
              <w:ind w:left="27"/>
              <w:jc w:val="left"/>
              <w:rPr>
                <w:rFonts w:cs="Manrope"/>
                <w:sz w:val="18"/>
                <w:szCs w:val="18"/>
              </w:rPr>
            </w:pPr>
          </w:p>
        </w:tc>
      </w:tr>
    </w:tbl>
    <w:p w14:paraId="44D8C159"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69E4E858" w14:textId="77777777" w:rsidTr="00D35195">
        <w:tc>
          <w:tcPr>
            <w:tcW w:w="5240" w:type="dxa"/>
          </w:tcPr>
          <w:p w14:paraId="4A7E49E0"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1115548A" w14:textId="77777777" w:rsidTr="00D35195">
        <w:tc>
          <w:tcPr>
            <w:tcW w:w="5240" w:type="dxa"/>
          </w:tcPr>
          <w:p w14:paraId="0DB26D3C"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434A36DB" w14:textId="77777777" w:rsidTr="00D35195">
        <w:trPr>
          <w:trHeight w:val="1425"/>
        </w:trPr>
        <w:tc>
          <w:tcPr>
            <w:tcW w:w="5240" w:type="dxa"/>
          </w:tcPr>
          <w:p w14:paraId="7A58FF61"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5 ottobre 2026</w:t>
            </w:r>
          </w:p>
        </w:tc>
      </w:tr>
    </w:tbl>
    <w:p w14:paraId="11274AE6"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64401859" w14:textId="77777777" w:rsidTr="00BC0FB4">
        <w:trPr>
          <w:trHeight w:val="655"/>
        </w:trPr>
        <w:tc>
          <w:tcPr>
            <w:tcW w:w="5386" w:type="dxa"/>
            <w:tcBorders>
              <w:top w:val="single" w:sz="12" w:space="0" w:color="808080" w:themeColor="background1" w:themeShade="80"/>
            </w:tcBorders>
            <w:vAlign w:val="center"/>
          </w:tcPr>
          <w:p w14:paraId="2B711D24"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2D77C1C6"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66519EA5"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2365F188" w14:textId="77777777" w:rsidTr="00BC0FB4">
        <w:trPr>
          <w:trHeight w:val="659"/>
        </w:trPr>
        <w:tc>
          <w:tcPr>
            <w:tcW w:w="5386" w:type="dxa"/>
            <w:tcBorders>
              <w:bottom w:val="single" w:sz="12" w:space="0" w:color="808080" w:themeColor="background1" w:themeShade="80"/>
            </w:tcBorders>
            <w:vAlign w:val="center"/>
          </w:tcPr>
          <w:p w14:paraId="09F30A91"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4BE9164C"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48092F3C"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17 — Modello ITEC</w:t>
            </w:r>
          </w:p>
        </w:tc>
      </w:tr>
    </w:tbl>
    <w:p w14:paraId="18EFB4FE"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3EFF2BCC"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5E3FFB70" w14:textId="77777777" w:rsidR="006D3BBF" w:rsidRPr="006D3BBF" w:rsidRDefault="006D3BBF" w:rsidP="006D3BBF">
      <w:pPr>
        <w:autoSpaceDE w:val="0"/>
        <w:autoSpaceDN w:val="0"/>
        <w:adjustRightInd w:val="0"/>
        <w:ind w:left="-426"/>
        <w:rPr>
          <w:rFonts w:cs="Manrope"/>
          <w:b/>
          <w:bCs/>
          <w:sz w:val="20"/>
        </w:rPr>
      </w:pPr>
    </w:p>
    <w:p w14:paraId="579DD8B8" w14:textId="77777777" w:rsidR="006D3BBF" w:rsidRDefault="006D3BBF" w:rsidP="006D3BBF">
      <w:pPr>
        <w:autoSpaceDE w:val="0"/>
        <w:autoSpaceDN w:val="0"/>
        <w:adjustRightInd w:val="0"/>
        <w:ind w:left="-426"/>
        <w:rPr>
          <w:rFonts w:cs="Manrope"/>
          <w:b/>
          <w:bCs/>
          <w:sz w:val="20"/>
        </w:rPr>
      </w:pPr>
    </w:p>
    <w:p w14:paraId="5D8FED4C" w14:textId="77777777" w:rsidR="00D35195" w:rsidRPr="006D3BBF" w:rsidRDefault="00D35195" w:rsidP="006D3BBF">
      <w:pPr>
        <w:autoSpaceDE w:val="0"/>
        <w:autoSpaceDN w:val="0"/>
        <w:adjustRightInd w:val="0"/>
        <w:ind w:left="-426"/>
        <w:rPr>
          <w:rFonts w:cs="Manrope"/>
          <w:b/>
          <w:bCs/>
          <w:sz w:val="20"/>
        </w:rPr>
      </w:pPr>
    </w:p>
    <w:p w14:paraId="758F705F" w14:textId="77777777" w:rsidR="006D3BBF" w:rsidRPr="006D3BBF" w:rsidRDefault="006D3BBF" w:rsidP="006D3BBF">
      <w:pPr>
        <w:autoSpaceDE w:val="0"/>
        <w:autoSpaceDN w:val="0"/>
        <w:adjustRightInd w:val="0"/>
        <w:ind w:left="-426"/>
        <w:rPr>
          <w:rFonts w:cs="Manrope"/>
          <w:b/>
          <w:bCs/>
          <w:sz w:val="20"/>
        </w:rPr>
      </w:pPr>
    </w:p>
    <w:p w14:paraId="1AD6DEB4"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36AAC0CC" w14:textId="77777777" w:rsidTr="00BC0FB4">
        <w:tc>
          <w:tcPr>
            <w:tcW w:w="729" w:type="dxa"/>
            <w:vAlign w:val="center"/>
          </w:tcPr>
          <w:p w14:paraId="402A7256"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37712A01"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0B653D43"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45EBDF19"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04DA9EEC"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520F793B"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23EC89EE" w14:textId="77777777" w:rsidTr="00BC0FB4">
        <w:trPr>
          <w:trHeight w:val="227"/>
        </w:trPr>
        <w:tc>
          <w:tcPr>
            <w:tcW w:w="729" w:type="dxa"/>
            <w:vAlign w:val="center"/>
          </w:tcPr>
          <w:p w14:paraId="4FB32F52" w14:textId="77777777" w:rsidR="00E636A2" w:rsidRPr="001C4DFF" w:rsidRDefault="00BC3766" w:rsidP="006D3BBF">
            <w:pPr>
              <w:autoSpaceDE w:val="0"/>
              <w:autoSpaceDN w:val="0"/>
              <w:adjustRightInd w:val="0"/>
              <w:jc w:val="left"/>
              <w:rPr>
                <w:rFonts w:cs="Manrope"/>
              </w:rPr>
            </w:pPr>
            <w:r>
              <w:rPr>
                <w:rFonts w:cs="Manrope"/>
                <w:sz w:val="16"/>
              </w:rPr>
              <w:t>17</w:t>
            </w:r>
          </w:p>
        </w:tc>
        <w:tc>
          <w:tcPr>
            <w:tcW w:w="4898" w:type="dxa"/>
            <w:vAlign w:val="center"/>
          </w:tcPr>
          <w:p w14:paraId="282B3522"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PALO ELASTICO E VERIFICHE PER TRATTO</w:t>
            </w:r>
          </w:p>
        </w:tc>
        <w:tc>
          <w:tcPr>
            <w:tcW w:w="1327" w:type="dxa"/>
            <w:vAlign w:val="center"/>
          </w:tcPr>
          <w:p w14:paraId="1CA212C0"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05/10/2026</w:t>
            </w:r>
          </w:p>
        </w:tc>
        <w:tc>
          <w:tcPr>
            <w:tcW w:w="1243" w:type="dxa"/>
            <w:vAlign w:val="center"/>
          </w:tcPr>
          <w:p w14:paraId="10B6087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26FD0B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6A5DBC3"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14D5020F" w14:textId="77777777" w:rsidTr="00BC0FB4">
        <w:trPr>
          <w:trHeight w:val="227"/>
        </w:trPr>
        <w:tc>
          <w:tcPr>
            <w:tcW w:w="729" w:type="dxa"/>
            <w:vAlign w:val="center"/>
          </w:tcPr>
          <w:p w14:paraId="44742AE1" w14:textId="77777777" w:rsidR="00E636A2" w:rsidRPr="001C4DFF" w:rsidRDefault="00E636A2" w:rsidP="006D3BBF">
            <w:pPr>
              <w:autoSpaceDE w:val="0"/>
              <w:autoSpaceDN w:val="0"/>
              <w:adjustRightInd w:val="0"/>
              <w:jc w:val="left"/>
              <w:rPr>
                <w:rFonts w:cs="Manrope"/>
              </w:rPr>
            </w:pPr>
          </w:p>
        </w:tc>
        <w:tc>
          <w:tcPr>
            <w:tcW w:w="4898" w:type="dxa"/>
            <w:vAlign w:val="center"/>
          </w:tcPr>
          <w:p w14:paraId="379DD52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3D0703B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51269FC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1CC91C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0004147"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698DCBEA" w14:textId="77777777" w:rsidTr="00BC0FB4">
        <w:trPr>
          <w:trHeight w:val="227"/>
        </w:trPr>
        <w:tc>
          <w:tcPr>
            <w:tcW w:w="729" w:type="dxa"/>
            <w:vAlign w:val="center"/>
          </w:tcPr>
          <w:p w14:paraId="4ABCB4F1" w14:textId="77777777" w:rsidR="00E636A2" w:rsidRPr="001C4DFF" w:rsidRDefault="00E636A2" w:rsidP="006D3BBF">
            <w:pPr>
              <w:autoSpaceDE w:val="0"/>
              <w:autoSpaceDN w:val="0"/>
              <w:adjustRightInd w:val="0"/>
              <w:jc w:val="left"/>
              <w:rPr>
                <w:rFonts w:cs="Manrope"/>
              </w:rPr>
            </w:pPr>
          </w:p>
        </w:tc>
        <w:tc>
          <w:tcPr>
            <w:tcW w:w="4898" w:type="dxa"/>
            <w:vAlign w:val="center"/>
          </w:tcPr>
          <w:p w14:paraId="447663E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0CE48E4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373249E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F4ADBA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5DA0F68"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47B6D87D" w14:textId="77777777" w:rsidTr="00BC0FB4">
        <w:trPr>
          <w:trHeight w:val="227"/>
        </w:trPr>
        <w:tc>
          <w:tcPr>
            <w:tcW w:w="729" w:type="dxa"/>
            <w:vAlign w:val="center"/>
          </w:tcPr>
          <w:p w14:paraId="7FD4C69E" w14:textId="77777777" w:rsidR="00BC3766" w:rsidRPr="001C4DFF" w:rsidRDefault="00BC3766" w:rsidP="006D3BBF">
            <w:pPr>
              <w:autoSpaceDE w:val="0"/>
              <w:autoSpaceDN w:val="0"/>
              <w:adjustRightInd w:val="0"/>
              <w:jc w:val="left"/>
              <w:rPr>
                <w:rFonts w:cs="Manrope"/>
              </w:rPr>
            </w:pPr>
          </w:p>
        </w:tc>
        <w:tc>
          <w:tcPr>
            <w:tcW w:w="4898" w:type="dxa"/>
            <w:vAlign w:val="center"/>
          </w:tcPr>
          <w:p w14:paraId="20D489D8"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14B8F36C"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165F2272"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5AB92955"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0C738B62"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4C9BFB7E"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170BE093" w14:textId="77777777" w:rsidR="00113FC0" w:rsidRDefault="00113FC0" w:rsidP="00113FC0">
      <w:pPr>
        <w:rPr>
          <w:b/>
          <w:sz w:val="32"/>
          <w:szCs w:val="32"/>
        </w:rPr>
      </w:pPr>
    </w:p>
    <w:p w14:paraId="3DB32C0A"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1DAD3DCC" w14:textId="77777777" w:rsidR="00113FC0" w:rsidRPr="00B6370B" w:rsidRDefault="00113FC0" w:rsidP="00113FC0">
      <w:pPr>
        <w:jc w:val="center"/>
        <w:rPr>
          <w:b/>
          <w:sz w:val="32"/>
          <w:szCs w:val="32"/>
        </w:rPr>
      </w:pPr>
      <w:r w:rsidRPr="00B6370B">
        <w:rPr>
          <w:b/>
          <w:sz w:val="32"/>
          <w:szCs w:val="32"/>
        </w:rPr>
        <w:t>INDICE</w:t>
      </w:r>
    </w:p>
    <w:p w14:paraId="1A287D80" w14:textId="77777777" w:rsidR="005C2495" w:rsidRDefault="007203F4">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097542" w:history="1">
        <w:r w:rsidR="005C2495" w:rsidRPr="00580EA8">
          <w:rPr>
            <w:rStyle w:val="Collegamentoipertestuale"/>
            <w:noProof/>
          </w:rPr>
          <w:t>1</w:t>
        </w:r>
        <w:r w:rsidR="005C2495">
          <w:rPr>
            <w:rFonts w:asciiTheme="minorHAnsi" w:eastAsiaTheme="minorEastAsia" w:hAnsiTheme="minorHAnsi" w:cstheme="minorBidi"/>
            <w:b w:val="0"/>
            <w:bCs w:val="0"/>
            <w:caps w:val="0"/>
            <w:noProof/>
            <w:kern w:val="2"/>
            <w:szCs w:val="24"/>
            <w:lang w:val="it-IT" w:eastAsia="it-IT"/>
            <w14:ligatures w14:val="standardContextual"/>
          </w:rPr>
          <w:tab/>
        </w:r>
        <w:r w:rsidR="005C2495" w:rsidRPr="00580EA8">
          <w:rPr>
            <w:rStyle w:val="Collegamentoipertestuale"/>
            <w:noProof/>
          </w:rPr>
          <w:t>Architettura del calcolo e convenzioni</w:t>
        </w:r>
        <w:r w:rsidR="005C2495">
          <w:rPr>
            <w:noProof/>
            <w:webHidden/>
          </w:rPr>
          <w:tab/>
        </w:r>
        <w:r w:rsidR="005C2495">
          <w:rPr>
            <w:noProof/>
            <w:webHidden/>
          </w:rPr>
          <w:fldChar w:fldCharType="begin"/>
        </w:r>
        <w:r w:rsidR="005C2495">
          <w:rPr>
            <w:noProof/>
            <w:webHidden/>
          </w:rPr>
          <w:instrText xml:space="preserve"> PAGEREF _Toc242097542 \h </w:instrText>
        </w:r>
        <w:r w:rsidR="005C2495">
          <w:rPr>
            <w:noProof/>
            <w:webHidden/>
          </w:rPr>
        </w:r>
        <w:r w:rsidR="005C2495">
          <w:rPr>
            <w:noProof/>
            <w:webHidden/>
          </w:rPr>
          <w:fldChar w:fldCharType="separate"/>
        </w:r>
        <w:r w:rsidR="005C2495">
          <w:rPr>
            <w:noProof/>
            <w:webHidden/>
          </w:rPr>
          <w:t>1</w:t>
        </w:r>
        <w:r w:rsidR="005C2495">
          <w:rPr>
            <w:noProof/>
            <w:webHidden/>
          </w:rPr>
          <w:fldChar w:fldCharType="end"/>
        </w:r>
      </w:hyperlink>
    </w:p>
    <w:p w14:paraId="1E63486E"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43" w:history="1">
        <w:r w:rsidRPr="00580EA8">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_Toc242097543 \h </w:instrText>
        </w:r>
        <w:r>
          <w:rPr>
            <w:noProof/>
            <w:webHidden/>
          </w:rPr>
        </w:r>
        <w:r>
          <w:rPr>
            <w:noProof/>
            <w:webHidden/>
          </w:rPr>
          <w:fldChar w:fldCharType="separate"/>
        </w:r>
        <w:r>
          <w:rPr>
            <w:noProof/>
            <w:webHidden/>
          </w:rPr>
          <w:t>1</w:t>
        </w:r>
        <w:r>
          <w:rPr>
            <w:noProof/>
            <w:webHidden/>
          </w:rPr>
          <w:fldChar w:fldCharType="end"/>
        </w:r>
      </w:hyperlink>
    </w:p>
    <w:p w14:paraId="61DE6EE3"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44" w:history="1">
        <w:r w:rsidRPr="00580EA8">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Unità e segni</w:t>
        </w:r>
        <w:r>
          <w:rPr>
            <w:noProof/>
            <w:webHidden/>
          </w:rPr>
          <w:tab/>
        </w:r>
        <w:r>
          <w:rPr>
            <w:noProof/>
            <w:webHidden/>
          </w:rPr>
          <w:fldChar w:fldCharType="begin"/>
        </w:r>
        <w:r>
          <w:rPr>
            <w:noProof/>
            <w:webHidden/>
          </w:rPr>
          <w:instrText xml:space="preserve"> PAGEREF _Toc242097544 \h </w:instrText>
        </w:r>
        <w:r>
          <w:rPr>
            <w:noProof/>
            <w:webHidden/>
          </w:rPr>
        </w:r>
        <w:r>
          <w:rPr>
            <w:noProof/>
            <w:webHidden/>
          </w:rPr>
          <w:fldChar w:fldCharType="separate"/>
        </w:r>
        <w:r>
          <w:rPr>
            <w:noProof/>
            <w:webHidden/>
          </w:rPr>
          <w:t>1</w:t>
        </w:r>
        <w:r>
          <w:rPr>
            <w:noProof/>
            <w:webHidden/>
          </w:rPr>
          <w:fldChar w:fldCharType="end"/>
        </w:r>
      </w:hyperlink>
    </w:p>
    <w:p w14:paraId="2D50ECE2"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45" w:history="1">
        <w:r w:rsidRPr="00580EA8">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_Toc242097545 \h </w:instrText>
        </w:r>
        <w:r>
          <w:rPr>
            <w:noProof/>
            <w:webHidden/>
          </w:rPr>
        </w:r>
        <w:r>
          <w:rPr>
            <w:noProof/>
            <w:webHidden/>
          </w:rPr>
          <w:fldChar w:fldCharType="separate"/>
        </w:r>
        <w:r>
          <w:rPr>
            <w:noProof/>
            <w:webHidden/>
          </w:rPr>
          <w:t>2</w:t>
        </w:r>
        <w:r>
          <w:rPr>
            <w:noProof/>
            <w:webHidden/>
          </w:rPr>
          <w:fldChar w:fldCharType="end"/>
        </w:r>
      </w:hyperlink>
    </w:p>
    <w:p w14:paraId="149C5B98" w14:textId="77777777" w:rsidR="005C2495" w:rsidRDefault="005C249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7546" w:history="1">
        <w:r w:rsidRPr="00580EA8">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580EA8">
          <w:rPr>
            <w:rStyle w:val="Collegamentoipertestuale"/>
            <w:noProof/>
          </w:rPr>
          <w:t>Calcestruzzo armature e copriferro</w:t>
        </w:r>
        <w:r>
          <w:rPr>
            <w:noProof/>
            <w:webHidden/>
          </w:rPr>
          <w:tab/>
        </w:r>
        <w:r>
          <w:rPr>
            <w:noProof/>
            <w:webHidden/>
          </w:rPr>
          <w:fldChar w:fldCharType="begin"/>
        </w:r>
        <w:r>
          <w:rPr>
            <w:noProof/>
            <w:webHidden/>
          </w:rPr>
          <w:instrText xml:space="preserve"> PAGEREF _Toc242097546 \h </w:instrText>
        </w:r>
        <w:r>
          <w:rPr>
            <w:noProof/>
            <w:webHidden/>
          </w:rPr>
        </w:r>
        <w:r>
          <w:rPr>
            <w:noProof/>
            <w:webHidden/>
          </w:rPr>
          <w:fldChar w:fldCharType="separate"/>
        </w:r>
        <w:r>
          <w:rPr>
            <w:noProof/>
            <w:webHidden/>
          </w:rPr>
          <w:t>2</w:t>
        </w:r>
        <w:r>
          <w:rPr>
            <w:noProof/>
            <w:webHidden/>
          </w:rPr>
          <w:fldChar w:fldCharType="end"/>
        </w:r>
      </w:hyperlink>
    </w:p>
    <w:p w14:paraId="4D728041"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47" w:history="1">
        <w:r w:rsidRPr="00580EA8">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Resistenze e diagrammi</w:t>
        </w:r>
        <w:r>
          <w:rPr>
            <w:noProof/>
            <w:webHidden/>
          </w:rPr>
          <w:tab/>
        </w:r>
        <w:r>
          <w:rPr>
            <w:noProof/>
            <w:webHidden/>
          </w:rPr>
          <w:fldChar w:fldCharType="begin"/>
        </w:r>
        <w:r>
          <w:rPr>
            <w:noProof/>
            <w:webHidden/>
          </w:rPr>
          <w:instrText xml:space="preserve"> PAGEREF _Toc242097547 \h </w:instrText>
        </w:r>
        <w:r>
          <w:rPr>
            <w:noProof/>
            <w:webHidden/>
          </w:rPr>
        </w:r>
        <w:r>
          <w:rPr>
            <w:noProof/>
            <w:webHidden/>
          </w:rPr>
          <w:fldChar w:fldCharType="separate"/>
        </w:r>
        <w:r>
          <w:rPr>
            <w:noProof/>
            <w:webHidden/>
          </w:rPr>
          <w:t>2</w:t>
        </w:r>
        <w:r>
          <w:rPr>
            <w:noProof/>
            <w:webHidden/>
          </w:rPr>
          <w:fldChar w:fldCharType="end"/>
        </w:r>
      </w:hyperlink>
    </w:p>
    <w:p w14:paraId="3CAF13A2"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48" w:history="1">
        <w:r w:rsidRPr="00580EA8">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_Toc242097548 \h </w:instrText>
        </w:r>
        <w:r>
          <w:rPr>
            <w:noProof/>
            <w:webHidden/>
          </w:rPr>
        </w:r>
        <w:r>
          <w:rPr>
            <w:noProof/>
            <w:webHidden/>
          </w:rPr>
          <w:fldChar w:fldCharType="separate"/>
        </w:r>
        <w:r>
          <w:rPr>
            <w:noProof/>
            <w:webHidden/>
          </w:rPr>
          <w:t>3</w:t>
        </w:r>
        <w:r>
          <w:rPr>
            <w:noProof/>
            <w:webHidden/>
          </w:rPr>
          <w:fldChar w:fldCharType="end"/>
        </w:r>
      </w:hyperlink>
    </w:p>
    <w:p w14:paraId="2390F569"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49" w:history="1">
        <w:r w:rsidRPr="00580EA8">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Copriferro minimo e nominale</w:t>
        </w:r>
        <w:r>
          <w:rPr>
            <w:noProof/>
            <w:webHidden/>
          </w:rPr>
          <w:tab/>
        </w:r>
        <w:r>
          <w:rPr>
            <w:noProof/>
            <w:webHidden/>
          </w:rPr>
          <w:fldChar w:fldCharType="begin"/>
        </w:r>
        <w:r>
          <w:rPr>
            <w:noProof/>
            <w:webHidden/>
          </w:rPr>
          <w:instrText xml:space="preserve"> PAGEREF _Toc242097549 \h </w:instrText>
        </w:r>
        <w:r>
          <w:rPr>
            <w:noProof/>
            <w:webHidden/>
          </w:rPr>
        </w:r>
        <w:r>
          <w:rPr>
            <w:noProof/>
            <w:webHidden/>
          </w:rPr>
          <w:fldChar w:fldCharType="separate"/>
        </w:r>
        <w:r>
          <w:rPr>
            <w:noProof/>
            <w:webHidden/>
          </w:rPr>
          <w:t>4</w:t>
        </w:r>
        <w:r>
          <w:rPr>
            <w:noProof/>
            <w:webHidden/>
          </w:rPr>
          <w:fldChar w:fldCharType="end"/>
        </w:r>
      </w:hyperlink>
    </w:p>
    <w:p w14:paraId="0B238288" w14:textId="77777777" w:rsidR="005C2495" w:rsidRDefault="005C249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7550" w:history="1">
        <w:r w:rsidRPr="00580EA8">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580EA8">
          <w:rPr>
            <w:rStyle w:val="Collegamentoipertestuale"/>
            <w:noProof/>
          </w:rPr>
          <w:t>Palo verticale</w:t>
        </w:r>
        <w:r>
          <w:rPr>
            <w:noProof/>
            <w:webHidden/>
          </w:rPr>
          <w:tab/>
        </w:r>
        <w:r>
          <w:rPr>
            <w:noProof/>
            <w:webHidden/>
          </w:rPr>
          <w:fldChar w:fldCharType="begin"/>
        </w:r>
        <w:r>
          <w:rPr>
            <w:noProof/>
            <w:webHidden/>
          </w:rPr>
          <w:instrText xml:space="preserve"> PAGEREF _Toc242097550 \h </w:instrText>
        </w:r>
        <w:r>
          <w:rPr>
            <w:noProof/>
            <w:webHidden/>
          </w:rPr>
        </w:r>
        <w:r>
          <w:rPr>
            <w:noProof/>
            <w:webHidden/>
          </w:rPr>
          <w:fldChar w:fldCharType="separate"/>
        </w:r>
        <w:r>
          <w:rPr>
            <w:noProof/>
            <w:webHidden/>
          </w:rPr>
          <w:t>5</w:t>
        </w:r>
        <w:r>
          <w:rPr>
            <w:noProof/>
            <w:webHidden/>
          </w:rPr>
          <w:fldChar w:fldCharType="end"/>
        </w:r>
      </w:hyperlink>
    </w:p>
    <w:p w14:paraId="6C535686"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51" w:history="1">
        <w:r w:rsidRPr="00580EA8">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Geometria e tensioni geostatiche</w:t>
        </w:r>
        <w:r>
          <w:rPr>
            <w:noProof/>
            <w:webHidden/>
          </w:rPr>
          <w:tab/>
        </w:r>
        <w:r>
          <w:rPr>
            <w:noProof/>
            <w:webHidden/>
          </w:rPr>
          <w:fldChar w:fldCharType="begin"/>
        </w:r>
        <w:r>
          <w:rPr>
            <w:noProof/>
            <w:webHidden/>
          </w:rPr>
          <w:instrText xml:space="preserve"> PAGEREF _Toc242097551 \h </w:instrText>
        </w:r>
        <w:r>
          <w:rPr>
            <w:noProof/>
            <w:webHidden/>
          </w:rPr>
        </w:r>
        <w:r>
          <w:rPr>
            <w:noProof/>
            <w:webHidden/>
          </w:rPr>
          <w:fldChar w:fldCharType="separate"/>
        </w:r>
        <w:r>
          <w:rPr>
            <w:noProof/>
            <w:webHidden/>
          </w:rPr>
          <w:t>5</w:t>
        </w:r>
        <w:r>
          <w:rPr>
            <w:noProof/>
            <w:webHidden/>
          </w:rPr>
          <w:fldChar w:fldCharType="end"/>
        </w:r>
      </w:hyperlink>
    </w:p>
    <w:p w14:paraId="542B3895"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52" w:history="1">
        <w:r w:rsidRPr="00580EA8">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Laterale drenato</w:t>
        </w:r>
        <w:r>
          <w:rPr>
            <w:noProof/>
            <w:webHidden/>
          </w:rPr>
          <w:tab/>
        </w:r>
        <w:r>
          <w:rPr>
            <w:noProof/>
            <w:webHidden/>
          </w:rPr>
          <w:fldChar w:fldCharType="begin"/>
        </w:r>
        <w:r>
          <w:rPr>
            <w:noProof/>
            <w:webHidden/>
          </w:rPr>
          <w:instrText xml:space="preserve"> PAGEREF _Toc242097552 \h </w:instrText>
        </w:r>
        <w:r>
          <w:rPr>
            <w:noProof/>
            <w:webHidden/>
          </w:rPr>
        </w:r>
        <w:r>
          <w:rPr>
            <w:noProof/>
            <w:webHidden/>
          </w:rPr>
          <w:fldChar w:fldCharType="separate"/>
        </w:r>
        <w:r>
          <w:rPr>
            <w:noProof/>
            <w:webHidden/>
          </w:rPr>
          <w:t>5</w:t>
        </w:r>
        <w:r>
          <w:rPr>
            <w:noProof/>
            <w:webHidden/>
          </w:rPr>
          <w:fldChar w:fldCharType="end"/>
        </w:r>
      </w:hyperlink>
    </w:p>
    <w:p w14:paraId="1926872B"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53" w:history="1">
        <w:r w:rsidRPr="00580EA8">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Laterale non drenato</w:t>
        </w:r>
        <w:r>
          <w:rPr>
            <w:noProof/>
            <w:webHidden/>
          </w:rPr>
          <w:tab/>
        </w:r>
        <w:r>
          <w:rPr>
            <w:noProof/>
            <w:webHidden/>
          </w:rPr>
          <w:fldChar w:fldCharType="begin"/>
        </w:r>
        <w:r>
          <w:rPr>
            <w:noProof/>
            <w:webHidden/>
          </w:rPr>
          <w:instrText xml:space="preserve"> PAGEREF _Toc242097553 \h </w:instrText>
        </w:r>
        <w:r>
          <w:rPr>
            <w:noProof/>
            <w:webHidden/>
          </w:rPr>
        </w:r>
        <w:r>
          <w:rPr>
            <w:noProof/>
            <w:webHidden/>
          </w:rPr>
          <w:fldChar w:fldCharType="separate"/>
        </w:r>
        <w:r>
          <w:rPr>
            <w:noProof/>
            <w:webHidden/>
          </w:rPr>
          <w:t>6</w:t>
        </w:r>
        <w:r>
          <w:rPr>
            <w:noProof/>
            <w:webHidden/>
          </w:rPr>
          <w:fldChar w:fldCharType="end"/>
        </w:r>
      </w:hyperlink>
    </w:p>
    <w:p w14:paraId="761C4AB2"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54" w:history="1">
        <w:r w:rsidRPr="00580EA8">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Resistenza di punta e abaco Nq</w:t>
        </w:r>
        <w:r>
          <w:rPr>
            <w:noProof/>
            <w:webHidden/>
          </w:rPr>
          <w:tab/>
        </w:r>
        <w:r>
          <w:rPr>
            <w:noProof/>
            <w:webHidden/>
          </w:rPr>
          <w:fldChar w:fldCharType="begin"/>
        </w:r>
        <w:r>
          <w:rPr>
            <w:noProof/>
            <w:webHidden/>
          </w:rPr>
          <w:instrText xml:space="preserve"> PAGEREF _Toc242097554 \h </w:instrText>
        </w:r>
        <w:r>
          <w:rPr>
            <w:noProof/>
            <w:webHidden/>
          </w:rPr>
        </w:r>
        <w:r>
          <w:rPr>
            <w:noProof/>
            <w:webHidden/>
          </w:rPr>
          <w:fldChar w:fldCharType="separate"/>
        </w:r>
        <w:r>
          <w:rPr>
            <w:noProof/>
            <w:webHidden/>
          </w:rPr>
          <w:t>6</w:t>
        </w:r>
        <w:r>
          <w:rPr>
            <w:noProof/>
            <w:webHidden/>
          </w:rPr>
          <w:fldChar w:fldCharType="end"/>
        </w:r>
      </w:hyperlink>
    </w:p>
    <w:p w14:paraId="366A72D8"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55" w:history="1">
        <w:r w:rsidRPr="00580EA8">
          <w:rPr>
            <w:rStyle w:val="Collegamentoipertestuale"/>
            <w:noProof/>
          </w:rPr>
          <w:t>3.5</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Più indagini e coefficienti</w:t>
        </w:r>
        <w:r>
          <w:rPr>
            <w:noProof/>
            <w:webHidden/>
          </w:rPr>
          <w:tab/>
        </w:r>
        <w:r>
          <w:rPr>
            <w:noProof/>
            <w:webHidden/>
          </w:rPr>
          <w:fldChar w:fldCharType="begin"/>
        </w:r>
        <w:r>
          <w:rPr>
            <w:noProof/>
            <w:webHidden/>
          </w:rPr>
          <w:instrText xml:space="preserve"> PAGEREF _Toc242097555 \h </w:instrText>
        </w:r>
        <w:r>
          <w:rPr>
            <w:noProof/>
            <w:webHidden/>
          </w:rPr>
        </w:r>
        <w:r>
          <w:rPr>
            <w:noProof/>
            <w:webHidden/>
          </w:rPr>
          <w:fldChar w:fldCharType="separate"/>
        </w:r>
        <w:r>
          <w:rPr>
            <w:noProof/>
            <w:webHidden/>
          </w:rPr>
          <w:t>6</w:t>
        </w:r>
        <w:r>
          <w:rPr>
            <w:noProof/>
            <w:webHidden/>
          </w:rPr>
          <w:fldChar w:fldCharType="end"/>
        </w:r>
      </w:hyperlink>
    </w:p>
    <w:p w14:paraId="2CC49CC4"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56" w:history="1">
        <w:r w:rsidRPr="00580EA8">
          <w:rPr>
            <w:rStyle w:val="Collegamentoipertestuale"/>
            <w:noProof/>
          </w:rPr>
          <w:t>3.6</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Efficienza di gruppo e limiti</w:t>
        </w:r>
        <w:r>
          <w:rPr>
            <w:noProof/>
            <w:webHidden/>
          </w:rPr>
          <w:tab/>
        </w:r>
        <w:r>
          <w:rPr>
            <w:noProof/>
            <w:webHidden/>
          </w:rPr>
          <w:fldChar w:fldCharType="begin"/>
        </w:r>
        <w:r>
          <w:rPr>
            <w:noProof/>
            <w:webHidden/>
          </w:rPr>
          <w:instrText xml:space="preserve"> PAGEREF _Toc242097556 \h </w:instrText>
        </w:r>
        <w:r>
          <w:rPr>
            <w:noProof/>
            <w:webHidden/>
          </w:rPr>
        </w:r>
        <w:r>
          <w:rPr>
            <w:noProof/>
            <w:webHidden/>
          </w:rPr>
          <w:fldChar w:fldCharType="separate"/>
        </w:r>
        <w:r>
          <w:rPr>
            <w:noProof/>
            <w:webHidden/>
          </w:rPr>
          <w:t>7</w:t>
        </w:r>
        <w:r>
          <w:rPr>
            <w:noProof/>
            <w:webHidden/>
          </w:rPr>
          <w:fldChar w:fldCharType="end"/>
        </w:r>
      </w:hyperlink>
    </w:p>
    <w:p w14:paraId="0DBECBF2" w14:textId="77777777" w:rsidR="005C2495" w:rsidRDefault="005C249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7557" w:history="1">
        <w:r w:rsidRPr="00580EA8">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580EA8">
          <w:rPr>
            <w:rStyle w:val="Collegamentoipertestuale"/>
            <w:noProof/>
          </w:rPr>
          <w:t>Micropalo verticale</w:t>
        </w:r>
        <w:r>
          <w:rPr>
            <w:noProof/>
            <w:webHidden/>
          </w:rPr>
          <w:tab/>
        </w:r>
        <w:r>
          <w:rPr>
            <w:noProof/>
            <w:webHidden/>
          </w:rPr>
          <w:fldChar w:fldCharType="begin"/>
        </w:r>
        <w:r>
          <w:rPr>
            <w:noProof/>
            <w:webHidden/>
          </w:rPr>
          <w:instrText xml:space="preserve"> PAGEREF _Toc242097557 \h </w:instrText>
        </w:r>
        <w:r>
          <w:rPr>
            <w:noProof/>
            <w:webHidden/>
          </w:rPr>
        </w:r>
        <w:r>
          <w:rPr>
            <w:noProof/>
            <w:webHidden/>
          </w:rPr>
          <w:fldChar w:fldCharType="separate"/>
        </w:r>
        <w:r>
          <w:rPr>
            <w:noProof/>
            <w:webHidden/>
          </w:rPr>
          <w:t>8</w:t>
        </w:r>
        <w:r>
          <w:rPr>
            <w:noProof/>
            <w:webHidden/>
          </w:rPr>
          <w:fldChar w:fldCharType="end"/>
        </w:r>
      </w:hyperlink>
    </w:p>
    <w:p w14:paraId="6BA2B3FD"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58" w:history="1">
        <w:r w:rsidRPr="00580EA8">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Correlazione del bulbo</w:t>
        </w:r>
        <w:r>
          <w:rPr>
            <w:noProof/>
            <w:webHidden/>
          </w:rPr>
          <w:tab/>
        </w:r>
        <w:r>
          <w:rPr>
            <w:noProof/>
            <w:webHidden/>
          </w:rPr>
          <w:fldChar w:fldCharType="begin"/>
        </w:r>
        <w:r>
          <w:rPr>
            <w:noProof/>
            <w:webHidden/>
          </w:rPr>
          <w:instrText xml:space="preserve"> PAGEREF _Toc242097558 \h </w:instrText>
        </w:r>
        <w:r>
          <w:rPr>
            <w:noProof/>
            <w:webHidden/>
          </w:rPr>
        </w:r>
        <w:r>
          <w:rPr>
            <w:noProof/>
            <w:webHidden/>
          </w:rPr>
          <w:fldChar w:fldCharType="separate"/>
        </w:r>
        <w:r>
          <w:rPr>
            <w:noProof/>
            <w:webHidden/>
          </w:rPr>
          <w:t>8</w:t>
        </w:r>
        <w:r>
          <w:rPr>
            <w:noProof/>
            <w:webHidden/>
          </w:rPr>
          <w:fldChar w:fldCharType="end"/>
        </w:r>
      </w:hyperlink>
    </w:p>
    <w:p w14:paraId="5BDFF023"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59" w:history="1">
        <w:r w:rsidRPr="00580EA8">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Inclinazione punta e peso</w:t>
        </w:r>
        <w:r>
          <w:rPr>
            <w:noProof/>
            <w:webHidden/>
          </w:rPr>
          <w:tab/>
        </w:r>
        <w:r>
          <w:rPr>
            <w:noProof/>
            <w:webHidden/>
          </w:rPr>
          <w:fldChar w:fldCharType="begin"/>
        </w:r>
        <w:r>
          <w:rPr>
            <w:noProof/>
            <w:webHidden/>
          </w:rPr>
          <w:instrText xml:space="preserve"> PAGEREF _Toc242097559 \h </w:instrText>
        </w:r>
        <w:r>
          <w:rPr>
            <w:noProof/>
            <w:webHidden/>
          </w:rPr>
        </w:r>
        <w:r>
          <w:rPr>
            <w:noProof/>
            <w:webHidden/>
          </w:rPr>
          <w:fldChar w:fldCharType="separate"/>
        </w:r>
        <w:r>
          <w:rPr>
            <w:noProof/>
            <w:webHidden/>
          </w:rPr>
          <w:t>8</w:t>
        </w:r>
        <w:r>
          <w:rPr>
            <w:noProof/>
            <w:webHidden/>
          </w:rPr>
          <w:fldChar w:fldCharType="end"/>
        </w:r>
      </w:hyperlink>
    </w:p>
    <w:p w14:paraId="390C590A" w14:textId="77777777" w:rsidR="005C2495" w:rsidRDefault="005C249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7560" w:history="1">
        <w:r w:rsidRPr="00580EA8">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580EA8">
          <w:rPr>
            <w:rStyle w:val="Collegamentoipertestuale"/>
            <w:noProof/>
          </w:rPr>
          <w:t>Capacità orizzontale con Broms</w:t>
        </w:r>
        <w:r>
          <w:rPr>
            <w:noProof/>
            <w:webHidden/>
          </w:rPr>
          <w:tab/>
        </w:r>
        <w:r>
          <w:rPr>
            <w:noProof/>
            <w:webHidden/>
          </w:rPr>
          <w:fldChar w:fldCharType="begin"/>
        </w:r>
        <w:r>
          <w:rPr>
            <w:noProof/>
            <w:webHidden/>
          </w:rPr>
          <w:instrText xml:space="preserve"> PAGEREF _Toc242097560 \h </w:instrText>
        </w:r>
        <w:r>
          <w:rPr>
            <w:noProof/>
            <w:webHidden/>
          </w:rPr>
        </w:r>
        <w:r>
          <w:rPr>
            <w:noProof/>
            <w:webHidden/>
          </w:rPr>
          <w:fldChar w:fldCharType="separate"/>
        </w:r>
        <w:r>
          <w:rPr>
            <w:noProof/>
            <w:webHidden/>
          </w:rPr>
          <w:t>9</w:t>
        </w:r>
        <w:r>
          <w:rPr>
            <w:noProof/>
            <w:webHidden/>
          </w:rPr>
          <w:fldChar w:fldCharType="end"/>
        </w:r>
      </w:hyperlink>
    </w:p>
    <w:p w14:paraId="29C0A4CF"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61" w:history="1">
        <w:r w:rsidRPr="00580EA8">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Idealizzazione e pressione limite</w:t>
        </w:r>
        <w:r>
          <w:rPr>
            <w:noProof/>
            <w:webHidden/>
          </w:rPr>
          <w:tab/>
        </w:r>
        <w:r>
          <w:rPr>
            <w:noProof/>
            <w:webHidden/>
          </w:rPr>
          <w:fldChar w:fldCharType="begin"/>
        </w:r>
        <w:r>
          <w:rPr>
            <w:noProof/>
            <w:webHidden/>
          </w:rPr>
          <w:instrText xml:space="preserve"> PAGEREF _Toc242097561 \h </w:instrText>
        </w:r>
        <w:r>
          <w:rPr>
            <w:noProof/>
            <w:webHidden/>
          </w:rPr>
        </w:r>
        <w:r>
          <w:rPr>
            <w:noProof/>
            <w:webHidden/>
          </w:rPr>
          <w:fldChar w:fldCharType="separate"/>
        </w:r>
        <w:r>
          <w:rPr>
            <w:noProof/>
            <w:webHidden/>
          </w:rPr>
          <w:t>9</w:t>
        </w:r>
        <w:r>
          <w:rPr>
            <w:noProof/>
            <w:webHidden/>
          </w:rPr>
          <w:fldChar w:fldCharType="end"/>
        </w:r>
      </w:hyperlink>
    </w:p>
    <w:p w14:paraId="5E7F5A4F"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62" w:history="1">
        <w:r w:rsidRPr="00580EA8">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Meccanismi granulari</w:t>
        </w:r>
        <w:r>
          <w:rPr>
            <w:noProof/>
            <w:webHidden/>
          </w:rPr>
          <w:tab/>
        </w:r>
        <w:r>
          <w:rPr>
            <w:noProof/>
            <w:webHidden/>
          </w:rPr>
          <w:fldChar w:fldCharType="begin"/>
        </w:r>
        <w:r>
          <w:rPr>
            <w:noProof/>
            <w:webHidden/>
          </w:rPr>
          <w:instrText xml:space="preserve"> PAGEREF _Toc242097562 \h </w:instrText>
        </w:r>
        <w:r>
          <w:rPr>
            <w:noProof/>
            <w:webHidden/>
          </w:rPr>
        </w:r>
        <w:r>
          <w:rPr>
            <w:noProof/>
            <w:webHidden/>
          </w:rPr>
          <w:fldChar w:fldCharType="separate"/>
        </w:r>
        <w:r>
          <w:rPr>
            <w:noProof/>
            <w:webHidden/>
          </w:rPr>
          <w:t>9</w:t>
        </w:r>
        <w:r>
          <w:rPr>
            <w:noProof/>
            <w:webHidden/>
          </w:rPr>
          <w:fldChar w:fldCharType="end"/>
        </w:r>
      </w:hyperlink>
    </w:p>
    <w:p w14:paraId="56B882FB"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63" w:history="1">
        <w:r w:rsidRPr="00580EA8">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Meccanismi coesivi</w:t>
        </w:r>
        <w:r>
          <w:rPr>
            <w:noProof/>
            <w:webHidden/>
          </w:rPr>
          <w:tab/>
        </w:r>
        <w:r>
          <w:rPr>
            <w:noProof/>
            <w:webHidden/>
          </w:rPr>
          <w:fldChar w:fldCharType="begin"/>
        </w:r>
        <w:r>
          <w:rPr>
            <w:noProof/>
            <w:webHidden/>
          </w:rPr>
          <w:instrText xml:space="preserve"> PAGEREF _Toc242097563 \h </w:instrText>
        </w:r>
        <w:r>
          <w:rPr>
            <w:noProof/>
            <w:webHidden/>
          </w:rPr>
        </w:r>
        <w:r>
          <w:rPr>
            <w:noProof/>
            <w:webHidden/>
          </w:rPr>
          <w:fldChar w:fldCharType="separate"/>
        </w:r>
        <w:r>
          <w:rPr>
            <w:noProof/>
            <w:webHidden/>
          </w:rPr>
          <w:t>10</w:t>
        </w:r>
        <w:r>
          <w:rPr>
            <w:noProof/>
            <w:webHidden/>
          </w:rPr>
          <w:fldChar w:fldCharType="end"/>
        </w:r>
      </w:hyperlink>
    </w:p>
    <w:p w14:paraId="7F85C1CE"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64" w:history="1">
        <w:r w:rsidRPr="00580EA8">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Da Hu alla resistenza di progetto</w:t>
        </w:r>
        <w:r>
          <w:rPr>
            <w:noProof/>
            <w:webHidden/>
          </w:rPr>
          <w:tab/>
        </w:r>
        <w:r>
          <w:rPr>
            <w:noProof/>
            <w:webHidden/>
          </w:rPr>
          <w:fldChar w:fldCharType="begin"/>
        </w:r>
        <w:r>
          <w:rPr>
            <w:noProof/>
            <w:webHidden/>
          </w:rPr>
          <w:instrText xml:space="preserve"> PAGEREF _Toc242097564 \h </w:instrText>
        </w:r>
        <w:r>
          <w:rPr>
            <w:noProof/>
            <w:webHidden/>
          </w:rPr>
        </w:r>
        <w:r>
          <w:rPr>
            <w:noProof/>
            <w:webHidden/>
          </w:rPr>
          <w:fldChar w:fldCharType="separate"/>
        </w:r>
        <w:r>
          <w:rPr>
            <w:noProof/>
            <w:webHidden/>
          </w:rPr>
          <w:t>10</w:t>
        </w:r>
        <w:r>
          <w:rPr>
            <w:noProof/>
            <w:webHidden/>
          </w:rPr>
          <w:fldChar w:fldCharType="end"/>
        </w:r>
      </w:hyperlink>
    </w:p>
    <w:p w14:paraId="4968E7E2"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65" w:history="1">
        <w:r w:rsidRPr="00580EA8">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Momento resistente del palo in c a</w:t>
        </w:r>
        <w:r>
          <w:rPr>
            <w:noProof/>
            <w:webHidden/>
          </w:rPr>
          <w:tab/>
        </w:r>
        <w:r>
          <w:rPr>
            <w:noProof/>
            <w:webHidden/>
          </w:rPr>
          <w:fldChar w:fldCharType="begin"/>
        </w:r>
        <w:r>
          <w:rPr>
            <w:noProof/>
            <w:webHidden/>
          </w:rPr>
          <w:instrText xml:space="preserve"> PAGEREF _Toc242097565 \h </w:instrText>
        </w:r>
        <w:r>
          <w:rPr>
            <w:noProof/>
            <w:webHidden/>
          </w:rPr>
        </w:r>
        <w:r>
          <w:rPr>
            <w:noProof/>
            <w:webHidden/>
          </w:rPr>
          <w:fldChar w:fldCharType="separate"/>
        </w:r>
        <w:r>
          <w:rPr>
            <w:noProof/>
            <w:webHidden/>
          </w:rPr>
          <w:t>10</w:t>
        </w:r>
        <w:r>
          <w:rPr>
            <w:noProof/>
            <w:webHidden/>
          </w:rPr>
          <w:fldChar w:fldCharType="end"/>
        </w:r>
      </w:hyperlink>
    </w:p>
    <w:p w14:paraId="5894A03E"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66" w:history="1">
        <w:r w:rsidRPr="00580EA8">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Tubo CHS del micropalo</w:t>
        </w:r>
        <w:r>
          <w:rPr>
            <w:noProof/>
            <w:webHidden/>
          </w:rPr>
          <w:tab/>
        </w:r>
        <w:r>
          <w:rPr>
            <w:noProof/>
            <w:webHidden/>
          </w:rPr>
          <w:fldChar w:fldCharType="begin"/>
        </w:r>
        <w:r>
          <w:rPr>
            <w:noProof/>
            <w:webHidden/>
          </w:rPr>
          <w:instrText xml:space="preserve"> PAGEREF _Toc242097566 \h </w:instrText>
        </w:r>
        <w:r>
          <w:rPr>
            <w:noProof/>
            <w:webHidden/>
          </w:rPr>
        </w:r>
        <w:r>
          <w:rPr>
            <w:noProof/>
            <w:webHidden/>
          </w:rPr>
          <w:fldChar w:fldCharType="separate"/>
        </w:r>
        <w:r>
          <w:rPr>
            <w:noProof/>
            <w:webHidden/>
          </w:rPr>
          <w:t>11</w:t>
        </w:r>
        <w:r>
          <w:rPr>
            <w:noProof/>
            <w:webHidden/>
          </w:rPr>
          <w:fldChar w:fldCharType="end"/>
        </w:r>
      </w:hyperlink>
    </w:p>
    <w:p w14:paraId="58D44DE1" w14:textId="77777777" w:rsidR="005C2495" w:rsidRDefault="005C249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7567" w:history="1">
        <w:r w:rsidRPr="00580EA8">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580EA8">
          <w:rPr>
            <w:rStyle w:val="Collegamentoipertestuale"/>
            <w:noProof/>
          </w:rPr>
          <w:t>Sezione in calcestruzzo armato</w:t>
        </w:r>
        <w:r>
          <w:rPr>
            <w:noProof/>
            <w:webHidden/>
          </w:rPr>
          <w:tab/>
        </w:r>
        <w:r>
          <w:rPr>
            <w:noProof/>
            <w:webHidden/>
          </w:rPr>
          <w:fldChar w:fldCharType="begin"/>
        </w:r>
        <w:r>
          <w:rPr>
            <w:noProof/>
            <w:webHidden/>
          </w:rPr>
          <w:instrText xml:space="preserve"> PAGEREF _Toc242097567 \h </w:instrText>
        </w:r>
        <w:r>
          <w:rPr>
            <w:noProof/>
            <w:webHidden/>
          </w:rPr>
        </w:r>
        <w:r>
          <w:rPr>
            <w:noProof/>
            <w:webHidden/>
          </w:rPr>
          <w:fldChar w:fldCharType="separate"/>
        </w:r>
        <w:r>
          <w:rPr>
            <w:noProof/>
            <w:webHidden/>
          </w:rPr>
          <w:t>11</w:t>
        </w:r>
        <w:r>
          <w:rPr>
            <w:noProof/>
            <w:webHidden/>
          </w:rPr>
          <w:fldChar w:fldCharType="end"/>
        </w:r>
      </w:hyperlink>
    </w:p>
    <w:p w14:paraId="63BC8508"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68" w:history="1">
        <w:r w:rsidRPr="00580EA8">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Geometria e deformazioni piane</w:t>
        </w:r>
        <w:r>
          <w:rPr>
            <w:noProof/>
            <w:webHidden/>
          </w:rPr>
          <w:tab/>
        </w:r>
        <w:r>
          <w:rPr>
            <w:noProof/>
            <w:webHidden/>
          </w:rPr>
          <w:fldChar w:fldCharType="begin"/>
        </w:r>
        <w:r>
          <w:rPr>
            <w:noProof/>
            <w:webHidden/>
          </w:rPr>
          <w:instrText xml:space="preserve"> PAGEREF _Toc242097568 \h </w:instrText>
        </w:r>
        <w:r>
          <w:rPr>
            <w:noProof/>
            <w:webHidden/>
          </w:rPr>
        </w:r>
        <w:r>
          <w:rPr>
            <w:noProof/>
            <w:webHidden/>
          </w:rPr>
          <w:fldChar w:fldCharType="separate"/>
        </w:r>
        <w:r>
          <w:rPr>
            <w:noProof/>
            <w:webHidden/>
          </w:rPr>
          <w:t>11</w:t>
        </w:r>
        <w:r>
          <w:rPr>
            <w:noProof/>
            <w:webHidden/>
          </w:rPr>
          <w:fldChar w:fldCharType="end"/>
        </w:r>
      </w:hyperlink>
    </w:p>
    <w:p w14:paraId="52486B02"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69" w:history="1">
        <w:r w:rsidRPr="00580EA8">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Equilibrio e domini</w:t>
        </w:r>
        <w:r>
          <w:rPr>
            <w:noProof/>
            <w:webHidden/>
          </w:rPr>
          <w:tab/>
        </w:r>
        <w:r>
          <w:rPr>
            <w:noProof/>
            <w:webHidden/>
          </w:rPr>
          <w:fldChar w:fldCharType="begin"/>
        </w:r>
        <w:r>
          <w:rPr>
            <w:noProof/>
            <w:webHidden/>
          </w:rPr>
          <w:instrText xml:space="preserve"> PAGEREF _Toc242097569 \h </w:instrText>
        </w:r>
        <w:r>
          <w:rPr>
            <w:noProof/>
            <w:webHidden/>
          </w:rPr>
        </w:r>
        <w:r>
          <w:rPr>
            <w:noProof/>
            <w:webHidden/>
          </w:rPr>
          <w:fldChar w:fldCharType="separate"/>
        </w:r>
        <w:r>
          <w:rPr>
            <w:noProof/>
            <w:webHidden/>
          </w:rPr>
          <w:t>12</w:t>
        </w:r>
        <w:r>
          <w:rPr>
            <w:noProof/>
            <w:webHidden/>
          </w:rPr>
          <w:fldChar w:fldCharType="end"/>
        </w:r>
      </w:hyperlink>
    </w:p>
    <w:p w14:paraId="3F3E032B"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70" w:history="1">
        <w:r w:rsidRPr="00580EA8">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_Toc242097570 \h </w:instrText>
        </w:r>
        <w:r>
          <w:rPr>
            <w:noProof/>
            <w:webHidden/>
          </w:rPr>
        </w:r>
        <w:r>
          <w:rPr>
            <w:noProof/>
            <w:webHidden/>
          </w:rPr>
          <w:fldChar w:fldCharType="separate"/>
        </w:r>
        <w:r>
          <w:rPr>
            <w:noProof/>
            <w:webHidden/>
          </w:rPr>
          <w:t>12</w:t>
        </w:r>
        <w:r>
          <w:rPr>
            <w:noProof/>
            <w:webHidden/>
          </w:rPr>
          <w:fldChar w:fldCharType="end"/>
        </w:r>
      </w:hyperlink>
    </w:p>
    <w:p w14:paraId="490C617C"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71" w:history="1">
        <w:r w:rsidRPr="00580EA8">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Apertura delle fessure</w:t>
        </w:r>
        <w:r>
          <w:rPr>
            <w:noProof/>
            <w:webHidden/>
          </w:rPr>
          <w:tab/>
        </w:r>
        <w:r>
          <w:rPr>
            <w:noProof/>
            <w:webHidden/>
          </w:rPr>
          <w:fldChar w:fldCharType="begin"/>
        </w:r>
        <w:r>
          <w:rPr>
            <w:noProof/>
            <w:webHidden/>
          </w:rPr>
          <w:instrText xml:space="preserve"> PAGEREF _Toc242097571 \h </w:instrText>
        </w:r>
        <w:r>
          <w:rPr>
            <w:noProof/>
            <w:webHidden/>
          </w:rPr>
        </w:r>
        <w:r>
          <w:rPr>
            <w:noProof/>
            <w:webHidden/>
          </w:rPr>
          <w:fldChar w:fldCharType="separate"/>
        </w:r>
        <w:r>
          <w:rPr>
            <w:noProof/>
            <w:webHidden/>
          </w:rPr>
          <w:t>13</w:t>
        </w:r>
        <w:r>
          <w:rPr>
            <w:noProof/>
            <w:webHidden/>
          </w:rPr>
          <w:fldChar w:fldCharType="end"/>
        </w:r>
      </w:hyperlink>
    </w:p>
    <w:p w14:paraId="7B04BC38"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72" w:history="1">
        <w:r w:rsidRPr="00580EA8">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Esempio di fessurazione</w:t>
        </w:r>
        <w:r>
          <w:rPr>
            <w:noProof/>
            <w:webHidden/>
          </w:rPr>
          <w:tab/>
        </w:r>
        <w:r>
          <w:rPr>
            <w:noProof/>
            <w:webHidden/>
          </w:rPr>
          <w:fldChar w:fldCharType="begin"/>
        </w:r>
        <w:r>
          <w:rPr>
            <w:noProof/>
            <w:webHidden/>
          </w:rPr>
          <w:instrText xml:space="preserve"> PAGEREF _Toc242097572 \h </w:instrText>
        </w:r>
        <w:r>
          <w:rPr>
            <w:noProof/>
            <w:webHidden/>
          </w:rPr>
        </w:r>
        <w:r>
          <w:rPr>
            <w:noProof/>
            <w:webHidden/>
          </w:rPr>
          <w:fldChar w:fldCharType="separate"/>
        </w:r>
        <w:r>
          <w:rPr>
            <w:noProof/>
            <w:webHidden/>
          </w:rPr>
          <w:t>14</w:t>
        </w:r>
        <w:r>
          <w:rPr>
            <w:noProof/>
            <w:webHidden/>
          </w:rPr>
          <w:fldChar w:fldCharType="end"/>
        </w:r>
      </w:hyperlink>
    </w:p>
    <w:p w14:paraId="7FB598F1"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73" w:history="1">
        <w:r w:rsidRPr="00580EA8">
          <w:rPr>
            <w:rStyle w:val="Collegamentoipertestuale"/>
            <w:noProof/>
          </w:rPr>
          <w:t>6.6</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Taglio</w:t>
        </w:r>
        <w:r>
          <w:rPr>
            <w:noProof/>
            <w:webHidden/>
          </w:rPr>
          <w:tab/>
        </w:r>
        <w:r>
          <w:rPr>
            <w:noProof/>
            <w:webHidden/>
          </w:rPr>
          <w:fldChar w:fldCharType="begin"/>
        </w:r>
        <w:r>
          <w:rPr>
            <w:noProof/>
            <w:webHidden/>
          </w:rPr>
          <w:instrText xml:space="preserve"> PAGEREF _Toc242097573 \h </w:instrText>
        </w:r>
        <w:r>
          <w:rPr>
            <w:noProof/>
            <w:webHidden/>
          </w:rPr>
        </w:r>
        <w:r>
          <w:rPr>
            <w:noProof/>
            <w:webHidden/>
          </w:rPr>
          <w:fldChar w:fldCharType="separate"/>
        </w:r>
        <w:r>
          <w:rPr>
            <w:noProof/>
            <w:webHidden/>
          </w:rPr>
          <w:t>14</w:t>
        </w:r>
        <w:r>
          <w:rPr>
            <w:noProof/>
            <w:webHidden/>
          </w:rPr>
          <w:fldChar w:fldCharType="end"/>
        </w:r>
      </w:hyperlink>
    </w:p>
    <w:p w14:paraId="74B94544"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74" w:history="1">
        <w:r w:rsidRPr="00580EA8">
          <w:rPr>
            <w:rStyle w:val="Collegamentoipertestuale"/>
            <w:noProof/>
          </w:rPr>
          <w:t>6.7</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Torsione e interazione</w:t>
        </w:r>
        <w:r>
          <w:rPr>
            <w:noProof/>
            <w:webHidden/>
          </w:rPr>
          <w:tab/>
        </w:r>
        <w:r>
          <w:rPr>
            <w:noProof/>
            <w:webHidden/>
          </w:rPr>
          <w:fldChar w:fldCharType="begin"/>
        </w:r>
        <w:r>
          <w:rPr>
            <w:noProof/>
            <w:webHidden/>
          </w:rPr>
          <w:instrText xml:space="preserve"> PAGEREF _Toc242097574 \h </w:instrText>
        </w:r>
        <w:r>
          <w:rPr>
            <w:noProof/>
            <w:webHidden/>
          </w:rPr>
        </w:r>
        <w:r>
          <w:rPr>
            <w:noProof/>
            <w:webHidden/>
          </w:rPr>
          <w:fldChar w:fldCharType="separate"/>
        </w:r>
        <w:r>
          <w:rPr>
            <w:noProof/>
            <w:webHidden/>
          </w:rPr>
          <w:t>15</w:t>
        </w:r>
        <w:r>
          <w:rPr>
            <w:noProof/>
            <w:webHidden/>
          </w:rPr>
          <w:fldChar w:fldCharType="end"/>
        </w:r>
      </w:hyperlink>
    </w:p>
    <w:p w14:paraId="02A33B51"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75" w:history="1">
        <w:r w:rsidRPr="00580EA8">
          <w:rPr>
            <w:rStyle w:val="Collegamentoipertestuale"/>
            <w:noProof/>
          </w:rPr>
          <w:t>6.8</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Dettagli e curva momento curvatura</w:t>
        </w:r>
        <w:r>
          <w:rPr>
            <w:noProof/>
            <w:webHidden/>
          </w:rPr>
          <w:tab/>
        </w:r>
        <w:r>
          <w:rPr>
            <w:noProof/>
            <w:webHidden/>
          </w:rPr>
          <w:fldChar w:fldCharType="begin"/>
        </w:r>
        <w:r>
          <w:rPr>
            <w:noProof/>
            <w:webHidden/>
          </w:rPr>
          <w:instrText xml:space="preserve"> PAGEREF _Toc242097575 \h </w:instrText>
        </w:r>
        <w:r>
          <w:rPr>
            <w:noProof/>
            <w:webHidden/>
          </w:rPr>
        </w:r>
        <w:r>
          <w:rPr>
            <w:noProof/>
            <w:webHidden/>
          </w:rPr>
          <w:fldChar w:fldCharType="separate"/>
        </w:r>
        <w:r>
          <w:rPr>
            <w:noProof/>
            <w:webHidden/>
          </w:rPr>
          <w:t>15</w:t>
        </w:r>
        <w:r>
          <w:rPr>
            <w:noProof/>
            <w:webHidden/>
          </w:rPr>
          <w:fldChar w:fldCharType="end"/>
        </w:r>
      </w:hyperlink>
    </w:p>
    <w:p w14:paraId="4B273E69"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76" w:history="1">
        <w:r w:rsidRPr="00580EA8">
          <w:rPr>
            <w:rStyle w:val="Collegamentoipertestuale"/>
            <w:noProof/>
          </w:rPr>
          <w:t>6.9</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Asse neutro e stato resistente</w:t>
        </w:r>
        <w:r>
          <w:rPr>
            <w:noProof/>
            <w:webHidden/>
          </w:rPr>
          <w:tab/>
        </w:r>
        <w:r>
          <w:rPr>
            <w:noProof/>
            <w:webHidden/>
          </w:rPr>
          <w:fldChar w:fldCharType="begin"/>
        </w:r>
        <w:r>
          <w:rPr>
            <w:noProof/>
            <w:webHidden/>
          </w:rPr>
          <w:instrText xml:space="preserve"> PAGEREF _Toc242097576 \h </w:instrText>
        </w:r>
        <w:r>
          <w:rPr>
            <w:noProof/>
            <w:webHidden/>
          </w:rPr>
        </w:r>
        <w:r>
          <w:rPr>
            <w:noProof/>
            <w:webHidden/>
          </w:rPr>
          <w:fldChar w:fldCharType="separate"/>
        </w:r>
        <w:r>
          <w:rPr>
            <w:noProof/>
            <w:webHidden/>
          </w:rPr>
          <w:t>15</w:t>
        </w:r>
        <w:r>
          <w:rPr>
            <w:noProof/>
            <w:webHidden/>
          </w:rPr>
          <w:fldChar w:fldCharType="end"/>
        </w:r>
      </w:hyperlink>
    </w:p>
    <w:p w14:paraId="3B920D86" w14:textId="77777777" w:rsidR="005C2495" w:rsidRDefault="005C249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7577" w:history="1">
        <w:r w:rsidRPr="00580EA8">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580EA8">
          <w:rPr>
            <w:rStyle w:val="Collegamentoipertestuale"/>
            <w:noProof/>
          </w:rPr>
          <w:t>Sezione composta da ponte</w:t>
        </w:r>
        <w:r>
          <w:rPr>
            <w:noProof/>
            <w:webHidden/>
          </w:rPr>
          <w:tab/>
        </w:r>
        <w:r>
          <w:rPr>
            <w:noProof/>
            <w:webHidden/>
          </w:rPr>
          <w:fldChar w:fldCharType="begin"/>
        </w:r>
        <w:r>
          <w:rPr>
            <w:noProof/>
            <w:webHidden/>
          </w:rPr>
          <w:instrText xml:space="preserve"> PAGEREF _Toc242097577 \h </w:instrText>
        </w:r>
        <w:r>
          <w:rPr>
            <w:noProof/>
            <w:webHidden/>
          </w:rPr>
        </w:r>
        <w:r>
          <w:rPr>
            <w:noProof/>
            <w:webHidden/>
          </w:rPr>
          <w:fldChar w:fldCharType="separate"/>
        </w:r>
        <w:r>
          <w:rPr>
            <w:noProof/>
            <w:webHidden/>
          </w:rPr>
          <w:t>16</w:t>
        </w:r>
        <w:r>
          <w:rPr>
            <w:noProof/>
            <w:webHidden/>
          </w:rPr>
          <w:fldChar w:fldCharType="end"/>
        </w:r>
      </w:hyperlink>
    </w:p>
    <w:p w14:paraId="6D1DB42E"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78" w:history="1">
        <w:r w:rsidRPr="00580EA8">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Geometria e omogeneizzazione</w:t>
        </w:r>
        <w:r>
          <w:rPr>
            <w:noProof/>
            <w:webHidden/>
          </w:rPr>
          <w:tab/>
        </w:r>
        <w:r>
          <w:rPr>
            <w:noProof/>
            <w:webHidden/>
          </w:rPr>
          <w:fldChar w:fldCharType="begin"/>
        </w:r>
        <w:r>
          <w:rPr>
            <w:noProof/>
            <w:webHidden/>
          </w:rPr>
          <w:instrText xml:space="preserve"> PAGEREF _Toc242097578 \h </w:instrText>
        </w:r>
        <w:r>
          <w:rPr>
            <w:noProof/>
            <w:webHidden/>
          </w:rPr>
        </w:r>
        <w:r>
          <w:rPr>
            <w:noProof/>
            <w:webHidden/>
          </w:rPr>
          <w:fldChar w:fldCharType="separate"/>
        </w:r>
        <w:r>
          <w:rPr>
            <w:noProof/>
            <w:webHidden/>
          </w:rPr>
          <w:t>16</w:t>
        </w:r>
        <w:r>
          <w:rPr>
            <w:noProof/>
            <w:webHidden/>
          </w:rPr>
          <w:fldChar w:fldCharType="end"/>
        </w:r>
      </w:hyperlink>
    </w:p>
    <w:p w14:paraId="27963522"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79" w:history="1">
        <w:r w:rsidRPr="00580EA8">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_Toc242097579 \h </w:instrText>
        </w:r>
        <w:r>
          <w:rPr>
            <w:noProof/>
            <w:webHidden/>
          </w:rPr>
        </w:r>
        <w:r>
          <w:rPr>
            <w:noProof/>
            <w:webHidden/>
          </w:rPr>
          <w:fldChar w:fldCharType="separate"/>
        </w:r>
        <w:r>
          <w:rPr>
            <w:noProof/>
            <w:webHidden/>
          </w:rPr>
          <w:t>16</w:t>
        </w:r>
        <w:r>
          <w:rPr>
            <w:noProof/>
            <w:webHidden/>
          </w:rPr>
          <w:fldChar w:fldCharType="end"/>
        </w:r>
      </w:hyperlink>
    </w:p>
    <w:p w14:paraId="48812CE5"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80" w:history="1">
        <w:r w:rsidRPr="00580EA8">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_Toc242097580 \h </w:instrText>
        </w:r>
        <w:r>
          <w:rPr>
            <w:noProof/>
            <w:webHidden/>
          </w:rPr>
        </w:r>
        <w:r>
          <w:rPr>
            <w:noProof/>
            <w:webHidden/>
          </w:rPr>
          <w:fldChar w:fldCharType="separate"/>
        </w:r>
        <w:r>
          <w:rPr>
            <w:noProof/>
            <w:webHidden/>
          </w:rPr>
          <w:t>17</w:t>
        </w:r>
        <w:r>
          <w:rPr>
            <w:noProof/>
            <w:webHidden/>
          </w:rPr>
          <w:fldChar w:fldCharType="end"/>
        </w:r>
      </w:hyperlink>
    </w:p>
    <w:p w14:paraId="1EA43B57"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81" w:history="1">
        <w:r w:rsidRPr="00580EA8">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Esempi numerici delle nuove sezioni</w:t>
        </w:r>
        <w:r>
          <w:rPr>
            <w:noProof/>
            <w:webHidden/>
          </w:rPr>
          <w:tab/>
        </w:r>
        <w:r>
          <w:rPr>
            <w:noProof/>
            <w:webHidden/>
          </w:rPr>
          <w:fldChar w:fldCharType="begin"/>
        </w:r>
        <w:r>
          <w:rPr>
            <w:noProof/>
            <w:webHidden/>
          </w:rPr>
          <w:instrText xml:space="preserve"> PAGEREF _Toc242097581 \h </w:instrText>
        </w:r>
        <w:r>
          <w:rPr>
            <w:noProof/>
            <w:webHidden/>
          </w:rPr>
        </w:r>
        <w:r>
          <w:rPr>
            <w:noProof/>
            <w:webHidden/>
          </w:rPr>
          <w:fldChar w:fldCharType="separate"/>
        </w:r>
        <w:r>
          <w:rPr>
            <w:noProof/>
            <w:webHidden/>
          </w:rPr>
          <w:t>18</w:t>
        </w:r>
        <w:r>
          <w:rPr>
            <w:noProof/>
            <w:webHidden/>
          </w:rPr>
          <w:fldChar w:fldCharType="end"/>
        </w:r>
      </w:hyperlink>
    </w:p>
    <w:p w14:paraId="1D852C89"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82" w:history="1">
        <w:r w:rsidRPr="00580EA8">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_Toc242097582 \h </w:instrText>
        </w:r>
        <w:r>
          <w:rPr>
            <w:noProof/>
            <w:webHidden/>
          </w:rPr>
        </w:r>
        <w:r>
          <w:rPr>
            <w:noProof/>
            <w:webHidden/>
          </w:rPr>
          <w:fldChar w:fldCharType="separate"/>
        </w:r>
        <w:r>
          <w:rPr>
            <w:noProof/>
            <w:webHidden/>
          </w:rPr>
          <w:t>19</w:t>
        </w:r>
        <w:r>
          <w:rPr>
            <w:noProof/>
            <w:webHidden/>
          </w:rPr>
          <w:fldChar w:fldCharType="end"/>
        </w:r>
      </w:hyperlink>
    </w:p>
    <w:p w14:paraId="190A3287"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83" w:history="1">
        <w:r w:rsidRPr="00580EA8">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Trasporto delle azioni</w:t>
        </w:r>
        <w:r>
          <w:rPr>
            <w:noProof/>
            <w:webHidden/>
          </w:rPr>
          <w:tab/>
        </w:r>
        <w:r>
          <w:rPr>
            <w:noProof/>
            <w:webHidden/>
          </w:rPr>
          <w:fldChar w:fldCharType="begin"/>
        </w:r>
        <w:r>
          <w:rPr>
            <w:noProof/>
            <w:webHidden/>
          </w:rPr>
          <w:instrText xml:space="preserve"> PAGEREF _Toc242097583 \h </w:instrText>
        </w:r>
        <w:r>
          <w:rPr>
            <w:noProof/>
            <w:webHidden/>
          </w:rPr>
        </w:r>
        <w:r>
          <w:rPr>
            <w:noProof/>
            <w:webHidden/>
          </w:rPr>
          <w:fldChar w:fldCharType="separate"/>
        </w:r>
        <w:r>
          <w:rPr>
            <w:noProof/>
            <w:webHidden/>
          </w:rPr>
          <w:t>20</w:t>
        </w:r>
        <w:r>
          <w:rPr>
            <w:noProof/>
            <w:webHidden/>
          </w:rPr>
          <w:fldChar w:fldCharType="end"/>
        </w:r>
      </w:hyperlink>
    </w:p>
    <w:p w14:paraId="374125B5"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84" w:history="1">
        <w:r w:rsidRPr="00580EA8">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Metodo cumulativo</w:t>
        </w:r>
        <w:r>
          <w:rPr>
            <w:noProof/>
            <w:webHidden/>
          </w:rPr>
          <w:tab/>
        </w:r>
        <w:r>
          <w:rPr>
            <w:noProof/>
            <w:webHidden/>
          </w:rPr>
          <w:fldChar w:fldCharType="begin"/>
        </w:r>
        <w:r>
          <w:rPr>
            <w:noProof/>
            <w:webHidden/>
          </w:rPr>
          <w:instrText xml:space="preserve"> PAGEREF _Toc242097584 \h </w:instrText>
        </w:r>
        <w:r>
          <w:rPr>
            <w:noProof/>
            <w:webHidden/>
          </w:rPr>
        </w:r>
        <w:r>
          <w:rPr>
            <w:noProof/>
            <w:webHidden/>
          </w:rPr>
          <w:fldChar w:fldCharType="separate"/>
        </w:r>
        <w:r>
          <w:rPr>
            <w:noProof/>
            <w:webHidden/>
          </w:rPr>
          <w:t>20</w:t>
        </w:r>
        <w:r>
          <w:rPr>
            <w:noProof/>
            <w:webHidden/>
          </w:rPr>
          <w:fldChar w:fldCharType="end"/>
        </w:r>
      </w:hyperlink>
    </w:p>
    <w:p w14:paraId="5950613A"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85" w:history="1">
        <w:r w:rsidRPr="00580EA8">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Metodo storico lineare</w:t>
        </w:r>
        <w:r>
          <w:rPr>
            <w:noProof/>
            <w:webHidden/>
          </w:rPr>
          <w:tab/>
        </w:r>
        <w:r>
          <w:rPr>
            <w:noProof/>
            <w:webHidden/>
          </w:rPr>
          <w:fldChar w:fldCharType="begin"/>
        </w:r>
        <w:r>
          <w:rPr>
            <w:noProof/>
            <w:webHidden/>
          </w:rPr>
          <w:instrText xml:space="preserve"> PAGEREF _Toc242097585 \h </w:instrText>
        </w:r>
        <w:r>
          <w:rPr>
            <w:noProof/>
            <w:webHidden/>
          </w:rPr>
        </w:r>
        <w:r>
          <w:rPr>
            <w:noProof/>
            <w:webHidden/>
          </w:rPr>
          <w:fldChar w:fldCharType="separate"/>
        </w:r>
        <w:r>
          <w:rPr>
            <w:noProof/>
            <w:webHidden/>
          </w:rPr>
          <w:t>21</w:t>
        </w:r>
        <w:r>
          <w:rPr>
            <w:noProof/>
            <w:webHidden/>
          </w:rPr>
          <w:fldChar w:fldCharType="end"/>
        </w:r>
      </w:hyperlink>
    </w:p>
    <w:p w14:paraId="7BAECB0E"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86" w:history="1">
        <w:r w:rsidRPr="00580EA8">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Metodo storico non lineare</w:t>
        </w:r>
        <w:r>
          <w:rPr>
            <w:noProof/>
            <w:webHidden/>
          </w:rPr>
          <w:tab/>
        </w:r>
        <w:r>
          <w:rPr>
            <w:noProof/>
            <w:webHidden/>
          </w:rPr>
          <w:fldChar w:fldCharType="begin"/>
        </w:r>
        <w:r>
          <w:rPr>
            <w:noProof/>
            <w:webHidden/>
          </w:rPr>
          <w:instrText xml:space="preserve"> PAGEREF _Toc242097586 \h </w:instrText>
        </w:r>
        <w:r>
          <w:rPr>
            <w:noProof/>
            <w:webHidden/>
          </w:rPr>
        </w:r>
        <w:r>
          <w:rPr>
            <w:noProof/>
            <w:webHidden/>
          </w:rPr>
          <w:fldChar w:fldCharType="separate"/>
        </w:r>
        <w:r>
          <w:rPr>
            <w:noProof/>
            <w:webHidden/>
          </w:rPr>
          <w:t>21</w:t>
        </w:r>
        <w:r>
          <w:rPr>
            <w:noProof/>
            <w:webHidden/>
          </w:rPr>
          <w:fldChar w:fldCharType="end"/>
        </w:r>
      </w:hyperlink>
    </w:p>
    <w:p w14:paraId="7BB0C1E2"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87" w:history="1">
        <w:r w:rsidRPr="00580EA8">
          <w:rPr>
            <w:rStyle w:val="Collegamentoipertestuale"/>
            <w:noProof/>
          </w:rPr>
          <w:t>7.10</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Ritiro</w:t>
        </w:r>
        <w:r>
          <w:rPr>
            <w:noProof/>
            <w:webHidden/>
          </w:rPr>
          <w:tab/>
        </w:r>
        <w:r>
          <w:rPr>
            <w:noProof/>
            <w:webHidden/>
          </w:rPr>
          <w:fldChar w:fldCharType="begin"/>
        </w:r>
        <w:r>
          <w:rPr>
            <w:noProof/>
            <w:webHidden/>
          </w:rPr>
          <w:instrText xml:space="preserve"> PAGEREF _Toc242097587 \h </w:instrText>
        </w:r>
        <w:r>
          <w:rPr>
            <w:noProof/>
            <w:webHidden/>
          </w:rPr>
        </w:r>
        <w:r>
          <w:rPr>
            <w:noProof/>
            <w:webHidden/>
          </w:rPr>
          <w:fldChar w:fldCharType="separate"/>
        </w:r>
        <w:r>
          <w:rPr>
            <w:noProof/>
            <w:webHidden/>
          </w:rPr>
          <w:t>21</w:t>
        </w:r>
        <w:r>
          <w:rPr>
            <w:noProof/>
            <w:webHidden/>
          </w:rPr>
          <w:fldChar w:fldCharType="end"/>
        </w:r>
      </w:hyperlink>
    </w:p>
    <w:p w14:paraId="470AE739"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88" w:history="1">
        <w:r w:rsidRPr="00580EA8">
          <w:rPr>
            <w:rStyle w:val="Collegamentoipertestuale"/>
            <w:noProof/>
          </w:rPr>
          <w:t>7.11</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Larghezze efficaci e convergenza</w:t>
        </w:r>
        <w:r>
          <w:rPr>
            <w:noProof/>
            <w:webHidden/>
          </w:rPr>
          <w:tab/>
        </w:r>
        <w:r>
          <w:rPr>
            <w:noProof/>
            <w:webHidden/>
          </w:rPr>
          <w:fldChar w:fldCharType="begin"/>
        </w:r>
        <w:r>
          <w:rPr>
            <w:noProof/>
            <w:webHidden/>
          </w:rPr>
          <w:instrText xml:space="preserve"> PAGEREF _Toc242097588 \h </w:instrText>
        </w:r>
        <w:r>
          <w:rPr>
            <w:noProof/>
            <w:webHidden/>
          </w:rPr>
        </w:r>
        <w:r>
          <w:rPr>
            <w:noProof/>
            <w:webHidden/>
          </w:rPr>
          <w:fldChar w:fldCharType="separate"/>
        </w:r>
        <w:r>
          <w:rPr>
            <w:noProof/>
            <w:webHidden/>
          </w:rPr>
          <w:t>22</w:t>
        </w:r>
        <w:r>
          <w:rPr>
            <w:noProof/>
            <w:webHidden/>
          </w:rPr>
          <w:fldChar w:fldCharType="end"/>
        </w:r>
      </w:hyperlink>
    </w:p>
    <w:p w14:paraId="085553BF"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89" w:history="1">
        <w:r w:rsidRPr="00580EA8">
          <w:rPr>
            <w:rStyle w:val="Collegamentoipertestuale"/>
            <w:noProof/>
          </w:rPr>
          <w:t>7.12</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_Toc242097589 \h </w:instrText>
        </w:r>
        <w:r>
          <w:rPr>
            <w:noProof/>
            <w:webHidden/>
          </w:rPr>
        </w:r>
        <w:r>
          <w:rPr>
            <w:noProof/>
            <w:webHidden/>
          </w:rPr>
          <w:fldChar w:fldCharType="separate"/>
        </w:r>
        <w:r>
          <w:rPr>
            <w:noProof/>
            <w:webHidden/>
          </w:rPr>
          <w:t>22</w:t>
        </w:r>
        <w:r>
          <w:rPr>
            <w:noProof/>
            <w:webHidden/>
          </w:rPr>
          <w:fldChar w:fldCharType="end"/>
        </w:r>
      </w:hyperlink>
    </w:p>
    <w:p w14:paraId="4C7A784A"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90" w:history="1">
        <w:r w:rsidRPr="00580EA8">
          <w:rPr>
            <w:rStyle w:val="Collegamentoipertestuale"/>
            <w:noProof/>
          </w:rPr>
          <w:t>7.13</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_Toc242097590 \h </w:instrText>
        </w:r>
        <w:r>
          <w:rPr>
            <w:noProof/>
            <w:webHidden/>
          </w:rPr>
        </w:r>
        <w:r>
          <w:rPr>
            <w:noProof/>
            <w:webHidden/>
          </w:rPr>
          <w:fldChar w:fldCharType="separate"/>
        </w:r>
        <w:r>
          <w:rPr>
            <w:noProof/>
            <w:webHidden/>
          </w:rPr>
          <w:t>23</w:t>
        </w:r>
        <w:r>
          <w:rPr>
            <w:noProof/>
            <w:webHidden/>
          </w:rPr>
          <w:fldChar w:fldCharType="end"/>
        </w:r>
      </w:hyperlink>
    </w:p>
    <w:p w14:paraId="116587AD" w14:textId="77777777" w:rsidR="005C2495" w:rsidRDefault="005C249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7591" w:history="1">
        <w:r w:rsidRPr="00580EA8">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580EA8">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_Toc242097591 \h </w:instrText>
        </w:r>
        <w:r>
          <w:rPr>
            <w:noProof/>
            <w:webHidden/>
          </w:rPr>
        </w:r>
        <w:r>
          <w:rPr>
            <w:noProof/>
            <w:webHidden/>
          </w:rPr>
          <w:fldChar w:fldCharType="separate"/>
        </w:r>
        <w:r>
          <w:rPr>
            <w:noProof/>
            <w:webHidden/>
          </w:rPr>
          <w:t>23</w:t>
        </w:r>
        <w:r>
          <w:rPr>
            <w:noProof/>
            <w:webHidden/>
          </w:rPr>
          <w:fldChar w:fldCharType="end"/>
        </w:r>
      </w:hyperlink>
    </w:p>
    <w:p w14:paraId="7F12B4B0"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92" w:history="1">
        <w:r w:rsidRPr="00580EA8">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Resistenza a taglio</w:t>
        </w:r>
        <w:r>
          <w:rPr>
            <w:noProof/>
            <w:webHidden/>
          </w:rPr>
          <w:tab/>
        </w:r>
        <w:r>
          <w:rPr>
            <w:noProof/>
            <w:webHidden/>
          </w:rPr>
          <w:fldChar w:fldCharType="begin"/>
        </w:r>
        <w:r>
          <w:rPr>
            <w:noProof/>
            <w:webHidden/>
          </w:rPr>
          <w:instrText xml:space="preserve"> PAGEREF _Toc242097592 \h </w:instrText>
        </w:r>
        <w:r>
          <w:rPr>
            <w:noProof/>
            <w:webHidden/>
          </w:rPr>
        </w:r>
        <w:r>
          <w:rPr>
            <w:noProof/>
            <w:webHidden/>
          </w:rPr>
          <w:fldChar w:fldCharType="separate"/>
        </w:r>
        <w:r>
          <w:rPr>
            <w:noProof/>
            <w:webHidden/>
          </w:rPr>
          <w:t>23</w:t>
        </w:r>
        <w:r>
          <w:rPr>
            <w:noProof/>
            <w:webHidden/>
          </w:rPr>
          <w:fldChar w:fldCharType="end"/>
        </w:r>
      </w:hyperlink>
    </w:p>
    <w:p w14:paraId="0BAAB0A9"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93" w:history="1">
        <w:r w:rsidRPr="00580EA8">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_Toc242097593 \h </w:instrText>
        </w:r>
        <w:r>
          <w:rPr>
            <w:noProof/>
            <w:webHidden/>
          </w:rPr>
        </w:r>
        <w:r>
          <w:rPr>
            <w:noProof/>
            <w:webHidden/>
          </w:rPr>
          <w:fldChar w:fldCharType="separate"/>
        </w:r>
        <w:r>
          <w:rPr>
            <w:noProof/>
            <w:webHidden/>
          </w:rPr>
          <w:t>24</w:t>
        </w:r>
        <w:r>
          <w:rPr>
            <w:noProof/>
            <w:webHidden/>
          </w:rPr>
          <w:fldChar w:fldCharType="end"/>
        </w:r>
      </w:hyperlink>
    </w:p>
    <w:p w14:paraId="2E480C73"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94" w:history="1">
        <w:r w:rsidRPr="00580EA8">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Irrigidimenti appoggi e saldature</w:t>
        </w:r>
        <w:r>
          <w:rPr>
            <w:noProof/>
            <w:webHidden/>
          </w:rPr>
          <w:tab/>
        </w:r>
        <w:r>
          <w:rPr>
            <w:noProof/>
            <w:webHidden/>
          </w:rPr>
          <w:fldChar w:fldCharType="begin"/>
        </w:r>
        <w:r>
          <w:rPr>
            <w:noProof/>
            <w:webHidden/>
          </w:rPr>
          <w:instrText xml:space="preserve"> PAGEREF _Toc242097594 \h </w:instrText>
        </w:r>
        <w:r>
          <w:rPr>
            <w:noProof/>
            <w:webHidden/>
          </w:rPr>
        </w:r>
        <w:r>
          <w:rPr>
            <w:noProof/>
            <w:webHidden/>
          </w:rPr>
          <w:fldChar w:fldCharType="separate"/>
        </w:r>
        <w:r>
          <w:rPr>
            <w:noProof/>
            <w:webHidden/>
          </w:rPr>
          <w:t>24</w:t>
        </w:r>
        <w:r>
          <w:rPr>
            <w:noProof/>
            <w:webHidden/>
          </w:rPr>
          <w:fldChar w:fldCharType="end"/>
        </w:r>
      </w:hyperlink>
    </w:p>
    <w:p w14:paraId="1D127571"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95" w:history="1">
        <w:r w:rsidRPr="00580EA8">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Resistenza e domanda dei pioli</w:t>
        </w:r>
        <w:r>
          <w:rPr>
            <w:noProof/>
            <w:webHidden/>
          </w:rPr>
          <w:tab/>
        </w:r>
        <w:r>
          <w:rPr>
            <w:noProof/>
            <w:webHidden/>
          </w:rPr>
          <w:fldChar w:fldCharType="begin"/>
        </w:r>
        <w:r>
          <w:rPr>
            <w:noProof/>
            <w:webHidden/>
          </w:rPr>
          <w:instrText xml:space="preserve"> PAGEREF _Toc242097595 \h </w:instrText>
        </w:r>
        <w:r>
          <w:rPr>
            <w:noProof/>
            <w:webHidden/>
          </w:rPr>
        </w:r>
        <w:r>
          <w:rPr>
            <w:noProof/>
            <w:webHidden/>
          </w:rPr>
          <w:fldChar w:fldCharType="separate"/>
        </w:r>
        <w:r>
          <w:rPr>
            <w:noProof/>
            <w:webHidden/>
          </w:rPr>
          <w:t>25</w:t>
        </w:r>
        <w:r>
          <w:rPr>
            <w:noProof/>
            <w:webHidden/>
          </w:rPr>
          <w:fldChar w:fldCharType="end"/>
        </w:r>
      </w:hyperlink>
    </w:p>
    <w:p w14:paraId="68302579"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96" w:history="1">
        <w:r w:rsidRPr="00580EA8">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Servizio dettagli e fatica</w:t>
        </w:r>
        <w:r>
          <w:rPr>
            <w:noProof/>
            <w:webHidden/>
          </w:rPr>
          <w:tab/>
        </w:r>
        <w:r>
          <w:rPr>
            <w:noProof/>
            <w:webHidden/>
          </w:rPr>
          <w:fldChar w:fldCharType="begin"/>
        </w:r>
        <w:r>
          <w:rPr>
            <w:noProof/>
            <w:webHidden/>
          </w:rPr>
          <w:instrText xml:space="preserve"> PAGEREF _Toc242097596 \h </w:instrText>
        </w:r>
        <w:r>
          <w:rPr>
            <w:noProof/>
            <w:webHidden/>
          </w:rPr>
        </w:r>
        <w:r>
          <w:rPr>
            <w:noProof/>
            <w:webHidden/>
          </w:rPr>
          <w:fldChar w:fldCharType="separate"/>
        </w:r>
        <w:r>
          <w:rPr>
            <w:noProof/>
            <w:webHidden/>
          </w:rPr>
          <w:t>26</w:t>
        </w:r>
        <w:r>
          <w:rPr>
            <w:noProof/>
            <w:webHidden/>
          </w:rPr>
          <w:fldChar w:fldCharType="end"/>
        </w:r>
      </w:hyperlink>
    </w:p>
    <w:p w14:paraId="1A1A805B"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97" w:history="1">
        <w:r w:rsidRPr="00580EA8">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Torsione del cassoncino</w:t>
        </w:r>
        <w:r>
          <w:rPr>
            <w:noProof/>
            <w:webHidden/>
          </w:rPr>
          <w:tab/>
        </w:r>
        <w:r>
          <w:rPr>
            <w:noProof/>
            <w:webHidden/>
          </w:rPr>
          <w:fldChar w:fldCharType="begin"/>
        </w:r>
        <w:r>
          <w:rPr>
            <w:noProof/>
            <w:webHidden/>
          </w:rPr>
          <w:instrText xml:space="preserve"> PAGEREF _Toc242097597 \h </w:instrText>
        </w:r>
        <w:r>
          <w:rPr>
            <w:noProof/>
            <w:webHidden/>
          </w:rPr>
        </w:r>
        <w:r>
          <w:rPr>
            <w:noProof/>
            <w:webHidden/>
          </w:rPr>
          <w:fldChar w:fldCharType="separate"/>
        </w:r>
        <w:r>
          <w:rPr>
            <w:noProof/>
            <w:webHidden/>
          </w:rPr>
          <w:t>27</w:t>
        </w:r>
        <w:r>
          <w:rPr>
            <w:noProof/>
            <w:webHidden/>
          </w:rPr>
          <w:fldChar w:fldCharType="end"/>
        </w:r>
      </w:hyperlink>
    </w:p>
    <w:p w14:paraId="05BADE08"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598" w:history="1">
        <w:r w:rsidRPr="00580EA8">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Distorsione e diaframmi</w:t>
        </w:r>
        <w:r>
          <w:rPr>
            <w:noProof/>
            <w:webHidden/>
          </w:rPr>
          <w:tab/>
        </w:r>
        <w:r>
          <w:rPr>
            <w:noProof/>
            <w:webHidden/>
          </w:rPr>
          <w:fldChar w:fldCharType="begin"/>
        </w:r>
        <w:r>
          <w:rPr>
            <w:noProof/>
            <w:webHidden/>
          </w:rPr>
          <w:instrText xml:space="preserve"> PAGEREF _Toc242097598 \h </w:instrText>
        </w:r>
        <w:r>
          <w:rPr>
            <w:noProof/>
            <w:webHidden/>
          </w:rPr>
        </w:r>
        <w:r>
          <w:rPr>
            <w:noProof/>
            <w:webHidden/>
          </w:rPr>
          <w:fldChar w:fldCharType="separate"/>
        </w:r>
        <w:r>
          <w:rPr>
            <w:noProof/>
            <w:webHidden/>
          </w:rPr>
          <w:t>29</w:t>
        </w:r>
        <w:r>
          <w:rPr>
            <w:noProof/>
            <w:webHidden/>
          </w:rPr>
          <w:fldChar w:fldCharType="end"/>
        </w:r>
      </w:hyperlink>
    </w:p>
    <w:p w14:paraId="6CE48A82" w14:textId="77777777" w:rsidR="005C2495" w:rsidRDefault="005C249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7599" w:history="1">
        <w:r w:rsidRPr="00580EA8">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580EA8">
          <w:rPr>
            <w:rStyle w:val="Collegamentoipertestuale"/>
            <w:noProof/>
          </w:rPr>
          <w:t>Bridge Design</w:t>
        </w:r>
        <w:r>
          <w:rPr>
            <w:noProof/>
            <w:webHidden/>
          </w:rPr>
          <w:tab/>
        </w:r>
        <w:r>
          <w:rPr>
            <w:noProof/>
            <w:webHidden/>
          </w:rPr>
          <w:fldChar w:fldCharType="begin"/>
        </w:r>
        <w:r>
          <w:rPr>
            <w:noProof/>
            <w:webHidden/>
          </w:rPr>
          <w:instrText xml:space="preserve"> PAGEREF _Toc242097599 \h </w:instrText>
        </w:r>
        <w:r>
          <w:rPr>
            <w:noProof/>
            <w:webHidden/>
          </w:rPr>
        </w:r>
        <w:r>
          <w:rPr>
            <w:noProof/>
            <w:webHidden/>
          </w:rPr>
          <w:fldChar w:fldCharType="separate"/>
        </w:r>
        <w:r>
          <w:rPr>
            <w:noProof/>
            <w:webHidden/>
          </w:rPr>
          <w:t>31</w:t>
        </w:r>
        <w:r>
          <w:rPr>
            <w:noProof/>
            <w:webHidden/>
          </w:rPr>
          <w:fldChar w:fldCharType="end"/>
        </w:r>
      </w:hyperlink>
    </w:p>
    <w:p w14:paraId="16A28082"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00" w:history="1">
        <w:r w:rsidRPr="00580EA8">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_Toc242097600 \h </w:instrText>
        </w:r>
        <w:r>
          <w:rPr>
            <w:noProof/>
            <w:webHidden/>
          </w:rPr>
        </w:r>
        <w:r>
          <w:rPr>
            <w:noProof/>
            <w:webHidden/>
          </w:rPr>
          <w:fldChar w:fldCharType="separate"/>
        </w:r>
        <w:r>
          <w:rPr>
            <w:noProof/>
            <w:webHidden/>
          </w:rPr>
          <w:t>31</w:t>
        </w:r>
        <w:r>
          <w:rPr>
            <w:noProof/>
            <w:webHidden/>
          </w:rPr>
          <w:fldChar w:fldCharType="end"/>
        </w:r>
      </w:hyperlink>
    </w:p>
    <w:p w14:paraId="7328C8A0"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01" w:history="1">
        <w:r w:rsidRPr="00580EA8">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_Toc242097601 \h </w:instrText>
        </w:r>
        <w:r>
          <w:rPr>
            <w:noProof/>
            <w:webHidden/>
          </w:rPr>
        </w:r>
        <w:r>
          <w:rPr>
            <w:noProof/>
            <w:webHidden/>
          </w:rPr>
          <w:fldChar w:fldCharType="separate"/>
        </w:r>
        <w:r>
          <w:rPr>
            <w:noProof/>
            <w:webHidden/>
          </w:rPr>
          <w:t>31</w:t>
        </w:r>
        <w:r>
          <w:rPr>
            <w:noProof/>
            <w:webHidden/>
          </w:rPr>
          <w:fldChar w:fldCharType="end"/>
        </w:r>
      </w:hyperlink>
    </w:p>
    <w:p w14:paraId="7EA59450"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02" w:history="1">
        <w:r w:rsidRPr="00580EA8">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_Toc242097602 \h </w:instrText>
        </w:r>
        <w:r>
          <w:rPr>
            <w:noProof/>
            <w:webHidden/>
          </w:rPr>
        </w:r>
        <w:r>
          <w:rPr>
            <w:noProof/>
            <w:webHidden/>
          </w:rPr>
          <w:fldChar w:fldCharType="separate"/>
        </w:r>
        <w:r>
          <w:rPr>
            <w:noProof/>
            <w:webHidden/>
          </w:rPr>
          <w:t>32</w:t>
        </w:r>
        <w:r>
          <w:rPr>
            <w:noProof/>
            <w:webHidden/>
          </w:rPr>
          <w:fldChar w:fldCharType="end"/>
        </w:r>
      </w:hyperlink>
    </w:p>
    <w:p w14:paraId="3137BA5F"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03" w:history="1">
        <w:r w:rsidRPr="00580EA8">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_Toc242097603 \h </w:instrText>
        </w:r>
        <w:r>
          <w:rPr>
            <w:noProof/>
            <w:webHidden/>
          </w:rPr>
        </w:r>
        <w:r>
          <w:rPr>
            <w:noProof/>
            <w:webHidden/>
          </w:rPr>
          <w:fldChar w:fldCharType="separate"/>
        </w:r>
        <w:r>
          <w:rPr>
            <w:noProof/>
            <w:webHidden/>
          </w:rPr>
          <w:t>33</w:t>
        </w:r>
        <w:r>
          <w:rPr>
            <w:noProof/>
            <w:webHidden/>
          </w:rPr>
          <w:fldChar w:fldCharType="end"/>
        </w:r>
      </w:hyperlink>
    </w:p>
    <w:p w14:paraId="41F5AB59"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04" w:history="1">
        <w:r w:rsidRPr="00580EA8">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Geometria longitudinale e larghezza</w:t>
        </w:r>
        <w:r>
          <w:rPr>
            <w:noProof/>
            <w:webHidden/>
          </w:rPr>
          <w:tab/>
        </w:r>
        <w:r>
          <w:rPr>
            <w:noProof/>
            <w:webHidden/>
          </w:rPr>
          <w:fldChar w:fldCharType="begin"/>
        </w:r>
        <w:r>
          <w:rPr>
            <w:noProof/>
            <w:webHidden/>
          </w:rPr>
          <w:instrText xml:space="preserve"> PAGEREF _Toc242097604 \h </w:instrText>
        </w:r>
        <w:r>
          <w:rPr>
            <w:noProof/>
            <w:webHidden/>
          </w:rPr>
        </w:r>
        <w:r>
          <w:rPr>
            <w:noProof/>
            <w:webHidden/>
          </w:rPr>
          <w:fldChar w:fldCharType="separate"/>
        </w:r>
        <w:r>
          <w:rPr>
            <w:noProof/>
            <w:webHidden/>
          </w:rPr>
          <w:t>34</w:t>
        </w:r>
        <w:r>
          <w:rPr>
            <w:noProof/>
            <w:webHidden/>
          </w:rPr>
          <w:fldChar w:fldCharType="end"/>
        </w:r>
      </w:hyperlink>
    </w:p>
    <w:p w14:paraId="08BB5133"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05" w:history="1">
        <w:r w:rsidRPr="00580EA8">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_Toc242097605 \h </w:instrText>
        </w:r>
        <w:r>
          <w:rPr>
            <w:noProof/>
            <w:webHidden/>
          </w:rPr>
        </w:r>
        <w:r>
          <w:rPr>
            <w:noProof/>
            <w:webHidden/>
          </w:rPr>
          <w:fldChar w:fldCharType="separate"/>
        </w:r>
        <w:r>
          <w:rPr>
            <w:noProof/>
            <w:webHidden/>
          </w:rPr>
          <w:t>34</w:t>
        </w:r>
        <w:r>
          <w:rPr>
            <w:noProof/>
            <w:webHidden/>
          </w:rPr>
          <w:fldChar w:fldCharType="end"/>
        </w:r>
      </w:hyperlink>
    </w:p>
    <w:p w14:paraId="1526B92B"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06" w:history="1">
        <w:r w:rsidRPr="00580EA8">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Sezioni ideali quantità e inerzie</w:t>
        </w:r>
        <w:r>
          <w:rPr>
            <w:noProof/>
            <w:webHidden/>
          </w:rPr>
          <w:tab/>
        </w:r>
        <w:r>
          <w:rPr>
            <w:noProof/>
            <w:webHidden/>
          </w:rPr>
          <w:fldChar w:fldCharType="begin"/>
        </w:r>
        <w:r>
          <w:rPr>
            <w:noProof/>
            <w:webHidden/>
          </w:rPr>
          <w:instrText xml:space="preserve"> PAGEREF _Toc242097606 \h </w:instrText>
        </w:r>
        <w:r>
          <w:rPr>
            <w:noProof/>
            <w:webHidden/>
          </w:rPr>
        </w:r>
        <w:r>
          <w:rPr>
            <w:noProof/>
            <w:webHidden/>
          </w:rPr>
          <w:fldChar w:fldCharType="separate"/>
        </w:r>
        <w:r>
          <w:rPr>
            <w:noProof/>
            <w:webHidden/>
          </w:rPr>
          <w:t>35</w:t>
        </w:r>
        <w:r>
          <w:rPr>
            <w:noProof/>
            <w:webHidden/>
          </w:rPr>
          <w:fldChar w:fldCharType="end"/>
        </w:r>
      </w:hyperlink>
    </w:p>
    <w:p w14:paraId="099A5D79"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07" w:history="1">
        <w:r w:rsidRPr="00580EA8">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Acciai e carichi equivalenti</w:t>
        </w:r>
        <w:r>
          <w:rPr>
            <w:noProof/>
            <w:webHidden/>
          </w:rPr>
          <w:tab/>
        </w:r>
        <w:r>
          <w:rPr>
            <w:noProof/>
            <w:webHidden/>
          </w:rPr>
          <w:fldChar w:fldCharType="begin"/>
        </w:r>
        <w:r>
          <w:rPr>
            <w:noProof/>
            <w:webHidden/>
          </w:rPr>
          <w:instrText xml:space="preserve"> PAGEREF _Toc242097607 \h </w:instrText>
        </w:r>
        <w:r>
          <w:rPr>
            <w:noProof/>
            <w:webHidden/>
          </w:rPr>
        </w:r>
        <w:r>
          <w:rPr>
            <w:noProof/>
            <w:webHidden/>
          </w:rPr>
          <w:fldChar w:fldCharType="separate"/>
        </w:r>
        <w:r>
          <w:rPr>
            <w:noProof/>
            <w:webHidden/>
          </w:rPr>
          <w:t>36</w:t>
        </w:r>
        <w:r>
          <w:rPr>
            <w:noProof/>
            <w:webHidden/>
          </w:rPr>
          <w:fldChar w:fldCharType="end"/>
        </w:r>
      </w:hyperlink>
    </w:p>
    <w:p w14:paraId="02009CF0"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08" w:history="1">
        <w:r w:rsidRPr="00580EA8">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Analisi della trave equivalente</w:t>
        </w:r>
        <w:r>
          <w:rPr>
            <w:noProof/>
            <w:webHidden/>
          </w:rPr>
          <w:tab/>
        </w:r>
        <w:r>
          <w:rPr>
            <w:noProof/>
            <w:webHidden/>
          </w:rPr>
          <w:fldChar w:fldCharType="begin"/>
        </w:r>
        <w:r>
          <w:rPr>
            <w:noProof/>
            <w:webHidden/>
          </w:rPr>
          <w:instrText xml:space="preserve"> PAGEREF _Toc242097608 \h </w:instrText>
        </w:r>
        <w:r>
          <w:rPr>
            <w:noProof/>
            <w:webHidden/>
          </w:rPr>
        </w:r>
        <w:r>
          <w:rPr>
            <w:noProof/>
            <w:webHidden/>
          </w:rPr>
          <w:fldChar w:fldCharType="separate"/>
        </w:r>
        <w:r>
          <w:rPr>
            <w:noProof/>
            <w:webHidden/>
          </w:rPr>
          <w:t>37</w:t>
        </w:r>
        <w:r>
          <w:rPr>
            <w:noProof/>
            <w:webHidden/>
          </w:rPr>
          <w:fldChar w:fldCharType="end"/>
        </w:r>
      </w:hyperlink>
    </w:p>
    <w:p w14:paraId="6C915C95"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09" w:history="1">
        <w:r w:rsidRPr="00580EA8">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Pile spalle e fondazioni</w:t>
        </w:r>
        <w:r>
          <w:rPr>
            <w:noProof/>
            <w:webHidden/>
          </w:rPr>
          <w:tab/>
        </w:r>
        <w:r>
          <w:rPr>
            <w:noProof/>
            <w:webHidden/>
          </w:rPr>
          <w:fldChar w:fldCharType="begin"/>
        </w:r>
        <w:r>
          <w:rPr>
            <w:noProof/>
            <w:webHidden/>
          </w:rPr>
          <w:instrText xml:space="preserve"> PAGEREF _Toc242097609 \h </w:instrText>
        </w:r>
        <w:r>
          <w:rPr>
            <w:noProof/>
            <w:webHidden/>
          </w:rPr>
        </w:r>
        <w:r>
          <w:rPr>
            <w:noProof/>
            <w:webHidden/>
          </w:rPr>
          <w:fldChar w:fldCharType="separate"/>
        </w:r>
        <w:r>
          <w:rPr>
            <w:noProof/>
            <w:webHidden/>
          </w:rPr>
          <w:t>38</w:t>
        </w:r>
        <w:r>
          <w:rPr>
            <w:noProof/>
            <w:webHidden/>
          </w:rPr>
          <w:fldChar w:fldCharType="end"/>
        </w:r>
      </w:hyperlink>
    </w:p>
    <w:p w14:paraId="1F999F38"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10" w:history="1">
        <w:r w:rsidRPr="00580EA8">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_Toc242097610 \h </w:instrText>
        </w:r>
        <w:r>
          <w:rPr>
            <w:noProof/>
            <w:webHidden/>
          </w:rPr>
        </w:r>
        <w:r>
          <w:rPr>
            <w:noProof/>
            <w:webHidden/>
          </w:rPr>
          <w:fldChar w:fldCharType="separate"/>
        </w:r>
        <w:r>
          <w:rPr>
            <w:noProof/>
            <w:webHidden/>
          </w:rPr>
          <w:t>39</w:t>
        </w:r>
        <w:r>
          <w:rPr>
            <w:noProof/>
            <w:webHidden/>
          </w:rPr>
          <w:fldChar w:fldCharType="end"/>
        </w:r>
      </w:hyperlink>
    </w:p>
    <w:p w14:paraId="637DDEB7"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11" w:history="1">
        <w:r w:rsidRPr="00580EA8">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_Toc242097611 \h </w:instrText>
        </w:r>
        <w:r>
          <w:rPr>
            <w:noProof/>
            <w:webHidden/>
          </w:rPr>
        </w:r>
        <w:r>
          <w:rPr>
            <w:noProof/>
            <w:webHidden/>
          </w:rPr>
          <w:fldChar w:fldCharType="separate"/>
        </w:r>
        <w:r>
          <w:rPr>
            <w:noProof/>
            <w:webHidden/>
          </w:rPr>
          <w:t>40</w:t>
        </w:r>
        <w:r>
          <w:rPr>
            <w:noProof/>
            <w:webHidden/>
          </w:rPr>
          <w:fldChar w:fldCharType="end"/>
        </w:r>
      </w:hyperlink>
    </w:p>
    <w:p w14:paraId="6ED5F53C"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12" w:history="1">
        <w:r w:rsidRPr="00580EA8">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Filtri di ammissibilità</w:t>
        </w:r>
        <w:r>
          <w:rPr>
            <w:noProof/>
            <w:webHidden/>
          </w:rPr>
          <w:tab/>
        </w:r>
        <w:r>
          <w:rPr>
            <w:noProof/>
            <w:webHidden/>
          </w:rPr>
          <w:fldChar w:fldCharType="begin"/>
        </w:r>
        <w:r>
          <w:rPr>
            <w:noProof/>
            <w:webHidden/>
          </w:rPr>
          <w:instrText xml:space="preserve"> PAGEREF _Toc242097612 \h </w:instrText>
        </w:r>
        <w:r>
          <w:rPr>
            <w:noProof/>
            <w:webHidden/>
          </w:rPr>
        </w:r>
        <w:r>
          <w:rPr>
            <w:noProof/>
            <w:webHidden/>
          </w:rPr>
          <w:fldChar w:fldCharType="separate"/>
        </w:r>
        <w:r>
          <w:rPr>
            <w:noProof/>
            <w:webHidden/>
          </w:rPr>
          <w:t>42</w:t>
        </w:r>
        <w:r>
          <w:rPr>
            <w:noProof/>
            <w:webHidden/>
          </w:rPr>
          <w:fldChar w:fldCharType="end"/>
        </w:r>
      </w:hyperlink>
    </w:p>
    <w:p w14:paraId="212DE813"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13" w:history="1">
        <w:r w:rsidRPr="00580EA8">
          <w:rPr>
            <w:rStyle w:val="Collegamentoipertestuale"/>
            <w:noProof/>
          </w:rPr>
          <w:t>9.14</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_Toc242097613 \h </w:instrText>
        </w:r>
        <w:r>
          <w:rPr>
            <w:noProof/>
            <w:webHidden/>
          </w:rPr>
        </w:r>
        <w:r>
          <w:rPr>
            <w:noProof/>
            <w:webHidden/>
          </w:rPr>
          <w:fldChar w:fldCharType="separate"/>
        </w:r>
        <w:r>
          <w:rPr>
            <w:noProof/>
            <w:webHidden/>
          </w:rPr>
          <w:t>43</w:t>
        </w:r>
        <w:r>
          <w:rPr>
            <w:noProof/>
            <w:webHidden/>
          </w:rPr>
          <w:fldChar w:fldCharType="end"/>
        </w:r>
      </w:hyperlink>
    </w:p>
    <w:p w14:paraId="792CDC51"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14" w:history="1">
        <w:r w:rsidRPr="00580EA8">
          <w:rPr>
            <w:rStyle w:val="Collegamentoipertestuale"/>
            <w:noProof/>
          </w:rPr>
          <w:t>9.15</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_Toc242097614 \h </w:instrText>
        </w:r>
        <w:r>
          <w:rPr>
            <w:noProof/>
            <w:webHidden/>
          </w:rPr>
        </w:r>
        <w:r>
          <w:rPr>
            <w:noProof/>
            <w:webHidden/>
          </w:rPr>
          <w:fldChar w:fldCharType="separate"/>
        </w:r>
        <w:r>
          <w:rPr>
            <w:noProof/>
            <w:webHidden/>
          </w:rPr>
          <w:t>43</w:t>
        </w:r>
        <w:r>
          <w:rPr>
            <w:noProof/>
            <w:webHidden/>
          </w:rPr>
          <w:fldChar w:fldCharType="end"/>
        </w:r>
      </w:hyperlink>
    </w:p>
    <w:p w14:paraId="490D1134"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15" w:history="1">
        <w:r w:rsidRPr="00580EA8">
          <w:rPr>
            <w:rStyle w:val="Collegamentoipertestuale"/>
            <w:noProof/>
          </w:rPr>
          <w:t>9.16</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Riferimenti</w:t>
        </w:r>
        <w:r>
          <w:rPr>
            <w:noProof/>
            <w:webHidden/>
          </w:rPr>
          <w:tab/>
        </w:r>
        <w:r>
          <w:rPr>
            <w:noProof/>
            <w:webHidden/>
          </w:rPr>
          <w:fldChar w:fldCharType="begin"/>
        </w:r>
        <w:r>
          <w:rPr>
            <w:noProof/>
            <w:webHidden/>
          </w:rPr>
          <w:instrText xml:space="preserve"> PAGEREF _Toc242097615 \h </w:instrText>
        </w:r>
        <w:r>
          <w:rPr>
            <w:noProof/>
            <w:webHidden/>
          </w:rPr>
        </w:r>
        <w:r>
          <w:rPr>
            <w:noProof/>
            <w:webHidden/>
          </w:rPr>
          <w:fldChar w:fldCharType="separate"/>
        </w:r>
        <w:r>
          <w:rPr>
            <w:noProof/>
            <w:webHidden/>
          </w:rPr>
          <w:t>44</w:t>
        </w:r>
        <w:r>
          <w:rPr>
            <w:noProof/>
            <w:webHidden/>
          </w:rPr>
          <w:fldChar w:fldCharType="end"/>
        </w:r>
      </w:hyperlink>
    </w:p>
    <w:p w14:paraId="1559C272"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16" w:history="1">
        <w:r w:rsidRPr="00580EA8">
          <w:rPr>
            <w:rStyle w:val="Collegamentoipertestuale"/>
            <w:noProof/>
          </w:rPr>
          <w:t>9.17</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_Toc242097616 \h </w:instrText>
        </w:r>
        <w:r>
          <w:rPr>
            <w:noProof/>
            <w:webHidden/>
          </w:rPr>
        </w:r>
        <w:r>
          <w:rPr>
            <w:noProof/>
            <w:webHidden/>
          </w:rPr>
          <w:fldChar w:fldCharType="separate"/>
        </w:r>
        <w:r>
          <w:rPr>
            <w:noProof/>
            <w:webHidden/>
          </w:rPr>
          <w:t>44</w:t>
        </w:r>
        <w:r>
          <w:rPr>
            <w:noProof/>
            <w:webHidden/>
          </w:rPr>
          <w:fldChar w:fldCharType="end"/>
        </w:r>
      </w:hyperlink>
    </w:p>
    <w:p w14:paraId="2F855EFD" w14:textId="77777777" w:rsidR="005C2495" w:rsidRDefault="005C249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7617" w:history="1">
        <w:r w:rsidRPr="00580EA8">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580EA8">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_Toc242097617 \h </w:instrText>
        </w:r>
        <w:r>
          <w:rPr>
            <w:noProof/>
            <w:webHidden/>
          </w:rPr>
        </w:r>
        <w:r>
          <w:rPr>
            <w:noProof/>
            <w:webHidden/>
          </w:rPr>
          <w:fldChar w:fldCharType="separate"/>
        </w:r>
        <w:r>
          <w:rPr>
            <w:noProof/>
            <w:webHidden/>
          </w:rPr>
          <w:t>45</w:t>
        </w:r>
        <w:r>
          <w:rPr>
            <w:noProof/>
            <w:webHidden/>
          </w:rPr>
          <w:fldChar w:fldCharType="end"/>
        </w:r>
      </w:hyperlink>
    </w:p>
    <w:p w14:paraId="2A99E601"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18" w:history="1">
        <w:r w:rsidRPr="00580EA8">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_Toc242097618 \h </w:instrText>
        </w:r>
        <w:r>
          <w:rPr>
            <w:noProof/>
            <w:webHidden/>
          </w:rPr>
        </w:r>
        <w:r>
          <w:rPr>
            <w:noProof/>
            <w:webHidden/>
          </w:rPr>
          <w:fldChar w:fldCharType="separate"/>
        </w:r>
        <w:r>
          <w:rPr>
            <w:noProof/>
            <w:webHidden/>
          </w:rPr>
          <w:t>45</w:t>
        </w:r>
        <w:r>
          <w:rPr>
            <w:noProof/>
            <w:webHidden/>
          </w:rPr>
          <w:fldChar w:fldCharType="end"/>
        </w:r>
      </w:hyperlink>
    </w:p>
    <w:p w14:paraId="6D1982E3"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19" w:history="1">
        <w:r w:rsidRPr="00580EA8">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Controlli indipendenti semplici</w:t>
        </w:r>
        <w:r>
          <w:rPr>
            <w:noProof/>
            <w:webHidden/>
          </w:rPr>
          <w:tab/>
        </w:r>
        <w:r>
          <w:rPr>
            <w:noProof/>
            <w:webHidden/>
          </w:rPr>
          <w:fldChar w:fldCharType="begin"/>
        </w:r>
        <w:r>
          <w:rPr>
            <w:noProof/>
            <w:webHidden/>
          </w:rPr>
          <w:instrText xml:space="preserve"> PAGEREF _Toc242097619 \h </w:instrText>
        </w:r>
        <w:r>
          <w:rPr>
            <w:noProof/>
            <w:webHidden/>
          </w:rPr>
        </w:r>
        <w:r>
          <w:rPr>
            <w:noProof/>
            <w:webHidden/>
          </w:rPr>
          <w:fldChar w:fldCharType="separate"/>
        </w:r>
        <w:r>
          <w:rPr>
            <w:noProof/>
            <w:webHidden/>
          </w:rPr>
          <w:t>45</w:t>
        </w:r>
        <w:r>
          <w:rPr>
            <w:noProof/>
            <w:webHidden/>
          </w:rPr>
          <w:fldChar w:fldCharType="end"/>
        </w:r>
      </w:hyperlink>
    </w:p>
    <w:p w14:paraId="06BF2618"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20" w:history="1">
        <w:r w:rsidRPr="00580EA8">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Interpretare una prova</w:t>
        </w:r>
        <w:r>
          <w:rPr>
            <w:noProof/>
            <w:webHidden/>
          </w:rPr>
          <w:tab/>
        </w:r>
        <w:r>
          <w:rPr>
            <w:noProof/>
            <w:webHidden/>
          </w:rPr>
          <w:fldChar w:fldCharType="begin"/>
        </w:r>
        <w:r>
          <w:rPr>
            <w:noProof/>
            <w:webHidden/>
          </w:rPr>
          <w:instrText xml:space="preserve"> PAGEREF _Toc242097620 \h </w:instrText>
        </w:r>
        <w:r>
          <w:rPr>
            <w:noProof/>
            <w:webHidden/>
          </w:rPr>
        </w:r>
        <w:r>
          <w:rPr>
            <w:noProof/>
            <w:webHidden/>
          </w:rPr>
          <w:fldChar w:fldCharType="separate"/>
        </w:r>
        <w:r>
          <w:rPr>
            <w:noProof/>
            <w:webHidden/>
          </w:rPr>
          <w:t>45</w:t>
        </w:r>
        <w:r>
          <w:rPr>
            <w:noProof/>
            <w:webHidden/>
          </w:rPr>
          <w:fldChar w:fldCharType="end"/>
        </w:r>
      </w:hyperlink>
    </w:p>
    <w:p w14:paraId="6E252249" w14:textId="77777777" w:rsidR="005C2495" w:rsidRDefault="005C249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7621" w:history="1">
        <w:r w:rsidRPr="00580EA8">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580EA8">
          <w:rPr>
            <w:rStyle w:val="Collegamentoipertestuale"/>
            <w:noProof/>
          </w:rPr>
          <w:t>Tracciabilità, fonti e archivio</w:t>
        </w:r>
        <w:r>
          <w:rPr>
            <w:noProof/>
            <w:webHidden/>
          </w:rPr>
          <w:tab/>
        </w:r>
        <w:r>
          <w:rPr>
            <w:noProof/>
            <w:webHidden/>
          </w:rPr>
          <w:fldChar w:fldCharType="begin"/>
        </w:r>
        <w:r>
          <w:rPr>
            <w:noProof/>
            <w:webHidden/>
          </w:rPr>
          <w:instrText xml:space="preserve"> PAGEREF _Toc242097621 \h </w:instrText>
        </w:r>
        <w:r>
          <w:rPr>
            <w:noProof/>
            <w:webHidden/>
          </w:rPr>
        </w:r>
        <w:r>
          <w:rPr>
            <w:noProof/>
            <w:webHidden/>
          </w:rPr>
          <w:fldChar w:fldCharType="separate"/>
        </w:r>
        <w:r>
          <w:rPr>
            <w:noProof/>
            <w:webHidden/>
          </w:rPr>
          <w:t>46</w:t>
        </w:r>
        <w:r>
          <w:rPr>
            <w:noProof/>
            <w:webHidden/>
          </w:rPr>
          <w:fldChar w:fldCharType="end"/>
        </w:r>
      </w:hyperlink>
    </w:p>
    <w:p w14:paraId="21A133DF"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22" w:history="1">
        <w:r w:rsidRPr="00580EA8">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Tre tipi di fonte</w:t>
        </w:r>
        <w:r>
          <w:rPr>
            <w:noProof/>
            <w:webHidden/>
          </w:rPr>
          <w:tab/>
        </w:r>
        <w:r>
          <w:rPr>
            <w:noProof/>
            <w:webHidden/>
          </w:rPr>
          <w:fldChar w:fldCharType="begin"/>
        </w:r>
        <w:r>
          <w:rPr>
            <w:noProof/>
            <w:webHidden/>
          </w:rPr>
          <w:instrText xml:space="preserve"> PAGEREF _Toc242097622 \h </w:instrText>
        </w:r>
        <w:r>
          <w:rPr>
            <w:noProof/>
            <w:webHidden/>
          </w:rPr>
        </w:r>
        <w:r>
          <w:rPr>
            <w:noProof/>
            <w:webHidden/>
          </w:rPr>
          <w:fldChar w:fldCharType="separate"/>
        </w:r>
        <w:r>
          <w:rPr>
            <w:noProof/>
            <w:webHidden/>
          </w:rPr>
          <w:t>46</w:t>
        </w:r>
        <w:r>
          <w:rPr>
            <w:noProof/>
            <w:webHidden/>
          </w:rPr>
          <w:fldChar w:fldCharType="end"/>
        </w:r>
      </w:hyperlink>
    </w:p>
    <w:p w14:paraId="404FB479"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23" w:history="1">
        <w:r w:rsidRPr="00580EA8">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Ritrovare i contenuti precedenti</w:t>
        </w:r>
        <w:r>
          <w:rPr>
            <w:noProof/>
            <w:webHidden/>
          </w:rPr>
          <w:tab/>
        </w:r>
        <w:r>
          <w:rPr>
            <w:noProof/>
            <w:webHidden/>
          </w:rPr>
          <w:fldChar w:fldCharType="begin"/>
        </w:r>
        <w:r>
          <w:rPr>
            <w:noProof/>
            <w:webHidden/>
          </w:rPr>
          <w:instrText xml:space="preserve"> PAGEREF _Toc242097623 \h </w:instrText>
        </w:r>
        <w:r>
          <w:rPr>
            <w:noProof/>
            <w:webHidden/>
          </w:rPr>
        </w:r>
        <w:r>
          <w:rPr>
            <w:noProof/>
            <w:webHidden/>
          </w:rPr>
          <w:fldChar w:fldCharType="separate"/>
        </w:r>
        <w:r>
          <w:rPr>
            <w:noProof/>
            <w:webHidden/>
          </w:rPr>
          <w:t>46</w:t>
        </w:r>
        <w:r>
          <w:rPr>
            <w:noProof/>
            <w:webHidden/>
          </w:rPr>
          <w:fldChar w:fldCharType="end"/>
        </w:r>
      </w:hyperlink>
    </w:p>
    <w:p w14:paraId="4CCB6437"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24" w:history="1">
        <w:r w:rsidRPr="00580EA8">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Controlli indipendenti</w:t>
        </w:r>
        <w:r>
          <w:rPr>
            <w:noProof/>
            <w:webHidden/>
          </w:rPr>
          <w:tab/>
        </w:r>
        <w:r>
          <w:rPr>
            <w:noProof/>
            <w:webHidden/>
          </w:rPr>
          <w:fldChar w:fldCharType="begin"/>
        </w:r>
        <w:r>
          <w:rPr>
            <w:noProof/>
            <w:webHidden/>
          </w:rPr>
          <w:instrText xml:space="preserve"> PAGEREF _Toc242097624 \h </w:instrText>
        </w:r>
        <w:r>
          <w:rPr>
            <w:noProof/>
            <w:webHidden/>
          </w:rPr>
        </w:r>
        <w:r>
          <w:rPr>
            <w:noProof/>
            <w:webHidden/>
          </w:rPr>
          <w:fldChar w:fldCharType="separate"/>
        </w:r>
        <w:r>
          <w:rPr>
            <w:noProof/>
            <w:webHidden/>
          </w:rPr>
          <w:t>46</w:t>
        </w:r>
        <w:r>
          <w:rPr>
            <w:noProof/>
            <w:webHidden/>
          </w:rPr>
          <w:fldChar w:fldCharType="end"/>
        </w:r>
      </w:hyperlink>
    </w:p>
    <w:p w14:paraId="31D07F27"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25" w:history="1">
        <w:r w:rsidRPr="00580EA8">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Riferimenti normativi identificati</w:t>
        </w:r>
        <w:r>
          <w:rPr>
            <w:noProof/>
            <w:webHidden/>
          </w:rPr>
          <w:tab/>
        </w:r>
        <w:r>
          <w:rPr>
            <w:noProof/>
            <w:webHidden/>
          </w:rPr>
          <w:fldChar w:fldCharType="begin"/>
        </w:r>
        <w:r>
          <w:rPr>
            <w:noProof/>
            <w:webHidden/>
          </w:rPr>
          <w:instrText xml:space="preserve"> PAGEREF _Toc242097625 \h </w:instrText>
        </w:r>
        <w:r>
          <w:rPr>
            <w:noProof/>
            <w:webHidden/>
          </w:rPr>
        </w:r>
        <w:r>
          <w:rPr>
            <w:noProof/>
            <w:webHidden/>
          </w:rPr>
          <w:fldChar w:fldCharType="separate"/>
        </w:r>
        <w:r>
          <w:rPr>
            <w:noProof/>
            <w:webHidden/>
          </w:rPr>
          <w:t>47</w:t>
        </w:r>
        <w:r>
          <w:rPr>
            <w:noProof/>
            <w:webHidden/>
          </w:rPr>
          <w:fldChar w:fldCharType="end"/>
        </w:r>
      </w:hyperlink>
    </w:p>
    <w:p w14:paraId="26AAC799" w14:textId="77777777" w:rsidR="005C2495" w:rsidRDefault="005C249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7626" w:history="1">
        <w:r w:rsidRPr="00580EA8">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580EA8">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_Toc242097626 \h </w:instrText>
        </w:r>
        <w:r>
          <w:rPr>
            <w:noProof/>
            <w:webHidden/>
          </w:rPr>
        </w:r>
        <w:r>
          <w:rPr>
            <w:noProof/>
            <w:webHidden/>
          </w:rPr>
          <w:fldChar w:fldCharType="separate"/>
        </w:r>
        <w:r>
          <w:rPr>
            <w:noProof/>
            <w:webHidden/>
          </w:rPr>
          <w:t>47</w:t>
        </w:r>
        <w:r>
          <w:rPr>
            <w:noProof/>
            <w:webHidden/>
          </w:rPr>
          <w:fldChar w:fldCharType="end"/>
        </w:r>
      </w:hyperlink>
    </w:p>
    <w:p w14:paraId="00B7F68D"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27" w:history="1">
        <w:r w:rsidRPr="00580EA8">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_Toc242097627 \h </w:instrText>
        </w:r>
        <w:r>
          <w:rPr>
            <w:noProof/>
            <w:webHidden/>
          </w:rPr>
        </w:r>
        <w:r>
          <w:rPr>
            <w:noProof/>
            <w:webHidden/>
          </w:rPr>
          <w:fldChar w:fldCharType="separate"/>
        </w:r>
        <w:r>
          <w:rPr>
            <w:noProof/>
            <w:webHidden/>
          </w:rPr>
          <w:t>48</w:t>
        </w:r>
        <w:r>
          <w:rPr>
            <w:noProof/>
            <w:webHidden/>
          </w:rPr>
          <w:fldChar w:fldCharType="end"/>
        </w:r>
      </w:hyperlink>
    </w:p>
    <w:p w14:paraId="2C7A3B04"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28" w:history="1">
        <w:r w:rsidRPr="00580EA8">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_Toc242097628 \h </w:instrText>
        </w:r>
        <w:r>
          <w:rPr>
            <w:noProof/>
            <w:webHidden/>
          </w:rPr>
        </w:r>
        <w:r>
          <w:rPr>
            <w:noProof/>
            <w:webHidden/>
          </w:rPr>
          <w:fldChar w:fldCharType="separate"/>
        </w:r>
        <w:r>
          <w:rPr>
            <w:noProof/>
            <w:webHidden/>
          </w:rPr>
          <w:t>48</w:t>
        </w:r>
        <w:r>
          <w:rPr>
            <w:noProof/>
            <w:webHidden/>
          </w:rPr>
          <w:fldChar w:fldCharType="end"/>
        </w:r>
      </w:hyperlink>
    </w:p>
    <w:p w14:paraId="6836E058"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29" w:history="1">
        <w:r w:rsidRPr="00580EA8">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_Toc242097629 \h </w:instrText>
        </w:r>
        <w:r>
          <w:rPr>
            <w:noProof/>
            <w:webHidden/>
          </w:rPr>
        </w:r>
        <w:r>
          <w:rPr>
            <w:noProof/>
            <w:webHidden/>
          </w:rPr>
          <w:fldChar w:fldCharType="separate"/>
        </w:r>
        <w:r>
          <w:rPr>
            <w:noProof/>
            <w:webHidden/>
          </w:rPr>
          <w:t>49</w:t>
        </w:r>
        <w:r>
          <w:rPr>
            <w:noProof/>
            <w:webHidden/>
          </w:rPr>
          <w:fldChar w:fldCharType="end"/>
        </w:r>
      </w:hyperlink>
    </w:p>
    <w:p w14:paraId="1C4977C9"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30" w:history="1">
        <w:r w:rsidRPr="00580EA8">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Riscontro ripercorribile e limiti</w:t>
        </w:r>
        <w:r>
          <w:rPr>
            <w:noProof/>
            <w:webHidden/>
          </w:rPr>
          <w:tab/>
        </w:r>
        <w:r>
          <w:rPr>
            <w:noProof/>
            <w:webHidden/>
          </w:rPr>
          <w:fldChar w:fldCharType="begin"/>
        </w:r>
        <w:r>
          <w:rPr>
            <w:noProof/>
            <w:webHidden/>
          </w:rPr>
          <w:instrText xml:space="preserve"> PAGEREF _Toc242097630 \h </w:instrText>
        </w:r>
        <w:r>
          <w:rPr>
            <w:noProof/>
            <w:webHidden/>
          </w:rPr>
        </w:r>
        <w:r>
          <w:rPr>
            <w:noProof/>
            <w:webHidden/>
          </w:rPr>
          <w:fldChar w:fldCharType="separate"/>
        </w:r>
        <w:r>
          <w:rPr>
            <w:noProof/>
            <w:webHidden/>
          </w:rPr>
          <w:t>49</w:t>
        </w:r>
        <w:r>
          <w:rPr>
            <w:noProof/>
            <w:webHidden/>
          </w:rPr>
          <w:fldChar w:fldCharType="end"/>
        </w:r>
      </w:hyperlink>
    </w:p>
    <w:p w14:paraId="498513B7" w14:textId="77777777" w:rsidR="005C2495" w:rsidRDefault="005C249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7631" w:history="1">
        <w:r w:rsidRPr="00580EA8">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580EA8">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_Toc242097631 \h </w:instrText>
        </w:r>
        <w:r>
          <w:rPr>
            <w:noProof/>
            <w:webHidden/>
          </w:rPr>
        </w:r>
        <w:r>
          <w:rPr>
            <w:noProof/>
            <w:webHidden/>
          </w:rPr>
          <w:fldChar w:fldCharType="separate"/>
        </w:r>
        <w:r>
          <w:rPr>
            <w:noProof/>
            <w:webHidden/>
          </w:rPr>
          <w:t>50</w:t>
        </w:r>
        <w:r>
          <w:rPr>
            <w:noProof/>
            <w:webHidden/>
          </w:rPr>
          <w:fldChar w:fldCharType="end"/>
        </w:r>
      </w:hyperlink>
    </w:p>
    <w:p w14:paraId="11522814"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32" w:history="1">
        <w:r w:rsidRPr="00580EA8">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Portanza sismica</w:t>
        </w:r>
        <w:r>
          <w:rPr>
            <w:noProof/>
            <w:webHidden/>
          </w:rPr>
          <w:tab/>
        </w:r>
        <w:r>
          <w:rPr>
            <w:noProof/>
            <w:webHidden/>
          </w:rPr>
          <w:fldChar w:fldCharType="begin"/>
        </w:r>
        <w:r>
          <w:rPr>
            <w:noProof/>
            <w:webHidden/>
          </w:rPr>
          <w:instrText xml:space="preserve"> PAGEREF _Toc242097632 \h </w:instrText>
        </w:r>
        <w:r>
          <w:rPr>
            <w:noProof/>
            <w:webHidden/>
          </w:rPr>
        </w:r>
        <w:r>
          <w:rPr>
            <w:noProof/>
            <w:webHidden/>
          </w:rPr>
          <w:fldChar w:fldCharType="separate"/>
        </w:r>
        <w:r>
          <w:rPr>
            <w:noProof/>
            <w:webHidden/>
          </w:rPr>
          <w:t>50</w:t>
        </w:r>
        <w:r>
          <w:rPr>
            <w:noProof/>
            <w:webHidden/>
          </w:rPr>
          <w:fldChar w:fldCharType="end"/>
        </w:r>
      </w:hyperlink>
    </w:p>
    <w:p w14:paraId="17D83D84"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33" w:history="1">
        <w:r w:rsidRPr="00580EA8">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_Toc242097633 \h </w:instrText>
        </w:r>
        <w:r>
          <w:rPr>
            <w:noProof/>
            <w:webHidden/>
          </w:rPr>
        </w:r>
        <w:r>
          <w:rPr>
            <w:noProof/>
            <w:webHidden/>
          </w:rPr>
          <w:fldChar w:fldCharType="separate"/>
        </w:r>
        <w:r>
          <w:rPr>
            <w:noProof/>
            <w:webHidden/>
          </w:rPr>
          <w:t>50</w:t>
        </w:r>
        <w:r>
          <w:rPr>
            <w:noProof/>
            <w:webHidden/>
          </w:rPr>
          <w:fldChar w:fldCharType="end"/>
        </w:r>
      </w:hyperlink>
    </w:p>
    <w:p w14:paraId="5DBCB7E9"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34" w:history="1">
        <w:r w:rsidRPr="00580EA8">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Spostamenti permanenti Newmark</w:t>
        </w:r>
        <w:r>
          <w:rPr>
            <w:noProof/>
            <w:webHidden/>
          </w:rPr>
          <w:tab/>
        </w:r>
        <w:r>
          <w:rPr>
            <w:noProof/>
            <w:webHidden/>
          </w:rPr>
          <w:fldChar w:fldCharType="begin"/>
        </w:r>
        <w:r>
          <w:rPr>
            <w:noProof/>
            <w:webHidden/>
          </w:rPr>
          <w:instrText xml:space="preserve"> PAGEREF _Toc242097634 \h </w:instrText>
        </w:r>
        <w:r>
          <w:rPr>
            <w:noProof/>
            <w:webHidden/>
          </w:rPr>
        </w:r>
        <w:r>
          <w:rPr>
            <w:noProof/>
            <w:webHidden/>
          </w:rPr>
          <w:fldChar w:fldCharType="separate"/>
        </w:r>
        <w:r>
          <w:rPr>
            <w:noProof/>
            <w:webHidden/>
          </w:rPr>
          <w:t>50</w:t>
        </w:r>
        <w:r>
          <w:rPr>
            <w:noProof/>
            <w:webHidden/>
          </w:rPr>
          <w:fldChar w:fldCharType="end"/>
        </w:r>
      </w:hyperlink>
    </w:p>
    <w:p w14:paraId="2BE84002"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35" w:history="1">
        <w:r w:rsidRPr="00580EA8">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Armature e comando Calcola armature</w:t>
        </w:r>
        <w:r>
          <w:rPr>
            <w:noProof/>
            <w:webHidden/>
          </w:rPr>
          <w:tab/>
        </w:r>
        <w:r>
          <w:rPr>
            <w:noProof/>
            <w:webHidden/>
          </w:rPr>
          <w:fldChar w:fldCharType="begin"/>
        </w:r>
        <w:r>
          <w:rPr>
            <w:noProof/>
            <w:webHidden/>
          </w:rPr>
          <w:instrText xml:space="preserve"> PAGEREF _Toc242097635 \h </w:instrText>
        </w:r>
        <w:r>
          <w:rPr>
            <w:noProof/>
            <w:webHidden/>
          </w:rPr>
        </w:r>
        <w:r>
          <w:rPr>
            <w:noProof/>
            <w:webHidden/>
          </w:rPr>
          <w:fldChar w:fldCharType="separate"/>
        </w:r>
        <w:r>
          <w:rPr>
            <w:noProof/>
            <w:webHidden/>
          </w:rPr>
          <w:t>51</w:t>
        </w:r>
        <w:r>
          <w:rPr>
            <w:noProof/>
            <w:webHidden/>
          </w:rPr>
          <w:fldChar w:fldCharType="end"/>
        </w:r>
      </w:hyperlink>
    </w:p>
    <w:p w14:paraId="07EC68D1"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36" w:history="1">
        <w:r w:rsidRPr="00580EA8">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Gravità in calcestruzzo o muratura</w:t>
        </w:r>
        <w:r>
          <w:rPr>
            <w:noProof/>
            <w:webHidden/>
          </w:rPr>
          <w:tab/>
        </w:r>
        <w:r>
          <w:rPr>
            <w:noProof/>
            <w:webHidden/>
          </w:rPr>
          <w:fldChar w:fldCharType="begin"/>
        </w:r>
        <w:r>
          <w:rPr>
            <w:noProof/>
            <w:webHidden/>
          </w:rPr>
          <w:instrText xml:space="preserve"> PAGEREF _Toc242097636 \h </w:instrText>
        </w:r>
        <w:r>
          <w:rPr>
            <w:noProof/>
            <w:webHidden/>
          </w:rPr>
        </w:r>
        <w:r>
          <w:rPr>
            <w:noProof/>
            <w:webHidden/>
          </w:rPr>
          <w:fldChar w:fldCharType="separate"/>
        </w:r>
        <w:r>
          <w:rPr>
            <w:noProof/>
            <w:webHidden/>
          </w:rPr>
          <w:t>51</w:t>
        </w:r>
        <w:r>
          <w:rPr>
            <w:noProof/>
            <w:webHidden/>
          </w:rPr>
          <w:fldChar w:fldCharType="end"/>
        </w:r>
      </w:hyperlink>
    </w:p>
    <w:p w14:paraId="137DD679"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37" w:history="1">
        <w:r w:rsidRPr="00580EA8">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Esempio ripercorribile e rapporto</w:t>
        </w:r>
        <w:r>
          <w:rPr>
            <w:noProof/>
            <w:webHidden/>
          </w:rPr>
          <w:tab/>
        </w:r>
        <w:r>
          <w:rPr>
            <w:noProof/>
            <w:webHidden/>
          </w:rPr>
          <w:fldChar w:fldCharType="begin"/>
        </w:r>
        <w:r>
          <w:rPr>
            <w:noProof/>
            <w:webHidden/>
          </w:rPr>
          <w:instrText xml:space="preserve"> PAGEREF _Toc242097637 \h </w:instrText>
        </w:r>
        <w:r>
          <w:rPr>
            <w:noProof/>
            <w:webHidden/>
          </w:rPr>
        </w:r>
        <w:r>
          <w:rPr>
            <w:noProof/>
            <w:webHidden/>
          </w:rPr>
          <w:fldChar w:fldCharType="separate"/>
        </w:r>
        <w:r>
          <w:rPr>
            <w:noProof/>
            <w:webHidden/>
          </w:rPr>
          <w:t>51</w:t>
        </w:r>
        <w:r>
          <w:rPr>
            <w:noProof/>
            <w:webHidden/>
          </w:rPr>
          <w:fldChar w:fldCharType="end"/>
        </w:r>
      </w:hyperlink>
    </w:p>
    <w:p w14:paraId="5D998A71"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38" w:history="1">
        <w:r w:rsidRPr="00580EA8">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Relazioni degli spostamenti</w:t>
        </w:r>
        <w:r>
          <w:rPr>
            <w:noProof/>
            <w:webHidden/>
          </w:rPr>
          <w:tab/>
        </w:r>
        <w:r>
          <w:rPr>
            <w:noProof/>
            <w:webHidden/>
          </w:rPr>
          <w:fldChar w:fldCharType="begin"/>
        </w:r>
        <w:r>
          <w:rPr>
            <w:noProof/>
            <w:webHidden/>
          </w:rPr>
          <w:instrText xml:space="preserve"> PAGEREF _Toc242097638 \h </w:instrText>
        </w:r>
        <w:r>
          <w:rPr>
            <w:noProof/>
            <w:webHidden/>
          </w:rPr>
        </w:r>
        <w:r>
          <w:rPr>
            <w:noProof/>
            <w:webHidden/>
          </w:rPr>
          <w:fldChar w:fldCharType="separate"/>
        </w:r>
        <w:r>
          <w:rPr>
            <w:noProof/>
            <w:webHidden/>
          </w:rPr>
          <w:t>52</w:t>
        </w:r>
        <w:r>
          <w:rPr>
            <w:noProof/>
            <w:webHidden/>
          </w:rPr>
          <w:fldChar w:fldCharType="end"/>
        </w:r>
      </w:hyperlink>
    </w:p>
    <w:p w14:paraId="6660EA83" w14:textId="77777777" w:rsidR="005C2495" w:rsidRDefault="005C249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7639" w:history="1">
        <w:r w:rsidRPr="00580EA8">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580EA8">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_Toc242097639 \h </w:instrText>
        </w:r>
        <w:r>
          <w:rPr>
            <w:noProof/>
            <w:webHidden/>
          </w:rPr>
        </w:r>
        <w:r>
          <w:rPr>
            <w:noProof/>
            <w:webHidden/>
          </w:rPr>
          <w:fldChar w:fldCharType="separate"/>
        </w:r>
        <w:r>
          <w:rPr>
            <w:noProof/>
            <w:webHidden/>
          </w:rPr>
          <w:t>52</w:t>
        </w:r>
        <w:r>
          <w:rPr>
            <w:noProof/>
            <w:webHidden/>
          </w:rPr>
          <w:fldChar w:fldCharType="end"/>
        </w:r>
      </w:hyperlink>
    </w:p>
    <w:p w14:paraId="2F119F26"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40" w:history="1">
        <w:r w:rsidRPr="00580EA8">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Grandezze e geometria</w:t>
        </w:r>
        <w:r>
          <w:rPr>
            <w:noProof/>
            <w:webHidden/>
          </w:rPr>
          <w:tab/>
        </w:r>
        <w:r>
          <w:rPr>
            <w:noProof/>
            <w:webHidden/>
          </w:rPr>
          <w:fldChar w:fldCharType="begin"/>
        </w:r>
        <w:r>
          <w:rPr>
            <w:noProof/>
            <w:webHidden/>
          </w:rPr>
          <w:instrText xml:space="preserve"> PAGEREF _Toc242097640 \h </w:instrText>
        </w:r>
        <w:r>
          <w:rPr>
            <w:noProof/>
            <w:webHidden/>
          </w:rPr>
        </w:r>
        <w:r>
          <w:rPr>
            <w:noProof/>
            <w:webHidden/>
          </w:rPr>
          <w:fldChar w:fldCharType="separate"/>
        </w:r>
        <w:r>
          <w:rPr>
            <w:noProof/>
            <w:webHidden/>
          </w:rPr>
          <w:t>52</w:t>
        </w:r>
        <w:r>
          <w:rPr>
            <w:noProof/>
            <w:webHidden/>
          </w:rPr>
          <w:fldChar w:fldCharType="end"/>
        </w:r>
      </w:hyperlink>
    </w:p>
    <w:p w14:paraId="52133C6F"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41" w:history="1">
        <w:r w:rsidRPr="00580EA8">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Davisson</w:t>
        </w:r>
        <w:r>
          <w:rPr>
            <w:noProof/>
            <w:webHidden/>
          </w:rPr>
          <w:tab/>
        </w:r>
        <w:r>
          <w:rPr>
            <w:noProof/>
            <w:webHidden/>
          </w:rPr>
          <w:fldChar w:fldCharType="begin"/>
        </w:r>
        <w:r>
          <w:rPr>
            <w:noProof/>
            <w:webHidden/>
          </w:rPr>
          <w:instrText xml:space="preserve"> PAGEREF _Toc242097641 \h </w:instrText>
        </w:r>
        <w:r>
          <w:rPr>
            <w:noProof/>
            <w:webHidden/>
          </w:rPr>
        </w:r>
        <w:r>
          <w:rPr>
            <w:noProof/>
            <w:webHidden/>
          </w:rPr>
          <w:fldChar w:fldCharType="separate"/>
        </w:r>
        <w:r>
          <w:rPr>
            <w:noProof/>
            <w:webHidden/>
          </w:rPr>
          <w:t>53</w:t>
        </w:r>
        <w:r>
          <w:rPr>
            <w:noProof/>
            <w:webHidden/>
          </w:rPr>
          <w:fldChar w:fldCharType="end"/>
        </w:r>
      </w:hyperlink>
    </w:p>
    <w:p w14:paraId="4702610A"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42" w:history="1">
        <w:r w:rsidRPr="00580EA8">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AASHTO e FHWA</w:t>
        </w:r>
        <w:r>
          <w:rPr>
            <w:noProof/>
            <w:webHidden/>
          </w:rPr>
          <w:tab/>
        </w:r>
        <w:r>
          <w:rPr>
            <w:noProof/>
            <w:webHidden/>
          </w:rPr>
          <w:fldChar w:fldCharType="begin"/>
        </w:r>
        <w:r>
          <w:rPr>
            <w:noProof/>
            <w:webHidden/>
          </w:rPr>
          <w:instrText xml:space="preserve"> PAGEREF _Toc242097642 \h </w:instrText>
        </w:r>
        <w:r>
          <w:rPr>
            <w:noProof/>
            <w:webHidden/>
          </w:rPr>
        </w:r>
        <w:r>
          <w:rPr>
            <w:noProof/>
            <w:webHidden/>
          </w:rPr>
          <w:fldChar w:fldCharType="separate"/>
        </w:r>
        <w:r>
          <w:rPr>
            <w:noProof/>
            <w:webHidden/>
          </w:rPr>
          <w:t>53</w:t>
        </w:r>
        <w:r>
          <w:rPr>
            <w:noProof/>
            <w:webHidden/>
          </w:rPr>
          <w:fldChar w:fldCharType="end"/>
        </w:r>
      </w:hyperlink>
    </w:p>
    <w:p w14:paraId="415199FE"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43" w:history="1">
        <w:r w:rsidRPr="00580EA8">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Rollins e FEMA</w:t>
        </w:r>
        <w:r>
          <w:rPr>
            <w:noProof/>
            <w:webHidden/>
          </w:rPr>
          <w:tab/>
        </w:r>
        <w:r>
          <w:rPr>
            <w:noProof/>
            <w:webHidden/>
          </w:rPr>
          <w:fldChar w:fldCharType="begin"/>
        </w:r>
        <w:r>
          <w:rPr>
            <w:noProof/>
            <w:webHidden/>
          </w:rPr>
          <w:instrText xml:space="preserve"> PAGEREF _Toc242097643 \h </w:instrText>
        </w:r>
        <w:r>
          <w:rPr>
            <w:noProof/>
            <w:webHidden/>
          </w:rPr>
        </w:r>
        <w:r>
          <w:rPr>
            <w:noProof/>
            <w:webHidden/>
          </w:rPr>
          <w:fldChar w:fldCharType="separate"/>
        </w:r>
        <w:r>
          <w:rPr>
            <w:noProof/>
            <w:webHidden/>
          </w:rPr>
          <w:t>54</w:t>
        </w:r>
        <w:r>
          <w:rPr>
            <w:noProof/>
            <w:webHidden/>
          </w:rPr>
          <w:fldChar w:fldCharType="end"/>
        </w:r>
      </w:hyperlink>
    </w:p>
    <w:p w14:paraId="728D8B8C"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44" w:history="1">
        <w:r w:rsidRPr="00580EA8">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Reese e Van Impe</w:t>
        </w:r>
        <w:r>
          <w:rPr>
            <w:noProof/>
            <w:webHidden/>
          </w:rPr>
          <w:tab/>
        </w:r>
        <w:r>
          <w:rPr>
            <w:noProof/>
            <w:webHidden/>
          </w:rPr>
          <w:fldChar w:fldCharType="begin"/>
        </w:r>
        <w:r>
          <w:rPr>
            <w:noProof/>
            <w:webHidden/>
          </w:rPr>
          <w:instrText xml:space="preserve"> PAGEREF _Toc242097644 \h </w:instrText>
        </w:r>
        <w:r>
          <w:rPr>
            <w:noProof/>
            <w:webHidden/>
          </w:rPr>
        </w:r>
        <w:r>
          <w:rPr>
            <w:noProof/>
            <w:webHidden/>
          </w:rPr>
          <w:fldChar w:fldCharType="separate"/>
        </w:r>
        <w:r>
          <w:rPr>
            <w:noProof/>
            <w:webHidden/>
          </w:rPr>
          <w:t>54</w:t>
        </w:r>
        <w:r>
          <w:rPr>
            <w:noProof/>
            <w:webHidden/>
          </w:rPr>
          <w:fldChar w:fldCharType="end"/>
        </w:r>
      </w:hyperlink>
    </w:p>
    <w:p w14:paraId="3B2F77BD"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45" w:history="1">
        <w:r w:rsidRPr="00580EA8">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Caltrans Modified Reese</w:t>
        </w:r>
        <w:r>
          <w:rPr>
            <w:noProof/>
            <w:webHidden/>
          </w:rPr>
          <w:tab/>
        </w:r>
        <w:r>
          <w:rPr>
            <w:noProof/>
            <w:webHidden/>
          </w:rPr>
          <w:fldChar w:fldCharType="begin"/>
        </w:r>
        <w:r>
          <w:rPr>
            <w:noProof/>
            <w:webHidden/>
          </w:rPr>
          <w:instrText xml:space="preserve"> PAGEREF _Toc242097645 \h </w:instrText>
        </w:r>
        <w:r>
          <w:rPr>
            <w:noProof/>
            <w:webHidden/>
          </w:rPr>
        </w:r>
        <w:r>
          <w:rPr>
            <w:noProof/>
            <w:webHidden/>
          </w:rPr>
          <w:fldChar w:fldCharType="separate"/>
        </w:r>
        <w:r>
          <w:rPr>
            <w:noProof/>
            <w:webHidden/>
          </w:rPr>
          <w:t>55</w:t>
        </w:r>
        <w:r>
          <w:rPr>
            <w:noProof/>
            <w:webHidden/>
          </w:rPr>
          <w:fldChar w:fldCharType="end"/>
        </w:r>
      </w:hyperlink>
    </w:p>
    <w:p w14:paraId="27116D7F"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46" w:history="1">
        <w:r w:rsidRPr="00580EA8">
          <w:rPr>
            <w:rStyle w:val="Collegamentoipertestuale"/>
            <w:noProof/>
          </w:rPr>
          <w:t>14.7</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Fonti e verifica</w:t>
        </w:r>
        <w:r>
          <w:rPr>
            <w:noProof/>
            <w:webHidden/>
          </w:rPr>
          <w:tab/>
        </w:r>
        <w:r>
          <w:rPr>
            <w:noProof/>
            <w:webHidden/>
          </w:rPr>
          <w:fldChar w:fldCharType="begin"/>
        </w:r>
        <w:r>
          <w:rPr>
            <w:noProof/>
            <w:webHidden/>
          </w:rPr>
          <w:instrText xml:space="preserve"> PAGEREF _Toc242097646 \h </w:instrText>
        </w:r>
        <w:r>
          <w:rPr>
            <w:noProof/>
            <w:webHidden/>
          </w:rPr>
        </w:r>
        <w:r>
          <w:rPr>
            <w:noProof/>
            <w:webHidden/>
          </w:rPr>
          <w:fldChar w:fldCharType="separate"/>
        </w:r>
        <w:r>
          <w:rPr>
            <w:noProof/>
            <w:webHidden/>
          </w:rPr>
          <w:t>55</w:t>
        </w:r>
        <w:r>
          <w:rPr>
            <w:noProof/>
            <w:webHidden/>
          </w:rPr>
          <w:fldChar w:fldCharType="end"/>
        </w:r>
      </w:hyperlink>
    </w:p>
    <w:p w14:paraId="62A260D3" w14:textId="77777777" w:rsidR="005C2495" w:rsidRDefault="005C249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7647" w:history="1">
        <w:r w:rsidRPr="00580EA8">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580EA8">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_Toc242097647 \h </w:instrText>
        </w:r>
        <w:r>
          <w:rPr>
            <w:noProof/>
            <w:webHidden/>
          </w:rPr>
        </w:r>
        <w:r>
          <w:rPr>
            <w:noProof/>
            <w:webHidden/>
          </w:rPr>
          <w:fldChar w:fldCharType="separate"/>
        </w:r>
        <w:r>
          <w:rPr>
            <w:noProof/>
            <w:webHidden/>
          </w:rPr>
          <w:t>56</w:t>
        </w:r>
        <w:r>
          <w:rPr>
            <w:noProof/>
            <w:webHidden/>
          </w:rPr>
          <w:fldChar w:fldCharType="end"/>
        </w:r>
      </w:hyperlink>
    </w:p>
    <w:p w14:paraId="0A6967A1"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48" w:history="1">
        <w:r w:rsidRPr="00580EA8">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Fonti consultate e attribuzione</w:t>
        </w:r>
        <w:r>
          <w:rPr>
            <w:noProof/>
            <w:webHidden/>
          </w:rPr>
          <w:tab/>
        </w:r>
        <w:r>
          <w:rPr>
            <w:noProof/>
            <w:webHidden/>
          </w:rPr>
          <w:fldChar w:fldCharType="begin"/>
        </w:r>
        <w:r>
          <w:rPr>
            <w:noProof/>
            <w:webHidden/>
          </w:rPr>
          <w:instrText xml:space="preserve"> PAGEREF _Toc242097648 \h </w:instrText>
        </w:r>
        <w:r>
          <w:rPr>
            <w:noProof/>
            <w:webHidden/>
          </w:rPr>
        </w:r>
        <w:r>
          <w:rPr>
            <w:noProof/>
            <w:webHidden/>
          </w:rPr>
          <w:fldChar w:fldCharType="separate"/>
        </w:r>
        <w:r>
          <w:rPr>
            <w:noProof/>
            <w:webHidden/>
          </w:rPr>
          <w:t>56</w:t>
        </w:r>
        <w:r>
          <w:rPr>
            <w:noProof/>
            <w:webHidden/>
          </w:rPr>
          <w:fldChar w:fldCharType="end"/>
        </w:r>
      </w:hyperlink>
    </w:p>
    <w:p w14:paraId="08B95153"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49" w:history="1">
        <w:r w:rsidRPr="00580EA8">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Modulo di reazione e conversioni</w:t>
        </w:r>
        <w:r>
          <w:rPr>
            <w:noProof/>
            <w:webHidden/>
          </w:rPr>
          <w:tab/>
        </w:r>
        <w:r>
          <w:rPr>
            <w:noProof/>
            <w:webHidden/>
          </w:rPr>
          <w:fldChar w:fldCharType="begin"/>
        </w:r>
        <w:r>
          <w:rPr>
            <w:noProof/>
            <w:webHidden/>
          </w:rPr>
          <w:instrText xml:space="preserve"> PAGEREF _Toc242097649 \h </w:instrText>
        </w:r>
        <w:r>
          <w:rPr>
            <w:noProof/>
            <w:webHidden/>
          </w:rPr>
        </w:r>
        <w:r>
          <w:rPr>
            <w:noProof/>
            <w:webHidden/>
          </w:rPr>
          <w:fldChar w:fldCharType="separate"/>
        </w:r>
        <w:r>
          <w:rPr>
            <w:noProof/>
            <w:webHidden/>
          </w:rPr>
          <w:t>57</w:t>
        </w:r>
        <w:r>
          <w:rPr>
            <w:noProof/>
            <w:webHidden/>
          </w:rPr>
          <w:fldChar w:fldCharType="end"/>
        </w:r>
      </w:hyperlink>
    </w:p>
    <w:p w14:paraId="48719BB8"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50" w:history="1">
        <w:r w:rsidRPr="00580EA8">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Parametri delle tabelle di Viggiani</w:t>
        </w:r>
        <w:r>
          <w:rPr>
            <w:noProof/>
            <w:webHidden/>
          </w:rPr>
          <w:tab/>
        </w:r>
        <w:r>
          <w:rPr>
            <w:noProof/>
            <w:webHidden/>
          </w:rPr>
          <w:fldChar w:fldCharType="begin"/>
        </w:r>
        <w:r>
          <w:rPr>
            <w:noProof/>
            <w:webHidden/>
          </w:rPr>
          <w:instrText xml:space="preserve"> PAGEREF _Toc242097650 \h </w:instrText>
        </w:r>
        <w:r>
          <w:rPr>
            <w:noProof/>
            <w:webHidden/>
          </w:rPr>
        </w:r>
        <w:r>
          <w:rPr>
            <w:noProof/>
            <w:webHidden/>
          </w:rPr>
          <w:fldChar w:fldCharType="separate"/>
        </w:r>
        <w:r>
          <w:rPr>
            <w:noProof/>
            <w:webHidden/>
          </w:rPr>
          <w:t>58</w:t>
        </w:r>
        <w:r>
          <w:rPr>
            <w:noProof/>
            <w:webHidden/>
          </w:rPr>
          <w:fldChar w:fldCharType="end"/>
        </w:r>
      </w:hyperlink>
    </w:p>
    <w:p w14:paraId="496FAF05"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51" w:history="1">
        <w:r w:rsidRPr="00580EA8">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Estensione a strati e falda</w:t>
        </w:r>
        <w:r>
          <w:rPr>
            <w:noProof/>
            <w:webHidden/>
          </w:rPr>
          <w:tab/>
        </w:r>
        <w:r>
          <w:rPr>
            <w:noProof/>
            <w:webHidden/>
          </w:rPr>
          <w:fldChar w:fldCharType="begin"/>
        </w:r>
        <w:r>
          <w:rPr>
            <w:noProof/>
            <w:webHidden/>
          </w:rPr>
          <w:instrText xml:space="preserve"> PAGEREF _Toc242097651 \h </w:instrText>
        </w:r>
        <w:r>
          <w:rPr>
            <w:noProof/>
            <w:webHidden/>
          </w:rPr>
        </w:r>
        <w:r>
          <w:rPr>
            <w:noProof/>
            <w:webHidden/>
          </w:rPr>
          <w:fldChar w:fldCharType="separate"/>
        </w:r>
        <w:r>
          <w:rPr>
            <w:noProof/>
            <w:webHidden/>
          </w:rPr>
          <w:t>59</w:t>
        </w:r>
        <w:r>
          <w:rPr>
            <w:noProof/>
            <w:webHidden/>
          </w:rPr>
          <w:fldChar w:fldCharType="end"/>
        </w:r>
      </w:hyperlink>
    </w:p>
    <w:p w14:paraId="5C9A301A"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52" w:history="1">
        <w:r w:rsidRPr="00580EA8">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Modello e condizioni al contorno</w:t>
        </w:r>
        <w:r>
          <w:rPr>
            <w:noProof/>
            <w:webHidden/>
          </w:rPr>
          <w:tab/>
        </w:r>
        <w:r>
          <w:rPr>
            <w:noProof/>
            <w:webHidden/>
          </w:rPr>
          <w:fldChar w:fldCharType="begin"/>
        </w:r>
        <w:r>
          <w:rPr>
            <w:noProof/>
            <w:webHidden/>
          </w:rPr>
          <w:instrText xml:space="preserve"> PAGEREF _Toc242097652 \h </w:instrText>
        </w:r>
        <w:r>
          <w:rPr>
            <w:noProof/>
            <w:webHidden/>
          </w:rPr>
        </w:r>
        <w:r>
          <w:rPr>
            <w:noProof/>
            <w:webHidden/>
          </w:rPr>
          <w:fldChar w:fldCharType="separate"/>
        </w:r>
        <w:r>
          <w:rPr>
            <w:noProof/>
            <w:webHidden/>
          </w:rPr>
          <w:t>59</w:t>
        </w:r>
        <w:r>
          <w:rPr>
            <w:noProof/>
            <w:webHidden/>
          </w:rPr>
          <w:fldChar w:fldCharType="end"/>
        </w:r>
      </w:hyperlink>
    </w:p>
    <w:p w14:paraId="223434C2"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53" w:history="1">
        <w:r w:rsidRPr="00580EA8">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_Toc242097653 \h </w:instrText>
        </w:r>
        <w:r>
          <w:rPr>
            <w:noProof/>
            <w:webHidden/>
          </w:rPr>
        </w:r>
        <w:r>
          <w:rPr>
            <w:noProof/>
            <w:webHidden/>
          </w:rPr>
          <w:fldChar w:fldCharType="separate"/>
        </w:r>
        <w:r>
          <w:rPr>
            <w:noProof/>
            <w:webHidden/>
          </w:rPr>
          <w:t>60</w:t>
        </w:r>
        <w:r>
          <w:rPr>
            <w:noProof/>
            <w:webHidden/>
          </w:rPr>
          <w:fldChar w:fldCharType="end"/>
        </w:r>
      </w:hyperlink>
    </w:p>
    <w:p w14:paraId="47D8ABC0"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54" w:history="1">
        <w:r w:rsidRPr="00580EA8">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_Toc242097654 \h </w:instrText>
        </w:r>
        <w:r>
          <w:rPr>
            <w:noProof/>
            <w:webHidden/>
          </w:rPr>
        </w:r>
        <w:r>
          <w:rPr>
            <w:noProof/>
            <w:webHidden/>
          </w:rPr>
          <w:fldChar w:fldCharType="separate"/>
        </w:r>
        <w:r>
          <w:rPr>
            <w:noProof/>
            <w:webHidden/>
          </w:rPr>
          <w:t>60</w:t>
        </w:r>
        <w:r>
          <w:rPr>
            <w:noProof/>
            <w:webHidden/>
          </w:rPr>
          <w:fldChar w:fldCharType="end"/>
        </w:r>
      </w:hyperlink>
    </w:p>
    <w:p w14:paraId="5E41C435"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55" w:history="1">
        <w:r w:rsidRPr="00580EA8">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Continuità delle barre e proposta costruttiva</w:t>
        </w:r>
        <w:r>
          <w:rPr>
            <w:noProof/>
            <w:webHidden/>
          </w:rPr>
          <w:tab/>
        </w:r>
        <w:r>
          <w:rPr>
            <w:noProof/>
            <w:webHidden/>
          </w:rPr>
          <w:fldChar w:fldCharType="begin"/>
        </w:r>
        <w:r>
          <w:rPr>
            <w:noProof/>
            <w:webHidden/>
          </w:rPr>
          <w:instrText xml:space="preserve"> PAGEREF _Toc242097655 \h </w:instrText>
        </w:r>
        <w:r>
          <w:rPr>
            <w:noProof/>
            <w:webHidden/>
          </w:rPr>
        </w:r>
        <w:r>
          <w:rPr>
            <w:noProof/>
            <w:webHidden/>
          </w:rPr>
          <w:fldChar w:fldCharType="separate"/>
        </w:r>
        <w:r>
          <w:rPr>
            <w:noProof/>
            <w:webHidden/>
          </w:rPr>
          <w:t>61</w:t>
        </w:r>
        <w:r>
          <w:rPr>
            <w:noProof/>
            <w:webHidden/>
          </w:rPr>
          <w:fldChar w:fldCharType="end"/>
        </w:r>
      </w:hyperlink>
    </w:p>
    <w:p w14:paraId="1C110ED5"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56" w:history="1">
        <w:r w:rsidRPr="00580EA8">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_Toc242097656 \h </w:instrText>
        </w:r>
        <w:r>
          <w:rPr>
            <w:noProof/>
            <w:webHidden/>
          </w:rPr>
        </w:r>
        <w:r>
          <w:rPr>
            <w:noProof/>
            <w:webHidden/>
          </w:rPr>
          <w:fldChar w:fldCharType="separate"/>
        </w:r>
        <w:r>
          <w:rPr>
            <w:noProof/>
            <w:webHidden/>
          </w:rPr>
          <w:t>62</w:t>
        </w:r>
        <w:r>
          <w:rPr>
            <w:noProof/>
            <w:webHidden/>
          </w:rPr>
          <w:fldChar w:fldCharType="end"/>
        </w:r>
      </w:hyperlink>
    </w:p>
    <w:p w14:paraId="5572B23B"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657" w:history="1">
        <w:r w:rsidRPr="00580EA8">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_Toc242097657 \h </w:instrText>
        </w:r>
        <w:r>
          <w:rPr>
            <w:noProof/>
            <w:webHidden/>
          </w:rPr>
        </w:r>
        <w:r>
          <w:rPr>
            <w:noProof/>
            <w:webHidden/>
          </w:rPr>
          <w:fldChar w:fldCharType="separate"/>
        </w:r>
        <w:r>
          <w:rPr>
            <w:noProof/>
            <w:webHidden/>
          </w:rPr>
          <w:t>63</w:t>
        </w:r>
        <w:r>
          <w:rPr>
            <w:noProof/>
            <w:webHidden/>
          </w:rPr>
          <w:fldChar w:fldCharType="end"/>
        </w:r>
      </w:hyperlink>
    </w:p>
    <w:p w14:paraId="2C2C6BC2"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658" w:history="1">
        <w:r w:rsidRPr="00580EA8">
          <w:rPr>
            <w:rStyle w:val="Collegamentoipertestuale"/>
            <w:noProof/>
          </w:rPr>
          <w:t>15.11</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Equilibrio e convergenza</w:t>
        </w:r>
        <w:r>
          <w:rPr>
            <w:noProof/>
            <w:webHidden/>
          </w:rPr>
          <w:tab/>
        </w:r>
        <w:r>
          <w:rPr>
            <w:noProof/>
            <w:webHidden/>
          </w:rPr>
          <w:fldChar w:fldCharType="begin"/>
        </w:r>
        <w:r>
          <w:rPr>
            <w:noProof/>
            <w:webHidden/>
          </w:rPr>
          <w:instrText xml:space="preserve"> PAGEREF _Toc242097658 \h </w:instrText>
        </w:r>
        <w:r>
          <w:rPr>
            <w:noProof/>
            <w:webHidden/>
          </w:rPr>
        </w:r>
        <w:r>
          <w:rPr>
            <w:noProof/>
            <w:webHidden/>
          </w:rPr>
          <w:fldChar w:fldCharType="separate"/>
        </w:r>
        <w:r>
          <w:rPr>
            <w:noProof/>
            <w:webHidden/>
          </w:rPr>
          <w:t>63</w:t>
        </w:r>
        <w:r>
          <w:rPr>
            <w:noProof/>
            <w:webHidden/>
          </w:rPr>
          <w:fldChar w:fldCharType="end"/>
        </w:r>
      </w:hyperlink>
    </w:p>
    <w:p w14:paraId="3F2EC1A6"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659" w:history="1">
        <w:r w:rsidRPr="00580EA8">
          <w:rPr>
            <w:rStyle w:val="Collegamentoipertestuale"/>
            <w:noProof/>
          </w:rPr>
          <w:t>15.12</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_Toc242097659 \h </w:instrText>
        </w:r>
        <w:r>
          <w:rPr>
            <w:noProof/>
            <w:webHidden/>
          </w:rPr>
        </w:r>
        <w:r>
          <w:rPr>
            <w:noProof/>
            <w:webHidden/>
          </w:rPr>
          <w:fldChar w:fldCharType="separate"/>
        </w:r>
        <w:r>
          <w:rPr>
            <w:noProof/>
            <w:webHidden/>
          </w:rPr>
          <w:t>64</w:t>
        </w:r>
        <w:r>
          <w:rPr>
            <w:noProof/>
            <w:webHidden/>
          </w:rPr>
          <w:fldChar w:fldCharType="end"/>
        </w:r>
      </w:hyperlink>
    </w:p>
    <w:p w14:paraId="7FC7E4C7"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660" w:history="1">
        <w:r w:rsidRPr="00580EA8">
          <w:rPr>
            <w:rStyle w:val="Collegamentoipertestuale"/>
            <w:noProof/>
          </w:rPr>
          <w:t>15.13</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_Toc242097660 \h </w:instrText>
        </w:r>
        <w:r>
          <w:rPr>
            <w:noProof/>
            <w:webHidden/>
          </w:rPr>
        </w:r>
        <w:r>
          <w:rPr>
            <w:noProof/>
            <w:webHidden/>
          </w:rPr>
          <w:fldChar w:fldCharType="separate"/>
        </w:r>
        <w:r>
          <w:rPr>
            <w:noProof/>
            <w:webHidden/>
          </w:rPr>
          <w:t>65</w:t>
        </w:r>
        <w:r>
          <w:rPr>
            <w:noProof/>
            <w:webHidden/>
          </w:rPr>
          <w:fldChar w:fldCharType="end"/>
        </w:r>
      </w:hyperlink>
    </w:p>
    <w:p w14:paraId="32A0A094" w14:textId="77777777" w:rsidR="005C2495" w:rsidRDefault="005C249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7661" w:history="1">
        <w:r w:rsidRPr="00580EA8">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580EA8">
          <w:rPr>
            <w:rStyle w:val="Collegamentoipertestuale"/>
            <w:noProof/>
          </w:rPr>
          <w:t>Elementi Beam</w:t>
        </w:r>
        <w:r>
          <w:rPr>
            <w:noProof/>
            <w:webHidden/>
          </w:rPr>
          <w:tab/>
        </w:r>
        <w:r>
          <w:rPr>
            <w:noProof/>
            <w:webHidden/>
          </w:rPr>
          <w:fldChar w:fldCharType="begin"/>
        </w:r>
        <w:r>
          <w:rPr>
            <w:noProof/>
            <w:webHidden/>
          </w:rPr>
          <w:instrText xml:space="preserve"> PAGEREF _Toc242097661 \h </w:instrText>
        </w:r>
        <w:r>
          <w:rPr>
            <w:noProof/>
            <w:webHidden/>
          </w:rPr>
        </w:r>
        <w:r>
          <w:rPr>
            <w:noProof/>
            <w:webHidden/>
          </w:rPr>
          <w:fldChar w:fldCharType="separate"/>
        </w:r>
        <w:r>
          <w:rPr>
            <w:noProof/>
            <w:webHidden/>
          </w:rPr>
          <w:t>66</w:t>
        </w:r>
        <w:r>
          <w:rPr>
            <w:noProof/>
            <w:webHidden/>
          </w:rPr>
          <w:fldChar w:fldCharType="end"/>
        </w:r>
      </w:hyperlink>
    </w:p>
    <w:p w14:paraId="573D1206"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62" w:history="1">
        <w:r w:rsidRPr="00580EA8">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Cos'è un elemento beam</w:t>
        </w:r>
        <w:r>
          <w:rPr>
            <w:noProof/>
            <w:webHidden/>
          </w:rPr>
          <w:tab/>
        </w:r>
        <w:r>
          <w:rPr>
            <w:noProof/>
            <w:webHidden/>
          </w:rPr>
          <w:fldChar w:fldCharType="begin"/>
        </w:r>
        <w:r>
          <w:rPr>
            <w:noProof/>
            <w:webHidden/>
          </w:rPr>
          <w:instrText xml:space="preserve"> PAGEREF _Toc242097662 \h </w:instrText>
        </w:r>
        <w:r>
          <w:rPr>
            <w:noProof/>
            <w:webHidden/>
          </w:rPr>
        </w:r>
        <w:r>
          <w:rPr>
            <w:noProof/>
            <w:webHidden/>
          </w:rPr>
          <w:fldChar w:fldCharType="separate"/>
        </w:r>
        <w:r>
          <w:rPr>
            <w:noProof/>
            <w:webHidden/>
          </w:rPr>
          <w:t>66</w:t>
        </w:r>
        <w:r>
          <w:rPr>
            <w:noProof/>
            <w:webHidden/>
          </w:rPr>
          <w:fldChar w:fldCharType="end"/>
        </w:r>
      </w:hyperlink>
    </w:p>
    <w:p w14:paraId="5CE95C3A"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63" w:history="1">
        <w:r w:rsidRPr="00580EA8">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_Toc242097663 \h </w:instrText>
        </w:r>
        <w:r>
          <w:rPr>
            <w:noProof/>
            <w:webHidden/>
          </w:rPr>
        </w:r>
        <w:r>
          <w:rPr>
            <w:noProof/>
            <w:webHidden/>
          </w:rPr>
          <w:fldChar w:fldCharType="separate"/>
        </w:r>
        <w:r>
          <w:rPr>
            <w:noProof/>
            <w:webHidden/>
          </w:rPr>
          <w:t>66</w:t>
        </w:r>
        <w:r>
          <w:rPr>
            <w:noProof/>
            <w:webHidden/>
          </w:rPr>
          <w:fldChar w:fldCharType="end"/>
        </w:r>
      </w:hyperlink>
    </w:p>
    <w:p w14:paraId="7F83F40F"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64" w:history="1">
        <w:r w:rsidRPr="00580EA8">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Nodi e asse dell'elemento</w:t>
        </w:r>
        <w:r>
          <w:rPr>
            <w:noProof/>
            <w:webHidden/>
          </w:rPr>
          <w:tab/>
        </w:r>
        <w:r>
          <w:rPr>
            <w:noProof/>
            <w:webHidden/>
          </w:rPr>
          <w:fldChar w:fldCharType="begin"/>
        </w:r>
        <w:r>
          <w:rPr>
            <w:noProof/>
            <w:webHidden/>
          </w:rPr>
          <w:instrText xml:space="preserve"> PAGEREF _Toc242097664 \h </w:instrText>
        </w:r>
        <w:r>
          <w:rPr>
            <w:noProof/>
            <w:webHidden/>
          </w:rPr>
        </w:r>
        <w:r>
          <w:rPr>
            <w:noProof/>
            <w:webHidden/>
          </w:rPr>
          <w:fldChar w:fldCharType="separate"/>
        </w:r>
        <w:r>
          <w:rPr>
            <w:noProof/>
            <w:webHidden/>
          </w:rPr>
          <w:t>66</w:t>
        </w:r>
        <w:r>
          <w:rPr>
            <w:noProof/>
            <w:webHidden/>
          </w:rPr>
          <w:fldChar w:fldCharType="end"/>
        </w:r>
      </w:hyperlink>
    </w:p>
    <w:p w14:paraId="0436DF3C"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65" w:history="1">
        <w:r w:rsidRPr="00580EA8">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Sistema locale e globale</w:t>
        </w:r>
        <w:r>
          <w:rPr>
            <w:noProof/>
            <w:webHidden/>
          </w:rPr>
          <w:tab/>
        </w:r>
        <w:r>
          <w:rPr>
            <w:noProof/>
            <w:webHidden/>
          </w:rPr>
          <w:fldChar w:fldCharType="begin"/>
        </w:r>
        <w:r>
          <w:rPr>
            <w:noProof/>
            <w:webHidden/>
          </w:rPr>
          <w:instrText xml:space="preserve"> PAGEREF _Toc242097665 \h </w:instrText>
        </w:r>
        <w:r>
          <w:rPr>
            <w:noProof/>
            <w:webHidden/>
          </w:rPr>
        </w:r>
        <w:r>
          <w:rPr>
            <w:noProof/>
            <w:webHidden/>
          </w:rPr>
          <w:fldChar w:fldCharType="separate"/>
        </w:r>
        <w:r>
          <w:rPr>
            <w:noProof/>
            <w:webHidden/>
          </w:rPr>
          <w:t>67</w:t>
        </w:r>
        <w:r>
          <w:rPr>
            <w:noProof/>
            <w:webHidden/>
          </w:rPr>
          <w:fldChar w:fldCharType="end"/>
        </w:r>
      </w:hyperlink>
    </w:p>
    <w:p w14:paraId="481EB6F8"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66" w:history="1">
        <w:r w:rsidRPr="00580EA8">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Gradi di libertà</w:t>
        </w:r>
        <w:r>
          <w:rPr>
            <w:noProof/>
            <w:webHidden/>
          </w:rPr>
          <w:tab/>
        </w:r>
        <w:r>
          <w:rPr>
            <w:noProof/>
            <w:webHidden/>
          </w:rPr>
          <w:fldChar w:fldCharType="begin"/>
        </w:r>
        <w:r>
          <w:rPr>
            <w:noProof/>
            <w:webHidden/>
          </w:rPr>
          <w:instrText xml:space="preserve"> PAGEREF _Toc242097666 \h </w:instrText>
        </w:r>
        <w:r>
          <w:rPr>
            <w:noProof/>
            <w:webHidden/>
          </w:rPr>
        </w:r>
        <w:r>
          <w:rPr>
            <w:noProof/>
            <w:webHidden/>
          </w:rPr>
          <w:fldChar w:fldCharType="separate"/>
        </w:r>
        <w:r>
          <w:rPr>
            <w:noProof/>
            <w:webHidden/>
          </w:rPr>
          <w:t>67</w:t>
        </w:r>
        <w:r>
          <w:rPr>
            <w:noProof/>
            <w:webHidden/>
          </w:rPr>
          <w:fldChar w:fldCharType="end"/>
        </w:r>
      </w:hyperlink>
    </w:p>
    <w:p w14:paraId="5D5E2E72"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67" w:history="1">
        <w:r w:rsidRPr="00580EA8">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Rigidezza assiale</w:t>
        </w:r>
        <w:r>
          <w:rPr>
            <w:noProof/>
            <w:webHidden/>
          </w:rPr>
          <w:tab/>
        </w:r>
        <w:r>
          <w:rPr>
            <w:noProof/>
            <w:webHidden/>
          </w:rPr>
          <w:fldChar w:fldCharType="begin"/>
        </w:r>
        <w:r>
          <w:rPr>
            <w:noProof/>
            <w:webHidden/>
          </w:rPr>
          <w:instrText xml:space="preserve"> PAGEREF _Toc242097667 \h </w:instrText>
        </w:r>
        <w:r>
          <w:rPr>
            <w:noProof/>
            <w:webHidden/>
          </w:rPr>
        </w:r>
        <w:r>
          <w:rPr>
            <w:noProof/>
            <w:webHidden/>
          </w:rPr>
          <w:fldChar w:fldCharType="separate"/>
        </w:r>
        <w:r>
          <w:rPr>
            <w:noProof/>
            <w:webHidden/>
          </w:rPr>
          <w:t>68</w:t>
        </w:r>
        <w:r>
          <w:rPr>
            <w:noProof/>
            <w:webHidden/>
          </w:rPr>
          <w:fldChar w:fldCharType="end"/>
        </w:r>
      </w:hyperlink>
    </w:p>
    <w:p w14:paraId="0128A9E7"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68" w:history="1">
        <w:r w:rsidRPr="00580EA8">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Dalla cinematica alla matrice</w:t>
        </w:r>
        <w:r>
          <w:rPr>
            <w:noProof/>
            <w:webHidden/>
          </w:rPr>
          <w:tab/>
        </w:r>
        <w:r>
          <w:rPr>
            <w:noProof/>
            <w:webHidden/>
          </w:rPr>
          <w:fldChar w:fldCharType="begin"/>
        </w:r>
        <w:r>
          <w:rPr>
            <w:noProof/>
            <w:webHidden/>
          </w:rPr>
          <w:instrText xml:space="preserve"> PAGEREF _Toc242097668 \h </w:instrText>
        </w:r>
        <w:r>
          <w:rPr>
            <w:noProof/>
            <w:webHidden/>
          </w:rPr>
        </w:r>
        <w:r>
          <w:rPr>
            <w:noProof/>
            <w:webHidden/>
          </w:rPr>
          <w:fldChar w:fldCharType="separate"/>
        </w:r>
        <w:r>
          <w:rPr>
            <w:noProof/>
            <w:webHidden/>
          </w:rPr>
          <w:t>68</w:t>
        </w:r>
        <w:r>
          <w:rPr>
            <w:noProof/>
            <w:webHidden/>
          </w:rPr>
          <w:fldChar w:fldCharType="end"/>
        </w:r>
      </w:hyperlink>
    </w:p>
    <w:p w14:paraId="100AB845"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69" w:history="1">
        <w:r w:rsidRPr="00580EA8">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Flessione</w:t>
        </w:r>
        <w:r>
          <w:rPr>
            <w:noProof/>
            <w:webHidden/>
          </w:rPr>
          <w:tab/>
        </w:r>
        <w:r>
          <w:rPr>
            <w:noProof/>
            <w:webHidden/>
          </w:rPr>
          <w:fldChar w:fldCharType="begin"/>
        </w:r>
        <w:r>
          <w:rPr>
            <w:noProof/>
            <w:webHidden/>
          </w:rPr>
          <w:instrText xml:space="preserve"> PAGEREF _Toc242097669 \h </w:instrText>
        </w:r>
        <w:r>
          <w:rPr>
            <w:noProof/>
            <w:webHidden/>
          </w:rPr>
        </w:r>
        <w:r>
          <w:rPr>
            <w:noProof/>
            <w:webHidden/>
          </w:rPr>
          <w:fldChar w:fldCharType="separate"/>
        </w:r>
        <w:r>
          <w:rPr>
            <w:noProof/>
            <w:webHidden/>
          </w:rPr>
          <w:t>69</w:t>
        </w:r>
        <w:r>
          <w:rPr>
            <w:noProof/>
            <w:webHidden/>
          </w:rPr>
          <w:fldChar w:fldCharType="end"/>
        </w:r>
      </w:hyperlink>
    </w:p>
    <w:p w14:paraId="064BEF23"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70" w:history="1">
        <w:r w:rsidRPr="00580EA8">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Taglio</w:t>
        </w:r>
        <w:r>
          <w:rPr>
            <w:noProof/>
            <w:webHidden/>
          </w:rPr>
          <w:tab/>
        </w:r>
        <w:r>
          <w:rPr>
            <w:noProof/>
            <w:webHidden/>
          </w:rPr>
          <w:fldChar w:fldCharType="begin"/>
        </w:r>
        <w:r>
          <w:rPr>
            <w:noProof/>
            <w:webHidden/>
          </w:rPr>
          <w:instrText xml:space="preserve"> PAGEREF _Toc242097670 \h </w:instrText>
        </w:r>
        <w:r>
          <w:rPr>
            <w:noProof/>
            <w:webHidden/>
          </w:rPr>
        </w:r>
        <w:r>
          <w:rPr>
            <w:noProof/>
            <w:webHidden/>
          </w:rPr>
          <w:fldChar w:fldCharType="separate"/>
        </w:r>
        <w:r>
          <w:rPr>
            <w:noProof/>
            <w:webHidden/>
          </w:rPr>
          <w:t>70</w:t>
        </w:r>
        <w:r>
          <w:rPr>
            <w:noProof/>
            <w:webHidden/>
          </w:rPr>
          <w:fldChar w:fldCharType="end"/>
        </w:r>
      </w:hyperlink>
    </w:p>
    <w:p w14:paraId="2A21B5F2"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671" w:history="1">
        <w:r w:rsidRPr="00580EA8">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Torsione</w:t>
        </w:r>
        <w:r>
          <w:rPr>
            <w:noProof/>
            <w:webHidden/>
          </w:rPr>
          <w:tab/>
        </w:r>
        <w:r>
          <w:rPr>
            <w:noProof/>
            <w:webHidden/>
          </w:rPr>
          <w:fldChar w:fldCharType="begin"/>
        </w:r>
        <w:r>
          <w:rPr>
            <w:noProof/>
            <w:webHidden/>
          </w:rPr>
          <w:instrText xml:space="preserve"> PAGEREF _Toc242097671 \h </w:instrText>
        </w:r>
        <w:r>
          <w:rPr>
            <w:noProof/>
            <w:webHidden/>
          </w:rPr>
        </w:r>
        <w:r>
          <w:rPr>
            <w:noProof/>
            <w:webHidden/>
          </w:rPr>
          <w:fldChar w:fldCharType="separate"/>
        </w:r>
        <w:r>
          <w:rPr>
            <w:noProof/>
            <w:webHidden/>
          </w:rPr>
          <w:t>70</w:t>
        </w:r>
        <w:r>
          <w:rPr>
            <w:noProof/>
            <w:webHidden/>
          </w:rPr>
          <w:fldChar w:fldCharType="end"/>
        </w:r>
      </w:hyperlink>
    </w:p>
    <w:p w14:paraId="6A4DC4CA"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672" w:history="1">
        <w:r w:rsidRPr="00580EA8">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Euler-Bernoulli e Timoshenko</w:t>
        </w:r>
        <w:r>
          <w:rPr>
            <w:noProof/>
            <w:webHidden/>
          </w:rPr>
          <w:tab/>
        </w:r>
        <w:r>
          <w:rPr>
            <w:noProof/>
            <w:webHidden/>
          </w:rPr>
          <w:fldChar w:fldCharType="begin"/>
        </w:r>
        <w:r>
          <w:rPr>
            <w:noProof/>
            <w:webHidden/>
          </w:rPr>
          <w:instrText xml:space="preserve"> PAGEREF _Toc242097672 \h </w:instrText>
        </w:r>
        <w:r>
          <w:rPr>
            <w:noProof/>
            <w:webHidden/>
          </w:rPr>
        </w:r>
        <w:r>
          <w:rPr>
            <w:noProof/>
            <w:webHidden/>
          </w:rPr>
          <w:fldChar w:fldCharType="separate"/>
        </w:r>
        <w:r>
          <w:rPr>
            <w:noProof/>
            <w:webHidden/>
          </w:rPr>
          <w:t>70</w:t>
        </w:r>
        <w:r>
          <w:rPr>
            <w:noProof/>
            <w:webHidden/>
          </w:rPr>
          <w:fldChar w:fldCharType="end"/>
        </w:r>
      </w:hyperlink>
    </w:p>
    <w:p w14:paraId="44836099"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673" w:history="1">
        <w:r w:rsidRPr="00580EA8">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Proprietà della sezione</w:t>
        </w:r>
        <w:r>
          <w:rPr>
            <w:noProof/>
            <w:webHidden/>
          </w:rPr>
          <w:tab/>
        </w:r>
        <w:r>
          <w:rPr>
            <w:noProof/>
            <w:webHidden/>
          </w:rPr>
          <w:fldChar w:fldCharType="begin"/>
        </w:r>
        <w:r>
          <w:rPr>
            <w:noProof/>
            <w:webHidden/>
          </w:rPr>
          <w:instrText xml:space="preserve"> PAGEREF _Toc242097673 \h </w:instrText>
        </w:r>
        <w:r>
          <w:rPr>
            <w:noProof/>
            <w:webHidden/>
          </w:rPr>
        </w:r>
        <w:r>
          <w:rPr>
            <w:noProof/>
            <w:webHidden/>
          </w:rPr>
          <w:fldChar w:fldCharType="separate"/>
        </w:r>
        <w:r>
          <w:rPr>
            <w:noProof/>
            <w:webHidden/>
          </w:rPr>
          <w:t>71</w:t>
        </w:r>
        <w:r>
          <w:rPr>
            <w:noProof/>
            <w:webHidden/>
          </w:rPr>
          <w:fldChar w:fldCharType="end"/>
        </w:r>
      </w:hyperlink>
    </w:p>
    <w:p w14:paraId="7F1D9C41"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674" w:history="1">
        <w:r w:rsidRPr="00580EA8">
          <w:rPr>
            <w:rStyle w:val="Collegamentoipertestuale"/>
            <w:noProof/>
          </w:rPr>
          <w:t>16.13</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Orientamento</w:t>
        </w:r>
        <w:r>
          <w:rPr>
            <w:noProof/>
            <w:webHidden/>
          </w:rPr>
          <w:tab/>
        </w:r>
        <w:r>
          <w:rPr>
            <w:noProof/>
            <w:webHidden/>
          </w:rPr>
          <w:fldChar w:fldCharType="begin"/>
        </w:r>
        <w:r>
          <w:rPr>
            <w:noProof/>
            <w:webHidden/>
          </w:rPr>
          <w:instrText xml:space="preserve"> PAGEREF _Toc242097674 \h </w:instrText>
        </w:r>
        <w:r>
          <w:rPr>
            <w:noProof/>
            <w:webHidden/>
          </w:rPr>
        </w:r>
        <w:r>
          <w:rPr>
            <w:noProof/>
            <w:webHidden/>
          </w:rPr>
          <w:fldChar w:fldCharType="separate"/>
        </w:r>
        <w:r>
          <w:rPr>
            <w:noProof/>
            <w:webHidden/>
          </w:rPr>
          <w:t>71</w:t>
        </w:r>
        <w:r>
          <w:rPr>
            <w:noProof/>
            <w:webHidden/>
          </w:rPr>
          <w:fldChar w:fldCharType="end"/>
        </w:r>
      </w:hyperlink>
    </w:p>
    <w:p w14:paraId="2E005F2D"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675" w:history="1">
        <w:r w:rsidRPr="00580EA8">
          <w:rPr>
            <w:rStyle w:val="Collegamentoipertestuale"/>
            <w:noProof/>
          </w:rPr>
          <w:t>16.14</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Offset ed eccentricità</w:t>
        </w:r>
        <w:r>
          <w:rPr>
            <w:noProof/>
            <w:webHidden/>
          </w:rPr>
          <w:tab/>
        </w:r>
        <w:r>
          <w:rPr>
            <w:noProof/>
            <w:webHidden/>
          </w:rPr>
          <w:fldChar w:fldCharType="begin"/>
        </w:r>
        <w:r>
          <w:rPr>
            <w:noProof/>
            <w:webHidden/>
          </w:rPr>
          <w:instrText xml:space="preserve"> PAGEREF _Toc242097675 \h </w:instrText>
        </w:r>
        <w:r>
          <w:rPr>
            <w:noProof/>
            <w:webHidden/>
          </w:rPr>
        </w:r>
        <w:r>
          <w:rPr>
            <w:noProof/>
            <w:webHidden/>
          </w:rPr>
          <w:fldChar w:fldCharType="separate"/>
        </w:r>
        <w:r>
          <w:rPr>
            <w:noProof/>
            <w:webHidden/>
          </w:rPr>
          <w:t>71</w:t>
        </w:r>
        <w:r>
          <w:rPr>
            <w:noProof/>
            <w:webHidden/>
          </w:rPr>
          <w:fldChar w:fldCharType="end"/>
        </w:r>
      </w:hyperlink>
    </w:p>
    <w:p w14:paraId="5F501B09"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676" w:history="1">
        <w:r w:rsidRPr="00580EA8">
          <w:rPr>
            <w:rStyle w:val="Collegamentoipertestuale"/>
            <w:noProof/>
          </w:rPr>
          <w:t>16.15</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Releases</w:t>
        </w:r>
        <w:r>
          <w:rPr>
            <w:noProof/>
            <w:webHidden/>
          </w:rPr>
          <w:tab/>
        </w:r>
        <w:r>
          <w:rPr>
            <w:noProof/>
            <w:webHidden/>
          </w:rPr>
          <w:fldChar w:fldCharType="begin"/>
        </w:r>
        <w:r>
          <w:rPr>
            <w:noProof/>
            <w:webHidden/>
          </w:rPr>
          <w:instrText xml:space="preserve"> PAGEREF _Toc242097676 \h </w:instrText>
        </w:r>
        <w:r>
          <w:rPr>
            <w:noProof/>
            <w:webHidden/>
          </w:rPr>
        </w:r>
        <w:r>
          <w:rPr>
            <w:noProof/>
            <w:webHidden/>
          </w:rPr>
          <w:fldChar w:fldCharType="separate"/>
        </w:r>
        <w:r>
          <w:rPr>
            <w:noProof/>
            <w:webHidden/>
          </w:rPr>
          <w:t>72</w:t>
        </w:r>
        <w:r>
          <w:rPr>
            <w:noProof/>
            <w:webHidden/>
          </w:rPr>
          <w:fldChar w:fldCharType="end"/>
        </w:r>
      </w:hyperlink>
    </w:p>
    <w:p w14:paraId="1F2A125F"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677" w:history="1">
        <w:r w:rsidRPr="00580EA8">
          <w:rPr>
            <w:rStyle w:val="Collegamentoipertestuale"/>
            <w:noProof/>
          </w:rPr>
          <w:t>16.16</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Discretizzazione</w:t>
        </w:r>
        <w:r>
          <w:rPr>
            <w:noProof/>
            <w:webHidden/>
          </w:rPr>
          <w:tab/>
        </w:r>
        <w:r>
          <w:rPr>
            <w:noProof/>
            <w:webHidden/>
          </w:rPr>
          <w:fldChar w:fldCharType="begin"/>
        </w:r>
        <w:r>
          <w:rPr>
            <w:noProof/>
            <w:webHidden/>
          </w:rPr>
          <w:instrText xml:space="preserve"> PAGEREF _Toc242097677 \h </w:instrText>
        </w:r>
        <w:r>
          <w:rPr>
            <w:noProof/>
            <w:webHidden/>
          </w:rPr>
        </w:r>
        <w:r>
          <w:rPr>
            <w:noProof/>
            <w:webHidden/>
          </w:rPr>
          <w:fldChar w:fldCharType="separate"/>
        </w:r>
        <w:r>
          <w:rPr>
            <w:noProof/>
            <w:webHidden/>
          </w:rPr>
          <w:t>72</w:t>
        </w:r>
        <w:r>
          <w:rPr>
            <w:noProof/>
            <w:webHidden/>
          </w:rPr>
          <w:fldChar w:fldCharType="end"/>
        </w:r>
      </w:hyperlink>
    </w:p>
    <w:p w14:paraId="2C0F81C8"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678" w:history="1">
        <w:r w:rsidRPr="00580EA8">
          <w:rPr>
            <w:rStyle w:val="Collegamentoipertestuale"/>
            <w:noProof/>
          </w:rPr>
          <w:t>16.17</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Risultati FEM</w:t>
        </w:r>
        <w:r>
          <w:rPr>
            <w:noProof/>
            <w:webHidden/>
          </w:rPr>
          <w:tab/>
        </w:r>
        <w:r>
          <w:rPr>
            <w:noProof/>
            <w:webHidden/>
          </w:rPr>
          <w:fldChar w:fldCharType="begin"/>
        </w:r>
        <w:r>
          <w:rPr>
            <w:noProof/>
            <w:webHidden/>
          </w:rPr>
          <w:instrText xml:space="preserve"> PAGEREF _Toc242097678 \h </w:instrText>
        </w:r>
        <w:r>
          <w:rPr>
            <w:noProof/>
            <w:webHidden/>
          </w:rPr>
        </w:r>
        <w:r>
          <w:rPr>
            <w:noProof/>
            <w:webHidden/>
          </w:rPr>
          <w:fldChar w:fldCharType="separate"/>
        </w:r>
        <w:r>
          <w:rPr>
            <w:noProof/>
            <w:webHidden/>
          </w:rPr>
          <w:t>73</w:t>
        </w:r>
        <w:r>
          <w:rPr>
            <w:noProof/>
            <w:webHidden/>
          </w:rPr>
          <w:fldChar w:fldCharType="end"/>
        </w:r>
      </w:hyperlink>
    </w:p>
    <w:p w14:paraId="69F2A321"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679" w:history="1">
        <w:r w:rsidRPr="00580EA8">
          <w:rPr>
            <w:rStyle w:val="Collegamentoipertestuale"/>
            <w:noProof/>
          </w:rPr>
          <w:t>16.18</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Convenzioni di segno</w:t>
        </w:r>
        <w:r>
          <w:rPr>
            <w:noProof/>
            <w:webHidden/>
          </w:rPr>
          <w:tab/>
        </w:r>
        <w:r>
          <w:rPr>
            <w:noProof/>
            <w:webHidden/>
          </w:rPr>
          <w:fldChar w:fldCharType="begin"/>
        </w:r>
        <w:r>
          <w:rPr>
            <w:noProof/>
            <w:webHidden/>
          </w:rPr>
          <w:instrText xml:space="preserve"> PAGEREF _Toc242097679 \h </w:instrText>
        </w:r>
        <w:r>
          <w:rPr>
            <w:noProof/>
            <w:webHidden/>
          </w:rPr>
        </w:r>
        <w:r>
          <w:rPr>
            <w:noProof/>
            <w:webHidden/>
          </w:rPr>
          <w:fldChar w:fldCharType="separate"/>
        </w:r>
        <w:r>
          <w:rPr>
            <w:noProof/>
            <w:webHidden/>
          </w:rPr>
          <w:t>73</w:t>
        </w:r>
        <w:r>
          <w:rPr>
            <w:noProof/>
            <w:webHidden/>
          </w:rPr>
          <w:fldChar w:fldCharType="end"/>
        </w:r>
      </w:hyperlink>
    </w:p>
    <w:p w14:paraId="1C692226"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680" w:history="1">
        <w:r w:rsidRPr="00580EA8">
          <w:rPr>
            <w:rStyle w:val="Collegamentoipertestuale"/>
            <w:noProof/>
          </w:rPr>
          <w:t>16.19</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Limiti del modello</w:t>
        </w:r>
        <w:r>
          <w:rPr>
            <w:noProof/>
            <w:webHidden/>
          </w:rPr>
          <w:tab/>
        </w:r>
        <w:r>
          <w:rPr>
            <w:noProof/>
            <w:webHidden/>
          </w:rPr>
          <w:fldChar w:fldCharType="begin"/>
        </w:r>
        <w:r>
          <w:rPr>
            <w:noProof/>
            <w:webHidden/>
          </w:rPr>
          <w:instrText xml:space="preserve"> PAGEREF _Toc242097680 \h </w:instrText>
        </w:r>
        <w:r>
          <w:rPr>
            <w:noProof/>
            <w:webHidden/>
          </w:rPr>
        </w:r>
        <w:r>
          <w:rPr>
            <w:noProof/>
            <w:webHidden/>
          </w:rPr>
          <w:fldChar w:fldCharType="separate"/>
        </w:r>
        <w:r>
          <w:rPr>
            <w:noProof/>
            <w:webHidden/>
          </w:rPr>
          <w:t>73</w:t>
        </w:r>
        <w:r>
          <w:rPr>
            <w:noProof/>
            <w:webHidden/>
          </w:rPr>
          <w:fldChar w:fldCharType="end"/>
        </w:r>
      </w:hyperlink>
    </w:p>
    <w:p w14:paraId="084FDAA2"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681" w:history="1">
        <w:r w:rsidRPr="00580EA8">
          <w:rPr>
            <w:rStyle w:val="Collegamentoipertestuale"/>
            <w:noProof/>
          </w:rPr>
          <w:t>16.20</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Errori comuni</w:t>
        </w:r>
        <w:r>
          <w:rPr>
            <w:noProof/>
            <w:webHidden/>
          </w:rPr>
          <w:tab/>
        </w:r>
        <w:r>
          <w:rPr>
            <w:noProof/>
            <w:webHidden/>
          </w:rPr>
          <w:fldChar w:fldCharType="begin"/>
        </w:r>
        <w:r>
          <w:rPr>
            <w:noProof/>
            <w:webHidden/>
          </w:rPr>
          <w:instrText xml:space="preserve"> PAGEREF _Toc242097681 \h </w:instrText>
        </w:r>
        <w:r>
          <w:rPr>
            <w:noProof/>
            <w:webHidden/>
          </w:rPr>
        </w:r>
        <w:r>
          <w:rPr>
            <w:noProof/>
            <w:webHidden/>
          </w:rPr>
          <w:fldChar w:fldCharType="separate"/>
        </w:r>
        <w:r>
          <w:rPr>
            <w:noProof/>
            <w:webHidden/>
          </w:rPr>
          <w:t>73</w:t>
        </w:r>
        <w:r>
          <w:rPr>
            <w:noProof/>
            <w:webHidden/>
          </w:rPr>
          <w:fldChar w:fldCharType="end"/>
        </w:r>
      </w:hyperlink>
    </w:p>
    <w:p w14:paraId="7A832F9F"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682" w:history="1">
        <w:r w:rsidRPr="00580EA8">
          <w:rPr>
            <w:rStyle w:val="Collegamentoipertestuale"/>
            <w:noProof/>
          </w:rPr>
          <w:t>16.21</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Regole pratiche</w:t>
        </w:r>
        <w:r>
          <w:rPr>
            <w:noProof/>
            <w:webHidden/>
          </w:rPr>
          <w:tab/>
        </w:r>
        <w:r>
          <w:rPr>
            <w:noProof/>
            <w:webHidden/>
          </w:rPr>
          <w:fldChar w:fldCharType="begin"/>
        </w:r>
        <w:r>
          <w:rPr>
            <w:noProof/>
            <w:webHidden/>
          </w:rPr>
          <w:instrText xml:space="preserve"> PAGEREF _Toc242097682 \h </w:instrText>
        </w:r>
        <w:r>
          <w:rPr>
            <w:noProof/>
            <w:webHidden/>
          </w:rPr>
        </w:r>
        <w:r>
          <w:rPr>
            <w:noProof/>
            <w:webHidden/>
          </w:rPr>
          <w:fldChar w:fldCharType="separate"/>
        </w:r>
        <w:r>
          <w:rPr>
            <w:noProof/>
            <w:webHidden/>
          </w:rPr>
          <w:t>74</w:t>
        </w:r>
        <w:r>
          <w:rPr>
            <w:noProof/>
            <w:webHidden/>
          </w:rPr>
          <w:fldChar w:fldCharType="end"/>
        </w:r>
      </w:hyperlink>
    </w:p>
    <w:p w14:paraId="15C6DE80"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683" w:history="1">
        <w:r w:rsidRPr="00580EA8">
          <w:rPr>
            <w:rStyle w:val="Collegamentoipertestuale"/>
            <w:noProof/>
          </w:rPr>
          <w:t>16.22</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Esempio concettuale</w:t>
        </w:r>
        <w:r>
          <w:rPr>
            <w:noProof/>
            <w:webHidden/>
          </w:rPr>
          <w:tab/>
        </w:r>
        <w:r>
          <w:rPr>
            <w:noProof/>
            <w:webHidden/>
          </w:rPr>
          <w:fldChar w:fldCharType="begin"/>
        </w:r>
        <w:r>
          <w:rPr>
            <w:noProof/>
            <w:webHidden/>
          </w:rPr>
          <w:instrText xml:space="preserve"> PAGEREF _Toc242097683 \h </w:instrText>
        </w:r>
        <w:r>
          <w:rPr>
            <w:noProof/>
            <w:webHidden/>
          </w:rPr>
        </w:r>
        <w:r>
          <w:rPr>
            <w:noProof/>
            <w:webHidden/>
          </w:rPr>
          <w:fldChar w:fldCharType="separate"/>
        </w:r>
        <w:r>
          <w:rPr>
            <w:noProof/>
            <w:webHidden/>
          </w:rPr>
          <w:t>74</w:t>
        </w:r>
        <w:r>
          <w:rPr>
            <w:noProof/>
            <w:webHidden/>
          </w:rPr>
          <w:fldChar w:fldCharType="end"/>
        </w:r>
      </w:hyperlink>
    </w:p>
    <w:p w14:paraId="0952922B"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684" w:history="1">
        <w:r w:rsidRPr="00580EA8">
          <w:rPr>
            <w:rStyle w:val="Collegamentoipertestuale"/>
            <w:noProof/>
          </w:rPr>
          <w:t>16.23</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Interazione con Anthea</w:t>
        </w:r>
        <w:r>
          <w:rPr>
            <w:noProof/>
            <w:webHidden/>
          </w:rPr>
          <w:tab/>
        </w:r>
        <w:r>
          <w:rPr>
            <w:noProof/>
            <w:webHidden/>
          </w:rPr>
          <w:fldChar w:fldCharType="begin"/>
        </w:r>
        <w:r>
          <w:rPr>
            <w:noProof/>
            <w:webHidden/>
          </w:rPr>
          <w:instrText xml:space="preserve"> PAGEREF _Toc242097684 \h </w:instrText>
        </w:r>
        <w:r>
          <w:rPr>
            <w:noProof/>
            <w:webHidden/>
          </w:rPr>
        </w:r>
        <w:r>
          <w:rPr>
            <w:noProof/>
            <w:webHidden/>
          </w:rPr>
          <w:fldChar w:fldCharType="separate"/>
        </w:r>
        <w:r>
          <w:rPr>
            <w:noProof/>
            <w:webHidden/>
          </w:rPr>
          <w:t>75</w:t>
        </w:r>
        <w:r>
          <w:rPr>
            <w:noProof/>
            <w:webHidden/>
          </w:rPr>
          <w:fldChar w:fldCharType="end"/>
        </w:r>
      </w:hyperlink>
    </w:p>
    <w:p w14:paraId="3FBE41E7"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685" w:history="1">
        <w:r w:rsidRPr="00580EA8">
          <w:rPr>
            <w:rStyle w:val="Collegamentoipertestuale"/>
            <w:noProof/>
          </w:rPr>
          <w:t>16.24</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Riepilogo</w:t>
        </w:r>
        <w:r>
          <w:rPr>
            <w:noProof/>
            <w:webHidden/>
          </w:rPr>
          <w:tab/>
        </w:r>
        <w:r>
          <w:rPr>
            <w:noProof/>
            <w:webHidden/>
          </w:rPr>
          <w:fldChar w:fldCharType="begin"/>
        </w:r>
        <w:r>
          <w:rPr>
            <w:noProof/>
            <w:webHidden/>
          </w:rPr>
          <w:instrText xml:space="preserve"> PAGEREF _Toc242097685 \h </w:instrText>
        </w:r>
        <w:r>
          <w:rPr>
            <w:noProof/>
            <w:webHidden/>
          </w:rPr>
        </w:r>
        <w:r>
          <w:rPr>
            <w:noProof/>
            <w:webHidden/>
          </w:rPr>
          <w:fldChar w:fldCharType="separate"/>
        </w:r>
        <w:r>
          <w:rPr>
            <w:noProof/>
            <w:webHidden/>
          </w:rPr>
          <w:t>75</w:t>
        </w:r>
        <w:r>
          <w:rPr>
            <w:noProof/>
            <w:webHidden/>
          </w:rPr>
          <w:fldChar w:fldCharType="end"/>
        </w:r>
      </w:hyperlink>
    </w:p>
    <w:p w14:paraId="00F3234C"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686" w:history="1">
        <w:r w:rsidRPr="00580EA8">
          <w:rPr>
            <w:rStyle w:val="Collegamentoipertestuale"/>
            <w:noProof/>
          </w:rPr>
          <w:t>16.25</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Argomenti correlati</w:t>
        </w:r>
        <w:r>
          <w:rPr>
            <w:noProof/>
            <w:webHidden/>
          </w:rPr>
          <w:tab/>
        </w:r>
        <w:r>
          <w:rPr>
            <w:noProof/>
            <w:webHidden/>
          </w:rPr>
          <w:fldChar w:fldCharType="begin"/>
        </w:r>
        <w:r>
          <w:rPr>
            <w:noProof/>
            <w:webHidden/>
          </w:rPr>
          <w:instrText xml:space="preserve"> PAGEREF _Toc242097686 \h </w:instrText>
        </w:r>
        <w:r>
          <w:rPr>
            <w:noProof/>
            <w:webHidden/>
          </w:rPr>
        </w:r>
        <w:r>
          <w:rPr>
            <w:noProof/>
            <w:webHidden/>
          </w:rPr>
          <w:fldChar w:fldCharType="separate"/>
        </w:r>
        <w:r>
          <w:rPr>
            <w:noProof/>
            <w:webHidden/>
          </w:rPr>
          <w:t>75</w:t>
        </w:r>
        <w:r>
          <w:rPr>
            <w:noProof/>
            <w:webHidden/>
          </w:rPr>
          <w:fldChar w:fldCharType="end"/>
        </w:r>
      </w:hyperlink>
    </w:p>
    <w:p w14:paraId="0A9DCF10"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687" w:history="1">
        <w:r w:rsidRPr="00580EA8">
          <w:rPr>
            <w:rStyle w:val="Collegamentoipertestuale"/>
            <w:noProof/>
          </w:rPr>
          <w:t>16.26</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Riferimenti</w:t>
        </w:r>
        <w:r>
          <w:rPr>
            <w:noProof/>
            <w:webHidden/>
          </w:rPr>
          <w:tab/>
        </w:r>
        <w:r>
          <w:rPr>
            <w:noProof/>
            <w:webHidden/>
          </w:rPr>
          <w:fldChar w:fldCharType="begin"/>
        </w:r>
        <w:r>
          <w:rPr>
            <w:noProof/>
            <w:webHidden/>
          </w:rPr>
          <w:instrText xml:space="preserve"> PAGEREF _Toc242097687 \h </w:instrText>
        </w:r>
        <w:r>
          <w:rPr>
            <w:noProof/>
            <w:webHidden/>
          </w:rPr>
        </w:r>
        <w:r>
          <w:rPr>
            <w:noProof/>
            <w:webHidden/>
          </w:rPr>
          <w:fldChar w:fldCharType="separate"/>
        </w:r>
        <w:r>
          <w:rPr>
            <w:noProof/>
            <w:webHidden/>
          </w:rPr>
          <w:t>75</w:t>
        </w:r>
        <w:r>
          <w:rPr>
            <w:noProof/>
            <w:webHidden/>
          </w:rPr>
          <w:fldChar w:fldCharType="end"/>
        </w:r>
      </w:hyperlink>
    </w:p>
    <w:p w14:paraId="631D51FB" w14:textId="77777777" w:rsidR="005C2495" w:rsidRDefault="005C249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7688" w:history="1">
        <w:r w:rsidRPr="00580EA8">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580EA8">
          <w:rPr>
            <w:rStyle w:val="Collegamentoipertestuale"/>
            <w:noProof/>
          </w:rPr>
          <w:t>Elementi Shell</w:t>
        </w:r>
        <w:r>
          <w:rPr>
            <w:noProof/>
            <w:webHidden/>
          </w:rPr>
          <w:tab/>
        </w:r>
        <w:r>
          <w:rPr>
            <w:noProof/>
            <w:webHidden/>
          </w:rPr>
          <w:fldChar w:fldCharType="begin"/>
        </w:r>
        <w:r>
          <w:rPr>
            <w:noProof/>
            <w:webHidden/>
          </w:rPr>
          <w:instrText xml:space="preserve"> PAGEREF _Toc242097688 \h </w:instrText>
        </w:r>
        <w:r>
          <w:rPr>
            <w:noProof/>
            <w:webHidden/>
          </w:rPr>
        </w:r>
        <w:r>
          <w:rPr>
            <w:noProof/>
            <w:webHidden/>
          </w:rPr>
          <w:fldChar w:fldCharType="separate"/>
        </w:r>
        <w:r>
          <w:rPr>
            <w:noProof/>
            <w:webHidden/>
          </w:rPr>
          <w:t>76</w:t>
        </w:r>
        <w:r>
          <w:rPr>
            <w:noProof/>
            <w:webHidden/>
          </w:rPr>
          <w:fldChar w:fldCharType="end"/>
        </w:r>
      </w:hyperlink>
    </w:p>
    <w:p w14:paraId="76DF0639"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89" w:history="1">
        <w:r w:rsidRPr="00580EA8">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Membrana e flessione</w:t>
        </w:r>
        <w:r>
          <w:rPr>
            <w:noProof/>
            <w:webHidden/>
          </w:rPr>
          <w:tab/>
        </w:r>
        <w:r>
          <w:rPr>
            <w:noProof/>
            <w:webHidden/>
          </w:rPr>
          <w:fldChar w:fldCharType="begin"/>
        </w:r>
        <w:r>
          <w:rPr>
            <w:noProof/>
            <w:webHidden/>
          </w:rPr>
          <w:instrText xml:space="preserve"> PAGEREF _Toc242097689 \h </w:instrText>
        </w:r>
        <w:r>
          <w:rPr>
            <w:noProof/>
            <w:webHidden/>
          </w:rPr>
        </w:r>
        <w:r>
          <w:rPr>
            <w:noProof/>
            <w:webHidden/>
          </w:rPr>
          <w:fldChar w:fldCharType="separate"/>
        </w:r>
        <w:r>
          <w:rPr>
            <w:noProof/>
            <w:webHidden/>
          </w:rPr>
          <w:t>76</w:t>
        </w:r>
        <w:r>
          <w:rPr>
            <w:noProof/>
            <w:webHidden/>
          </w:rPr>
          <w:fldChar w:fldCharType="end"/>
        </w:r>
      </w:hyperlink>
    </w:p>
    <w:p w14:paraId="64FEC0C6"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90" w:history="1">
        <w:r w:rsidRPr="00580EA8">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Assi e connessioni</w:t>
        </w:r>
        <w:r>
          <w:rPr>
            <w:noProof/>
            <w:webHidden/>
          </w:rPr>
          <w:tab/>
        </w:r>
        <w:r>
          <w:rPr>
            <w:noProof/>
            <w:webHidden/>
          </w:rPr>
          <w:fldChar w:fldCharType="begin"/>
        </w:r>
        <w:r>
          <w:rPr>
            <w:noProof/>
            <w:webHidden/>
          </w:rPr>
          <w:instrText xml:space="preserve"> PAGEREF _Toc242097690 \h </w:instrText>
        </w:r>
        <w:r>
          <w:rPr>
            <w:noProof/>
            <w:webHidden/>
          </w:rPr>
        </w:r>
        <w:r>
          <w:rPr>
            <w:noProof/>
            <w:webHidden/>
          </w:rPr>
          <w:fldChar w:fldCharType="separate"/>
        </w:r>
        <w:r>
          <w:rPr>
            <w:noProof/>
            <w:webHidden/>
          </w:rPr>
          <w:t>76</w:t>
        </w:r>
        <w:r>
          <w:rPr>
            <w:noProof/>
            <w:webHidden/>
          </w:rPr>
          <w:fldChar w:fldCharType="end"/>
        </w:r>
      </w:hyperlink>
    </w:p>
    <w:p w14:paraId="1C3666BD"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91" w:history="1">
        <w:r w:rsidRPr="00580EA8">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Errori e limiti</w:t>
        </w:r>
        <w:r>
          <w:rPr>
            <w:noProof/>
            <w:webHidden/>
          </w:rPr>
          <w:tab/>
        </w:r>
        <w:r>
          <w:rPr>
            <w:noProof/>
            <w:webHidden/>
          </w:rPr>
          <w:fldChar w:fldCharType="begin"/>
        </w:r>
        <w:r>
          <w:rPr>
            <w:noProof/>
            <w:webHidden/>
          </w:rPr>
          <w:instrText xml:space="preserve"> PAGEREF _Toc242097691 \h </w:instrText>
        </w:r>
        <w:r>
          <w:rPr>
            <w:noProof/>
            <w:webHidden/>
          </w:rPr>
        </w:r>
        <w:r>
          <w:rPr>
            <w:noProof/>
            <w:webHidden/>
          </w:rPr>
          <w:fldChar w:fldCharType="separate"/>
        </w:r>
        <w:r>
          <w:rPr>
            <w:noProof/>
            <w:webHidden/>
          </w:rPr>
          <w:t>76</w:t>
        </w:r>
        <w:r>
          <w:rPr>
            <w:noProof/>
            <w:webHidden/>
          </w:rPr>
          <w:fldChar w:fldCharType="end"/>
        </w:r>
      </w:hyperlink>
    </w:p>
    <w:p w14:paraId="6E102F55"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92" w:history="1">
        <w:r w:rsidRPr="00580EA8">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Riepilogo</w:t>
        </w:r>
        <w:r>
          <w:rPr>
            <w:noProof/>
            <w:webHidden/>
          </w:rPr>
          <w:tab/>
        </w:r>
        <w:r>
          <w:rPr>
            <w:noProof/>
            <w:webHidden/>
          </w:rPr>
          <w:fldChar w:fldCharType="begin"/>
        </w:r>
        <w:r>
          <w:rPr>
            <w:noProof/>
            <w:webHidden/>
          </w:rPr>
          <w:instrText xml:space="preserve"> PAGEREF _Toc242097692 \h </w:instrText>
        </w:r>
        <w:r>
          <w:rPr>
            <w:noProof/>
            <w:webHidden/>
          </w:rPr>
        </w:r>
        <w:r>
          <w:rPr>
            <w:noProof/>
            <w:webHidden/>
          </w:rPr>
          <w:fldChar w:fldCharType="separate"/>
        </w:r>
        <w:r>
          <w:rPr>
            <w:noProof/>
            <w:webHidden/>
          </w:rPr>
          <w:t>76</w:t>
        </w:r>
        <w:r>
          <w:rPr>
            <w:noProof/>
            <w:webHidden/>
          </w:rPr>
          <w:fldChar w:fldCharType="end"/>
        </w:r>
      </w:hyperlink>
    </w:p>
    <w:p w14:paraId="7DF4C570"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93" w:history="1">
        <w:r w:rsidRPr="00580EA8">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Controllo delle unità e fonte</w:t>
        </w:r>
        <w:r>
          <w:rPr>
            <w:noProof/>
            <w:webHidden/>
          </w:rPr>
          <w:tab/>
        </w:r>
        <w:r>
          <w:rPr>
            <w:noProof/>
            <w:webHidden/>
          </w:rPr>
          <w:fldChar w:fldCharType="begin"/>
        </w:r>
        <w:r>
          <w:rPr>
            <w:noProof/>
            <w:webHidden/>
          </w:rPr>
          <w:instrText xml:space="preserve"> PAGEREF _Toc242097693 \h </w:instrText>
        </w:r>
        <w:r>
          <w:rPr>
            <w:noProof/>
            <w:webHidden/>
          </w:rPr>
        </w:r>
        <w:r>
          <w:rPr>
            <w:noProof/>
            <w:webHidden/>
          </w:rPr>
          <w:fldChar w:fldCharType="separate"/>
        </w:r>
        <w:r>
          <w:rPr>
            <w:noProof/>
            <w:webHidden/>
          </w:rPr>
          <w:t>77</w:t>
        </w:r>
        <w:r>
          <w:rPr>
            <w:noProof/>
            <w:webHidden/>
          </w:rPr>
          <w:fldChar w:fldCharType="end"/>
        </w:r>
      </w:hyperlink>
    </w:p>
    <w:p w14:paraId="324759BE" w14:textId="77777777" w:rsidR="005C2495" w:rsidRDefault="005C249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7694" w:history="1">
        <w:r w:rsidRPr="00580EA8">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580EA8">
          <w:rPr>
            <w:rStyle w:val="Collegamentoipertestuale"/>
            <w:noProof/>
          </w:rPr>
          <w:t>Releases e connettività</w:t>
        </w:r>
        <w:r>
          <w:rPr>
            <w:noProof/>
            <w:webHidden/>
          </w:rPr>
          <w:tab/>
        </w:r>
        <w:r>
          <w:rPr>
            <w:noProof/>
            <w:webHidden/>
          </w:rPr>
          <w:fldChar w:fldCharType="begin"/>
        </w:r>
        <w:r>
          <w:rPr>
            <w:noProof/>
            <w:webHidden/>
          </w:rPr>
          <w:instrText xml:space="preserve"> PAGEREF _Toc242097694 \h </w:instrText>
        </w:r>
        <w:r>
          <w:rPr>
            <w:noProof/>
            <w:webHidden/>
          </w:rPr>
        </w:r>
        <w:r>
          <w:rPr>
            <w:noProof/>
            <w:webHidden/>
          </w:rPr>
          <w:fldChar w:fldCharType="separate"/>
        </w:r>
        <w:r>
          <w:rPr>
            <w:noProof/>
            <w:webHidden/>
          </w:rPr>
          <w:t>77</w:t>
        </w:r>
        <w:r>
          <w:rPr>
            <w:noProof/>
            <w:webHidden/>
          </w:rPr>
          <w:fldChar w:fldCharType="end"/>
        </w:r>
      </w:hyperlink>
    </w:p>
    <w:p w14:paraId="764A91D5"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95" w:history="1">
        <w:r w:rsidRPr="00580EA8">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Controllare un nodo</w:t>
        </w:r>
        <w:r>
          <w:rPr>
            <w:noProof/>
            <w:webHidden/>
          </w:rPr>
          <w:tab/>
        </w:r>
        <w:r>
          <w:rPr>
            <w:noProof/>
            <w:webHidden/>
          </w:rPr>
          <w:fldChar w:fldCharType="begin"/>
        </w:r>
        <w:r>
          <w:rPr>
            <w:noProof/>
            <w:webHidden/>
          </w:rPr>
          <w:instrText xml:space="preserve"> PAGEREF _Toc242097695 \h </w:instrText>
        </w:r>
        <w:r>
          <w:rPr>
            <w:noProof/>
            <w:webHidden/>
          </w:rPr>
        </w:r>
        <w:r>
          <w:rPr>
            <w:noProof/>
            <w:webHidden/>
          </w:rPr>
          <w:fldChar w:fldCharType="separate"/>
        </w:r>
        <w:r>
          <w:rPr>
            <w:noProof/>
            <w:webHidden/>
          </w:rPr>
          <w:t>77</w:t>
        </w:r>
        <w:r>
          <w:rPr>
            <w:noProof/>
            <w:webHidden/>
          </w:rPr>
          <w:fldChar w:fldCharType="end"/>
        </w:r>
      </w:hyperlink>
    </w:p>
    <w:p w14:paraId="25C980FB"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96" w:history="1">
        <w:r w:rsidRPr="00580EA8">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Meccanismi e collegamenti rigidi</w:t>
        </w:r>
        <w:r>
          <w:rPr>
            <w:noProof/>
            <w:webHidden/>
          </w:rPr>
          <w:tab/>
        </w:r>
        <w:r>
          <w:rPr>
            <w:noProof/>
            <w:webHidden/>
          </w:rPr>
          <w:fldChar w:fldCharType="begin"/>
        </w:r>
        <w:r>
          <w:rPr>
            <w:noProof/>
            <w:webHidden/>
          </w:rPr>
          <w:instrText xml:space="preserve"> PAGEREF _Toc242097696 \h </w:instrText>
        </w:r>
        <w:r>
          <w:rPr>
            <w:noProof/>
            <w:webHidden/>
          </w:rPr>
        </w:r>
        <w:r>
          <w:rPr>
            <w:noProof/>
            <w:webHidden/>
          </w:rPr>
          <w:fldChar w:fldCharType="separate"/>
        </w:r>
        <w:r>
          <w:rPr>
            <w:noProof/>
            <w:webHidden/>
          </w:rPr>
          <w:t>77</w:t>
        </w:r>
        <w:r>
          <w:rPr>
            <w:noProof/>
            <w:webHidden/>
          </w:rPr>
          <w:fldChar w:fldCharType="end"/>
        </w:r>
      </w:hyperlink>
    </w:p>
    <w:p w14:paraId="3E65E68A"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97" w:history="1">
        <w:r w:rsidRPr="00580EA8">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Riepilogo</w:t>
        </w:r>
        <w:r>
          <w:rPr>
            <w:noProof/>
            <w:webHidden/>
          </w:rPr>
          <w:tab/>
        </w:r>
        <w:r>
          <w:rPr>
            <w:noProof/>
            <w:webHidden/>
          </w:rPr>
          <w:fldChar w:fldCharType="begin"/>
        </w:r>
        <w:r>
          <w:rPr>
            <w:noProof/>
            <w:webHidden/>
          </w:rPr>
          <w:instrText xml:space="preserve"> PAGEREF _Toc242097697 \h </w:instrText>
        </w:r>
        <w:r>
          <w:rPr>
            <w:noProof/>
            <w:webHidden/>
          </w:rPr>
        </w:r>
        <w:r>
          <w:rPr>
            <w:noProof/>
            <w:webHidden/>
          </w:rPr>
          <w:fldChar w:fldCharType="separate"/>
        </w:r>
        <w:r>
          <w:rPr>
            <w:noProof/>
            <w:webHidden/>
          </w:rPr>
          <w:t>77</w:t>
        </w:r>
        <w:r>
          <w:rPr>
            <w:noProof/>
            <w:webHidden/>
          </w:rPr>
          <w:fldChar w:fldCharType="end"/>
        </w:r>
      </w:hyperlink>
    </w:p>
    <w:p w14:paraId="664A0F4D"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698" w:history="1">
        <w:r w:rsidRPr="00580EA8">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Riferimento del modello</w:t>
        </w:r>
        <w:r>
          <w:rPr>
            <w:noProof/>
            <w:webHidden/>
          </w:rPr>
          <w:tab/>
        </w:r>
        <w:r>
          <w:rPr>
            <w:noProof/>
            <w:webHidden/>
          </w:rPr>
          <w:fldChar w:fldCharType="begin"/>
        </w:r>
        <w:r>
          <w:rPr>
            <w:noProof/>
            <w:webHidden/>
          </w:rPr>
          <w:instrText xml:space="preserve"> PAGEREF _Toc242097698 \h </w:instrText>
        </w:r>
        <w:r>
          <w:rPr>
            <w:noProof/>
            <w:webHidden/>
          </w:rPr>
        </w:r>
        <w:r>
          <w:rPr>
            <w:noProof/>
            <w:webHidden/>
          </w:rPr>
          <w:fldChar w:fldCharType="separate"/>
        </w:r>
        <w:r>
          <w:rPr>
            <w:noProof/>
            <w:webHidden/>
          </w:rPr>
          <w:t>77</w:t>
        </w:r>
        <w:r>
          <w:rPr>
            <w:noProof/>
            <w:webHidden/>
          </w:rPr>
          <w:fldChar w:fldCharType="end"/>
        </w:r>
      </w:hyperlink>
    </w:p>
    <w:p w14:paraId="4239EEA4" w14:textId="77777777" w:rsidR="005C2495" w:rsidRDefault="005C249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7699" w:history="1">
        <w:r w:rsidRPr="00580EA8">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580EA8">
          <w:rPr>
            <w:rStyle w:val="Collegamentoipertestuale"/>
            <w:noProof/>
          </w:rPr>
          <w:t>Instabilità delle aste compresse</w:t>
        </w:r>
        <w:r>
          <w:rPr>
            <w:noProof/>
            <w:webHidden/>
          </w:rPr>
          <w:tab/>
        </w:r>
        <w:r>
          <w:rPr>
            <w:noProof/>
            <w:webHidden/>
          </w:rPr>
          <w:fldChar w:fldCharType="begin"/>
        </w:r>
        <w:r>
          <w:rPr>
            <w:noProof/>
            <w:webHidden/>
          </w:rPr>
          <w:instrText xml:space="preserve"> PAGEREF _Toc242097699 \h </w:instrText>
        </w:r>
        <w:r>
          <w:rPr>
            <w:noProof/>
            <w:webHidden/>
          </w:rPr>
        </w:r>
        <w:r>
          <w:rPr>
            <w:noProof/>
            <w:webHidden/>
          </w:rPr>
          <w:fldChar w:fldCharType="separate"/>
        </w:r>
        <w:r>
          <w:rPr>
            <w:noProof/>
            <w:webHidden/>
          </w:rPr>
          <w:t>78</w:t>
        </w:r>
        <w:r>
          <w:rPr>
            <w:noProof/>
            <w:webHidden/>
          </w:rPr>
          <w:fldChar w:fldCharType="end"/>
        </w:r>
      </w:hyperlink>
    </w:p>
    <w:p w14:paraId="4384D21C"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700" w:history="1">
        <w:r w:rsidRPr="00580EA8">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Modello di Eulero</w:t>
        </w:r>
        <w:r>
          <w:rPr>
            <w:noProof/>
            <w:webHidden/>
          </w:rPr>
          <w:tab/>
        </w:r>
        <w:r>
          <w:rPr>
            <w:noProof/>
            <w:webHidden/>
          </w:rPr>
          <w:fldChar w:fldCharType="begin"/>
        </w:r>
        <w:r>
          <w:rPr>
            <w:noProof/>
            <w:webHidden/>
          </w:rPr>
          <w:instrText xml:space="preserve"> PAGEREF _Toc242097700 \h </w:instrText>
        </w:r>
        <w:r>
          <w:rPr>
            <w:noProof/>
            <w:webHidden/>
          </w:rPr>
        </w:r>
        <w:r>
          <w:rPr>
            <w:noProof/>
            <w:webHidden/>
          </w:rPr>
          <w:fldChar w:fldCharType="separate"/>
        </w:r>
        <w:r>
          <w:rPr>
            <w:noProof/>
            <w:webHidden/>
          </w:rPr>
          <w:t>78</w:t>
        </w:r>
        <w:r>
          <w:rPr>
            <w:noProof/>
            <w:webHidden/>
          </w:rPr>
          <w:fldChar w:fldCharType="end"/>
        </w:r>
      </w:hyperlink>
    </w:p>
    <w:p w14:paraId="597D4F6A"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701" w:history="1">
        <w:r w:rsidRPr="00580EA8">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Lunghezza libera di inflessione</w:t>
        </w:r>
        <w:r>
          <w:rPr>
            <w:noProof/>
            <w:webHidden/>
          </w:rPr>
          <w:tab/>
        </w:r>
        <w:r>
          <w:rPr>
            <w:noProof/>
            <w:webHidden/>
          </w:rPr>
          <w:fldChar w:fldCharType="begin"/>
        </w:r>
        <w:r>
          <w:rPr>
            <w:noProof/>
            <w:webHidden/>
          </w:rPr>
          <w:instrText xml:space="preserve"> PAGEREF _Toc242097701 \h </w:instrText>
        </w:r>
        <w:r>
          <w:rPr>
            <w:noProof/>
            <w:webHidden/>
          </w:rPr>
        </w:r>
        <w:r>
          <w:rPr>
            <w:noProof/>
            <w:webHidden/>
          </w:rPr>
          <w:fldChar w:fldCharType="separate"/>
        </w:r>
        <w:r>
          <w:rPr>
            <w:noProof/>
            <w:webHidden/>
          </w:rPr>
          <w:t>79</w:t>
        </w:r>
        <w:r>
          <w:rPr>
            <w:noProof/>
            <w:webHidden/>
          </w:rPr>
          <w:fldChar w:fldCharType="end"/>
        </w:r>
      </w:hyperlink>
    </w:p>
    <w:p w14:paraId="375C8E25"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702" w:history="1">
        <w:r w:rsidRPr="00580EA8">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Snellezza e tensione critica</w:t>
        </w:r>
        <w:r>
          <w:rPr>
            <w:noProof/>
            <w:webHidden/>
          </w:rPr>
          <w:tab/>
        </w:r>
        <w:r>
          <w:rPr>
            <w:noProof/>
            <w:webHidden/>
          </w:rPr>
          <w:fldChar w:fldCharType="begin"/>
        </w:r>
        <w:r>
          <w:rPr>
            <w:noProof/>
            <w:webHidden/>
          </w:rPr>
          <w:instrText xml:space="preserve"> PAGEREF _Toc242097702 \h </w:instrText>
        </w:r>
        <w:r>
          <w:rPr>
            <w:noProof/>
            <w:webHidden/>
          </w:rPr>
        </w:r>
        <w:r>
          <w:rPr>
            <w:noProof/>
            <w:webHidden/>
          </w:rPr>
          <w:fldChar w:fldCharType="separate"/>
        </w:r>
        <w:r>
          <w:rPr>
            <w:noProof/>
            <w:webHidden/>
          </w:rPr>
          <w:t>80</w:t>
        </w:r>
        <w:r>
          <w:rPr>
            <w:noProof/>
            <w:webHidden/>
          </w:rPr>
          <w:fldChar w:fldCharType="end"/>
        </w:r>
      </w:hyperlink>
    </w:p>
    <w:p w14:paraId="74C5E5D9"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703" w:history="1">
        <w:r w:rsidRPr="00580EA8">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Esempio numerico verificabile</w:t>
        </w:r>
        <w:r>
          <w:rPr>
            <w:noProof/>
            <w:webHidden/>
          </w:rPr>
          <w:tab/>
        </w:r>
        <w:r>
          <w:rPr>
            <w:noProof/>
            <w:webHidden/>
          </w:rPr>
          <w:fldChar w:fldCharType="begin"/>
        </w:r>
        <w:r>
          <w:rPr>
            <w:noProof/>
            <w:webHidden/>
          </w:rPr>
          <w:instrText xml:space="preserve"> PAGEREF _Toc242097703 \h </w:instrText>
        </w:r>
        <w:r>
          <w:rPr>
            <w:noProof/>
            <w:webHidden/>
          </w:rPr>
        </w:r>
        <w:r>
          <w:rPr>
            <w:noProof/>
            <w:webHidden/>
          </w:rPr>
          <w:fldChar w:fldCharType="separate"/>
        </w:r>
        <w:r>
          <w:rPr>
            <w:noProof/>
            <w:webHidden/>
          </w:rPr>
          <w:t>80</w:t>
        </w:r>
        <w:r>
          <w:rPr>
            <w:noProof/>
            <w:webHidden/>
          </w:rPr>
          <w:fldChar w:fldCharType="end"/>
        </w:r>
      </w:hyperlink>
    </w:p>
    <w:p w14:paraId="670FAFD0"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704" w:history="1">
        <w:r w:rsidRPr="00580EA8">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Dalla teoria alla verifica</w:t>
        </w:r>
        <w:r>
          <w:rPr>
            <w:noProof/>
            <w:webHidden/>
          </w:rPr>
          <w:tab/>
        </w:r>
        <w:r>
          <w:rPr>
            <w:noProof/>
            <w:webHidden/>
          </w:rPr>
          <w:fldChar w:fldCharType="begin"/>
        </w:r>
        <w:r>
          <w:rPr>
            <w:noProof/>
            <w:webHidden/>
          </w:rPr>
          <w:instrText xml:space="preserve"> PAGEREF _Toc242097704 \h </w:instrText>
        </w:r>
        <w:r>
          <w:rPr>
            <w:noProof/>
            <w:webHidden/>
          </w:rPr>
        </w:r>
        <w:r>
          <w:rPr>
            <w:noProof/>
            <w:webHidden/>
          </w:rPr>
          <w:fldChar w:fldCharType="separate"/>
        </w:r>
        <w:r>
          <w:rPr>
            <w:noProof/>
            <w:webHidden/>
          </w:rPr>
          <w:t>80</w:t>
        </w:r>
        <w:r>
          <w:rPr>
            <w:noProof/>
            <w:webHidden/>
          </w:rPr>
          <w:fldChar w:fldCharType="end"/>
        </w:r>
      </w:hyperlink>
    </w:p>
    <w:p w14:paraId="5FD8B3AC"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705" w:history="1">
        <w:r w:rsidRPr="00580EA8">
          <w:rPr>
            <w:rStyle w:val="Collegamentoipertestuale"/>
            <w:noProof/>
          </w:rPr>
          <w:t>19.6</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Errori comuni</w:t>
        </w:r>
        <w:r>
          <w:rPr>
            <w:noProof/>
            <w:webHidden/>
          </w:rPr>
          <w:tab/>
        </w:r>
        <w:r>
          <w:rPr>
            <w:noProof/>
            <w:webHidden/>
          </w:rPr>
          <w:fldChar w:fldCharType="begin"/>
        </w:r>
        <w:r>
          <w:rPr>
            <w:noProof/>
            <w:webHidden/>
          </w:rPr>
          <w:instrText xml:space="preserve"> PAGEREF _Toc242097705 \h </w:instrText>
        </w:r>
        <w:r>
          <w:rPr>
            <w:noProof/>
            <w:webHidden/>
          </w:rPr>
        </w:r>
        <w:r>
          <w:rPr>
            <w:noProof/>
            <w:webHidden/>
          </w:rPr>
          <w:fldChar w:fldCharType="separate"/>
        </w:r>
        <w:r>
          <w:rPr>
            <w:noProof/>
            <w:webHidden/>
          </w:rPr>
          <w:t>81</w:t>
        </w:r>
        <w:r>
          <w:rPr>
            <w:noProof/>
            <w:webHidden/>
          </w:rPr>
          <w:fldChar w:fldCharType="end"/>
        </w:r>
      </w:hyperlink>
    </w:p>
    <w:p w14:paraId="1771CA05"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706" w:history="1">
        <w:r w:rsidRPr="00580EA8">
          <w:rPr>
            <w:rStyle w:val="Collegamentoipertestuale"/>
            <w:noProof/>
          </w:rPr>
          <w:t>19.7</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Riepilogo</w:t>
        </w:r>
        <w:r>
          <w:rPr>
            <w:noProof/>
            <w:webHidden/>
          </w:rPr>
          <w:tab/>
        </w:r>
        <w:r>
          <w:rPr>
            <w:noProof/>
            <w:webHidden/>
          </w:rPr>
          <w:fldChar w:fldCharType="begin"/>
        </w:r>
        <w:r>
          <w:rPr>
            <w:noProof/>
            <w:webHidden/>
          </w:rPr>
          <w:instrText xml:space="preserve"> PAGEREF _Toc242097706 \h </w:instrText>
        </w:r>
        <w:r>
          <w:rPr>
            <w:noProof/>
            <w:webHidden/>
          </w:rPr>
        </w:r>
        <w:r>
          <w:rPr>
            <w:noProof/>
            <w:webHidden/>
          </w:rPr>
          <w:fldChar w:fldCharType="separate"/>
        </w:r>
        <w:r>
          <w:rPr>
            <w:noProof/>
            <w:webHidden/>
          </w:rPr>
          <w:t>81</w:t>
        </w:r>
        <w:r>
          <w:rPr>
            <w:noProof/>
            <w:webHidden/>
          </w:rPr>
          <w:fldChar w:fldCharType="end"/>
        </w:r>
      </w:hyperlink>
    </w:p>
    <w:p w14:paraId="035FD0F3" w14:textId="77777777" w:rsidR="005C2495" w:rsidRDefault="005C249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7707" w:history="1">
        <w:r w:rsidRPr="00580EA8">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580EA8">
          <w:rPr>
            <w:rStyle w:val="Collegamentoipertestuale"/>
            <w:noProof/>
          </w:rPr>
          <w:t>Fondamenti del percorso dei carichi</w:t>
        </w:r>
        <w:r>
          <w:rPr>
            <w:noProof/>
            <w:webHidden/>
          </w:rPr>
          <w:tab/>
        </w:r>
        <w:r>
          <w:rPr>
            <w:noProof/>
            <w:webHidden/>
          </w:rPr>
          <w:fldChar w:fldCharType="begin"/>
        </w:r>
        <w:r>
          <w:rPr>
            <w:noProof/>
            <w:webHidden/>
          </w:rPr>
          <w:instrText xml:space="preserve"> PAGEREF _Toc242097707 \h </w:instrText>
        </w:r>
        <w:r>
          <w:rPr>
            <w:noProof/>
            <w:webHidden/>
          </w:rPr>
        </w:r>
        <w:r>
          <w:rPr>
            <w:noProof/>
            <w:webHidden/>
          </w:rPr>
          <w:fldChar w:fldCharType="separate"/>
        </w:r>
        <w:r>
          <w:rPr>
            <w:noProof/>
            <w:webHidden/>
          </w:rPr>
          <w:t>81</w:t>
        </w:r>
        <w:r>
          <w:rPr>
            <w:noProof/>
            <w:webHidden/>
          </w:rPr>
          <w:fldChar w:fldCharType="end"/>
        </w:r>
      </w:hyperlink>
    </w:p>
    <w:p w14:paraId="0DDFB76C"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708" w:history="1">
        <w:r w:rsidRPr="00580EA8">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Equilibrio e rigidezza</w:t>
        </w:r>
        <w:r>
          <w:rPr>
            <w:noProof/>
            <w:webHidden/>
          </w:rPr>
          <w:tab/>
        </w:r>
        <w:r>
          <w:rPr>
            <w:noProof/>
            <w:webHidden/>
          </w:rPr>
          <w:fldChar w:fldCharType="begin"/>
        </w:r>
        <w:r>
          <w:rPr>
            <w:noProof/>
            <w:webHidden/>
          </w:rPr>
          <w:instrText xml:space="preserve"> PAGEREF _Toc242097708 \h </w:instrText>
        </w:r>
        <w:r>
          <w:rPr>
            <w:noProof/>
            <w:webHidden/>
          </w:rPr>
        </w:r>
        <w:r>
          <w:rPr>
            <w:noProof/>
            <w:webHidden/>
          </w:rPr>
          <w:fldChar w:fldCharType="separate"/>
        </w:r>
        <w:r>
          <w:rPr>
            <w:noProof/>
            <w:webHidden/>
          </w:rPr>
          <w:t>81</w:t>
        </w:r>
        <w:r>
          <w:rPr>
            <w:noProof/>
            <w:webHidden/>
          </w:rPr>
          <w:fldChar w:fldCharType="end"/>
        </w:r>
      </w:hyperlink>
    </w:p>
    <w:p w14:paraId="5A8C661A"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709" w:history="1">
        <w:r w:rsidRPr="00580EA8">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Modello e verifica</w:t>
        </w:r>
        <w:r>
          <w:rPr>
            <w:noProof/>
            <w:webHidden/>
          </w:rPr>
          <w:tab/>
        </w:r>
        <w:r>
          <w:rPr>
            <w:noProof/>
            <w:webHidden/>
          </w:rPr>
          <w:fldChar w:fldCharType="begin"/>
        </w:r>
        <w:r>
          <w:rPr>
            <w:noProof/>
            <w:webHidden/>
          </w:rPr>
          <w:instrText xml:space="preserve"> PAGEREF _Toc242097709 \h </w:instrText>
        </w:r>
        <w:r>
          <w:rPr>
            <w:noProof/>
            <w:webHidden/>
          </w:rPr>
        </w:r>
        <w:r>
          <w:rPr>
            <w:noProof/>
            <w:webHidden/>
          </w:rPr>
          <w:fldChar w:fldCharType="separate"/>
        </w:r>
        <w:r>
          <w:rPr>
            <w:noProof/>
            <w:webHidden/>
          </w:rPr>
          <w:t>81</w:t>
        </w:r>
        <w:r>
          <w:rPr>
            <w:noProof/>
            <w:webHidden/>
          </w:rPr>
          <w:fldChar w:fldCharType="end"/>
        </w:r>
      </w:hyperlink>
    </w:p>
    <w:p w14:paraId="5735D24E"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710" w:history="1">
        <w:r w:rsidRPr="00580EA8">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Riepilogo</w:t>
        </w:r>
        <w:r>
          <w:rPr>
            <w:noProof/>
            <w:webHidden/>
          </w:rPr>
          <w:tab/>
        </w:r>
        <w:r>
          <w:rPr>
            <w:noProof/>
            <w:webHidden/>
          </w:rPr>
          <w:fldChar w:fldCharType="begin"/>
        </w:r>
        <w:r>
          <w:rPr>
            <w:noProof/>
            <w:webHidden/>
          </w:rPr>
          <w:instrText xml:space="preserve"> PAGEREF _Toc242097710 \h </w:instrText>
        </w:r>
        <w:r>
          <w:rPr>
            <w:noProof/>
            <w:webHidden/>
          </w:rPr>
        </w:r>
        <w:r>
          <w:rPr>
            <w:noProof/>
            <w:webHidden/>
          </w:rPr>
          <w:fldChar w:fldCharType="separate"/>
        </w:r>
        <w:r>
          <w:rPr>
            <w:noProof/>
            <w:webHidden/>
          </w:rPr>
          <w:t>82</w:t>
        </w:r>
        <w:r>
          <w:rPr>
            <w:noProof/>
            <w:webHidden/>
          </w:rPr>
          <w:fldChar w:fldCharType="end"/>
        </w:r>
      </w:hyperlink>
    </w:p>
    <w:p w14:paraId="46D1D287" w14:textId="77777777" w:rsidR="005C2495" w:rsidRDefault="005C249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7711" w:history="1">
        <w:r w:rsidRPr="00580EA8">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580EA8">
          <w:rPr>
            <w:rStyle w:val="Collegamentoipertestuale"/>
            <w:noProof/>
          </w:rPr>
          <w:t>Azioni e combinazioni del modello</w:t>
        </w:r>
        <w:r>
          <w:rPr>
            <w:noProof/>
            <w:webHidden/>
          </w:rPr>
          <w:tab/>
        </w:r>
        <w:r>
          <w:rPr>
            <w:noProof/>
            <w:webHidden/>
          </w:rPr>
          <w:fldChar w:fldCharType="begin"/>
        </w:r>
        <w:r>
          <w:rPr>
            <w:noProof/>
            <w:webHidden/>
          </w:rPr>
          <w:instrText xml:space="preserve"> PAGEREF _Toc242097711 \h </w:instrText>
        </w:r>
        <w:r>
          <w:rPr>
            <w:noProof/>
            <w:webHidden/>
          </w:rPr>
        </w:r>
        <w:r>
          <w:rPr>
            <w:noProof/>
            <w:webHidden/>
          </w:rPr>
          <w:fldChar w:fldCharType="separate"/>
        </w:r>
        <w:r>
          <w:rPr>
            <w:noProof/>
            <w:webHidden/>
          </w:rPr>
          <w:t>82</w:t>
        </w:r>
        <w:r>
          <w:rPr>
            <w:noProof/>
            <w:webHidden/>
          </w:rPr>
          <w:fldChar w:fldCharType="end"/>
        </w:r>
      </w:hyperlink>
    </w:p>
    <w:p w14:paraId="7A8656DD"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712" w:history="1">
        <w:r w:rsidRPr="00580EA8">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Percorso dal carico alla domanda</w:t>
        </w:r>
        <w:r>
          <w:rPr>
            <w:noProof/>
            <w:webHidden/>
          </w:rPr>
          <w:tab/>
        </w:r>
        <w:r>
          <w:rPr>
            <w:noProof/>
            <w:webHidden/>
          </w:rPr>
          <w:fldChar w:fldCharType="begin"/>
        </w:r>
        <w:r>
          <w:rPr>
            <w:noProof/>
            <w:webHidden/>
          </w:rPr>
          <w:instrText xml:space="preserve"> PAGEREF _Toc242097712 \h </w:instrText>
        </w:r>
        <w:r>
          <w:rPr>
            <w:noProof/>
            <w:webHidden/>
          </w:rPr>
        </w:r>
        <w:r>
          <w:rPr>
            <w:noProof/>
            <w:webHidden/>
          </w:rPr>
          <w:fldChar w:fldCharType="separate"/>
        </w:r>
        <w:r>
          <w:rPr>
            <w:noProof/>
            <w:webHidden/>
          </w:rPr>
          <w:t>82</w:t>
        </w:r>
        <w:r>
          <w:rPr>
            <w:noProof/>
            <w:webHidden/>
          </w:rPr>
          <w:fldChar w:fldCharType="end"/>
        </w:r>
      </w:hyperlink>
    </w:p>
    <w:p w14:paraId="0EBF439D"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713" w:history="1">
        <w:r w:rsidRPr="00580EA8">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Stati limite distinti</w:t>
        </w:r>
        <w:r>
          <w:rPr>
            <w:noProof/>
            <w:webHidden/>
          </w:rPr>
          <w:tab/>
        </w:r>
        <w:r>
          <w:rPr>
            <w:noProof/>
            <w:webHidden/>
          </w:rPr>
          <w:fldChar w:fldCharType="begin"/>
        </w:r>
        <w:r>
          <w:rPr>
            <w:noProof/>
            <w:webHidden/>
          </w:rPr>
          <w:instrText xml:space="preserve"> PAGEREF _Toc242097713 \h </w:instrText>
        </w:r>
        <w:r>
          <w:rPr>
            <w:noProof/>
            <w:webHidden/>
          </w:rPr>
        </w:r>
        <w:r>
          <w:rPr>
            <w:noProof/>
            <w:webHidden/>
          </w:rPr>
          <w:fldChar w:fldCharType="separate"/>
        </w:r>
        <w:r>
          <w:rPr>
            <w:noProof/>
            <w:webHidden/>
          </w:rPr>
          <w:t>82</w:t>
        </w:r>
        <w:r>
          <w:rPr>
            <w:noProof/>
            <w:webHidden/>
          </w:rPr>
          <w:fldChar w:fldCharType="end"/>
        </w:r>
      </w:hyperlink>
    </w:p>
    <w:p w14:paraId="5A91A418"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714" w:history="1">
        <w:r w:rsidRPr="00580EA8">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Errori comuni e riferimenti</w:t>
        </w:r>
        <w:r>
          <w:rPr>
            <w:noProof/>
            <w:webHidden/>
          </w:rPr>
          <w:tab/>
        </w:r>
        <w:r>
          <w:rPr>
            <w:noProof/>
            <w:webHidden/>
          </w:rPr>
          <w:fldChar w:fldCharType="begin"/>
        </w:r>
        <w:r>
          <w:rPr>
            <w:noProof/>
            <w:webHidden/>
          </w:rPr>
          <w:instrText xml:space="preserve"> PAGEREF _Toc242097714 \h </w:instrText>
        </w:r>
        <w:r>
          <w:rPr>
            <w:noProof/>
            <w:webHidden/>
          </w:rPr>
        </w:r>
        <w:r>
          <w:rPr>
            <w:noProof/>
            <w:webHidden/>
          </w:rPr>
          <w:fldChar w:fldCharType="separate"/>
        </w:r>
        <w:r>
          <w:rPr>
            <w:noProof/>
            <w:webHidden/>
          </w:rPr>
          <w:t>82</w:t>
        </w:r>
        <w:r>
          <w:rPr>
            <w:noProof/>
            <w:webHidden/>
          </w:rPr>
          <w:fldChar w:fldCharType="end"/>
        </w:r>
      </w:hyperlink>
    </w:p>
    <w:p w14:paraId="20510031" w14:textId="77777777" w:rsidR="005C2495" w:rsidRDefault="005C249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7715" w:history="1">
        <w:r w:rsidRPr="00580EA8">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580EA8">
          <w:rPr>
            <w:rStyle w:val="Collegamentoipertestuale"/>
            <w:noProof/>
          </w:rPr>
          <w:t>Dinamica e sisma del modello</w:t>
        </w:r>
        <w:r>
          <w:rPr>
            <w:noProof/>
            <w:webHidden/>
          </w:rPr>
          <w:tab/>
        </w:r>
        <w:r>
          <w:rPr>
            <w:noProof/>
            <w:webHidden/>
          </w:rPr>
          <w:fldChar w:fldCharType="begin"/>
        </w:r>
        <w:r>
          <w:rPr>
            <w:noProof/>
            <w:webHidden/>
          </w:rPr>
          <w:instrText xml:space="preserve"> PAGEREF _Toc242097715 \h </w:instrText>
        </w:r>
        <w:r>
          <w:rPr>
            <w:noProof/>
            <w:webHidden/>
          </w:rPr>
        </w:r>
        <w:r>
          <w:rPr>
            <w:noProof/>
            <w:webHidden/>
          </w:rPr>
          <w:fldChar w:fldCharType="separate"/>
        </w:r>
        <w:r>
          <w:rPr>
            <w:noProof/>
            <w:webHidden/>
          </w:rPr>
          <w:t>83</w:t>
        </w:r>
        <w:r>
          <w:rPr>
            <w:noProof/>
            <w:webHidden/>
          </w:rPr>
          <w:fldChar w:fldCharType="end"/>
        </w:r>
      </w:hyperlink>
    </w:p>
    <w:p w14:paraId="5E81189D"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716" w:history="1">
        <w:r w:rsidRPr="00580EA8">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Massa rigidezza e modi</w:t>
        </w:r>
        <w:r>
          <w:rPr>
            <w:noProof/>
            <w:webHidden/>
          </w:rPr>
          <w:tab/>
        </w:r>
        <w:r>
          <w:rPr>
            <w:noProof/>
            <w:webHidden/>
          </w:rPr>
          <w:fldChar w:fldCharType="begin"/>
        </w:r>
        <w:r>
          <w:rPr>
            <w:noProof/>
            <w:webHidden/>
          </w:rPr>
          <w:instrText xml:space="preserve"> PAGEREF _Toc242097716 \h </w:instrText>
        </w:r>
        <w:r>
          <w:rPr>
            <w:noProof/>
            <w:webHidden/>
          </w:rPr>
        </w:r>
        <w:r>
          <w:rPr>
            <w:noProof/>
            <w:webHidden/>
          </w:rPr>
          <w:fldChar w:fldCharType="separate"/>
        </w:r>
        <w:r>
          <w:rPr>
            <w:noProof/>
            <w:webHidden/>
          </w:rPr>
          <w:t>83</w:t>
        </w:r>
        <w:r>
          <w:rPr>
            <w:noProof/>
            <w:webHidden/>
          </w:rPr>
          <w:fldChar w:fldCharType="end"/>
        </w:r>
      </w:hyperlink>
    </w:p>
    <w:p w14:paraId="199A1D73"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717" w:history="1">
        <w:r w:rsidRPr="00580EA8">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Azione e risposta</w:t>
        </w:r>
        <w:r>
          <w:rPr>
            <w:noProof/>
            <w:webHidden/>
          </w:rPr>
          <w:tab/>
        </w:r>
        <w:r>
          <w:rPr>
            <w:noProof/>
            <w:webHidden/>
          </w:rPr>
          <w:fldChar w:fldCharType="begin"/>
        </w:r>
        <w:r>
          <w:rPr>
            <w:noProof/>
            <w:webHidden/>
          </w:rPr>
          <w:instrText xml:space="preserve"> PAGEREF _Toc242097717 \h </w:instrText>
        </w:r>
        <w:r>
          <w:rPr>
            <w:noProof/>
            <w:webHidden/>
          </w:rPr>
        </w:r>
        <w:r>
          <w:rPr>
            <w:noProof/>
            <w:webHidden/>
          </w:rPr>
          <w:fldChar w:fldCharType="separate"/>
        </w:r>
        <w:r>
          <w:rPr>
            <w:noProof/>
            <w:webHidden/>
          </w:rPr>
          <w:t>83</w:t>
        </w:r>
        <w:r>
          <w:rPr>
            <w:noProof/>
            <w:webHidden/>
          </w:rPr>
          <w:fldChar w:fldCharType="end"/>
        </w:r>
      </w:hyperlink>
    </w:p>
    <w:p w14:paraId="48687328"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718" w:history="1">
        <w:r w:rsidRPr="00580EA8">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Limiti e applicazione</w:t>
        </w:r>
        <w:r>
          <w:rPr>
            <w:noProof/>
            <w:webHidden/>
          </w:rPr>
          <w:tab/>
        </w:r>
        <w:r>
          <w:rPr>
            <w:noProof/>
            <w:webHidden/>
          </w:rPr>
          <w:fldChar w:fldCharType="begin"/>
        </w:r>
        <w:r>
          <w:rPr>
            <w:noProof/>
            <w:webHidden/>
          </w:rPr>
          <w:instrText xml:space="preserve"> PAGEREF _Toc242097718 \h </w:instrText>
        </w:r>
        <w:r>
          <w:rPr>
            <w:noProof/>
            <w:webHidden/>
          </w:rPr>
        </w:r>
        <w:r>
          <w:rPr>
            <w:noProof/>
            <w:webHidden/>
          </w:rPr>
          <w:fldChar w:fldCharType="separate"/>
        </w:r>
        <w:r>
          <w:rPr>
            <w:noProof/>
            <w:webHidden/>
          </w:rPr>
          <w:t>83</w:t>
        </w:r>
        <w:r>
          <w:rPr>
            <w:noProof/>
            <w:webHidden/>
          </w:rPr>
          <w:fldChar w:fldCharType="end"/>
        </w:r>
      </w:hyperlink>
    </w:p>
    <w:p w14:paraId="6A16B014"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719" w:history="1">
        <w:r w:rsidRPr="00580EA8">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Controllo dell’oscillatore</w:t>
        </w:r>
        <w:r>
          <w:rPr>
            <w:noProof/>
            <w:webHidden/>
          </w:rPr>
          <w:tab/>
        </w:r>
        <w:r>
          <w:rPr>
            <w:noProof/>
            <w:webHidden/>
          </w:rPr>
          <w:fldChar w:fldCharType="begin"/>
        </w:r>
        <w:r>
          <w:rPr>
            <w:noProof/>
            <w:webHidden/>
          </w:rPr>
          <w:instrText xml:space="preserve"> PAGEREF _Toc242097719 \h </w:instrText>
        </w:r>
        <w:r>
          <w:rPr>
            <w:noProof/>
            <w:webHidden/>
          </w:rPr>
        </w:r>
        <w:r>
          <w:rPr>
            <w:noProof/>
            <w:webHidden/>
          </w:rPr>
          <w:fldChar w:fldCharType="separate"/>
        </w:r>
        <w:r>
          <w:rPr>
            <w:noProof/>
            <w:webHidden/>
          </w:rPr>
          <w:t>83</w:t>
        </w:r>
        <w:r>
          <w:rPr>
            <w:noProof/>
            <w:webHidden/>
          </w:rPr>
          <w:fldChar w:fldCharType="end"/>
        </w:r>
      </w:hyperlink>
    </w:p>
    <w:p w14:paraId="036DD459" w14:textId="77777777" w:rsidR="005C2495" w:rsidRDefault="005C249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7720" w:history="1">
        <w:r w:rsidRPr="00580EA8">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580EA8">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_Toc242097720 \h </w:instrText>
        </w:r>
        <w:r>
          <w:rPr>
            <w:noProof/>
            <w:webHidden/>
          </w:rPr>
        </w:r>
        <w:r>
          <w:rPr>
            <w:noProof/>
            <w:webHidden/>
          </w:rPr>
          <w:fldChar w:fldCharType="separate"/>
        </w:r>
        <w:r>
          <w:rPr>
            <w:noProof/>
            <w:webHidden/>
          </w:rPr>
          <w:t>84</w:t>
        </w:r>
        <w:r>
          <w:rPr>
            <w:noProof/>
            <w:webHidden/>
          </w:rPr>
          <w:fldChar w:fldCharType="end"/>
        </w:r>
      </w:hyperlink>
    </w:p>
    <w:p w14:paraId="27780F15"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721" w:history="1">
        <w:r w:rsidRPr="00580EA8">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Carichi e sezioni attive</w:t>
        </w:r>
        <w:r>
          <w:rPr>
            <w:noProof/>
            <w:webHidden/>
          </w:rPr>
          <w:tab/>
        </w:r>
        <w:r>
          <w:rPr>
            <w:noProof/>
            <w:webHidden/>
          </w:rPr>
          <w:fldChar w:fldCharType="begin"/>
        </w:r>
        <w:r>
          <w:rPr>
            <w:noProof/>
            <w:webHidden/>
          </w:rPr>
          <w:instrText xml:space="preserve"> PAGEREF _Toc242097721 \h </w:instrText>
        </w:r>
        <w:r>
          <w:rPr>
            <w:noProof/>
            <w:webHidden/>
          </w:rPr>
        </w:r>
        <w:r>
          <w:rPr>
            <w:noProof/>
            <w:webHidden/>
          </w:rPr>
          <w:fldChar w:fldCharType="separate"/>
        </w:r>
        <w:r>
          <w:rPr>
            <w:noProof/>
            <w:webHidden/>
          </w:rPr>
          <w:t>84</w:t>
        </w:r>
        <w:r>
          <w:rPr>
            <w:noProof/>
            <w:webHidden/>
          </w:rPr>
          <w:fldChar w:fldCharType="end"/>
        </w:r>
      </w:hyperlink>
    </w:p>
    <w:p w14:paraId="43E76DAC"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722" w:history="1">
        <w:r w:rsidRPr="00580EA8">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Fenomeni differiti</w:t>
        </w:r>
        <w:r>
          <w:rPr>
            <w:noProof/>
            <w:webHidden/>
          </w:rPr>
          <w:tab/>
        </w:r>
        <w:r>
          <w:rPr>
            <w:noProof/>
            <w:webHidden/>
          </w:rPr>
          <w:fldChar w:fldCharType="begin"/>
        </w:r>
        <w:r>
          <w:rPr>
            <w:noProof/>
            <w:webHidden/>
          </w:rPr>
          <w:instrText xml:space="preserve"> PAGEREF _Toc242097722 \h </w:instrText>
        </w:r>
        <w:r>
          <w:rPr>
            <w:noProof/>
            <w:webHidden/>
          </w:rPr>
        </w:r>
        <w:r>
          <w:rPr>
            <w:noProof/>
            <w:webHidden/>
          </w:rPr>
          <w:fldChar w:fldCharType="separate"/>
        </w:r>
        <w:r>
          <w:rPr>
            <w:noProof/>
            <w:webHidden/>
          </w:rPr>
          <w:t>84</w:t>
        </w:r>
        <w:r>
          <w:rPr>
            <w:noProof/>
            <w:webHidden/>
          </w:rPr>
          <w:fldChar w:fldCharType="end"/>
        </w:r>
      </w:hyperlink>
    </w:p>
    <w:p w14:paraId="20673F8B"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723" w:history="1">
        <w:r w:rsidRPr="00580EA8">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Controlli e riepilogo</w:t>
        </w:r>
        <w:r>
          <w:rPr>
            <w:noProof/>
            <w:webHidden/>
          </w:rPr>
          <w:tab/>
        </w:r>
        <w:r>
          <w:rPr>
            <w:noProof/>
            <w:webHidden/>
          </w:rPr>
          <w:fldChar w:fldCharType="begin"/>
        </w:r>
        <w:r>
          <w:rPr>
            <w:noProof/>
            <w:webHidden/>
          </w:rPr>
          <w:instrText xml:space="preserve"> PAGEREF _Toc242097723 \h </w:instrText>
        </w:r>
        <w:r>
          <w:rPr>
            <w:noProof/>
            <w:webHidden/>
          </w:rPr>
        </w:r>
        <w:r>
          <w:rPr>
            <w:noProof/>
            <w:webHidden/>
          </w:rPr>
          <w:fldChar w:fldCharType="separate"/>
        </w:r>
        <w:r>
          <w:rPr>
            <w:noProof/>
            <w:webHidden/>
          </w:rPr>
          <w:t>84</w:t>
        </w:r>
        <w:r>
          <w:rPr>
            <w:noProof/>
            <w:webHidden/>
          </w:rPr>
          <w:fldChar w:fldCharType="end"/>
        </w:r>
      </w:hyperlink>
    </w:p>
    <w:p w14:paraId="33FD8C17"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724" w:history="1">
        <w:r w:rsidRPr="00580EA8">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Riferimento e campo</w:t>
        </w:r>
        <w:r>
          <w:rPr>
            <w:noProof/>
            <w:webHidden/>
          </w:rPr>
          <w:tab/>
        </w:r>
        <w:r>
          <w:rPr>
            <w:noProof/>
            <w:webHidden/>
          </w:rPr>
          <w:fldChar w:fldCharType="begin"/>
        </w:r>
        <w:r>
          <w:rPr>
            <w:noProof/>
            <w:webHidden/>
          </w:rPr>
          <w:instrText xml:space="preserve"> PAGEREF _Toc242097724 \h </w:instrText>
        </w:r>
        <w:r>
          <w:rPr>
            <w:noProof/>
            <w:webHidden/>
          </w:rPr>
        </w:r>
        <w:r>
          <w:rPr>
            <w:noProof/>
            <w:webHidden/>
          </w:rPr>
          <w:fldChar w:fldCharType="separate"/>
        </w:r>
        <w:r>
          <w:rPr>
            <w:noProof/>
            <w:webHidden/>
          </w:rPr>
          <w:t>85</w:t>
        </w:r>
        <w:r>
          <w:rPr>
            <w:noProof/>
            <w:webHidden/>
          </w:rPr>
          <w:fldChar w:fldCharType="end"/>
        </w:r>
      </w:hyperlink>
    </w:p>
    <w:p w14:paraId="20F42AF8" w14:textId="77777777" w:rsidR="005C2495" w:rsidRDefault="005C249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7725" w:history="1">
        <w:r w:rsidRPr="00580EA8">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580EA8">
          <w:rPr>
            <w:rStyle w:val="Collegamentoipertestuale"/>
            <w:noProof/>
          </w:rPr>
          <w:t>Cos'è un ponte?</w:t>
        </w:r>
        <w:r>
          <w:rPr>
            <w:noProof/>
            <w:webHidden/>
          </w:rPr>
          <w:tab/>
        </w:r>
        <w:r>
          <w:rPr>
            <w:noProof/>
            <w:webHidden/>
          </w:rPr>
          <w:fldChar w:fldCharType="begin"/>
        </w:r>
        <w:r>
          <w:rPr>
            <w:noProof/>
            <w:webHidden/>
          </w:rPr>
          <w:instrText xml:space="preserve"> PAGEREF _Toc242097725 \h </w:instrText>
        </w:r>
        <w:r>
          <w:rPr>
            <w:noProof/>
            <w:webHidden/>
          </w:rPr>
        </w:r>
        <w:r>
          <w:rPr>
            <w:noProof/>
            <w:webHidden/>
          </w:rPr>
          <w:fldChar w:fldCharType="separate"/>
        </w:r>
        <w:r>
          <w:rPr>
            <w:noProof/>
            <w:webHidden/>
          </w:rPr>
          <w:t>85</w:t>
        </w:r>
        <w:r>
          <w:rPr>
            <w:noProof/>
            <w:webHidden/>
          </w:rPr>
          <w:fldChar w:fldCharType="end"/>
        </w:r>
      </w:hyperlink>
    </w:p>
    <w:p w14:paraId="5221330D"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726" w:history="1">
        <w:r w:rsidRPr="00580EA8">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Leggere l'opera prima del modello</w:t>
        </w:r>
        <w:r>
          <w:rPr>
            <w:noProof/>
            <w:webHidden/>
          </w:rPr>
          <w:tab/>
        </w:r>
        <w:r>
          <w:rPr>
            <w:noProof/>
            <w:webHidden/>
          </w:rPr>
          <w:fldChar w:fldCharType="begin"/>
        </w:r>
        <w:r>
          <w:rPr>
            <w:noProof/>
            <w:webHidden/>
          </w:rPr>
          <w:instrText xml:space="preserve"> PAGEREF _Toc242097726 \h </w:instrText>
        </w:r>
        <w:r>
          <w:rPr>
            <w:noProof/>
            <w:webHidden/>
          </w:rPr>
        </w:r>
        <w:r>
          <w:rPr>
            <w:noProof/>
            <w:webHidden/>
          </w:rPr>
          <w:fldChar w:fldCharType="separate"/>
        </w:r>
        <w:r>
          <w:rPr>
            <w:noProof/>
            <w:webHidden/>
          </w:rPr>
          <w:t>85</w:t>
        </w:r>
        <w:r>
          <w:rPr>
            <w:noProof/>
            <w:webHidden/>
          </w:rPr>
          <w:fldChar w:fldCharType="end"/>
        </w:r>
      </w:hyperlink>
    </w:p>
    <w:p w14:paraId="5EB05416"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727" w:history="1">
        <w:r w:rsidRPr="00580EA8">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Seguire il carico</w:t>
        </w:r>
        <w:r>
          <w:rPr>
            <w:noProof/>
            <w:webHidden/>
          </w:rPr>
          <w:tab/>
        </w:r>
        <w:r>
          <w:rPr>
            <w:noProof/>
            <w:webHidden/>
          </w:rPr>
          <w:fldChar w:fldCharType="begin"/>
        </w:r>
        <w:r>
          <w:rPr>
            <w:noProof/>
            <w:webHidden/>
          </w:rPr>
          <w:instrText xml:space="preserve"> PAGEREF _Toc242097727 \h </w:instrText>
        </w:r>
        <w:r>
          <w:rPr>
            <w:noProof/>
            <w:webHidden/>
          </w:rPr>
        </w:r>
        <w:r>
          <w:rPr>
            <w:noProof/>
            <w:webHidden/>
          </w:rPr>
          <w:fldChar w:fldCharType="separate"/>
        </w:r>
        <w:r>
          <w:rPr>
            <w:noProof/>
            <w:webHidden/>
          </w:rPr>
          <w:t>85</w:t>
        </w:r>
        <w:r>
          <w:rPr>
            <w:noProof/>
            <w:webHidden/>
          </w:rPr>
          <w:fldChar w:fldCharType="end"/>
        </w:r>
      </w:hyperlink>
    </w:p>
    <w:p w14:paraId="2D96AC15"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728" w:history="1">
        <w:r w:rsidRPr="00580EA8">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Forma strutturale e conseguenze</w:t>
        </w:r>
        <w:r>
          <w:rPr>
            <w:noProof/>
            <w:webHidden/>
          </w:rPr>
          <w:tab/>
        </w:r>
        <w:r>
          <w:rPr>
            <w:noProof/>
            <w:webHidden/>
          </w:rPr>
          <w:fldChar w:fldCharType="begin"/>
        </w:r>
        <w:r>
          <w:rPr>
            <w:noProof/>
            <w:webHidden/>
          </w:rPr>
          <w:instrText xml:space="preserve"> PAGEREF _Toc242097728 \h </w:instrText>
        </w:r>
        <w:r>
          <w:rPr>
            <w:noProof/>
            <w:webHidden/>
          </w:rPr>
        </w:r>
        <w:r>
          <w:rPr>
            <w:noProof/>
            <w:webHidden/>
          </w:rPr>
          <w:fldChar w:fldCharType="separate"/>
        </w:r>
        <w:r>
          <w:rPr>
            <w:noProof/>
            <w:webHidden/>
          </w:rPr>
          <w:t>86</w:t>
        </w:r>
        <w:r>
          <w:rPr>
            <w:noProof/>
            <w:webHidden/>
          </w:rPr>
          <w:fldChar w:fldCharType="end"/>
        </w:r>
      </w:hyperlink>
    </w:p>
    <w:p w14:paraId="08545E2D"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729" w:history="1">
        <w:r w:rsidRPr="00580EA8">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Il ponte durante la costruzione</w:t>
        </w:r>
        <w:r>
          <w:rPr>
            <w:noProof/>
            <w:webHidden/>
          </w:rPr>
          <w:tab/>
        </w:r>
        <w:r>
          <w:rPr>
            <w:noProof/>
            <w:webHidden/>
          </w:rPr>
          <w:fldChar w:fldCharType="begin"/>
        </w:r>
        <w:r>
          <w:rPr>
            <w:noProof/>
            <w:webHidden/>
          </w:rPr>
          <w:instrText xml:space="preserve"> PAGEREF _Toc242097729 \h </w:instrText>
        </w:r>
        <w:r>
          <w:rPr>
            <w:noProof/>
            <w:webHidden/>
          </w:rPr>
        </w:r>
        <w:r>
          <w:rPr>
            <w:noProof/>
            <w:webHidden/>
          </w:rPr>
          <w:fldChar w:fldCharType="separate"/>
        </w:r>
        <w:r>
          <w:rPr>
            <w:noProof/>
            <w:webHidden/>
          </w:rPr>
          <w:t>87</w:t>
        </w:r>
        <w:r>
          <w:rPr>
            <w:noProof/>
            <w:webHidden/>
          </w:rPr>
          <w:fldChar w:fldCharType="end"/>
        </w:r>
      </w:hyperlink>
    </w:p>
    <w:p w14:paraId="27AD8ED5"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730" w:history="1">
        <w:r w:rsidRPr="00580EA8">
          <w:rPr>
            <w:rStyle w:val="Collegamentoipertestuale"/>
            <w:noProof/>
          </w:rPr>
          <w:t>24.5</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Dettagli che decidono la vita utile</w:t>
        </w:r>
        <w:r>
          <w:rPr>
            <w:noProof/>
            <w:webHidden/>
          </w:rPr>
          <w:tab/>
        </w:r>
        <w:r>
          <w:rPr>
            <w:noProof/>
            <w:webHidden/>
          </w:rPr>
          <w:fldChar w:fldCharType="begin"/>
        </w:r>
        <w:r>
          <w:rPr>
            <w:noProof/>
            <w:webHidden/>
          </w:rPr>
          <w:instrText xml:space="preserve"> PAGEREF _Toc242097730 \h </w:instrText>
        </w:r>
        <w:r>
          <w:rPr>
            <w:noProof/>
            <w:webHidden/>
          </w:rPr>
        </w:r>
        <w:r>
          <w:rPr>
            <w:noProof/>
            <w:webHidden/>
          </w:rPr>
          <w:fldChar w:fldCharType="separate"/>
        </w:r>
        <w:r>
          <w:rPr>
            <w:noProof/>
            <w:webHidden/>
          </w:rPr>
          <w:t>87</w:t>
        </w:r>
        <w:r>
          <w:rPr>
            <w:noProof/>
            <w:webHidden/>
          </w:rPr>
          <w:fldChar w:fldCharType="end"/>
        </w:r>
      </w:hyperlink>
    </w:p>
    <w:p w14:paraId="484D5AD8"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731" w:history="1">
        <w:r w:rsidRPr="00580EA8">
          <w:rPr>
            <w:rStyle w:val="Collegamentoipertestuale"/>
            <w:noProof/>
          </w:rPr>
          <w:t>24.6</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Dall'anatomia al progetto in Anthea</w:t>
        </w:r>
        <w:r>
          <w:rPr>
            <w:noProof/>
            <w:webHidden/>
          </w:rPr>
          <w:tab/>
        </w:r>
        <w:r>
          <w:rPr>
            <w:noProof/>
            <w:webHidden/>
          </w:rPr>
          <w:fldChar w:fldCharType="begin"/>
        </w:r>
        <w:r>
          <w:rPr>
            <w:noProof/>
            <w:webHidden/>
          </w:rPr>
          <w:instrText xml:space="preserve"> PAGEREF _Toc242097731 \h </w:instrText>
        </w:r>
        <w:r>
          <w:rPr>
            <w:noProof/>
            <w:webHidden/>
          </w:rPr>
        </w:r>
        <w:r>
          <w:rPr>
            <w:noProof/>
            <w:webHidden/>
          </w:rPr>
          <w:fldChar w:fldCharType="separate"/>
        </w:r>
        <w:r>
          <w:rPr>
            <w:noProof/>
            <w:webHidden/>
          </w:rPr>
          <w:t>87</w:t>
        </w:r>
        <w:r>
          <w:rPr>
            <w:noProof/>
            <w:webHidden/>
          </w:rPr>
          <w:fldChar w:fldCharType="end"/>
        </w:r>
      </w:hyperlink>
    </w:p>
    <w:p w14:paraId="5AA2E5A9" w14:textId="77777777" w:rsidR="005C2495" w:rsidRDefault="005C249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7732" w:history="1">
        <w:r w:rsidRPr="00580EA8">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580EA8">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_Toc242097732 \h </w:instrText>
        </w:r>
        <w:r>
          <w:rPr>
            <w:noProof/>
            <w:webHidden/>
          </w:rPr>
        </w:r>
        <w:r>
          <w:rPr>
            <w:noProof/>
            <w:webHidden/>
          </w:rPr>
          <w:fldChar w:fldCharType="separate"/>
        </w:r>
        <w:r>
          <w:rPr>
            <w:noProof/>
            <w:webHidden/>
          </w:rPr>
          <w:t>87</w:t>
        </w:r>
        <w:r>
          <w:rPr>
            <w:noProof/>
            <w:webHidden/>
          </w:rPr>
          <w:fldChar w:fldCharType="end"/>
        </w:r>
      </w:hyperlink>
    </w:p>
    <w:p w14:paraId="36517264"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733" w:history="1">
        <w:r w:rsidRPr="00580EA8">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Meccanismo e campo</w:t>
        </w:r>
        <w:r>
          <w:rPr>
            <w:noProof/>
            <w:webHidden/>
          </w:rPr>
          <w:tab/>
        </w:r>
        <w:r>
          <w:rPr>
            <w:noProof/>
            <w:webHidden/>
          </w:rPr>
          <w:fldChar w:fldCharType="begin"/>
        </w:r>
        <w:r>
          <w:rPr>
            <w:noProof/>
            <w:webHidden/>
          </w:rPr>
          <w:instrText xml:space="preserve"> PAGEREF _Toc242097733 \h </w:instrText>
        </w:r>
        <w:r>
          <w:rPr>
            <w:noProof/>
            <w:webHidden/>
          </w:rPr>
        </w:r>
        <w:r>
          <w:rPr>
            <w:noProof/>
            <w:webHidden/>
          </w:rPr>
          <w:fldChar w:fldCharType="separate"/>
        </w:r>
        <w:r>
          <w:rPr>
            <w:noProof/>
            <w:webHidden/>
          </w:rPr>
          <w:t>87</w:t>
        </w:r>
        <w:r>
          <w:rPr>
            <w:noProof/>
            <w:webHidden/>
          </w:rPr>
          <w:fldChar w:fldCharType="end"/>
        </w:r>
      </w:hyperlink>
    </w:p>
    <w:p w14:paraId="6D9E32AD"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734" w:history="1">
        <w:r w:rsidRPr="00580EA8">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Relazioni e simboli</w:t>
        </w:r>
        <w:r>
          <w:rPr>
            <w:noProof/>
            <w:webHidden/>
          </w:rPr>
          <w:tab/>
        </w:r>
        <w:r>
          <w:rPr>
            <w:noProof/>
            <w:webHidden/>
          </w:rPr>
          <w:fldChar w:fldCharType="begin"/>
        </w:r>
        <w:r>
          <w:rPr>
            <w:noProof/>
            <w:webHidden/>
          </w:rPr>
          <w:instrText xml:space="preserve"> PAGEREF _Toc242097734 \h </w:instrText>
        </w:r>
        <w:r>
          <w:rPr>
            <w:noProof/>
            <w:webHidden/>
          </w:rPr>
        </w:r>
        <w:r>
          <w:rPr>
            <w:noProof/>
            <w:webHidden/>
          </w:rPr>
          <w:fldChar w:fldCharType="separate"/>
        </w:r>
        <w:r>
          <w:rPr>
            <w:noProof/>
            <w:webHidden/>
          </w:rPr>
          <w:t>88</w:t>
        </w:r>
        <w:r>
          <w:rPr>
            <w:noProof/>
            <w:webHidden/>
          </w:rPr>
          <w:fldChar w:fldCharType="end"/>
        </w:r>
      </w:hyperlink>
    </w:p>
    <w:p w14:paraId="690B1A92"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735" w:history="1">
        <w:r w:rsidRPr="00580EA8">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Procedura per un caso ordinario</w:t>
        </w:r>
        <w:r>
          <w:rPr>
            <w:noProof/>
            <w:webHidden/>
          </w:rPr>
          <w:tab/>
        </w:r>
        <w:r>
          <w:rPr>
            <w:noProof/>
            <w:webHidden/>
          </w:rPr>
          <w:fldChar w:fldCharType="begin"/>
        </w:r>
        <w:r>
          <w:rPr>
            <w:noProof/>
            <w:webHidden/>
          </w:rPr>
          <w:instrText xml:space="preserve"> PAGEREF _Toc242097735 \h </w:instrText>
        </w:r>
        <w:r>
          <w:rPr>
            <w:noProof/>
            <w:webHidden/>
          </w:rPr>
        </w:r>
        <w:r>
          <w:rPr>
            <w:noProof/>
            <w:webHidden/>
          </w:rPr>
          <w:fldChar w:fldCharType="separate"/>
        </w:r>
        <w:r>
          <w:rPr>
            <w:noProof/>
            <w:webHidden/>
          </w:rPr>
          <w:t>89</w:t>
        </w:r>
        <w:r>
          <w:rPr>
            <w:noProof/>
            <w:webHidden/>
          </w:rPr>
          <w:fldChar w:fldCharType="end"/>
        </w:r>
      </w:hyperlink>
    </w:p>
    <w:p w14:paraId="6A073977"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736" w:history="1">
        <w:r w:rsidRPr="00580EA8">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Esempio numerico</w:t>
        </w:r>
        <w:r>
          <w:rPr>
            <w:noProof/>
            <w:webHidden/>
          </w:rPr>
          <w:tab/>
        </w:r>
        <w:r>
          <w:rPr>
            <w:noProof/>
            <w:webHidden/>
          </w:rPr>
          <w:fldChar w:fldCharType="begin"/>
        </w:r>
        <w:r>
          <w:rPr>
            <w:noProof/>
            <w:webHidden/>
          </w:rPr>
          <w:instrText xml:space="preserve"> PAGEREF _Toc242097736 \h </w:instrText>
        </w:r>
        <w:r>
          <w:rPr>
            <w:noProof/>
            <w:webHidden/>
          </w:rPr>
        </w:r>
        <w:r>
          <w:rPr>
            <w:noProof/>
            <w:webHidden/>
          </w:rPr>
          <w:fldChar w:fldCharType="separate"/>
        </w:r>
        <w:r>
          <w:rPr>
            <w:noProof/>
            <w:webHidden/>
          </w:rPr>
          <w:t>89</w:t>
        </w:r>
        <w:r>
          <w:rPr>
            <w:noProof/>
            <w:webHidden/>
          </w:rPr>
          <w:fldChar w:fldCharType="end"/>
        </w:r>
      </w:hyperlink>
    </w:p>
    <w:p w14:paraId="32346FAF"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737" w:history="1">
        <w:r w:rsidRPr="00580EA8">
          <w:rPr>
            <w:rStyle w:val="Collegamentoipertestuale"/>
            <w:noProof/>
          </w:rPr>
          <w:t>25.5</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Limiti e confronto con il software</w:t>
        </w:r>
        <w:r>
          <w:rPr>
            <w:noProof/>
            <w:webHidden/>
          </w:rPr>
          <w:tab/>
        </w:r>
        <w:r>
          <w:rPr>
            <w:noProof/>
            <w:webHidden/>
          </w:rPr>
          <w:fldChar w:fldCharType="begin"/>
        </w:r>
        <w:r>
          <w:rPr>
            <w:noProof/>
            <w:webHidden/>
          </w:rPr>
          <w:instrText xml:space="preserve"> PAGEREF _Toc242097737 \h </w:instrText>
        </w:r>
        <w:r>
          <w:rPr>
            <w:noProof/>
            <w:webHidden/>
          </w:rPr>
        </w:r>
        <w:r>
          <w:rPr>
            <w:noProof/>
            <w:webHidden/>
          </w:rPr>
          <w:fldChar w:fldCharType="separate"/>
        </w:r>
        <w:r>
          <w:rPr>
            <w:noProof/>
            <w:webHidden/>
          </w:rPr>
          <w:t>90</w:t>
        </w:r>
        <w:r>
          <w:rPr>
            <w:noProof/>
            <w:webHidden/>
          </w:rPr>
          <w:fldChar w:fldCharType="end"/>
        </w:r>
      </w:hyperlink>
    </w:p>
    <w:p w14:paraId="20AD642B" w14:textId="77777777" w:rsidR="005C2495" w:rsidRDefault="005C249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7738" w:history="1">
        <w:r w:rsidRPr="00580EA8">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580EA8">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_Toc242097738 \h </w:instrText>
        </w:r>
        <w:r>
          <w:rPr>
            <w:noProof/>
            <w:webHidden/>
          </w:rPr>
        </w:r>
        <w:r>
          <w:rPr>
            <w:noProof/>
            <w:webHidden/>
          </w:rPr>
          <w:fldChar w:fldCharType="separate"/>
        </w:r>
        <w:r>
          <w:rPr>
            <w:noProof/>
            <w:webHidden/>
          </w:rPr>
          <w:t>90</w:t>
        </w:r>
        <w:r>
          <w:rPr>
            <w:noProof/>
            <w:webHidden/>
          </w:rPr>
          <w:fldChar w:fldCharType="end"/>
        </w:r>
      </w:hyperlink>
    </w:p>
    <w:p w14:paraId="36E8860F"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739" w:history="1">
        <w:r w:rsidRPr="00580EA8">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Geometria, drenaggio e azioni</w:t>
        </w:r>
        <w:r>
          <w:rPr>
            <w:noProof/>
            <w:webHidden/>
          </w:rPr>
          <w:tab/>
        </w:r>
        <w:r>
          <w:rPr>
            <w:noProof/>
            <w:webHidden/>
          </w:rPr>
          <w:fldChar w:fldCharType="begin"/>
        </w:r>
        <w:r>
          <w:rPr>
            <w:noProof/>
            <w:webHidden/>
          </w:rPr>
          <w:instrText xml:space="preserve"> PAGEREF _Toc242097739 \h </w:instrText>
        </w:r>
        <w:r>
          <w:rPr>
            <w:noProof/>
            <w:webHidden/>
          </w:rPr>
        </w:r>
        <w:r>
          <w:rPr>
            <w:noProof/>
            <w:webHidden/>
          </w:rPr>
          <w:fldChar w:fldCharType="separate"/>
        </w:r>
        <w:r>
          <w:rPr>
            <w:noProof/>
            <w:webHidden/>
          </w:rPr>
          <w:t>91</w:t>
        </w:r>
        <w:r>
          <w:rPr>
            <w:noProof/>
            <w:webHidden/>
          </w:rPr>
          <w:fldChar w:fldCharType="end"/>
        </w:r>
      </w:hyperlink>
    </w:p>
    <w:p w14:paraId="116BCF62"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740" w:history="1">
        <w:r w:rsidRPr="00580EA8">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Struttura della relazione drenata</w:t>
        </w:r>
        <w:r>
          <w:rPr>
            <w:noProof/>
            <w:webHidden/>
          </w:rPr>
          <w:tab/>
        </w:r>
        <w:r>
          <w:rPr>
            <w:noProof/>
            <w:webHidden/>
          </w:rPr>
          <w:fldChar w:fldCharType="begin"/>
        </w:r>
        <w:r>
          <w:rPr>
            <w:noProof/>
            <w:webHidden/>
          </w:rPr>
          <w:instrText xml:space="preserve"> PAGEREF _Toc242097740 \h </w:instrText>
        </w:r>
        <w:r>
          <w:rPr>
            <w:noProof/>
            <w:webHidden/>
          </w:rPr>
        </w:r>
        <w:r>
          <w:rPr>
            <w:noProof/>
            <w:webHidden/>
          </w:rPr>
          <w:fldChar w:fldCharType="separate"/>
        </w:r>
        <w:r>
          <w:rPr>
            <w:noProof/>
            <w:webHidden/>
          </w:rPr>
          <w:t>91</w:t>
        </w:r>
        <w:r>
          <w:rPr>
            <w:noProof/>
            <w:webHidden/>
          </w:rPr>
          <w:fldChar w:fldCharType="end"/>
        </w:r>
      </w:hyperlink>
    </w:p>
    <w:p w14:paraId="6FFFA596"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741" w:history="1">
        <w:r w:rsidRPr="00580EA8">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_Toc242097741 \h </w:instrText>
        </w:r>
        <w:r>
          <w:rPr>
            <w:noProof/>
            <w:webHidden/>
          </w:rPr>
        </w:r>
        <w:r>
          <w:rPr>
            <w:noProof/>
            <w:webHidden/>
          </w:rPr>
          <w:fldChar w:fldCharType="separate"/>
        </w:r>
        <w:r>
          <w:rPr>
            <w:noProof/>
            <w:webHidden/>
          </w:rPr>
          <w:t>92</w:t>
        </w:r>
        <w:r>
          <w:rPr>
            <w:noProof/>
            <w:webHidden/>
          </w:rPr>
          <w:fldChar w:fldCharType="end"/>
        </w:r>
      </w:hyperlink>
    </w:p>
    <w:p w14:paraId="3D80542B"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742" w:history="1">
        <w:r w:rsidRPr="00580EA8">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Esempio per metro di fondazione</w:t>
        </w:r>
        <w:r>
          <w:rPr>
            <w:noProof/>
            <w:webHidden/>
          </w:rPr>
          <w:tab/>
        </w:r>
        <w:r>
          <w:rPr>
            <w:noProof/>
            <w:webHidden/>
          </w:rPr>
          <w:fldChar w:fldCharType="begin"/>
        </w:r>
        <w:r>
          <w:rPr>
            <w:noProof/>
            <w:webHidden/>
          </w:rPr>
          <w:instrText xml:space="preserve"> PAGEREF _Toc242097742 \h </w:instrText>
        </w:r>
        <w:r>
          <w:rPr>
            <w:noProof/>
            <w:webHidden/>
          </w:rPr>
        </w:r>
        <w:r>
          <w:rPr>
            <w:noProof/>
            <w:webHidden/>
          </w:rPr>
          <w:fldChar w:fldCharType="separate"/>
        </w:r>
        <w:r>
          <w:rPr>
            <w:noProof/>
            <w:webHidden/>
          </w:rPr>
          <w:t>92</w:t>
        </w:r>
        <w:r>
          <w:rPr>
            <w:noProof/>
            <w:webHidden/>
          </w:rPr>
          <w:fldChar w:fldCharType="end"/>
        </w:r>
      </w:hyperlink>
    </w:p>
    <w:p w14:paraId="7F29C604"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743" w:history="1">
        <w:r w:rsidRPr="00580EA8">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Quando cambiare modello</w:t>
        </w:r>
        <w:r>
          <w:rPr>
            <w:noProof/>
            <w:webHidden/>
          </w:rPr>
          <w:tab/>
        </w:r>
        <w:r>
          <w:rPr>
            <w:noProof/>
            <w:webHidden/>
          </w:rPr>
          <w:fldChar w:fldCharType="begin"/>
        </w:r>
        <w:r>
          <w:rPr>
            <w:noProof/>
            <w:webHidden/>
          </w:rPr>
          <w:instrText xml:space="preserve"> PAGEREF _Toc242097743 \h </w:instrText>
        </w:r>
        <w:r>
          <w:rPr>
            <w:noProof/>
            <w:webHidden/>
          </w:rPr>
        </w:r>
        <w:r>
          <w:rPr>
            <w:noProof/>
            <w:webHidden/>
          </w:rPr>
          <w:fldChar w:fldCharType="separate"/>
        </w:r>
        <w:r>
          <w:rPr>
            <w:noProof/>
            <w:webHidden/>
          </w:rPr>
          <w:t>93</w:t>
        </w:r>
        <w:r>
          <w:rPr>
            <w:noProof/>
            <w:webHidden/>
          </w:rPr>
          <w:fldChar w:fldCharType="end"/>
        </w:r>
      </w:hyperlink>
    </w:p>
    <w:p w14:paraId="009E83D7" w14:textId="77777777" w:rsidR="005C2495" w:rsidRDefault="005C249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7744" w:history="1">
        <w:r w:rsidRPr="00580EA8">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580EA8">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_Toc242097744 \h </w:instrText>
        </w:r>
        <w:r>
          <w:rPr>
            <w:noProof/>
            <w:webHidden/>
          </w:rPr>
        </w:r>
        <w:r>
          <w:rPr>
            <w:noProof/>
            <w:webHidden/>
          </w:rPr>
          <w:fldChar w:fldCharType="separate"/>
        </w:r>
        <w:r>
          <w:rPr>
            <w:noProof/>
            <w:webHidden/>
          </w:rPr>
          <w:t>93</w:t>
        </w:r>
        <w:r>
          <w:rPr>
            <w:noProof/>
            <w:webHidden/>
          </w:rPr>
          <w:fldChar w:fldCharType="end"/>
        </w:r>
      </w:hyperlink>
    </w:p>
    <w:p w14:paraId="5C34704C"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745" w:history="1">
        <w:r w:rsidRPr="00580EA8">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Definire prima il requisito</w:t>
        </w:r>
        <w:r>
          <w:rPr>
            <w:noProof/>
            <w:webHidden/>
          </w:rPr>
          <w:tab/>
        </w:r>
        <w:r>
          <w:rPr>
            <w:noProof/>
            <w:webHidden/>
          </w:rPr>
          <w:fldChar w:fldCharType="begin"/>
        </w:r>
        <w:r>
          <w:rPr>
            <w:noProof/>
            <w:webHidden/>
          </w:rPr>
          <w:instrText xml:space="preserve"> PAGEREF _Toc242097745 \h </w:instrText>
        </w:r>
        <w:r>
          <w:rPr>
            <w:noProof/>
            <w:webHidden/>
          </w:rPr>
        </w:r>
        <w:r>
          <w:rPr>
            <w:noProof/>
            <w:webHidden/>
          </w:rPr>
          <w:fldChar w:fldCharType="separate"/>
        </w:r>
        <w:r>
          <w:rPr>
            <w:noProof/>
            <w:webHidden/>
          </w:rPr>
          <w:t>93</w:t>
        </w:r>
        <w:r>
          <w:rPr>
            <w:noProof/>
            <w:webHidden/>
          </w:rPr>
          <w:fldChar w:fldCharType="end"/>
        </w:r>
      </w:hyperlink>
    </w:p>
    <w:p w14:paraId="62C4FF5B"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746" w:history="1">
        <w:r w:rsidRPr="00580EA8">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IFC e modello analitico</w:t>
        </w:r>
        <w:r>
          <w:rPr>
            <w:noProof/>
            <w:webHidden/>
          </w:rPr>
          <w:tab/>
        </w:r>
        <w:r>
          <w:rPr>
            <w:noProof/>
            <w:webHidden/>
          </w:rPr>
          <w:fldChar w:fldCharType="begin"/>
        </w:r>
        <w:r>
          <w:rPr>
            <w:noProof/>
            <w:webHidden/>
          </w:rPr>
          <w:instrText xml:space="preserve"> PAGEREF _Toc242097746 \h </w:instrText>
        </w:r>
        <w:r>
          <w:rPr>
            <w:noProof/>
            <w:webHidden/>
          </w:rPr>
        </w:r>
        <w:r>
          <w:rPr>
            <w:noProof/>
            <w:webHidden/>
          </w:rPr>
          <w:fldChar w:fldCharType="separate"/>
        </w:r>
        <w:r>
          <w:rPr>
            <w:noProof/>
            <w:webHidden/>
          </w:rPr>
          <w:t>93</w:t>
        </w:r>
        <w:r>
          <w:rPr>
            <w:noProof/>
            <w:webHidden/>
          </w:rPr>
          <w:fldChar w:fldCharType="end"/>
        </w:r>
      </w:hyperlink>
    </w:p>
    <w:p w14:paraId="3A853301"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747" w:history="1">
        <w:r w:rsidRPr="00580EA8">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CDE e revisione</w:t>
        </w:r>
        <w:r>
          <w:rPr>
            <w:noProof/>
            <w:webHidden/>
          </w:rPr>
          <w:tab/>
        </w:r>
        <w:r>
          <w:rPr>
            <w:noProof/>
            <w:webHidden/>
          </w:rPr>
          <w:fldChar w:fldCharType="begin"/>
        </w:r>
        <w:r>
          <w:rPr>
            <w:noProof/>
            <w:webHidden/>
          </w:rPr>
          <w:instrText xml:space="preserve"> PAGEREF _Toc242097747 \h </w:instrText>
        </w:r>
        <w:r>
          <w:rPr>
            <w:noProof/>
            <w:webHidden/>
          </w:rPr>
        </w:r>
        <w:r>
          <w:rPr>
            <w:noProof/>
            <w:webHidden/>
          </w:rPr>
          <w:fldChar w:fldCharType="separate"/>
        </w:r>
        <w:r>
          <w:rPr>
            <w:noProof/>
            <w:webHidden/>
          </w:rPr>
          <w:t>94</w:t>
        </w:r>
        <w:r>
          <w:rPr>
            <w:noProof/>
            <w:webHidden/>
          </w:rPr>
          <w:fldChar w:fldCharType="end"/>
        </w:r>
      </w:hyperlink>
    </w:p>
    <w:p w14:paraId="23028B40"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748" w:history="1">
        <w:r w:rsidRPr="00580EA8">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Procedura di accettazione</w:t>
        </w:r>
        <w:r>
          <w:rPr>
            <w:noProof/>
            <w:webHidden/>
          </w:rPr>
          <w:tab/>
        </w:r>
        <w:r>
          <w:rPr>
            <w:noProof/>
            <w:webHidden/>
          </w:rPr>
          <w:fldChar w:fldCharType="begin"/>
        </w:r>
        <w:r>
          <w:rPr>
            <w:noProof/>
            <w:webHidden/>
          </w:rPr>
          <w:instrText xml:space="preserve"> PAGEREF _Toc242097748 \h </w:instrText>
        </w:r>
        <w:r>
          <w:rPr>
            <w:noProof/>
            <w:webHidden/>
          </w:rPr>
        </w:r>
        <w:r>
          <w:rPr>
            <w:noProof/>
            <w:webHidden/>
          </w:rPr>
          <w:fldChar w:fldCharType="separate"/>
        </w:r>
        <w:r>
          <w:rPr>
            <w:noProof/>
            <w:webHidden/>
          </w:rPr>
          <w:t>94</w:t>
        </w:r>
        <w:r>
          <w:rPr>
            <w:noProof/>
            <w:webHidden/>
          </w:rPr>
          <w:fldChar w:fldCharType="end"/>
        </w:r>
      </w:hyperlink>
    </w:p>
    <w:p w14:paraId="33A4E094" w14:textId="77777777" w:rsidR="005C2495" w:rsidRDefault="005C249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7749" w:history="1">
        <w:r w:rsidRPr="00580EA8">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580EA8">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_Toc242097749 \h </w:instrText>
        </w:r>
        <w:r>
          <w:rPr>
            <w:noProof/>
            <w:webHidden/>
          </w:rPr>
        </w:r>
        <w:r>
          <w:rPr>
            <w:noProof/>
            <w:webHidden/>
          </w:rPr>
          <w:fldChar w:fldCharType="separate"/>
        </w:r>
        <w:r>
          <w:rPr>
            <w:noProof/>
            <w:webHidden/>
          </w:rPr>
          <w:t>94</w:t>
        </w:r>
        <w:r>
          <w:rPr>
            <w:noProof/>
            <w:webHidden/>
          </w:rPr>
          <w:fldChar w:fldCharType="end"/>
        </w:r>
      </w:hyperlink>
    </w:p>
    <w:p w14:paraId="57486ECC"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750" w:history="1">
        <w:r w:rsidRPr="00580EA8">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Separare quattro passaggi</w:t>
        </w:r>
        <w:r>
          <w:rPr>
            <w:noProof/>
            <w:webHidden/>
          </w:rPr>
          <w:tab/>
        </w:r>
        <w:r>
          <w:rPr>
            <w:noProof/>
            <w:webHidden/>
          </w:rPr>
          <w:fldChar w:fldCharType="begin"/>
        </w:r>
        <w:r>
          <w:rPr>
            <w:noProof/>
            <w:webHidden/>
          </w:rPr>
          <w:instrText xml:space="preserve"> PAGEREF _Toc242097750 \h </w:instrText>
        </w:r>
        <w:r>
          <w:rPr>
            <w:noProof/>
            <w:webHidden/>
          </w:rPr>
        </w:r>
        <w:r>
          <w:rPr>
            <w:noProof/>
            <w:webHidden/>
          </w:rPr>
          <w:fldChar w:fldCharType="separate"/>
        </w:r>
        <w:r>
          <w:rPr>
            <w:noProof/>
            <w:webHidden/>
          </w:rPr>
          <w:t>95</w:t>
        </w:r>
        <w:r>
          <w:rPr>
            <w:noProof/>
            <w:webHidden/>
          </w:rPr>
          <w:fldChar w:fldCharType="end"/>
        </w:r>
      </w:hyperlink>
    </w:p>
    <w:p w14:paraId="10CF6A91"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751" w:history="1">
        <w:r w:rsidRPr="00580EA8">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Un esempio di dipendenza</w:t>
        </w:r>
        <w:r>
          <w:rPr>
            <w:noProof/>
            <w:webHidden/>
          </w:rPr>
          <w:tab/>
        </w:r>
        <w:r>
          <w:rPr>
            <w:noProof/>
            <w:webHidden/>
          </w:rPr>
          <w:fldChar w:fldCharType="begin"/>
        </w:r>
        <w:r>
          <w:rPr>
            <w:noProof/>
            <w:webHidden/>
          </w:rPr>
          <w:instrText xml:space="preserve"> PAGEREF _Toc242097751 \h </w:instrText>
        </w:r>
        <w:r>
          <w:rPr>
            <w:noProof/>
            <w:webHidden/>
          </w:rPr>
        </w:r>
        <w:r>
          <w:rPr>
            <w:noProof/>
            <w:webHidden/>
          </w:rPr>
          <w:fldChar w:fldCharType="separate"/>
        </w:r>
        <w:r>
          <w:rPr>
            <w:noProof/>
            <w:webHidden/>
          </w:rPr>
          <w:t>95</w:t>
        </w:r>
        <w:r>
          <w:rPr>
            <w:noProof/>
            <w:webHidden/>
          </w:rPr>
          <w:fldChar w:fldCharType="end"/>
        </w:r>
      </w:hyperlink>
    </w:p>
    <w:p w14:paraId="00380A15"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752" w:history="1">
        <w:r w:rsidRPr="00580EA8">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Dati strutturati e identità</w:t>
        </w:r>
        <w:r>
          <w:rPr>
            <w:noProof/>
            <w:webHidden/>
          </w:rPr>
          <w:tab/>
        </w:r>
        <w:r>
          <w:rPr>
            <w:noProof/>
            <w:webHidden/>
          </w:rPr>
          <w:fldChar w:fldCharType="begin"/>
        </w:r>
        <w:r>
          <w:rPr>
            <w:noProof/>
            <w:webHidden/>
          </w:rPr>
          <w:instrText xml:space="preserve"> PAGEREF _Toc242097752 \h </w:instrText>
        </w:r>
        <w:r>
          <w:rPr>
            <w:noProof/>
            <w:webHidden/>
          </w:rPr>
        </w:r>
        <w:r>
          <w:rPr>
            <w:noProof/>
            <w:webHidden/>
          </w:rPr>
          <w:fldChar w:fldCharType="separate"/>
        </w:r>
        <w:r>
          <w:rPr>
            <w:noProof/>
            <w:webHidden/>
          </w:rPr>
          <w:t>95</w:t>
        </w:r>
        <w:r>
          <w:rPr>
            <w:noProof/>
            <w:webHidden/>
          </w:rPr>
          <w:fldChar w:fldCharType="end"/>
        </w:r>
      </w:hyperlink>
    </w:p>
    <w:p w14:paraId="00E76D19"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753" w:history="1">
        <w:r w:rsidRPr="00580EA8">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Riproducibilità e limiti</w:t>
        </w:r>
        <w:r>
          <w:rPr>
            <w:noProof/>
            <w:webHidden/>
          </w:rPr>
          <w:tab/>
        </w:r>
        <w:r>
          <w:rPr>
            <w:noProof/>
            <w:webHidden/>
          </w:rPr>
          <w:fldChar w:fldCharType="begin"/>
        </w:r>
        <w:r>
          <w:rPr>
            <w:noProof/>
            <w:webHidden/>
          </w:rPr>
          <w:instrText xml:space="preserve"> PAGEREF _Toc242097753 \h </w:instrText>
        </w:r>
        <w:r>
          <w:rPr>
            <w:noProof/>
            <w:webHidden/>
          </w:rPr>
        </w:r>
        <w:r>
          <w:rPr>
            <w:noProof/>
            <w:webHidden/>
          </w:rPr>
          <w:fldChar w:fldCharType="separate"/>
        </w:r>
        <w:r>
          <w:rPr>
            <w:noProof/>
            <w:webHidden/>
          </w:rPr>
          <w:t>95</w:t>
        </w:r>
        <w:r>
          <w:rPr>
            <w:noProof/>
            <w:webHidden/>
          </w:rPr>
          <w:fldChar w:fldCharType="end"/>
        </w:r>
      </w:hyperlink>
    </w:p>
    <w:p w14:paraId="495104AA" w14:textId="77777777" w:rsidR="005C2495" w:rsidRDefault="005C249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7754" w:history="1">
        <w:r w:rsidRPr="00580EA8">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580EA8">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_Toc242097754 \h </w:instrText>
        </w:r>
        <w:r>
          <w:rPr>
            <w:noProof/>
            <w:webHidden/>
          </w:rPr>
        </w:r>
        <w:r>
          <w:rPr>
            <w:noProof/>
            <w:webHidden/>
          </w:rPr>
          <w:fldChar w:fldCharType="separate"/>
        </w:r>
        <w:r>
          <w:rPr>
            <w:noProof/>
            <w:webHidden/>
          </w:rPr>
          <w:t>96</w:t>
        </w:r>
        <w:r>
          <w:rPr>
            <w:noProof/>
            <w:webHidden/>
          </w:rPr>
          <w:fldChar w:fldCharType="end"/>
        </w:r>
      </w:hyperlink>
    </w:p>
    <w:p w14:paraId="442CD8E4"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755" w:history="1">
        <w:r w:rsidRPr="00580EA8">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Grandezze e unità</w:t>
        </w:r>
        <w:r>
          <w:rPr>
            <w:noProof/>
            <w:webHidden/>
          </w:rPr>
          <w:tab/>
        </w:r>
        <w:r>
          <w:rPr>
            <w:noProof/>
            <w:webHidden/>
          </w:rPr>
          <w:fldChar w:fldCharType="begin"/>
        </w:r>
        <w:r>
          <w:rPr>
            <w:noProof/>
            <w:webHidden/>
          </w:rPr>
          <w:instrText xml:space="preserve"> PAGEREF _Toc242097755 \h </w:instrText>
        </w:r>
        <w:r>
          <w:rPr>
            <w:noProof/>
            <w:webHidden/>
          </w:rPr>
        </w:r>
        <w:r>
          <w:rPr>
            <w:noProof/>
            <w:webHidden/>
          </w:rPr>
          <w:fldChar w:fldCharType="separate"/>
        </w:r>
        <w:r>
          <w:rPr>
            <w:noProof/>
            <w:webHidden/>
          </w:rPr>
          <w:t>96</w:t>
        </w:r>
        <w:r>
          <w:rPr>
            <w:noProof/>
            <w:webHidden/>
          </w:rPr>
          <w:fldChar w:fldCharType="end"/>
        </w:r>
      </w:hyperlink>
    </w:p>
    <w:p w14:paraId="07898DE8"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756" w:history="1">
        <w:r w:rsidRPr="00580EA8">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Diagramma e classe storica</w:t>
        </w:r>
        <w:r>
          <w:rPr>
            <w:noProof/>
            <w:webHidden/>
          </w:rPr>
          <w:tab/>
        </w:r>
        <w:r>
          <w:rPr>
            <w:noProof/>
            <w:webHidden/>
          </w:rPr>
          <w:fldChar w:fldCharType="begin"/>
        </w:r>
        <w:r>
          <w:rPr>
            <w:noProof/>
            <w:webHidden/>
          </w:rPr>
          <w:instrText xml:space="preserve"> PAGEREF _Toc242097756 \h </w:instrText>
        </w:r>
        <w:r>
          <w:rPr>
            <w:noProof/>
            <w:webHidden/>
          </w:rPr>
        </w:r>
        <w:r>
          <w:rPr>
            <w:noProof/>
            <w:webHidden/>
          </w:rPr>
          <w:fldChar w:fldCharType="separate"/>
        </w:r>
        <w:r>
          <w:rPr>
            <w:noProof/>
            <w:webHidden/>
          </w:rPr>
          <w:t>96</w:t>
        </w:r>
        <w:r>
          <w:rPr>
            <w:noProof/>
            <w:webHidden/>
          </w:rPr>
          <w:fldChar w:fldCharType="end"/>
        </w:r>
      </w:hyperlink>
    </w:p>
    <w:p w14:paraId="4315A00C"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757" w:history="1">
        <w:r w:rsidRPr="00580EA8">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Trasferimento fra moduli</w:t>
        </w:r>
        <w:r>
          <w:rPr>
            <w:noProof/>
            <w:webHidden/>
          </w:rPr>
          <w:tab/>
        </w:r>
        <w:r>
          <w:rPr>
            <w:noProof/>
            <w:webHidden/>
          </w:rPr>
          <w:fldChar w:fldCharType="begin"/>
        </w:r>
        <w:r>
          <w:rPr>
            <w:noProof/>
            <w:webHidden/>
          </w:rPr>
          <w:instrText xml:space="preserve"> PAGEREF _Toc242097757 \h </w:instrText>
        </w:r>
        <w:r>
          <w:rPr>
            <w:noProof/>
            <w:webHidden/>
          </w:rPr>
        </w:r>
        <w:r>
          <w:rPr>
            <w:noProof/>
            <w:webHidden/>
          </w:rPr>
          <w:fldChar w:fldCharType="separate"/>
        </w:r>
        <w:r>
          <w:rPr>
            <w:noProof/>
            <w:webHidden/>
          </w:rPr>
          <w:t>96</w:t>
        </w:r>
        <w:r>
          <w:rPr>
            <w:noProof/>
            <w:webHidden/>
          </w:rPr>
          <w:fldChar w:fldCharType="end"/>
        </w:r>
      </w:hyperlink>
    </w:p>
    <w:p w14:paraId="2FA9D0FD" w14:textId="77777777" w:rsidR="005C2495" w:rsidRDefault="005C249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097758" w:history="1">
        <w:r w:rsidRPr="00580EA8">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580EA8">
          <w:rPr>
            <w:rStyle w:val="Collegamentoipertestuale"/>
            <w:noProof/>
          </w:rPr>
          <w:t>Profili di calcolo del calcestruzzo</w:t>
        </w:r>
        <w:r>
          <w:rPr>
            <w:noProof/>
            <w:webHidden/>
          </w:rPr>
          <w:tab/>
        </w:r>
        <w:r>
          <w:rPr>
            <w:noProof/>
            <w:webHidden/>
          </w:rPr>
          <w:fldChar w:fldCharType="begin"/>
        </w:r>
        <w:r>
          <w:rPr>
            <w:noProof/>
            <w:webHidden/>
          </w:rPr>
          <w:instrText xml:space="preserve"> PAGEREF _Toc242097758 \h </w:instrText>
        </w:r>
        <w:r>
          <w:rPr>
            <w:noProof/>
            <w:webHidden/>
          </w:rPr>
        </w:r>
        <w:r>
          <w:rPr>
            <w:noProof/>
            <w:webHidden/>
          </w:rPr>
          <w:fldChar w:fldCharType="separate"/>
        </w:r>
        <w:r>
          <w:rPr>
            <w:noProof/>
            <w:webHidden/>
          </w:rPr>
          <w:t>97</w:t>
        </w:r>
        <w:r>
          <w:rPr>
            <w:noProof/>
            <w:webHidden/>
          </w:rPr>
          <w:fldChar w:fldCharType="end"/>
        </w:r>
      </w:hyperlink>
    </w:p>
    <w:p w14:paraId="20C35194" w14:textId="77777777" w:rsidR="005C2495" w:rsidRDefault="005C2495">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097759" w:history="1">
        <w:r w:rsidRPr="00580EA8">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Implementazioni</w:t>
        </w:r>
        <w:r>
          <w:rPr>
            <w:noProof/>
            <w:webHidden/>
          </w:rPr>
          <w:tab/>
        </w:r>
        <w:r>
          <w:rPr>
            <w:noProof/>
            <w:webHidden/>
          </w:rPr>
          <w:fldChar w:fldCharType="begin"/>
        </w:r>
        <w:r>
          <w:rPr>
            <w:noProof/>
            <w:webHidden/>
          </w:rPr>
          <w:instrText xml:space="preserve"> PAGEREF _Toc242097759 \h </w:instrText>
        </w:r>
        <w:r>
          <w:rPr>
            <w:noProof/>
            <w:webHidden/>
          </w:rPr>
        </w:r>
        <w:r>
          <w:rPr>
            <w:noProof/>
            <w:webHidden/>
          </w:rPr>
          <w:fldChar w:fldCharType="separate"/>
        </w:r>
        <w:r>
          <w:rPr>
            <w:noProof/>
            <w:webHidden/>
          </w:rPr>
          <w:t>97</w:t>
        </w:r>
        <w:r>
          <w:rPr>
            <w:noProof/>
            <w:webHidden/>
          </w:rPr>
          <w:fldChar w:fldCharType="end"/>
        </w:r>
      </w:hyperlink>
    </w:p>
    <w:p w14:paraId="001D622D"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760" w:history="1">
        <w:r w:rsidRPr="00580EA8">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Dati condivisi e aggiornamento</w:t>
        </w:r>
        <w:r>
          <w:rPr>
            <w:noProof/>
            <w:webHidden/>
          </w:rPr>
          <w:tab/>
        </w:r>
        <w:r>
          <w:rPr>
            <w:noProof/>
            <w:webHidden/>
          </w:rPr>
          <w:fldChar w:fldCharType="begin"/>
        </w:r>
        <w:r>
          <w:rPr>
            <w:noProof/>
            <w:webHidden/>
          </w:rPr>
          <w:instrText xml:space="preserve"> PAGEREF _Toc242097760 \h </w:instrText>
        </w:r>
        <w:r>
          <w:rPr>
            <w:noProof/>
            <w:webHidden/>
          </w:rPr>
        </w:r>
        <w:r>
          <w:rPr>
            <w:noProof/>
            <w:webHidden/>
          </w:rPr>
          <w:fldChar w:fldCharType="separate"/>
        </w:r>
        <w:r>
          <w:rPr>
            <w:noProof/>
            <w:webHidden/>
          </w:rPr>
          <w:t>98</w:t>
        </w:r>
        <w:r>
          <w:rPr>
            <w:noProof/>
            <w:webHidden/>
          </w:rPr>
          <w:fldChar w:fldCharType="end"/>
        </w:r>
      </w:hyperlink>
    </w:p>
    <w:p w14:paraId="024C0FCC"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761" w:history="1">
        <w:r w:rsidRPr="00580EA8">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Geometrie</w:t>
        </w:r>
        <w:r>
          <w:rPr>
            <w:noProof/>
            <w:webHidden/>
          </w:rPr>
          <w:tab/>
        </w:r>
        <w:r>
          <w:rPr>
            <w:noProof/>
            <w:webHidden/>
          </w:rPr>
          <w:fldChar w:fldCharType="begin"/>
        </w:r>
        <w:r>
          <w:rPr>
            <w:noProof/>
            <w:webHidden/>
          </w:rPr>
          <w:instrText xml:space="preserve"> PAGEREF _Toc242097761 \h </w:instrText>
        </w:r>
        <w:r>
          <w:rPr>
            <w:noProof/>
            <w:webHidden/>
          </w:rPr>
        </w:r>
        <w:r>
          <w:rPr>
            <w:noProof/>
            <w:webHidden/>
          </w:rPr>
          <w:fldChar w:fldCharType="separate"/>
        </w:r>
        <w:r>
          <w:rPr>
            <w:noProof/>
            <w:webHidden/>
          </w:rPr>
          <w:t>98</w:t>
        </w:r>
        <w:r>
          <w:rPr>
            <w:noProof/>
            <w:webHidden/>
          </w:rPr>
          <w:fldChar w:fldCharType="end"/>
        </w:r>
      </w:hyperlink>
    </w:p>
    <w:p w14:paraId="3B06C879" w14:textId="77777777" w:rsidR="005C2495" w:rsidRDefault="005C2495">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097762" w:history="1">
        <w:r w:rsidRPr="00580EA8">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580EA8">
          <w:rPr>
            <w:rStyle w:val="Collegamentoipertestuale"/>
            <w:noProof/>
          </w:rPr>
          <w:t>Campo ancora non coperto</w:t>
        </w:r>
        <w:r>
          <w:rPr>
            <w:noProof/>
            <w:webHidden/>
          </w:rPr>
          <w:tab/>
        </w:r>
        <w:r>
          <w:rPr>
            <w:noProof/>
            <w:webHidden/>
          </w:rPr>
          <w:fldChar w:fldCharType="begin"/>
        </w:r>
        <w:r>
          <w:rPr>
            <w:noProof/>
            <w:webHidden/>
          </w:rPr>
          <w:instrText xml:space="preserve"> PAGEREF _Toc242097762 \h </w:instrText>
        </w:r>
        <w:r>
          <w:rPr>
            <w:noProof/>
            <w:webHidden/>
          </w:rPr>
        </w:r>
        <w:r>
          <w:rPr>
            <w:noProof/>
            <w:webHidden/>
          </w:rPr>
          <w:fldChar w:fldCharType="separate"/>
        </w:r>
        <w:r>
          <w:rPr>
            <w:noProof/>
            <w:webHidden/>
          </w:rPr>
          <w:t>99</w:t>
        </w:r>
        <w:r>
          <w:rPr>
            <w:noProof/>
            <w:webHidden/>
          </w:rPr>
          <w:fldChar w:fldCharType="end"/>
        </w:r>
      </w:hyperlink>
    </w:p>
    <w:p w14:paraId="0E459720" w14:textId="77777777" w:rsidR="00B268A7" w:rsidRDefault="007203F4">
      <w:r>
        <w:fldChar w:fldCharType="end"/>
      </w:r>
    </w:p>
    <w:p w14:paraId="1EC35DA0" w14:textId="77777777" w:rsidR="00B268A7" w:rsidRDefault="00B268A7">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47EB830A" w14:textId="77777777" w:rsidR="00B268A7" w:rsidRDefault="007203F4">
      <w:pPr>
        <w:spacing w:after="140"/>
      </w:pPr>
      <w:r>
        <w:lastRenderedPageBreak/>
        <w:t>Questa edizione integra i contenuti precedenti nel percorso dell'Engineering Handbook. Le procedure correnti e la teoria sono separate dai resoconti di sviluppo. Le fonti integrali e le evidenze storiche restano nell'archivio Rev14; gli indirizzi precedenti della Wiki raggiungono le pagine consolidate. Lo stato editoriale distingue contenuti integrati, pagine revisionate e profili che richiedono ulteriori riscontri normativi.</w:t>
      </w:r>
    </w:p>
    <w:p w14:paraId="310EEE26" w14:textId="77777777" w:rsidR="00B268A7" w:rsidRDefault="007203F4">
      <w:pPr>
        <w:pStyle w:val="Titolo1"/>
        <w:keepNext/>
        <w:spacing w:after="140"/>
      </w:pPr>
      <w:bookmarkStart w:id="2" w:name="_Toc242097542"/>
      <w:r>
        <w:t>Architettura del calcolo e convenzioni</w:t>
      </w:r>
      <w:bookmarkEnd w:id="2"/>
    </w:p>
    <w:p w14:paraId="24D307A4" w14:textId="77777777" w:rsidR="00B268A7" w:rsidRDefault="007203F4">
      <w:pPr>
        <w:pStyle w:val="Titolo2"/>
        <w:keepNext/>
        <w:spacing w:after="140"/>
      </w:pPr>
      <w:bookmarkStart w:id="3" w:name="_Toc242097543"/>
      <w:r>
        <w:t>Separazione fra modello e interfaccia</w:t>
      </w:r>
      <w:bookmarkEnd w:id="3"/>
    </w:p>
    <w:p w14:paraId="4ED8DE44" w14:textId="77777777" w:rsidR="00B268A7" w:rsidRDefault="007203F4">
      <w:pPr>
        <w:spacing w:after="140"/>
      </w:pPr>
      <w:r>
        <w:t>X.Calculations contiene i motori e le funzioni di calcolo indipendenti da WPF. X.Core gestisce archivi, integrazioni e report. X.Desktop presenta editor e grafici; X.Materiali presenta le schede dei materiali. I motori di sezione CA e composta utilizzano anche le librerie Model e Checker distribuite con il progetto. Il disegno non è il modello resistente: la discretizzazione della vista può essere diversa da quella usata per l'equilibrio.</w:t>
      </w:r>
    </w:p>
    <w:p w14:paraId="70D3BFAD" w14:textId="77777777" w:rsidR="00B268A7" w:rsidRDefault="007203F4">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066D3C0C" w14:textId="77777777" w:rsidR="00B268A7" w:rsidRDefault="007203F4">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27A556ED" w14:textId="77777777" w:rsidR="00B268A7" w:rsidRDefault="007203F4">
      <w:pPr>
        <w:pStyle w:val="Titolo2"/>
        <w:keepNext/>
        <w:spacing w:after="140"/>
      </w:pPr>
      <w:bookmarkStart w:id="4" w:name="_Toc242097544"/>
      <w:r>
        <w:t>Unità e segni</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B268A7" w14:paraId="7234DF4C" w14:textId="77777777">
        <w:trPr>
          <w:cantSplit/>
          <w:tblHeader/>
          <w:jc w:val="center"/>
        </w:trPr>
        <w:tc>
          <w:tcPr>
            <w:tcW w:w="1928" w:type="dxa"/>
            <w:shd w:val="clear" w:color="auto" w:fill="E7E6E6"/>
            <w:tcMar>
              <w:top w:w="90" w:type="dxa"/>
              <w:left w:w="90" w:type="dxa"/>
              <w:bottom w:w="90" w:type="dxa"/>
              <w:right w:w="90" w:type="dxa"/>
            </w:tcMar>
            <w:vAlign w:val="center"/>
          </w:tcPr>
          <w:p w14:paraId="0D048F47" w14:textId="77777777" w:rsidR="00B268A7" w:rsidRDefault="007203F4">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02F94DB8" w14:textId="77777777" w:rsidR="00B268A7" w:rsidRDefault="007203F4">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312744CA" w14:textId="77777777" w:rsidR="00B268A7" w:rsidRDefault="007203F4">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4A86D506" w14:textId="77777777" w:rsidR="00B268A7" w:rsidRDefault="007203F4">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31A71747" w14:textId="77777777" w:rsidR="00B268A7" w:rsidRDefault="007203F4">
            <w:pPr>
              <w:spacing w:before="20" w:after="20"/>
              <w:jc w:val="left"/>
            </w:pPr>
            <w:r>
              <w:rPr>
                <w:b/>
                <w:sz w:val="21"/>
              </w:rPr>
              <w:t>Convenzione da ricordare</w:t>
            </w:r>
          </w:p>
        </w:tc>
      </w:tr>
      <w:tr w:rsidR="00B268A7" w14:paraId="3B4DC576" w14:textId="77777777">
        <w:trPr>
          <w:cantSplit/>
          <w:jc w:val="center"/>
        </w:trPr>
        <w:tc>
          <w:tcPr>
            <w:tcW w:w="1928" w:type="dxa"/>
            <w:tcMar>
              <w:top w:w="90" w:type="dxa"/>
              <w:left w:w="90" w:type="dxa"/>
              <w:bottom w:w="90" w:type="dxa"/>
              <w:right w:w="90" w:type="dxa"/>
            </w:tcMar>
            <w:vAlign w:val="center"/>
          </w:tcPr>
          <w:p w14:paraId="71676503" w14:textId="77777777" w:rsidR="00B268A7" w:rsidRDefault="007203F4">
            <w:pPr>
              <w:spacing w:before="20" w:after="20"/>
              <w:jc w:val="left"/>
            </w:pPr>
            <w:r>
              <w:rPr>
                <w:sz w:val="21"/>
              </w:rPr>
              <w:t>Geotecnica verticale</w:t>
            </w:r>
          </w:p>
        </w:tc>
        <w:tc>
          <w:tcPr>
            <w:tcW w:w="1701" w:type="dxa"/>
            <w:tcMar>
              <w:top w:w="90" w:type="dxa"/>
              <w:left w:w="90" w:type="dxa"/>
              <w:bottom w:w="90" w:type="dxa"/>
              <w:right w:w="90" w:type="dxa"/>
            </w:tcMar>
            <w:vAlign w:val="center"/>
          </w:tcPr>
          <w:p w14:paraId="269B0E6A" w14:textId="77777777" w:rsidR="00B268A7" w:rsidRDefault="007203F4">
            <w:pPr>
              <w:spacing w:before="20" w:after="20"/>
              <w:jc w:val="center"/>
            </w:pPr>
            <w:r>
              <w:rPr>
                <w:sz w:val="21"/>
              </w:rPr>
              <w:t>m</w:t>
            </w:r>
          </w:p>
        </w:tc>
        <w:tc>
          <w:tcPr>
            <w:tcW w:w="1814" w:type="dxa"/>
            <w:tcMar>
              <w:top w:w="90" w:type="dxa"/>
              <w:left w:w="90" w:type="dxa"/>
              <w:bottom w:w="90" w:type="dxa"/>
              <w:right w:w="90" w:type="dxa"/>
            </w:tcMar>
            <w:vAlign w:val="center"/>
          </w:tcPr>
          <w:p w14:paraId="2584C8C2" w14:textId="77777777" w:rsidR="00B268A7" w:rsidRDefault="007203F4">
            <w:pPr>
              <w:spacing w:before="20" w:after="20"/>
              <w:jc w:val="center"/>
            </w:pPr>
            <w:r>
              <w:rPr>
                <w:sz w:val="21"/>
              </w:rPr>
              <w:t>kPa</w:t>
            </w:r>
          </w:p>
        </w:tc>
        <w:tc>
          <w:tcPr>
            <w:tcW w:w="1361" w:type="dxa"/>
            <w:tcMar>
              <w:top w:w="90" w:type="dxa"/>
              <w:left w:w="90" w:type="dxa"/>
              <w:bottom w:w="90" w:type="dxa"/>
              <w:right w:w="90" w:type="dxa"/>
            </w:tcMar>
            <w:vAlign w:val="center"/>
          </w:tcPr>
          <w:p w14:paraId="7216828E" w14:textId="77777777" w:rsidR="00B268A7" w:rsidRDefault="007203F4">
            <w:pPr>
              <w:spacing w:before="20" w:after="20"/>
              <w:jc w:val="center"/>
            </w:pPr>
            <w:r>
              <w:rPr>
                <w:sz w:val="21"/>
              </w:rPr>
              <w:t>kN</w:t>
            </w:r>
          </w:p>
        </w:tc>
        <w:tc>
          <w:tcPr>
            <w:tcW w:w="2835" w:type="dxa"/>
            <w:tcMar>
              <w:top w:w="90" w:type="dxa"/>
              <w:left w:w="90" w:type="dxa"/>
              <w:bottom w:w="90" w:type="dxa"/>
              <w:right w:w="90" w:type="dxa"/>
            </w:tcMar>
            <w:vAlign w:val="center"/>
          </w:tcPr>
          <w:p w14:paraId="649B77BF" w14:textId="77777777" w:rsidR="00B268A7" w:rsidRDefault="007203F4">
            <w:pPr>
              <w:spacing w:before="20" w:after="20"/>
              <w:jc w:val="left"/>
            </w:pPr>
            <w:r>
              <w:rPr>
                <w:sz w:val="21"/>
              </w:rPr>
              <w:t>Compressione e trazione trattate in rami distinti</w:t>
            </w:r>
          </w:p>
        </w:tc>
      </w:tr>
      <w:tr w:rsidR="00B268A7" w14:paraId="642F1916" w14:textId="77777777">
        <w:trPr>
          <w:cantSplit/>
          <w:jc w:val="center"/>
        </w:trPr>
        <w:tc>
          <w:tcPr>
            <w:tcW w:w="1928" w:type="dxa"/>
            <w:tcMar>
              <w:top w:w="90" w:type="dxa"/>
              <w:left w:w="90" w:type="dxa"/>
              <w:bottom w:w="90" w:type="dxa"/>
              <w:right w:w="90" w:type="dxa"/>
            </w:tcMar>
            <w:vAlign w:val="center"/>
          </w:tcPr>
          <w:p w14:paraId="319D0900" w14:textId="77777777" w:rsidR="00B268A7" w:rsidRDefault="007203F4">
            <w:pPr>
              <w:spacing w:before="20" w:after="20"/>
              <w:jc w:val="left"/>
            </w:pPr>
            <w:r>
              <w:rPr>
                <w:sz w:val="21"/>
              </w:rPr>
              <w:t>Broms</w:t>
            </w:r>
          </w:p>
        </w:tc>
        <w:tc>
          <w:tcPr>
            <w:tcW w:w="1701" w:type="dxa"/>
            <w:tcMar>
              <w:top w:w="90" w:type="dxa"/>
              <w:left w:w="90" w:type="dxa"/>
              <w:bottom w:w="90" w:type="dxa"/>
              <w:right w:w="90" w:type="dxa"/>
            </w:tcMar>
            <w:vAlign w:val="center"/>
          </w:tcPr>
          <w:p w14:paraId="706F0343" w14:textId="77777777" w:rsidR="00B268A7" w:rsidRDefault="007203F4">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6DDD1F5E" w14:textId="77777777" w:rsidR="00B268A7" w:rsidRDefault="007203F4">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57094711" w14:textId="77777777" w:rsidR="00B268A7" w:rsidRDefault="007203F4">
            <w:pPr>
              <w:spacing w:before="20" w:after="20"/>
              <w:jc w:val="center"/>
            </w:pPr>
            <w:r>
              <w:rPr>
                <w:sz w:val="21"/>
              </w:rPr>
              <w:t>kN e kNm</w:t>
            </w:r>
          </w:p>
        </w:tc>
        <w:tc>
          <w:tcPr>
            <w:tcW w:w="2835" w:type="dxa"/>
            <w:tcMar>
              <w:top w:w="90" w:type="dxa"/>
              <w:left w:w="90" w:type="dxa"/>
              <w:bottom w:w="90" w:type="dxa"/>
              <w:right w:w="90" w:type="dxa"/>
            </w:tcMar>
            <w:vAlign w:val="center"/>
          </w:tcPr>
          <w:p w14:paraId="19F84300" w14:textId="77777777" w:rsidR="00B268A7" w:rsidRDefault="007203F4">
            <w:pPr>
              <w:spacing w:before="20" w:after="20"/>
              <w:jc w:val="left"/>
            </w:pPr>
            <w:r>
              <w:rPr>
                <w:sz w:val="21"/>
              </w:rPr>
              <w:t>N positivo a compressione</w:t>
            </w:r>
          </w:p>
        </w:tc>
      </w:tr>
      <w:tr w:rsidR="00B268A7" w14:paraId="0564F62C" w14:textId="77777777">
        <w:trPr>
          <w:cantSplit/>
          <w:jc w:val="center"/>
        </w:trPr>
        <w:tc>
          <w:tcPr>
            <w:tcW w:w="1928" w:type="dxa"/>
            <w:tcMar>
              <w:top w:w="90" w:type="dxa"/>
              <w:left w:w="90" w:type="dxa"/>
              <w:bottom w:w="90" w:type="dxa"/>
              <w:right w:w="90" w:type="dxa"/>
            </w:tcMar>
            <w:vAlign w:val="center"/>
          </w:tcPr>
          <w:p w14:paraId="7DE242C5" w14:textId="77777777" w:rsidR="00B268A7" w:rsidRDefault="007203F4">
            <w:pPr>
              <w:spacing w:before="20" w:after="20"/>
              <w:jc w:val="left"/>
            </w:pPr>
            <w:r>
              <w:rPr>
                <w:sz w:val="21"/>
              </w:rPr>
              <w:t>Sezione CA</w:t>
            </w:r>
          </w:p>
        </w:tc>
        <w:tc>
          <w:tcPr>
            <w:tcW w:w="1701" w:type="dxa"/>
            <w:tcMar>
              <w:top w:w="90" w:type="dxa"/>
              <w:left w:w="90" w:type="dxa"/>
              <w:bottom w:w="90" w:type="dxa"/>
              <w:right w:w="90" w:type="dxa"/>
            </w:tcMar>
            <w:vAlign w:val="center"/>
          </w:tcPr>
          <w:p w14:paraId="6C288157" w14:textId="77777777" w:rsidR="00B268A7" w:rsidRDefault="007203F4">
            <w:pPr>
              <w:spacing w:before="20" w:after="20"/>
              <w:jc w:val="center"/>
            </w:pPr>
            <w:r>
              <w:rPr>
                <w:sz w:val="21"/>
              </w:rPr>
              <w:t>mm</w:t>
            </w:r>
          </w:p>
        </w:tc>
        <w:tc>
          <w:tcPr>
            <w:tcW w:w="1814" w:type="dxa"/>
            <w:tcMar>
              <w:top w:w="90" w:type="dxa"/>
              <w:left w:w="90" w:type="dxa"/>
              <w:bottom w:w="90" w:type="dxa"/>
              <w:right w:w="90" w:type="dxa"/>
            </w:tcMar>
            <w:vAlign w:val="center"/>
          </w:tcPr>
          <w:p w14:paraId="68F6D785" w14:textId="77777777" w:rsidR="00B268A7" w:rsidRDefault="007203F4">
            <w:pPr>
              <w:spacing w:before="20" w:after="20"/>
              <w:jc w:val="center"/>
            </w:pPr>
            <w:r>
              <w:rPr>
                <w:sz w:val="21"/>
              </w:rPr>
              <w:t>MPa</w:t>
            </w:r>
          </w:p>
        </w:tc>
        <w:tc>
          <w:tcPr>
            <w:tcW w:w="1361" w:type="dxa"/>
            <w:tcMar>
              <w:top w:w="90" w:type="dxa"/>
              <w:left w:w="90" w:type="dxa"/>
              <w:bottom w:w="90" w:type="dxa"/>
              <w:right w:w="90" w:type="dxa"/>
            </w:tcMar>
            <w:vAlign w:val="center"/>
          </w:tcPr>
          <w:p w14:paraId="60B6FF54" w14:textId="77777777" w:rsidR="00B268A7" w:rsidRDefault="007203F4">
            <w:pPr>
              <w:spacing w:before="20" w:after="20"/>
              <w:jc w:val="center"/>
            </w:pPr>
            <w:r>
              <w:rPr>
                <w:sz w:val="21"/>
              </w:rPr>
              <w:t>kN e kNm</w:t>
            </w:r>
          </w:p>
        </w:tc>
        <w:tc>
          <w:tcPr>
            <w:tcW w:w="2835" w:type="dxa"/>
            <w:tcMar>
              <w:top w:w="90" w:type="dxa"/>
              <w:left w:w="90" w:type="dxa"/>
              <w:bottom w:w="90" w:type="dxa"/>
              <w:right w:w="90" w:type="dxa"/>
            </w:tcMar>
            <w:vAlign w:val="center"/>
          </w:tcPr>
          <w:p w14:paraId="676E1693" w14:textId="77777777" w:rsidR="00B268A7" w:rsidRDefault="007203F4">
            <w:pPr>
              <w:spacing w:before="20" w:after="20"/>
              <w:jc w:val="left"/>
            </w:pPr>
            <w:r>
              <w:rPr>
                <w:sz w:val="21"/>
              </w:rPr>
              <w:t>N negativo a compressione; trazione positiva</w:t>
            </w:r>
          </w:p>
        </w:tc>
      </w:tr>
      <w:tr w:rsidR="00B268A7" w14:paraId="2A12E491" w14:textId="77777777">
        <w:trPr>
          <w:cantSplit/>
          <w:jc w:val="center"/>
        </w:trPr>
        <w:tc>
          <w:tcPr>
            <w:tcW w:w="1928" w:type="dxa"/>
            <w:tcMar>
              <w:top w:w="90" w:type="dxa"/>
              <w:left w:w="90" w:type="dxa"/>
              <w:bottom w:w="90" w:type="dxa"/>
              <w:right w:w="90" w:type="dxa"/>
            </w:tcMar>
            <w:vAlign w:val="center"/>
          </w:tcPr>
          <w:p w14:paraId="0D44B7A0" w14:textId="77777777" w:rsidR="00B268A7" w:rsidRDefault="007203F4">
            <w:pPr>
              <w:spacing w:before="20" w:after="20"/>
              <w:jc w:val="left"/>
            </w:pPr>
            <w:r>
              <w:rPr>
                <w:sz w:val="21"/>
              </w:rPr>
              <w:t>Sezione composta</w:t>
            </w:r>
          </w:p>
        </w:tc>
        <w:tc>
          <w:tcPr>
            <w:tcW w:w="1701" w:type="dxa"/>
            <w:tcMar>
              <w:top w:w="90" w:type="dxa"/>
              <w:left w:w="90" w:type="dxa"/>
              <w:bottom w:w="90" w:type="dxa"/>
              <w:right w:w="90" w:type="dxa"/>
            </w:tcMar>
            <w:vAlign w:val="center"/>
          </w:tcPr>
          <w:p w14:paraId="20452D19" w14:textId="77777777" w:rsidR="00B268A7" w:rsidRDefault="007203F4">
            <w:pPr>
              <w:spacing w:before="20" w:after="20"/>
              <w:jc w:val="center"/>
            </w:pPr>
            <w:r>
              <w:rPr>
                <w:sz w:val="21"/>
              </w:rPr>
              <w:t>mm</w:t>
            </w:r>
          </w:p>
        </w:tc>
        <w:tc>
          <w:tcPr>
            <w:tcW w:w="1814" w:type="dxa"/>
            <w:tcMar>
              <w:top w:w="90" w:type="dxa"/>
              <w:left w:w="90" w:type="dxa"/>
              <w:bottom w:w="90" w:type="dxa"/>
              <w:right w:w="90" w:type="dxa"/>
            </w:tcMar>
            <w:vAlign w:val="center"/>
          </w:tcPr>
          <w:p w14:paraId="18DFE5DC" w14:textId="77777777" w:rsidR="00B268A7" w:rsidRDefault="007203F4">
            <w:pPr>
              <w:spacing w:before="20" w:after="20"/>
              <w:jc w:val="center"/>
            </w:pPr>
            <w:r>
              <w:rPr>
                <w:sz w:val="21"/>
              </w:rPr>
              <w:t>MPa</w:t>
            </w:r>
          </w:p>
        </w:tc>
        <w:tc>
          <w:tcPr>
            <w:tcW w:w="1361" w:type="dxa"/>
            <w:tcMar>
              <w:top w:w="90" w:type="dxa"/>
              <w:left w:w="90" w:type="dxa"/>
              <w:bottom w:w="90" w:type="dxa"/>
              <w:right w:w="90" w:type="dxa"/>
            </w:tcMar>
            <w:vAlign w:val="center"/>
          </w:tcPr>
          <w:p w14:paraId="6081F13A" w14:textId="77777777" w:rsidR="00B268A7" w:rsidRDefault="007203F4">
            <w:pPr>
              <w:spacing w:before="20" w:after="20"/>
              <w:jc w:val="center"/>
            </w:pPr>
            <w:r>
              <w:rPr>
                <w:sz w:val="21"/>
              </w:rPr>
              <w:t>kN e kNm</w:t>
            </w:r>
          </w:p>
        </w:tc>
        <w:tc>
          <w:tcPr>
            <w:tcW w:w="2835" w:type="dxa"/>
            <w:tcMar>
              <w:top w:w="90" w:type="dxa"/>
              <w:left w:w="90" w:type="dxa"/>
              <w:bottom w:w="90" w:type="dxa"/>
              <w:right w:w="90" w:type="dxa"/>
            </w:tcMar>
            <w:vAlign w:val="center"/>
          </w:tcPr>
          <w:p w14:paraId="741022C5" w14:textId="77777777" w:rsidR="00B268A7" w:rsidRDefault="007203F4">
            <w:pPr>
              <w:spacing w:before="20" w:after="20"/>
              <w:jc w:val="left"/>
            </w:pPr>
            <w:r>
              <w:rPr>
                <w:sz w:val="21"/>
              </w:rPr>
              <w:t>N negativo a compressione nelle fasi; appoggi con convenzione propria</w:t>
            </w:r>
          </w:p>
        </w:tc>
      </w:tr>
      <w:tr w:rsidR="00B268A7" w14:paraId="686A3F46" w14:textId="77777777">
        <w:trPr>
          <w:cantSplit/>
          <w:jc w:val="center"/>
        </w:trPr>
        <w:tc>
          <w:tcPr>
            <w:tcW w:w="1928" w:type="dxa"/>
            <w:tcMar>
              <w:top w:w="90" w:type="dxa"/>
              <w:left w:w="90" w:type="dxa"/>
              <w:bottom w:w="90" w:type="dxa"/>
              <w:right w:w="90" w:type="dxa"/>
            </w:tcMar>
            <w:vAlign w:val="center"/>
          </w:tcPr>
          <w:p w14:paraId="31D7520A" w14:textId="77777777" w:rsidR="00B268A7" w:rsidRDefault="007203F4">
            <w:pPr>
              <w:spacing w:before="20" w:after="20"/>
              <w:jc w:val="left"/>
            </w:pPr>
            <w:r>
              <w:rPr>
                <w:sz w:val="21"/>
              </w:rPr>
              <w:lastRenderedPageBreak/>
              <w:t>Bridge Design</w:t>
            </w:r>
          </w:p>
        </w:tc>
        <w:tc>
          <w:tcPr>
            <w:tcW w:w="1701" w:type="dxa"/>
            <w:tcMar>
              <w:top w:w="90" w:type="dxa"/>
              <w:left w:w="90" w:type="dxa"/>
              <w:bottom w:w="90" w:type="dxa"/>
              <w:right w:w="90" w:type="dxa"/>
            </w:tcMar>
            <w:vAlign w:val="center"/>
          </w:tcPr>
          <w:p w14:paraId="2C73086D" w14:textId="77777777" w:rsidR="00B268A7" w:rsidRDefault="007203F4">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5416F951" w14:textId="77777777" w:rsidR="00B268A7" w:rsidRDefault="007203F4">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1067695A" w14:textId="77777777" w:rsidR="00B268A7" w:rsidRDefault="007203F4">
            <w:pPr>
              <w:spacing w:before="20" w:after="20"/>
              <w:jc w:val="center"/>
            </w:pPr>
            <w:r>
              <w:rPr>
                <w:sz w:val="21"/>
              </w:rPr>
              <w:t>kN e kNm</w:t>
            </w:r>
          </w:p>
        </w:tc>
        <w:tc>
          <w:tcPr>
            <w:tcW w:w="2835" w:type="dxa"/>
            <w:tcMar>
              <w:top w:w="90" w:type="dxa"/>
              <w:left w:w="90" w:type="dxa"/>
              <w:bottom w:w="90" w:type="dxa"/>
              <w:right w:w="90" w:type="dxa"/>
            </w:tcMar>
            <w:vAlign w:val="center"/>
          </w:tcPr>
          <w:p w14:paraId="6A415BC3" w14:textId="77777777" w:rsidR="00B268A7" w:rsidRDefault="007203F4">
            <w:pPr>
              <w:spacing w:before="20" w:after="20"/>
              <w:jc w:val="left"/>
            </w:pPr>
            <w:r>
              <w:rPr>
                <w:sz w:val="21"/>
              </w:rPr>
              <w:t>Carichi e momenti dell'intero impalcato</w:t>
            </w:r>
          </w:p>
        </w:tc>
      </w:tr>
    </w:tbl>
    <w:p w14:paraId="4F0A4ECC" w14:textId="77777777" w:rsidR="00B268A7" w:rsidRDefault="00B268A7"/>
    <w:p w14:paraId="597DD74D" w14:textId="77777777" w:rsidR="00B268A7" w:rsidRDefault="007203F4">
      <w:pPr>
        <w:spacing w:after="140"/>
      </w:pPr>
      <w:r>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4BB99417" w14:textId="77777777" w:rsidR="00B268A7" w:rsidRDefault="007203F4">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29731E82" w14:textId="77777777" w:rsidR="00B268A7" w:rsidRDefault="007203F4">
      <w:pPr>
        <w:pStyle w:val="Titolo2"/>
        <w:keepNext/>
        <w:spacing w:after="140"/>
      </w:pPr>
      <w:bookmarkStart w:id="5" w:name="_Toc242097545"/>
      <w:r>
        <w:t>Dati mancanti e validità del risultato</w:t>
      </w:r>
      <w:bookmarkEnd w:id="5"/>
    </w:p>
    <w:p w14:paraId="40662723" w14:textId="77777777" w:rsidR="00B268A7" w:rsidRDefault="007203F4">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29F82F40" w14:textId="77777777" w:rsidR="00B268A7" w:rsidRDefault="007203F4">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3139734E" w14:textId="77777777" w:rsidR="00B268A7" w:rsidRDefault="007203F4">
      <w:pPr>
        <w:pStyle w:val="Titolo1"/>
        <w:keepNext/>
        <w:spacing w:after="140"/>
      </w:pPr>
      <w:bookmarkStart w:id="6" w:name="_Toc242097546"/>
      <w:r>
        <w:t>Calcestruzzo armature e copriferro</w:t>
      </w:r>
      <w:bookmarkEnd w:id="6"/>
    </w:p>
    <w:p w14:paraId="04095500" w14:textId="77777777" w:rsidR="00B268A7" w:rsidRDefault="007203F4">
      <w:pPr>
        <w:pStyle w:val="Titolo2"/>
        <w:keepNext/>
        <w:spacing w:after="140"/>
      </w:pPr>
      <w:bookmarkStart w:id="7" w:name="_Toc242097547"/>
      <w:r>
        <w:t>Resistenze e diagrammi</w:t>
      </w:r>
      <w:bookmarkEnd w:id="7"/>
    </w:p>
    <w:p w14:paraId="750E966C" w14:textId="77777777" w:rsidR="00B268A7" w:rsidRDefault="007203F4">
      <w:pPr>
        <w:spacing w:after="140"/>
      </w:pPr>
      <w:r>
        <w:t>Per il calcestruzzo il passaggio dalla resistenza caratteristica a quella di progetto segue il coefficiente αcc e il parziale γc selezionati. Per l'armatura la resistenza di progetto deriva da fy e γs. I diagrammi possono essere di catalogo o personalizzati; l'uso di una classe nominale non autorizza a ignorare il diagramma effettivamente selezionato.</w:t>
      </w:r>
    </w:p>
    <w:p w14:paraId="4BAD9AA1" w14:textId="77777777" w:rsidR="00B268A7" w:rsidRDefault="007203F4">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5E11F3D2" w14:textId="77777777" w:rsidR="00B268A7" w:rsidRDefault="007203F4">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71C39741" w14:textId="77777777" w:rsidR="00B268A7" w:rsidRDefault="007203F4">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778E7BE4" w14:textId="77777777" w:rsidR="00B268A7" w:rsidRDefault="007203F4">
      <w:pPr>
        <w:spacing w:after="140"/>
      </w:pPr>
      <w:r>
        <w:t>Con fck = 30 MPa, αcc = 0,85 e γc = 1,50 si ottiene fcd = 17 MPa. Con fyk = 450 MPa e γs = 1,15 si ottiene fyd = 391,30 MPa. Assumendo Es = 200000 MPa, la deformazione elastica a fyd è 0,0019565, cioè 1,9565 per mille. Sono esempi dei passaggi algebrici, non una scelta universale dei coefficienti.</w:t>
      </w:r>
    </w:p>
    <w:p w14:paraId="3033CD98" w14:textId="77777777" w:rsidR="00B268A7" w:rsidRDefault="007203F4">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4E630C1F" w14:textId="77777777" w:rsidR="00B268A7" w:rsidRDefault="007203F4">
      <w:pPr>
        <w:pStyle w:val="Titolo2"/>
        <w:keepNext/>
        <w:spacing w:after="140"/>
      </w:pPr>
      <w:bookmarkStart w:id="8" w:name="_Toc242097548"/>
      <w:r>
        <w:t>Esposizioni e requisiti del materiale</w:t>
      </w:r>
      <w:bookmarkEnd w:id="8"/>
    </w:p>
    <w:p w14:paraId="48D4DB2D" w14:textId="77777777" w:rsidR="00B268A7" w:rsidRDefault="007203F4">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Le tabelle di composizione implementate fanno riferimento al prospetto documentato nel repository, derivato dal materiale ATECAP 2020 relativo a UNI 11104; non costituiscono una selezione automatica delle edizioni normative eventualmente successive.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B268A7" w14:paraId="5F3C234F" w14:textId="77777777">
        <w:trPr>
          <w:cantSplit/>
          <w:tblHeader/>
          <w:jc w:val="center"/>
        </w:trPr>
        <w:tc>
          <w:tcPr>
            <w:tcW w:w="3005" w:type="dxa"/>
            <w:shd w:val="clear" w:color="auto" w:fill="E7E6E6"/>
            <w:tcMar>
              <w:top w:w="90" w:type="dxa"/>
              <w:left w:w="90" w:type="dxa"/>
              <w:bottom w:w="90" w:type="dxa"/>
              <w:right w:w="90" w:type="dxa"/>
            </w:tcMar>
            <w:vAlign w:val="center"/>
          </w:tcPr>
          <w:p w14:paraId="28E925FD" w14:textId="77777777" w:rsidR="00B268A7" w:rsidRDefault="007203F4">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1363302E" w14:textId="77777777" w:rsidR="00B268A7" w:rsidRDefault="007203F4">
            <w:pPr>
              <w:spacing w:before="20" w:after="20"/>
              <w:jc w:val="left"/>
            </w:pPr>
            <w:r>
              <w:rPr>
                <w:b/>
                <w:sz w:val="21"/>
              </w:rPr>
              <w:t>Classe minima nel prospetto implementato</w:t>
            </w:r>
          </w:p>
        </w:tc>
      </w:tr>
      <w:tr w:rsidR="00B268A7" w14:paraId="42384DF0" w14:textId="77777777">
        <w:trPr>
          <w:cantSplit/>
          <w:jc w:val="center"/>
        </w:trPr>
        <w:tc>
          <w:tcPr>
            <w:tcW w:w="3005" w:type="dxa"/>
            <w:tcMar>
              <w:top w:w="90" w:type="dxa"/>
              <w:left w:w="90" w:type="dxa"/>
              <w:bottom w:w="90" w:type="dxa"/>
              <w:right w:w="90" w:type="dxa"/>
            </w:tcMar>
            <w:vAlign w:val="center"/>
          </w:tcPr>
          <w:p w14:paraId="21237C4C" w14:textId="77777777" w:rsidR="00B268A7" w:rsidRDefault="007203F4">
            <w:pPr>
              <w:spacing w:before="20" w:after="20"/>
              <w:jc w:val="left"/>
            </w:pPr>
            <w:r>
              <w:rPr>
                <w:sz w:val="21"/>
              </w:rPr>
              <w:t>X0</w:t>
            </w:r>
          </w:p>
        </w:tc>
        <w:tc>
          <w:tcPr>
            <w:tcW w:w="6633" w:type="dxa"/>
            <w:tcMar>
              <w:top w:w="90" w:type="dxa"/>
              <w:left w:w="90" w:type="dxa"/>
              <w:bottom w:w="90" w:type="dxa"/>
              <w:right w:w="90" w:type="dxa"/>
            </w:tcMar>
            <w:vAlign w:val="center"/>
          </w:tcPr>
          <w:p w14:paraId="696426FB" w14:textId="77777777" w:rsidR="00B268A7" w:rsidRDefault="007203F4">
            <w:pPr>
              <w:spacing w:before="20" w:after="20"/>
              <w:jc w:val="center"/>
            </w:pPr>
            <w:r>
              <w:rPr>
                <w:sz w:val="21"/>
              </w:rPr>
              <w:t>C12/15</w:t>
            </w:r>
          </w:p>
        </w:tc>
      </w:tr>
      <w:tr w:rsidR="00B268A7" w14:paraId="4B9E8CD9" w14:textId="77777777">
        <w:trPr>
          <w:cantSplit/>
          <w:jc w:val="center"/>
        </w:trPr>
        <w:tc>
          <w:tcPr>
            <w:tcW w:w="3005" w:type="dxa"/>
            <w:tcMar>
              <w:top w:w="90" w:type="dxa"/>
              <w:left w:w="90" w:type="dxa"/>
              <w:bottom w:w="90" w:type="dxa"/>
              <w:right w:w="90" w:type="dxa"/>
            </w:tcMar>
            <w:vAlign w:val="center"/>
          </w:tcPr>
          <w:p w14:paraId="0512D977" w14:textId="77777777" w:rsidR="00B268A7" w:rsidRDefault="007203F4">
            <w:pPr>
              <w:spacing w:before="20" w:after="20"/>
              <w:jc w:val="left"/>
            </w:pPr>
            <w:r>
              <w:rPr>
                <w:sz w:val="21"/>
              </w:rPr>
              <w:t>XC1 e XC2</w:t>
            </w:r>
          </w:p>
        </w:tc>
        <w:tc>
          <w:tcPr>
            <w:tcW w:w="6633" w:type="dxa"/>
            <w:tcMar>
              <w:top w:w="90" w:type="dxa"/>
              <w:left w:w="90" w:type="dxa"/>
              <w:bottom w:w="90" w:type="dxa"/>
              <w:right w:w="90" w:type="dxa"/>
            </w:tcMar>
            <w:vAlign w:val="center"/>
          </w:tcPr>
          <w:p w14:paraId="3F2D6593" w14:textId="77777777" w:rsidR="00B268A7" w:rsidRDefault="007203F4">
            <w:pPr>
              <w:spacing w:before="20" w:after="20"/>
              <w:jc w:val="center"/>
            </w:pPr>
            <w:r>
              <w:rPr>
                <w:sz w:val="21"/>
              </w:rPr>
              <w:t>C25/30</w:t>
            </w:r>
          </w:p>
        </w:tc>
      </w:tr>
      <w:tr w:rsidR="00B268A7" w14:paraId="3629F836" w14:textId="77777777">
        <w:trPr>
          <w:cantSplit/>
          <w:jc w:val="center"/>
        </w:trPr>
        <w:tc>
          <w:tcPr>
            <w:tcW w:w="3005" w:type="dxa"/>
            <w:tcMar>
              <w:top w:w="90" w:type="dxa"/>
              <w:left w:w="90" w:type="dxa"/>
              <w:bottom w:w="90" w:type="dxa"/>
              <w:right w:w="90" w:type="dxa"/>
            </w:tcMar>
            <w:vAlign w:val="center"/>
          </w:tcPr>
          <w:p w14:paraId="1C8E2F82" w14:textId="77777777" w:rsidR="00B268A7" w:rsidRDefault="007203F4">
            <w:pPr>
              <w:spacing w:before="20" w:after="20"/>
              <w:jc w:val="left"/>
            </w:pPr>
            <w:r>
              <w:rPr>
                <w:sz w:val="21"/>
              </w:rPr>
              <w:t>XC3</w:t>
            </w:r>
          </w:p>
        </w:tc>
        <w:tc>
          <w:tcPr>
            <w:tcW w:w="6633" w:type="dxa"/>
            <w:tcMar>
              <w:top w:w="90" w:type="dxa"/>
              <w:left w:w="90" w:type="dxa"/>
              <w:bottom w:w="90" w:type="dxa"/>
              <w:right w:w="90" w:type="dxa"/>
            </w:tcMar>
            <w:vAlign w:val="center"/>
          </w:tcPr>
          <w:p w14:paraId="15C15D6E" w14:textId="77777777" w:rsidR="00B268A7" w:rsidRDefault="007203F4">
            <w:pPr>
              <w:spacing w:before="20" w:after="20"/>
              <w:jc w:val="center"/>
            </w:pPr>
            <w:r>
              <w:rPr>
                <w:sz w:val="21"/>
              </w:rPr>
              <w:t>C30/37</w:t>
            </w:r>
          </w:p>
        </w:tc>
      </w:tr>
      <w:tr w:rsidR="00B268A7" w14:paraId="2981A52F" w14:textId="77777777">
        <w:trPr>
          <w:cantSplit/>
          <w:jc w:val="center"/>
        </w:trPr>
        <w:tc>
          <w:tcPr>
            <w:tcW w:w="3005" w:type="dxa"/>
            <w:tcMar>
              <w:top w:w="90" w:type="dxa"/>
              <w:left w:w="90" w:type="dxa"/>
              <w:bottom w:w="90" w:type="dxa"/>
              <w:right w:w="90" w:type="dxa"/>
            </w:tcMar>
            <w:vAlign w:val="center"/>
          </w:tcPr>
          <w:p w14:paraId="032412C0" w14:textId="77777777" w:rsidR="00B268A7" w:rsidRDefault="007203F4">
            <w:pPr>
              <w:spacing w:before="20" w:after="20"/>
              <w:jc w:val="left"/>
            </w:pPr>
            <w:r>
              <w:rPr>
                <w:sz w:val="21"/>
              </w:rPr>
              <w:t>XC4</w:t>
            </w:r>
          </w:p>
        </w:tc>
        <w:tc>
          <w:tcPr>
            <w:tcW w:w="6633" w:type="dxa"/>
            <w:tcMar>
              <w:top w:w="90" w:type="dxa"/>
              <w:left w:w="90" w:type="dxa"/>
              <w:bottom w:w="90" w:type="dxa"/>
              <w:right w:w="90" w:type="dxa"/>
            </w:tcMar>
            <w:vAlign w:val="center"/>
          </w:tcPr>
          <w:p w14:paraId="19F00F24" w14:textId="77777777" w:rsidR="00B268A7" w:rsidRDefault="007203F4">
            <w:pPr>
              <w:spacing w:before="20" w:after="20"/>
              <w:jc w:val="center"/>
            </w:pPr>
            <w:r>
              <w:rPr>
                <w:sz w:val="21"/>
              </w:rPr>
              <w:t>C32/40</w:t>
            </w:r>
          </w:p>
        </w:tc>
      </w:tr>
      <w:tr w:rsidR="00B268A7" w14:paraId="2F2A074E" w14:textId="77777777">
        <w:trPr>
          <w:cantSplit/>
          <w:jc w:val="center"/>
        </w:trPr>
        <w:tc>
          <w:tcPr>
            <w:tcW w:w="3005" w:type="dxa"/>
            <w:tcMar>
              <w:top w:w="90" w:type="dxa"/>
              <w:left w:w="90" w:type="dxa"/>
              <w:bottom w:w="90" w:type="dxa"/>
              <w:right w:w="90" w:type="dxa"/>
            </w:tcMar>
            <w:vAlign w:val="center"/>
          </w:tcPr>
          <w:p w14:paraId="6DAAC307" w14:textId="77777777" w:rsidR="00B268A7" w:rsidRDefault="007203F4">
            <w:pPr>
              <w:spacing w:before="20" w:after="20"/>
              <w:jc w:val="left"/>
            </w:pPr>
            <w:r>
              <w:rPr>
                <w:sz w:val="21"/>
              </w:rPr>
              <w:t>XD1</w:t>
            </w:r>
          </w:p>
        </w:tc>
        <w:tc>
          <w:tcPr>
            <w:tcW w:w="6633" w:type="dxa"/>
            <w:tcMar>
              <w:top w:w="90" w:type="dxa"/>
              <w:left w:w="90" w:type="dxa"/>
              <w:bottom w:w="90" w:type="dxa"/>
              <w:right w:w="90" w:type="dxa"/>
            </w:tcMar>
            <w:vAlign w:val="center"/>
          </w:tcPr>
          <w:p w14:paraId="4B08E445" w14:textId="77777777" w:rsidR="00B268A7" w:rsidRDefault="007203F4">
            <w:pPr>
              <w:spacing w:before="20" w:after="20"/>
              <w:jc w:val="center"/>
            </w:pPr>
            <w:r>
              <w:rPr>
                <w:sz w:val="21"/>
              </w:rPr>
              <w:t>C30/37</w:t>
            </w:r>
          </w:p>
        </w:tc>
      </w:tr>
      <w:tr w:rsidR="00B268A7" w14:paraId="6A969AB1" w14:textId="77777777">
        <w:trPr>
          <w:cantSplit/>
          <w:jc w:val="center"/>
        </w:trPr>
        <w:tc>
          <w:tcPr>
            <w:tcW w:w="3005" w:type="dxa"/>
            <w:tcMar>
              <w:top w:w="90" w:type="dxa"/>
              <w:left w:w="90" w:type="dxa"/>
              <w:bottom w:w="90" w:type="dxa"/>
              <w:right w:w="90" w:type="dxa"/>
            </w:tcMar>
            <w:vAlign w:val="center"/>
          </w:tcPr>
          <w:p w14:paraId="7A6705D0" w14:textId="77777777" w:rsidR="00B268A7" w:rsidRDefault="007203F4">
            <w:pPr>
              <w:spacing w:before="20" w:after="20"/>
              <w:jc w:val="left"/>
            </w:pPr>
            <w:r>
              <w:rPr>
                <w:sz w:val="21"/>
              </w:rPr>
              <w:t>XD2</w:t>
            </w:r>
          </w:p>
        </w:tc>
        <w:tc>
          <w:tcPr>
            <w:tcW w:w="6633" w:type="dxa"/>
            <w:tcMar>
              <w:top w:w="90" w:type="dxa"/>
              <w:left w:w="90" w:type="dxa"/>
              <w:bottom w:w="90" w:type="dxa"/>
              <w:right w:w="90" w:type="dxa"/>
            </w:tcMar>
            <w:vAlign w:val="center"/>
          </w:tcPr>
          <w:p w14:paraId="5D56EB88" w14:textId="77777777" w:rsidR="00B268A7" w:rsidRDefault="007203F4">
            <w:pPr>
              <w:spacing w:before="20" w:after="20"/>
              <w:jc w:val="center"/>
            </w:pPr>
            <w:r>
              <w:rPr>
                <w:sz w:val="21"/>
              </w:rPr>
              <w:t>C32/40</w:t>
            </w:r>
          </w:p>
        </w:tc>
      </w:tr>
      <w:tr w:rsidR="00B268A7" w14:paraId="3D56580C" w14:textId="77777777">
        <w:trPr>
          <w:cantSplit/>
          <w:jc w:val="center"/>
        </w:trPr>
        <w:tc>
          <w:tcPr>
            <w:tcW w:w="3005" w:type="dxa"/>
            <w:tcMar>
              <w:top w:w="90" w:type="dxa"/>
              <w:left w:w="90" w:type="dxa"/>
              <w:bottom w:w="90" w:type="dxa"/>
              <w:right w:w="90" w:type="dxa"/>
            </w:tcMar>
            <w:vAlign w:val="center"/>
          </w:tcPr>
          <w:p w14:paraId="2EB973C9" w14:textId="77777777" w:rsidR="00B268A7" w:rsidRDefault="007203F4">
            <w:pPr>
              <w:spacing w:before="20" w:after="20"/>
              <w:jc w:val="left"/>
            </w:pPr>
            <w:r>
              <w:rPr>
                <w:sz w:val="21"/>
              </w:rPr>
              <w:t>XD3</w:t>
            </w:r>
          </w:p>
        </w:tc>
        <w:tc>
          <w:tcPr>
            <w:tcW w:w="6633" w:type="dxa"/>
            <w:tcMar>
              <w:top w:w="90" w:type="dxa"/>
              <w:left w:w="90" w:type="dxa"/>
              <w:bottom w:w="90" w:type="dxa"/>
              <w:right w:w="90" w:type="dxa"/>
            </w:tcMar>
            <w:vAlign w:val="center"/>
          </w:tcPr>
          <w:p w14:paraId="1B9BA6AF" w14:textId="77777777" w:rsidR="00B268A7" w:rsidRDefault="007203F4">
            <w:pPr>
              <w:spacing w:before="20" w:after="20"/>
              <w:jc w:val="center"/>
            </w:pPr>
            <w:r>
              <w:rPr>
                <w:sz w:val="21"/>
              </w:rPr>
              <w:t>C35/45</w:t>
            </w:r>
          </w:p>
        </w:tc>
      </w:tr>
      <w:tr w:rsidR="00B268A7" w14:paraId="2B12C954" w14:textId="77777777">
        <w:trPr>
          <w:cantSplit/>
          <w:jc w:val="center"/>
        </w:trPr>
        <w:tc>
          <w:tcPr>
            <w:tcW w:w="3005" w:type="dxa"/>
            <w:tcMar>
              <w:top w:w="90" w:type="dxa"/>
              <w:left w:w="90" w:type="dxa"/>
              <w:bottom w:w="90" w:type="dxa"/>
              <w:right w:w="90" w:type="dxa"/>
            </w:tcMar>
            <w:vAlign w:val="center"/>
          </w:tcPr>
          <w:p w14:paraId="347CA159" w14:textId="77777777" w:rsidR="00B268A7" w:rsidRDefault="007203F4">
            <w:pPr>
              <w:spacing w:before="20" w:after="20"/>
              <w:jc w:val="left"/>
            </w:pPr>
            <w:r>
              <w:rPr>
                <w:sz w:val="21"/>
              </w:rPr>
              <w:t>XS1</w:t>
            </w:r>
          </w:p>
        </w:tc>
        <w:tc>
          <w:tcPr>
            <w:tcW w:w="6633" w:type="dxa"/>
            <w:tcMar>
              <w:top w:w="90" w:type="dxa"/>
              <w:left w:w="90" w:type="dxa"/>
              <w:bottom w:w="90" w:type="dxa"/>
              <w:right w:w="90" w:type="dxa"/>
            </w:tcMar>
            <w:vAlign w:val="center"/>
          </w:tcPr>
          <w:p w14:paraId="2C4696C5" w14:textId="77777777" w:rsidR="00B268A7" w:rsidRDefault="007203F4">
            <w:pPr>
              <w:spacing w:before="20" w:after="20"/>
              <w:jc w:val="center"/>
            </w:pPr>
            <w:r>
              <w:rPr>
                <w:sz w:val="21"/>
              </w:rPr>
              <w:t>C32/40</w:t>
            </w:r>
          </w:p>
        </w:tc>
      </w:tr>
      <w:tr w:rsidR="00B268A7" w14:paraId="5358D84A" w14:textId="77777777">
        <w:trPr>
          <w:cantSplit/>
          <w:jc w:val="center"/>
        </w:trPr>
        <w:tc>
          <w:tcPr>
            <w:tcW w:w="3005" w:type="dxa"/>
            <w:tcMar>
              <w:top w:w="90" w:type="dxa"/>
              <w:left w:w="90" w:type="dxa"/>
              <w:bottom w:w="90" w:type="dxa"/>
              <w:right w:w="90" w:type="dxa"/>
            </w:tcMar>
            <w:vAlign w:val="center"/>
          </w:tcPr>
          <w:p w14:paraId="0AC2531E" w14:textId="77777777" w:rsidR="00B268A7" w:rsidRDefault="007203F4">
            <w:pPr>
              <w:spacing w:before="20" w:after="20"/>
              <w:jc w:val="left"/>
            </w:pPr>
            <w:r>
              <w:rPr>
                <w:sz w:val="21"/>
              </w:rPr>
              <w:t>XS2 e XS3</w:t>
            </w:r>
          </w:p>
        </w:tc>
        <w:tc>
          <w:tcPr>
            <w:tcW w:w="6633" w:type="dxa"/>
            <w:tcMar>
              <w:top w:w="90" w:type="dxa"/>
              <w:left w:w="90" w:type="dxa"/>
              <w:bottom w:w="90" w:type="dxa"/>
              <w:right w:w="90" w:type="dxa"/>
            </w:tcMar>
            <w:vAlign w:val="center"/>
          </w:tcPr>
          <w:p w14:paraId="5BFB50D5" w14:textId="77777777" w:rsidR="00B268A7" w:rsidRDefault="007203F4">
            <w:pPr>
              <w:spacing w:before="20" w:after="20"/>
              <w:jc w:val="center"/>
            </w:pPr>
            <w:r>
              <w:rPr>
                <w:sz w:val="21"/>
              </w:rPr>
              <w:t>C35/45</w:t>
            </w:r>
          </w:p>
        </w:tc>
      </w:tr>
      <w:tr w:rsidR="00B268A7" w14:paraId="41DDFE02" w14:textId="77777777">
        <w:trPr>
          <w:cantSplit/>
          <w:jc w:val="center"/>
        </w:trPr>
        <w:tc>
          <w:tcPr>
            <w:tcW w:w="3005" w:type="dxa"/>
            <w:tcMar>
              <w:top w:w="90" w:type="dxa"/>
              <w:left w:w="90" w:type="dxa"/>
              <w:bottom w:w="90" w:type="dxa"/>
              <w:right w:w="90" w:type="dxa"/>
            </w:tcMar>
            <w:vAlign w:val="center"/>
          </w:tcPr>
          <w:p w14:paraId="126E71B7" w14:textId="77777777" w:rsidR="00B268A7" w:rsidRDefault="007203F4">
            <w:pPr>
              <w:spacing w:before="20" w:after="20"/>
              <w:jc w:val="left"/>
            </w:pPr>
            <w:r>
              <w:rPr>
                <w:sz w:val="21"/>
              </w:rPr>
              <w:t>XF1</w:t>
            </w:r>
          </w:p>
        </w:tc>
        <w:tc>
          <w:tcPr>
            <w:tcW w:w="6633" w:type="dxa"/>
            <w:tcMar>
              <w:top w:w="90" w:type="dxa"/>
              <w:left w:w="90" w:type="dxa"/>
              <w:bottom w:w="90" w:type="dxa"/>
              <w:right w:w="90" w:type="dxa"/>
            </w:tcMar>
            <w:vAlign w:val="center"/>
          </w:tcPr>
          <w:p w14:paraId="320D435C" w14:textId="77777777" w:rsidR="00B268A7" w:rsidRDefault="007203F4">
            <w:pPr>
              <w:spacing w:before="20" w:after="20"/>
              <w:jc w:val="center"/>
            </w:pPr>
            <w:r>
              <w:rPr>
                <w:sz w:val="21"/>
              </w:rPr>
              <w:t>C32/40</w:t>
            </w:r>
          </w:p>
        </w:tc>
      </w:tr>
      <w:tr w:rsidR="00B268A7" w14:paraId="19282120" w14:textId="77777777">
        <w:trPr>
          <w:cantSplit/>
          <w:jc w:val="center"/>
        </w:trPr>
        <w:tc>
          <w:tcPr>
            <w:tcW w:w="3005" w:type="dxa"/>
            <w:tcMar>
              <w:top w:w="90" w:type="dxa"/>
              <w:left w:w="90" w:type="dxa"/>
              <w:bottom w:w="90" w:type="dxa"/>
              <w:right w:w="90" w:type="dxa"/>
            </w:tcMar>
            <w:vAlign w:val="center"/>
          </w:tcPr>
          <w:p w14:paraId="7C66678B" w14:textId="77777777" w:rsidR="00B268A7" w:rsidRDefault="007203F4">
            <w:pPr>
              <w:spacing w:before="20" w:after="20"/>
              <w:jc w:val="left"/>
            </w:pPr>
            <w:r>
              <w:rPr>
                <w:sz w:val="21"/>
              </w:rPr>
              <w:lastRenderedPageBreak/>
              <w:t>XF2 e XF3</w:t>
            </w:r>
          </w:p>
        </w:tc>
        <w:tc>
          <w:tcPr>
            <w:tcW w:w="6633" w:type="dxa"/>
            <w:tcMar>
              <w:top w:w="90" w:type="dxa"/>
              <w:left w:w="90" w:type="dxa"/>
              <w:bottom w:w="90" w:type="dxa"/>
              <w:right w:w="90" w:type="dxa"/>
            </w:tcMar>
            <w:vAlign w:val="center"/>
          </w:tcPr>
          <w:p w14:paraId="7F9F3102" w14:textId="77777777" w:rsidR="00B268A7" w:rsidRDefault="007203F4">
            <w:pPr>
              <w:spacing w:before="20" w:after="20"/>
              <w:jc w:val="center"/>
            </w:pPr>
            <w:r>
              <w:rPr>
                <w:sz w:val="21"/>
              </w:rPr>
              <w:t>C25/30</w:t>
            </w:r>
          </w:p>
        </w:tc>
      </w:tr>
      <w:tr w:rsidR="00B268A7" w14:paraId="5A462A9B" w14:textId="77777777">
        <w:trPr>
          <w:cantSplit/>
          <w:jc w:val="center"/>
        </w:trPr>
        <w:tc>
          <w:tcPr>
            <w:tcW w:w="3005" w:type="dxa"/>
            <w:tcMar>
              <w:top w:w="90" w:type="dxa"/>
              <w:left w:w="90" w:type="dxa"/>
              <w:bottom w:w="90" w:type="dxa"/>
              <w:right w:w="90" w:type="dxa"/>
            </w:tcMar>
            <w:vAlign w:val="center"/>
          </w:tcPr>
          <w:p w14:paraId="338B84CB" w14:textId="77777777" w:rsidR="00B268A7" w:rsidRDefault="007203F4">
            <w:pPr>
              <w:spacing w:before="20" w:after="20"/>
              <w:jc w:val="left"/>
            </w:pPr>
            <w:r>
              <w:rPr>
                <w:sz w:val="21"/>
              </w:rPr>
              <w:t>XF4</w:t>
            </w:r>
          </w:p>
        </w:tc>
        <w:tc>
          <w:tcPr>
            <w:tcW w:w="6633" w:type="dxa"/>
            <w:tcMar>
              <w:top w:w="90" w:type="dxa"/>
              <w:left w:w="90" w:type="dxa"/>
              <w:bottom w:w="90" w:type="dxa"/>
              <w:right w:w="90" w:type="dxa"/>
            </w:tcMar>
            <w:vAlign w:val="center"/>
          </w:tcPr>
          <w:p w14:paraId="0A72341E" w14:textId="77777777" w:rsidR="00B268A7" w:rsidRDefault="007203F4">
            <w:pPr>
              <w:spacing w:before="20" w:after="20"/>
              <w:jc w:val="center"/>
            </w:pPr>
            <w:r>
              <w:rPr>
                <w:sz w:val="21"/>
              </w:rPr>
              <w:t>C30/37</w:t>
            </w:r>
          </w:p>
        </w:tc>
      </w:tr>
      <w:tr w:rsidR="00B268A7" w14:paraId="46A34239" w14:textId="77777777">
        <w:trPr>
          <w:cantSplit/>
          <w:jc w:val="center"/>
        </w:trPr>
        <w:tc>
          <w:tcPr>
            <w:tcW w:w="3005" w:type="dxa"/>
            <w:tcMar>
              <w:top w:w="90" w:type="dxa"/>
              <w:left w:w="90" w:type="dxa"/>
              <w:bottom w:w="90" w:type="dxa"/>
              <w:right w:w="90" w:type="dxa"/>
            </w:tcMar>
            <w:vAlign w:val="center"/>
          </w:tcPr>
          <w:p w14:paraId="50DD4FA1" w14:textId="77777777" w:rsidR="00B268A7" w:rsidRDefault="007203F4">
            <w:pPr>
              <w:spacing w:before="20" w:after="20"/>
              <w:jc w:val="left"/>
            </w:pPr>
            <w:r>
              <w:rPr>
                <w:sz w:val="21"/>
              </w:rPr>
              <w:t>XA1</w:t>
            </w:r>
          </w:p>
        </w:tc>
        <w:tc>
          <w:tcPr>
            <w:tcW w:w="6633" w:type="dxa"/>
            <w:tcMar>
              <w:top w:w="90" w:type="dxa"/>
              <w:left w:w="90" w:type="dxa"/>
              <w:bottom w:w="90" w:type="dxa"/>
              <w:right w:w="90" w:type="dxa"/>
            </w:tcMar>
            <w:vAlign w:val="center"/>
          </w:tcPr>
          <w:p w14:paraId="5544ACBA" w14:textId="77777777" w:rsidR="00B268A7" w:rsidRDefault="007203F4">
            <w:pPr>
              <w:spacing w:before="20" w:after="20"/>
              <w:jc w:val="center"/>
            </w:pPr>
            <w:r>
              <w:rPr>
                <w:sz w:val="21"/>
              </w:rPr>
              <w:t>C30/37</w:t>
            </w:r>
          </w:p>
        </w:tc>
      </w:tr>
      <w:tr w:rsidR="00B268A7" w14:paraId="5E9BE153" w14:textId="77777777">
        <w:trPr>
          <w:cantSplit/>
          <w:jc w:val="center"/>
        </w:trPr>
        <w:tc>
          <w:tcPr>
            <w:tcW w:w="3005" w:type="dxa"/>
            <w:tcMar>
              <w:top w:w="90" w:type="dxa"/>
              <w:left w:w="90" w:type="dxa"/>
              <w:bottom w:w="90" w:type="dxa"/>
              <w:right w:w="90" w:type="dxa"/>
            </w:tcMar>
            <w:vAlign w:val="center"/>
          </w:tcPr>
          <w:p w14:paraId="003058B5" w14:textId="77777777" w:rsidR="00B268A7" w:rsidRDefault="007203F4">
            <w:pPr>
              <w:spacing w:before="20" w:after="20"/>
              <w:jc w:val="left"/>
            </w:pPr>
            <w:r>
              <w:rPr>
                <w:sz w:val="21"/>
              </w:rPr>
              <w:t>XA2</w:t>
            </w:r>
          </w:p>
        </w:tc>
        <w:tc>
          <w:tcPr>
            <w:tcW w:w="6633" w:type="dxa"/>
            <w:tcMar>
              <w:top w:w="90" w:type="dxa"/>
              <w:left w:w="90" w:type="dxa"/>
              <w:bottom w:w="90" w:type="dxa"/>
              <w:right w:w="90" w:type="dxa"/>
            </w:tcMar>
            <w:vAlign w:val="center"/>
          </w:tcPr>
          <w:p w14:paraId="59C7BC9E" w14:textId="77777777" w:rsidR="00B268A7" w:rsidRDefault="007203F4">
            <w:pPr>
              <w:spacing w:before="20" w:after="20"/>
              <w:jc w:val="center"/>
            </w:pPr>
            <w:r>
              <w:rPr>
                <w:sz w:val="21"/>
              </w:rPr>
              <w:t>C32/40</w:t>
            </w:r>
          </w:p>
        </w:tc>
      </w:tr>
      <w:tr w:rsidR="00B268A7" w14:paraId="046154EC" w14:textId="77777777">
        <w:trPr>
          <w:cantSplit/>
          <w:jc w:val="center"/>
        </w:trPr>
        <w:tc>
          <w:tcPr>
            <w:tcW w:w="3005" w:type="dxa"/>
            <w:tcMar>
              <w:top w:w="90" w:type="dxa"/>
              <w:left w:w="90" w:type="dxa"/>
              <w:bottom w:w="90" w:type="dxa"/>
              <w:right w:w="90" w:type="dxa"/>
            </w:tcMar>
            <w:vAlign w:val="center"/>
          </w:tcPr>
          <w:p w14:paraId="1D2012E8" w14:textId="77777777" w:rsidR="00B268A7" w:rsidRDefault="007203F4">
            <w:pPr>
              <w:spacing w:before="20" w:after="20"/>
              <w:jc w:val="left"/>
            </w:pPr>
            <w:r>
              <w:rPr>
                <w:sz w:val="21"/>
              </w:rPr>
              <w:t>XA3</w:t>
            </w:r>
          </w:p>
        </w:tc>
        <w:tc>
          <w:tcPr>
            <w:tcW w:w="6633" w:type="dxa"/>
            <w:tcMar>
              <w:top w:w="90" w:type="dxa"/>
              <w:left w:w="90" w:type="dxa"/>
              <w:bottom w:w="90" w:type="dxa"/>
              <w:right w:w="90" w:type="dxa"/>
            </w:tcMar>
            <w:vAlign w:val="center"/>
          </w:tcPr>
          <w:p w14:paraId="72821B61" w14:textId="77777777" w:rsidR="00B268A7" w:rsidRDefault="007203F4">
            <w:pPr>
              <w:spacing w:before="20" w:after="20"/>
              <w:jc w:val="center"/>
            </w:pPr>
            <w:r>
              <w:rPr>
                <w:sz w:val="21"/>
              </w:rPr>
              <w:t>C35/45</w:t>
            </w:r>
          </w:p>
        </w:tc>
      </w:tr>
    </w:tbl>
    <w:p w14:paraId="25039ECE" w14:textId="77777777" w:rsidR="00B268A7" w:rsidRDefault="00B268A7"/>
    <w:p w14:paraId="16EFF9BD" w14:textId="77777777" w:rsidR="00B268A7" w:rsidRDefault="007203F4">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0F4C8448" w14:textId="77777777" w:rsidR="00B268A7" w:rsidRDefault="007203F4">
      <w:pPr>
        <w:pStyle w:val="Titolo2"/>
        <w:keepNext/>
        <w:spacing w:after="140"/>
      </w:pPr>
      <w:bookmarkStart w:id="9" w:name="_Toc242097549"/>
      <w:r>
        <w:t>Copriferro minimo e nominale</w:t>
      </w:r>
      <w:bookmarkEnd w:id="9"/>
    </w:p>
    <w:p w14:paraId="057B6F9D" w14:textId="77777777" w:rsidR="00B268A7" w:rsidRDefault="007203F4">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6B758903" w14:textId="77777777" w:rsidR="00B268A7" w:rsidRDefault="007203F4">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17163406" w14:textId="77777777" w:rsidR="00B268A7" w:rsidRDefault="007203F4">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49D68E70" w14:textId="77777777" w:rsidR="00B268A7" w:rsidRDefault="007203F4">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47234ABC" w14:textId="77777777" w:rsidR="00B268A7" w:rsidRDefault="007203F4">
      <w:pPr>
        <w:spacing w:after="140"/>
      </w:pPr>
      <w:r>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sizione.</w:t>
      </w:r>
    </w:p>
    <w:p w14:paraId="2FF6E54A" w14:textId="77777777" w:rsidR="00B268A7" w:rsidRDefault="007203F4">
      <w:pPr>
        <w:spacing w:after="140"/>
      </w:pPr>
      <w:r>
        <w:t>Come esempio del ramo NTC, XF2, fck = 30 MPa, elemento non a piastra, vita 50 anni, barra 16 mm, aggregato 20 mm e Δcdev = 10 mm danno 45 mm nominali senza riduzione di qualità. Se si passa a vita 100 anni, lo stesso caso dà 55 mm. I valori sono esempi riproducibili del codice NtcCover, utili per controllare l'input.</w:t>
      </w:r>
    </w:p>
    <w:p w14:paraId="2DC71D4D" w14:textId="77777777" w:rsidR="00B268A7" w:rsidRDefault="007203F4">
      <w:pPr>
        <w:pStyle w:val="Titolo1"/>
        <w:keepNext/>
        <w:spacing w:after="140"/>
      </w:pPr>
      <w:bookmarkStart w:id="10" w:name="_Toc242097550"/>
      <w:r>
        <w:lastRenderedPageBreak/>
        <w:t>Palo verticale</w:t>
      </w:r>
      <w:bookmarkEnd w:id="10"/>
    </w:p>
    <w:p w14:paraId="4ABBEF82" w14:textId="77777777" w:rsidR="00B268A7" w:rsidRDefault="007203F4">
      <w:pPr>
        <w:pStyle w:val="Titolo2"/>
        <w:keepNext/>
        <w:spacing w:after="140"/>
      </w:pPr>
      <w:bookmarkStart w:id="11" w:name="_Toc242097551"/>
      <w:r>
        <w:t>Geometria e tensioni geostatiche</w:t>
      </w:r>
      <w:bookmarkEnd w:id="11"/>
    </w:p>
    <w:p w14:paraId="26E03495" w14:textId="77777777" w:rsidR="00B268A7" w:rsidRDefault="007203F4">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024DF041" w14:textId="77777777" w:rsidR="00B268A7" w:rsidRDefault="007203F4">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0306A2F7" w14:textId="77777777" w:rsidR="00B268A7" w:rsidRDefault="007203F4">
      <w:pPr>
        <w:keepNext/>
        <w:spacing w:before="60" w:after="80"/>
        <w:ind w:left="255"/>
      </w:pPr>
      <m:oMathPara>
        <m:oMath>
          <m:r>
            <m:t>u=πD</m:t>
          </m:r>
        </m:oMath>
      </m:oMathPara>
    </w:p>
    <w:p w14:paraId="30A69DCC" w14:textId="77777777" w:rsidR="00B268A7" w:rsidRDefault="007203F4">
      <w:pPr>
        <w:keepNext/>
        <w:spacing w:before="60" w:after="80"/>
        <w:ind w:left="255"/>
      </w:pPr>
      <m:oMathPara>
        <m:oMath>
          <m:sSup>
            <m:e>
              <m:r>
                <m:t>γ</m:t>
              </m:r>
            </m:e>
            <m:sup>
              <m:r>
                <m:t>′</m:t>
              </m:r>
            </m:sup>
          </m:sSup>
          <m:r>
            <m:t>=max(0;</m:t>
          </m:r>
          <m:sSub>
            <m:e>
              <m:r>
                <m:t>γ</m:t>
              </m:r>
            </m:e>
            <m:sub>
              <m:r>
                <m:t>sat</m:t>
              </m:r>
            </m:sub>
          </m:sSub>
          <m:r>
            <m:t>−9</m:t>
          </m:r>
          <m:r>
            <m:t>,</m:t>
          </m:r>
          <m:r>
            <m:t>81)</m:t>
          </m:r>
        </m:oMath>
      </m:oMathPara>
    </w:p>
    <w:p w14:paraId="03007134" w14:textId="77777777" w:rsidR="00B268A7" w:rsidRDefault="007203F4">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43037869" w14:textId="77777777" w:rsidR="00B268A7" w:rsidRDefault="007203F4">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772F278A" w14:textId="77777777" w:rsidR="00B268A7" w:rsidRDefault="007203F4">
      <w:pPr>
        <w:pStyle w:val="Titolo2"/>
        <w:keepNext/>
        <w:spacing w:after="140"/>
      </w:pPr>
      <w:bookmarkStart w:id="12" w:name="_Toc242097552"/>
      <w:r>
        <w:t>Laterale drenato</w:t>
      </w:r>
      <w:bookmarkEnd w:id="12"/>
    </w:p>
    <w:p w14:paraId="670CD057" w14:textId="77777777" w:rsidR="00B268A7" w:rsidRDefault="007203F4">
      <w:pPr>
        <w:spacing w:after="140"/>
      </w:pPr>
      <w:r>
        <w:t>La tensione tangenziale limite drenata è espressa in funzione di coesione efficace, coefficiente K, attrito palo terreno μ e tensione verticale efficace media. Negli strati granulari il termine c′ viene posto a zero. Negli strati coesivi rimane disponibile nel ramo drenato.</w:t>
      </w:r>
    </w:p>
    <w:p w14:paraId="71A19981" w14:textId="77777777" w:rsidR="00B268A7" w:rsidRDefault="007203F4">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5F8AEC63" w14:textId="77777777" w:rsidR="00B268A7" w:rsidRDefault="007203F4">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B268A7" w14:paraId="6B99BF5C" w14:textId="77777777">
        <w:trPr>
          <w:cantSplit/>
          <w:tblHeader/>
          <w:jc w:val="center"/>
        </w:trPr>
        <w:tc>
          <w:tcPr>
            <w:tcW w:w="3969" w:type="dxa"/>
            <w:shd w:val="clear" w:color="auto" w:fill="E7E6E6"/>
            <w:tcMar>
              <w:top w:w="90" w:type="dxa"/>
              <w:left w:w="90" w:type="dxa"/>
              <w:bottom w:w="90" w:type="dxa"/>
              <w:right w:w="90" w:type="dxa"/>
            </w:tcMar>
            <w:vAlign w:val="center"/>
          </w:tcPr>
          <w:p w14:paraId="6F9B7BFC" w14:textId="77777777" w:rsidR="00B268A7" w:rsidRDefault="007203F4">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3AF07393" w14:textId="77777777" w:rsidR="00B268A7" w:rsidRDefault="007203F4">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358EA026" w14:textId="77777777" w:rsidR="00B268A7" w:rsidRDefault="007203F4">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3BA2B22A" w14:textId="77777777" w:rsidR="00B268A7" w:rsidRDefault="007203F4">
            <w:pPr>
              <w:spacing w:before="20" w:after="20"/>
              <w:jc w:val="center"/>
            </w:pPr>
            <w:r>
              <w:rPr>
                <w:b/>
                <w:sz w:val="21"/>
              </w:rPr>
              <w:t>μ adottato</w:t>
            </w:r>
          </w:p>
        </w:tc>
      </w:tr>
      <w:tr w:rsidR="00B268A7" w14:paraId="26F228CC" w14:textId="77777777">
        <w:trPr>
          <w:cantSplit/>
          <w:jc w:val="center"/>
        </w:trPr>
        <w:tc>
          <w:tcPr>
            <w:tcW w:w="3969" w:type="dxa"/>
            <w:tcMar>
              <w:top w:w="90" w:type="dxa"/>
              <w:left w:w="90" w:type="dxa"/>
              <w:bottom w:w="90" w:type="dxa"/>
              <w:right w:w="90" w:type="dxa"/>
            </w:tcMar>
            <w:vAlign w:val="center"/>
          </w:tcPr>
          <w:p w14:paraId="044F1EEB" w14:textId="77777777" w:rsidR="00B268A7" w:rsidRDefault="007203F4">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6A61BF76" w14:textId="77777777" w:rsidR="00B268A7" w:rsidRDefault="007203F4">
            <w:pPr>
              <w:spacing w:before="20" w:after="20"/>
              <w:jc w:val="center"/>
            </w:pPr>
            <w:r>
              <w:rPr>
                <w:sz w:val="21"/>
              </w:rPr>
              <w:t>0,7</w:t>
            </w:r>
          </w:p>
        </w:tc>
        <w:tc>
          <w:tcPr>
            <w:tcW w:w="1814" w:type="dxa"/>
            <w:tcMar>
              <w:top w:w="90" w:type="dxa"/>
              <w:left w:w="90" w:type="dxa"/>
              <w:bottom w:w="90" w:type="dxa"/>
              <w:right w:w="90" w:type="dxa"/>
            </w:tcMar>
            <w:vAlign w:val="center"/>
          </w:tcPr>
          <w:p w14:paraId="42FB0482" w14:textId="77777777" w:rsidR="00B268A7" w:rsidRDefault="007203F4">
            <w:pPr>
              <w:spacing w:before="20" w:after="20"/>
              <w:jc w:val="center"/>
            </w:pPr>
            <w:r>
              <w:rPr>
                <w:sz w:val="21"/>
              </w:rPr>
              <w:t>1,0</w:t>
            </w:r>
          </w:p>
        </w:tc>
        <w:tc>
          <w:tcPr>
            <w:tcW w:w="2041" w:type="dxa"/>
            <w:tcMar>
              <w:top w:w="90" w:type="dxa"/>
              <w:left w:w="90" w:type="dxa"/>
              <w:bottom w:w="90" w:type="dxa"/>
              <w:right w:w="90" w:type="dxa"/>
            </w:tcMar>
            <w:vAlign w:val="center"/>
          </w:tcPr>
          <w:p w14:paraId="32E8C59F" w14:textId="77777777" w:rsidR="00B268A7" w:rsidRDefault="007203F4">
            <w:pPr>
              <w:spacing w:before="20" w:after="20"/>
              <w:jc w:val="center"/>
            </w:pPr>
            <w:r>
              <w:rPr>
                <w:sz w:val="21"/>
              </w:rPr>
              <w:t>tan 20°</w:t>
            </w:r>
          </w:p>
        </w:tc>
      </w:tr>
      <w:tr w:rsidR="00B268A7" w14:paraId="2C06F3CD" w14:textId="77777777">
        <w:trPr>
          <w:cantSplit/>
          <w:jc w:val="center"/>
        </w:trPr>
        <w:tc>
          <w:tcPr>
            <w:tcW w:w="3969" w:type="dxa"/>
            <w:tcMar>
              <w:top w:w="90" w:type="dxa"/>
              <w:left w:w="90" w:type="dxa"/>
              <w:bottom w:w="90" w:type="dxa"/>
              <w:right w:w="90" w:type="dxa"/>
            </w:tcMar>
            <w:vAlign w:val="center"/>
          </w:tcPr>
          <w:p w14:paraId="3313F141" w14:textId="77777777" w:rsidR="00B268A7" w:rsidRDefault="007203F4">
            <w:pPr>
              <w:spacing w:before="20" w:after="20"/>
              <w:jc w:val="left"/>
            </w:pPr>
            <w:r>
              <w:rPr>
                <w:sz w:val="21"/>
              </w:rPr>
              <w:t>Tubo chiuso battuto</w:t>
            </w:r>
          </w:p>
        </w:tc>
        <w:tc>
          <w:tcPr>
            <w:tcW w:w="1814" w:type="dxa"/>
            <w:tcMar>
              <w:top w:w="90" w:type="dxa"/>
              <w:left w:w="90" w:type="dxa"/>
              <w:bottom w:w="90" w:type="dxa"/>
              <w:right w:w="90" w:type="dxa"/>
            </w:tcMar>
            <w:vAlign w:val="center"/>
          </w:tcPr>
          <w:p w14:paraId="1F1B079B" w14:textId="77777777" w:rsidR="00B268A7" w:rsidRDefault="007203F4">
            <w:pPr>
              <w:spacing w:before="20" w:after="20"/>
              <w:jc w:val="center"/>
            </w:pPr>
            <w:r>
              <w:rPr>
                <w:sz w:val="21"/>
              </w:rPr>
              <w:t>1,0</w:t>
            </w:r>
          </w:p>
        </w:tc>
        <w:tc>
          <w:tcPr>
            <w:tcW w:w="1814" w:type="dxa"/>
            <w:tcMar>
              <w:top w:w="90" w:type="dxa"/>
              <w:left w:w="90" w:type="dxa"/>
              <w:bottom w:w="90" w:type="dxa"/>
              <w:right w:w="90" w:type="dxa"/>
            </w:tcMar>
            <w:vAlign w:val="center"/>
          </w:tcPr>
          <w:p w14:paraId="6AFF999A" w14:textId="77777777" w:rsidR="00B268A7" w:rsidRDefault="007203F4">
            <w:pPr>
              <w:spacing w:before="20" w:after="20"/>
              <w:jc w:val="center"/>
            </w:pPr>
            <w:r>
              <w:rPr>
                <w:sz w:val="21"/>
              </w:rPr>
              <w:t>2,0</w:t>
            </w:r>
          </w:p>
        </w:tc>
        <w:tc>
          <w:tcPr>
            <w:tcW w:w="2041" w:type="dxa"/>
            <w:tcMar>
              <w:top w:w="90" w:type="dxa"/>
              <w:left w:w="90" w:type="dxa"/>
              <w:bottom w:w="90" w:type="dxa"/>
              <w:right w:w="90" w:type="dxa"/>
            </w:tcMar>
            <w:vAlign w:val="center"/>
          </w:tcPr>
          <w:p w14:paraId="6AB4900B" w14:textId="77777777" w:rsidR="00B268A7" w:rsidRDefault="007203F4">
            <w:pPr>
              <w:spacing w:before="20" w:after="20"/>
              <w:jc w:val="center"/>
            </w:pPr>
            <w:r>
              <w:rPr>
                <w:sz w:val="21"/>
              </w:rPr>
              <w:t>tan 20°</w:t>
            </w:r>
          </w:p>
        </w:tc>
      </w:tr>
      <w:tr w:rsidR="00B268A7" w14:paraId="797CF936" w14:textId="77777777">
        <w:trPr>
          <w:cantSplit/>
          <w:jc w:val="center"/>
        </w:trPr>
        <w:tc>
          <w:tcPr>
            <w:tcW w:w="3969" w:type="dxa"/>
            <w:tcMar>
              <w:top w:w="90" w:type="dxa"/>
              <w:left w:w="90" w:type="dxa"/>
              <w:bottom w:w="90" w:type="dxa"/>
              <w:right w:w="90" w:type="dxa"/>
            </w:tcMar>
            <w:vAlign w:val="center"/>
          </w:tcPr>
          <w:p w14:paraId="21C3D857" w14:textId="77777777" w:rsidR="00B268A7" w:rsidRDefault="007203F4">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714F456A" w14:textId="77777777" w:rsidR="00B268A7" w:rsidRDefault="007203F4">
            <w:pPr>
              <w:spacing w:before="20" w:after="20"/>
              <w:jc w:val="center"/>
            </w:pPr>
            <w:r>
              <w:rPr>
                <w:sz w:val="21"/>
              </w:rPr>
              <w:t>1,0</w:t>
            </w:r>
          </w:p>
        </w:tc>
        <w:tc>
          <w:tcPr>
            <w:tcW w:w="1814" w:type="dxa"/>
            <w:tcMar>
              <w:top w:w="90" w:type="dxa"/>
              <w:left w:w="90" w:type="dxa"/>
              <w:bottom w:w="90" w:type="dxa"/>
              <w:right w:w="90" w:type="dxa"/>
            </w:tcMar>
            <w:vAlign w:val="center"/>
          </w:tcPr>
          <w:p w14:paraId="0926DC1D" w14:textId="77777777" w:rsidR="00B268A7" w:rsidRDefault="007203F4">
            <w:pPr>
              <w:spacing w:before="20" w:after="20"/>
              <w:jc w:val="center"/>
            </w:pPr>
            <w:r>
              <w:rPr>
                <w:sz w:val="21"/>
              </w:rPr>
              <w:t>2,0</w:t>
            </w:r>
          </w:p>
        </w:tc>
        <w:tc>
          <w:tcPr>
            <w:tcW w:w="2041" w:type="dxa"/>
            <w:tcMar>
              <w:top w:w="90" w:type="dxa"/>
              <w:left w:w="90" w:type="dxa"/>
              <w:bottom w:w="90" w:type="dxa"/>
              <w:right w:w="90" w:type="dxa"/>
            </w:tcMar>
            <w:vAlign w:val="center"/>
          </w:tcPr>
          <w:p w14:paraId="32D6E787" w14:textId="77777777" w:rsidR="00B268A7" w:rsidRDefault="007203F4">
            <w:pPr>
              <w:spacing w:before="20" w:after="20"/>
              <w:jc w:val="center"/>
            </w:pPr>
            <w:r>
              <w:rPr>
                <w:sz w:val="21"/>
              </w:rPr>
              <w:t>tan 0,75φ</w:t>
            </w:r>
          </w:p>
        </w:tc>
      </w:tr>
      <w:tr w:rsidR="00B268A7" w14:paraId="4759DEC3" w14:textId="77777777">
        <w:trPr>
          <w:cantSplit/>
          <w:jc w:val="center"/>
        </w:trPr>
        <w:tc>
          <w:tcPr>
            <w:tcW w:w="3969" w:type="dxa"/>
            <w:tcMar>
              <w:top w:w="90" w:type="dxa"/>
              <w:left w:w="90" w:type="dxa"/>
              <w:bottom w:w="90" w:type="dxa"/>
              <w:right w:w="90" w:type="dxa"/>
            </w:tcMar>
            <w:vAlign w:val="center"/>
          </w:tcPr>
          <w:p w14:paraId="4A717E48" w14:textId="77777777" w:rsidR="00B268A7" w:rsidRDefault="007203F4">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7F067F1F" w14:textId="77777777" w:rsidR="00B268A7" w:rsidRDefault="007203F4">
            <w:pPr>
              <w:spacing w:before="20" w:after="20"/>
              <w:jc w:val="center"/>
            </w:pPr>
            <w:r>
              <w:rPr>
                <w:sz w:val="21"/>
              </w:rPr>
              <w:t>1,0</w:t>
            </w:r>
          </w:p>
        </w:tc>
        <w:tc>
          <w:tcPr>
            <w:tcW w:w="1814" w:type="dxa"/>
            <w:tcMar>
              <w:top w:w="90" w:type="dxa"/>
              <w:left w:w="90" w:type="dxa"/>
              <w:bottom w:w="90" w:type="dxa"/>
              <w:right w:w="90" w:type="dxa"/>
            </w:tcMar>
            <w:vAlign w:val="center"/>
          </w:tcPr>
          <w:p w14:paraId="3747C8D7" w14:textId="77777777" w:rsidR="00B268A7" w:rsidRDefault="007203F4">
            <w:pPr>
              <w:spacing w:before="20" w:after="20"/>
              <w:jc w:val="center"/>
            </w:pPr>
            <w:r>
              <w:rPr>
                <w:sz w:val="21"/>
              </w:rPr>
              <w:t>3,0</w:t>
            </w:r>
          </w:p>
        </w:tc>
        <w:tc>
          <w:tcPr>
            <w:tcW w:w="2041" w:type="dxa"/>
            <w:tcMar>
              <w:top w:w="90" w:type="dxa"/>
              <w:left w:w="90" w:type="dxa"/>
              <w:bottom w:w="90" w:type="dxa"/>
              <w:right w:w="90" w:type="dxa"/>
            </w:tcMar>
            <w:vAlign w:val="center"/>
          </w:tcPr>
          <w:p w14:paraId="57F0AE41" w14:textId="77777777" w:rsidR="00B268A7" w:rsidRDefault="007203F4">
            <w:pPr>
              <w:spacing w:before="20" w:after="20"/>
              <w:jc w:val="center"/>
            </w:pPr>
            <w:r>
              <w:rPr>
                <w:sz w:val="21"/>
              </w:rPr>
              <w:t>tan φ</w:t>
            </w:r>
          </w:p>
        </w:tc>
      </w:tr>
      <w:tr w:rsidR="00B268A7" w14:paraId="4B7EB8C8" w14:textId="77777777">
        <w:trPr>
          <w:cantSplit/>
          <w:jc w:val="center"/>
        </w:trPr>
        <w:tc>
          <w:tcPr>
            <w:tcW w:w="3969" w:type="dxa"/>
            <w:tcMar>
              <w:top w:w="90" w:type="dxa"/>
              <w:left w:w="90" w:type="dxa"/>
              <w:bottom w:w="90" w:type="dxa"/>
              <w:right w:w="90" w:type="dxa"/>
            </w:tcMar>
            <w:vAlign w:val="center"/>
          </w:tcPr>
          <w:p w14:paraId="5DC3AEF0" w14:textId="77777777" w:rsidR="00B268A7" w:rsidRDefault="007203F4">
            <w:pPr>
              <w:spacing w:before="20" w:after="20"/>
              <w:jc w:val="left"/>
            </w:pPr>
            <w:r>
              <w:rPr>
                <w:sz w:val="21"/>
              </w:rPr>
              <w:t>Trivellato</w:t>
            </w:r>
          </w:p>
        </w:tc>
        <w:tc>
          <w:tcPr>
            <w:tcW w:w="1814" w:type="dxa"/>
            <w:tcMar>
              <w:top w:w="90" w:type="dxa"/>
              <w:left w:w="90" w:type="dxa"/>
              <w:bottom w:w="90" w:type="dxa"/>
              <w:right w:w="90" w:type="dxa"/>
            </w:tcMar>
            <w:vAlign w:val="center"/>
          </w:tcPr>
          <w:p w14:paraId="371B0DB2" w14:textId="77777777" w:rsidR="00B268A7" w:rsidRDefault="007203F4">
            <w:pPr>
              <w:spacing w:before="20" w:after="20"/>
              <w:jc w:val="center"/>
            </w:pPr>
            <w:r>
              <w:rPr>
                <w:sz w:val="21"/>
              </w:rPr>
              <w:t>0,5</w:t>
            </w:r>
          </w:p>
        </w:tc>
        <w:tc>
          <w:tcPr>
            <w:tcW w:w="1814" w:type="dxa"/>
            <w:tcMar>
              <w:top w:w="90" w:type="dxa"/>
              <w:left w:w="90" w:type="dxa"/>
              <w:bottom w:w="90" w:type="dxa"/>
              <w:right w:w="90" w:type="dxa"/>
            </w:tcMar>
            <w:vAlign w:val="center"/>
          </w:tcPr>
          <w:p w14:paraId="23E93DB5" w14:textId="77777777" w:rsidR="00B268A7" w:rsidRDefault="007203F4">
            <w:pPr>
              <w:spacing w:before="20" w:after="20"/>
              <w:jc w:val="center"/>
            </w:pPr>
            <w:r>
              <w:rPr>
                <w:sz w:val="21"/>
              </w:rPr>
              <w:t>0,4</w:t>
            </w:r>
          </w:p>
        </w:tc>
        <w:tc>
          <w:tcPr>
            <w:tcW w:w="2041" w:type="dxa"/>
            <w:tcMar>
              <w:top w:w="90" w:type="dxa"/>
              <w:left w:w="90" w:type="dxa"/>
              <w:bottom w:w="90" w:type="dxa"/>
              <w:right w:w="90" w:type="dxa"/>
            </w:tcMar>
            <w:vAlign w:val="center"/>
          </w:tcPr>
          <w:p w14:paraId="45F10CA4" w14:textId="77777777" w:rsidR="00B268A7" w:rsidRDefault="007203F4">
            <w:pPr>
              <w:spacing w:before="20" w:after="20"/>
              <w:jc w:val="center"/>
            </w:pPr>
            <w:r>
              <w:rPr>
                <w:sz w:val="21"/>
              </w:rPr>
              <w:t>tan φ</w:t>
            </w:r>
          </w:p>
        </w:tc>
      </w:tr>
      <w:tr w:rsidR="00B268A7" w14:paraId="26B8BB94" w14:textId="77777777">
        <w:trPr>
          <w:cantSplit/>
          <w:jc w:val="center"/>
        </w:trPr>
        <w:tc>
          <w:tcPr>
            <w:tcW w:w="3969" w:type="dxa"/>
            <w:tcMar>
              <w:top w:w="90" w:type="dxa"/>
              <w:left w:w="90" w:type="dxa"/>
              <w:bottom w:w="90" w:type="dxa"/>
              <w:right w:w="90" w:type="dxa"/>
            </w:tcMar>
            <w:vAlign w:val="center"/>
          </w:tcPr>
          <w:p w14:paraId="5783BC41" w14:textId="77777777" w:rsidR="00B268A7" w:rsidRDefault="007203F4">
            <w:pPr>
              <w:spacing w:before="20" w:after="20"/>
              <w:jc w:val="left"/>
            </w:pPr>
            <w:r>
              <w:rPr>
                <w:sz w:val="21"/>
              </w:rPr>
              <w:t>Elica continua</w:t>
            </w:r>
          </w:p>
        </w:tc>
        <w:tc>
          <w:tcPr>
            <w:tcW w:w="1814" w:type="dxa"/>
            <w:tcMar>
              <w:top w:w="90" w:type="dxa"/>
              <w:left w:w="90" w:type="dxa"/>
              <w:bottom w:w="90" w:type="dxa"/>
              <w:right w:w="90" w:type="dxa"/>
            </w:tcMar>
            <w:vAlign w:val="center"/>
          </w:tcPr>
          <w:p w14:paraId="73D9DD28" w14:textId="77777777" w:rsidR="00B268A7" w:rsidRDefault="007203F4">
            <w:pPr>
              <w:spacing w:before="20" w:after="20"/>
              <w:jc w:val="center"/>
            </w:pPr>
            <w:r>
              <w:rPr>
                <w:sz w:val="21"/>
              </w:rPr>
              <w:t>0,7</w:t>
            </w:r>
          </w:p>
        </w:tc>
        <w:tc>
          <w:tcPr>
            <w:tcW w:w="1814" w:type="dxa"/>
            <w:tcMar>
              <w:top w:w="90" w:type="dxa"/>
              <w:left w:w="90" w:type="dxa"/>
              <w:bottom w:w="90" w:type="dxa"/>
              <w:right w:w="90" w:type="dxa"/>
            </w:tcMar>
            <w:vAlign w:val="center"/>
          </w:tcPr>
          <w:p w14:paraId="080635AE" w14:textId="77777777" w:rsidR="00B268A7" w:rsidRDefault="007203F4">
            <w:pPr>
              <w:spacing w:before="20" w:after="20"/>
              <w:jc w:val="center"/>
            </w:pPr>
            <w:r>
              <w:rPr>
                <w:sz w:val="21"/>
              </w:rPr>
              <w:t>0,9</w:t>
            </w:r>
          </w:p>
        </w:tc>
        <w:tc>
          <w:tcPr>
            <w:tcW w:w="2041" w:type="dxa"/>
            <w:tcMar>
              <w:top w:w="90" w:type="dxa"/>
              <w:left w:w="90" w:type="dxa"/>
              <w:bottom w:w="90" w:type="dxa"/>
              <w:right w:w="90" w:type="dxa"/>
            </w:tcMar>
            <w:vAlign w:val="center"/>
          </w:tcPr>
          <w:p w14:paraId="71460849" w14:textId="77777777" w:rsidR="00B268A7" w:rsidRDefault="007203F4">
            <w:pPr>
              <w:spacing w:before="20" w:after="20"/>
              <w:jc w:val="center"/>
            </w:pPr>
            <w:r>
              <w:rPr>
                <w:sz w:val="21"/>
              </w:rPr>
              <w:t>tan φ</w:t>
            </w:r>
          </w:p>
        </w:tc>
      </w:tr>
    </w:tbl>
    <w:p w14:paraId="1800D557" w14:textId="77777777" w:rsidR="00B268A7" w:rsidRDefault="00B268A7"/>
    <w:p w14:paraId="73052366" w14:textId="77777777" w:rsidR="00B268A7" w:rsidRDefault="007203F4">
      <w:pPr>
        <w:spacing w:after="140"/>
      </w:pPr>
      <w:r>
        <w:t>La tabella descrive i valori presenti nel programma, inclusa la particolare coppia del trivellato. Sono correlazioni del modello, non parametri misurati automaticamente. La scelta di un valore manuale richiede di mantenerne traccia nel foglio e nel report.</w:t>
      </w:r>
    </w:p>
    <w:p w14:paraId="272BF41F" w14:textId="77777777" w:rsidR="00B268A7" w:rsidRDefault="007203F4">
      <w:pPr>
        <w:pStyle w:val="Titolo2"/>
        <w:keepNext/>
        <w:spacing w:after="140"/>
      </w:pPr>
      <w:bookmarkStart w:id="13" w:name="_Toc242097553"/>
      <w:r>
        <w:lastRenderedPageBreak/>
        <w:t>Laterale non drenato</w:t>
      </w:r>
      <w:bookmarkEnd w:id="13"/>
    </w:p>
    <w:p w14:paraId="5C410AAC" w14:textId="77777777" w:rsidR="00B268A7" w:rsidRDefault="007203F4">
      <w:pPr>
        <w:spacing w:after="140"/>
      </w:pPr>
      <w:r>
        <w:t>Negli strati coesivi interessati dal ramo non drenato sotto falda si impiega τs = α Cu. Per pali battuti α vale 1 fino a Cu = 25 kPa, decresce secondo 1 − 0,0111(Cu − 25) fra 25 e 70 kPa e vale 0,5 da 70 kPa. Per le altre tecnologie vale 0,7, poi 0,7 − 0,008(Cu − 25), poi 0,35 negli stessi intervalli. Queste sono le espressioni a tratti effettivamente implementate.</w:t>
      </w:r>
    </w:p>
    <w:p w14:paraId="46435847" w14:textId="77777777" w:rsidR="00B268A7" w:rsidRDefault="007203F4">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209E75EF" w14:textId="77777777" w:rsidR="00B268A7" w:rsidRDefault="007203F4">
      <w:pPr>
        <w:pStyle w:val="Titolo2"/>
        <w:keepNext/>
        <w:spacing w:after="140"/>
      </w:pPr>
      <w:bookmarkStart w:id="14" w:name="_Toc242097554"/>
      <w:r>
        <w:t>Resistenza di punta e abaco Nq</w:t>
      </w:r>
      <w:bookmarkEnd w:id="14"/>
    </w:p>
    <w:p w14:paraId="7A1F1901" w14:textId="77777777" w:rsidR="00B268A7" w:rsidRDefault="007203F4">
      <w:pPr>
        <w:spacing w:after="140"/>
      </w:pPr>
      <w:r>
        <w:t>Nel ramo drenato la base utilizza Ab σ′v Nq. Nel ramo non drenato coesivo sotto falda si usa una formulazione lorda Ab (Nc Cu + σv), con tensione verticale totale. Il contributo di sovraccarico non va quindi sottratto di nuovo senza considerare come sono state definite le azioni.</w:t>
      </w:r>
    </w:p>
    <w:p w14:paraId="160F2AA2" w14:textId="77777777" w:rsidR="00B268A7" w:rsidRDefault="007203F4">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5EE358A6" w14:textId="77777777" w:rsidR="00B268A7" w:rsidRDefault="007203F4">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52CCC34D" w14:textId="77777777" w:rsidR="00B268A7" w:rsidRDefault="007203F4">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146D4980" w14:textId="77777777" w:rsidR="00B268A7" w:rsidRDefault="007203F4">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3FA975E3" w14:textId="77777777" w:rsidR="00B268A7" w:rsidRDefault="007203F4">
      <w:pPr>
        <w:spacing w:after="140"/>
      </w:pPr>
      <w:r>
        <w:t>Fra le curve si interpola nella scala logaritmica del rapporto z/D e di Nq. Per D &gt; 0,8 m si usano le curve per z/D = 4 e 32, definite da polinomi cubici raccordati, con interpolazione aritmetica fra esse e φ limitato al campo 26–42°. I valori esterni vengono ricondotti al bordo e segnalati; non costituiscono un'estrapolazione validata.</w:t>
      </w:r>
    </w:p>
    <w:p w14:paraId="631C5CC1" w14:textId="77777777" w:rsidR="00B268A7" w:rsidRDefault="007203F4">
      <w:pPr>
        <w:pStyle w:val="Titolo2"/>
        <w:keepNext/>
        <w:spacing w:after="140"/>
      </w:pPr>
      <w:bookmarkStart w:id="15" w:name="_Toc242097555"/>
      <w:r>
        <w:t>Più indagini e coefficienti</w:t>
      </w:r>
      <w:bookmarkEnd w:id="15"/>
    </w:p>
    <w:p w14:paraId="521F4967" w14:textId="77777777" w:rsidR="00B268A7" w:rsidRDefault="007203F4">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154FE6D6" w14:textId="77777777" w:rsidR="00B268A7" w:rsidRDefault="007203F4">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3557613B" w14:textId="77777777" w:rsidR="00B268A7" w:rsidRDefault="007203F4">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B268A7" w14:paraId="6998197E" w14:textId="77777777">
        <w:trPr>
          <w:cantSplit/>
          <w:tblHeader/>
          <w:jc w:val="center"/>
        </w:trPr>
        <w:tc>
          <w:tcPr>
            <w:tcW w:w="5102" w:type="dxa"/>
            <w:shd w:val="clear" w:color="auto" w:fill="E7E6E6"/>
            <w:tcMar>
              <w:top w:w="90" w:type="dxa"/>
              <w:left w:w="90" w:type="dxa"/>
              <w:bottom w:w="90" w:type="dxa"/>
              <w:right w:w="90" w:type="dxa"/>
            </w:tcMar>
            <w:vAlign w:val="center"/>
          </w:tcPr>
          <w:p w14:paraId="7439E4D4" w14:textId="77777777" w:rsidR="00B268A7" w:rsidRDefault="007203F4">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6C0C9565" w14:textId="77777777" w:rsidR="00B268A7" w:rsidRDefault="007203F4">
            <w:pPr>
              <w:spacing w:before="20" w:after="20"/>
              <w:jc w:val="center"/>
            </w:pPr>
            <w:r>
              <w:rPr>
                <w:b/>
                <w:sz w:val="21"/>
              </w:rPr>
              <w:t>ξ3</w:t>
            </w:r>
          </w:p>
        </w:tc>
        <w:tc>
          <w:tcPr>
            <w:tcW w:w="2268" w:type="dxa"/>
            <w:shd w:val="clear" w:color="auto" w:fill="E7E6E6"/>
            <w:tcMar>
              <w:top w:w="90" w:type="dxa"/>
              <w:left w:w="90" w:type="dxa"/>
              <w:bottom w:w="90" w:type="dxa"/>
              <w:right w:w="90" w:type="dxa"/>
            </w:tcMar>
            <w:vAlign w:val="center"/>
          </w:tcPr>
          <w:p w14:paraId="39CC319D" w14:textId="77777777" w:rsidR="00B268A7" w:rsidRDefault="007203F4">
            <w:pPr>
              <w:spacing w:before="20" w:after="20"/>
              <w:jc w:val="center"/>
            </w:pPr>
            <w:r>
              <w:rPr>
                <w:b/>
                <w:sz w:val="21"/>
              </w:rPr>
              <w:t>ξ4</w:t>
            </w:r>
          </w:p>
        </w:tc>
      </w:tr>
      <w:tr w:rsidR="00B268A7" w14:paraId="31220E35" w14:textId="77777777">
        <w:trPr>
          <w:cantSplit/>
          <w:jc w:val="center"/>
        </w:trPr>
        <w:tc>
          <w:tcPr>
            <w:tcW w:w="5102" w:type="dxa"/>
            <w:tcMar>
              <w:top w:w="90" w:type="dxa"/>
              <w:left w:w="90" w:type="dxa"/>
              <w:bottom w:w="90" w:type="dxa"/>
              <w:right w:w="90" w:type="dxa"/>
            </w:tcMar>
            <w:vAlign w:val="center"/>
          </w:tcPr>
          <w:p w14:paraId="0B16DF3A" w14:textId="77777777" w:rsidR="00B268A7" w:rsidRDefault="007203F4">
            <w:pPr>
              <w:spacing w:before="20" w:after="20"/>
              <w:jc w:val="left"/>
            </w:pPr>
            <w:r>
              <w:rPr>
                <w:sz w:val="21"/>
              </w:rPr>
              <w:t>1</w:t>
            </w:r>
          </w:p>
        </w:tc>
        <w:tc>
          <w:tcPr>
            <w:tcW w:w="2268" w:type="dxa"/>
            <w:tcMar>
              <w:top w:w="90" w:type="dxa"/>
              <w:left w:w="90" w:type="dxa"/>
              <w:bottom w:w="90" w:type="dxa"/>
              <w:right w:w="90" w:type="dxa"/>
            </w:tcMar>
            <w:vAlign w:val="center"/>
          </w:tcPr>
          <w:p w14:paraId="077E6F7E" w14:textId="77777777" w:rsidR="00B268A7" w:rsidRDefault="007203F4">
            <w:pPr>
              <w:spacing w:before="20" w:after="20"/>
              <w:jc w:val="center"/>
            </w:pPr>
            <w:r>
              <w:rPr>
                <w:sz w:val="21"/>
              </w:rPr>
              <w:t>1,70</w:t>
            </w:r>
          </w:p>
        </w:tc>
        <w:tc>
          <w:tcPr>
            <w:tcW w:w="2268" w:type="dxa"/>
            <w:tcMar>
              <w:top w:w="90" w:type="dxa"/>
              <w:left w:w="90" w:type="dxa"/>
              <w:bottom w:w="90" w:type="dxa"/>
              <w:right w:w="90" w:type="dxa"/>
            </w:tcMar>
            <w:vAlign w:val="center"/>
          </w:tcPr>
          <w:p w14:paraId="1887E9D3" w14:textId="77777777" w:rsidR="00B268A7" w:rsidRDefault="007203F4">
            <w:pPr>
              <w:spacing w:before="20" w:after="20"/>
              <w:jc w:val="center"/>
            </w:pPr>
            <w:r>
              <w:rPr>
                <w:sz w:val="21"/>
              </w:rPr>
              <w:t>1,70</w:t>
            </w:r>
          </w:p>
        </w:tc>
      </w:tr>
      <w:tr w:rsidR="00B268A7" w14:paraId="6DA08C4A" w14:textId="77777777">
        <w:trPr>
          <w:cantSplit/>
          <w:jc w:val="center"/>
        </w:trPr>
        <w:tc>
          <w:tcPr>
            <w:tcW w:w="5102" w:type="dxa"/>
            <w:tcMar>
              <w:top w:w="90" w:type="dxa"/>
              <w:left w:w="90" w:type="dxa"/>
              <w:bottom w:w="90" w:type="dxa"/>
              <w:right w:w="90" w:type="dxa"/>
            </w:tcMar>
            <w:vAlign w:val="center"/>
          </w:tcPr>
          <w:p w14:paraId="0287D6D5" w14:textId="77777777" w:rsidR="00B268A7" w:rsidRDefault="007203F4">
            <w:pPr>
              <w:spacing w:before="20" w:after="20"/>
              <w:jc w:val="left"/>
            </w:pPr>
            <w:r>
              <w:rPr>
                <w:sz w:val="21"/>
              </w:rPr>
              <w:t>2</w:t>
            </w:r>
          </w:p>
        </w:tc>
        <w:tc>
          <w:tcPr>
            <w:tcW w:w="2268" w:type="dxa"/>
            <w:tcMar>
              <w:top w:w="90" w:type="dxa"/>
              <w:left w:w="90" w:type="dxa"/>
              <w:bottom w:w="90" w:type="dxa"/>
              <w:right w:w="90" w:type="dxa"/>
            </w:tcMar>
            <w:vAlign w:val="center"/>
          </w:tcPr>
          <w:p w14:paraId="3049591C" w14:textId="77777777" w:rsidR="00B268A7" w:rsidRDefault="007203F4">
            <w:pPr>
              <w:spacing w:before="20" w:after="20"/>
              <w:jc w:val="center"/>
            </w:pPr>
            <w:r>
              <w:rPr>
                <w:sz w:val="21"/>
              </w:rPr>
              <w:t>1,65</w:t>
            </w:r>
          </w:p>
        </w:tc>
        <w:tc>
          <w:tcPr>
            <w:tcW w:w="2268" w:type="dxa"/>
            <w:tcMar>
              <w:top w:w="90" w:type="dxa"/>
              <w:left w:w="90" w:type="dxa"/>
              <w:bottom w:w="90" w:type="dxa"/>
              <w:right w:w="90" w:type="dxa"/>
            </w:tcMar>
            <w:vAlign w:val="center"/>
          </w:tcPr>
          <w:p w14:paraId="08EC55B4" w14:textId="77777777" w:rsidR="00B268A7" w:rsidRDefault="007203F4">
            <w:pPr>
              <w:spacing w:before="20" w:after="20"/>
              <w:jc w:val="center"/>
            </w:pPr>
            <w:r>
              <w:rPr>
                <w:sz w:val="21"/>
              </w:rPr>
              <w:t>1,55</w:t>
            </w:r>
          </w:p>
        </w:tc>
      </w:tr>
      <w:tr w:rsidR="00B268A7" w14:paraId="17513216" w14:textId="77777777">
        <w:trPr>
          <w:cantSplit/>
          <w:jc w:val="center"/>
        </w:trPr>
        <w:tc>
          <w:tcPr>
            <w:tcW w:w="5102" w:type="dxa"/>
            <w:tcMar>
              <w:top w:w="90" w:type="dxa"/>
              <w:left w:w="90" w:type="dxa"/>
              <w:bottom w:w="90" w:type="dxa"/>
              <w:right w:w="90" w:type="dxa"/>
            </w:tcMar>
            <w:vAlign w:val="center"/>
          </w:tcPr>
          <w:p w14:paraId="4332F209" w14:textId="77777777" w:rsidR="00B268A7" w:rsidRDefault="007203F4">
            <w:pPr>
              <w:spacing w:before="20" w:after="20"/>
              <w:jc w:val="left"/>
            </w:pPr>
            <w:r>
              <w:rPr>
                <w:sz w:val="21"/>
              </w:rPr>
              <w:t>3</w:t>
            </w:r>
          </w:p>
        </w:tc>
        <w:tc>
          <w:tcPr>
            <w:tcW w:w="2268" w:type="dxa"/>
            <w:tcMar>
              <w:top w:w="90" w:type="dxa"/>
              <w:left w:w="90" w:type="dxa"/>
              <w:bottom w:w="90" w:type="dxa"/>
              <w:right w:w="90" w:type="dxa"/>
            </w:tcMar>
            <w:vAlign w:val="center"/>
          </w:tcPr>
          <w:p w14:paraId="147C268D" w14:textId="77777777" w:rsidR="00B268A7" w:rsidRDefault="007203F4">
            <w:pPr>
              <w:spacing w:before="20" w:after="20"/>
              <w:jc w:val="center"/>
            </w:pPr>
            <w:r>
              <w:rPr>
                <w:sz w:val="21"/>
              </w:rPr>
              <w:t>1,60</w:t>
            </w:r>
          </w:p>
        </w:tc>
        <w:tc>
          <w:tcPr>
            <w:tcW w:w="2268" w:type="dxa"/>
            <w:tcMar>
              <w:top w:w="90" w:type="dxa"/>
              <w:left w:w="90" w:type="dxa"/>
              <w:bottom w:w="90" w:type="dxa"/>
              <w:right w:w="90" w:type="dxa"/>
            </w:tcMar>
            <w:vAlign w:val="center"/>
          </w:tcPr>
          <w:p w14:paraId="79DFBC8C" w14:textId="77777777" w:rsidR="00B268A7" w:rsidRDefault="007203F4">
            <w:pPr>
              <w:spacing w:before="20" w:after="20"/>
              <w:jc w:val="center"/>
            </w:pPr>
            <w:r>
              <w:rPr>
                <w:sz w:val="21"/>
              </w:rPr>
              <w:t>1,48</w:t>
            </w:r>
          </w:p>
        </w:tc>
      </w:tr>
      <w:tr w:rsidR="00B268A7" w14:paraId="0AA783A6" w14:textId="77777777">
        <w:trPr>
          <w:cantSplit/>
          <w:jc w:val="center"/>
        </w:trPr>
        <w:tc>
          <w:tcPr>
            <w:tcW w:w="5102" w:type="dxa"/>
            <w:tcMar>
              <w:top w:w="90" w:type="dxa"/>
              <w:left w:w="90" w:type="dxa"/>
              <w:bottom w:w="90" w:type="dxa"/>
              <w:right w:w="90" w:type="dxa"/>
            </w:tcMar>
            <w:vAlign w:val="center"/>
          </w:tcPr>
          <w:p w14:paraId="20FB26C6" w14:textId="77777777" w:rsidR="00B268A7" w:rsidRDefault="007203F4">
            <w:pPr>
              <w:spacing w:before="20" w:after="20"/>
              <w:jc w:val="left"/>
            </w:pPr>
            <w:r>
              <w:rPr>
                <w:sz w:val="21"/>
              </w:rPr>
              <w:t>4</w:t>
            </w:r>
          </w:p>
        </w:tc>
        <w:tc>
          <w:tcPr>
            <w:tcW w:w="2268" w:type="dxa"/>
            <w:tcMar>
              <w:top w:w="90" w:type="dxa"/>
              <w:left w:w="90" w:type="dxa"/>
              <w:bottom w:w="90" w:type="dxa"/>
              <w:right w:w="90" w:type="dxa"/>
            </w:tcMar>
            <w:vAlign w:val="center"/>
          </w:tcPr>
          <w:p w14:paraId="5E0B36EB" w14:textId="77777777" w:rsidR="00B268A7" w:rsidRDefault="007203F4">
            <w:pPr>
              <w:spacing w:before="20" w:after="20"/>
              <w:jc w:val="center"/>
            </w:pPr>
            <w:r>
              <w:rPr>
                <w:sz w:val="21"/>
              </w:rPr>
              <w:t>1,55</w:t>
            </w:r>
          </w:p>
        </w:tc>
        <w:tc>
          <w:tcPr>
            <w:tcW w:w="2268" w:type="dxa"/>
            <w:tcMar>
              <w:top w:w="90" w:type="dxa"/>
              <w:left w:w="90" w:type="dxa"/>
              <w:bottom w:w="90" w:type="dxa"/>
              <w:right w:w="90" w:type="dxa"/>
            </w:tcMar>
            <w:vAlign w:val="center"/>
          </w:tcPr>
          <w:p w14:paraId="6F46D007" w14:textId="77777777" w:rsidR="00B268A7" w:rsidRDefault="007203F4">
            <w:pPr>
              <w:spacing w:before="20" w:after="20"/>
              <w:jc w:val="center"/>
            </w:pPr>
            <w:r>
              <w:rPr>
                <w:sz w:val="21"/>
              </w:rPr>
              <w:t>1,42</w:t>
            </w:r>
          </w:p>
        </w:tc>
      </w:tr>
      <w:tr w:rsidR="00B268A7" w14:paraId="76224B04" w14:textId="77777777">
        <w:trPr>
          <w:cantSplit/>
          <w:jc w:val="center"/>
        </w:trPr>
        <w:tc>
          <w:tcPr>
            <w:tcW w:w="5102" w:type="dxa"/>
            <w:tcMar>
              <w:top w:w="90" w:type="dxa"/>
              <w:left w:w="90" w:type="dxa"/>
              <w:bottom w:w="90" w:type="dxa"/>
              <w:right w:w="90" w:type="dxa"/>
            </w:tcMar>
            <w:vAlign w:val="center"/>
          </w:tcPr>
          <w:p w14:paraId="57722862" w14:textId="77777777" w:rsidR="00B268A7" w:rsidRDefault="007203F4">
            <w:pPr>
              <w:spacing w:before="20" w:after="20"/>
              <w:jc w:val="left"/>
            </w:pPr>
            <w:r>
              <w:rPr>
                <w:sz w:val="21"/>
              </w:rPr>
              <w:t>5</w:t>
            </w:r>
          </w:p>
        </w:tc>
        <w:tc>
          <w:tcPr>
            <w:tcW w:w="2268" w:type="dxa"/>
            <w:tcMar>
              <w:top w:w="90" w:type="dxa"/>
              <w:left w:w="90" w:type="dxa"/>
              <w:bottom w:w="90" w:type="dxa"/>
              <w:right w:w="90" w:type="dxa"/>
            </w:tcMar>
            <w:vAlign w:val="center"/>
          </w:tcPr>
          <w:p w14:paraId="51841077" w14:textId="77777777" w:rsidR="00B268A7" w:rsidRDefault="007203F4">
            <w:pPr>
              <w:spacing w:before="20" w:after="20"/>
              <w:jc w:val="center"/>
            </w:pPr>
            <w:r>
              <w:rPr>
                <w:sz w:val="21"/>
              </w:rPr>
              <w:t>1,50</w:t>
            </w:r>
          </w:p>
        </w:tc>
        <w:tc>
          <w:tcPr>
            <w:tcW w:w="2268" w:type="dxa"/>
            <w:tcMar>
              <w:top w:w="90" w:type="dxa"/>
              <w:left w:w="90" w:type="dxa"/>
              <w:bottom w:w="90" w:type="dxa"/>
              <w:right w:w="90" w:type="dxa"/>
            </w:tcMar>
            <w:vAlign w:val="center"/>
          </w:tcPr>
          <w:p w14:paraId="52788F67" w14:textId="77777777" w:rsidR="00B268A7" w:rsidRDefault="007203F4">
            <w:pPr>
              <w:spacing w:before="20" w:after="20"/>
              <w:jc w:val="center"/>
            </w:pPr>
            <w:r>
              <w:rPr>
                <w:sz w:val="21"/>
              </w:rPr>
              <w:t>1,34</w:t>
            </w:r>
          </w:p>
        </w:tc>
      </w:tr>
      <w:tr w:rsidR="00B268A7" w14:paraId="39D23450" w14:textId="77777777">
        <w:trPr>
          <w:cantSplit/>
          <w:jc w:val="center"/>
        </w:trPr>
        <w:tc>
          <w:tcPr>
            <w:tcW w:w="5102" w:type="dxa"/>
            <w:tcMar>
              <w:top w:w="90" w:type="dxa"/>
              <w:left w:w="90" w:type="dxa"/>
              <w:bottom w:w="90" w:type="dxa"/>
              <w:right w:w="90" w:type="dxa"/>
            </w:tcMar>
            <w:vAlign w:val="center"/>
          </w:tcPr>
          <w:p w14:paraId="1CA4C82C" w14:textId="77777777" w:rsidR="00B268A7" w:rsidRDefault="007203F4">
            <w:pPr>
              <w:spacing w:before="20" w:after="20"/>
              <w:jc w:val="left"/>
            </w:pPr>
            <w:r>
              <w:rPr>
                <w:sz w:val="21"/>
              </w:rPr>
              <w:t>7</w:t>
            </w:r>
          </w:p>
        </w:tc>
        <w:tc>
          <w:tcPr>
            <w:tcW w:w="2268" w:type="dxa"/>
            <w:tcMar>
              <w:top w:w="90" w:type="dxa"/>
              <w:left w:w="90" w:type="dxa"/>
              <w:bottom w:w="90" w:type="dxa"/>
              <w:right w:w="90" w:type="dxa"/>
            </w:tcMar>
            <w:vAlign w:val="center"/>
          </w:tcPr>
          <w:p w14:paraId="78A0133A" w14:textId="77777777" w:rsidR="00B268A7" w:rsidRDefault="007203F4">
            <w:pPr>
              <w:spacing w:before="20" w:after="20"/>
              <w:jc w:val="center"/>
            </w:pPr>
            <w:r>
              <w:rPr>
                <w:sz w:val="21"/>
              </w:rPr>
              <w:t>1,45</w:t>
            </w:r>
          </w:p>
        </w:tc>
        <w:tc>
          <w:tcPr>
            <w:tcW w:w="2268" w:type="dxa"/>
            <w:tcMar>
              <w:top w:w="90" w:type="dxa"/>
              <w:left w:w="90" w:type="dxa"/>
              <w:bottom w:w="90" w:type="dxa"/>
              <w:right w:w="90" w:type="dxa"/>
            </w:tcMar>
            <w:vAlign w:val="center"/>
          </w:tcPr>
          <w:p w14:paraId="300E90B5" w14:textId="77777777" w:rsidR="00B268A7" w:rsidRDefault="007203F4">
            <w:pPr>
              <w:spacing w:before="20" w:after="20"/>
              <w:jc w:val="center"/>
            </w:pPr>
            <w:r>
              <w:rPr>
                <w:sz w:val="21"/>
              </w:rPr>
              <w:t>1,28</w:t>
            </w:r>
          </w:p>
        </w:tc>
      </w:tr>
      <w:tr w:rsidR="00B268A7" w14:paraId="552F9EFF" w14:textId="77777777">
        <w:trPr>
          <w:cantSplit/>
          <w:jc w:val="center"/>
        </w:trPr>
        <w:tc>
          <w:tcPr>
            <w:tcW w:w="5102" w:type="dxa"/>
            <w:tcMar>
              <w:top w:w="90" w:type="dxa"/>
              <w:left w:w="90" w:type="dxa"/>
              <w:bottom w:w="90" w:type="dxa"/>
              <w:right w:w="90" w:type="dxa"/>
            </w:tcMar>
            <w:vAlign w:val="center"/>
          </w:tcPr>
          <w:p w14:paraId="502DC29E" w14:textId="77777777" w:rsidR="00B268A7" w:rsidRDefault="007203F4">
            <w:pPr>
              <w:spacing w:before="20" w:after="20"/>
              <w:jc w:val="left"/>
            </w:pPr>
            <w:r>
              <w:rPr>
                <w:sz w:val="21"/>
              </w:rPr>
              <w:t>Almeno 10</w:t>
            </w:r>
          </w:p>
        </w:tc>
        <w:tc>
          <w:tcPr>
            <w:tcW w:w="2268" w:type="dxa"/>
            <w:tcMar>
              <w:top w:w="90" w:type="dxa"/>
              <w:left w:w="90" w:type="dxa"/>
              <w:bottom w:w="90" w:type="dxa"/>
              <w:right w:w="90" w:type="dxa"/>
            </w:tcMar>
            <w:vAlign w:val="center"/>
          </w:tcPr>
          <w:p w14:paraId="06901446" w14:textId="77777777" w:rsidR="00B268A7" w:rsidRDefault="007203F4">
            <w:pPr>
              <w:spacing w:before="20" w:after="20"/>
              <w:jc w:val="center"/>
            </w:pPr>
            <w:r>
              <w:rPr>
                <w:sz w:val="21"/>
              </w:rPr>
              <w:t>1,40</w:t>
            </w:r>
          </w:p>
        </w:tc>
        <w:tc>
          <w:tcPr>
            <w:tcW w:w="2268" w:type="dxa"/>
            <w:tcMar>
              <w:top w:w="90" w:type="dxa"/>
              <w:left w:w="90" w:type="dxa"/>
              <w:bottom w:w="90" w:type="dxa"/>
              <w:right w:w="90" w:type="dxa"/>
            </w:tcMar>
            <w:vAlign w:val="center"/>
          </w:tcPr>
          <w:p w14:paraId="606671FB" w14:textId="77777777" w:rsidR="00B268A7" w:rsidRDefault="007203F4">
            <w:pPr>
              <w:spacing w:before="20" w:after="20"/>
              <w:jc w:val="center"/>
            </w:pPr>
            <w:r>
              <w:rPr>
                <w:sz w:val="21"/>
              </w:rPr>
              <w:t>1,21</w:t>
            </w:r>
          </w:p>
        </w:tc>
      </w:tr>
    </w:tbl>
    <w:p w14:paraId="1EF37D4C" w14:textId="77777777" w:rsidR="00B268A7" w:rsidRDefault="00B268A7"/>
    <w:p w14:paraId="7E1A8C38" w14:textId="77777777" w:rsidR="00B268A7" w:rsidRDefault="007203F4">
      <w:pPr>
        <w:spacing w:after="140"/>
      </w:pPr>
      <w:r>
        <w:t>L'azione di compressione comprende il peso proprio sfavorevole e quella di trazione è ridotta dal peso favorevole, con i coefficienti specificati. L'opzione di sottospinta modifica il peso secondo la parte immersa del palo, separatamente dal calcolo delle tensioni del terreno.</w:t>
      </w:r>
    </w:p>
    <w:p w14:paraId="5B8248B6" w14:textId="77777777" w:rsidR="00B268A7" w:rsidRDefault="007203F4">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302C5E70" w14:textId="77777777" w:rsidR="00B268A7" w:rsidRDefault="007203F4">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312FACE1" w14:textId="77777777" w:rsidR="00B268A7" w:rsidRDefault="007203F4">
      <w:pPr>
        <w:pStyle w:val="Titolo2"/>
        <w:keepNext/>
        <w:spacing w:after="140"/>
      </w:pPr>
      <w:bookmarkStart w:id="16" w:name="_Toc242097556"/>
      <w:r>
        <w:t>Efficienza di gruppo e limiti</w:t>
      </w:r>
      <w:bookmarkEnd w:id="16"/>
    </w:p>
    <w:p w14:paraId="0D080471" w14:textId="77777777" w:rsidR="00B268A7" w:rsidRDefault="007203F4">
      <w:pPr>
        <w:spacing w:after="140"/>
      </w:pPr>
      <w:r>
        <w:t>Converse Labarre usa la geometria del reticolo nelle due direzioni. Gli angoli della seguente espressione sono in gradi; ciascun termine è nullo quando in quella direzione esiste un solo palo.</w:t>
      </w:r>
    </w:p>
    <w:p w14:paraId="079F0838" w14:textId="77777777" w:rsidR="00B268A7" w:rsidRDefault="007203F4">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7B0B036A" w14:textId="77777777" w:rsidR="00B268A7" w:rsidRDefault="007203F4">
      <w:pPr>
        <w:spacing w:after="140"/>
      </w:pPr>
      <w:r>
        <w:t>Feld conta le coppie adiacenti ortogonali e diagonali: P = (nx−1)ny + nx(ny−1) + 2(nx−1)(ny−1), poi η = 1 − 2P/(16 nx ny). Per questi due metodi la versione corrente applica la stessa efficienza a compressione e trazione. L'opzione manuale permette valori distinti. Un risultato non positivo viene rifiutato.</w:t>
      </w:r>
    </w:p>
    <w:p w14:paraId="708EE6C0" w14:textId="77777777" w:rsidR="00B268A7" w:rsidRDefault="007203F4">
      <w:pPr>
        <w:spacing w:after="140"/>
      </w:pPr>
      <w:r>
        <w:t>La profondità analizzabile deve essere coperta dalle stratigrafie necessarie. Sono fuori dal modello automatico cedimenti, attrito negativo, resistenza del blocco di gruppo e interazione completa terreno struttura. Il rapporto Ed/Rd riguarda la resistenza assiale considerata e non esprime da solo la prestazione di esercizio.</w:t>
      </w:r>
    </w:p>
    <w:p w14:paraId="35374DA9" w14:textId="77777777" w:rsidR="00B268A7" w:rsidRDefault="007203F4">
      <w:pPr>
        <w:pStyle w:val="Titolo1"/>
        <w:keepNext/>
        <w:spacing w:after="140"/>
      </w:pPr>
      <w:bookmarkStart w:id="17" w:name="_Toc242097557"/>
      <w:r>
        <w:lastRenderedPageBreak/>
        <w:t>Micropalo verticale</w:t>
      </w:r>
      <w:bookmarkEnd w:id="17"/>
    </w:p>
    <w:p w14:paraId="25AB1441" w14:textId="77777777" w:rsidR="00B268A7" w:rsidRDefault="007203F4">
      <w:pPr>
        <w:pStyle w:val="Titolo2"/>
        <w:keepNext/>
        <w:spacing w:after="140"/>
      </w:pPr>
      <w:bookmarkStart w:id="18" w:name="_Toc242097558"/>
      <w:r>
        <w:t>Correlazione del bulbo</w:t>
      </w:r>
      <w:bookmarkEnd w:id="18"/>
    </w:p>
    <w:p w14:paraId="2F34BC82" w14:textId="77777777" w:rsidR="00B268A7" w:rsidRDefault="007203F4">
      <w:pPr>
        <w:spacing w:after="140"/>
      </w:pPr>
      <w:r>
        <w:t>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storico dell'interfaccia è «Pressione p_i = p_l»: l'uguaglianza è un'assunzione dell'integrazione e non d</w:t>
      </w:r>
      <w:r>
        <w:t>imostra che la pressione della pompa coincida fisicamente con il parametro geotecnico dell'abaco.</w:t>
      </w:r>
    </w:p>
    <w:p w14:paraId="1530983A" w14:textId="77777777" w:rsidR="00B268A7" w:rsidRDefault="007203F4">
      <w:pPr>
        <w:spacing w:after="140"/>
      </w:pPr>
      <w:r>
        <w:t>Il diametro del bulbo viene stimato come Ds = α D, dove D è il diametro di perforazione. La resistenza di ogni tratta attiva vale π Ds Lj τj. α rappresenta l'espansione convenzionale e va scelto in relazione a terreno e iniezione; non è un incremento di resistenza indipendente dalla geometria.</w:t>
      </w:r>
    </w:p>
    <w:p w14:paraId="044CAA1D" w14:textId="77777777" w:rsidR="00B268A7" w:rsidRDefault="007203F4">
      <w:pPr>
        <w:keepNext/>
        <w:spacing w:before="60" w:after="80"/>
        <w:ind w:left="255"/>
      </w:pPr>
      <m:oMathPara>
        <m:oMath>
          <m:sSub>
            <m:e>
              <m:r>
                <m:t>D</m:t>
              </m:r>
            </m:e>
            <m:sub>
              <m:r>
                <m:t>s</m:t>
              </m:r>
            </m:sub>
          </m:sSub>
          <m:r>
            <m:t>=αD</m:t>
          </m:r>
        </m:oMath>
      </m:oMathPara>
    </w:p>
    <w:p w14:paraId="0C26C120" w14:textId="77777777" w:rsidR="00B268A7" w:rsidRDefault="007203F4">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45CBB101" w14:textId="77777777" w:rsidR="00B268A7" w:rsidRDefault="007203F4">
      <w:pPr>
        <w:spacing w:after="140"/>
      </w:pPr>
      <w:r>
        <w:t>Per esempio, D = 0,20 m, α = 1,30, lunghezza attiva 8 m e τ = 150 kPa producono Ds = 0,26 m e Rs = 980,18 kN prima dei coefficienti. Aumentare α del 10% aumenta linearmente la superficie resistente, a parità delle altre ipotesi. Il risultato resta condizionato alla validità della correlazione e della realizzazione del bulbo.</w:t>
      </w:r>
    </w:p>
    <w:p w14:paraId="32525F09" w14:textId="77777777" w:rsidR="00B268A7" w:rsidRDefault="007203F4">
      <w:pPr>
        <w:pStyle w:val="Titolo2"/>
        <w:keepNext/>
        <w:spacing w:after="140"/>
      </w:pPr>
      <w:bookmarkStart w:id="19" w:name="_Toc242097559"/>
      <w:r>
        <w:t>Inclinazione punta e peso</w:t>
      </w:r>
      <w:bookmarkEnd w:id="19"/>
    </w:p>
    <w:p w14:paraId="1D14B6C9" w14:textId="77777777" w:rsidR="00B268A7" w:rsidRDefault="007203F4">
      <w:pPr>
        <w:spacing w:after="140"/>
      </w:pPr>
      <w:r>
        <w:t>Per un'inclinazione θ dalla verticale, una differenza di quota Δz corrisponde a una tratta lungo l'asse Δs = Δz/cos θ. La resistenza viene sommata lungo quell'asse. Non deve essere letta direttamente come componente verticale di una capacità di gruppo senza risolvere la geometria delle azioni.</w:t>
      </w:r>
    </w:p>
    <w:p w14:paraId="3EB500AE" w14:textId="77777777" w:rsidR="00B268A7" w:rsidRDefault="007203F4">
      <w:pPr>
        <w:spacing w:after="140"/>
      </w:pPr>
      <w:r>
        <w:t>La punta opzionale è una frazione assegnata del laterale; non deriva da una capacità portante indipendente. Per il peso si separano area del tubo e area di boiacca. Il diametro del tubo è distinto da quello del bulbo. La componente adottata nella procedura segue il fattore cos θ previsto dal modello.</w:t>
      </w:r>
    </w:p>
    <w:p w14:paraId="40E7EDE0" w14:textId="77777777" w:rsidR="00B268A7" w:rsidRDefault="007203F4">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1C9D7BF9" w14:textId="77777777" w:rsidR="00B268A7" w:rsidRDefault="007203F4">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60A9D1E0" w14:textId="77777777" w:rsidR="00B268A7" w:rsidRDefault="007203F4">
      <w:pPr>
        <w:keepNext/>
        <w:spacing w:before="60" w:after="80"/>
        <w:ind w:left="255"/>
      </w:pPr>
      <m:oMathPara>
        <m:oMath>
          <m:r>
            <m:t>W=qs</m:t>
          </m:r>
          <m:r>
            <m:rPr>
              <m:sty m:val="p"/>
            </m:rPr>
            <m:t>cos</m:t>
          </m:r>
          <m:r>
            <m:t>θ</m:t>
          </m:r>
        </m:oMath>
      </m:oMathPara>
    </w:p>
    <w:p w14:paraId="6DE57715" w14:textId="77777777" w:rsidR="00B268A7" w:rsidRDefault="007203F4">
      <w:pPr>
        <w:spacing w:after="140"/>
      </w:pPr>
      <w:r>
        <w:t>Diametri e aree devono essere riportati in metri e metri quadrati nella formula del peso. Media, minimi, ξ, γ ed efficienze seguono la struttura del calcolo verticale. Instabilità del tubo, flessione, sfilamento del collegamento e trasferimento locale fra tubo e boiacca restano verifiche distinte.</w:t>
      </w:r>
    </w:p>
    <w:p w14:paraId="1716525F" w14:textId="77777777" w:rsidR="00B268A7" w:rsidRDefault="007203F4">
      <w:pPr>
        <w:pStyle w:val="Titolo1"/>
        <w:keepNext/>
        <w:spacing w:after="140"/>
      </w:pPr>
      <w:bookmarkStart w:id="20" w:name="_Toc242097560"/>
      <w:r>
        <w:lastRenderedPageBreak/>
        <w:t>Capacità orizzontale con Broms</w:t>
      </w:r>
      <w:bookmarkEnd w:id="20"/>
    </w:p>
    <w:p w14:paraId="4E62D629" w14:textId="77777777" w:rsidR="00B268A7" w:rsidRDefault="007203F4">
      <w:pPr>
        <w:pStyle w:val="Titolo2"/>
        <w:keepNext/>
        <w:spacing w:after="140"/>
      </w:pPr>
      <w:bookmarkStart w:id="21" w:name="_Toc242097561"/>
      <w:r>
        <w:t>Idealizzazione e pressione limite</w:t>
      </w:r>
      <w:bookmarkEnd w:id="21"/>
    </w:p>
    <w:p w14:paraId="40BEBFF5" w14:textId="77777777" w:rsidR="00B268A7" w:rsidRDefault="007203F4">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70D6E468" w14:textId="77777777" w:rsidR="00B268A7" w:rsidRDefault="007203F4">
      <w:pPr>
        <w:spacing w:after="140"/>
      </w:pPr>
      <w:r>
        <w:t>Nei coesivi la resistenza laterale per unità di lunghezza è nulla nei primi 1,5D dal piano campagna e vale poi 9CuD. Il tratto escluso non ricomincia a ogni cambio di strato. Nei granulari la resistenza è 3KpDσ′v. Le unità di p sono kN/m.</w:t>
      </w:r>
    </w:p>
    <w:p w14:paraId="7F0551C7" w14:textId="77777777" w:rsidR="00B268A7" w:rsidRDefault="007203F4">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0A1F43FF" w14:textId="77777777" w:rsidR="00B268A7" w:rsidRDefault="007203F4">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6C80351F" w14:textId="77777777" w:rsidR="00B268A7" w:rsidRDefault="007203F4">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0D82DBE7" w14:textId="77777777" w:rsidR="00B268A7" w:rsidRDefault="007203F4">
      <w:pPr>
        <w:spacing w:after="140"/>
      </w:pPr>
      <w:r>
        <w:t>Si definiscono Q come integrale delle forze, S come integrale dei momenti rispetto al piano campagna e A come momento rispetto alla sezione alla profondità z. Queste funzioni permettono di formulare in modo uniforme equilibrio e criteri limite.</w:t>
      </w:r>
    </w:p>
    <w:p w14:paraId="703AE749" w14:textId="77777777" w:rsidR="00B268A7" w:rsidRDefault="007203F4">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1EC7C878" w14:textId="77777777" w:rsidR="00B268A7" w:rsidRDefault="007203F4">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71625B43" w14:textId="77777777" w:rsidR="00B268A7" w:rsidRDefault="007203F4">
      <w:pPr>
        <w:keepNext/>
        <w:spacing w:before="60" w:after="80"/>
        <w:ind w:left="255"/>
      </w:pPr>
      <m:oMathPara>
        <m:oMath>
          <m:r>
            <m:t>A(z)=zQ(z)−S(z)</m:t>
          </m:r>
        </m:oMath>
      </m:oMathPara>
    </w:p>
    <w:p w14:paraId="655417F7" w14:textId="77777777" w:rsidR="00B268A7" w:rsidRDefault="007203F4">
      <w:pPr>
        <w:keepNext/>
        <w:spacing w:before="60" w:after="80"/>
        <w:ind w:left="255"/>
      </w:pPr>
      <m:oMathPara>
        <m:oMath>
          <m:r>
            <m:t>V(z)=H−Q(z)</m:t>
          </m:r>
        </m:oMath>
      </m:oMathPara>
    </w:p>
    <w:p w14:paraId="66285E08" w14:textId="77777777" w:rsidR="00B268A7" w:rsidRDefault="007203F4">
      <w:pPr>
        <w:keepNext/>
        <w:spacing w:before="60" w:after="80"/>
        <w:ind w:left="255"/>
      </w:pPr>
      <m:oMathPara>
        <m:oMath>
          <m:r>
            <m:t>M(z)=</m:t>
          </m:r>
          <m:sSub>
            <m:e>
              <m:r>
                <m:t>M</m:t>
              </m:r>
            </m:e>
            <m:sub>
              <m:r>
                <m:t>0</m:t>
              </m:r>
            </m:sub>
          </m:sSub>
          <m:r>
            <m:t>+Hz−A(z)</m:t>
          </m:r>
        </m:oMath>
      </m:oMathPara>
    </w:p>
    <w:p w14:paraId="35AC4A0D" w14:textId="77777777" w:rsidR="00B268A7" w:rsidRDefault="007203F4">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2DA192D7" w14:textId="77777777" w:rsidR="00B268A7" w:rsidRDefault="007203F4">
      <w:pPr>
        <w:pStyle w:val="Titolo2"/>
        <w:keepNext/>
        <w:spacing w:after="140"/>
      </w:pPr>
      <w:bookmarkStart w:id="22" w:name="_Toc242097562"/>
      <w:r>
        <w:t>Meccanismi granulari</w:t>
      </w:r>
      <w:bookmarkEnd w:id="22"/>
    </w:p>
    <w:p w14:paraId="2A8B0BD6" w14:textId="77777777" w:rsidR="00B268A7" w:rsidRDefault="007203F4">
      <w:pPr>
        <w:spacing w:after="140"/>
      </w:pPr>
      <w:r>
        <w:t>Per la testa libera e il palo corto H = A(L)/(L+e). Nel ramo lungo il momento massimo raggiunge My: He + S(zf) = My. Per testa impedita il ramo corto ha H = Q(L), M0 = −S(L), ed è ammissibile quando il momento alla testa non supera My.</w:t>
      </w:r>
    </w:p>
    <w:p w14:paraId="3351E064" w14:textId="77777777" w:rsidR="00B268A7" w:rsidRDefault="007203F4">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671A3963" w14:textId="77777777" w:rsidR="00B268A7" w:rsidRDefault="007203F4">
      <w:pPr>
        <w:spacing w:after="140"/>
      </w:pPr>
      <w:r>
        <w:lastRenderedPageBreak/>
        <w:t>Per un palo lungo, la porzione mobilitata e l'eventuale chiusura del diagramma oltre il massimo derivano dall'idealizzazione del meccanismo; non costituiscono una distribuzione elastica univoca delle reazioni del terreno.</w:t>
      </w:r>
    </w:p>
    <w:p w14:paraId="74187BBB" w14:textId="77777777" w:rsidR="00B268A7" w:rsidRDefault="007203F4">
      <w:pPr>
        <w:pStyle w:val="Titolo2"/>
        <w:keepNext/>
        <w:spacing w:after="140"/>
      </w:pPr>
      <w:bookmarkStart w:id="23" w:name="_Toc242097563"/>
      <w:r>
        <w:t>Meccanismi coesivi</w:t>
      </w:r>
      <w:bookmarkEnd w:id="23"/>
    </w:p>
    <w:p w14:paraId="6A4F9CEF" w14:textId="77777777" w:rsidR="00B268A7" w:rsidRDefault="007203F4">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0B445B2A" w14:textId="77777777" w:rsidR="00B268A7" w:rsidRDefault="007203F4">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586A01AB" w14:textId="77777777" w:rsidR="00B268A7" w:rsidRDefault="007203F4">
      <w:pPr>
        <w:spacing w:after="140"/>
      </w:pPr>
      <w:r>
        <w:t>La ricerca numerica usa bisezione e verifiche dell'equilibrio. La tolleranza della radice è dell'ordine di 10⁻⁸ con massimo 100 iterazioni; i residui di equilibrio sono controllati rispetto alle scale delle azioni. Il regime governante è quello ammissibile con capacità minore.</w:t>
      </w:r>
    </w:p>
    <w:p w14:paraId="75CEEBCA" w14:textId="77777777" w:rsidR="00B268A7" w:rsidRDefault="007203F4">
      <w:pPr>
        <w:pStyle w:val="Titolo2"/>
        <w:keepNext/>
        <w:spacing w:after="140"/>
      </w:pPr>
      <w:bookmarkStart w:id="24" w:name="_Toc242097564"/>
      <w:r>
        <w:t>Da Hu alla resistenza di progetto</w:t>
      </w:r>
      <w:bookmarkEnd w:id="24"/>
    </w:p>
    <w:p w14:paraId="1E388917" w14:textId="77777777" w:rsidR="00B268A7" w:rsidRDefault="007203F4">
      <w:pPr>
        <w:spacing w:after="140"/>
      </w:pPr>
      <w:r>
        <w:t>Le capacità dei sondaggi vengono combinate tramite media e minimo e i fattori ξ selezionati. La riduzione di gruppo e il coefficiente di resistenza vengono applicati successivamente. Nel percorso implementato il parziale di resistenza laterale vale 1,3.</w:t>
      </w:r>
    </w:p>
    <w:p w14:paraId="79EFEFA0" w14:textId="77777777" w:rsidR="00B268A7" w:rsidRDefault="007203F4">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04C8B6C7" w14:textId="77777777" w:rsidR="00B268A7" w:rsidRDefault="007203F4">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2318A844" w14:textId="77777777" w:rsidR="00B268A7" w:rsidRDefault="007203F4">
      <w:pPr>
        <w:spacing w:after="140"/>
      </w:pPr>
      <w:r>
        <w:t>HEd è già un'azione di progetto assegnata. Il motore non genera l'intero percorso delle combinazioni normative. L'efficienza di gruppo basata su Reese e Van Impe usa fattori direzionali: davanti min[1; 0,7(s/D)^0,26], dietro min[1; 0,48(s/D)^0,38], lateralmente min[1; 0,64(s/D)^0,34]. I contributi diagonali combinano i fattori longitudinali e laterali secondo l'angolo; il prodotto dei vicini attivi dà η. Questa riduzione agisce su Rd, senza ridisegnare il meccanismo Hu del singolo palo.</w:t>
      </w:r>
    </w:p>
    <w:p w14:paraId="03FC067C" w14:textId="77777777" w:rsidR="00B268A7" w:rsidRDefault="007203F4">
      <w:pPr>
        <w:pStyle w:val="Titolo2"/>
        <w:keepNext/>
        <w:spacing w:after="140"/>
      </w:pPr>
      <w:bookmarkStart w:id="25" w:name="_Toc242097565"/>
      <w:r>
        <w:t>Momento resistente del palo in c a</w:t>
      </w:r>
      <w:bookmarkEnd w:id="25"/>
    </w:p>
    <w:p w14:paraId="769164FD" w14:textId="77777777" w:rsidR="00B268A7" w:rsidRDefault="007203F4">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42DC229D" w14:textId="77777777" w:rsidR="00B268A7" w:rsidRDefault="007203F4">
      <w:pPr>
        <w:spacing w:after="140"/>
      </w:pPr>
      <w:r>
        <w:t xml:space="preserve">Si assume conservazione delle sezioni piane, calcestruzzo compresso a parabola rettangolo senza contributo teso e acciaio elastico perfettamente plastico. Si sottrae il calcestruzzo sostituito dalle barre. L'equilibrio assiale viene ricercato nel campo con </w:t>
      </w:r>
      <w:r>
        <w:lastRenderedPageBreak/>
        <w:t>asse neutro interno, 0 &lt; x &lt; D. Non è quindi una procedura generale per qualsiasi stato assiale, inclusi i campi interamente tesi o compressi.</w:t>
      </w:r>
    </w:p>
    <w:p w14:paraId="1228BFAC" w14:textId="77777777" w:rsidR="00B268A7" w:rsidRDefault="007203F4">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404DECC5" w14:textId="77777777" w:rsidR="00B268A7" w:rsidRDefault="007203F4">
      <w:pPr>
        <w:pStyle w:val="Titolo2"/>
        <w:keepNext/>
        <w:spacing w:after="140"/>
      </w:pPr>
      <w:bookmarkStart w:id="26" w:name="_Toc242097566"/>
      <w:r>
        <w:t>Tubo CHS del micropalo</w:t>
      </w:r>
      <w:bookmarkEnd w:id="26"/>
    </w:p>
    <w:p w14:paraId="08811FC1" w14:textId="77777777" w:rsidR="00B268A7" w:rsidRDefault="007203F4">
      <w:pPr>
        <w:spacing w:after="140"/>
      </w:pPr>
      <w:r>
        <w:t>La sezione resistente è il solo tubo; la boiacca non contribuisce. Le formule geometriche sono esatte per l'anello, con De e Di in millimetri. Il diametro geotecnico usato in p(z) resta un parametro separato.</w:t>
      </w:r>
    </w:p>
    <w:p w14:paraId="5CABEEF3" w14:textId="77777777" w:rsidR="00B268A7" w:rsidRDefault="007203F4">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4AFAD730" w14:textId="77777777" w:rsidR="00B268A7" w:rsidRDefault="007203F4">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141E3065" w14:textId="77777777" w:rsidR="00B268A7" w:rsidRDefault="007203F4">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65335201" w14:textId="77777777" w:rsidR="00B268A7" w:rsidRDefault="007203F4">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7CDDDCDB" w14:textId="77777777" w:rsidR="00B268A7" w:rsidRDefault="007203F4">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666EBE5C" w14:textId="77777777" w:rsidR="00B268A7" w:rsidRDefault="007203F4">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4189B28D" w14:textId="77777777" w:rsidR="00B268A7" w:rsidRDefault="007203F4">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5A93B0F9" w14:textId="77777777" w:rsidR="00B268A7" w:rsidRDefault="007203F4">
      <w:pPr>
        <w:spacing w:after="140"/>
      </w:pPr>
      <w:r>
        <w:t>L'ultimo rapporto va valutato con N e Npl nelle stesse unità; i risultati di forza e momento sono convertiti in kN e kNm. Il ramo automatico richiede classe 1 secondo De/t ≤ 50ε², con ε² = 235/fy. Le soglie 70ε² e 90ε² identificano i campi successivi, senza abilitarli come sezione plastica automatica. La relazione lineare N M è la semplificazione adottata; non verifica instabilità globale, fatica o ovalizzazione locale.</w:t>
      </w:r>
    </w:p>
    <w:p w14:paraId="6EF933EB" w14:textId="77777777" w:rsidR="00B268A7" w:rsidRDefault="007203F4">
      <w:pPr>
        <w:pStyle w:val="Titolo1"/>
        <w:keepNext/>
        <w:spacing w:after="140"/>
      </w:pPr>
      <w:bookmarkStart w:id="27" w:name="_Toc242097567"/>
      <w:r>
        <w:t>Sezione in calcestruzzo armato</w:t>
      </w:r>
      <w:bookmarkEnd w:id="27"/>
    </w:p>
    <w:p w14:paraId="6949BB0D" w14:textId="77777777" w:rsidR="00B268A7" w:rsidRDefault="007203F4">
      <w:pPr>
        <w:pStyle w:val="Titolo2"/>
        <w:keepNext/>
        <w:spacing w:after="140"/>
      </w:pPr>
      <w:bookmarkStart w:id="28" w:name="_Toc242097568"/>
      <w:r>
        <w:t>Geometria e deformazioni piane</w:t>
      </w:r>
      <w:bookmarkEnd w:id="28"/>
    </w:p>
    <w:p w14:paraId="4C99C527" w14:textId="77777777" w:rsidR="00B268A7" w:rsidRDefault="007203F4">
      <w:pPr>
        <w:spacing w:after="140"/>
      </w:pPr>
      <w:r>
        <w:t>Sono disponibili sezioni rettangolari, circolari e a T, con fori centrali per le forme supportate. Il contorno circolare è discretizzato mediante un poligono con numero di lati configurabile. Le aree dei vuoti sono escluse e le barre incompatibili con il contorno o interne ai vuoti vengono rifiutate.</w:t>
      </w:r>
    </w:p>
    <w:p w14:paraId="422D446E" w14:textId="77777777" w:rsidR="00B268A7" w:rsidRDefault="007203F4">
      <w:pPr>
        <w:spacing w:after="140"/>
      </w:pPr>
      <w:r>
        <w:t xml:space="preserve">L'ipotesi cinematica è una distribuzione piana delle deformazioni. Indicando con ε0 la deformazione al riferimento e con kx e ky i gradienti, la deformazione in un punto è una </w:t>
      </w:r>
      <w:r>
        <w:lastRenderedPageBreak/>
        <w:t>funzione affine delle coordinate. Le convenzioni dei gradienti e dei momenti sono trasformate nel sistema di riferimento esposto dal foglio.</w:t>
      </w:r>
    </w:p>
    <w:p w14:paraId="5DA712F1" w14:textId="77777777" w:rsidR="00B268A7" w:rsidRDefault="007203F4">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6D8E7F5D" w14:textId="77777777" w:rsidR="00B268A7" w:rsidRDefault="007203F4">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0EB90E7F" w14:textId="77777777" w:rsidR="00B268A7" w:rsidRDefault="007203F4">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6C6DCD6A" w14:textId="77777777" w:rsidR="00B268A7" w:rsidRDefault="007203F4">
      <w:pPr>
        <w:pStyle w:val="Titolo2"/>
        <w:keepNext/>
        <w:spacing w:after="140"/>
      </w:pPr>
      <w:bookmarkStart w:id="29" w:name="_Toc242097569"/>
      <w:r>
        <w:t>Equilibrio e domini</w:t>
      </w:r>
      <w:bookmarkEnd w:id="29"/>
    </w:p>
    <w:p w14:paraId="4B6E4CF3" w14:textId="77777777" w:rsidR="00B268A7" w:rsidRDefault="007203F4">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618AE06A" w14:textId="77777777" w:rsidR="00B268A7" w:rsidRDefault="007203F4">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27D0300E" w14:textId="77777777" w:rsidR="00B268A7" w:rsidRDefault="007203F4">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78D051FD" w14:textId="77777777" w:rsidR="00B268A7" w:rsidRDefault="007203F4">
      <w:pPr>
        <w:pStyle w:val="Titolo2"/>
        <w:keepNext/>
        <w:spacing w:after="140"/>
      </w:pPr>
      <w:bookmarkStart w:id="30" w:name="_Toc242097570"/>
      <w:r>
        <w:t>Materiali tendini e analisi di esercizio</w:t>
      </w:r>
      <w:bookmarkEnd w:id="30"/>
    </w:p>
    <w:p w14:paraId="6AE64CFF" w14:textId="77777777" w:rsidR="00B268A7" w:rsidRDefault="007203F4">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2024B6AB" w14:textId="77777777" w:rsidR="00B268A7" w:rsidRDefault="007203F4">
      <w:pPr>
        <w:spacing w:after="140"/>
      </w:pPr>
      <w:r>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3B80847B" w14:textId="77777777" w:rsidR="00B268A7" w:rsidRDefault="007203F4">
      <w:pPr>
        <w:spacing w:after="140"/>
      </w:pPr>
      <w:r>
        <w:t xml:space="preserve">Le verifiche di tensione di esercizio utilizzano le combinazioni già assegnate e i limiti disponibili nel modulo. La scelta Rara, Frequente o Quasi permanente non genera le combinazioni. In alcuni percorsi la verifica di decompressione o di formazione delle </w:t>
      </w:r>
      <w:r>
        <w:lastRenderedPageBreak/>
        <w:t>fessure usa uno stato ausiliario interamente reagente: tale stato non va confuso con quello fessurato usato per le tensioni delle barre.</w:t>
      </w:r>
    </w:p>
    <w:p w14:paraId="4C672BAA" w14:textId="77777777" w:rsidR="00B268A7" w:rsidRDefault="007203F4">
      <w:pPr>
        <w:pStyle w:val="Titolo2"/>
        <w:keepNext/>
        <w:spacing w:after="140"/>
      </w:pPr>
      <w:bookmarkStart w:id="31" w:name="_Toc242097571"/>
      <w:r>
        <w:t>Apertura delle fessure</w:t>
      </w:r>
      <w:bookmarkEnd w:id="31"/>
    </w:p>
    <w:p w14:paraId="2D02EF74" w14:textId="77777777" w:rsidR="00B268A7" w:rsidRDefault="007203F4">
      <w:pPr>
        <w:spacing w:after="140"/>
      </w:pPr>
      <w:r>
        <w:t>La formula implementata parte da tensione delle barre efficaci, modulo dell'acciaio, Ecm, resistenza media a trazione e rapporto fra armatura e area efficace di calcestruzzo. αe usa Es/Ecm e può differire dal coefficiente di omogeneizzazione con viscosità impiegato per l'analisi tensionale. Nel codice attuale fct,eff coincide con fctm, senza riduzione automatica per l'età di fessurazione.</w:t>
      </w:r>
    </w:p>
    <w:p w14:paraId="64A8EEAF" w14:textId="77777777" w:rsidR="00B268A7" w:rsidRDefault="007203F4">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3FD99C98" w14:textId="77777777" w:rsidR="00B268A7" w:rsidRDefault="007203F4">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1A595813" w14:textId="77777777" w:rsidR="00B268A7" w:rsidRDefault="007203F4">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7094971C" w14:textId="77777777" w:rsidR="00B268A7" w:rsidRDefault="007203F4">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0F75EE95" w14:textId="77777777" w:rsidR="00B268A7" w:rsidRDefault="007203F4">
      <w:pPr>
        <w:spacing w:after="140"/>
      </w:pPr>
      <w:r>
        <w:t>kt vale 0,60 per breve durata e 0,40 per lunga durata. k1 vale 0,80 per barre ad aderenza migliorata e 1,60 per barre lisce. Nel ramo ordinario k2 vale 0,50 quando almeno una barra ordinaria è compressa, altrimenti 1,00; una barra a tensione esattamente nulla non è compressa. Nel ramo di sezione interamente tesa si impiega invece la distribuzione di deformazioni: k2 = (εmax + εmin)/(2εmax), limitato fra 0,5 e 1.</w:t>
      </w:r>
    </w:p>
    <w:p w14:paraId="3A4E82B3" w14:textId="77777777" w:rsidR="00B268A7" w:rsidRDefault="007203F4">
      <w:pPr>
        <w:spacing w:after="140"/>
      </w:pPr>
      <w:r>
        <w:t>Il codice conserva una rappresentazione tramite distanza media Δsm e fattore finale 1,70. Per le barre ravvicinate questo conduce allo stesso prodotto scritto direttamente con il termine 3,4c + 0,425 k1 k2 φeq/ρeff. Per le barre distanziate viene confrontata anche la regione distante dalle armature.</w:t>
      </w:r>
    </w:p>
    <w:p w14:paraId="70F8EC2F" w14:textId="77777777" w:rsidR="00B268A7" w:rsidRDefault="007203F4">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1889BB24" w14:textId="77777777" w:rsidR="00B268A7" w:rsidRDefault="007203F4">
      <w:pPr>
        <w:keepNext/>
        <w:spacing w:before="60" w:after="80"/>
        <w:ind w:left="255"/>
      </w:pPr>
      <m:oMathPara>
        <m:oMath>
          <m:sSub>
            <m:e>
              <m:r>
                <m:t>s</m:t>
              </m:r>
            </m:e>
            <m:sub>
              <m:r>
                <m:t>lim</m:t>
              </m:r>
            </m:sub>
          </m:sSub>
          <m:r>
            <m:t>=5(c+</m:t>
          </m:r>
          <m:sSub>
            <m:e>
              <m:r>
                <m:t>φ</m:t>
              </m:r>
            </m:e>
            <m:sub>
              <m:r>
                <m:t>eq</m:t>
              </m:r>
            </m:sub>
          </m:sSub>
          <m:r>
            <m:t>/2)</m:t>
          </m:r>
        </m:oMath>
      </m:oMathPara>
    </w:p>
    <w:p w14:paraId="76DD157D" w14:textId="77777777" w:rsidR="00B268A7" w:rsidRDefault="007203F4">
      <w:pPr>
        <w:keepNext/>
        <w:spacing w:before="60" w:after="80"/>
        <w:ind w:left="255"/>
      </w:pPr>
      <m:oMathPara>
        <m:oMath>
          <m:r>
            <m:t>Δ</m:t>
          </m:r>
          <m:sSub>
            <m:e>
              <m:r>
                <m:t>s</m:t>
              </m:r>
            </m:e>
            <m:sub>
              <m:r>
                <m:t>m,distante</m:t>
              </m:r>
            </m:sub>
          </m:sSub>
          <m:r>
            <m:t>=0</m:t>
          </m:r>
          <m:r>
            <m:t>,</m:t>
          </m:r>
          <m:r>
            <m:t>75(h−x)</m:t>
          </m:r>
        </m:oMath>
      </m:oMathPara>
    </w:p>
    <w:p w14:paraId="1A8E4C35" w14:textId="77777777" w:rsidR="00B268A7" w:rsidRDefault="007203F4">
      <w:pPr>
        <w:keepNext/>
        <w:spacing w:before="60" w:after="80"/>
        <w:ind w:left="255"/>
      </w:pPr>
      <m:oMathPara>
        <m:oMath>
          <m:sSub>
            <m:e>
              <m:r>
                <m:t>w</m:t>
              </m:r>
            </m:e>
            <m:sub>
              <m:r>
                <m:t>k</m:t>
              </m:r>
            </m:sub>
          </m:sSub>
          <m:r>
            <m:t>=max(0;1</m:t>
          </m:r>
          <m:r>
            <m:t>,</m:t>
          </m:r>
          <m:r>
            <m:t>70Δ</m:t>
          </m:r>
          <m:sSub>
            <m:e>
              <m:r>
                <m:t>s</m:t>
              </m:r>
            </m:e>
            <m:sub>
              <m:r>
                <m:t>m</m:t>
              </m:r>
            </m:sub>
          </m:sSub>
          <m:r>
            <m:t>Δε)</m:t>
          </m:r>
        </m:oMath>
      </m:oMathPara>
    </w:p>
    <w:p w14:paraId="600E4107" w14:textId="77777777" w:rsidR="00B268A7" w:rsidRDefault="007203F4">
      <w:pPr>
        <w:spacing w:after="140"/>
      </w:pPr>
      <w:r>
        <w:t>Se s ≤ slim si usa Δsm,vicino; altrimenti si usa il massimo fra le due distanze. Questo dettaglio è rilevante: sostituire il ramo distante con un coefficiente arrotondato ricordato da un'altra formulazione non riproduce esattamente il codice. σs è il massimo delle barre efficaci, non la media delle tensioni di tutte le barre.</w:t>
      </w:r>
    </w:p>
    <w:p w14:paraId="1DE19717" w14:textId="77777777" w:rsidR="00B268A7" w:rsidRDefault="007203F4">
      <w:pPr>
        <w:spacing w:after="140"/>
      </w:pPr>
      <w:r>
        <w:t xml:space="preserve">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w:t>
      </w:r>
      <w:r>
        <w:lastRenderedPageBreak/>
        <w:t>parete o anello descritte più avanti. La disponibilità della formula va verificata anche rispetto al metodo tensionale e alla presenza di tendini.</w:t>
      </w:r>
    </w:p>
    <w:p w14:paraId="726E1642" w14:textId="77777777" w:rsidR="00B268A7" w:rsidRDefault="007203F4">
      <w:pPr>
        <w:pStyle w:val="Titolo2"/>
        <w:keepNext/>
        <w:spacing w:after="140"/>
      </w:pPr>
      <w:bookmarkStart w:id="32" w:name="_Toc242097572"/>
      <w:r>
        <w:t>Esempio di fessurazione</w:t>
      </w:r>
      <w:bookmarkEnd w:id="32"/>
    </w:p>
    <w:p w14:paraId="0458D811" w14:textId="77777777" w:rsidR="00B268A7" w:rsidRDefault="007203F4">
      <w:pPr>
        <w:spacing w:after="140"/>
      </w:pPr>
      <w:r>
        <w:t>Assumere σs = 200 MPa, Es = 200000 MPa, Ecm = 33000 MPa, fctm = 2,9 MPa, ρeff = 0,02, φeq = 16 mm, c = 30 mm, k1 = 0,8, k2 = 0,5 e lunga durata. Si ottiene αe = 6,0606 e Δσ = 65,03 MPa. La deformazione calcolata è 0,0006748, maggiore del minimo 0,0006000.</w:t>
      </w:r>
    </w:p>
    <w:p w14:paraId="5F65C1D7" w14:textId="77777777" w:rsidR="00B268A7" w:rsidRDefault="007203F4">
      <w:pPr>
        <w:spacing w:after="140"/>
      </w:pPr>
      <w:r>
        <w:t>Il termine vicino vale (102 + 136)/1,7 = 140 mm. La soglia di interasse è 190 mm. Con s = 150 mm, wk = 1,7 × 140 × 0,0006748 = 0,1606 mm. Se s supera 190 mm e h−x = 300 mm, il termine distante vale 225 mm e wk aumenta a 0,2581 mm. Cambiano quindi apertura e ramo governante, pur conservando σs e area efficace nell'esempio.</w:t>
      </w:r>
    </w:p>
    <w:p w14:paraId="5DCA41C0" w14:textId="77777777" w:rsidR="00B268A7" w:rsidRDefault="007203F4">
      <w:pPr>
        <w:pStyle w:val="Titolo2"/>
        <w:keepNext/>
        <w:spacing w:after="140"/>
      </w:pPr>
      <w:bookmarkStart w:id="33" w:name="_Toc242097573"/>
      <w:r>
        <w:t>Taglio</w:t>
      </w:r>
      <w:bookmarkEnd w:id="33"/>
    </w:p>
    <w:p w14:paraId="33494B20" w14:textId="77777777" w:rsidR="00B268A7" w:rsidRDefault="007203F4">
      <w:pPr>
        <w:spacing w:after="140"/>
      </w:pPr>
      <w:r>
        <w:t>Senza armatura trasversale, e nel campo ammesso, il motore confronta il termine proporzionale alla radice cubica di 100ρfck con il minimo basato su √fck. k è limitato a 2, ρ a 0,02 e la compressione media a 0,2fcd. La compressione media è positiva benché N nel foglio sia negativo a compressione.</w:t>
      </w:r>
    </w:p>
    <w:p w14:paraId="1DD3E571" w14:textId="77777777" w:rsidR="00B268A7" w:rsidRDefault="007203F4">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6515D938" w14:textId="77777777" w:rsidR="00B268A7" w:rsidRDefault="007203F4">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123B29E4" w14:textId="77777777" w:rsidR="00B268A7" w:rsidRDefault="007203F4">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02C2BC90" w14:textId="77777777" w:rsidR="00B268A7" w:rsidRDefault="007203F4">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03C8A4A7" w14:textId="77777777" w:rsidR="00B268A7" w:rsidRDefault="007203F4">
      <w:pPr>
        <w:spacing w:after="140"/>
      </w:pPr>
      <w:r>
        <w:t>Per N di trazione il ramo senza staffe non fornisce automaticamente una resistenza favorevole. Con staffe il modello a traliccio confronta resistenza dell'armatura e del puntone; cot θ è compreso fra 1 e 2,5 e può essere assegnato o determinato dalla procedura automatica.</w:t>
      </w:r>
    </w:p>
    <w:p w14:paraId="436140F5" w14:textId="77777777" w:rsidR="00B268A7" w:rsidRDefault="007203F4">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0505E0DF" w14:textId="77777777" w:rsidR="00B268A7" w:rsidRDefault="007203F4">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4D908874" w14:textId="77777777" w:rsidR="00B268A7" w:rsidRDefault="007203F4">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3CCFA1E2" w14:textId="77777777" w:rsidR="00B268A7" w:rsidRDefault="007203F4">
      <w:pPr>
        <w:spacing w:after="140"/>
      </w:pPr>
      <w:r>
        <w:t>αc dipende dalla compressione: 1 + σcp/fcd fino a 0,25fcd, 1,25 fino a 0,50fcd e max[0; 2,5(1−σcp/fcd)]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0482297B" w14:textId="77777777" w:rsidR="00B268A7" w:rsidRDefault="007203F4">
      <w:pPr>
        <w:pStyle w:val="Titolo2"/>
        <w:keepNext/>
        <w:spacing w:after="140"/>
      </w:pPr>
      <w:bookmarkStart w:id="34" w:name="_Toc242097574"/>
      <w:r>
        <w:lastRenderedPageBreak/>
        <w:t>Torsione e interazione</w:t>
      </w:r>
      <w:bookmarkEnd w:id="34"/>
    </w:p>
    <w:p w14:paraId="107E0703" w14:textId="77777777" w:rsidR="00B268A7" w:rsidRDefault="007203F4">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4DDFC1D3" w14:textId="77777777" w:rsidR="00B268A7" w:rsidRDefault="007203F4">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1C1B9D49" w14:textId="77777777" w:rsidR="00B268A7" w:rsidRDefault="007203F4">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6A6DC6FE" w14:textId="77777777" w:rsidR="00B268A7" w:rsidRDefault="007203F4">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1077F770" w14:textId="77777777" w:rsidR="00B268A7" w:rsidRDefault="007203F4">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655C2C26" w14:textId="77777777" w:rsidR="00B268A7" w:rsidRDefault="007203F4">
      <w:pPr>
        <w:spacing w:after="140"/>
      </w:pPr>
      <w:r>
        <w:t>Asl,disp è l'armatura longitudinale disponibile per la torsione dopo la flessione, da assegnare consapevolmente. Taglio e torsione devono usare lo stesso cot θ.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1C168AF1" w14:textId="77777777" w:rsidR="00B268A7" w:rsidRDefault="007203F4">
      <w:pPr>
        <w:pStyle w:val="Titolo2"/>
        <w:keepNext/>
        <w:spacing w:after="140"/>
      </w:pPr>
      <w:bookmarkStart w:id="35" w:name="_Toc242097575"/>
      <w:r>
        <w:t>Dettagli e curva momento curvatura</w:t>
      </w:r>
      <w:bookmarkEnd w:id="35"/>
    </w:p>
    <w:p w14:paraId="27DD10ED" w14:textId="77777777" w:rsidR="00B268A7" w:rsidRDefault="007203F4">
      <w:pPr>
        <w:spacing w:after="140"/>
      </w:pPr>
      <w:r>
        <w:t>Le verifiche costruttive dipendono dal tipo di elemento scelto. Il modulo confronta geometria, armature e parametri necessari con i limiti implementati e mantiene «Da completare» quando mancano informazioni. La lunghezza di ancoraggio rettilineo parte da lbrqd = φσsd/(4fbd), con i coefficienti di forma e condizioni α1–α5 assunti unitari nel ramo documentato. Le sovrapposizioni introducono α6 e i relativi minimi; i dettagli speciali non vengono ricavati da un disegno ideale della sezione.</w:t>
      </w:r>
    </w:p>
    <w:p w14:paraId="66DF119D" w14:textId="77777777" w:rsidR="00B268A7" w:rsidRDefault="007203F4">
      <w:pPr>
        <w:spacing w:after="140"/>
      </w:pPr>
      <w:r>
        <w:t>La curva M χ viene costruita a N fissato nella direzione assegnata, con passi uniformi o quadratici fino al limite resistente. Ogni punto richiede equilibrio di sezione. In una sezione asimmetrica la direzione del gradiente di deformazione può non coincidere con quella del momento. Non sono inclusi automaticamente softening strutturale, lunghezza della cerniera, rotazione globale o interazione con instabilità dell'elemento.</w:t>
      </w:r>
    </w:p>
    <w:p w14:paraId="16B392BF" w14:textId="77777777" w:rsidR="00B268A7" w:rsidRDefault="007203F4">
      <w:pPr>
        <w:pStyle w:val="Titolo2"/>
        <w:keepNext/>
        <w:spacing w:after="140"/>
      </w:pPr>
      <w:bookmarkStart w:id="36" w:name="_Toc242097576"/>
      <w:r>
        <w:t>Asse neutro e stato resistente</w:t>
      </w:r>
      <w:bookmarkEnd w:id="36"/>
    </w:p>
    <w:p w14:paraId="021173A5" w14:textId="77777777" w:rsidR="00B268A7" w:rsidRDefault="007203F4">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728E34A4" w14:textId="77777777" w:rsidR="00B268A7" w:rsidRDefault="007203F4">
      <w:pPr>
        <w:spacing w:after="140"/>
      </w:pPr>
      <w:r>
        <w:t xml:space="preserve">Le superfici interne dei fori sono trattate con fasce di parete o anello, limitate a metà spessore; le facce sono controllate separatamente. Una superficie compressa non </w:t>
      </w:r>
      <w:r>
        <w:lastRenderedPageBreak/>
        <w:t>richiede apertura delle fessure. Una superficie tesa senza armatura efficace o senza interasse assegnato lascia il controllo incompleto; un superamento già accertato resta sfavorevole.</w:t>
      </w:r>
    </w:p>
    <w:p w14:paraId="54865E28" w14:textId="77777777" w:rsidR="00B268A7" w:rsidRDefault="007203F4">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41D70890" w14:textId="77777777" w:rsidR="00B268A7" w:rsidRDefault="007203F4">
      <w:pPr>
        <w:pStyle w:val="Titolo1"/>
        <w:keepNext/>
        <w:spacing w:after="140"/>
      </w:pPr>
      <w:bookmarkStart w:id="37" w:name="_Toc242097577"/>
      <w:r>
        <w:t>Sezione composta da ponte</w:t>
      </w:r>
      <w:bookmarkEnd w:id="37"/>
    </w:p>
    <w:p w14:paraId="71704298" w14:textId="77777777" w:rsidR="00B268A7" w:rsidRDefault="007203F4">
      <w:pPr>
        <w:pStyle w:val="Titolo2"/>
        <w:keepNext/>
        <w:spacing w:after="140"/>
      </w:pPr>
      <w:bookmarkStart w:id="38" w:name="_Toc242097578"/>
      <w:r>
        <w:t>Geometria e omogeneizzazione</w:t>
      </w:r>
      <w:bookmarkEnd w:id="38"/>
    </w:p>
    <w:p w14:paraId="7AB7A997" w14:textId="77777777" w:rsidR="00B268A7" w:rsidRDefault="007203F4">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restano elementi reali, con posizione e geometria proprie. La larghezza efficace beff della soletta è un dato esterno. La piena collaborazione è assunta nel calcolo </w:t>
      </w:r>
      <w:r>
        <w:t>N–Mx; lo scorrimento non viene introdotto come un grado di libertà del solver di sezione.</w:t>
      </w:r>
    </w:p>
    <w:p w14:paraId="72F2071B" w14:textId="77777777" w:rsidR="00B268A7" w:rsidRDefault="007203F4">
      <w:pPr>
        <w:spacing w:after="140"/>
      </w:pPr>
      <w:r>
        <w:t>Nel metodo elastico si trasforma il contributo del calcestruzzo mediante n = Ea/Ec,eff. La relazione implementata per gli effetti differiti è n = n0(1+ψLφ), con n0 = Ea/Ecm. L'inversione permette di assegnare direttamente n. È richiesto n ≥ n0.</w:t>
      </w:r>
    </w:p>
    <w:p w14:paraId="4A077D63" w14:textId="77777777" w:rsidR="00B268A7" w:rsidRDefault="007203F4">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1C620C12" w14:textId="77777777" w:rsidR="00B268A7" w:rsidRDefault="007203F4">
      <w:pPr>
        <w:keepNext/>
        <w:spacing w:before="60" w:after="80"/>
        <w:ind w:left="255"/>
      </w:pPr>
      <m:oMathPara>
        <m:oMath>
          <m:r>
            <m:t>n=</m:t>
          </m:r>
          <m:sSub>
            <m:e>
              <m:r>
                <m:t>n</m:t>
              </m:r>
            </m:e>
            <m:sub>
              <m:r>
                <m:t>0</m:t>
              </m:r>
            </m:sub>
          </m:sSub>
          <m:r>
            <m:t>(1+</m:t>
          </m:r>
          <m:sSub>
            <m:e>
              <m:r>
                <m:t>ψ</m:t>
              </m:r>
            </m:e>
            <m:sub>
              <m:r>
                <m:t>L</m:t>
              </m:r>
            </m:sub>
          </m:sSub>
          <m:r>
            <m:t>φ)</m:t>
          </m:r>
        </m:oMath>
      </m:oMathPara>
    </w:p>
    <w:p w14:paraId="7875BE7D" w14:textId="77777777" w:rsidR="00B268A7" w:rsidRDefault="007203F4">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5819CB34" w14:textId="77777777" w:rsidR="00B268A7" w:rsidRDefault="007203F4">
      <w:pPr>
        <w:spacing w:after="140"/>
      </w:pPr>
      <w:r>
        <w:t>Il coefficiente ψL distingue la natura dell'effetto: nel percorso documentato G2 usa 1,1 e il ritiro 0,55. Questi coefficienti non costituiscono una legge completa nel tempo. Un φ assegnato a una fase descrive la rigidezza efficace di quel contributo secondo il metodo scelto.</w:t>
      </w:r>
    </w:p>
    <w:p w14:paraId="7095653A" w14:textId="77777777" w:rsidR="00B268A7" w:rsidRDefault="007203F4">
      <w:pPr>
        <w:pStyle w:val="Titolo2"/>
        <w:keepNext/>
        <w:spacing w:after="140"/>
      </w:pPr>
      <w:bookmarkStart w:id="39" w:name="_Toc242097579"/>
      <w:r>
        <w:t>Geometria delle anime inclinate e del cassoncino</w:t>
      </w:r>
      <w:bookmarkEnd w:id="39"/>
    </w:p>
    <w:p w14:paraId="2E594C05" w14:textId="77777777" w:rsidR="00B268A7" w:rsidRDefault="007203F4">
      <w:pPr>
        <w:spacing w:after="140"/>
      </w:pPr>
      <w:r>
        <w:t>Indichiamo con hw l'altezza libera verticale, tw lo spessore normale alla lamiera e δ lo scostamento orizzontale fra sommità e piede. Per l'H inclinata δ è positivo verso destra; per il cassoncino è il rientro simmetrico di ogni anima verso l'interno. L'angolo α è misurato dalla verticale. Per evitare confusione con il coefficiente di omogeneizzazione n, il numero di anime è indicato con nw: vale uno per l'H e due per il cassoncino.</w:t>
      </w:r>
    </w:p>
    <w:p w14:paraId="32C62FAA" w14:textId="77777777" w:rsidR="00B268A7" w:rsidRDefault="007203F4">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781F4A0C" w14:textId="77777777" w:rsidR="00B268A7" w:rsidRDefault="007203F4">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63689E86" w14:textId="77777777" w:rsidR="00B268A7" w:rsidRDefault="007203F4">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3F9677BC" w14:textId="77777777" w:rsidR="00B268A7" w:rsidRDefault="007203F4">
      <w:pPr>
        <w:spacing w:after="140"/>
      </w:pPr>
      <w:r>
        <w:t>Le anime sono rappresentate come lamiere di spessore normale costante tagliate alle quote orizzontali delle flange. La loro larghezza orizzontale è tw,h, non tw. Il campo attuale Altezza totale H comprende le piattabande: hw è ricavata sottraendo gli spessori superiore, inferiore e, per H verticale, dell’eventuale seconda piastra. Nell’input si assegnano H e tw; non si deve anticipare la trasformazione dello spessore, che il motore esegue internamente. Il campo implementato impone |α| ≤ 45°, equivalente a |</w:t>
      </w:r>
      <w:r>
        <w:t>δ| ≤ hw. È un limite dell'implementazione geometrica, non una soglia normativa di sicurezza.</w:t>
      </w:r>
    </w:p>
    <w:p w14:paraId="0A7C4735" w14:textId="77777777" w:rsidR="00B268A7" w:rsidRDefault="007203F4">
      <w:pPr>
        <w:spacing w:after="140"/>
      </w:pPr>
      <w:r>
        <w:t>Nel cassoncino s_top e s_bottom sono gli interassi fra gli assi delle anime in sommità e al piede. La larghezza bt è quella di ciascuna piattabanda superiore; bb è quella dell'intero fondo. Un valore positivo di δ restringe il fondo, mentre un valore negativo lo allarga, purché la geometria sia valida.</w:t>
      </w:r>
    </w:p>
    <w:p w14:paraId="5CC482E9" w14:textId="77777777" w:rsidR="00B268A7" w:rsidRDefault="007203F4">
      <w:pPr>
        <w:keepNext/>
        <w:spacing w:before="60" w:after="80"/>
        <w:ind w:left="255"/>
      </w:pPr>
      <m:oMathPara>
        <m:oMath>
          <m:sSub>
            <m:e>
              <m:r>
                <m:t>s</m:t>
              </m:r>
            </m:e>
            <m:sub>
              <m:r>
                <m:t>bottom</m:t>
              </m:r>
            </m:sub>
          </m:sSub>
          <m:r>
            <m:t>=</m:t>
          </m:r>
          <m:sSub>
            <m:e>
              <m:r>
                <m:t>s</m:t>
              </m:r>
            </m:e>
            <m:sub>
              <m:r>
                <m:t>top</m:t>
              </m:r>
            </m:sub>
          </m:sSub>
          <m:r>
            <m:t>−2δ</m:t>
          </m:r>
        </m:oMath>
      </m:oMathPara>
    </w:p>
    <w:p w14:paraId="79DF097F" w14:textId="77777777" w:rsidR="00B268A7" w:rsidRDefault="007203F4">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7C7C39B4" w14:textId="77777777" w:rsidR="00B268A7" w:rsidRDefault="007203F4">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44BEB63C" w14:textId="77777777" w:rsidR="00B268A7" w:rsidRDefault="007203F4">
      <w:pPr>
        <w:spacing w:after="140"/>
      </w:pPr>
      <w:r>
        <w:t>Per la geometria accettata devono risultare s_top ≥ bt, s_bottom &gt;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w:t>
      </w:r>
      <w:r>
        <w:t>metrico delle disuguaglianze.</w:t>
      </w:r>
    </w:p>
    <w:p w14:paraId="636201C6" w14:textId="77777777" w:rsidR="00B268A7" w:rsidRDefault="007203F4">
      <w:pPr>
        <w:pStyle w:val="Titolo2"/>
        <w:keepNext/>
        <w:spacing w:after="140"/>
      </w:pPr>
      <w:bookmarkStart w:id="40" w:name="_Toc242097580"/>
      <w:r>
        <w:t>Equivalenza per sforzo normale e flessione retta</w:t>
      </w:r>
      <w:bookmarkEnd w:id="40"/>
    </w:p>
    <w:p w14:paraId="41EAEAF0" w14:textId="77777777" w:rsidR="00B268A7" w:rsidRDefault="007203F4">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6C43C324" w14:textId="77777777" w:rsidR="00B268A7" w:rsidRDefault="007203F4">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7EA220A1" w14:textId="77777777" w:rsidR="00B268A7" w:rsidRDefault="007203F4">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2CCAB7B3" w14:textId="77777777" w:rsidR="00B268A7" w:rsidRDefault="007203F4">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77F62790" w14:textId="77777777" w:rsidR="00B268A7" w:rsidRDefault="007203F4">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3958C1D7" w14:textId="77777777" w:rsidR="00B268A7" w:rsidRDefault="007203F4">
      <w:pPr>
        <w:spacing w:after="140"/>
      </w:pPr>
      <w:r>
        <w:t>nf vale uno per l'H e due per il cassoncino; tt e tb sono gli spessori delle flange superiore e inferiore. La formula di As riguarda le nuove sezioni senza seconda piastra. Per ciascuna parte i di area Ai e quota yi, con origine alla sommità dell'acciaio e y negativo verso il basso, si applicano i momenti statici e il teorema di trasporto.</w:t>
      </w:r>
    </w:p>
    <w:p w14:paraId="1D1118C5" w14:textId="77777777" w:rsidR="00B268A7" w:rsidRDefault="007203F4">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33EFF1DE" w14:textId="77777777" w:rsidR="00B268A7" w:rsidRDefault="007203F4">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171EA340" w14:textId="77777777" w:rsidR="00B268A7" w:rsidRDefault="007203F4">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0D697A50" w14:textId="77777777" w:rsidR="00B268A7" w:rsidRDefault="007203F4">
      <w:pPr>
        <w:spacing w:after="140"/>
      </w:pPr>
      <w:r>
        <w:t>L'identità non si estende automaticamente a Iy, Ixy, assi principali, torsione o distorsione. L'H inclinata può avere prodotto d'inerzia non nullo: un'analisi generale della carpenteria libera richiederebbe entrambe le curvature e il loro accoppiamento. Qui è assunta la curvatura nel piano verticale, con vincolo laterale da soletta e controventi. Il programma espone le proprietà della sezione reale, ma non usa Ixy per risolvere la flessione deviata. L'ipotesi va motivata anche nelle fasi precedenti alla col</w:t>
      </w:r>
      <w:r>
        <w:t>laborazione della soletta. La torsione del cassoncino non passa per questa equivalenza: è trattata con il modello di cella chiusa descritto con le verifiche di taglio e connessione, mentre l'H con anima inclinata resta in flessione retta.</w:t>
      </w:r>
    </w:p>
    <w:p w14:paraId="2285FB0C" w14:textId="77777777" w:rsidR="00B268A7" w:rsidRDefault="007203F4">
      <w:pPr>
        <w:pStyle w:val="Titolo2"/>
        <w:keepNext/>
        <w:spacing w:after="140"/>
      </w:pPr>
      <w:bookmarkStart w:id="41" w:name="_Toc242097581"/>
      <w:r>
        <w:t>Esempi numerici delle nuove sezioni</w:t>
      </w:r>
      <w:bookmarkEnd w:id="41"/>
    </w:p>
    <w:p w14:paraId="08FCC6BE" w14:textId="77777777" w:rsidR="00B268A7" w:rsidRDefault="007203F4">
      <w:pPr>
        <w:spacing w:after="140"/>
      </w:pPr>
      <w:r>
        <w:t>Gli esempi riguardano esclusivamente la carpenteria lorda. Per riprodurli nel campo Altezza totale H assegnare 1855 mm per l’H inclinata e 1850 mm per il cassoncino: in entrambi i casi l’altezza libera hw è 1800 mm. Nel primo caso si usano hw = 1800 mm, tw = 14 mm, δ = 300 mm, piattabanda superiore 500 × 25 mm e inferiore 700 × 30 mm. Nel secondo caso si mantengono hw e tw, si assegnano δ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268A7" w14:paraId="39238432" w14:textId="77777777">
        <w:trPr>
          <w:cantSplit/>
          <w:tblHeader/>
          <w:jc w:val="center"/>
        </w:trPr>
        <w:tc>
          <w:tcPr>
            <w:tcW w:w="2381" w:type="dxa"/>
            <w:shd w:val="clear" w:color="auto" w:fill="E7E6E6"/>
            <w:tcMar>
              <w:top w:w="90" w:type="dxa"/>
              <w:left w:w="90" w:type="dxa"/>
              <w:bottom w:w="90" w:type="dxa"/>
              <w:right w:w="90" w:type="dxa"/>
            </w:tcMar>
            <w:vAlign w:val="center"/>
          </w:tcPr>
          <w:p w14:paraId="64611028" w14:textId="77777777" w:rsidR="00B268A7" w:rsidRDefault="007203F4">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7AB5C404" w14:textId="77777777" w:rsidR="00B268A7" w:rsidRDefault="007203F4">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2A2DC677" w14:textId="77777777" w:rsidR="00B268A7" w:rsidRDefault="007203F4">
            <w:pPr>
              <w:spacing w:before="20" w:after="20"/>
              <w:jc w:val="center"/>
            </w:pPr>
            <w:r>
              <w:rPr>
                <w:b/>
                <w:sz w:val="21"/>
              </w:rPr>
              <w:t>Cassoncino</w:t>
            </w:r>
          </w:p>
        </w:tc>
      </w:tr>
      <w:tr w:rsidR="00B268A7" w14:paraId="5D4279E3" w14:textId="77777777">
        <w:trPr>
          <w:cantSplit/>
          <w:jc w:val="center"/>
        </w:trPr>
        <w:tc>
          <w:tcPr>
            <w:tcW w:w="2381" w:type="dxa"/>
            <w:tcMar>
              <w:top w:w="90" w:type="dxa"/>
              <w:left w:w="90" w:type="dxa"/>
              <w:bottom w:w="90" w:type="dxa"/>
              <w:right w:w="90" w:type="dxa"/>
            </w:tcMar>
            <w:vAlign w:val="center"/>
          </w:tcPr>
          <w:p w14:paraId="22933826" w14:textId="77777777" w:rsidR="00B268A7" w:rsidRDefault="007203F4">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04DDD64F" w14:textId="77777777" w:rsidR="00B268A7" w:rsidRDefault="007203F4">
            <w:pPr>
              <w:spacing w:before="20" w:after="20"/>
              <w:jc w:val="center"/>
            </w:pPr>
            <w:r>
              <w:rPr>
                <w:sz w:val="21"/>
              </w:rPr>
              <w:t>9,462322°</w:t>
            </w:r>
          </w:p>
        </w:tc>
        <w:tc>
          <w:tcPr>
            <w:tcW w:w="3855" w:type="dxa"/>
            <w:tcMar>
              <w:top w:w="90" w:type="dxa"/>
              <w:left w:w="90" w:type="dxa"/>
              <w:bottom w:w="90" w:type="dxa"/>
              <w:right w:w="90" w:type="dxa"/>
            </w:tcMar>
            <w:vAlign w:val="center"/>
          </w:tcPr>
          <w:p w14:paraId="4D7359A2" w14:textId="77777777" w:rsidR="00B268A7" w:rsidRDefault="007203F4">
            <w:pPr>
              <w:spacing w:before="20" w:after="20"/>
              <w:jc w:val="center"/>
            </w:pPr>
            <w:r>
              <w:rPr>
                <w:sz w:val="21"/>
              </w:rPr>
              <w:t>7,907163°</w:t>
            </w:r>
          </w:p>
        </w:tc>
      </w:tr>
      <w:tr w:rsidR="00B268A7" w14:paraId="1ABFB7DE" w14:textId="77777777">
        <w:trPr>
          <w:cantSplit/>
          <w:jc w:val="center"/>
        </w:trPr>
        <w:tc>
          <w:tcPr>
            <w:tcW w:w="2381" w:type="dxa"/>
            <w:tcMar>
              <w:top w:w="90" w:type="dxa"/>
              <w:left w:w="90" w:type="dxa"/>
              <w:bottom w:w="90" w:type="dxa"/>
              <w:right w:w="90" w:type="dxa"/>
            </w:tcMar>
            <w:vAlign w:val="center"/>
          </w:tcPr>
          <w:p w14:paraId="5A4AD1BB" w14:textId="77777777" w:rsidR="00B268A7" w:rsidRDefault="007203F4">
            <w:pPr>
              <w:spacing w:before="20" w:after="20"/>
              <w:jc w:val="left"/>
            </w:pPr>
            <w:r>
              <w:rPr>
                <w:sz w:val="21"/>
              </w:rPr>
              <w:lastRenderedPageBreak/>
              <w:t>Lunghezza di ciascuna anima</w:t>
            </w:r>
          </w:p>
        </w:tc>
        <w:tc>
          <w:tcPr>
            <w:tcW w:w="3402" w:type="dxa"/>
            <w:tcMar>
              <w:top w:w="90" w:type="dxa"/>
              <w:left w:w="90" w:type="dxa"/>
              <w:bottom w:w="90" w:type="dxa"/>
              <w:right w:w="90" w:type="dxa"/>
            </w:tcMar>
            <w:vAlign w:val="center"/>
          </w:tcPr>
          <w:p w14:paraId="035CCBBA" w14:textId="77777777" w:rsidR="00B268A7" w:rsidRDefault="007203F4">
            <w:pPr>
              <w:spacing w:before="20" w:after="20"/>
              <w:jc w:val="center"/>
            </w:pPr>
            <w:r>
              <w:rPr>
                <w:sz w:val="21"/>
              </w:rPr>
              <w:t>1824,828759 mm</w:t>
            </w:r>
          </w:p>
        </w:tc>
        <w:tc>
          <w:tcPr>
            <w:tcW w:w="3855" w:type="dxa"/>
            <w:tcMar>
              <w:top w:w="90" w:type="dxa"/>
              <w:left w:w="90" w:type="dxa"/>
              <w:bottom w:w="90" w:type="dxa"/>
              <w:right w:w="90" w:type="dxa"/>
            </w:tcMar>
            <w:vAlign w:val="center"/>
          </w:tcPr>
          <w:p w14:paraId="1A005B6A" w14:textId="77777777" w:rsidR="00B268A7" w:rsidRDefault="007203F4">
            <w:pPr>
              <w:spacing w:before="20" w:after="20"/>
              <w:jc w:val="center"/>
            </w:pPr>
            <w:r>
              <w:rPr>
                <w:sz w:val="21"/>
              </w:rPr>
              <w:t>1817,278185 mm</w:t>
            </w:r>
          </w:p>
        </w:tc>
      </w:tr>
      <w:tr w:rsidR="00B268A7" w14:paraId="55FF656B" w14:textId="77777777">
        <w:trPr>
          <w:cantSplit/>
          <w:jc w:val="center"/>
        </w:trPr>
        <w:tc>
          <w:tcPr>
            <w:tcW w:w="2381" w:type="dxa"/>
            <w:tcMar>
              <w:top w:w="90" w:type="dxa"/>
              <w:left w:w="90" w:type="dxa"/>
              <w:bottom w:w="90" w:type="dxa"/>
              <w:right w:w="90" w:type="dxa"/>
            </w:tcMar>
            <w:vAlign w:val="center"/>
          </w:tcPr>
          <w:p w14:paraId="47FD88A1" w14:textId="77777777" w:rsidR="00B268A7" w:rsidRDefault="007203F4">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646F5F2E" w14:textId="77777777" w:rsidR="00B268A7" w:rsidRDefault="007203F4">
            <w:pPr>
              <w:spacing w:before="20" w:after="20"/>
              <w:jc w:val="center"/>
            </w:pPr>
            <w:r>
              <w:rPr>
                <w:sz w:val="21"/>
              </w:rPr>
              <w:t>14,193113 mm</w:t>
            </w:r>
          </w:p>
        </w:tc>
        <w:tc>
          <w:tcPr>
            <w:tcW w:w="3855" w:type="dxa"/>
            <w:tcMar>
              <w:top w:w="90" w:type="dxa"/>
              <w:left w:w="90" w:type="dxa"/>
              <w:bottom w:w="90" w:type="dxa"/>
              <w:right w:w="90" w:type="dxa"/>
            </w:tcMar>
            <w:vAlign w:val="center"/>
          </w:tcPr>
          <w:p w14:paraId="1FA3479F" w14:textId="77777777" w:rsidR="00B268A7" w:rsidRDefault="007203F4">
            <w:pPr>
              <w:spacing w:before="20" w:after="20"/>
              <w:jc w:val="center"/>
            </w:pPr>
            <w:r>
              <w:rPr>
                <w:sz w:val="21"/>
              </w:rPr>
              <w:t>14,134386 mm</w:t>
            </w:r>
          </w:p>
        </w:tc>
      </w:tr>
      <w:tr w:rsidR="00B268A7" w14:paraId="4ED45BF6" w14:textId="77777777">
        <w:trPr>
          <w:cantSplit/>
          <w:jc w:val="center"/>
        </w:trPr>
        <w:tc>
          <w:tcPr>
            <w:tcW w:w="2381" w:type="dxa"/>
            <w:tcMar>
              <w:top w:w="90" w:type="dxa"/>
              <w:left w:w="90" w:type="dxa"/>
              <w:bottom w:w="90" w:type="dxa"/>
              <w:right w:w="90" w:type="dxa"/>
            </w:tcMar>
            <w:vAlign w:val="center"/>
          </w:tcPr>
          <w:p w14:paraId="41E29EBA" w14:textId="77777777" w:rsidR="00B268A7" w:rsidRDefault="007203F4">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2DF00BC8" w14:textId="77777777" w:rsidR="00B268A7" w:rsidRDefault="007203F4">
            <w:pPr>
              <w:spacing w:before="20" w:after="20"/>
              <w:jc w:val="center"/>
            </w:pPr>
            <w:r>
              <w:rPr>
                <w:sz w:val="21"/>
              </w:rPr>
              <w:t>14,193113 mm</w:t>
            </w:r>
          </w:p>
        </w:tc>
        <w:tc>
          <w:tcPr>
            <w:tcW w:w="3855" w:type="dxa"/>
            <w:tcMar>
              <w:top w:w="90" w:type="dxa"/>
              <w:left w:w="90" w:type="dxa"/>
              <w:bottom w:w="90" w:type="dxa"/>
              <w:right w:w="90" w:type="dxa"/>
            </w:tcMar>
            <w:vAlign w:val="center"/>
          </w:tcPr>
          <w:p w14:paraId="6D00B2B3" w14:textId="77777777" w:rsidR="00B268A7" w:rsidRDefault="007203F4">
            <w:pPr>
              <w:spacing w:before="20" w:after="20"/>
              <w:jc w:val="center"/>
            </w:pPr>
            <w:r>
              <w:rPr>
                <w:sz w:val="21"/>
              </w:rPr>
              <w:t>28,268772 mm</w:t>
            </w:r>
          </w:p>
        </w:tc>
      </w:tr>
      <w:tr w:rsidR="00B268A7" w14:paraId="4B68114F" w14:textId="77777777">
        <w:trPr>
          <w:cantSplit/>
          <w:jc w:val="center"/>
        </w:trPr>
        <w:tc>
          <w:tcPr>
            <w:tcW w:w="2381" w:type="dxa"/>
            <w:tcMar>
              <w:top w:w="90" w:type="dxa"/>
              <w:left w:w="90" w:type="dxa"/>
              <w:bottom w:w="90" w:type="dxa"/>
              <w:right w:w="90" w:type="dxa"/>
            </w:tcMar>
            <w:vAlign w:val="center"/>
          </w:tcPr>
          <w:p w14:paraId="43D8CB9A" w14:textId="77777777" w:rsidR="00B268A7" w:rsidRDefault="007203F4">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6F07A79D" w14:textId="77777777" w:rsidR="00B268A7" w:rsidRDefault="007203F4">
            <w:pPr>
              <w:spacing w:before="20" w:after="20"/>
              <w:jc w:val="center"/>
            </w:pPr>
            <w:r>
              <w:rPr>
                <w:sz w:val="21"/>
              </w:rPr>
              <w:t>500 mm</w:t>
            </w:r>
          </w:p>
        </w:tc>
        <w:tc>
          <w:tcPr>
            <w:tcW w:w="3855" w:type="dxa"/>
            <w:tcMar>
              <w:top w:w="90" w:type="dxa"/>
              <w:left w:w="90" w:type="dxa"/>
              <w:bottom w:w="90" w:type="dxa"/>
              <w:right w:w="90" w:type="dxa"/>
            </w:tcMar>
            <w:vAlign w:val="center"/>
          </w:tcPr>
          <w:p w14:paraId="13B6159E" w14:textId="77777777" w:rsidR="00B268A7" w:rsidRDefault="007203F4">
            <w:pPr>
              <w:spacing w:before="20" w:after="20"/>
              <w:jc w:val="center"/>
            </w:pPr>
            <w:r>
              <w:rPr>
                <w:sz w:val="21"/>
              </w:rPr>
              <w:t>900 mm</w:t>
            </w:r>
          </w:p>
        </w:tc>
      </w:tr>
      <w:tr w:rsidR="00B268A7" w14:paraId="0A6F2476" w14:textId="77777777">
        <w:trPr>
          <w:cantSplit/>
          <w:jc w:val="center"/>
        </w:trPr>
        <w:tc>
          <w:tcPr>
            <w:tcW w:w="2381" w:type="dxa"/>
            <w:tcMar>
              <w:top w:w="90" w:type="dxa"/>
              <w:left w:w="90" w:type="dxa"/>
              <w:bottom w:w="90" w:type="dxa"/>
              <w:right w:w="90" w:type="dxa"/>
            </w:tcMar>
            <w:vAlign w:val="center"/>
          </w:tcPr>
          <w:p w14:paraId="726CE567" w14:textId="77777777" w:rsidR="00B268A7" w:rsidRDefault="007203F4">
            <w:pPr>
              <w:spacing w:before="20" w:after="20"/>
              <w:jc w:val="left"/>
            </w:pPr>
            <w:r>
              <w:rPr>
                <w:sz w:val="21"/>
              </w:rPr>
              <w:t>Area dell'acciaio As</w:t>
            </w:r>
          </w:p>
        </w:tc>
        <w:tc>
          <w:tcPr>
            <w:tcW w:w="3402" w:type="dxa"/>
            <w:tcMar>
              <w:top w:w="90" w:type="dxa"/>
              <w:left w:w="90" w:type="dxa"/>
              <w:bottom w:w="90" w:type="dxa"/>
              <w:right w:w="90" w:type="dxa"/>
            </w:tcMar>
            <w:vAlign w:val="center"/>
          </w:tcPr>
          <w:p w14:paraId="56A99B39" w14:textId="77777777" w:rsidR="00B268A7" w:rsidRDefault="007203F4">
            <w:pPr>
              <w:spacing w:before="20" w:after="20"/>
              <w:jc w:val="center"/>
            </w:pPr>
            <w:r>
              <w:rPr>
                <w:sz w:val="21"/>
              </w:rPr>
              <w:t>59047,602627 mm²</w:t>
            </w:r>
          </w:p>
        </w:tc>
        <w:tc>
          <w:tcPr>
            <w:tcW w:w="3855" w:type="dxa"/>
            <w:tcMar>
              <w:top w:w="90" w:type="dxa"/>
              <w:left w:w="90" w:type="dxa"/>
              <w:bottom w:w="90" w:type="dxa"/>
              <w:right w:w="90" w:type="dxa"/>
            </w:tcMar>
            <w:vAlign w:val="center"/>
          </w:tcPr>
          <w:p w14:paraId="43B4CED2" w14:textId="77777777" w:rsidR="00B268A7" w:rsidRDefault="007203F4">
            <w:pPr>
              <w:spacing w:before="20" w:after="20"/>
              <w:jc w:val="center"/>
            </w:pPr>
            <w:r>
              <w:rPr>
                <w:sz w:val="21"/>
              </w:rPr>
              <w:t>108383,789167 mm²</w:t>
            </w:r>
          </w:p>
        </w:tc>
      </w:tr>
      <w:tr w:rsidR="00B268A7" w14:paraId="46101F8F" w14:textId="77777777">
        <w:trPr>
          <w:cantSplit/>
          <w:jc w:val="center"/>
        </w:trPr>
        <w:tc>
          <w:tcPr>
            <w:tcW w:w="2381" w:type="dxa"/>
            <w:tcMar>
              <w:top w:w="90" w:type="dxa"/>
              <w:left w:w="90" w:type="dxa"/>
              <w:bottom w:w="90" w:type="dxa"/>
              <w:right w:w="90" w:type="dxa"/>
            </w:tcMar>
            <w:vAlign w:val="center"/>
          </w:tcPr>
          <w:p w14:paraId="64D671FF" w14:textId="77777777" w:rsidR="00B268A7" w:rsidRDefault="007203F4">
            <w:pPr>
              <w:spacing w:before="20" w:after="20"/>
              <w:jc w:val="left"/>
            </w:pPr>
            <w:r>
              <w:rPr>
                <w:sz w:val="21"/>
              </w:rPr>
              <w:t>Quota del baricentro yG</w:t>
            </w:r>
          </w:p>
        </w:tc>
        <w:tc>
          <w:tcPr>
            <w:tcW w:w="3402" w:type="dxa"/>
            <w:tcMar>
              <w:top w:w="90" w:type="dxa"/>
              <w:left w:w="90" w:type="dxa"/>
              <w:bottom w:w="90" w:type="dxa"/>
              <w:right w:w="90" w:type="dxa"/>
            </w:tcMar>
            <w:vAlign w:val="center"/>
          </w:tcPr>
          <w:p w14:paraId="11E02725" w14:textId="77777777" w:rsidR="00B268A7" w:rsidRDefault="007203F4">
            <w:pPr>
              <w:spacing w:before="20" w:after="20"/>
              <w:jc w:val="center"/>
            </w:pPr>
            <w:r>
              <w:rPr>
                <w:sz w:val="21"/>
              </w:rPr>
              <w:t>−1057,244996 mm</w:t>
            </w:r>
          </w:p>
        </w:tc>
        <w:tc>
          <w:tcPr>
            <w:tcW w:w="3855" w:type="dxa"/>
            <w:tcMar>
              <w:top w:w="90" w:type="dxa"/>
              <w:left w:w="90" w:type="dxa"/>
              <w:bottom w:w="90" w:type="dxa"/>
              <w:right w:w="90" w:type="dxa"/>
            </w:tcMar>
            <w:vAlign w:val="center"/>
          </w:tcPr>
          <w:p w14:paraId="5F4A724F" w14:textId="77777777" w:rsidR="00B268A7" w:rsidRDefault="007203F4">
            <w:pPr>
              <w:spacing w:before="20" w:after="20"/>
              <w:jc w:val="center"/>
            </w:pPr>
            <w:r>
              <w:rPr>
                <w:sz w:val="21"/>
              </w:rPr>
              <w:t>−1030,239447 mm</w:t>
            </w:r>
          </w:p>
        </w:tc>
      </w:tr>
      <w:tr w:rsidR="00B268A7" w14:paraId="107FDD16" w14:textId="77777777">
        <w:trPr>
          <w:cantSplit/>
          <w:jc w:val="center"/>
        </w:trPr>
        <w:tc>
          <w:tcPr>
            <w:tcW w:w="2381" w:type="dxa"/>
            <w:tcMar>
              <w:top w:w="90" w:type="dxa"/>
              <w:left w:w="90" w:type="dxa"/>
              <w:bottom w:w="90" w:type="dxa"/>
              <w:right w:w="90" w:type="dxa"/>
            </w:tcMar>
            <w:vAlign w:val="center"/>
          </w:tcPr>
          <w:p w14:paraId="73978923" w14:textId="77777777" w:rsidR="00B268A7" w:rsidRDefault="007203F4">
            <w:pPr>
              <w:spacing w:before="20" w:after="20"/>
              <w:jc w:val="left"/>
            </w:pPr>
            <w:r>
              <w:rPr>
                <w:sz w:val="21"/>
              </w:rPr>
              <w:t>Inerzia orizzontale Ix</w:t>
            </w:r>
          </w:p>
        </w:tc>
        <w:tc>
          <w:tcPr>
            <w:tcW w:w="3402" w:type="dxa"/>
            <w:tcMar>
              <w:top w:w="90" w:type="dxa"/>
              <w:left w:w="90" w:type="dxa"/>
              <w:bottom w:w="90" w:type="dxa"/>
              <w:right w:w="90" w:type="dxa"/>
            </w:tcMar>
            <w:vAlign w:val="center"/>
          </w:tcPr>
          <w:p w14:paraId="1774FBE7" w14:textId="77777777" w:rsidR="00B268A7" w:rsidRDefault="007203F4">
            <w:pPr>
              <w:spacing w:before="20" w:after="20"/>
              <w:jc w:val="left"/>
            </w:pPr>
            <w:r>
              <w:rPr>
                <w:sz w:val="21"/>
              </w:rPr>
              <w:t>33857338759,972 mm⁴</w:t>
            </w:r>
          </w:p>
        </w:tc>
        <w:tc>
          <w:tcPr>
            <w:tcW w:w="3855" w:type="dxa"/>
            <w:tcMar>
              <w:top w:w="90" w:type="dxa"/>
              <w:left w:w="90" w:type="dxa"/>
              <w:bottom w:w="90" w:type="dxa"/>
              <w:right w:w="90" w:type="dxa"/>
            </w:tcMar>
            <w:vAlign w:val="center"/>
          </w:tcPr>
          <w:p w14:paraId="7DF08DE1" w14:textId="77777777" w:rsidR="00B268A7" w:rsidRDefault="007203F4">
            <w:pPr>
              <w:spacing w:before="20" w:after="20"/>
              <w:jc w:val="left"/>
            </w:pPr>
            <w:r>
              <w:rPr>
                <w:sz w:val="21"/>
              </w:rPr>
              <w:t>60418964803,193 mm⁴</w:t>
            </w:r>
          </w:p>
        </w:tc>
      </w:tr>
    </w:tbl>
    <w:p w14:paraId="145161A6" w14:textId="77777777" w:rsidR="00B268A7" w:rsidRDefault="00B268A7"/>
    <w:p w14:paraId="111BC9D1" w14:textId="77777777" w:rsidR="00B268A7" w:rsidRDefault="007203F4">
      <w:pPr>
        <w:spacing w:after="140"/>
      </w:pPr>
      <w:r>
        <w:t>Nel cassoncino s_bottom = 1800 − 2 × 250 = 1300 mm; la parte interna netta del fondo è 1285,865614 mm e ogni sbalzo misura 42,932807 mm. La somma della parte interna, dei due ingombri orizzontali delle anime e dei due sbalzi ricostruisce 1400 mm. Per l'H, invertire δ cambia il lato dell'inclinazione ma non As, yG e Ix: è un utile controllo della convenzione dei segni.</w:t>
      </w:r>
    </w:p>
    <w:p w14:paraId="721A065A" w14:textId="77777777" w:rsidR="00B268A7" w:rsidRDefault="007203F4">
      <w:pPr>
        <w:spacing w:after="140"/>
      </w:pPr>
      <w:r>
        <w:t>Un ulteriore riferimento elastico usa N = −200 kN e M₀ = 100 kNm assegnati alla quota y = 0, sola carpenteria e classe 4 disattivata per isolare l'equivalenza lorda. Convertiti N in newton e M₀ in Nmm, il momento baricentrico e la tensione alla quota y sono:</w:t>
      </w:r>
    </w:p>
    <w:p w14:paraId="6B72AA12" w14:textId="77777777" w:rsidR="00B268A7" w:rsidRDefault="007203F4">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28F36CA7" w14:textId="77777777" w:rsidR="00B268A7" w:rsidRDefault="007203F4">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1D9BFCBD" w14:textId="77777777" w:rsidR="00B268A7" w:rsidRDefault="007203F4">
      <w:pPr>
        <w:spacing w:after="140"/>
      </w:pPr>
      <w:r>
        <w:t>Questo riferimento verifica unità, trasporto del momento e distribuzione delle tensioni; non è un caso di progetto completo. I test dell'aggiornamento lo confrontano con i tre percorsi cumulativo, storico lineare e storico non lineare mantenuti nel campo elastico, anche per δ negativo e per δ nullo. Per la fase composta vanno invece aggiunti soletta e armature con il coefficiente di omogeneizzazione pertinente.</w:t>
      </w:r>
    </w:p>
    <w:p w14:paraId="043BAFBD" w14:textId="77777777" w:rsidR="00B268A7" w:rsidRDefault="007203F4">
      <w:pPr>
        <w:pStyle w:val="Titolo2"/>
        <w:keepNext/>
        <w:spacing w:after="140"/>
      </w:pPr>
      <w:bookmarkStart w:id="42" w:name="_Toc242097582"/>
      <w:r>
        <w:t>Campo del modello e compatibilità dei dati</w:t>
      </w:r>
      <w:bookmarkEnd w:id="42"/>
    </w:p>
    <w:p w14:paraId="00D1874F" w14:textId="77777777" w:rsidR="00B268A7" w:rsidRDefault="007203F4">
      <w:pPr>
        <w:spacing w:after="140"/>
      </w:pPr>
      <w:r>
        <w:t xml:space="preserve">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w:t>
      </w:r>
      <w:r>
        <w:lastRenderedPageBreak/>
        <w:t>campo istantaneo e lordo. La presenza della nuova forma non estende il campo di verifica del metodo selezionato.</w:t>
      </w:r>
    </w:p>
    <w:p w14:paraId="0140842C" w14:textId="77777777" w:rsidR="00B268A7" w:rsidRDefault="007203F4">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231B2E61" w14:textId="77777777" w:rsidR="00B268A7" w:rsidRDefault="007203F4">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64CF0C86" w14:textId="77777777" w:rsidR="00B268A7" w:rsidRDefault="007203F4">
      <w:pPr>
        <w:pStyle w:val="Titolo2"/>
        <w:keepNext/>
        <w:spacing w:after="140"/>
      </w:pPr>
      <w:bookmarkStart w:id="43" w:name="_Toc242097583"/>
      <w:r>
        <w:t>Trasporto delle azioni</w:t>
      </w:r>
      <w:bookmarkEnd w:id="43"/>
    </w:p>
    <w:p w14:paraId="76205498" w14:textId="77777777" w:rsidR="00B268A7" w:rsidRDefault="007203F4">
      <w:pPr>
        <w:spacing w:after="140"/>
      </w:pPr>
      <w:r>
        <w:t>Il riferimento del momento deve essere coerente con il punto di applicazione di N. Il codice riporta il momento al riferimento comune attraverso la quota yN espressa in millimetri.</w:t>
      </w:r>
    </w:p>
    <w:p w14:paraId="515A408E" w14:textId="77777777" w:rsidR="00B268A7" w:rsidRDefault="007203F4">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0E6B72D0" w14:textId="77777777" w:rsidR="00B268A7" w:rsidRDefault="007203F4">
      <w:pPr>
        <w:spacing w:after="140"/>
      </w:pPr>
      <w:r>
        <w:t>Con N = 1000 kN e una differenza di quota di 200 mm, il trasporto modifica il momento di 200 kNm con il segno stabilito dalla formula. Trascurare questa operazione può spiegare differenze rilevanti fra due calcoli che hanno la stessa sezione e gli stessi valori nominali di N e M.</w:t>
      </w:r>
    </w:p>
    <w:p w14:paraId="4B204644" w14:textId="77777777" w:rsidR="00B268A7" w:rsidRDefault="007203F4">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30347B17" w14:textId="77777777" w:rsidR="00B268A7" w:rsidRDefault="007203F4">
      <w:pPr>
        <w:pStyle w:val="Titolo2"/>
        <w:keepNext/>
        <w:spacing w:after="140"/>
      </w:pPr>
      <w:bookmarkStart w:id="44" w:name="_Toc242097584"/>
      <w:r>
        <w:t>Metodo cumulativo</w:t>
      </w:r>
      <w:bookmarkEnd w:id="44"/>
    </w:p>
    <w:p w14:paraId="6862F9C5" w14:textId="77777777" w:rsidR="00B268A7" w:rsidRDefault="007203F4">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3814E14B" w14:textId="77777777" w:rsidR="00B268A7" w:rsidRDefault="007203F4">
      <w:pPr>
        <w:spacing w:after="140"/>
      </w:pPr>
      <w:r>
        <w:t xml:space="preserve">La riduzione locale delle piastre dipende dalle tensioni complessive, per cui geometria efficace e tensioni vengono aggiornate iterativamente. L'aggiunta di una fase modifica anche la geometria efficace comune sulla quale sono valutati i contributi. Non è quindi </w:t>
      </w:r>
      <w:r>
        <w:lastRenderedPageBreak/>
        <w:t>corretto aspettarsi che le tensioni di una fase precedente restino sempre identiche al calcolo eseguito isolatamente prima dell'aggiunta.</w:t>
      </w:r>
    </w:p>
    <w:p w14:paraId="1413D536" w14:textId="77777777" w:rsidR="00B268A7" w:rsidRDefault="007203F4">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57E73FB9" w14:textId="77777777" w:rsidR="00B268A7" w:rsidRDefault="007203F4">
      <w:pPr>
        <w:pStyle w:val="Titolo2"/>
        <w:keepNext/>
        <w:spacing w:after="140"/>
      </w:pPr>
      <w:bookmarkStart w:id="45" w:name="_Toc242097585"/>
      <w:r>
        <w:t>Metodo storico lineare</w:t>
      </w:r>
      <w:bookmarkEnd w:id="45"/>
    </w:p>
    <w:p w14:paraId="5D848481" w14:textId="77777777" w:rsidR="00B268A7" w:rsidRDefault="007203F4">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3FDC4312" w14:textId="77777777" w:rsidR="00B268A7" w:rsidRDefault="007203F4">
      <w:pPr>
        <w:spacing w:after="140"/>
      </w:pPr>
      <w:r>
        <w:t>φ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0005ED33" w14:textId="77777777" w:rsidR="00B268A7" w:rsidRDefault="007203F4">
      <w:pPr>
        <w:pStyle w:val="Titolo2"/>
        <w:keepNext/>
        <w:spacing w:after="140"/>
      </w:pPr>
      <w:bookmarkStart w:id="46" w:name="_Toc242097586"/>
      <w:r>
        <w:t>Metodo storico non lineare</w:t>
      </w:r>
      <w:bookmarkEnd w:id="46"/>
    </w:p>
    <w:p w14:paraId="7E6960F7" w14:textId="77777777" w:rsidR="00B268A7" w:rsidRDefault="007203F4">
      <w:pPr>
        <w:spacing w:after="140"/>
      </w:pPr>
      <w:r>
        <w:t>La sezione è discretizzata a fibre e l'equilibrio N Mx viene risolto seguendo la storia. L'acciaio adotta una legge bilineare con incrudimento isotropo, memoria plastica e scarico elastico. Il calcestruzzo usa l'inviluppo del materiale tabulato disponibile nella libreria, senza una legge completa di danno ciclico e degradazione.</w:t>
      </w:r>
    </w:p>
    <w:p w14:paraId="2BB9E0B7" w14:textId="77777777" w:rsidR="00B268A7" w:rsidRDefault="007203F4">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14EE8CFF" w14:textId="77777777" w:rsidR="00B268A7" w:rsidRDefault="007203F4">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1EA3D52D" w14:textId="77777777" w:rsidR="00B268A7" w:rsidRDefault="007203F4">
      <w:pPr>
        <w:pStyle w:val="Titolo2"/>
        <w:keepNext/>
        <w:spacing w:after="140"/>
      </w:pPr>
      <w:bookmarkStart w:id="47" w:name="_Toc242097587"/>
      <w:r>
        <w:t>Ritiro</w:t>
      </w:r>
      <w:bookmarkEnd w:id="47"/>
    </w:p>
    <w:p w14:paraId="0E35DE37" w14:textId="77777777" w:rsidR="00B268A7" w:rsidRDefault="007203F4">
      <w:pPr>
        <w:spacing w:after="140"/>
      </w:pPr>
      <w:r>
        <w:t>Il ritiro viene assegnato come deformazione propria del calcestruzzo, negativa per accorciamento. La procedura elastica costruisce una forza equivalente Ec,eff Ac Δεcs applicata al baricentro del cls netto e una correzione di tensione propria −Ec,eff Δεcs. L'insieme riproduce l'incompatibilità locale mantenendo l'equilibrio della sezione con le risultanti esterne previste.</w:t>
      </w:r>
    </w:p>
    <w:p w14:paraId="439AA6AB" w14:textId="77777777" w:rsidR="00B268A7" w:rsidRDefault="007203F4">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1EF8BAED" w14:textId="77777777" w:rsidR="00B268A7" w:rsidRDefault="007203F4">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4727D08B" w14:textId="77777777" w:rsidR="00B268A7" w:rsidRDefault="007203F4">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5D78320C" w14:textId="77777777" w:rsidR="00B268A7" w:rsidRDefault="007203F4">
      <w:pPr>
        <w:pStyle w:val="Titolo2"/>
        <w:keepNext/>
        <w:spacing w:after="140"/>
      </w:pPr>
      <w:bookmarkStart w:id="48" w:name="_Toc242097588"/>
      <w:r>
        <w:t>Larghezze efficaci e convergenza</w:t>
      </w:r>
      <w:bookmarkEnd w:id="48"/>
    </w:p>
    <w:p w14:paraId="6724D01F" w14:textId="77777777" w:rsidR="00B268A7" w:rsidRDefault="007203F4">
      <w:pPr>
        <w:spacing w:after="140"/>
      </w:pPr>
      <w:r>
        <w:t>Per le anime inclinate la riduzione si calcola sulla lamiera di lunghezza ℓw e spessore normale tw, usando le tensioni ai due estremi. Se la fascia efficace lungo la lamiera misura beff,w, l'altezza verticale corrispondente è beff,w cos α. Associare questa altezza alla larghezza equivalente nw tw/cos α conserva l'area efficace delle nw lamiere. Non si deve calcolare la snellezza locale usando hw e tw,eq: sarebbe una piastra diversa da quella reale.</w:t>
      </w:r>
    </w:p>
    <w:p w14:paraId="0A512655" w14:textId="77777777" w:rsidR="00B268A7" w:rsidRDefault="007203F4">
      <w:pPr>
        <w:spacing w:after="140"/>
      </w:pPr>
      <w:r>
        <w:t>Nel cassoncino ogni piattabanda superiore ha due sbalzi rispetto alla propria anima. Il fondo è suddiviso in una lamiera interna fra le anime e due sbalzi esterni. Alla lamiera interna uniformemente compressa il modello applica kσ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66384206" w14:textId="77777777" w:rsidR="00B268A7" w:rsidRDefault="007203F4">
      <w:pPr>
        <w:spacing w:after="140"/>
      </w:pPr>
      <w:r>
        <w:t>Per le piastre compresse si valuta il rapporto di tensione ψ, il coefficiente di instabilità kσ, la snellezza adimensionale e il fattore ρ. Le porzioni efficaci vengono poi ricollocate nella sezione e si ricalcolano proprietà e tensioni. La snellezza locale usa fy caratteristico, non fyd. Le piattabande aggiunte vengono valutate con i propri sbalzi.</w:t>
      </w:r>
    </w:p>
    <w:p w14:paraId="1749D465" w14:textId="77777777" w:rsidR="00B268A7" w:rsidRDefault="007203F4">
      <w:pPr>
        <w:spacing w:after="140"/>
      </w:pPr>
      <w:r>
        <w:t>Il significato di ρ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0665F5F8" w14:textId="77777777" w:rsidR="00B268A7" w:rsidRDefault="007203F4">
      <w:pPr>
        <w:spacing w:after="140"/>
      </w:pPr>
      <w:r>
        <w:t>L'iterazione utilizza una tolleranza dell'ordine di 10⁻⁷ e massimo 120 passi, con rilassamento e accelerazione secondo la procedura corrente. Il rilassamento iniziale è 0,55, limitato nel campo ammesso. Si controlla anche un residuo di equilibrio relativo dell'ordine di 10⁻⁵. Un arresto al numero massimo di iterazioni non è una convergenza positiva.</w:t>
      </w:r>
    </w:p>
    <w:p w14:paraId="1099E551" w14:textId="77777777" w:rsidR="00B268A7" w:rsidRDefault="007203F4">
      <w:pPr>
        <w:pStyle w:val="Titolo2"/>
        <w:keepNext/>
        <w:spacing w:after="140"/>
      </w:pPr>
      <w:bookmarkStart w:id="49" w:name="_Toc242097589"/>
      <w:r>
        <w:t>Limiti di tensione e interpretazione delle curve</w:t>
      </w:r>
      <w:bookmarkEnd w:id="49"/>
    </w:p>
    <w:p w14:paraId="7AFF0D11" w14:textId="77777777" w:rsidR="00B268A7" w:rsidRDefault="007203F4">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25A551AB" w14:textId="77777777" w:rsidR="00B268A7" w:rsidRDefault="007203F4">
      <w:pPr>
        <w:spacing w:after="140"/>
      </w:pPr>
      <w:r>
        <w:lastRenderedPageBreak/>
        <w:t>Le curve M κ a N costante e N ε a curvatura costante possono partire da stato vergine o dalla ricostruzione della storia fino a una fase. Il motore conserva la memoria prevista dallo storico non lineare. Il risultato è una risposta caratteristica della sezione lorda: per trasformarlo in una capacità di progetto servono le verifiche e i coefficienti pertinenti. Punti non convergenti non vengono sostituiti da un inviluppo artificiale.</w:t>
      </w:r>
    </w:p>
    <w:p w14:paraId="523AD6C6" w14:textId="77777777" w:rsidR="00B268A7" w:rsidRDefault="007203F4">
      <w:pPr>
        <w:pStyle w:val="Titolo2"/>
        <w:keepNext/>
        <w:spacing w:after="140"/>
      </w:pPr>
      <w:bookmarkStart w:id="50" w:name="_Toc242097590"/>
      <w:r>
        <w:t>Interpretare l'asse neutro nelle fasi</w:t>
      </w:r>
      <w:bookmarkEnd w:id="50"/>
    </w:p>
    <w:p w14:paraId="364E58F9" w14:textId="77777777" w:rsidR="00B268A7" w:rsidRDefault="007203F4">
      <w:pPr>
        <w:spacing w:after="140"/>
      </w:pPr>
      <w:r>
        <w:t>Nel metodo cumulativo la linea indica lo zero delle tensioni cumulate nell'acciaio. Nello storico lineare e non lineare indica lo zero della deformazione totale del piano di fase. Ritiro, attivazione dei materiali e plasticità possono separare gli zeri delle tensioni nei diversi materiali: non esiste necessariamente un asse tensionale comune a soletta e carpenteria.</w:t>
      </w:r>
    </w:p>
    <w:p w14:paraId="76B829A3" w14:textId="77777777" w:rsidR="00B268A7" w:rsidRDefault="007203F4">
      <w:pPr>
        <w:spacing w:after="140"/>
      </w:pPr>
      <w:r>
        <w:t>La vista delle curve N–ε o M–χ interroga un percorso di sezione. Non rappresenta automaticamente duttilità globale del ponte, instabilità o una legge ciclica. Dati, fase e metodo devono accompagnare il grafico esportato.</w:t>
      </w:r>
    </w:p>
    <w:p w14:paraId="1222429C" w14:textId="77777777" w:rsidR="00B268A7" w:rsidRDefault="007203F4">
      <w:pPr>
        <w:spacing w:after="140"/>
      </w:pPr>
      <w:r>
        <w:t>La guida alla sezione composta (Wiki: Sezione composta da ponte) descrive la sequenza degli input; taglio e connessione (Wiki: Taglio irrigidimenti e connessione della sezione composta) hanno controlli separati.</w:t>
      </w:r>
    </w:p>
    <w:p w14:paraId="47621FD5" w14:textId="77777777" w:rsidR="00B268A7" w:rsidRDefault="007203F4">
      <w:pPr>
        <w:pStyle w:val="Titolo1"/>
        <w:keepNext/>
        <w:spacing w:after="140"/>
      </w:pPr>
      <w:bookmarkStart w:id="51" w:name="_Toc242097591"/>
      <w:r>
        <w:t>Taglio irrigidimenti e connessione della sezione composta</w:t>
      </w:r>
      <w:bookmarkEnd w:id="51"/>
    </w:p>
    <w:p w14:paraId="1A6BFAF5" w14:textId="77777777" w:rsidR="00B268A7" w:rsidRDefault="007203F4">
      <w:pPr>
        <w:pStyle w:val="Titolo2"/>
        <w:keepNext/>
        <w:spacing w:after="140"/>
      </w:pPr>
      <w:bookmarkStart w:id="52" w:name="_Toc242097592"/>
      <w:r>
        <w:t>Resistenza a taglio</w:t>
      </w:r>
      <w:bookmarkEnd w:id="52"/>
    </w:p>
    <w:p w14:paraId="3B8754E8" w14:textId="77777777" w:rsidR="00B268A7" w:rsidRDefault="007203F4">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51D12232" w14:textId="77777777" w:rsidR="00B268A7" w:rsidRDefault="007203F4">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5F19B0CD" w14:textId="77777777" w:rsidR="00B268A7" w:rsidRDefault="007203F4">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77A0A41A" w14:textId="77777777" w:rsidR="00B268A7" w:rsidRDefault="007203F4">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68C46E68" w14:textId="77777777" w:rsidR="00B268A7" w:rsidRDefault="007203F4">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52CC7A73" w14:textId="77777777" w:rsidR="00B268A7" w:rsidRDefault="007203F4">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0982727C" w14:textId="77777777" w:rsidR="00B268A7" w:rsidRDefault="007203F4">
      <w:pPr>
        <w:spacing w:after="140"/>
      </w:pPr>
      <w:r>
        <w:t xml:space="preserve">kτ dipende dal rapporto del pannello e dalla validità degli irrigidimenti; χw segue la curva del montante terminale applicabile. Senza intermedi idonei si adotta il pannello lungo. Il montante rigido richiede la verifica positiva del dettaglio previsto, non la sola selezione </w:t>
      </w:r>
      <w:r>
        <w:lastRenderedPageBreak/>
        <w:t>del nome. I coefficienti iniziali documentati sono γM1 = 1,10, γV = 1,25 ed η = 1,20; γM0 è 1,05 per NTC e 1,00 per il percorso EC. L'utente può modificarli e deve controllare l'Appendice Nazionale pertinente.</w:t>
      </w:r>
    </w:p>
    <w:p w14:paraId="6C6EB751" w14:textId="77777777" w:rsidR="00B268A7" w:rsidRDefault="007203F4">
      <w:pPr>
        <w:spacing w:after="140"/>
      </w:pPr>
      <w:r>
        <w:t>Le formule precedenti descrivono una singola anima verticale. Per H inclinata e cassoncino la resistenza e l'instabilità della singola lamiera si calcolano sostituendo alla sua altezza la lunghezza reale ℓw, mantenendo lo spessore normale tw. Il taglio immesso nelle fasi è invece la componente verticale totale V. Con ripartizione uguale fra le nw anime, la domanda nel piano di una lamiera e la resistenza verticale complessiva sono:</w:t>
      </w:r>
    </w:p>
    <w:p w14:paraId="6E7B8812" w14:textId="77777777" w:rsidR="00B268A7" w:rsidRDefault="007203F4">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14201F3D" w14:textId="77777777" w:rsidR="00B268A7" w:rsidRDefault="007203F4">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2F5B3503" w14:textId="77777777" w:rsidR="00B268A7" w:rsidRDefault="007203F4">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590D835D" w14:textId="77777777" w:rsidR="00B268A7" w:rsidRDefault="007203F4">
      <w:pPr>
        <w:spacing w:after="140"/>
      </w:pPr>
      <w:r>
        <w:t>L'ultima formula richiede V in N e dimensioni in mm. Deriva da V_lamiera/(tw ℓw); il coseno si semplifica perché ℓw = hw/cos α. La tensione media non coincide in generale con il massimo della distribuzione V S/(I t). Nei due esempi, con V = 600 kN, la domanda per lamiera è 608,276253 kN per l'H e 302,879697 kN per il cassoncino; le tensioni medie sono 23,809524 e 11,904762 MPa. La snellezza e τcr continuano a dipendere da ℓw: l'inclinazione non può essere cancellata nella verifica di instabilità.</w:t>
      </w:r>
    </w:p>
    <w:p w14:paraId="7675675D" w14:textId="77777777" w:rsidR="00B268A7" w:rsidRDefault="007203F4">
      <w:pPr>
        <w:pStyle w:val="Titolo2"/>
        <w:keepNext/>
        <w:spacing w:after="140"/>
      </w:pPr>
      <w:bookmarkStart w:id="53" w:name="_Toc242097593"/>
      <w:r>
        <w:t>Interazione con il momento e tensioni tangenziali</w:t>
      </w:r>
      <w:bookmarkEnd w:id="53"/>
    </w:p>
    <w:p w14:paraId="110B6029" w14:textId="77777777" w:rsidR="00B268A7" w:rsidRDefault="007203F4">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7C74C4A8" w14:textId="77777777" w:rsidR="00B268A7" w:rsidRDefault="007203F4">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26A950FA" w14:textId="77777777" w:rsidR="00B268A7" w:rsidRDefault="007203F4">
      <w:pPr>
        <w:spacing w:after="140"/>
      </w:pPr>
      <w:r>
        <w:t>L'inviluppo √(max|σ|² + 3 max|τ|²) è un controllo aggiuntivo conservativo; i due massimi possono trovarsi in punti diversi. Non sostituisce instabilità del pannello, verifiche degli appoggi o fatica.</w:t>
      </w:r>
    </w:p>
    <w:p w14:paraId="489448AF" w14:textId="77777777" w:rsidR="00B268A7" w:rsidRDefault="007203F4">
      <w:pPr>
        <w:pStyle w:val="Titolo2"/>
        <w:keepNext/>
        <w:spacing w:after="140"/>
      </w:pPr>
      <w:bookmarkStart w:id="54" w:name="_Toc242097594"/>
      <w:r>
        <w:t>Irrigidimenti appoggi e saldature</w:t>
      </w:r>
      <w:bookmarkEnd w:id="54"/>
    </w:p>
    <w:p w14:paraId="7BB52E73" w14:textId="77777777" w:rsidR="00B268A7" w:rsidRDefault="007203F4">
      <w:pPr>
        <w:spacing w:after="140"/>
      </w:pPr>
      <w:r>
        <w:t xml:space="preserve">Il modello ammette piatti mono o bilaterali anche differenti, pannelli adiacenti diversi, appoggi interni o terminali, eccentricità della reazione, montante rigido a due coppie e saldature continue. Le verifiche di pressoflessione elastica includono un'amplificazione </w:t>
      </w:r>
      <w:r>
        <w:lastRenderedPageBreak/>
        <w:t>del secondo ordine e imperfezioni equivalenti nel campo del metodo implementato. La lunghezza critica parte dal rapporto Lcr/L assegnato, inizialmente 1,00.</w:t>
      </w:r>
    </w:p>
    <w:p w14:paraId="70C3D98D" w14:textId="77777777" w:rsidR="00B268A7" w:rsidRDefault="007203F4">
      <w:pPr>
        <w:spacing w:after="140"/>
      </w:pPr>
      <w:r>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247DE618" w14:textId="77777777" w:rsidR="00B268A7" w:rsidRDefault="007203F4">
      <w:pPr>
        <w:spacing w:after="140"/>
      </w:pPr>
      <w:r>
        <w:t>Con anima inclinata le dimensioni di controllo di irrigidimenti e saldature seguono la lamiera reale, non l'altezza dell'anima equivalente. Per il cassoncino l'implementazione 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w:t>
      </w:r>
      <w:r>
        <w:t>ù caricata; altre distribuzioni trasversali devono essere valutate separatamente.</w:t>
      </w:r>
    </w:p>
    <w:p w14:paraId="0CF0E18A" w14:textId="77777777" w:rsidR="00B268A7" w:rsidRDefault="007203F4">
      <w:pPr>
        <w:pStyle w:val="Titolo2"/>
        <w:keepNext/>
        <w:spacing w:after="140"/>
      </w:pPr>
      <w:bookmarkStart w:id="55" w:name="_Toc242097595"/>
      <w:r>
        <w:t>Resistenza e domanda dei pioli</w:t>
      </w:r>
      <w:bookmarkEnd w:id="55"/>
    </w:p>
    <w:p w14:paraId="1009352A" w14:textId="77777777" w:rsidR="00B268A7" w:rsidRDefault="007203F4">
      <w:pPr>
        <w:spacing w:after="140"/>
      </w:pPr>
      <w:r>
        <w:t>Il ramo disponibile considera pioli a testa saldata, distribuzione uniforme, soletta piena ordinaria C20/25–C60/75, diametro 16–25 mm e altezza almeno 3d. La resistenza è il minore dei due meccanismi, acciaio e calcestruzzo, con fu limitato a 500 MPa. Il fattore α dipende da h/d nel campo previsto.</w:t>
      </w:r>
    </w:p>
    <w:p w14:paraId="4C49516B" w14:textId="77777777" w:rsidR="00B268A7" w:rsidRDefault="007203F4">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33C54273" w14:textId="77777777" w:rsidR="00B268A7" w:rsidRDefault="007203F4">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319301AE" w14:textId="77777777" w:rsidR="00B268A7" w:rsidRDefault="007203F4">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6FB44A1F" w14:textId="77777777" w:rsidR="00B268A7" w:rsidRDefault="007203F4">
      <w:pPr>
        <w:spacing w:after="140"/>
      </w:pPr>
      <w:r>
        <w:t>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Δq consente di introdurre contributi longitudinali ottenuti da altra analisi.</w:t>
      </w:r>
    </w:p>
    <w:p w14:paraId="728C8643" w14:textId="77777777" w:rsidR="00B268A7" w:rsidRDefault="007203F4">
      <w:pPr>
        <w:spacing w:after="140"/>
      </w:pPr>
      <w:r>
        <w:t>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Δq specifico.</w:t>
      </w:r>
    </w:p>
    <w:p w14:paraId="1407B40D" w14:textId="77777777" w:rsidR="00B268A7" w:rsidRDefault="007203F4">
      <w:pPr>
        <w:spacing w:after="140"/>
      </w:pPr>
      <w:r>
        <w:t>Nel percorso NTC si usano le proprietà della fase tensionale, inclusa l'eventuale esclusione della soletta. Nel percorso EC4 lo scorrimento considera la soletta non fessurata e la carpenteria efficace, con il φ o n pertinente. Si tratta di una distinzione di proprietà della fase, non di un passaggio nascosto ad acciaio completamente lordo.</w:t>
      </w:r>
    </w:p>
    <w:p w14:paraId="06930602" w14:textId="77777777" w:rsidR="00B268A7" w:rsidRDefault="007203F4">
      <w:pPr>
        <w:spacing w:after="140"/>
      </w:pPr>
      <w:r>
        <w:lastRenderedPageBreak/>
        <w:t>Nel cassoncino q è il flusso totale della sezione e la ripartizione simmetrica assegna q/2 a ciascuna piattabanda superiore. Il numero npioli immesso è quello per fila di una singola piattabanda. Indicando con nf il numero di piattabande superiori, la formula generale adottata è:</w:t>
      </w:r>
    </w:p>
    <w:p w14:paraId="515A1F71" w14:textId="77777777" w:rsidR="00B268A7" w:rsidRDefault="007203F4">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09750C0B" w14:textId="77777777" w:rsidR="00B268A7" w:rsidRDefault="007203F4">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6A5BBB3D" w14:textId="77777777" w:rsidR="00B268A7" w:rsidRDefault="007203F4">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5C2B0AAB" w14:textId="77777777" w:rsidR="00B268A7" w:rsidRDefault="007203F4">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7A453775" w14:textId="77777777" w:rsidR="00B268A7" w:rsidRDefault="007203F4">
      <w:pPr>
        <w:spacing w:after="140"/>
      </w:pPr>
      <w:r>
        <w:t>Con q = 100 N/mm, qT = 50 N/mm, passo 200 mm e due pioli per fila si ottengono 10 kN per piolo. Il flusso qT si aggiunge anche alla superficie a–a interna alla cella di ciascuna piattabanda e alle superfici b–b.</w:t>
      </w:r>
    </w:p>
    <w:p w14:paraId="4C6D6E93" w14:textId="77777777" w:rsidR="00B268A7" w:rsidRDefault="007203F4">
      <w:pPr>
        <w:pStyle w:val="Titolo2"/>
        <w:keepNext/>
        <w:spacing w:after="140"/>
      </w:pPr>
      <w:bookmarkStart w:id="56" w:name="_Toc242097596"/>
      <w:r>
        <w:t>Servizio dettagli e fatica</w:t>
      </w:r>
      <w:bookmarkEnd w:id="56"/>
    </w:p>
    <w:p w14:paraId="1D37ECF9" w14:textId="77777777" w:rsidR="00B268A7" w:rsidRDefault="007203F4">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058AD1B2" w14:textId="77777777" w:rsidR="00B268A7" w:rsidRDefault="007203F4">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399B46D9" w14:textId="77777777" w:rsidR="00B268A7" w:rsidRDefault="007203F4">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14F9BA9E" w14:textId="77777777" w:rsidR="00B268A7" w:rsidRDefault="007203F4">
      <w:pPr>
        <w:pStyle w:val="Titolo2"/>
        <w:keepNext/>
        <w:spacing w:after="140"/>
      </w:pPr>
      <w:bookmarkStart w:id="57" w:name="_Toc242097597"/>
      <w:r>
        <w:lastRenderedPageBreak/>
        <w:t>Torsione del cassoncino</w:t>
      </w:r>
      <w:bookmarkEnd w:id="57"/>
    </w:p>
    <w:p w14:paraId="4B78F353" w14:textId="77777777" w:rsidR="00B268A7" w:rsidRDefault="007203F4">
      <w:pPr>
        <w:spacing w:after="140"/>
      </w:pPr>
      <w:r>
        <w:t>Con le verifiche a torsione attive il cassoncino è una cella singola chiusa. Il momento torcente ΔT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7A1B8C45" w14:textId="77777777" w:rsidR="00B268A7" w:rsidRDefault="007203F4">
      <w:pPr>
        <w:keepNext/>
        <w:spacing w:before="60" w:after="80"/>
        <w:ind w:left="255"/>
      </w:pPr>
      <m:oMathPara>
        <m:oMath>
          <m:r>
            <m:t>q=</m:t>
          </m:r>
          <m:f>
            <m:fPr>
              <m:type m:val="bar"/>
            </m:fPr>
            <m:num>
              <m:r>
                <m:t>T</m:t>
              </m:r>
            </m:num>
            <m:den>
              <m:r>
                <m:t>2</m:t>
              </m:r>
              <m:sSub>
                <m:e>
                  <m:r>
                    <m:t>A</m:t>
                  </m:r>
                </m:e>
                <m:sub>
                  <m:r>
                    <m:t>0</m:t>
                  </m:r>
                </m:sub>
              </m:sSub>
            </m:den>
          </m:f>
        </m:oMath>
      </m:oMathPara>
    </w:p>
    <w:p w14:paraId="0DE11A19" w14:textId="77777777" w:rsidR="00B268A7" w:rsidRDefault="007203F4">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0FB2DB45" w14:textId="77777777" w:rsidR="00B268A7" w:rsidRDefault="007203F4">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5B92A3A8" w14:textId="77777777" w:rsidR="00B268A7" w:rsidRDefault="007203F4">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239D49B6" w14:textId="77777777" w:rsidR="00B268A7" w:rsidRDefault="007203F4">
      <w:pPr>
        <w:spacing w:after="140"/>
      </w:pPr>
      <w:r>
        <w:t>b_sup e b_inf sono le distanze fra gli assi delle anime prolungate ai piani delle pareti superiore e inferiore, h0 la distanza verticale fra i due piani. Nella rigidezza J la soletta ha spessore hc/nG, con νc = 0,2, νa = 0,3 e il coefficiente n della fase comprensivo della viscosità (EN 1994-2 §5.4.2.2(11)); con soletta esclusa lo spessore è dimezzato, come per la soletta fessurata della EN 1994-2 §5.4.2.3(6). J serve al modello globale e non modifica q.</w:t>
      </w:r>
    </w:p>
    <w:p w14:paraId="64219140" w14:textId="77777777" w:rsidR="00B268A7" w:rsidRDefault="007203F4">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76CE1EAF" w14:textId="77777777" w:rsidR="00B268A7" w:rsidRDefault="007203F4">
      <w:pPr>
        <w:keepNext/>
        <w:spacing w:before="60" w:after="80"/>
        <w:ind w:left="255"/>
      </w:pPr>
      <m:oMathPara>
        <m:oMath>
          <m:sSub>
            <m:e>
              <m:r>
                <m:t>τ</m:t>
              </m:r>
            </m:e>
            <m:sub>
              <m:r>
                <m:t>T</m:t>
              </m:r>
            </m:sub>
          </m:sSub>
          <m:r>
            <m:t>=</m:t>
          </m:r>
          <m:f>
            <m:fPr>
              <m:type m:val="bar"/>
            </m:fPr>
            <m:num>
              <m:r>
                <m:t>q</m:t>
              </m:r>
            </m:num>
            <m:den>
              <m:r>
                <m:t>t</m:t>
              </m:r>
            </m:den>
          </m:f>
        </m:oMath>
      </m:oMathPara>
    </w:p>
    <w:p w14:paraId="5C7C28FE" w14:textId="77777777" w:rsidR="00B268A7" w:rsidRDefault="007203F4">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223D7736" w14:textId="77777777" w:rsidR="00B268A7" w:rsidRDefault="007203F4">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2B130B6A" w14:textId="77777777" w:rsidR="00B268A7" w:rsidRDefault="007203F4">
      <w:pPr>
        <w:spacing w:after="140"/>
      </w:pPr>
      <w:r>
        <w:t>Nell'inviluppo elastico dell'anima q/tw si aggiunge al massimo di V S/(I t). Nel fondo si controllano la tensione equivalente al nodo con l'anima, l'imbozzamento a taglio del pannello compreso fra due diaframmi con η = 1 e l'interazione della EN 1993-1-5 §7.1(5) con Mf,Rd nullo. Il taglio di flessione del fondo usa il momento statico della sua metà interna; nell'imbozzamento si adotta il τ medio del pannello, non inferiore a metà del massimo.</w:t>
      </w:r>
    </w:p>
    <w:p w14:paraId="14A9AF36" w14:textId="77777777" w:rsidR="00B268A7" w:rsidRDefault="007203F4">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4CB36BF4" w14:textId="77777777" w:rsidR="00B268A7" w:rsidRDefault="007203F4">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1A415878" w14:textId="77777777" w:rsidR="00B268A7" w:rsidRDefault="007203F4">
      <w:pPr>
        <w:spacing w:after="140"/>
      </w:pPr>
      <w:r>
        <w:t>Nella soletta il flusso si somma alla superficie a–a interna alla cella di ciascuna piattabanda e alle superfici b–b attorno ai pioli, con lo stesso angolo θ dei puntoni. L'armatura longitudinale deve assorbire la trazione q cotθ per unità di larghezza (EN 1992-1-1 §6.3.2(3)), confrontata con la compressione disponibile del calcestruzzo e con la capacità residua delle barre oltre la flessione; senza armatura trasversale attiva si usa cotθ = 1,25.</w:t>
      </w:r>
    </w:p>
    <w:p w14:paraId="57EBAB7D" w14:textId="77777777" w:rsidR="00B268A7" w:rsidRDefault="007203F4">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071EC796" w14:textId="77777777" w:rsidR="00B268A7" w:rsidRDefault="007203F4">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42DB6B8E" w14:textId="77777777" w:rsidR="00B268A7" w:rsidRDefault="007203F4">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76BA0AE9" w14:textId="77777777" w:rsidR="00B268A7" w:rsidRDefault="007203F4">
      <w:pPr>
        <w:keepNext/>
        <w:spacing w:before="60" w:after="80"/>
        <w:ind w:left="255"/>
      </w:pPr>
      <m:oMathPara>
        <m:oMath>
          <m:r>
            <m:t>ΔR=</m:t>
          </m:r>
          <m:f>
            <m:fPr>
              <m:type m:val="bar"/>
            </m:fPr>
            <m:num>
              <m:r>
                <m:t>T</m:t>
              </m:r>
            </m:num>
            <m:den>
              <m:sSub>
                <m:e>
                  <m:r>
                    <m:t>e</m:t>
                  </m:r>
                </m:e>
                <m:sub>
                  <m:r>
                    <m:t>b</m:t>
                  </m:r>
                </m:sub>
              </m:sSub>
            </m:den>
          </m:f>
        </m:oMath>
      </m:oMathPara>
    </w:p>
    <w:p w14:paraId="5A41952A" w14:textId="77777777" w:rsidR="00B268A7" w:rsidRDefault="007203F4">
      <w:pPr>
        <w:spacing w:after="140"/>
      </w:pPr>
      <w:r>
        <w:t>L'esempio riprende il cassoncino del capitolo precedente (δ = 250 mm, s_top = 1800 mm, piattabande 450 × 25 mm, fondo 1400 × 25 mm) con la soletta 3000 × 250 mm e le fasi iniziali del foglio: G1 di solo acciaio con t* = 4 mm, G2 composta con φ = 2 e ψL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B268A7" w14:paraId="55916740" w14:textId="77777777">
        <w:trPr>
          <w:cantSplit/>
          <w:tblHeader/>
          <w:jc w:val="center"/>
        </w:trPr>
        <w:tc>
          <w:tcPr>
            <w:tcW w:w="3969" w:type="dxa"/>
            <w:shd w:val="clear" w:color="auto" w:fill="E7E6E6"/>
            <w:tcMar>
              <w:top w:w="90" w:type="dxa"/>
              <w:left w:w="90" w:type="dxa"/>
              <w:bottom w:w="90" w:type="dxa"/>
              <w:right w:w="90" w:type="dxa"/>
            </w:tcMar>
            <w:vAlign w:val="center"/>
          </w:tcPr>
          <w:p w14:paraId="2104444D" w14:textId="77777777" w:rsidR="00B268A7" w:rsidRDefault="007203F4">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3BBD01DC" w14:textId="77777777" w:rsidR="00B268A7" w:rsidRDefault="007203F4">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5CFD1E20" w14:textId="77777777" w:rsidR="00B268A7" w:rsidRDefault="007203F4">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75799D38" w14:textId="77777777" w:rsidR="00B268A7" w:rsidRDefault="007203F4">
            <w:pPr>
              <w:spacing w:before="20" w:after="20"/>
              <w:jc w:val="center"/>
            </w:pPr>
            <w:r>
              <w:rPr>
                <w:b/>
                <w:sz w:val="21"/>
              </w:rPr>
              <w:t>Q composta</w:t>
            </w:r>
          </w:p>
        </w:tc>
      </w:tr>
      <w:tr w:rsidR="00B268A7" w14:paraId="27AC12D8" w14:textId="77777777">
        <w:trPr>
          <w:cantSplit/>
          <w:jc w:val="center"/>
        </w:trPr>
        <w:tc>
          <w:tcPr>
            <w:tcW w:w="3969" w:type="dxa"/>
            <w:tcMar>
              <w:top w:w="90" w:type="dxa"/>
              <w:left w:w="90" w:type="dxa"/>
              <w:bottom w:w="90" w:type="dxa"/>
              <w:right w:w="90" w:type="dxa"/>
            </w:tcMar>
            <w:vAlign w:val="center"/>
          </w:tcPr>
          <w:p w14:paraId="4632F078" w14:textId="77777777" w:rsidR="00B268A7" w:rsidRDefault="007203F4">
            <w:pPr>
              <w:spacing w:before="20" w:after="20"/>
              <w:jc w:val="left"/>
            </w:pPr>
            <w:r>
              <w:rPr>
                <w:sz w:val="21"/>
              </w:rPr>
              <w:t>ΔT [kNm]</w:t>
            </w:r>
          </w:p>
        </w:tc>
        <w:tc>
          <w:tcPr>
            <w:tcW w:w="1814" w:type="dxa"/>
            <w:tcMar>
              <w:top w:w="90" w:type="dxa"/>
              <w:left w:w="90" w:type="dxa"/>
              <w:bottom w:w="90" w:type="dxa"/>
              <w:right w:w="90" w:type="dxa"/>
            </w:tcMar>
            <w:vAlign w:val="center"/>
          </w:tcPr>
          <w:p w14:paraId="2B400CDA" w14:textId="77777777" w:rsidR="00B268A7" w:rsidRDefault="007203F4">
            <w:pPr>
              <w:spacing w:before="20" w:after="20"/>
              <w:jc w:val="center"/>
            </w:pPr>
            <w:r>
              <w:rPr>
                <w:sz w:val="21"/>
              </w:rPr>
              <w:t>200</w:t>
            </w:r>
          </w:p>
        </w:tc>
        <w:tc>
          <w:tcPr>
            <w:tcW w:w="1814" w:type="dxa"/>
            <w:tcMar>
              <w:top w:w="90" w:type="dxa"/>
              <w:left w:w="90" w:type="dxa"/>
              <w:bottom w:w="90" w:type="dxa"/>
              <w:right w:w="90" w:type="dxa"/>
            </w:tcMar>
            <w:vAlign w:val="center"/>
          </w:tcPr>
          <w:p w14:paraId="5339D831" w14:textId="77777777" w:rsidR="00B268A7" w:rsidRDefault="007203F4">
            <w:pPr>
              <w:spacing w:before="20" w:after="20"/>
              <w:jc w:val="center"/>
            </w:pPr>
            <w:r>
              <w:rPr>
                <w:sz w:val="21"/>
              </w:rPr>
              <w:t>300</w:t>
            </w:r>
          </w:p>
        </w:tc>
        <w:tc>
          <w:tcPr>
            <w:tcW w:w="2041" w:type="dxa"/>
            <w:tcMar>
              <w:top w:w="90" w:type="dxa"/>
              <w:left w:w="90" w:type="dxa"/>
              <w:bottom w:w="90" w:type="dxa"/>
              <w:right w:w="90" w:type="dxa"/>
            </w:tcMar>
            <w:vAlign w:val="center"/>
          </w:tcPr>
          <w:p w14:paraId="6D27B733" w14:textId="77777777" w:rsidR="00B268A7" w:rsidRDefault="007203F4">
            <w:pPr>
              <w:spacing w:before="20" w:after="20"/>
              <w:jc w:val="center"/>
            </w:pPr>
            <w:r>
              <w:rPr>
                <w:sz w:val="21"/>
              </w:rPr>
              <w:t>1000</w:t>
            </w:r>
          </w:p>
        </w:tc>
      </w:tr>
      <w:tr w:rsidR="00B268A7" w14:paraId="6D088C96" w14:textId="77777777">
        <w:trPr>
          <w:cantSplit/>
          <w:jc w:val="center"/>
        </w:trPr>
        <w:tc>
          <w:tcPr>
            <w:tcW w:w="3969" w:type="dxa"/>
            <w:tcMar>
              <w:top w:w="90" w:type="dxa"/>
              <w:left w:w="90" w:type="dxa"/>
              <w:bottom w:w="90" w:type="dxa"/>
              <w:right w:w="90" w:type="dxa"/>
            </w:tcMar>
            <w:vAlign w:val="center"/>
          </w:tcPr>
          <w:p w14:paraId="0F5BB0ED" w14:textId="77777777" w:rsidR="00B268A7" w:rsidRDefault="007203F4">
            <w:pPr>
              <w:spacing w:before="20" w:after="20"/>
              <w:jc w:val="left"/>
            </w:pPr>
            <w:r>
              <w:rPr>
                <w:sz w:val="21"/>
              </w:rPr>
              <w:t>A0 [m²]</w:t>
            </w:r>
          </w:p>
        </w:tc>
        <w:tc>
          <w:tcPr>
            <w:tcW w:w="1814" w:type="dxa"/>
            <w:tcMar>
              <w:top w:w="90" w:type="dxa"/>
              <w:left w:w="90" w:type="dxa"/>
              <w:bottom w:w="90" w:type="dxa"/>
              <w:right w:w="90" w:type="dxa"/>
            </w:tcMar>
            <w:vAlign w:val="center"/>
          </w:tcPr>
          <w:p w14:paraId="4B9F4060" w14:textId="77777777" w:rsidR="00B268A7" w:rsidRDefault="007203F4">
            <w:pPr>
              <w:spacing w:before="20" w:after="20"/>
              <w:jc w:val="center"/>
            </w:pPr>
            <w:r>
              <w:rPr>
                <w:sz w:val="21"/>
              </w:rPr>
              <w:t>2,828750</w:t>
            </w:r>
          </w:p>
        </w:tc>
        <w:tc>
          <w:tcPr>
            <w:tcW w:w="1814" w:type="dxa"/>
            <w:tcMar>
              <w:top w:w="90" w:type="dxa"/>
              <w:left w:w="90" w:type="dxa"/>
              <w:bottom w:w="90" w:type="dxa"/>
              <w:right w:w="90" w:type="dxa"/>
            </w:tcMar>
            <w:vAlign w:val="center"/>
          </w:tcPr>
          <w:p w14:paraId="37757945" w14:textId="77777777" w:rsidR="00B268A7" w:rsidRDefault="007203F4">
            <w:pPr>
              <w:spacing w:before="20" w:after="20"/>
              <w:jc w:val="center"/>
            </w:pPr>
            <w:r>
              <w:rPr>
                <w:sz w:val="21"/>
              </w:rPr>
              <w:t>3,079353</w:t>
            </w:r>
          </w:p>
        </w:tc>
        <w:tc>
          <w:tcPr>
            <w:tcW w:w="2041" w:type="dxa"/>
            <w:tcMar>
              <w:top w:w="90" w:type="dxa"/>
              <w:left w:w="90" w:type="dxa"/>
              <w:bottom w:w="90" w:type="dxa"/>
              <w:right w:w="90" w:type="dxa"/>
            </w:tcMar>
            <w:vAlign w:val="center"/>
          </w:tcPr>
          <w:p w14:paraId="30BA101A" w14:textId="77777777" w:rsidR="00B268A7" w:rsidRDefault="007203F4">
            <w:pPr>
              <w:spacing w:before="20" w:after="20"/>
              <w:jc w:val="center"/>
            </w:pPr>
            <w:r>
              <w:rPr>
                <w:sz w:val="21"/>
              </w:rPr>
              <w:t>3,079353</w:t>
            </w:r>
          </w:p>
        </w:tc>
      </w:tr>
      <w:tr w:rsidR="00B268A7" w14:paraId="4A9DD940" w14:textId="77777777">
        <w:trPr>
          <w:cantSplit/>
          <w:jc w:val="center"/>
        </w:trPr>
        <w:tc>
          <w:tcPr>
            <w:tcW w:w="3969" w:type="dxa"/>
            <w:tcMar>
              <w:top w:w="90" w:type="dxa"/>
              <w:left w:w="90" w:type="dxa"/>
              <w:bottom w:w="90" w:type="dxa"/>
              <w:right w:w="90" w:type="dxa"/>
            </w:tcMar>
            <w:vAlign w:val="center"/>
          </w:tcPr>
          <w:p w14:paraId="7C0639D8" w14:textId="77777777" w:rsidR="00B268A7" w:rsidRDefault="007203F4">
            <w:pPr>
              <w:spacing w:before="20" w:after="20"/>
              <w:jc w:val="left"/>
            </w:pPr>
            <w:r>
              <w:rPr>
                <w:sz w:val="21"/>
              </w:rPr>
              <w:t>q [kN/m]</w:t>
            </w:r>
          </w:p>
        </w:tc>
        <w:tc>
          <w:tcPr>
            <w:tcW w:w="1814" w:type="dxa"/>
            <w:tcMar>
              <w:top w:w="90" w:type="dxa"/>
              <w:left w:w="90" w:type="dxa"/>
              <w:bottom w:w="90" w:type="dxa"/>
              <w:right w:w="90" w:type="dxa"/>
            </w:tcMar>
            <w:vAlign w:val="center"/>
          </w:tcPr>
          <w:p w14:paraId="15E60E47" w14:textId="77777777" w:rsidR="00B268A7" w:rsidRDefault="007203F4">
            <w:pPr>
              <w:spacing w:before="20" w:after="20"/>
              <w:jc w:val="center"/>
            </w:pPr>
            <w:r>
              <w:rPr>
                <w:sz w:val="21"/>
              </w:rPr>
              <w:t>35,3513</w:t>
            </w:r>
          </w:p>
        </w:tc>
        <w:tc>
          <w:tcPr>
            <w:tcW w:w="1814" w:type="dxa"/>
            <w:tcMar>
              <w:top w:w="90" w:type="dxa"/>
              <w:left w:w="90" w:type="dxa"/>
              <w:bottom w:w="90" w:type="dxa"/>
              <w:right w:w="90" w:type="dxa"/>
            </w:tcMar>
            <w:vAlign w:val="center"/>
          </w:tcPr>
          <w:p w14:paraId="35BE888B" w14:textId="77777777" w:rsidR="00B268A7" w:rsidRDefault="007203F4">
            <w:pPr>
              <w:spacing w:before="20" w:after="20"/>
              <w:jc w:val="center"/>
            </w:pPr>
            <w:r>
              <w:rPr>
                <w:sz w:val="21"/>
              </w:rPr>
              <w:t>48,7115</w:t>
            </w:r>
          </w:p>
        </w:tc>
        <w:tc>
          <w:tcPr>
            <w:tcW w:w="2041" w:type="dxa"/>
            <w:tcMar>
              <w:top w:w="90" w:type="dxa"/>
              <w:left w:w="90" w:type="dxa"/>
              <w:bottom w:w="90" w:type="dxa"/>
              <w:right w:w="90" w:type="dxa"/>
            </w:tcMar>
            <w:vAlign w:val="center"/>
          </w:tcPr>
          <w:p w14:paraId="698912A9" w14:textId="77777777" w:rsidR="00B268A7" w:rsidRDefault="007203F4">
            <w:pPr>
              <w:spacing w:before="20" w:after="20"/>
              <w:jc w:val="center"/>
            </w:pPr>
            <w:r>
              <w:rPr>
                <w:sz w:val="21"/>
              </w:rPr>
              <w:t>162,3718</w:t>
            </w:r>
          </w:p>
        </w:tc>
      </w:tr>
      <w:tr w:rsidR="00B268A7" w14:paraId="70114F13" w14:textId="77777777">
        <w:trPr>
          <w:cantSplit/>
          <w:jc w:val="center"/>
        </w:trPr>
        <w:tc>
          <w:tcPr>
            <w:tcW w:w="3969" w:type="dxa"/>
            <w:tcMar>
              <w:top w:w="90" w:type="dxa"/>
              <w:left w:w="90" w:type="dxa"/>
              <w:bottom w:w="90" w:type="dxa"/>
              <w:right w:w="90" w:type="dxa"/>
            </w:tcMar>
            <w:vAlign w:val="center"/>
          </w:tcPr>
          <w:p w14:paraId="24A44FC2" w14:textId="77777777" w:rsidR="00B268A7" w:rsidRDefault="007203F4">
            <w:pPr>
              <w:spacing w:before="20" w:after="20"/>
              <w:jc w:val="left"/>
            </w:pPr>
            <w:r>
              <w:rPr>
                <w:sz w:val="21"/>
              </w:rPr>
              <w:t>J [m⁴]</w:t>
            </w:r>
          </w:p>
        </w:tc>
        <w:tc>
          <w:tcPr>
            <w:tcW w:w="1814" w:type="dxa"/>
            <w:tcMar>
              <w:top w:w="90" w:type="dxa"/>
              <w:left w:w="90" w:type="dxa"/>
              <w:bottom w:w="90" w:type="dxa"/>
              <w:right w:w="90" w:type="dxa"/>
            </w:tcMar>
            <w:vAlign w:val="center"/>
          </w:tcPr>
          <w:p w14:paraId="4E948158" w14:textId="77777777" w:rsidR="00B268A7" w:rsidRDefault="007203F4">
            <w:pPr>
              <w:spacing w:before="20" w:after="20"/>
              <w:jc w:val="center"/>
            </w:pPr>
            <w:r>
              <w:rPr>
                <w:sz w:val="21"/>
              </w:rPr>
              <w:t>0,041788</w:t>
            </w:r>
          </w:p>
        </w:tc>
        <w:tc>
          <w:tcPr>
            <w:tcW w:w="1814" w:type="dxa"/>
            <w:tcMar>
              <w:top w:w="90" w:type="dxa"/>
              <w:left w:w="90" w:type="dxa"/>
              <w:bottom w:w="90" w:type="dxa"/>
              <w:right w:w="90" w:type="dxa"/>
            </w:tcMar>
            <w:vAlign w:val="center"/>
          </w:tcPr>
          <w:p w14:paraId="3232EBD4" w14:textId="77777777" w:rsidR="00B268A7" w:rsidRDefault="007203F4">
            <w:pPr>
              <w:spacing w:before="20" w:after="20"/>
              <w:jc w:val="center"/>
            </w:pPr>
            <w:r>
              <w:rPr>
                <w:sz w:val="21"/>
              </w:rPr>
              <w:t>0,080873</w:t>
            </w:r>
          </w:p>
        </w:tc>
        <w:tc>
          <w:tcPr>
            <w:tcW w:w="2041" w:type="dxa"/>
            <w:tcMar>
              <w:top w:w="90" w:type="dxa"/>
              <w:left w:w="90" w:type="dxa"/>
              <w:bottom w:w="90" w:type="dxa"/>
              <w:right w:w="90" w:type="dxa"/>
            </w:tcMar>
            <w:vAlign w:val="center"/>
          </w:tcPr>
          <w:p w14:paraId="668DFC34" w14:textId="77777777" w:rsidR="00B268A7" w:rsidRDefault="007203F4">
            <w:pPr>
              <w:spacing w:before="20" w:after="20"/>
              <w:jc w:val="center"/>
            </w:pPr>
            <w:r>
              <w:rPr>
                <w:sz w:val="21"/>
              </w:rPr>
              <w:t>0,100659</w:t>
            </w:r>
          </w:p>
        </w:tc>
      </w:tr>
    </w:tbl>
    <w:p w14:paraId="6313733A" w14:textId="77777777" w:rsidR="00B268A7" w:rsidRDefault="00B268A7"/>
    <w:p w14:paraId="7C38647D" w14:textId="77777777" w:rsidR="00B268A7" w:rsidRDefault="007203F4">
      <w:pPr>
        <w:spacing w:after="140"/>
      </w:pPr>
      <w:r>
        <w:t>Il flusso cumulato vale 246,4346 kN/m nelle anime e nel fondo, con τT = 17,6025 MPa nelle anime da 14 mm e 9,8574 MPa nel fondo da 25 mm; nella soletta agiscono 211,0833 kN/m. Con T = 1500 kNm all'appoggio, tD = 15 mm ed e_b = 1300 mm risultano τD = 17,6757 MPa e ΔR = 1153,846 kN. I valori sono confrontati con il calcolo del programma nei controlli dell'aggiornamento.</w:t>
      </w:r>
    </w:p>
    <w:p w14:paraId="1A74093F" w14:textId="77777777" w:rsidR="00B268A7" w:rsidRDefault="007203F4">
      <w:pPr>
        <w:pStyle w:val="Titolo2"/>
        <w:keepNext/>
        <w:spacing w:after="140"/>
      </w:pPr>
      <w:bookmarkStart w:id="58" w:name="_Toc242097598"/>
      <w:r>
        <w:lastRenderedPageBreak/>
        <w:t>Distorsione e diaframmi</w:t>
      </w:r>
      <w:bookmarkEnd w:id="58"/>
    </w:p>
    <w:p w14:paraId="709376D9" w14:textId="77777777" w:rsidR="00B268A7" w:rsidRDefault="007203F4">
      <w:pPr>
        <w:spacing w:after="140"/>
      </w:pPr>
      <w:r>
        <w:t>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ℓi soddisfano la condizione di chiusura, per cui i flussi di St. Venant non comp</w:t>
      </w:r>
      <w:r>
        <w:t>iono lavoro sul modo. L'ingobbamento ω è lineare su ogni parete con pendenza Vi ed è reso ortogonale agli ingobbamenti di sforzo normale e flessione; mensole della soletta, sbalzi del fondo e piattabande superiori partecipano agli integrali, con la soletta divisa per n0. Il modo è normalizzato con la media dei valori assoluti delle variazioni degli angoli agli spigoli, che nel rettangolo coincide con la distorsione γ.</w:t>
      </w:r>
    </w:p>
    <w:p w14:paraId="64434F2D" w14:textId="77777777" w:rsidR="00B268A7" w:rsidRDefault="007203F4">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0541645E" w14:textId="77777777" w:rsidR="00B268A7" w:rsidRDefault="007203F4">
      <w:pPr>
        <w:keepNext/>
        <w:spacing w:before="60" w:after="80"/>
        <w:ind w:left="255"/>
      </w:pPr>
      <m:oMathPara>
        <m:oMath>
          <m:r>
            <m:t>∫ωt</m:t>
          </m:r>
          <m:r>
            <m:t>ds=∫ωxt</m:t>
          </m:r>
          <m:r>
            <m:t>ds=∫ωyt</m:t>
          </m:r>
          <m:r>
            <m:t>ds=0</m:t>
          </m:r>
        </m:oMath>
      </m:oMathPara>
    </w:p>
    <w:p w14:paraId="38B416A8" w14:textId="77777777" w:rsidR="00B268A7" w:rsidRDefault="007203F4">
      <w:pPr>
        <w:keepNext/>
        <w:spacing w:before="60" w:after="80"/>
        <w:ind w:left="255"/>
      </w:pPr>
      <m:oMathPara>
        <m:oMath>
          <m:sSub>
            <m:e>
              <m:r>
                <m:t>I</m:t>
              </m:r>
            </m:e>
            <m:sub>
              <m:r>
                <m:t>Dw</m:t>
              </m:r>
            </m:sub>
          </m:sSub>
          <m:r>
            <m:t>=∫</m:t>
          </m:r>
          <m:sSup>
            <m:e>
              <m:r>
                <m:t>ω</m:t>
              </m:r>
            </m:e>
            <m:sup>
              <m:r>
                <m:t>2</m:t>
              </m:r>
            </m:sup>
          </m:sSup>
          <m:r>
            <m:t>t</m:t>
          </m:r>
          <m:r>
            <m:t>ds</m:t>
          </m:r>
        </m:oMath>
      </m:oMathPara>
    </w:p>
    <w:p w14:paraId="6FD600D2" w14:textId="77777777" w:rsidR="00B268A7" w:rsidRDefault="007203F4">
      <w:pPr>
        <w:spacing w:after="140"/>
      </w:pPr>
      <w:r>
        <w:t>La rigidezza a telaio K per unità di lunghezza deriva dal telaio trasversale a nodi rigidi deformato secondo il modo, con rigidezze flessionali D = E t³/[12(1 − ν²)]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w:t>
      </w:r>
      <w:r>
        <w:t>_dx e V_sx sono gli spostamenti verticali del modo agli spigoli superiori.</w:t>
      </w:r>
    </w:p>
    <w:p w14:paraId="7FEA77AA" w14:textId="77777777" w:rsidR="00B268A7" w:rsidRDefault="007203F4">
      <w:pPr>
        <w:keepNext/>
        <w:spacing w:before="60" w:after="80"/>
        <w:ind w:left="255"/>
      </w:pPr>
      <m:oMathPara>
        <m:oMath>
          <m:r>
            <m:t>E</m:t>
          </m:r>
          <m:sSub>
            <m:e>
              <m:r>
                <m:t>I</m:t>
              </m:r>
            </m:e>
            <m:sub>
              <m:r>
                <m:t>Dw</m:t>
              </m:r>
            </m:sub>
          </m:sSub>
          <m:sSup>
            <m:e>
              <m:r>
                <m:t>ψ</m:t>
              </m:r>
            </m:e>
            <m:sup>
              <m:r>
                <m:t>⁗</m:t>
              </m:r>
            </m:sup>
          </m:sSup>
          <m:r>
            <m:t>+Kψ=p</m:t>
          </m:r>
        </m:oMath>
      </m:oMathPara>
    </w:p>
    <w:p w14:paraId="60FDACDE" w14:textId="77777777" w:rsidR="00B268A7" w:rsidRDefault="007203F4">
      <w:pPr>
        <w:keepNext/>
        <w:spacing w:before="60" w:after="80"/>
        <w:ind w:left="255"/>
      </w:pPr>
      <m:oMathPara>
        <m:oMath>
          <m:sSub>
            <m:e>
              <m:r>
                <m:t>σ</m:t>
              </m:r>
            </m:e>
            <m:sub>
              <m:r>
                <m:t>dw</m:t>
              </m:r>
            </m:sub>
          </m:sSub>
          <m:r>
            <m:t>=Eω</m:t>
          </m:r>
          <m:sSup>
            <m:e>
              <m:r>
                <m:t>ψ</m:t>
              </m:r>
            </m:e>
            <m:sup>
              <m:r>
                <m:t>″</m:t>
              </m:r>
            </m:sup>
          </m:sSup>
        </m:oMath>
      </m:oMathPara>
    </w:p>
    <w:p w14:paraId="7EDDA114" w14:textId="77777777" w:rsidR="00B268A7" w:rsidRDefault="007203F4">
      <w:pPr>
        <w:keepNext/>
        <w:spacing w:before="60" w:after="80"/>
        <w:ind w:left="255"/>
      </w:pPr>
      <m:oMathPara>
        <m:oMath>
          <m:r>
            <m:t>m=</m:t>
          </m:r>
          <m:sSub>
            <m:e>
              <m:r>
                <m:t>m</m:t>
              </m:r>
            </m:e>
            <m:sub>
              <m:r>
                <m:t>1</m:t>
              </m:r>
            </m:sub>
          </m:sSub>
          <m:r>
            <m:t>ψ</m:t>
          </m:r>
        </m:oMath>
      </m:oMathPara>
    </w:p>
    <w:p w14:paraId="177973B4" w14:textId="77777777" w:rsidR="00B268A7" w:rsidRDefault="007203F4">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2958888C" w14:textId="77777777" w:rsidR="00B268A7" w:rsidRDefault="007203F4">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447B39A0" w14:textId="77777777" w:rsidR="00B268A7" w:rsidRDefault="007203F4">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465E9600" w14:textId="77777777" w:rsidR="00B268A7" w:rsidRDefault="007203F4">
      <w:pPr>
        <w:keepNext/>
        <w:spacing w:before="60" w:after="80"/>
        <w:ind w:left="255"/>
      </w:pPr>
      <m:oMathPara>
        <m:oMath>
          <m:sSub>
            <m:e>
              <m:r>
                <m:t>K</m:t>
              </m:r>
            </m:e>
            <m:sub>
              <m:r>
                <m:t>D</m:t>
              </m:r>
            </m:sub>
          </m:sSub>
          <m:r>
            <m:t>=Gtbh</m:t>
          </m:r>
        </m:oMath>
      </m:oMathPara>
    </w:p>
    <w:p w14:paraId="35AD66E7" w14:textId="77777777" w:rsidR="00B268A7" w:rsidRDefault="007203F4">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58516AC8" w14:textId="77777777" w:rsidR="00B268A7" w:rsidRDefault="007203F4">
      <w:pPr>
        <w:spacing w:after="140"/>
      </w:pPr>
      <w:r>
        <w:t>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σdw agli spigoli e agli sbalzi, del momento trasversale agli spigoli e della distorsione ai diaframmi. Secondo la EN 1993-2 §6.2.7(3) σdw viene sommata alle verifiche del fondo quando supera il 10% della tensione di flessi</w:t>
      </w:r>
      <w:r>
        <w:t>one. I nodi anima–fondo e anima–piattabanda superiore combinano sempre σx con σdw, la flessione trasversale σz = 6m/t² con il segno sfavorevole e τ.</w:t>
      </w:r>
    </w:p>
    <w:p w14:paraId="467A63B5" w14:textId="77777777" w:rsidR="00B268A7" w:rsidRDefault="007203F4">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604FE38E" w14:textId="77777777" w:rsidR="00B268A7" w:rsidRDefault="007203F4">
      <w:pPr>
        <w:spacing w:after="140"/>
      </w:pPr>
      <w:r>
        <w:t>I diaframmi a piastra sono verificati a taglio con imbozzamento (EN 1993-1-5 §5 con η = 1) e a tensione equivalente; le diagonali dei controventi a X in compressione con la curva c e Lcr = β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73D99F64" w14:textId="77777777" w:rsidR="00B268A7" w:rsidRDefault="007203F4">
      <w:pPr>
        <w:spacing w:after="140"/>
      </w:pPr>
      <w:r>
        <w:t>Nell'esempio del paragrafo precedente, con luce 40 m, diaframmi a piastra da 12 mm ogni 5 m, m_t = 60 kNm/m e T_c = 600 kNm, si ottengono i valori seguenti. σdw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B268A7" w14:paraId="09156089" w14:textId="77777777">
        <w:trPr>
          <w:cantSplit/>
          <w:tblHeader/>
          <w:jc w:val="center"/>
        </w:trPr>
        <w:tc>
          <w:tcPr>
            <w:tcW w:w="3005" w:type="dxa"/>
            <w:shd w:val="clear" w:color="auto" w:fill="E7E6E6"/>
            <w:tcMar>
              <w:top w:w="90" w:type="dxa"/>
              <w:left w:w="90" w:type="dxa"/>
              <w:bottom w:w="90" w:type="dxa"/>
              <w:right w:w="90" w:type="dxa"/>
            </w:tcMar>
            <w:vAlign w:val="center"/>
          </w:tcPr>
          <w:p w14:paraId="7EC4B33D" w14:textId="77777777" w:rsidR="00B268A7" w:rsidRDefault="007203F4">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5B1D2B5C" w14:textId="77777777" w:rsidR="00B268A7" w:rsidRDefault="007203F4">
            <w:pPr>
              <w:spacing w:before="20" w:after="20"/>
              <w:jc w:val="center"/>
            </w:pPr>
            <w:r>
              <w:rPr>
                <w:b/>
                <w:sz w:val="21"/>
              </w:rPr>
              <w:t>Valore</w:t>
            </w:r>
          </w:p>
        </w:tc>
      </w:tr>
      <w:tr w:rsidR="00B268A7" w14:paraId="150370D4" w14:textId="77777777">
        <w:trPr>
          <w:cantSplit/>
          <w:jc w:val="center"/>
        </w:trPr>
        <w:tc>
          <w:tcPr>
            <w:tcW w:w="3005" w:type="dxa"/>
            <w:tcMar>
              <w:top w:w="90" w:type="dxa"/>
              <w:left w:w="90" w:type="dxa"/>
              <w:bottom w:w="90" w:type="dxa"/>
              <w:right w:w="90" w:type="dxa"/>
            </w:tcMar>
            <w:vAlign w:val="center"/>
          </w:tcPr>
          <w:p w14:paraId="142521C4" w14:textId="77777777" w:rsidR="00B268A7" w:rsidRDefault="007203F4">
            <w:pPr>
              <w:spacing w:before="20" w:after="20"/>
              <w:jc w:val="left"/>
            </w:pPr>
            <w:r>
              <w:rPr>
                <w:sz w:val="21"/>
              </w:rPr>
              <w:t>IDw</w:t>
            </w:r>
          </w:p>
        </w:tc>
        <w:tc>
          <w:tcPr>
            <w:tcW w:w="6633" w:type="dxa"/>
            <w:tcMar>
              <w:top w:w="90" w:type="dxa"/>
              <w:left w:w="90" w:type="dxa"/>
              <w:bottom w:w="90" w:type="dxa"/>
              <w:right w:w="90" w:type="dxa"/>
            </w:tcMar>
            <w:vAlign w:val="center"/>
          </w:tcPr>
          <w:p w14:paraId="6F8D264E" w14:textId="77777777" w:rsidR="00B268A7" w:rsidRDefault="007203F4">
            <w:pPr>
              <w:spacing w:before="20" w:after="20"/>
              <w:jc w:val="center"/>
            </w:pPr>
            <w:r>
              <w:rPr>
                <w:sz w:val="21"/>
              </w:rPr>
              <w:t>0,010042 m⁶</w:t>
            </w:r>
          </w:p>
        </w:tc>
      </w:tr>
      <w:tr w:rsidR="00B268A7" w14:paraId="624B2F30" w14:textId="77777777">
        <w:trPr>
          <w:cantSplit/>
          <w:jc w:val="center"/>
        </w:trPr>
        <w:tc>
          <w:tcPr>
            <w:tcW w:w="3005" w:type="dxa"/>
            <w:tcMar>
              <w:top w:w="90" w:type="dxa"/>
              <w:left w:w="90" w:type="dxa"/>
              <w:bottom w:w="90" w:type="dxa"/>
              <w:right w:w="90" w:type="dxa"/>
            </w:tcMar>
            <w:vAlign w:val="center"/>
          </w:tcPr>
          <w:p w14:paraId="400C3D79" w14:textId="77777777" w:rsidR="00B268A7" w:rsidRDefault="007203F4">
            <w:pPr>
              <w:spacing w:before="20" w:after="20"/>
              <w:jc w:val="left"/>
            </w:pPr>
            <w:r>
              <w:rPr>
                <w:sz w:val="21"/>
              </w:rPr>
              <w:t>K</w:t>
            </w:r>
          </w:p>
        </w:tc>
        <w:tc>
          <w:tcPr>
            <w:tcW w:w="6633" w:type="dxa"/>
            <w:tcMar>
              <w:top w:w="90" w:type="dxa"/>
              <w:left w:w="90" w:type="dxa"/>
              <w:bottom w:w="90" w:type="dxa"/>
              <w:right w:w="90" w:type="dxa"/>
            </w:tcMar>
            <w:vAlign w:val="center"/>
          </w:tcPr>
          <w:p w14:paraId="309F173C" w14:textId="77777777" w:rsidR="00B268A7" w:rsidRDefault="007203F4">
            <w:pPr>
              <w:spacing w:before="20" w:after="20"/>
              <w:jc w:val="center"/>
            </w:pPr>
            <w:r>
              <w:rPr>
                <w:sz w:val="21"/>
              </w:rPr>
              <w:t>607,168 kN·m/m</w:t>
            </w:r>
          </w:p>
        </w:tc>
      </w:tr>
      <w:tr w:rsidR="00B268A7" w14:paraId="49D72788" w14:textId="77777777">
        <w:trPr>
          <w:cantSplit/>
          <w:jc w:val="center"/>
        </w:trPr>
        <w:tc>
          <w:tcPr>
            <w:tcW w:w="3005" w:type="dxa"/>
            <w:tcMar>
              <w:top w:w="90" w:type="dxa"/>
              <w:left w:w="90" w:type="dxa"/>
              <w:bottom w:w="90" w:type="dxa"/>
              <w:right w:w="90" w:type="dxa"/>
            </w:tcMar>
            <w:vAlign w:val="center"/>
          </w:tcPr>
          <w:p w14:paraId="795E2ED5" w14:textId="77777777" w:rsidR="00B268A7" w:rsidRDefault="007203F4">
            <w:pPr>
              <w:spacing w:before="20" w:after="20"/>
              <w:jc w:val="left"/>
            </w:pPr>
            <w:r>
              <w:rPr>
                <w:sz w:val="21"/>
              </w:rPr>
              <w:t>KD della piastra</w:t>
            </w:r>
          </w:p>
        </w:tc>
        <w:tc>
          <w:tcPr>
            <w:tcW w:w="6633" w:type="dxa"/>
            <w:tcMar>
              <w:top w:w="90" w:type="dxa"/>
              <w:left w:w="90" w:type="dxa"/>
              <w:bottom w:w="90" w:type="dxa"/>
              <w:right w:w="90" w:type="dxa"/>
            </w:tcMar>
            <w:vAlign w:val="center"/>
          </w:tcPr>
          <w:p w14:paraId="2D379EE3" w14:textId="77777777" w:rsidR="00B268A7" w:rsidRDefault="007203F4">
            <w:pPr>
              <w:spacing w:before="20" w:after="20"/>
              <w:jc w:val="center"/>
            </w:pPr>
            <w:r>
              <w:rPr>
                <w:sz w:val="21"/>
              </w:rPr>
              <w:t>2872,26 MN·m</w:t>
            </w:r>
          </w:p>
        </w:tc>
      </w:tr>
      <w:tr w:rsidR="00B268A7" w14:paraId="76903342" w14:textId="77777777">
        <w:trPr>
          <w:cantSplit/>
          <w:jc w:val="center"/>
        </w:trPr>
        <w:tc>
          <w:tcPr>
            <w:tcW w:w="3005" w:type="dxa"/>
            <w:tcMar>
              <w:top w:w="90" w:type="dxa"/>
              <w:left w:w="90" w:type="dxa"/>
              <w:bottom w:w="90" w:type="dxa"/>
              <w:right w:w="90" w:type="dxa"/>
            </w:tcMar>
            <w:vAlign w:val="center"/>
          </w:tcPr>
          <w:p w14:paraId="5E1467AB" w14:textId="77777777" w:rsidR="00B268A7" w:rsidRDefault="007203F4">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4FD9EE1A" w14:textId="77777777" w:rsidR="00B268A7" w:rsidRDefault="007203F4">
            <w:pPr>
              <w:spacing w:before="20" w:after="20"/>
              <w:jc w:val="center"/>
            </w:pPr>
            <w:r>
              <w:rPr>
                <w:sz w:val="21"/>
              </w:rPr>
              <w:t>0,341377</w:t>
            </w:r>
          </w:p>
        </w:tc>
      </w:tr>
      <w:tr w:rsidR="00B268A7" w14:paraId="4EC0B86C" w14:textId="77777777">
        <w:trPr>
          <w:cantSplit/>
          <w:jc w:val="center"/>
        </w:trPr>
        <w:tc>
          <w:tcPr>
            <w:tcW w:w="3005" w:type="dxa"/>
            <w:tcMar>
              <w:top w:w="90" w:type="dxa"/>
              <w:left w:w="90" w:type="dxa"/>
              <w:bottom w:w="90" w:type="dxa"/>
              <w:right w:w="90" w:type="dxa"/>
            </w:tcMar>
            <w:vAlign w:val="center"/>
          </w:tcPr>
          <w:p w14:paraId="150B66B0" w14:textId="77777777" w:rsidR="00B268A7" w:rsidRDefault="007203F4">
            <w:pPr>
              <w:spacing w:before="20" w:after="20"/>
              <w:jc w:val="left"/>
            </w:pPr>
            <w:r>
              <w:rPr>
                <w:sz w:val="21"/>
              </w:rPr>
              <w:t>Diaframmi intermedi</w:t>
            </w:r>
          </w:p>
        </w:tc>
        <w:tc>
          <w:tcPr>
            <w:tcW w:w="6633" w:type="dxa"/>
            <w:tcMar>
              <w:top w:w="90" w:type="dxa"/>
              <w:left w:w="90" w:type="dxa"/>
              <w:bottom w:w="90" w:type="dxa"/>
              <w:right w:w="90" w:type="dxa"/>
            </w:tcMar>
            <w:vAlign w:val="center"/>
          </w:tcPr>
          <w:p w14:paraId="716F1D37" w14:textId="77777777" w:rsidR="00B268A7" w:rsidRDefault="007203F4">
            <w:pPr>
              <w:spacing w:before="20" w:after="20"/>
              <w:jc w:val="center"/>
            </w:pPr>
            <w:r>
              <w:rPr>
                <w:sz w:val="21"/>
              </w:rPr>
              <w:t>7</w:t>
            </w:r>
          </w:p>
        </w:tc>
      </w:tr>
      <w:tr w:rsidR="00B268A7" w14:paraId="2E1DF35B" w14:textId="77777777">
        <w:trPr>
          <w:cantSplit/>
          <w:jc w:val="center"/>
        </w:trPr>
        <w:tc>
          <w:tcPr>
            <w:tcW w:w="3005" w:type="dxa"/>
            <w:tcMar>
              <w:top w:w="90" w:type="dxa"/>
              <w:left w:w="90" w:type="dxa"/>
              <w:bottom w:w="90" w:type="dxa"/>
              <w:right w:w="90" w:type="dxa"/>
            </w:tcMar>
            <w:vAlign w:val="center"/>
          </w:tcPr>
          <w:p w14:paraId="526FE15F" w14:textId="77777777" w:rsidR="00B268A7" w:rsidRDefault="007203F4">
            <w:pPr>
              <w:spacing w:before="20" w:after="20"/>
              <w:jc w:val="left"/>
            </w:pPr>
            <w:r>
              <w:rPr>
                <w:sz w:val="21"/>
              </w:rPr>
              <w:t>ψ massimo</w:t>
            </w:r>
          </w:p>
        </w:tc>
        <w:tc>
          <w:tcPr>
            <w:tcW w:w="6633" w:type="dxa"/>
            <w:tcMar>
              <w:top w:w="90" w:type="dxa"/>
              <w:left w:w="90" w:type="dxa"/>
              <w:bottom w:w="90" w:type="dxa"/>
              <w:right w:w="90" w:type="dxa"/>
            </w:tcMar>
            <w:vAlign w:val="center"/>
          </w:tcPr>
          <w:p w14:paraId="2925E70F" w14:textId="77777777" w:rsidR="00B268A7" w:rsidRDefault="007203F4">
            <w:pPr>
              <w:spacing w:before="20" w:after="20"/>
              <w:jc w:val="center"/>
            </w:pPr>
            <w:r>
              <w:rPr>
                <w:sz w:val="21"/>
              </w:rPr>
              <w:t>2,762·10⁻⁴ rad</w:t>
            </w:r>
          </w:p>
        </w:tc>
      </w:tr>
      <w:tr w:rsidR="00B268A7" w14:paraId="47BC5338" w14:textId="77777777">
        <w:trPr>
          <w:cantSplit/>
          <w:jc w:val="center"/>
        </w:trPr>
        <w:tc>
          <w:tcPr>
            <w:tcW w:w="3005" w:type="dxa"/>
            <w:tcMar>
              <w:top w:w="90" w:type="dxa"/>
              <w:left w:w="90" w:type="dxa"/>
              <w:bottom w:w="90" w:type="dxa"/>
              <w:right w:w="90" w:type="dxa"/>
            </w:tcMar>
            <w:vAlign w:val="center"/>
          </w:tcPr>
          <w:p w14:paraId="4E0DB9C8" w14:textId="77777777" w:rsidR="00B268A7" w:rsidRDefault="007203F4">
            <w:pPr>
              <w:spacing w:before="20" w:after="20"/>
              <w:jc w:val="left"/>
            </w:pPr>
            <w:r>
              <w:rPr>
                <w:sz w:val="21"/>
              </w:rPr>
              <w:t>σdw al fondo</w:t>
            </w:r>
          </w:p>
        </w:tc>
        <w:tc>
          <w:tcPr>
            <w:tcW w:w="6633" w:type="dxa"/>
            <w:tcMar>
              <w:top w:w="90" w:type="dxa"/>
              <w:left w:w="90" w:type="dxa"/>
              <w:bottom w:w="90" w:type="dxa"/>
              <w:right w:w="90" w:type="dxa"/>
            </w:tcMar>
            <w:vAlign w:val="center"/>
          </w:tcPr>
          <w:p w14:paraId="7F9D11AF" w14:textId="77777777" w:rsidR="00B268A7" w:rsidRDefault="007203F4">
            <w:pPr>
              <w:spacing w:before="20" w:after="20"/>
              <w:jc w:val="left"/>
            </w:pPr>
            <w:r>
              <w:rPr>
                <w:sz w:val="21"/>
              </w:rPr>
              <w:t>14,946 MPa, pari al 20,2% della flessione</w:t>
            </w:r>
          </w:p>
        </w:tc>
      </w:tr>
      <w:tr w:rsidR="00B268A7" w14:paraId="76EAC458" w14:textId="77777777">
        <w:trPr>
          <w:cantSplit/>
          <w:jc w:val="center"/>
        </w:trPr>
        <w:tc>
          <w:tcPr>
            <w:tcW w:w="3005" w:type="dxa"/>
            <w:tcMar>
              <w:top w:w="90" w:type="dxa"/>
              <w:left w:w="90" w:type="dxa"/>
              <w:bottom w:w="90" w:type="dxa"/>
              <w:right w:w="90" w:type="dxa"/>
            </w:tcMar>
            <w:vAlign w:val="center"/>
          </w:tcPr>
          <w:p w14:paraId="1ED173DF" w14:textId="77777777" w:rsidR="00B268A7" w:rsidRDefault="007203F4">
            <w:pPr>
              <w:spacing w:before="20" w:after="20"/>
              <w:jc w:val="left"/>
            </w:pPr>
            <w:r>
              <w:rPr>
                <w:sz w:val="21"/>
              </w:rPr>
              <w:lastRenderedPageBreak/>
              <w:t>Momento trasversale ai nodi inferiori</w:t>
            </w:r>
          </w:p>
        </w:tc>
        <w:tc>
          <w:tcPr>
            <w:tcW w:w="6633" w:type="dxa"/>
            <w:tcMar>
              <w:top w:w="90" w:type="dxa"/>
              <w:left w:w="90" w:type="dxa"/>
              <w:bottom w:w="90" w:type="dxa"/>
              <w:right w:w="90" w:type="dxa"/>
            </w:tcMar>
            <w:vAlign w:val="center"/>
          </w:tcPr>
          <w:p w14:paraId="6456F465" w14:textId="77777777" w:rsidR="00B268A7" w:rsidRDefault="007203F4">
            <w:pPr>
              <w:spacing w:before="20" w:after="20"/>
              <w:jc w:val="center"/>
            </w:pPr>
            <w:r>
              <w:rPr>
                <w:sz w:val="21"/>
              </w:rPr>
              <w:t>0,0434 kNm/m</w:t>
            </w:r>
          </w:p>
        </w:tc>
      </w:tr>
      <w:tr w:rsidR="00B268A7" w14:paraId="4EC25F2E" w14:textId="77777777">
        <w:trPr>
          <w:cantSplit/>
          <w:jc w:val="center"/>
        </w:trPr>
        <w:tc>
          <w:tcPr>
            <w:tcW w:w="3005" w:type="dxa"/>
            <w:tcMar>
              <w:top w:w="90" w:type="dxa"/>
              <w:left w:w="90" w:type="dxa"/>
              <w:bottom w:w="90" w:type="dxa"/>
              <w:right w:w="90" w:type="dxa"/>
            </w:tcMar>
            <w:vAlign w:val="center"/>
          </w:tcPr>
          <w:p w14:paraId="277B5543" w14:textId="77777777" w:rsidR="00B268A7" w:rsidRDefault="007203F4">
            <w:pPr>
              <w:spacing w:before="20" w:after="20"/>
              <w:jc w:val="left"/>
            </w:pPr>
            <w:r>
              <w:rPr>
                <w:sz w:val="21"/>
              </w:rPr>
              <w:t>τ nel diaframma più sollecitato</w:t>
            </w:r>
          </w:p>
        </w:tc>
        <w:tc>
          <w:tcPr>
            <w:tcW w:w="6633" w:type="dxa"/>
            <w:tcMar>
              <w:top w:w="90" w:type="dxa"/>
              <w:left w:w="90" w:type="dxa"/>
              <w:bottom w:w="90" w:type="dxa"/>
              <w:right w:w="90" w:type="dxa"/>
            </w:tcMar>
            <w:vAlign w:val="center"/>
          </w:tcPr>
          <w:p w14:paraId="4182B764" w14:textId="77777777" w:rsidR="00B268A7" w:rsidRDefault="007203F4">
            <w:pPr>
              <w:spacing w:before="20" w:after="20"/>
              <w:jc w:val="center"/>
            </w:pPr>
            <w:r>
              <w:rPr>
                <w:sz w:val="21"/>
              </w:rPr>
              <w:t>8,394 MPa</w:t>
            </w:r>
          </w:p>
        </w:tc>
      </w:tr>
    </w:tbl>
    <w:p w14:paraId="11CA381D" w14:textId="77777777" w:rsidR="00B268A7" w:rsidRDefault="00B268A7"/>
    <w:p w14:paraId="15D76031" w14:textId="77777777" w:rsidR="00B268A7" w:rsidRDefault="007203F4">
      <w:pPr>
        <w:pStyle w:val="Titolo1"/>
        <w:keepNext/>
        <w:spacing w:after="140"/>
      </w:pPr>
      <w:bookmarkStart w:id="59" w:name="_Toc242097599"/>
      <w:r>
        <w:t>Bridge Design</w:t>
      </w:r>
      <w:bookmarkEnd w:id="59"/>
    </w:p>
    <w:p w14:paraId="0291FF5D" w14:textId="77777777" w:rsidR="00B268A7" w:rsidRDefault="007203F4">
      <w:pPr>
        <w:spacing w:after="140"/>
      </w:pPr>
      <w:r>
        <w:t>Il modello costruisce e confronta alternative parametriche. La graduatoria riguarda soltanto le combinazioni ammesse ed esplorate: non dimostra la sicurezza del ponte né l’ottimo fra tutte le soluzioni realizzabili.</w:t>
      </w:r>
    </w:p>
    <w:p w14:paraId="35FE31CE" w14:textId="77777777" w:rsidR="00B268A7" w:rsidRDefault="007203F4">
      <w:pPr>
        <w:pStyle w:val="Titolo2"/>
        <w:keepNext/>
        <w:spacing w:after="140"/>
      </w:pPr>
      <w:bookmarkStart w:id="60" w:name="_Toc242097600"/>
      <w:r>
        <w:t>Ambito del motore e significato di ottimizzazione</w:t>
      </w:r>
      <w:bookmarkEnd w:id="60"/>
    </w:p>
    <w:p w14:paraId="73C98D51" w14:textId="77777777" w:rsidR="00B268A7" w:rsidRDefault="007203F4">
      <w:pPr>
        <w:spacing w:after="140"/>
      </w:pPr>
      <w:r>
        <w:t>Bridge Design usa il motore parametrico BridgeConcept di ANTHEA. I moduli Sezione in c.a. e Sezione composta da ponte impiegano invece le librerie indicate nell’interfaccia come GPC Engine. L’ottimizzazione di Bridge Design non richiama automaticamente quelle verifiche di sezione. La presenza delle librerie GPC non trasforma il predimensionamento in una verifica strutturale completa.</w:t>
      </w:r>
    </w:p>
    <w:p w14:paraId="163F5956" w14:textId="77777777" w:rsidR="00B268A7" w:rsidRDefault="007203F4">
      <w:pPr>
        <w:spacing w:after="140"/>
      </w:pPr>
      <w:r>
        <w:t>L’ottimizzatore è una ricerca discreta deterministica: genera combinazioni, calcola ciascuna, applica filtri e ordina quelle rimaste. Non usa apprendimento automatico, un modello addestrato sui risultati del sito, un algoritmo genetico o una ricerca continua per gradiente. A parità di dati, opzioni e versione del motore produce gli stessi risultati. Non promette di trovare una soluzione compresa fra due valori della griglia o appartenente a una tipologia non modellata.</w:t>
      </w:r>
    </w:p>
    <w:p w14:paraId="1752E3EE" w14:textId="77777777" w:rsidR="00B268A7" w:rsidRDefault="007203F4">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61FED0F7" w14:textId="77777777" w:rsidR="00B268A7" w:rsidRDefault="007203F4">
      <w:pPr>
        <w:pStyle w:val="Titolo2"/>
        <w:keepNext/>
        <w:spacing w:after="140"/>
      </w:pPr>
      <w:bookmarkStart w:id="61" w:name="_Toc242097601"/>
      <w:r>
        <w:t>Dati esterni e loro ingresso nel calcolo</w:t>
      </w:r>
      <w:bookmarkEnd w:id="61"/>
    </w:p>
    <w:p w14:paraId="07A373B8" w14:textId="77777777" w:rsidR="00B268A7" w:rsidRDefault="007203F4">
      <w:pPr>
        <w:spacing w:after="140"/>
      </w:pPr>
      <w:r>
        <w:t>I dati esterni entrano attraverso i campi del progetto e il listino. Durante la ricerca non vengono interrogati il sito, ANAS, un servizio geologico o una banca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268A7" w14:paraId="689B7D26" w14:textId="77777777">
        <w:trPr>
          <w:cantSplit/>
          <w:tblHeader/>
          <w:jc w:val="center"/>
        </w:trPr>
        <w:tc>
          <w:tcPr>
            <w:tcW w:w="2381" w:type="dxa"/>
            <w:shd w:val="clear" w:color="auto" w:fill="E7E6E6"/>
            <w:tcMar>
              <w:top w:w="90" w:type="dxa"/>
              <w:left w:w="90" w:type="dxa"/>
              <w:bottom w:w="90" w:type="dxa"/>
              <w:right w:w="90" w:type="dxa"/>
            </w:tcMar>
            <w:vAlign w:val="center"/>
          </w:tcPr>
          <w:p w14:paraId="249B011C" w14:textId="77777777" w:rsidR="00B268A7" w:rsidRDefault="007203F4">
            <w:pPr>
              <w:spacing w:before="20" w:after="20"/>
              <w:jc w:val="left"/>
            </w:pPr>
            <w:r>
              <w:rPr>
                <w:b/>
                <w:sz w:val="21"/>
              </w:rPr>
              <w:lastRenderedPageBreak/>
              <w:t>Dato</w:t>
            </w:r>
          </w:p>
        </w:tc>
        <w:tc>
          <w:tcPr>
            <w:tcW w:w="3402" w:type="dxa"/>
            <w:shd w:val="clear" w:color="auto" w:fill="E7E6E6"/>
            <w:tcMar>
              <w:top w:w="90" w:type="dxa"/>
              <w:left w:w="90" w:type="dxa"/>
              <w:bottom w:w="90" w:type="dxa"/>
              <w:right w:w="90" w:type="dxa"/>
            </w:tcMar>
            <w:vAlign w:val="center"/>
          </w:tcPr>
          <w:p w14:paraId="6986498A" w14:textId="77777777" w:rsidR="00B268A7" w:rsidRDefault="007203F4">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5FC02014" w14:textId="77777777" w:rsidR="00B268A7" w:rsidRDefault="007203F4">
            <w:pPr>
              <w:spacing w:before="20" w:after="20"/>
              <w:jc w:val="left"/>
            </w:pPr>
            <w:r>
              <w:rPr>
                <w:b/>
                <w:sz w:val="21"/>
              </w:rPr>
              <w:t>Effetto nel modello</w:t>
            </w:r>
          </w:p>
        </w:tc>
      </w:tr>
      <w:tr w:rsidR="00B268A7" w14:paraId="33C978AB" w14:textId="77777777">
        <w:trPr>
          <w:cantSplit/>
          <w:jc w:val="center"/>
        </w:trPr>
        <w:tc>
          <w:tcPr>
            <w:tcW w:w="2381" w:type="dxa"/>
            <w:tcMar>
              <w:top w:w="90" w:type="dxa"/>
              <w:left w:w="90" w:type="dxa"/>
              <w:bottom w:w="90" w:type="dxa"/>
              <w:right w:w="90" w:type="dxa"/>
            </w:tcMar>
            <w:vAlign w:val="center"/>
          </w:tcPr>
          <w:p w14:paraId="301D0B80" w14:textId="77777777" w:rsidR="00B268A7" w:rsidRDefault="007203F4">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654EE82B" w14:textId="77777777" w:rsidR="00B268A7" w:rsidRDefault="007203F4">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1F2D9C14" w14:textId="77777777" w:rsidR="00B268A7" w:rsidRDefault="007203F4">
            <w:pPr>
              <w:spacing w:before="20" w:after="20"/>
              <w:jc w:val="left"/>
            </w:pPr>
            <w:r>
              <w:rPr>
                <w:sz w:val="21"/>
              </w:rPr>
              <w:t>Geometria campate volumi e carichi</w:t>
            </w:r>
          </w:p>
        </w:tc>
      </w:tr>
      <w:tr w:rsidR="00B268A7" w14:paraId="68FC2F7C" w14:textId="77777777">
        <w:trPr>
          <w:cantSplit/>
          <w:jc w:val="center"/>
        </w:trPr>
        <w:tc>
          <w:tcPr>
            <w:tcW w:w="2381" w:type="dxa"/>
            <w:tcMar>
              <w:top w:w="90" w:type="dxa"/>
              <w:left w:w="90" w:type="dxa"/>
              <w:bottom w:w="90" w:type="dxa"/>
              <w:right w:w="90" w:type="dxa"/>
            </w:tcMar>
            <w:vAlign w:val="center"/>
          </w:tcPr>
          <w:p w14:paraId="532703F3" w14:textId="77777777" w:rsidR="00B268A7" w:rsidRDefault="007203F4">
            <w:pPr>
              <w:spacing w:before="20" w:after="20"/>
              <w:jc w:val="left"/>
            </w:pPr>
            <w:r>
              <w:rPr>
                <w:sz w:val="21"/>
              </w:rPr>
              <w:t>Ostacolo e sua larghezza</w:t>
            </w:r>
          </w:p>
        </w:tc>
        <w:tc>
          <w:tcPr>
            <w:tcW w:w="3402" w:type="dxa"/>
            <w:tcMar>
              <w:top w:w="90" w:type="dxa"/>
              <w:left w:w="90" w:type="dxa"/>
              <w:bottom w:w="90" w:type="dxa"/>
              <w:right w:w="90" w:type="dxa"/>
            </w:tcMar>
            <w:vAlign w:val="center"/>
          </w:tcPr>
          <w:p w14:paraId="1ACF543A" w14:textId="77777777" w:rsidR="00B268A7" w:rsidRDefault="007203F4">
            <w:pPr>
              <w:spacing w:before="20" w:after="20"/>
              <w:jc w:val="center"/>
            </w:pPr>
            <w:r>
              <w:rPr>
                <w:sz w:val="21"/>
              </w:rPr>
              <w:t>Vincoli del sito</w:t>
            </w:r>
          </w:p>
        </w:tc>
        <w:tc>
          <w:tcPr>
            <w:tcW w:w="3855" w:type="dxa"/>
            <w:tcMar>
              <w:top w:w="90" w:type="dxa"/>
              <w:left w:w="90" w:type="dxa"/>
              <w:bottom w:w="90" w:type="dxa"/>
              <w:right w:w="90" w:type="dxa"/>
            </w:tcMar>
            <w:vAlign w:val="center"/>
          </w:tcPr>
          <w:p w14:paraId="1EDEEB78" w14:textId="77777777" w:rsidR="00B268A7" w:rsidRDefault="007203F4">
            <w:pPr>
              <w:spacing w:before="20" w:after="20"/>
              <w:jc w:val="left"/>
            </w:pPr>
            <w:r>
              <w:rPr>
                <w:sz w:val="21"/>
              </w:rPr>
              <w:t>Spostamento o esclusione degli appoggi interferenti</w:t>
            </w:r>
          </w:p>
        </w:tc>
      </w:tr>
      <w:tr w:rsidR="00B268A7" w14:paraId="473C3FF7" w14:textId="77777777">
        <w:trPr>
          <w:cantSplit/>
          <w:jc w:val="center"/>
        </w:trPr>
        <w:tc>
          <w:tcPr>
            <w:tcW w:w="2381" w:type="dxa"/>
            <w:tcMar>
              <w:top w:w="90" w:type="dxa"/>
              <w:left w:w="90" w:type="dxa"/>
              <w:bottom w:w="90" w:type="dxa"/>
              <w:right w:w="90" w:type="dxa"/>
            </w:tcMar>
            <w:vAlign w:val="center"/>
          </w:tcPr>
          <w:p w14:paraId="2DB6A088" w14:textId="77777777" w:rsidR="00B268A7" w:rsidRDefault="007203F4">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52395E3E" w14:textId="77777777" w:rsidR="00B268A7" w:rsidRDefault="007203F4">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7DE14C62" w14:textId="77777777" w:rsidR="00B268A7" w:rsidRDefault="007203F4">
            <w:pPr>
              <w:spacing w:before="20" w:after="20"/>
              <w:jc w:val="left"/>
            </w:pPr>
            <w:r>
              <w:rPr>
                <w:sz w:val="21"/>
              </w:rPr>
              <w:t>Fondazione automatica e soglie assiali</w:t>
            </w:r>
          </w:p>
        </w:tc>
      </w:tr>
      <w:tr w:rsidR="00B268A7" w14:paraId="27D577C8" w14:textId="77777777">
        <w:trPr>
          <w:cantSplit/>
          <w:jc w:val="center"/>
        </w:trPr>
        <w:tc>
          <w:tcPr>
            <w:tcW w:w="2381" w:type="dxa"/>
            <w:tcMar>
              <w:top w:w="90" w:type="dxa"/>
              <w:left w:w="90" w:type="dxa"/>
              <w:bottom w:w="90" w:type="dxa"/>
              <w:right w:w="90" w:type="dxa"/>
            </w:tcMar>
            <w:vAlign w:val="center"/>
          </w:tcPr>
          <w:p w14:paraId="6D6EC404" w14:textId="77777777" w:rsidR="00B268A7" w:rsidRDefault="007203F4">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4D62ACC3" w14:textId="77777777" w:rsidR="00B268A7" w:rsidRDefault="007203F4">
            <w:pPr>
              <w:spacing w:before="20" w:after="20"/>
              <w:jc w:val="left"/>
            </w:pPr>
            <w:r>
              <w:rPr>
                <w:sz w:val="21"/>
              </w:rPr>
              <w:t>Ipotesi dell’utente</w:t>
            </w:r>
          </w:p>
        </w:tc>
        <w:tc>
          <w:tcPr>
            <w:tcW w:w="3855" w:type="dxa"/>
            <w:tcMar>
              <w:top w:w="90" w:type="dxa"/>
              <w:left w:w="90" w:type="dxa"/>
              <w:bottom w:w="90" w:type="dxa"/>
              <w:right w:w="90" w:type="dxa"/>
            </w:tcMar>
            <w:vAlign w:val="center"/>
          </w:tcPr>
          <w:p w14:paraId="5D8A907A" w14:textId="77777777" w:rsidR="00B268A7" w:rsidRDefault="007203F4">
            <w:pPr>
              <w:spacing w:before="20" w:after="20"/>
              <w:jc w:val="left"/>
            </w:pPr>
            <w:r>
              <w:rPr>
                <w:sz w:val="21"/>
              </w:rPr>
              <w:t>Sollecitazioni reazioni e dimensioni automatiche</w:t>
            </w:r>
          </w:p>
        </w:tc>
      </w:tr>
      <w:tr w:rsidR="00B268A7" w14:paraId="294419EC" w14:textId="77777777">
        <w:trPr>
          <w:cantSplit/>
          <w:jc w:val="center"/>
        </w:trPr>
        <w:tc>
          <w:tcPr>
            <w:tcW w:w="2381" w:type="dxa"/>
            <w:tcMar>
              <w:top w:w="90" w:type="dxa"/>
              <w:left w:w="90" w:type="dxa"/>
              <w:bottom w:w="90" w:type="dxa"/>
              <w:right w:w="90" w:type="dxa"/>
            </w:tcMar>
            <w:vAlign w:val="center"/>
          </w:tcPr>
          <w:p w14:paraId="4360F6DE" w14:textId="77777777" w:rsidR="00B268A7" w:rsidRDefault="007203F4">
            <w:pPr>
              <w:spacing w:before="20" w:after="20"/>
              <w:jc w:val="left"/>
            </w:pPr>
            <w:r>
              <w:rPr>
                <w:sz w:val="21"/>
              </w:rPr>
              <w:t>Prezzi unitari</w:t>
            </w:r>
          </w:p>
        </w:tc>
        <w:tc>
          <w:tcPr>
            <w:tcW w:w="3402" w:type="dxa"/>
            <w:tcMar>
              <w:top w:w="90" w:type="dxa"/>
              <w:left w:w="90" w:type="dxa"/>
              <w:bottom w:w="90" w:type="dxa"/>
              <w:right w:w="90" w:type="dxa"/>
            </w:tcMar>
            <w:vAlign w:val="center"/>
          </w:tcPr>
          <w:p w14:paraId="79EB79DD" w14:textId="77777777" w:rsidR="00B268A7" w:rsidRDefault="007203F4">
            <w:pPr>
              <w:spacing w:before="20" w:after="20"/>
              <w:jc w:val="left"/>
            </w:pPr>
            <w:r>
              <w:rPr>
                <w:sz w:val="21"/>
              </w:rPr>
              <w:t>Prezzari e preventivi</w:t>
            </w:r>
          </w:p>
        </w:tc>
        <w:tc>
          <w:tcPr>
            <w:tcW w:w="3855" w:type="dxa"/>
            <w:tcMar>
              <w:top w:w="90" w:type="dxa"/>
              <w:left w:w="90" w:type="dxa"/>
              <w:bottom w:w="90" w:type="dxa"/>
              <w:right w:w="90" w:type="dxa"/>
            </w:tcMar>
            <w:vAlign w:val="center"/>
          </w:tcPr>
          <w:p w14:paraId="59AEFD9B" w14:textId="77777777" w:rsidR="00B268A7" w:rsidRDefault="007203F4">
            <w:pPr>
              <w:spacing w:before="20" w:after="20"/>
              <w:jc w:val="left"/>
            </w:pPr>
            <w:r>
              <w:rPr>
                <w:sz w:val="21"/>
              </w:rPr>
              <w:t>Costo a parità di quantità</w:t>
            </w:r>
          </w:p>
        </w:tc>
      </w:tr>
      <w:tr w:rsidR="00B268A7" w14:paraId="64B3526A" w14:textId="77777777">
        <w:trPr>
          <w:cantSplit/>
          <w:jc w:val="center"/>
        </w:trPr>
        <w:tc>
          <w:tcPr>
            <w:tcW w:w="2381" w:type="dxa"/>
            <w:tcMar>
              <w:top w:w="90" w:type="dxa"/>
              <w:left w:w="90" w:type="dxa"/>
              <w:bottom w:w="90" w:type="dxa"/>
              <w:right w:w="90" w:type="dxa"/>
            </w:tcMar>
            <w:vAlign w:val="center"/>
          </w:tcPr>
          <w:p w14:paraId="34A33AD1" w14:textId="77777777" w:rsidR="00B268A7" w:rsidRDefault="007203F4">
            <w:pPr>
              <w:spacing w:before="20" w:after="20"/>
              <w:jc w:val="left"/>
            </w:pPr>
            <w:r>
              <w:rPr>
                <w:sz w:val="21"/>
              </w:rPr>
              <w:t>Fattori ambientali</w:t>
            </w:r>
          </w:p>
        </w:tc>
        <w:tc>
          <w:tcPr>
            <w:tcW w:w="3402" w:type="dxa"/>
            <w:tcMar>
              <w:top w:w="90" w:type="dxa"/>
              <w:left w:w="90" w:type="dxa"/>
              <w:bottom w:w="90" w:type="dxa"/>
              <w:right w:w="90" w:type="dxa"/>
            </w:tcMar>
            <w:vAlign w:val="center"/>
          </w:tcPr>
          <w:p w14:paraId="751433B9" w14:textId="77777777" w:rsidR="00B268A7" w:rsidRDefault="007203F4">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23112B35" w14:textId="77777777" w:rsidR="00B268A7" w:rsidRDefault="007203F4">
            <w:pPr>
              <w:spacing w:before="20" w:after="20"/>
              <w:jc w:val="left"/>
            </w:pPr>
            <w:r>
              <w:rPr>
                <w:sz w:val="21"/>
              </w:rPr>
              <w:t>Indicatore parziale di CO₂</w:t>
            </w:r>
          </w:p>
        </w:tc>
      </w:tr>
    </w:tbl>
    <w:p w14:paraId="4E6D9542" w14:textId="77777777" w:rsidR="00B268A7" w:rsidRDefault="00B268A7"/>
    <w:p w14:paraId="5D03DC44" w14:textId="77777777" w:rsidR="00B268A7" w:rsidRDefault="007203F4">
      <w:pPr>
        <w:spacing w:after="140"/>
      </w:pPr>
      <w:r>
        <w:t>Per dati geotecnici reali non basta scegliere la classe più simile al terreno. Pressione di riferimento, resistenza laterale e resistenza di punta devono essere coerenti con il tipo di fondazione, le profondità, la falda e il livello di cautela adottato. Il modello usa valori uniformi e non ricostruisce una stratigrafia. Non applica automaticamente i coefficienti geotecnici di una combinazione normativa: i valori di classe sono già trattati come riferimenti convenzionali ridotti, senza una tracciabilità nor</w:t>
      </w:r>
      <w:r>
        <w:t>mativa completa.</w:t>
      </w:r>
    </w:p>
    <w:p w14:paraId="78260DFE" w14:textId="77777777" w:rsidR="00B268A7" w:rsidRDefault="007203F4">
      <w:pPr>
        <w:spacing w:after="140"/>
      </w:pPr>
      <w:r>
        <w:t>I prezzari servono a verificare l’ordine di grandezza delle tariffe e le inclusioni delle lavorazioni. Non forniscono la geometria ottima. Il sito TheBridgeEng è stato un riferimento di interfaccia e un termine di confronto numerico; i suoi risultati non vengono utilizzati come obiettivi da inseguire durante una ricerca.</w:t>
      </w:r>
    </w:p>
    <w:p w14:paraId="66F3BBB0" w14:textId="77777777" w:rsidR="00B268A7" w:rsidRDefault="007203F4">
      <w:pPr>
        <w:pStyle w:val="Titolo2"/>
        <w:keepNext/>
        <w:spacing w:after="140"/>
      </w:pPr>
      <w:bookmarkStart w:id="62" w:name="_Toc242097602"/>
      <w:r>
        <w:t>Variabili libere e grandezze conservate</w:t>
      </w:r>
      <w:bookmarkEnd w:id="62"/>
    </w:p>
    <w:p w14:paraId="2F7436DD" w14:textId="77777777" w:rsidR="00B268A7" w:rsidRDefault="007203F4">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186993A7" w14:textId="77777777" w:rsidR="00B268A7" w:rsidRDefault="007203F4">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25523F91" w14:textId="77777777" w:rsidR="00B268A7" w:rsidRDefault="007203F4">
      <w:pPr>
        <w:spacing w:after="140"/>
      </w:pPr>
      <w:r>
        <w:lastRenderedPageBreak/>
        <w:t>Bloccare la sezione richiede di bloccare la tipologia. Il programma congela le quote ordinarie adottate, inclusi soletta, interasse, anima e fondo ove pertinenti. Bloccare l’altezza congela quella in campata; per il cassone variabile l’altezza sulle pile continua a dipendere dalla luce. Bloccare il numero delle campate non introduce una scelta libera delle singole luci: queste seguono la distribuzione prevista dal modello e l’eventuale ostacolo.</w:t>
      </w:r>
    </w:p>
    <w:p w14:paraId="5F5D659B" w14:textId="77777777" w:rsidR="00B268A7" w:rsidRDefault="007203F4">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1D0FD389" w14:textId="77777777" w:rsidR="00B268A7" w:rsidRDefault="007203F4">
      <w:pPr>
        <w:pStyle w:val="Titolo2"/>
        <w:keepNext/>
        <w:spacing w:after="140"/>
      </w:pPr>
      <w:bookmarkStart w:id="63" w:name="_Toc242097603"/>
      <w:r>
        <w:t>Costruzione della griglia di ricerca</w:t>
      </w:r>
      <w:bookmarkEnd w:id="63"/>
    </w:p>
    <w:p w14:paraId="0332FBA6" w14:textId="77777777" w:rsidR="00B268A7" w:rsidRDefault="007203F4">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55ECD0B7" w14:textId="77777777" w:rsidR="00B268A7" w:rsidRDefault="007203F4">
      <w:pPr>
        <w:spacing w:after="140"/>
      </w:pPr>
      <w:r>
        <w:t>Le griglie percentuali dell’altezza e della lunghezza dei pali ammettono valori da 100% a 200%, con passo da 1 a 100 punti percentuali e al massimo 11 valori per griglia. L’estremo superiore è incluso anche quando il passo non divide l’intervallo: 100–115 con passo 10 genera 100, 110 e 115%. Il riferimento dell’altezza è il predimensionamento della singola combinazione; quello dei pali è la lunghezza convenzionale della classe del terreno.</w:t>
      </w:r>
    </w:p>
    <w:p w14:paraId="790FEC46" w14:textId="77777777" w:rsidR="00B268A7" w:rsidRDefault="007203F4">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72E82A92" w14:textId="77777777" w:rsidR="00B268A7" w:rsidRDefault="007203F4">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4FB607AB" w14:textId="77777777" w:rsidR="00B268A7" w:rsidRDefault="007203F4">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155102DD" w14:textId="77777777" w:rsidR="00B268A7" w:rsidRDefault="007203F4">
      <w:pPr>
        <w:pStyle w:val="Titolo2"/>
        <w:keepNext/>
        <w:spacing w:after="140"/>
      </w:pPr>
      <w:bookmarkStart w:id="64" w:name="_Toc242097604"/>
      <w:r>
        <w:lastRenderedPageBreak/>
        <w:t>Geometria longitudinale e larghezza</w:t>
      </w:r>
      <w:bookmarkEnd w:id="64"/>
    </w:p>
    <w:p w14:paraId="5FE7A6A9" w14:textId="77777777" w:rsidR="00B268A7" w:rsidRDefault="007203F4">
      <w:pPr>
        <w:spacing w:after="140"/>
      </w:pPr>
      <w:r>
        <w:t>Indicando con nc il numero delle corsie, bc la larghezza della corsia, b la banchina per lato, m lo spartitraffico e bb l’ingombro della barriera per lato, la larghezza complessiva W è:</w:t>
      </w:r>
    </w:p>
    <w:p w14:paraId="54F17B15" w14:textId="77777777" w:rsidR="00B268A7" w:rsidRDefault="007203F4">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4F0BBEBA" w14:textId="77777777" w:rsidR="00B268A7" w:rsidRDefault="007203F4">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10A0C735" w14:textId="77777777" w:rsidR="00B268A7" w:rsidRDefault="007203F4">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0306E35F" w14:textId="77777777" w:rsidR="00B268A7" w:rsidRDefault="007203F4">
      <w:pPr>
        <w:pStyle w:val="Titolo2"/>
        <w:keepNext/>
        <w:spacing w:after="140"/>
      </w:pPr>
      <w:bookmarkStart w:id="65" w:name="_Toc242097605"/>
      <w:r>
        <w:t>Regole di altezza per le quattordici famiglie</w:t>
      </w:r>
      <w:bookmarkEnd w:id="65"/>
    </w:p>
    <w:p w14:paraId="3A4D5FF2" w14:textId="77777777" w:rsidR="00B268A7" w:rsidRDefault="007203F4">
      <w:pPr>
        <w:spacing w:after="140"/>
      </w:pPr>
      <w:r>
        <w:t>Per le famiglie senza struttura superiore l’altezza automatica d è il maggiore fra un minimo e Lmax/r moltiplicato per 0,95 in continuità o 1,10 con campate indipendenti. Per arco, reticolare, strallato e sospeso il moltiplicatore è 1. Per strallato e sospeso Lmax indica la luce centrale. Sono regole convenzionali interne, non risultati di una verifica resistente né rapporti prescritti universalmente dalle norme.</w:t>
      </w:r>
    </w:p>
    <w:p w14:paraId="456695BE" w14:textId="77777777" w:rsidR="00B268A7" w:rsidRDefault="007203F4">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B268A7" w14:paraId="1FC45EB8" w14:textId="77777777">
        <w:trPr>
          <w:cantSplit/>
          <w:tblHeader/>
          <w:jc w:val="center"/>
        </w:trPr>
        <w:tc>
          <w:tcPr>
            <w:tcW w:w="3969" w:type="dxa"/>
            <w:shd w:val="clear" w:color="auto" w:fill="E7E6E6"/>
            <w:tcMar>
              <w:top w:w="90" w:type="dxa"/>
              <w:left w:w="90" w:type="dxa"/>
              <w:bottom w:w="90" w:type="dxa"/>
              <w:right w:w="90" w:type="dxa"/>
            </w:tcMar>
            <w:vAlign w:val="center"/>
          </w:tcPr>
          <w:p w14:paraId="0B8B67CD" w14:textId="77777777" w:rsidR="00B268A7" w:rsidRDefault="007203F4">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7E19EBC6" w14:textId="77777777" w:rsidR="00B268A7" w:rsidRDefault="007203F4">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437715FF" w14:textId="77777777" w:rsidR="00B268A7" w:rsidRDefault="007203F4">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4A93B645" w14:textId="77777777" w:rsidR="00B268A7" w:rsidRDefault="007203F4">
            <w:pPr>
              <w:spacing w:before="20" w:after="20"/>
              <w:jc w:val="center"/>
            </w:pPr>
            <w:r>
              <w:rPr>
                <w:b/>
                <w:sz w:val="21"/>
              </w:rPr>
              <w:t>Minimo d m</w:t>
            </w:r>
          </w:p>
        </w:tc>
      </w:tr>
      <w:tr w:rsidR="00B268A7" w14:paraId="2604956F" w14:textId="77777777">
        <w:trPr>
          <w:cantSplit/>
          <w:jc w:val="center"/>
        </w:trPr>
        <w:tc>
          <w:tcPr>
            <w:tcW w:w="3969" w:type="dxa"/>
            <w:tcMar>
              <w:top w:w="90" w:type="dxa"/>
              <w:left w:w="90" w:type="dxa"/>
              <w:bottom w:w="90" w:type="dxa"/>
              <w:right w:w="90" w:type="dxa"/>
            </w:tcMar>
            <w:vAlign w:val="center"/>
          </w:tcPr>
          <w:p w14:paraId="4B7270AA" w14:textId="77777777" w:rsidR="00B268A7" w:rsidRDefault="007203F4">
            <w:pPr>
              <w:spacing w:before="20" w:after="20"/>
              <w:jc w:val="left"/>
            </w:pPr>
            <w:r>
              <w:rPr>
                <w:sz w:val="21"/>
              </w:rPr>
              <w:t>Soletta piena in c.a.</w:t>
            </w:r>
          </w:p>
        </w:tc>
        <w:tc>
          <w:tcPr>
            <w:tcW w:w="1814" w:type="dxa"/>
            <w:tcMar>
              <w:top w:w="90" w:type="dxa"/>
              <w:left w:w="90" w:type="dxa"/>
              <w:bottom w:w="90" w:type="dxa"/>
              <w:right w:w="90" w:type="dxa"/>
            </w:tcMar>
            <w:vAlign w:val="center"/>
          </w:tcPr>
          <w:p w14:paraId="00590FF7" w14:textId="77777777" w:rsidR="00B268A7" w:rsidRDefault="007203F4">
            <w:pPr>
              <w:spacing w:before="20" w:after="20"/>
              <w:jc w:val="center"/>
            </w:pPr>
            <w:r>
              <w:rPr>
                <w:sz w:val="21"/>
              </w:rPr>
              <w:t>6–15</w:t>
            </w:r>
          </w:p>
        </w:tc>
        <w:tc>
          <w:tcPr>
            <w:tcW w:w="1814" w:type="dxa"/>
            <w:tcMar>
              <w:top w:w="90" w:type="dxa"/>
              <w:left w:w="90" w:type="dxa"/>
              <w:bottom w:w="90" w:type="dxa"/>
              <w:right w:w="90" w:type="dxa"/>
            </w:tcMar>
            <w:vAlign w:val="center"/>
          </w:tcPr>
          <w:p w14:paraId="73C620EA" w14:textId="77777777" w:rsidR="00B268A7" w:rsidRDefault="007203F4">
            <w:pPr>
              <w:spacing w:before="20" w:after="20"/>
              <w:jc w:val="center"/>
            </w:pPr>
            <w:r>
              <w:rPr>
                <w:sz w:val="21"/>
              </w:rPr>
              <w:t>18</w:t>
            </w:r>
          </w:p>
        </w:tc>
        <w:tc>
          <w:tcPr>
            <w:tcW w:w="2041" w:type="dxa"/>
            <w:tcMar>
              <w:top w:w="90" w:type="dxa"/>
              <w:left w:w="90" w:type="dxa"/>
              <w:bottom w:w="90" w:type="dxa"/>
              <w:right w:w="90" w:type="dxa"/>
            </w:tcMar>
            <w:vAlign w:val="center"/>
          </w:tcPr>
          <w:p w14:paraId="12E994F7" w14:textId="77777777" w:rsidR="00B268A7" w:rsidRDefault="007203F4">
            <w:pPr>
              <w:spacing w:before="20" w:after="20"/>
              <w:jc w:val="center"/>
            </w:pPr>
            <w:r>
              <w:rPr>
                <w:sz w:val="21"/>
              </w:rPr>
              <w:t>0,35</w:t>
            </w:r>
          </w:p>
        </w:tc>
      </w:tr>
      <w:tr w:rsidR="00B268A7" w14:paraId="08D26A54" w14:textId="77777777">
        <w:trPr>
          <w:cantSplit/>
          <w:jc w:val="center"/>
        </w:trPr>
        <w:tc>
          <w:tcPr>
            <w:tcW w:w="3969" w:type="dxa"/>
            <w:tcMar>
              <w:top w:w="90" w:type="dxa"/>
              <w:left w:w="90" w:type="dxa"/>
              <w:bottom w:w="90" w:type="dxa"/>
              <w:right w:w="90" w:type="dxa"/>
            </w:tcMar>
            <w:vAlign w:val="center"/>
          </w:tcPr>
          <w:p w14:paraId="18E584AA" w14:textId="77777777" w:rsidR="00B268A7" w:rsidRDefault="007203F4">
            <w:pPr>
              <w:spacing w:before="20" w:after="20"/>
              <w:jc w:val="left"/>
            </w:pPr>
            <w:r>
              <w:rPr>
                <w:sz w:val="21"/>
              </w:rPr>
              <w:t>Travi a T in c.a.</w:t>
            </w:r>
          </w:p>
        </w:tc>
        <w:tc>
          <w:tcPr>
            <w:tcW w:w="1814" w:type="dxa"/>
            <w:tcMar>
              <w:top w:w="90" w:type="dxa"/>
              <w:left w:w="90" w:type="dxa"/>
              <w:bottom w:w="90" w:type="dxa"/>
              <w:right w:w="90" w:type="dxa"/>
            </w:tcMar>
            <w:vAlign w:val="center"/>
          </w:tcPr>
          <w:p w14:paraId="381F3038" w14:textId="77777777" w:rsidR="00B268A7" w:rsidRDefault="007203F4">
            <w:pPr>
              <w:spacing w:before="20" w:after="20"/>
              <w:jc w:val="center"/>
            </w:pPr>
            <w:r>
              <w:rPr>
                <w:sz w:val="21"/>
              </w:rPr>
              <w:t>12–30</w:t>
            </w:r>
          </w:p>
        </w:tc>
        <w:tc>
          <w:tcPr>
            <w:tcW w:w="1814" w:type="dxa"/>
            <w:tcMar>
              <w:top w:w="90" w:type="dxa"/>
              <w:left w:w="90" w:type="dxa"/>
              <w:bottom w:w="90" w:type="dxa"/>
              <w:right w:w="90" w:type="dxa"/>
            </w:tcMar>
            <w:vAlign w:val="center"/>
          </w:tcPr>
          <w:p w14:paraId="1F89B29B" w14:textId="77777777" w:rsidR="00B268A7" w:rsidRDefault="007203F4">
            <w:pPr>
              <w:spacing w:before="20" w:after="20"/>
              <w:jc w:val="center"/>
            </w:pPr>
            <w:r>
              <w:rPr>
                <w:sz w:val="21"/>
              </w:rPr>
              <w:t>17</w:t>
            </w:r>
          </w:p>
        </w:tc>
        <w:tc>
          <w:tcPr>
            <w:tcW w:w="2041" w:type="dxa"/>
            <w:tcMar>
              <w:top w:w="90" w:type="dxa"/>
              <w:left w:w="90" w:type="dxa"/>
              <w:bottom w:w="90" w:type="dxa"/>
              <w:right w:w="90" w:type="dxa"/>
            </w:tcMar>
            <w:vAlign w:val="center"/>
          </w:tcPr>
          <w:p w14:paraId="0095AB1F" w14:textId="77777777" w:rsidR="00B268A7" w:rsidRDefault="007203F4">
            <w:pPr>
              <w:spacing w:before="20" w:after="20"/>
              <w:jc w:val="center"/>
            </w:pPr>
            <w:r>
              <w:rPr>
                <w:sz w:val="21"/>
              </w:rPr>
              <w:t>0,70</w:t>
            </w:r>
          </w:p>
        </w:tc>
      </w:tr>
      <w:tr w:rsidR="00B268A7" w14:paraId="125AE9DA" w14:textId="77777777">
        <w:trPr>
          <w:cantSplit/>
          <w:jc w:val="center"/>
        </w:trPr>
        <w:tc>
          <w:tcPr>
            <w:tcW w:w="3969" w:type="dxa"/>
            <w:tcMar>
              <w:top w:w="90" w:type="dxa"/>
              <w:left w:w="90" w:type="dxa"/>
              <w:bottom w:w="90" w:type="dxa"/>
              <w:right w:w="90" w:type="dxa"/>
            </w:tcMar>
            <w:vAlign w:val="center"/>
          </w:tcPr>
          <w:p w14:paraId="0B45D67C" w14:textId="77777777" w:rsidR="00B268A7" w:rsidRDefault="007203F4">
            <w:pPr>
              <w:spacing w:before="20" w:after="20"/>
              <w:jc w:val="left"/>
            </w:pPr>
            <w:r>
              <w:rPr>
                <w:sz w:val="21"/>
              </w:rPr>
              <w:t>Travi a I in c.a.p.</w:t>
            </w:r>
          </w:p>
        </w:tc>
        <w:tc>
          <w:tcPr>
            <w:tcW w:w="1814" w:type="dxa"/>
            <w:tcMar>
              <w:top w:w="90" w:type="dxa"/>
              <w:left w:w="90" w:type="dxa"/>
              <w:bottom w:w="90" w:type="dxa"/>
              <w:right w:w="90" w:type="dxa"/>
            </w:tcMar>
            <w:vAlign w:val="center"/>
          </w:tcPr>
          <w:p w14:paraId="11421A58" w14:textId="77777777" w:rsidR="00B268A7" w:rsidRDefault="007203F4">
            <w:pPr>
              <w:spacing w:before="20" w:after="20"/>
              <w:jc w:val="center"/>
            </w:pPr>
            <w:r>
              <w:rPr>
                <w:sz w:val="21"/>
              </w:rPr>
              <w:t>20–50</w:t>
            </w:r>
          </w:p>
        </w:tc>
        <w:tc>
          <w:tcPr>
            <w:tcW w:w="1814" w:type="dxa"/>
            <w:tcMar>
              <w:top w:w="90" w:type="dxa"/>
              <w:left w:w="90" w:type="dxa"/>
              <w:bottom w:w="90" w:type="dxa"/>
              <w:right w:w="90" w:type="dxa"/>
            </w:tcMar>
            <w:vAlign w:val="center"/>
          </w:tcPr>
          <w:p w14:paraId="2FF96225" w14:textId="77777777" w:rsidR="00B268A7" w:rsidRDefault="007203F4">
            <w:pPr>
              <w:spacing w:before="20" w:after="20"/>
              <w:jc w:val="center"/>
            </w:pPr>
            <w:r>
              <w:rPr>
                <w:sz w:val="21"/>
              </w:rPr>
              <w:t>22,22</w:t>
            </w:r>
          </w:p>
        </w:tc>
        <w:tc>
          <w:tcPr>
            <w:tcW w:w="2041" w:type="dxa"/>
            <w:tcMar>
              <w:top w:w="90" w:type="dxa"/>
              <w:left w:w="90" w:type="dxa"/>
              <w:bottom w:w="90" w:type="dxa"/>
              <w:right w:w="90" w:type="dxa"/>
            </w:tcMar>
            <w:vAlign w:val="center"/>
          </w:tcPr>
          <w:p w14:paraId="0D37022B" w14:textId="77777777" w:rsidR="00B268A7" w:rsidRDefault="007203F4">
            <w:pPr>
              <w:spacing w:before="20" w:after="20"/>
              <w:jc w:val="center"/>
            </w:pPr>
            <w:r>
              <w:rPr>
                <w:sz w:val="21"/>
              </w:rPr>
              <w:t>1,00</w:t>
            </w:r>
          </w:p>
        </w:tc>
      </w:tr>
      <w:tr w:rsidR="00B268A7" w14:paraId="5FC6912B" w14:textId="77777777">
        <w:trPr>
          <w:cantSplit/>
          <w:jc w:val="center"/>
        </w:trPr>
        <w:tc>
          <w:tcPr>
            <w:tcW w:w="3969" w:type="dxa"/>
            <w:tcMar>
              <w:top w:w="90" w:type="dxa"/>
              <w:left w:w="90" w:type="dxa"/>
              <w:bottom w:w="90" w:type="dxa"/>
              <w:right w:w="90" w:type="dxa"/>
            </w:tcMar>
            <w:vAlign w:val="center"/>
          </w:tcPr>
          <w:p w14:paraId="44CA1132" w14:textId="77777777" w:rsidR="00B268A7" w:rsidRDefault="007203F4">
            <w:pPr>
              <w:spacing w:before="20" w:after="20"/>
              <w:jc w:val="left"/>
            </w:pPr>
            <w:r>
              <w:rPr>
                <w:sz w:val="21"/>
              </w:rPr>
              <w:t>Travi a U in c.a.p.</w:t>
            </w:r>
          </w:p>
        </w:tc>
        <w:tc>
          <w:tcPr>
            <w:tcW w:w="1814" w:type="dxa"/>
            <w:tcMar>
              <w:top w:w="90" w:type="dxa"/>
              <w:left w:w="90" w:type="dxa"/>
              <w:bottom w:w="90" w:type="dxa"/>
              <w:right w:w="90" w:type="dxa"/>
            </w:tcMar>
            <w:vAlign w:val="center"/>
          </w:tcPr>
          <w:p w14:paraId="170287D1" w14:textId="77777777" w:rsidR="00B268A7" w:rsidRDefault="007203F4">
            <w:pPr>
              <w:spacing w:before="20" w:after="20"/>
              <w:jc w:val="center"/>
            </w:pPr>
            <w:r>
              <w:rPr>
                <w:sz w:val="21"/>
              </w:rPr>
              <w:t>25–50</w:t>
            </w:r>
          </w:p>
        </w:tc>
        <w:tc>
          <w:tcPr>
            <w:tcW w:w="1814" w:type="dxa"/>
            <w:tcMar>
              <w:top w:w="90" w:type="dxa"/>
              <w:left w:w="90" w:type="dxa"/>
              <w:bottom w:w="90" w:type="dxa"/>
              <w:right w:w="90" w:type="dxa"/>
            </w:tcMar>
            <w:vAlign w:val="center"/>
          </w:tcPr>
          <w:p w14:paraId="57211439" w14:textId="77777777" w:rsidR="00B268A7" w:rsidRDefault="007203F4">
            <w:pPr>
              <w:spacing w:before="20" w:after="20"/>
              <w:jc w:val="center"/>
            </w:pPr>
            <w:r>
              <w:rPr>
                <w:sz w:val="21"/>
              </w:rPr>
              <w:t>22,22</w:t>
            </w:r>
          </w:p>
        </w:tc>
        <w:tc>
          <w:tcPr>
            <w:tcW w:w="2041" w:type="dxa"/>
            <w:tcMar>
              <w:top w:w="90" w:type="dxa"/>
              <w:left w:w="90" w:type="dxa"/>
              <w:bottom w:w="90" w:type="dxa"/>
              <w:right w:w="90" w:type="dxa"/>
            </w:tcMar>
            <w:vAlign w:val="center"/>
          </w:tcPr>
          <w:p w14:paraId="2B11AA7F" w14:textId="77777777" w:rsidR="00B268A7" w:rsidRDefault="007203F4">
            <w:pPr>
              <w:spacing w:before="20" w:after="20"/>
              <w:jc w:val="center"/>
            </w:pPr>
            <w:r>
              <w:rPr>
                <w:sz w:val="21"/>
              </w:rPr>
              <w:t>1,10</w:t>
            </w:r>
          </w:p>
        </w:tc>
      </w:tr>
      <w:tr w:rsidR="00B268A7" w14:paraId="5A55C1EF" w14:textId="77777777">
        <w:trPr>
          <w:cantSplit/>
          <w:jc w:val="center"/>
        </w:trPr>
        <w:tc>
          <w:tcPr>
            <w:tcW w:w="3969" w:type="dxa"/>
            <w:tcMar>
              <w:top w:w="90" w:type="dxa"/>
              <w:left w:w="90" w:type="dxa"/>
              <w:bottom w:w="90" w:type="dxa"/>
              <w:right w:w="90" w:type="dxa"/>
            </w:tcMar>
            <w:vAlign w:val="center"/>
          </w:tcPr>
          <w:p w14:paraId="5FBBFFF4" w14:textId="77777777" w:rsidR="00B268A7" w:rsidRDefault="007203F4">
            <w:pPr>
              <w:spacing w:before="20" w:after="20"/>
              <w:jc w:val="left"/>
            </w:pPr>
            <w:r>
              <w:rPr>
                <w:sz w:val="21"/>
              </w:rPr>
              <w:t>Cassone in c.a.p.</w:t>
            </w:r>
          </w:p>
        </w:tc>
        <w:tc>
          <w:tcPr>
            <w:tcW w:w="1814" w:type="dxa"/>
            <w:tcMar>
              <w:top w:w="90" w:type="dxa"/>
              <w:left w:w="90" w:type="dxa"/>
              <w:bottom w:w="90" w:type="dxa"/>
              <w:right w:w="90" w:type="dxa"/>
            </w:tcMar>
            <w:vAlign w:val="center"/>
          </w:tcPr>
          <w:p w14:paraId="4A570B9B" w14:textId="77777777" w:rsidR="00B268A7" w:rsidRDefault="007203F4">
            <w:pPr>
              <w:spacing w:before="20" w:after="20"/>
              <w:jc w:val="center"/>
            </w:pPr>
            <w:r>
              <w:rPr>
                <w:sz w:val="21"/>
              </w:rPr>
              <w:t>35–80</w:t>
            </w:r>
          </w:p>
        </w:tc>
        <w:tc>
          <w:tcPr>
            <w:tcW w:w="1814" w:type="dxa"/>
            <w:tcMar>
              <w:top w:w="90" w:type="dxa"/>
              <w:left w:w="90" w:type="dxa"/>
              <w:bottom w:w="90" w:type="dxa"/>
              <w:right w:w="90" w:type="dxa"/>
            </w:tcMar>
            <w:vAlign w:val="center"/>
          </w:tcPr>
          <w:p w14:paraId="08651C98" w14:textId="77777777" w:rsidR="00B268A7" w:rsidRDefault="007203F4">
            <w:pPr>
              <w:spacing w:before="20" w:after="20"/>
              <w:jc w:val="center"/>
            </w:pPr>
            <w:r>
              <w:rPr>
                <w:sz w:val="21"/>
              </w:rPr>
              <w:t>22,22</w:t>
            </w:r>
          </w:p>
        </w:tc>
        <w:tc>
          <w:tcPr>
            <w:tcW w:w="2041" w:type="dxa"/>
            <w:tcMar>
              <w:top w:w="90" w:type="dxa"/>
              <w:left w:w="90" w:type="dxa"/>
              <w:bottom w:w="90" w:type="dxa"/>
              <w:right w:w="90" w:type="dxa"/>
            </w:tcMar>
            <w:vAlign w:val="center"/>
          </w:tcPr>
          <w:p w14:paraId="2A069A2F" w14:textId="77777777" w:rsidR="00B268A7" w:rsidRDefault="007203F4">
            <w:pPr>
              <w:spacing w:before="20" w:after="20"/>
              <w:jc w:val="center"/>
            </w:pPr>
            <w:r>
              <w:rPr>
                <w:sz w:val="21"/>
              </w:rPr>
              <w:t>1,30</w:t>
            </w:r>
          </w:p>
        </w:tc>
      </w:tr>
      <w:tr w:rsidR="00B268A7" w14:paraId="55DA95D5" w14:textId="77777777">
        <w:trPr>
          <w:cantSplit/>
          <w:jc w:val="center"/>
        </w:trPr>
        <w:tc>
          <w:tcPr>
            <w:tcW w:w="3969" w:type="dxa"/>
            <w:tcMar>
              <w:top w:w="90" w:type="dxa"/>
              <w:left w:w="90" w:type="dxa"/>
              <w:bottom w:w="90" w:type="dxa"/>
              <w:right w:w="90" w:type="dxa"/>
            </w:tcMar>
            <w:vAlign w:val="center"/>
          </w:tcPr>
          <w:p w14:paraId="26FDC4E5" w14:textId="77777777" w:rsidR="00B268A7" w:rsidRDefault="007203F4">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70773B36" w14:textId="77777777" w:rsidR="00B268A7" w:rsidRDefault="007203F4">
            <w:pPr>
              <w:spacing w:before="20" w:after="20"/>
              <w:jc w:val="center"/>
            </w:pPr>
            <w:r>
              <w:rPr>
                <w:sz w:val="21"/>
              </w:rPr>
              <w:t>80–200</w:t>
            </w:r>
          </w:p>
        </w:tc>
        <w:tc>
          <w:tcPr>
            <w:tcW w:w="1814" w:type="dxa"/>
            <w:tcMar>
              <w:top w:w="90" w:type="dxa"/>
              <w:left w:w="90" w:type="dxa"/>
              <w:bottom w:w="90" w:type="dxa"/>
              <w:right w:w="90" w:type="dxa"/>
            </w:tcMar>
            <w:vAlign w:val="center"/>
          </w:tcPr>
          <w:p w14:paraId="29278566" w14:textId="77777777" w:rsidR="00B268A7" w:rsidRDefault="007203F4">
            <w:pPr>
              <w:spacing w:before="20" w:after="20"/>
              <w:jc w:val="center"/>
            </w:pPr>
            <w:r>
              <w:rPr>
                <w:sz w:val="21"/>
              </w:rPr>
              <w:t>45</w:t>
            </w:r>
          </w:p>
        </w:tc>
        <w:tc>
          <w:tcPr>
            <w:tcW w:w="2041" w:type="dxa"/>
            <w:tcMar>
              <w:top w:w="90" w:type="dxa"/>
              <w:left w:w="90" w:type="dxa"/>
              <w:bottom w:w="90" w:type="dxa"/>
              <w:right w:w="90" w:type="dxa"/>
            </w:tcMar>
            <w:vAlign w:val="center"/>
          </w:tcPr>
          <w:p w14:paraId="6C355A6A" w14:textId="77777777" w:rsidR="00B268A7" w:rsidRDefault="007203F4">
            <w:pPr>
              <w:spacing w:before="20" w:after="20"/>
              <w:jc w:val="center"/>
            </w:pPr>
            <w:r>
              <w:rPr>
                <w:sz w:val="21"/>
              </w:rPr>
              <w:t>2,00</w:t>
            </w:r>
          </w:p>
        </w:tc>
      </w:tr>
      <w:tr w:rsidR="00B268A7" w14:paraId="72E0E3D4" w14:textId="77777777">
        <w:trPr>
          <w:cantSplit/>
          <w:jc w:val="center"/>
        </w:trPr>
        <w:tc>
          <w:tcPr>
            <w:tcW w:w="3969" w:type="dxa"/>
            <w:tcMar>
              <w:top w:w="90" w:type="dxa"/>
              <w:left w:w="90" w:type="dxa"/>
              <w:bottom w:w="90" w:type="dxa"/>
              <w:right w:w="90" w:type="dxa"/>
            </w:tcMar>
            <w:vAlign w:val="center"/>
          </w:tcPr>
          <w:p w14:paraId="3DB2FA00" w14:textId="77777777" w:rsidR="00B268A7" w:rsidRDefault="007203F4">
            <w:pPr>
              <w:spacing w:before="20" w:after="20"/>
              <w:jc w:val="left"/>
            </w:pPr>
            <w:r>
              <w:rPr>
                <w:sz w:val="21"/>
              </w:rPr>
              <w:t>Travi a I acciaio cls</w:t>
            </w:r>
          </w:p>
        </w:tc>
        <w:tc>
          <w:tcPr>
            <w:tcW w:w="1814" w:type="dxa"/>
            <w:tcMar>
              <w:top w:w="90" w:type="dxa"/>
              <w:left w:w="90" w:type="dxa"/>
              <w:bottom w:w="90" w:type="dxa"/>
              <w:right w:w="90" w:type="dxa"/>
            </w:tcMar>
            <w:vAlign w:val="center"/>
          </w:tcPr>
          <w:p w14:paraId="162DA1E0" w14:textId="77777777" w:rsidR="00B268A7" w:rsidRDefault="007203F4">
            <w:pPr>
              <w:spacing w:before="20" w:after="20"/>
              <w:jc w:val="center"/>
            </w:pPr>
            <w:r>
              <w:rPr>
                <w:sz w:val="21"/>
              </w:rPr>
              <w:t>30–90</w:t>
            </w:r>
          </w:p>
        </w:tc>
        <w:tc>
          <w:tcPr>
            <w:tcW w:w="1814" w:type="dxa"/>
            <w:tcMar>
              <w:top w:w="90" w:type="dxa"/>
              <w:left w:w="90" w:type="dxa"/>
              <w:bottom w:w="90" w:type="dxa"/>
              <w:right w:w="90" w:type="dxa"/>
            </w:tcMar>
            <w:vAlign w:val="center"/>
          </w:tcPr>
          <w:p w14:paraId="6FA7D9FA" w14:textId="77777777" w:rsidR="00B268A7" w:rsidRDefault="007203F4">
            <w:pPr>
              <w:spacing w:before="20" w:after="20"/>
              <w:jc w:val="center"/>
            </w:pPr>
            <w:r>
              <w:rPr>
                <w:sz w:val="21"/>
              </w:rPr>
              <w:t>25</w:t>
            </w:r>
          </w:p>
        </w:tc>
        <w:tc>
          <w:tcPr>
            <w:tcW w:w="2041" w:type="dxa"/>
            <w:tcMar>
              <w:top w:w="90" w:type="dxa"/>
              <w:left w:w="90" w:type="dxa"/>
              <w:bottom w:w="90" w:type="dxa"/>
              <w:right w:w="90" w:type="dxa"/>
            </w:tcMar>
            <w:vAlign w:val="center"/>
          </w:tcPr>
          <w:p w14:paraId="1562303A" w14:textId="77777777" w:rsidR="00B268A7" w:rsidRDefault="007203F4">
            <w:pPr>
              <w:spacing w:before="20" w:after="20"/>
              <w:jc w:val="center"/>
            </w:pPr>
            <w:r>
              <w:rPr>
                <w:sz w:val="21"/>
              </w:rPr>
              <w:t>1,00</w:t>
            </w:r>
          </w:p>
        </w:tc>
      </w:tr>
      <w:tr w:rsidR="00B268A7" w14:paraId="0ED57BF0" w14:textId="77777777">
        <w:trPr>
          <w:cantSplit/>
          <w:jc w:val="center"/>
        </w:trPr>
        <w:tc>
          <w:tcPr>
            <w:tcW w:w="3969" w:type="dxa"/>
            <w:tcMar>
              <w:top w:w="90" w:type="dxa"/>
              <w:left w:w="90" w:type="dxa"/>
              <w:bottom w:w="90" w:type="dxa"/>
              <w:right w:w="90" w:type="dxa"/>
            </w:tcMar>
            <w:vAlign w:val="center"/>
          </w:tcPr>
          <w:p w14:paraId="38913626" w14:textId="77777777" w:rsidR="00B268A7" w:rsidRDefault="007203F4">
            <w:pPr>
              <w:spacing w:before="20" w:after="20"/>
              <w:jc w:val="left"/>
            </w:pPr>
            <w:r>
              <w:rPr>
                <w:sz w:val="21"/>
              </w:rPr>
              <w:t>Cassone acciaio cls</w:t>
            </w:r>
          </w:p>
        </w:tc>
        <w:tc>
          <w:tcPr>
            <w:tcW w:w="1814" w:type="dxa"/>
            <w:tcMar>
              <w:top w:w="90" w:type="dxa"/>
              <w:left w:w="90" w:type="dxa"/>
              <w:bottom w:w="90" w:type="dxa"/>
              <w:right w:w="90" w:type="dxa"/>
            </w:tcMar>
            <w:vAlign w:val="center"/>
          </w:tcPr>
          <w:p w14:paraId="35D72CA4" w14:textId="77777777" w:rsidR="00B268A7" w:rsidRDefault="007203F4">
            <w:pPr>
              <w:spacing w:before="20" w:after="20"/>
              <w:jc w:val="center"/>
            </w:pPr>
            <w:r>
              <w:rPr>
                <w:sz w:val="21"/>
              </w:rPr>
              <w:t>40–150</w:t>
            </w:r>
          </w:p>
        </w:tc>
        <w:tc>
          <w:tcPr>
            <w:tcW w:w="1814" w:type="dxa"/>
            <w:tcMar>
              <w:top w:w="90" w:type="dxa"/>
              <w:left w:w="90" w:type="dxa"/>
              <w:bottom w:w="90" w:type="dxa"/>
              <w:right w:w="90" w:type="dxa"/>
            </w:tcMar>
            <w:vAlign w:val="center"/>
          </w:tcPr>
          <w:p w14:paraId="1AD86B71" w14:textId="77777777" w:rsidR="00B268A7" w:rsidRDefault="007203F4">
            <w:pPr>
              <w:spacing w:before="20" w:after="20"/>
              <w:jc w:val="center"/>
            </w:pPr>
            <w:r>
              <w:rPr>
                <w:sz w:val="21"/>
              </w:rPr>
              <w:t>25</w:t>
            </w:r>
          </w:p>
        </w:tc>
        <w:tc>
          <w:tcPr>
            <w:tcW w:w="2041" w:type="dxa"/>
            <w:tcMar>
              <w:top w:w="90" w:type="dxa"/>
              <w:left w:w="90" w:type="dxa"/>
              <w:bottom w:w="90" w:type="dxa"/>
              <w:right w:w="90" w:type="dxa"/>
            </w:tcMar>
            <w:vAlign w:val="center"/>
          </w:tcPr>
          <w:p w14:paraId="7B9E9C0C" w14:textId="77777777" w:rsidR="00B268A7" w:rsidRDefault="007203F4">
            <w:pPr>
              <w:spacing w:before="20" w:after="20"/>
              <w:jc w:val="center"/>
            </w:pPr>
            <w:r>
              <w:rPr>
                <w:sz w:val="21"/>
              </w:rPr>
              <w:t>1,20</w:t>
            </w:r>
          </w:p>
        </w:tc>
      </w:tr>
      <w:tr w:rsidR="00B268A7" w14:paraId="1960151C" w14:textId="77777777">
        <w:trPr>
          <w:cantSplit/>
          <w:jc w:val="center"/>
        </w:trPr>
        <w:tc>
          <w:tcPr>
            <w:tcW w:w="3969" w:type="dxa"/>
            <w:tcMar>
              <w:top w:w="90" w:type="dxa"/>
              <w:left w:w="90" w:type="dxa"/>
              <w:bottom w:w="90" w:type="dxa"/>
              <w:right w:w="90" w:type="dxa"/>
            </w:tcMar>
            <w:vAlign w:val="center"/>
          </w:tcPr>
          <w:p w14:paraId="2F00582B" w14:textId="77777777" w:rsidR="00B268A7" w:rsidRDefault="007203F4">
            <w:pPr>
              <w:spacing w:before="20" w:after="20"/>
              <w:jc w:val="left"/>
            </w:pPr>
            <w:r>
              <w:rPr>
                <w:sz w:val="21"/>
              </w:rPr>
              <w:lastRenderedPageBreak/>
              <w:t>Travi incorporate</w:t>
            </w:r>
          </w:p>
        </w:tc>
        <w:tc>
          <w:tcPr>
            <w:tcW w:w="1814" w:type="dxa"/>
            <w:tcMar>
              <w:top w:w="90" w:type="dxa"/>
              <w:left w:w="90" w:type="dxa"/>
              <w:bottom w:w="90" w:type="dxa"/>
              <w:right w:w="90" w:type="dxa"/>
            </w:tcMar>
            <w:vAlign w:val="center"/>
          </w:tcPr>
          <w:p w14:paraId="3B432304" w14:textId="77777777" w:rsidR="00B268A7" w:rsidRDefault="007203F4">
            <w:pPr>
              <w:spacing w:before="20" w:after="20"/>
              <w:jc w:val="center"/>
            </w:pPr>
            <w:r>
              <w:rPr>
                <w:sz w:val="21"/>
              </w:rPr>
              <w:t>8–40</w:t>
            </w:r>
          </w:p>
        </w:tc>
        <w:tc>
          <w:tcPr>
            <w:tcW w:w="1814" w:type="dxa"/>
            <w:tcMar>
              <w:top w:w="90" w:type="dxa"/>
              <w:left w:w="90" w:type="dxa"/>
              <w:bottom w:w="90" w:type="dxa"/>
              <w:right w:w="90" w:type="dxa"/>
            </w:tcMar>
            <w:vAlign w:val="center"/>
          </w:tcPr>
          <w:p w14:paraId="19A32F8A" w14:textId="77777777" w:rsidR="00B268A7" w:rsidRDefault="007203F4">
            <w:pPr>
              <w:spacing w:before="20" w:after="20"/>
              <w:jc w:val="center"/>
            </w:pPr>
            <w:r>
              <w:rPr>
                <w:sz w:val="21"/>
              </w:rPr>
              <w:t>28</w:t>
            </w:r>
          </w:p>
        </w:tc>
        <w:tc>
          <w:tcPr>
            <w:tcW w:w="2041" w:type="dxa"/>
            <w:tcMar>
              <w:top w:w="90" w:type="dxa"/>
              <w:left w:w="90" w:type="dxa"/>
              <w:bottom w:w="90" w:type="dxa"/>
              <w:right w:w="90" w:type="dxa"/>
            </w:tcMar>
            <w:vAlign w:val="center"/>
          </w:tcPr>
          <w:p w14:paraId="246387DE" w14:textId="77777777" w:rsidR="00B268A7" w:rsidRDefault="007203F4">
            <w:pPr>
              <w:spacing w:before="20" w:after="20"/>
              <w:jc w:val="center"/>
            </w:pPr>
            <w:r>
              <w:rPr>
                <w:sz w:val="21"/>
              </w:rPr>
              <w:t>0,45</w:t>
            </w:r>
          </w:p>
        </w:tc>
      </w:tr>
      <w:tr w:rsidR="00B268A7" w14:paraId="7D29132D" w14:textId="77777777">
        <w:trPr>
          <w:cantSplit/>
          <w:jc w:val="center"/>
        </w:trPr>
        <w:tc>
          <w:tcPr>
            <w:tcW w:w="3969" w:type="dxa"/>
            <w:tcMar>
              <w:top w:w="90" w:type="dxa"/>
              <w:left w:w="90" w:type="dxa"/>
              <w:bottom w:w="90" w:type="dxa"/>
              <w:right w:w="90" w:type="dxa"/>
            </w:tcMar>
            <w:vAlign w:val="center"/>
          </w:tcPr>
          <w:p w14:paraId="16169543" w14:textId="77777777" w:rsidR="00B268A7" w:rsidRDefault="007203F4">
            <w:pPr>
              <w:spacing w:before="20" w:after="20"/>
              <w:jc w:val="left"/>
            </w:pPr>
            <w:r>
              <w:rPr>
                <w:sz w:val="21"/>
              </w:rPr>
              <w:t>Piastra ortotropa</w:t>
            </w:r>
          </w:p>
        </w:tc>
        <w:tc>
          <w:tcPr>
            <w:tcW w:w="1814" w:type="dxa"/>
            <w:tcMar>
              <w:top w:w="90" w:type="dxa"/>
              <w:left w:w="90" w:type="dxa"/>
              <w:bottom w:w="90" w:type="dxa"/>
              <w:right w:w="90" w:type="dxa"/>
            </w:tcMar>
            <w:vAlign w:val="center"/>
          </w:tcPr>
          <w:p w14:paraId="7B68E6C1" w14:textId="77777777" w:rsidR="00B268A7" w:rsidRDefault="007203F4">
            <w:pPr>
              <w:spacing w:before="20" w:after="20"/>
              <w:jc w:val="center"/>
            </w:pPr>
            <w:r>
              <w:rPr>
                <w:sz w:val="21"/>
              </w:rPr>
              <w:t>40–200</w:t>
            </w:r>
          </w:p>
        </w:tc>
        <w:tc>
          <w:tcPr>
            <w:tcW w:w="1814" w:type="dxa"/>
            <w:tcMar>
              <w:top w:w="90" w:type="dxa"/>
              <w:left w:w="90" w:type="dxa"/>
              <w:bottom w:w="90" w:type="dxa"/>
              <w:right w:w="90" w:type="dxa"/>
            </w:tcMar>
            <w:vAlign w:val="center"/>
          </w:tcPr>
          <w:p w14:paraId="02697BE5" w14:textId="77777777" w:rsidR="00B268A7" w:rsidRDefault="007203F4">
            <w:pPr>
              <w:spacing w:before="20" w:after="20"/>
              <w:jc w:val="center"/>
            </w:pPr>
            <w:r>
              <w:rPr>
                <w:sz w:val="21"/>
              </w:rPr>
              <w:t>30</w:t>
            </w:r>
          </w:p>
        </w:tc>
        <w:tc>
          <w:tcPr>
            <w:tcW w:w="2041" w:type="dxa"/>
            <w:tcMar>
              <w:top w:w="90" w:type="dxa"/>
              <w:left w:w="90" w:type="dxa"/>
              <w:bottom w:w="90" w:type="dxa"/>
              <w:right w:w="90" w:type="dxa"/>
            </w:tcMar>
            <w:vAlign w:val="center"/>
          </w:tcPr>
          <w:p w14:paraId="23C2A462" w14:textId="77777777" w:rsidR="00B268A7" w:rsidRDefault="007203F4">
            <w:pPr>
              <w:spacing w:before="20" w:after="20"/>
              <w:jc w:val="center"/>
            </w:pPr>
            <w:r>
              <w:rPr>
                <w:sz w:val="21"/>
              </w:rPr>
              <w:t>1,20</w:t>
            </w:r>
          </w:p>
        </w:tc>
      </w:tr>
      <w:tr w:rsidR="00B268A7" w14:paraId="5601AACB" w14:textId="77777777">
        <w:trPr>
          <w:cantSplit/>
          <w:jc w:val="center"/>
        </w:trPr>
        <w:tc>
          <w:tcPr>
            <w:tcW w:w="3969" w:type="dxa"/>
            <w:tcMar>
              <w:top w:w="90" w:type="dxa"/>
              <w:left w:w="90" w:type="dxa"/>
              <w:bottom w:w="90" w:type="dxa"/>
              <w:right w:w="90" w:type="dxa"/>
            </w:tcMar>
            <w:vAlign w:val="center"/>
          </w:tcPr>
          <w:p w14:paraId="2BD19272" w14:textId="77777777" w:rsidR="00B268A7" w:rsidRDefault="007203F4">
            <w:pPr>
              <w:spacing w:before="20" w:after="20"/>
              <w:jc w:val="left"/>
            </w:pPr>
            <w:r>
              <w:rPr>
                <w:sz w:val="21"/>
              </w:rPr>
              <w:t>Arco con catena</w:t>
            </w:r>
          </w:p>
        </w:tc>
        <w:tc>
          <w:tcPr>
            <w:tcW w:w="1814" w:type="dxa"/>
            <w:tcMar>
              <w:top w:w="90" w:type="dxa"/>
              <w:left w:w="90" w:type="dxa"/>
              <w:bottom w:w="90" w:type="dxa"/>
              <w:right w:w="90" w:type="dxa"/>
            </w:tcMar>
            <w:vAlign w:val="center"/>
          </w:tcPr>
          <w:p w14:paraId="21EBE4E0" w14:textId="77777777" w:rsidR="00B268A7" w:rsidRDefault="007203F4">
            <w:pPr>
              <w:spacing w:before="20" w:after="20"/>
              <w:jc w:val="center"/>
            </w:pPr>
            <w:r>
              <w:rPr>
                <w:sz w:val="21"/>
              </w:rPr>
              <w:t>40–250</w:t>
            </w:r>
          </w:p>
        </w:tc>
        <w:tc>
          <w:tcPr>
            <w:tcW w:w="1814" w:type="dxa"/>
            <w:tcMar>
              <w:top w:w="90" w:type="dxa"/>
              <w:left w:w="90" w:type="dxa"/>
              <w:bottom w:w="90" w:type="dxa"/>
              <w:right w:w="90" w:type="dxa"/>
            </w:tcMar>
            <w:vAlign w:val="center"/>
          </w:tcPr>
          <w:p w14:paraId="71B82776" w14:textId="77777777" w:rsidR="00B268A7" w:rsidRDefault="007203F4">
            <w:pPr>
              <w:spacing w:before="20" w:after="20"/>
              <w:jc w:val="center"/>
            </w:pPr>
            <w:r>
              <w:rPr>
                <w:sz w:val="21"/>
              </w:rPr>
              <w:t>120</w:t>
            </w:r>
          </w:p>
        </w:tc>
        <w:tc>
          <w:tcPr>
            <w:tcW w:w="2041" w:type="dxa"/>
            <w:tcMar>
              <w:top w:w="90" w:type="dxa"/>
              <w:left w:w="90" w:type="dxa"/>
              <w:bottom w:w="90" w:type="dxa"/>
              <w:right w:w="90" w:type="dxa"/>
            </w:tcMar>
            <w:vAlign w:val="center"/>
          </w:tcPr>
          <w:p w14:paraId="40CEBBA6" w14:textId="77777777" w:rsidR="00B268A7" w:rsidRDefault="007203F4">
            <w:pPr>
              <w:spacing w:before="20" w:after="20"/>
              <w:jc w:val="center"/>
            </w:pPr>
            <w:r>
              <w:rPr>
                <w:sz w:val="21"/>
              </w:rPr>
              <w:t>0,80</w:t>
            </w:r>
          </w:p>
        </w:tc>
      </w:tr>
      <w:tr w:rsidR="00B268A7" w14:paraId="4A1237F1" w14:textId="77777777">
        <w:trPr>
          <w:cantSplit/>
          <w:jc w:val="center"/>
        </w:trPr>
        <w:tc>
          <w:tcPr>
            <w:tcW w:w="3969" w:type="dxa"/>
            <w:tcMar>
              <w:top w:w="90" w:type="dxa"/>
              <w:left w:w="90" w:type="dxa"/>
              <w:bottom w:w="90" w:type="dxa"/>
              <w:right w:w="90" w:type="dxa"/>
            </w:tcMar>
            <w:vAlign w:val="center"/>
          </w:tcPr>
          <w:p w14:paraId="1901FF45" w14:textId="77777777" w:rsidR="00B268A7" w:rsidRDefault="007203F4">
            <w:pPr>
              <w:spacing w:before="20" w:after="20"/>
              <w:jc w:val="left"/>
            </w:pPr>
            <w:r>
              <w:rPr>
                <w:sz w:val="21"/>
              </w:rPr>
              <w:t>Strallato</w:t>
            </w:r>
          </w:p>
        </w:tc>
        <w:tc>
          <w:tcPr>
            <w:tcW w:w="1814" w:type="dxa"/>
            <w:tcMar>
              <w:top w:w="90" w:type="dxa"/>
              <w:left w:w="90" w:type="dxa"/>
              <w:bottom w:w="90" w:type="dxa"/>
              <w:right w:w="90" w:type="dxa"/>
            </w:tcMar>
            <w:vAlign w:val="center"/>
          </w:tcPr>
          <w:p w14:paraId="7CAAC584" w14:textId="77777777" w:rsidR="00B268A7" w:rsidRDefault="007203F4">
            <w:pPr>
              <w:spacing w:before="20" w:after="20"/>
              <w:jc w:val="center"/>
            </w:pPr>
            <w:r>
              <w:rPr>
                <w:sz w:val="21"/>
              </w:rPr>
              <w:t>100–700 centrale</w:t>
            </w:r>
          </w:p>
        </w:tc>
        <w:tc>
          <w:tcPr>
            <w:tcW w:w="1814" w:type="dxa"/>
            <w:tcMar>
              <w:top w:w="90" w:type="dxa"/>
              <w:left w:w="90" w:type="dxa"/>
              <w:bottom w:w="90" w:type="dxa"/>
              <w:right w:w="90" w:type="dxa"/>
            </w:tcMar>
            <w:vAlign w:val="center"/>
          </w:tcPr>
          <w:p w14:paraId="3E6855C9" w14:textId="77777777" w:rsidR="00B268A7" w:rsidRDefault="007203F4">
            <w:pPr>
              <w:spacing w:before="20" w:after="20"/>
              <w:jc w:val="center"/>
            </w:pPr>
            <w:r>
              <w:rPr>
                <w:sz w:val="21"/>
              </w:rPr>
              <w:t>150</w:t>
            </w:r>
          </w:p>
        </w:tc>
        <w:tc>
          <w:tcPr>
            <w:tcW w:w="2041" w:type="dxa"/>
            <w:tcMar>
              <w:top w:w="90" w:type="dxa"/>
              <w:left w:w="90" w:type="dxa"/>
              <w:bottom w:w="90" w:type="dxa"/>
              <w:right w:w="90" w:type="dxa"/>
            </w:tcMar>
            <w:vAlign w:val="center"/>
          </w:tcPr>
          <w:p w14:paraId="43AFCB2C" w14:textId="77777777" w:rsidR="00B268A7" w:rsidRDefault="007203F4">
            <w:pPr>
              <w:spacing w:before="20" w:after="20"/>
              <w:jc w:val="center"/>
            </w:pPr>
            <w:r>
              <w:rPr>
                <w:sz w:val="21"/>
              </w:rPr>
              <w:t>1,00</w:t>
            </w:r>
          </w:p>
        </w:tc>
      </w:tr>
      <w:tr w:rsidR="00B268A7" w14:paraId="6C6AF074" w14:textId="77777777">
        <w:trPr>
          <w:cantSplit/>
          <w:jc w:val="center"/>
        </w:trPr>
        <w:tc>
          <w:tcPr>
            <w:tcW w:w="3969" w:type="dxa"/>
            <w:tcMar>
              <w:top w:w="90" w:type="dxa"/>
              <w:left w:w="90" w:type="dxa"/>
              <w:bottom w:w="90" w:type="dxa"/>
              <w:right w:w="90" w:type="dxa"/>
            </w:tcMar>
            <w:vAlign w:val="center"/>
          </w:tcPr>
          <w:p w14:paraId="37F8F40A" w14:textId="77777777" w:rsidR="00B268A7" w:rsidRDefault="007203F4">
            <w:pPr>
              <w:spacing w:before="20" w:after="20"/>
              <w:jc w:val="left"/>
            </w:pPr>
            <w:r>
              <w:rPr>
                <w:sz w:val="21"/>
              </w:rPr>
              <w:t>Sospeso</w:t>
            </w:r>
          </w:p>
        </w:tc>
        <w:tc>
          <w:tcPr>
            <w:tcW w:w="1814" w:type="dxa"/>
            <w:tcMar>
              <w:top w:w="90" w:type="dxa"/>
              <w:left w:w="90" w:type="dxa"/>
              <w:bottom w:w="90" w:type="dxa"/>
              <w:right w:w="90" w:type="dxa"/>
            </w:tcMar>
            <w:vAlign w:val="center"/>
          </w:tcPr>
          <w:p w14:paraId="64B6F527" w14:textId="77777777" w:rsidR="00B268A7" w:rsidRDefault="007203F4">
            <w:pPr>
              <w:spacing w:before="20" w:after="20"/>
              <w:jc w:val="center"/>
            </w:pPr>
            <w:r>
              <w:rPr>
                <w:sz w:val="21"/>
              </w:rPr>
              <w:t>200–1200 centrale</w:t>
            </w:r>
          </w:p>
        </w:tc>
        <w:tc>
          <w:tcPr>
            <w:tcW w:w="1814" w:type="dxa"/>
            <w:tcMar>
              <w:top w:w="90" w:type="dxa"/>
              <w:left w:w="90" w:type="dxa"/>
              <w:bottom w:w="90" w:type="dxa"/>
              <w:right w:w="90" w:type="dxa"/>
            </w:tcMar>
            <w:vAlign w:val="center"/>
          </w:tcPr>
          <w:p w14:paraId="59E7CAFC" w14:textId="77777777" w:rsidR="00B268A7" w:rsidRDefault="007203F4">
            <w:pPr>
              <w:spacing w:before="20" w:after="20"/>
              <w:jc w:val="center"/>
            </w:pPr>
            <w:r>
              <w:rPr>
                <w:sz w:val="21"/>
              </w:rPr>
              <w:t>200</w:t>
            </w:r>
          </w:p>
        </w:tc>
        <w:tc>
          <w:tcPr>
            <w:tcW w:w="2041" w:type="dxa"/>
            <w:tcMar>
              <w:top w:w="90" w:type="dxa"/>
              <w:left w:w="90" w:type="dxa"/>
              <w:bottom w:w="90" w:type="dxa"/>
              <w:right w:w="90" w:type="dxa"/>
            </w:tcMar>
            <w:vAlign w:val="center"/>
          </w:tcPr>
          <w:p w14:paraId="2C62FC04" w14:textId="77777777" w:rsidR="00B268A7" w:rsidRDefault="007203F4">
            <w:pPr>
              <w:spacing w:before="20" w:after="20"/>
              <w:jc w:val="center"/>
            </w:pPr>
            <w:r>
              <w:rPr>
                <w:sz w:val="21"/>
              </w:rPr>
              <w:t>1,20</w:t>
            </w:r>
          </w:p>
        </w:tc>
      </w:tr>
      <w:tr w:rsidR="00B268A7" w14:paraId="60C7A209" w14:textId="77777777">
        <w:trPr>
          <w:cantSplit/>
          <w:jc w:val="center"/>
        </w:trPr>
        <w:tc>
          <w:tcPr>
            <w:tcW w:w="3969" w:type="dxa"/>
            <w:tcMar>
              <w:top w:w="90" w:type="dxa"/>
              <w:left w:w="90" w:type="dxa"/>
              <w:bottom w:w="90" w:type="dxa"/>
              <w:right w:w="90" w:type="dxa"/>
            </w:tcMar>
            <w:vAlign w:val="center"/>
          </w:tcPr>
          <w:p w14:paraId="5D978B86" w14:textId="77777777" w:rsidR="00B268A7" w:rsidRDefault="007203F4">
            <w:pPr>
              <w:spacing w:before="20" w:after="20"/>
              <w:jc w:val="left"/>
            </w:pPr>
            <w:r>
              <w:rPr>
                <w:sz w:val="21"/>
              </w:rPr>
              <w:t>Reticolare</w:t>
            </w:r>
          </w:p>
        </w:tc>
        <w:tc>
          <w:tcPr>
            <w:tcW w:w="1814" w:type="dxa"/>
            <w:tcMar>
              <w:top w:w="90" w:type="dxa"/>
              <w:left w:w="90" w:type="dxa"/>
              <w:bottom w:w="90" w:type="dxa"/>
              <w:right w:w="90" w:type="dxa"/>
            </w:tcMar>
            <w:vAlign w:val="center"/>
          </w:tcPr>
          <w:p w14:paraId="19D07769" w14:textId="77777777" w:rsidR="00B268A7" w:rsidRDefault="007203F4">
            <w:pPr>
              <w:spacing w:before="20" w:after="20"/>
              <w:jc w:val="center"/>
            </w:pPr>
            <w:r>
              <w:rPr>
                <w:sz w:val="21"/>
              </w:rPr>
              <w:t>30–150</w:t>
            </w:r>
          </w:p>
        </w:tc>
        <w:tc>
          <w:tcPr>
            <w:tcW w:w="1814" w:type="dxa"/>
            <w:tcMar>
              <w:top w:w="90" w:type="dxa"/>
              <w:left w:w="90" w:type="dxa"/>
              <w:bottom w:w="90" w:type="dxa"/>
              <w:right w:w="90" w:type="dxa"/>
            </w:tcMar>
            <w:vAlign w:val="center"/>
          </w:tcPr>
          <w:p w14:paraId="6D81C7EA" w14:textId="77777777" w:rsidR="00B268A7" w:rsidRDefault="007203F4">
            <w:pPr>
              <w:spacing w:before="20" w:after="20"/>
              <w:jc w:val="center"/>
            </w:pPr>
            <w:r>
              <w:rPr>
                <w:sz w:val="21"/>
              </w:rPr>
              <w:t>100</w:t>
            </w:r>
          </w:p>
        </w:tc>
        <w:tc>
          <w:tcPr>
            <w:tcW w:w="2041" w:type="dxa"/>
            <w:tcMar>
              <w:top w:w="90" w:type="dxa"/>
              <w:left w:w="90" w:type="dxa"/>
              <w:bottom w:w="90" w:type="dxa"/>
              <w:right w:w="90" w:type="dxa"/>
            </w:tcMar>
            <w:vAlign w:val="center"/>
          </w:tcPr>
          <w:p w14:paraId="26DF54DE" w14:textId="77777777" w:rsidR="00B268A7" w:rsidRDefault="007203F4">
            <w:pPr>
              <w:spacing w:before="20" w:after="20"/>
              <w:jc w:val="center"/>
            </w:pPr>
            <w:r>
              <w:rPr>
                <w:sz w:val="21"/>
              </w:rPr>
              <w:t>0,70</w:t>
            </w:r>
          </w:p>
        </w:tc>
      </w:tr>
    </w:tbl>
    <w:p w14:paraId="65A027DB" w14:textId="77777777" w:rsidR="00B268A7" w:rsidRDefault="00B268A7"/>
    <w:p w14:paraId="4C25EEAD" w14:textId="77777777" w:rsidR="00B268A7" w:rsidRDefault="007203F4">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66422ED3" w14:textId="77777777" w:rsidR="00B268A7" w:rsidRDefault="007203F4">
      <w:pPr>
        <w:pStyle w:val="Titolo2"/>
        <w:keepNext/>
        <w:spacing w:after="140"/>
      </w:pPr>
      <w:bookmarkStart w:id="66" w:name="_Toc242097606"/>
      <w:r>
        <w:t>Sezioni ideali quantità e inerzie</w:t>
      </w:r>
      <w:bookmarkEnd w:id="66"/>
    </w:p>
    <w:p w14:paraId="140B358A" w14:textId="77777777" w:rsidR="00B268A7" w:rsidRDefault="007203F4">
      <w:pPr>
        <w:spacing w:after="140"/>
      </w:pPr>
      <w:r>
        <w:t>Il calcolo usa metri per le dimensioni generali, m² per le aree, m³ per i volumi, m⁴ per le inerzie e tonnellate per gli acciai. Gli spessori metallici inseriti in mm sono divisi per 1.000. Il numero ordinario di travi è max(2; parte intera di W/interasse); soletta e cassone in c.a.p. hanno un elemento longitudinale equivalente, mentre i cassoni metallici usano il numero impostato o una regola sulla larghezza.</w:t>
      </w:r>
    </w:p>
    <w:p w14:paraId="0D119D4B" w14:textId="77777777" w:rsidR="00B268A7" w:rsidRDefault="007203F4">
      <w:pPr>
        <w:spacing w:after="140"/>
      </w:pPr>
      <w:r>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77CBF586" w14:textId="77777777" w:rsidR="00B268A7" w:rsidRDefault="007203F4">
      <w:pPr>
        <w:spacing w:after="140"/>
      </w:pPr>
      <w:r>
        <w:t>Per una trave metallica a I, tf e tw sono gli spessori di piattabanda e anima, bf è la larghezza delle piattabande e h l’altezza sotto soletta. L’area per trave è:</w:t>
      </w:r>
    </w:p>
    <w:p w14:paraId="6697071E" w14:textId="77777777" w:rsidR="00B268A7" w:rsidRDefault="007203F4">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4AF90A66" w14:textId="77777777" w:rsidR="00B268A7" w:rsidRDefault="007203F4">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4F10D899" w14:textId="77777777" w:rsidR="00B268A7" w:rsidRDefault="007203F4">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545254DA" w14:textId="77777777" w:rsidR="00B268A7" w:rsidRDefault="007203F4">
      <w:pPr>
        <w:spacing w:after="140"/>
      </w:pPr>
      <w:r>
        <w:t xml:space="preserve">L’area delle anime è 2ng tw lw. L’inerzia verticale locale delle anime sottili usa A hw²/12: lo sviluppo reale determina l’area, mentre la proiezione verticale determina la </w:t>
      </w:r>
      <w:r>
        <w:lastRenderedPageBreak/>
        <w:t>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758DFEEB" w14:textId="77777777" w:rsidR="00B268A7" w:rsidRDefault="007203F4">
      <w:pPr>
        <w:spacing w:after="140"/>
      </w:pPr>
      <w:r>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63796166" w14:textId="77777777" w:rsidR="00B268A7" w:rsidRDefault="007203F4">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429A72C7" w14:textId="77777777" w:rsidR="00B268A7" w:rsidRDefault="007203F4">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3A320546" w14:textId="77777777" w:rsidR="00B268A7" w:rsidRDefault="007203F4">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2C012520" w14:textId="77777777" w:rsidR="00B268A7" w:rsidRDefault="007203F4">
      <w:pPr>
        <w:spacing w:after="140"/>
      </w:pPr>
      <w:r>
        <w:t>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modello non esegue una verifica locale ortotropa o delle saldature. Il manuale FHWA [R4] documenta la necessità di trattare distintamente flessione locale, distor</w:t>
      </w:r>
      <w:r>
        <w:t>sione e fatica; citarlo non significa che queste verifiche siano implementate.</w:t>
      </w:r>
    </w:p>
    <w:p w14:paraId="42F9F62C" w14:textId="77777777" w:rsidR="00B268A7" w:rsidRDefault="007203F4">
      <w:pPr>
        <w:pStyle w:val="Titolo2"/>
        <w:keepNext/>
        <w:spacing w:after="140"/>
      </w:pPr>
      <w:bookmarkStart w:id="67" w:name="_Toc242097607"/>
      <w:r>
        <w:t>Acciai e carichi equivalenti</w:t>
      </w:r>
      <w:bookmarkEnd w:id="67"/>
    </w:p>
    <w:p w14:paraId="0A65BCA5" w14:textId="77777777" w:rsidR="00B268A7" w:rsidRDefault="007203F4">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7C02C46E" w14:textId="77777777" w:rsidR="00B268A7" w:rsidRDefault="007203F4">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11369C89" w14:textId="77777777" w:rsidR="00B268A7" w:rsidRDefault="007203F4">
      <w:pPr>
        <w:spacing w:after="140"/>
      </w:pPr>
      <w:r>
        <w:t>Indicando con ma la massa totale di carpenteria dell’impalcato in t, con g2 il carico permanente portato in kN/m² e con nb il numero convenzionale di barriere, i carichi sull’intera larghezza sono:</w:t>
      </w:r>
    </w:p>
    <w:p w14:paraId="771FEEE3" w14:textId="77777777" w:rsidR="00B268A7" w:rsidRDefault="007203F4">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1F1C605F" w14:textId="77777777" w:rsidR="00B268A7" w:rsidRDefault="007203F4">
      <w:pPr>
        <w:keepNext/>
        <w:spacing w:before="60" w:after="80"/>
        <w:ind w:left="255"/>
      </w:pPr>
      <m:oMathPara>
        <m:oMath>
          <m:r>
            <m:t>Q=</m:t>
          </m:r>
          <m:sSub>
            <m:e>
              <m:r>
                <m:t>q</m:t>
              </m:r>
            </m:e>
            <m:sub>
              <m:r>
                <m:t>traffico</m:t>
              </m:r>
            </m:sub>
          </m:sSub>
          <m:r>
            <m:t>·W</m:t>
          </m:r>
        </m:oMath>
      </m:oMathPara>
    </w:p>
    <w:p w14:paraId="1EA9D130" w14:textId="77777777" w:rsidR="00B268A7" w:rsidRDefault="007203F4">
      <w:pPr>
        <w:keepNext/>
        <w:spacing w:before="60" w:after="80"/>
        <w:ind w:left="255"/>
      </w:pPr>
      <m:oMathPara>
        <m:oMath>
          <m:sSub>
            <m:e>
              <m:r>
                <m:t>q</m:t>
              </m:r>
            </m:e>
            <m:sub>
              <m:r>
                <m:t>s</m:t>
              </m:r>
            </m:sub>
          </m:sSub>
          <m:r>
            <m:t>=G+Q</m:t>
          </m:r>
        </m:oMath>
      </m:oMathPara>
    </w:p>
    <w:p w14:paraId="73CAEC83" w14:textId="77777777" w:rsidR="00B268A7" w:rsidRDefault="007203F4">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4AE041C5" w14:textId="77777777" w:rsidR="00B268A7" w:rsidRDefault="007203F4">
      <w:pPr>
        <w:spacing w:after="140"/>
      </w:pPr>
      <w:r>
        <w:t>I valori iniziali sono g2 = 2,5 kN/m², qtraffico = 9 kN/m², γG = 1,35 e γQ = 1,50. nb vale 2, oppure 3 in presenza di spartitraffico. Il traffico è uniforme e contemporaneo su tutte le campate: non è un inviluppo di assi mobili né un modello di corsie caricate alternativamente. L’impalcato è rappresentato come un’unica trave equivalente per tutta la larghezza.</w:t>
      </w:r>
    </w:p>
    <w:p w14:paraId="1847F6DD" w14:textId="77777777" w:rsidR="00B268A7" w:rsidRDefault="007203F4">
      <w:pPr>
        <w:pStyle w:val="Titolo2"/>
        <w:keepNext/>
        <w:spacing w:after="140"/>
      </w:pPr>
      <w:bookmarkStart w:id="68" w:name="_Toc242097608"/>
      <w:r>
        <w:t>Analisi della trave equivalente</w:t>
      </w:r>
      <w:bookmarkEnd w:id="68"/>
    </w:p>
    <w:p w14:paraId="1BD63D07" w14:textId="77777777" w:rsidR="00B268A7" w:rsidRDefault="007203F4">
      <w:pPr>
        <w:spacing w:after="140"/>
      </w:pPr>
      <w:r>
        <w:t>Per le famiglie senza struttura superiore, ANTHEA risolve una trave di Euler Bernoulli con EI costante, appoggi verticali e rotazioni libere alle estremità. Nella continuità i momenti sugli appoggi interni sono ottenuti con il teorema dei tre momenti. Per due campate adiacenti a e b, con momenti Ml, Mi e Mr e carico uniforme q:</w:t>
      </w:r>
    </w:p>
    <w:p w14:paraId="04EFE6A0" w14:textId="77777777" w:rsidR="00B268A7" w:rsidRDefault="007203F4">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026F3AA1" w14:textId="77777777" w:rsidR="00B268A7" w:rsidRDefault="007203F4">
      <w:pPr>
        <w:spacing w:after="140"/>
      </w:pPr>
      <w:r>
        <w:t>Una volta noti i momenti agli estremi della campata di lunghezza l, la reazione locale sinistra, il taglio e il momento sono:</w:t>
      </w:r>
    </w:p>
    <w:p w14:paraId="0028F64D" w14:textId="77777777" w:rsidR="00B268A7" w:rsidRDefault="007203F4">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3E7DAA36" w14:textId="77777777" w:rsidR="00B268A7" w:rsidRDefault="007203F4">
      <w:pPr>
        <w:keepNext/>
        <w:spacing w:before="60" w:after="80"/>
        <w:ind w:left="255"/>
      </w:pPr>
      <m:oMathPara>
        <m:oMath>
          <m:r>
            <m:t>V(x)=</m:t>
          </m:r>
          <m:sSub>
            <m:e>
              <m:r>
                <m:t>R</m:t>
              </m:r>
            </m:e>
            <m:sub>
              <m:r>
                <m:t>l</m:t>
              </m:r>
            </m:sub>
          </m:sSub>
          <m:r>
            <m:t>−qx</m:t>
          </m:r>
        </m:oMath>
      </m:oMathPara>
    </w:p>
    <w:p w14:paraId="75F7B9F7" w14:textId="77777777" w:rsidR="00B268A7" w:rsidRDefault="007203F4">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3BA63F4D" w14:textId="77777777" w:rsidR="00B268A7" w:rsidRDefault="007203F4">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73D74F80" w14:textId="77777777" w:rsidR="00B268A7" w:rsidRDefault="007203F4">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formulazione FEM adottata nella nuova verifica indipendente è documentata da TU Delft [R5].</w:t>
      </w:r>
    </w:p>
    <w:p w14:paraId="2611DC3C" w14:textId="77777777" w:rsidR="00B268A7" w:rsidRDefault="007203F4">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163AB1A8" w14:textId="77777777" w:rsidR="00B268A7" w:rsidRDefault="007203F4">
      <w:pPr>
        <w:pStyle w:val="Titolo2"/>
        <w:keepNext/>
        <w:spacing w:after="140"/>
      </w:pPr>
      <w:bookmarkStart w:id="69" w:name="_Toc242097609"/>
      <w:r>
        <w:lastRenderedPageBreak/>
        <w:t>Pile spalle e fondazioni</w:t>
      </w:r>
      <w:bookmarkEnd w:id="69"/>
    </w:p>
    <w:p w14:paraId="64BE34EC" w14:textId="77777777" w:rsidR="00B268A7" w:rsidRDefault="007203F4">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70013918" w14:textId="77777777" w:rsidR="00B268A7" w:rsidRDefault="007203F4">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79F8351E" w14:textId="77777777" w:rsidR="00B268A7" w:rsidRDefault="007203F4">
      <w:pPr>
        <w:spacing w:after="140"/>
      </w:pPr>
      <w:r>
        <w:t>Il dimensionamento automatico della pila ordinaria soddisfa una snellezza convenzionale non maggiore di 90 e una compressione media non maggiore di 0,30fc,sub. Considerando il peso proprio del fusto, l’area minima si ricava da:</w:t>
      </w:r>
    </w:p>
    <w:p w14:paraId="421AB337" w14:textId="77777777" w:rsidR="00B268A7" w:rsidRDefault="007203F4">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155A0D70" w14:textId="77777777" w:rsidR="00B268A7" w:rsidRDefault="007203F4">
      <w:pPr>
        <w:spacing w:after="140"/>
      </w:pPr>
      <w:r>
        <w:t>R è la reazione di servizio in kN e fc,sub è in MPa. Per colonne circolari il diametro è almeno max(1,2; 8H/90; √(4Areq/(πnc))) m; per il setto lo spessore è almeno max(1; 2H√12/90; Areq/max(1; W − 2)). La misura automatica è arrotondata verso l’alto a 0,05 m. La snellezza diagnostica è 2H/r, con r = D/4 per la colonna o t/√12 per il setto. La ricerca 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B268A7" w14:paraId="4AF966CA" w14:textId="77777777">
        <w:trPr>
          <w:cantSplit/>
          <w:tblHeader/>
          <w:jc w:val="center"/>
        </w:trPr>
        <w:tc>
          <w:tcPr>
            <w:tcW w:w="2835" w:type="dxa"/>
            <w:shd w:val="clear" w:color="auto" w:fill="E7E6E6"/>
            <w:tcMar>
              <w:top w:w="90" w:type="dxa"/>
              <w:left w:w="90" w:type="dxa"/>
              <w:bottom w:w="90" w:type="dxa"/>
              <w:right w:w="90" w:type="dxa"/>
            </w:tcMar>
            <w:vAlign w:val="center"/>
          </w:tcPr>
          <w:p w14:paraId="3AC24DF7" w14:textId="77777777" w:rsidR="00B268A7" w:rsidRDefault="007203F4">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4B35D31F" w14:textId="77777777" w:rsidR="00B268A7" w:rsidRDefault="007203F4">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6AF136A8" w14:textId="77777777" w:rsidR="00B268A7" w:rsidRDefault="007203F4">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42CAC889" w14:textId="77777777" w:rsidR="00B268A7" w:rsidRDefault="007203F4">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787C1332" w14:textId="77777777" w:rsidR="00B268A7" w:rsidRDefault="007203F4">
            <w:pPr>
              <w:spacing w:before="20" w:after="20"/>
              <w:jc w:val="center"/>
            </w:pPr>
            <w:r>
              <w:rPr>
                <w:b/>
                <w:sz w:val="21"/>
              </w:rPr>
              <w:t>Lunghezza palo m</w:t>
            </w:r>
          </w:p>
        </w:tc>
      </w:tr>
      <w:tr w:rsidR="00B268A7" w14:paraId="53FD8110" w14:textId="77777777">
        <w:trPr>
          <w:cantSplit/>
          <w:jc w:val="center"/>
        </w:trPr>
        <w:tc>
          <w:tcPr>
            <w:tcW w:w="2835" w:type="dxa"/>
            <w:tcMar>
              <w:top w:w="90" w:type="dxa"/>
              <w:left w:w="90" w:type="dxa"/>
              <w:bottom w:w="90" w:type="dxa"/>
              <w:right w:w="90" w:type="dxa"/>
            </w:tcMar>
            <w:vAlign w:val="center"/>
          </w:tcPr>
          <w:p w14:paraId="5CE93683" w14:textId="77777777" w:rsidR="00B268A7" w:rsidRDefault="007203F4">
            <w:pPr>
              <w:spacing w:before="20" w:after="20"/>
              <w:jc w:val="left"/>
            </w:pPr>
            <w:r>
              <w:rPr>
                <w:sz w:val="21"/>
              </w:rPr>
              <w:t>Roccia</w:t>
            </w:r>
          </w:p>
        </w:tc>
        <w:tc>
          <w:tcPr>
            <w:tcW w:w="1701" w:type="dxa"/>
            <w:tcMar>
              <w:top w:w="90" w:type="dxa"/>
              <w:left w:w="90" w:type="dxa"/>
              <w:bottom w:w="90" w:type="dxa"/>
              <w:right w:w="90" w:type="dxa"/>
            </w:tcMar>
            <w:vAlign w:val="center"/>
          </w:tcPr>
          <w:p w14:paraId="79DD2557" w14:textId="77777777" w:rsidR="00B268A7" w:rsidRDefault="007203F4">
            <w:pPr>
              <w:spacing w:before="20" w:after="20"/>
              <w:jc w:val="center"/>
            </w:pPr>
            <w:r>
              <w:rPr>
                <w:sz w:val="21"/>
              </w:rPr>
              <w:t>1.000</w:t>
            </w:r>
          </w:p>
        </w:tc>
        <w:tc>
          <w:tcPr>
            <w:tcW w:w="1701" w:type="dxa"/>
            <w:tcMar>
              <w:top w:w="90" w:type="dxa"/>
              <w:left w:w="90" w:type="dxa"/>
              <w:bottom w:w="90" w:type="dxa"/>
              <w:right w:w="90" w:type="dxa"/>
            </w:tcMar>
            <w:vAlign w:val="center"/>
          </w:tcPr>
          <w:p w14:paraId="33EE6E12" w14:textId="77777777" w:rsidR="00B268A7" w:rsidRDefault="007203F4">
            <w:pPr>
              <w:spacing w:before="20" w:after="20"/>
              <w:jc w:val="center"/>
            </w:pPr>
            <w:r>
              <w:rPr>
                <w:sz w:val="21"/>
              </w:rPr>
              <w:t>150</w:t>
            </w:r>
          </w:p>
        </w:tc>
        <w:tc>
          <w:tcPr>
            <w:tcW w:w="1701" w:type="dxa"/>
            <w:tcMar>
              <w:top w:w="90" w:type="dxa"/>
              <w:left w:w="90" w:type="dxa"/>
              <w:bottom w:w="90" w:type="dxa"/>
              <w:right w:w="90" w:type="dxa"/>
            </w:tcMar>
            <w:vAlign w:val="center"/>
          </w:tcPr>
          <w:p w14:paraId="5D017EEE" w14:textId="77777777" w:rsidR="00B268A7" w:rsidRDefault="007203F4">
            <w:pPr>
              <w:spacing w:before="20" w:after="20"/>
              <w:jc w:val="center"/>
            </w:pPr>
            <w:r>
              <w:rPr>
                <w:sz w:val="21"/>
              </w:rPr>
              <w:t>8.000</w:t>
            </w:r>
          </w:p>
        </w:tc>
        <w:tc>
          <w:tcPr>
            <w:tcW w:w="1701" w:type="dxa"/>
            <w:tcMar>
              <w:top w:w="90" w:type="dxa"/>
              <w:left w:w="90" w:type="dxa"/>
              <w:bottom w:w="90" w:type="dxa"/>
              <w:right w:w="90" w:type="dxa"/>
            </w:tcMar>
            <w:vAlign w:val="center"/>
          </w:tcPr>
          <w:p w14:paraId="1D6F5ADD" w14:textId="77777777" w:rsidR="00B268A7" w:rsidRDefault="007203F4">
            <w:pPr>
              <w:spacing w:before="20" w:after="20"/>
              <w:jc w:val="center"/>
            </w:pPr>
            <w:r>
              <w:rPr>
                <w:sz w:val="21"/>
              </w:rPr>
              <w:t>10</w:t>
            </w:r>
          </w:p>
        </w:tc>
      </w:tr>
      <w:tr w:rsidR="00B268A7" w14:paraId="640750BA" w14:textId="77777777">
        <w:trPr>
          <w:cantSplit/>
          <w:jc w:val="center"/>
        </w:trPr>
        <w:tc>
          <w:tcPr>
            <w:tcW w:w="2835" w:type="dxa"/>
            <w:tcMar>
              <w:top w:w="90" w:type="dxa"/>
              <w:left w:w="90" w:type="dxa"/>
              <w:bottom w:w="90" w:type="dxa"/>
              <w:right w:w="90" w:type="dxa"/>
            </w:tcMar>
            <w:vAlign w:val="center"/>
          </w:tcPr>
          <w:p w14:paraId="3F4D262B" w14:textId="77777777" w:rsidR="00B268A7" w:rsidRDefault="007203F4">
            <w:pPr>
              <w:spacing w:before="20" w:after="20"/>
              <w:jc w:val="left"/>
            </w:pPr>
            <w:r>
              <w:rPr>
                <w:sz w:val="21"/>
              </w:rPr>
              <w:t>Sabbia o ghiaia densa</w:t>
            </w:r>
          </w:p>
        </w:tc>
        <w:tc>
          <w:tcPr>
            <w:tcW w:w="1701" w:type="dxa"/>
            <w:tcMar>
              <w:top w:w="90" w:type="dxa"/>
              <w:left w:w="90" w:type="dxa"/>
              <w:bottom w:w="90" w:type="dxa"/>
              <w:right w:w="90" w:type="dxa"/>
            </w:tcMar>
            <w:vAlign w:val="center"/>
          </w:tcPr>
          <w:p w14:paraId="0DBE13EB" w14:textId="77777777" w:rsidR="00B268A7" w:rsidRDefault="007203F4">
            <w:pPr>
              <w:spacing w:before="20" w:after="20"/>
              <w:jc w:val="center"/>
            </w:pPr>
            <w:r>
              <w:rPr>
                <w:sz w:val="21"/>
              </w:rPr>
              <w:t>400</w:t>
            </w:r>
          </w:p>
        </w:tc>
        <w:tc>
          <w:tcPr>
            <w:tcW w:w="1701" w:type="dxa"/>
            <w:tcMar>
              <w:top w:w="90" w:type="dxa"/>
              <w:left w:w="90" w:type="dxa"/>
              <w:bottom w:w="90" w:type="dxa"/>
              <w:right w:w="90" w:type="dxa"/>
            </w:tcMar>
            <w:vAlign w:val="center"/>
          </w:tcPr>
          <w:p w14:paraId="500EDF1C" w14:textId="77777777" w:rsidR="00B268A7" w:rsidRDefault="007203F4">
            <w:pPr>
              <w:spacing w:before="20" w:after="20"/>
              <w:jc w:val="center"/>
            </w:pPr>
            <w:r>
              <w:rPr>
                <w:sz w:val="21"/>
              </w:rPr>
              <w:t>70</w:t>
            </w:r>
          </w:p>
        </w:tc>
        <w:tc>
          <w:tcPr>
            <w:tcW w:w="1701" w:type="dxa"/>
            <w:tcMar>
              <w:top w:w="90" w:type="dxa"/>
              <w:left w:w="90" w:type="dxa"/>
              <w:bottom w:w="90" w:type="dxa"/>
              <w:right w:w="90" w:type="dxa"/>
            </w:tcMar>
            <w:vAlign w:val="center"/>
          </w:tcPr>
          <w:p w14:paraId="65920C9C" w14:textId="77777777" w:rsidR="00B268A7" w:rsidRDefault="007203F4">
            <w:pPr>
              <w:spacing w:before="20" w:after="20"/>
              <w:jc w:val="center"/>
            </w:pPr>
            <w:r>
              <w:rPr>
                <w:sz w:val="21"/>
              </w:rPr>
              <w:t>2.500</w:t>
            </w:r>
          </w:p>
        </w:tc>
        <w:tc>
          <w:tcPr>
            <w:tcW w:w="1701" w:type="dxa"/>
            <w:tcMar>
              <w:top w:w="90" w:type="dxa"/>
              <w:left w:w="90" w:type="dxa"/>
              <w:bottom w:w="90" w:type="dxa"/>
              <w:right w:w="90" w:type="dxa"/>
            </w:tcMar>
            <w:vAlign w:val="center"/>
          </w:tcPr>
          <w:p w14:paraId="2EFABBE7" w14:textId="77777777" w:rsidR="00B268A7" w:rsidRDefault="007203F4">
            <w:pPr>
              <w:spacing w:before="20" w:after="20"/>
              <w:jc w:val="center"/>
            </w:pPr>
            <w:r>
              <w:rPr>
                <w:sz w:val="21"/>
              </w:rPr>
              <w:t>15</w:t>
            </w:r>
          </w:p>
        </w:tc>
      </w:tr>
      <w:tr w:rsidR="00B268A7" w14:paraId="14FF03C9" w14:textId="77777777">
        <w:trPr>
          <w:cantSplit/>
          <w:jc w:val="center"/>
        </w:trPr>
        <w:tc>
          <w:tcPr>
            <w:tcW w:w="2835" w:type="dxa"/>
            <w:tcMar>
              <w:top w:w="90" w:type="dxa"/>
              <w:left w:w="90" w:type="dxa"/>
              <w:bottom w:w="90" w:type="dxa"/>
              <w:right w:w="90" w:type="dxa"/>
            </w:tcMar>
            <w:vAlign w:val="center"/>
          </w:tcPr>
          <w:p w14:paraId="07B0D82D" w14:textId="77777777" w:rsidR="00B268A7" w:rsidRDefault="007203F4">
            <w:pPr>
              <w:spacing w:before="20" w:after="20"/>
              <w:jc w:val="left"/>
            </w:pPr>
            <w:r>
              <w:rPr>
                <w:sz w:val="21"/>
              </w:rPr>
              <w:t>Terreno medio</w:t>
            </w:r>
          </w:p>
        </w:tc>
        <w:tc>
          <w:tcPr>
            <w:tcW w:w="1701" w:type="dxa"/>
            <w:tcMar>
              <w:top w:w="90" w:type="dxa"/>
              <w:left w:w="90" w:type="dxa"/>
              <w:bottom w:w="90" w:type="dxa"/>
              <w:right w:w="90" w:type="dxa"/>
            </w:tcMar>
            <w:vAlign w:val="center"/>
          </w:tcPr>
          <w:p w14:paraId="2661D957" w14:textId="77777777" w:rsidR="00B268A7" w:rsidRDefault="007203F4">
            <w:pPr>
              <w:spacing w:before="20" w:after="20"/>
              <w:jc w:val="center"/>
            </w:pPr>
            <w:r>
              <w:rPr>
                <w:sz w:val="21"/>
              </w:rPr>
              <w:t>200</w:t>
            </w:r>
          </w:p>
        </w:tc>
        <w:tc>
          <w:tcPr>
            <w:tcW w:w="1701" w:type="dxa"/>
            <w:tcMar>
              <w:top w:w="90" w:type="dxa"/>
              <w:left w:w="90" w:type="dxa"/>
              <w:bottom w:w="90" w:type="dxa"/>
              <w:right w:w="90" w:type="dxa"/>
            </w:tcMar>
            <w:vAlign w:val="center"/>
          </w:tcPr>
          <w:p w14:paraId="12DBB1C7" w14:textId="77777777" w:rsidR="00B268A7" w:rsidRDefault="007203F4">
            <w:pPr>
              <w:spacing w:before="20" w:after="20"/>
              <w:jc w:val="center"/>
            </w:pPr>
            <w:r>
              <w:rPr>
                <w:sz w:val="21"/>
              </w:rPr>
              <w:t>45</w:t>
            </w:r>
          </w:p>
        </w:tc>
        <w:tc>
          <w:tcPr>
            <w:tcW w:w="1701" w:type="dxa"/>
            <w:tcMar>
              <w:top w:w="90" w:type="dxa"/>
              <w:left w:w="90" w:type="dxa"/>
              <w:bottom w:w="90" w:type="dxa"/>
              <w:right w:w="90" w:type="dxa"/>
            </w:tcMar>
            <w:vAlign w:val="center"/>
          </w:tcPr>
          <w:p w14:paraId="113FEA99" w14:textId="77777777" w:rsidR="00B268A7" w:rsidRDefault="007203F4">
            <w:pPr>
              <w:spacing w:before="20" w:after="20"/>
              <w:jc w:val="center"/>
            </w:pPr>
            <w:r>
              <w:rPr>
                <w:sz w:val="21"/>
              </w:rPr>
              <w:t>1.500</w:t>
            </w:r>
          </w:p>
        </w:tc>
        <w:tc>
          <w:tcPr>
            <w:tcW w:w="1701" w:type="dxa"/>
            <w:tcMar>
              <w:top w:w="90" w:type="dxa"/>
              <w:left w:w="90" w:type="dxa"/>
              <w:bottom w:w="90" w:type="dxa"/>
              <w:right w:w="90" w:type="dxa"/>
            </w:tcMar>
            <w:vAlign w:val="center"/>
          </w:tcPr>
          <w:p w14:paraId="5C17B81C" w14:textId="77777777" w:rsidR="00B268A7" w:rsidRDefault="007203F4">
            <w:pPr>
              <w:spacing w:before="20" w:after="20"/>
              <w:jc w:val="center"/>
            </w:pPr>
            <w:r>
              <w:rPr>
                <w:sz w:val="21"/>
              </w:rPr>
              <w:t>22</w:t>
            </w:r>
          </w:p>
        </w:tc>
      </w:tr>
      <w:tr w:rsidR="00B268A7" w14:paraId="05E6FE08" w14:textId="77777777">
        <w:trPr>
          <w:cantSplit/>
          <w:jc w:val="center"/>
        </w:trPr>
        <w:tc>
          <w:tcPr>
            <w:tcW w:w="2835" w:type="dxa"/>
            <w:tcMar>
              <w:top w:w="90" w:type="dxa"/>
              <w:left w:w="90" w:type="dxa"/>
              <w:bottom w:w="90" w:type="dxa"/>
              <w:right w:w="90" w:type="dxa"/>
            </w:tcMar>
            <w:vAlign w:val="center"/>
          </w:tcPr>
          <w:p w14:paraId="1640E1EE" w14:textId="77777777" w:rsidR="00B268A7" w:rsidRDefault="007203F4">
            <w:pPr>
              <w:spacing w:before="20" w:after="20"/>
              <w:jc w:val="left"/>
            </w:pPr>
            <w:r>
              <w:rPr>
                <w:sz w:val="21"/>
              </w:rPr>
              <w:t>Argilla soffice</w:t>
            </w:r>
          </w:p>
        </w:tc>
        <w:tc>
          <w:tcPr>
            <w:tcW w:w="1701" w:type="dxa"/>
            <w:tcMar>
              <w:top w:w="90" w:type="dxa"/>
              <w:left w:w="90" w:type="dxa"/>
              <w:bottom w:w="90" w:type="dxa"/>
              <w:right w:w="90" w:type="dxa"/>
            </w:tcMar>
            <w:vAlign w:val="center"/>
          </w:tcPr>
          <w:p w14:paraId="52282BDF" w14:textId="77777777" w:rsidR="00B268A7" w:rsidRDefault="007203F4">
            <w:pPr>
              <w:spacing w:before="20" w:after="20"/>
              <w:jc w:val="center"/>
            </w:pPr>
            <w:r>
              <w:rPr>
                <w:sz w:val="21"/>
              </w:rPr>
              <w:t>100</w:t>
            </w:r>
          </w:p>
        </w:tc>
        <w:tc>
          <w:tcPr>
            <w:tcW w:w="1701" w:type="dxa"/>
            <w:tcMar>
              <w:top w:w="90" w:type="dxa"/>
              <w:left w:w="90" w:type="dxa"/>
              <w:bottom w:w="90" w:type="dxa"/>
              <w:right w:w="90" w:type="dxa"/>
            </w:tcMar>
            <w:vAlign w:val="center"/>
          </w:tcPr>
          <w:p w14:paraId="6A27DDA1" w14:textId="77777777" w:rsidR="00B268A7" w:rsidRDefault="007203F4">
            <w:pPr>
              <w:spacing w:before="20" w:after="20"/>
              <w:jc w:val="center"/>
            </w:pPr>
            <w:r>
              <w:rPr>
                <w:sz w:val="21"/>
              </w:rPr>
              <w:t>25</w:t>
            </w:r>
          </w:p>
        </w:tc>
        <w:tc>
          <w:tcPr>
            <w:tcW w:w="1701" w:type="dxa"/>
            <w:tcMar>
              <w:top w:w="90" w:type="dxa"/>
              <w:left w:w="90" w:type="dxa"/>
              <w:bottom w:w="90" w:type="dxa"/>
              <w:right w:w="90" w:type="dxa"/>
            </w:tcMar>
            <w:vAlign w:val="center"/>
          </w:tcPr>
          <w:p w14:paraId="166E5E9B" w14:textId="77777777" w:rsidR="00B268A7" w:rsidRDefault="007203F4">
            <w:pPr>
              <w:spacing w:before="20" w:after="20"/>
              <w:jc w:val="center"/>
            </w:pPr>
            <w:r>
              <w:rPr>
                <w:sz w:val="21"/>
              </w:rPr>
              <w:t>500</w:t>
            </w:r>
          </w:p>
        </w:tc>
        <w:tc>
          <w:tcPr>
            <w:tcW w:w="1701" w:type="dxa"/>
            <w:tcMar>
              <w:top w:w="90" w:type="dxa"/>
              <w:left w:w="90" w:type="dxa"/>
              <w:bottom w:w="90" w:type="dxa"/>
              <w:right w:w="90" w:type="dxa"/>
            </w:tcMar>
            <w:vAlign w:val="center"/>
          </w:tcPr>
          <w:p w14:paraId="2330101D" w14:textId="77777777" w:rsidR="00B268A7" w:rsidRDefault="007203F4">
            <w:pPr>
              <w:spacing w:before="20" w:after="20"/>
              <w:jc w:val="center"/>
            </w:pPr>
            <w:r>
              <w:rPr>
                <w:sz w:val="21"/>
              </w:rPr>
              <w:t>30</w:t>
            </w:r>
          </w:p>
        </w:tc>
      </w:tr>
    </w:tbl>
    <w:p w14:paraId="09AC360D" w14:textId="77777777" w:rsidR="00B268A7" w:rsidRDefault="00B268A7"/>
    <w:p w14:paraId="2EA24C97" w14:textId="77777777" w:rsidR="00B268A7" w:rsidRDefault="007203F4">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23611BB7" w14:textId="77777777" w:rsidR="00B268A7" w:rsidRDefault="007203F4">
      <w:pPr>
        <w:spacing w:after="140"/>
      </w:pPr>
      <w:r>
        <w:t>Per un palo di diametro D e lunghezza Lp, la resistenza assiale di riferimento è:</w:t>
      </w:r>
    </w:p>
    <w:p w14:paraId="5F7113AB" w14:textId="77777777" w:rsidR="00B268A7" w:rsidRDefault="007203F4">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100C7F4F" w14:textId="77777777" w:rsidR="00B268A7" w:rsidRDefault="007203F4">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4A7CBAA9" w14:textId="77777777" w:rsidR="00B268A7" w:rsidRDefault="007203F4">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2E11D1BE" w14:textId="77777777" w:rsidR="00B268A7" w:rsidRDefault="007203F4">
      <w:pPr>
        <w:spacing w:after="140"/>
      </w:pPr>
      <w:r>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[R6].</w:t>
      </w:r>
    </w:p>
    <w:p w14:paraId="7CA83286" w14:textId="77777777" w:rsidR="00B268A7" w:rsidRDefault="007203F4">
      <w:pPr>
        <w:pStyle w:val="Titolo2"/>
        <w:keepNext/>
        <w:spacing w:after="140"/>
      </w:pPr>
      <w:bookmarkStart w:id="70" w:name="_Toc242097610"/>
      <w:r>
        <w:t>Archi reticolari stralli e sospensioni</w:t>
      </w:r>
      <w:bookmarkEnd w:id="70"/>
    </w:p>
    <w:p w14:paraId="5BA729FA" w14:textId="77777777" w:rsidR="00B268A7" w:rsidRDefault="007203F4">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370239DB" w14:textId="77777777" w:rsidR="00B268A7" w:rsidRDefault="007203F4">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6B725ED2" w14:textId="77777777" w:rsidR="00B268A7" w:rsidRDefault="007203F4">
      <w:pPr>
        <w:spacing w:after="140"/>
      </w:pPr>
      <w:r>
        <w:t>N e σrif devono essere in unità coerenti: nel codice σrif in MPa viene moltiplicata per 1.000 per ottenere kN/m². La massa superiore aumenta il peso proprio; il motore aggiorna massa e carico fino a variazione relativa non maggiore di 10⁻⁸, con massimo 80 iterazioni. Un mancato equilibrio del ciclo produce un rifiuto esplicito. Queste sono iterazioni interne di un singolo candidato, diverse dai tentativi dell’ottimizzazione.</w:t>
      </w:r>
    </w:p>
    <w:p w14:paraId="1DAC9D72" w14:textId="77777777" w:rsidR="00B268A7" w:rsidRDefault="007203F4">
      <w:pPr>
        <w:spacing w:after="140"/>
      </w:pPr>
      <w:r>
        <w:t>Nell’arco con catena, due archi parabolici hanno freccia f = rapporto impostato × luce. Ogni piano porta metà del carico totale. La componente orizzontale per arco è H = qd l²/(16f); la compressione adottata per l’intero arco è √[H² + (qd l/4)²], la catena porta H e ogni pendino porta qd Δx/2. Gli archi sono divisi in 80 segmenti per stimarne lo sviluppo. Si assume la forza massima lungo ciascun arco; instabilità e pressoflessione reale non sono calcolate.</w:t>
      </w:r>
    </w:p>
    <w:p w14:paraId="0220DB56" w14:textId="77777777" w:rsidR="00B268A7" w:rsidRDefault="007203F4">
      <w:pPr>
        <w:spacing w:after="140"/>
      </w:pPr>
      <w:r>
        <w:lastRenderedPageBreak/>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418B1935" w14:textId="77777777" w:rsidR="00B268A7" w:rsidRDefault="007203F4">
      <w:pPr>
        <w:spacing w:after="140"/>
      </w:pPr>
      <w:r>
        <w:t>Nello strallato lo schema è simmetrico, L/4–L/2–L/4, con due antenne. L’altezza sopra impalcato è quella imposta oppure max(10 m; 0,20 della luce centrale). Gli stralli a ventaglio sostengono le fasce di lunghezza Δx e, per ciascun piano, hanno forza T = qd Δx/(2 sin α). Il modello assegna a ciascuna antenna metà del carico verticale complessivo e reazioni verticali nulle alle spalle per il solo impalcato. Non risolve la rigidezza relativa impalcato stralli antenne né la tesatura.</w:t>
      </w:r>
    </w:p>
    <w:p w14:paraId="1052CB1E" w14:textId="77777777" w:rsidR="00B268A7" w:rsidRDefault="007203F4">
      <w:pPr>
        <w:spacing w:after="140"/>
      </w:pPr>
      <w:r>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5347059B" w14:textId="77777777" w:rsidR="00B268A7" w:rsidRDefault="007203F4">
      <w:pPr>
        <w:spacing w:after="140"/>
      </w:pPr>
      <w:r>
        <w:t>Per le reazioni del sospeso, Htot è la componente orizzontale dei due cavi calcolata con il carico pertinente; indicando con a la campata di riva e ht l’altezza antenna sopra impalcato, la reazione all’estremo è qa/2 − Htot ht/a. Può risultare negativa. La stima dei due blocchi è Vanc = 2[max(0; −Restremo,d) + Htot,d/μ]/25, con μ iniziale 0,5. Si tratta di peso stabilizzante convenzionale: non comprende una verifica di ribaltamento, pressioni eccentriche o stabilità geotecnica dell’ancoraggio.</w:t>
      </w:r>
    </w:p>
    <w:p w14:paraId="66AEDEA0" w14:textId="77777777" w:rsidR="00B268A7" w:rsidRDefault="007203F4">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5D9F9FBA" w14:textId="77777777" w:rsidR="00B268A7" w:rsidRDefault="007203F4">
      <w:pPr>
        <w:pStyle w:val="Titolo2"/>
        <w:keepNext/>
        <w:spacing w:after="140"/>
      </w:pPr>
      <w:bookmarkStart w:id="71" w:name="_Toc242097611"/>
      <w:r>
        <w:t>Computo prezzi e indicatore ambientale</w:t>
      </w:r>
      <w:bookmarkEnd w:id="71"/>
    </w:p>
    <w:p w14:paraId="4FBF8939" w14:textId="77777777" w:rsidR="00B268A7" w:rsidRDefault="007203F4">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020023B5" w14:textId="77777777" w:rsidR="00B268A7" w:rsidRDefault="007203F4">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5A667B9E" w14:textId="77777777" w:rsidR="00B268A7" w:rsidRDefault="007203F4">
      <w:pPr>
        <w:keepNext/>
        <w:spacing w:before="60" w:after="80"/>
        <w:ind w:left="255"/>
      </w:pPr>
      <m:oMathPara>
        <m:oMath>
          <m:sSub>
            <m:e>
              <m:r>
                <m:t>C</m:t>
              </m:r>
            </m:e>
            <m:sub>
              <m:r>
                <m:t>totale</m:t>
              </m:r>
            </m:sub>
          </m:sSub>
          <m:r>
            <m:t>=</m:t>
          </m:r>
          <m:sSub>
            <m:e>
              <m:r>
                <m:t>C</m:t>
              </m:r>
            </m:e>
            <m:sub>
              <m:r>
                <m:t>diretto</m:t>
              </m:r>
            </m:sub>
          </m:sSub>
          <m:r>
            <m:t>(1+oneri/100)(1+imprevisti/100)</m:t>
          </m:r>
        </m:oMath>
      </m:oMathPara>
    </w:p>
    <w:p w14:paraId="28A14454" w14:textId="77777777" w:rsidR="00B268A7" w:rsidRDefault="007203F4">
      <w:pPr>
        <w:spacing w:after="140"/>
      </w:pPr>
      <w:r>
        <w:t xml:space="preserve">I valori correnti sono stati confrontati con ANAS NC MP 2026 Rev 1 [R1] e con Emilia Romagna 2026 [R2]. Le tariffe ANTHEA sono aggregate e arrotondate: si devono leggere </w:t>
      </w:r>
      <w:r>
        <w:lastRenderedPageBreak/>
        <w:t>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268A7" w14:paraId="1986791F" w14:textId="77777777">
        <w:trPr>
          <w:cantSplit/>
          <w:tblHeader/>
          <w:jc w:val="center"/>
        </w:trPr>
        <w:tc>
          <w:tcPr>
            <w:tcW w:w="2381" w:type="dxa"/>
            <w:shd w:val="clear" w:color="auto" w:fill="E7E6E6"/>
            <w:tcMar>
              <w:top w:w="90" w:type="dxa"/>
              <w:left w:w="90" w:type="dxa"/>
              <w:bottom w:w="90" w:type="dxa"/>
              <w:right w:w="90" w:type="dxa"/>
            </w:tcMar>
            <w:vAlign w:val="center"/>
          </w:tcPr>
          <w:p w14:paraId="4DC71285" w14:textId="77777777" w:rsidR="00B268A7" w:rsidRDefault="007203F4">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691E6782" w14:textId="77777777" w:rsidR="00B268A7" w:rsidRDefault="007203F4">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4E75D558" w14:textId="77777777" w:rsidR="00B268A7" w:rsidRDefault="007203F4">
            <w:pPr>
              <w:spacing w:before="20" w:after="20"/>
              <w:jc w:val="left"/>
            </w:pPr>
            <w:r>
              <w:rPr>
                <w:b/>
                <w:sz w:val="21"/>
              </w:rPr>
              <w:t>Natura del riferimento</w:t>
            </w:r>
          </w:p>
        </w:tc>
      </w:tr>
      <w:tr w:rsidR="00B268A7" w14:paraId="276B7A2D" w14:textId="77777777">
        <w:trPr>
          <w:cantSplit/>
          <w:jc w:val="center"/>
        </w:trPr>
        <w:tc>
          <w:tcPr>
            <w:tcW w:w="2381" w:type="dxa"/>
            <w:tcMar>
              <w:top w:w="90" w:type="dxa"/>
              <w:left w:w="90" w:type="dxa"/>
              <w:bottom w:w="90" w:type="dxa"/>
              <w:right w:w="90" w:type="dxa"/>
            </w:tcMar>
            <w:vAlign w:val="center"/>
          </w:tcPr>
          <w:p w14:paraId="56E1602B" w14:textId="77777777" w:rsidR="00B268A7" w:rsidRDefault="007203F4">
            <w:pPr>
              <w:spacing w:before="20" w:after="20"/>
              <w:jc w:val="left"/>
            </w:pPr>
            <w:r>
              <w:rPr>
                <w:sz w:val="21"/>
              </w:rPr>
              <w:t>Cls impalcato</w:t>
            </w:r>
          </w:p>
        </w:tc>
        <w:tc>
          <w:tcPr>
            <w:tcW w:w="3402" w:type="dxa"/>
            <w:tcMar>
              <w:top w:w="90" w:type="dxa"/>
              <w:left w:w="90" w:type="dxa"/>
              <w:bottom w:w="90" w:type="dxa"/>
              <w:right w:w="90" w:type="dxa"/>
            </w:tcMar>
            <w:vAlign w:val="center"/>
          </w:tcPr>
          <w:p w14:paraId="1F333D85" w14:textId="77777777" w:rsidR="00B268A7" w:rsidRDefault="007203F4">
            <w:pPr>
              <w:spacing w:before="20" w:after="20"/>
              <w:jc w:val="center"/>
            </w:pPr>
            <w:r>
              <w:rPr>
                <w:sz w:val="21"/>
              </w:rPr>
              <w:t>260 €/m³</w:t>
            </w:r>
          </w:p>
        </w:tc>
        <w:tc>
          <w:tcPr>
            <w:tcW w:w="3855" w:type="dxa"/>
            <w:tcMar>
              <w:top w:w="90" w:type="dxa"/>
              <w:left w:w="90" w:type="dxa"/>
              <w:bottom w:w="90" w:type="dxa"/>
              <w:right w:w="90" w:type="dxa"/>
            </w:tcMar>
            <w:vAlign w:val="center"/>
          </w:tcPr>
          <w:p w14:paraId="0BCBE060" w14:textId="77777777" w:rsidR="00B268A7" w:rsidRDefault="007203F4">
            <w:pPr>
              <w:spacing w:before="20" w:after="20"/>
              <w:jc w:val="left"/>
            </w:pPr>
            <w:r>
              <w:rPr>
                <w:sz w:val="21"/>
              </w:rPr>
              <w:t>Confronto C45/55 ANAS</w:t>
            </w:r>
          </w:p>
        </w:tc>
      </w:tr>
      <w:tr w:rsidR="00B268A7" w14:paraId="45F90BFE" w14:textId="77777777">
        <w:trPr>
          <w:cantSplit/>
          <w:jc w:val="center"/>
        </w:trPr>
        <w:tc>
          <w:tcPr>
            <w:tcW w:w="2381" w:type="dxa"/>
            <w:tcMar>
              <w:top w:w="90" w:type="dxa"/>
              <w:left w:w="90" w:type="dxa"/>
              <w:bottom w:w="90" w:type="dxa"/>
              <w:right w:w="90" w:type="dxa"/>
            </w:tcMar>
            <w:vAlign w:val="center"/>
          </w:tcPr>
          <w:p w14:paraId="613AC5C5" w14:textId="77777777" w:rsidR="00B268A7" w:rsidRDefault="007203F4">
            <w:pPr>
              <w:spacing w:before="20" w:after="20"/>
              <w:jc w:val="left"/>
            </w:pPr>
            <w:r>
              <w:rPr>
                <w:sz w:val="21"/>
              </w:rPr>
              <w:t>Cls sottostrutture</w:t>
            </w:r>
          </w:p>
        </w:tc>
        <w:tc>
          <w:tcPr>
            <w:tcW w:w="3402" w:type="dxa"/>
            <w:tcMar>
              <w:top w:w="90" w:type="dxa"/>
              <w:left w:w="90" w:type="dxa"/>
              <w:bottom w:w="90" w:type="dxa"/>
              <w:right w:w="90" w:type="dxa"/>
            </w:tcMar>
            <w:vAlign w:val="center"/>
          </w:tcPr>
          <w:p w14:paraId="26C203F7" w14:textId="77777777" w:rsidR="00B268A7" w:rsidRDefault="007203F4">
            <w:pPr>
              <w:spacing w:before="20" w:after="20"/>
              <w:jc w:val="center"/>
            </w:pPr>
            <w:r>
              <w:rPr>
                <w:sz w:val="21"/>
              </w:rPr>
              <w:t>240 €/m³</w:t>
            </w:r>
          </w:p>
        </w:tc>
        <w:tc>
          <w:tcPr>
            <w:tcW w:w="3855" w:type="dxa"/>
            <w:tcMar>
              <w:top w:w="90" w:type="dxa"/>
              <w:left w:w="90" w:type="dxa"/>
              <w:bottom w:w="90" w:type="dxa"/>
              <w:right w:w="90" w:type="dxa"/>
            </w:tcMar>
            <w:vAlign w:val="center"/>
          </w:tcPr>
          <w:p w14:paraId="7C1ED5B2" w14:textId="77777777" w:rsidR="00B268A7" w:rsidRDefault="007203F4">
            <w:pPr>
              <w:spacing w:before="20" w:after="20"/>
              <w:jc w:val="left"/>
            </w:pPr>
            <w:r>
              <w:rPr>
                <w:sz w:val="21"/>
              </w:rPr>
              <w:t>Aggregato fondazioni ed elevazioni</w:t>
            </w:r>
          </w:p>
        </w:tc>
      </w:tr>
      <w:tr w:rsidR="00B268A7" w14:paraId="50E64ADC" w14:textId="77777777">
        <w:trPr>
          <w:cantSplit/>
          <w:jc w:val="center"/>
        </w:trPr>
        <w:tc>
          <w:tcPr>
            <w:tcW w:w="2381" w:type="dxa"/>
            <w:tcMar>
              <w:top w:w="90" w:type="dxa"/>
              <w:left w:w="90" w:type="dxa"/>
              <w:bottom w:w="90" w:type="dxa"/>
              <w:right w:w="90" w:type="dxa"/>
            </w:tcMar>
            <w:vAlign w:val="center"/>
          </w:tcPr>
          <w:p w14:paraId="7E4DF2B3" w14:textId="77777777" w:rsidR="00B268A7" w:rsidRDefault="007203F4">
            <w:pPr>
              <w:spacing w:before="20" w:after="20"/>
              <w:jc w:val="left"/>
            </w:pPr>
            <w:r>
              <w:rPr>
                <w:sz w:val="21"/>
              </w:rPr>
              <w:t>Armatura ordinaria</w:t>
            </w:r>
          </w:p>
        </w:tc>
        <w:tc>
          <w:tcPr>
            <w:tcW w:w="3402" w:type="dxa"/>
            <w:tcMar>
              <w:top w:w="90" w:type="dxa"/>
              <w:left w:w="90" w:type="dxa"/>
              <w:bottom w:w="90" w:type="dxa"/>
              <w:right w:w="90" w:type="dxa"/>
            </w:tcMar>
            <w:vAlign w:val="center"/>
          </w:tcPr>
          <w:p w14:paraId="0F64BEA8" w14:textId="77777777" w:rsidR="00B268A7" w:rsidRDefault="007203F4">
            <w:pPr>
              <w:spacing w:before="20" w:after="20"/>
              <w:jc w:val="center"/>
            </w:pPr>
            <w:r>
              <w:rPr>
                <w:sz w:val="21"/>
              </w:rPr>
              <w:t>1.660 €/t</w:t>
            </w:r>
          </w:p>
        </w:tc>
        <w:tc>
          <w:tcPr>
            <w:tcW w:w="3855" w:type="dxa"/>
            <w:tcMar>
              <w:top w:w="90" w:type="dxa"/>
              <w:left w:w="90" w:type="dxa"/>
              <w:bottom w:w="90" w:type="dxa"/>
              <w:right w:w="90" w:type="dxa"/>
            </w:tcMar>
            <w:vAlign w:val="center"/>
          </w:tcPr>
          <w:p w14:paraId="26F2EFCD" w14:textId="77777777" w:rsidR="00B268A7" w:rsidRDefault="007203F4">
            <w:pPr>
              <w:spacing w:before="20" w:after="20"/>
              <w:jc w:val="center"/>
            </w:pPr>
            <w:r>
              <w:rPr>
                <w:sz w:val="21"/>
              </w:rPr>
              <w:t>ANAS 1,66 €/kg</w:t>
            </w:r>
          </w:p>
        </w:tc>
      </w:tr>
      <w:tr w:rsidR="00B268A7" w14:paraId="0D673BC2" w14:textId="77777777">
        <w:trPr>
          <w:cantSplit/>
          <w:jc w:val="center"/>
        </w:trPr>
        <w:tc>
          <w:tcPr>
            <w:tcW w:w="2381" w:type="dxa"/>
            <w:tcMar>
              <w:top w:w="90" w:type="dxa"/>
              <w:left w:w="90" w:type="dxa"/>
              <w:bottom w:w="90" w:type="dxa"/>
              <w:right w:w="90" w:type="dxa"/>
            </w:tcMar>
            <w:vAlign w:val="center"/>
          </w:tcPr>
          <w:p w14:paraId="2DD2CD63" w14:textId="77777777" w:rsidR="00B268A7" w:rsidRDefault="007203F4">
            <w:pPr>
              <w:spacing w:before="20" w:after="20"/>
              <w:jc w:val="left"/>
            </w:pPr>
            <w:r>
              <w:rPr>
                <w:sz w:val="21"/>
              </w:rPr>
              <w:t>Precompressione</w:t>
            </w:r>
          </w:p>
        </w:tc>
        <w:tc>
          <w:tcPr>
            <w:tcW w:w="3402" w:type="dxa"/>
            <w:tcMar>
              <w:top w:w="90" w:type="dxa"/>
              <w:left w:w="90" w:type="dxa"/>
              <w:bottom w:w="90" w:type="dxa"/>
              <w:right w:w="90" w:type="dxa"/>
            </w:tcMar>
            <w:vAlign w:val="center"/>
          </w:tcPr>
          <w:p w14:paraId="0B1E2549" w14:textId="77777777" w:rsidR="00B268A7" w:rsidRDefault="007203F4">
            <w:pPr>
              <w:spacing w:before="20" w:after="20"/>
              <w:jc w:val="center"/>
            </w:pPr>
            <w:r>
              <w:rPr>
                <w:sz w:val="21"/>
              </w:rPr>
              <w:t>3.600 €/t</w:t>
            </w:r>
          </w:p>
        </w:tc>
        <w:tc>
          <w:tcPr>
            <w:tcW w:w="3855" w:type="dxa"/>
            <w:tcMar>
              <w:top w:w="90" w:type="dxa"/>
              <w:left w:w="90" w:type="dxa"/>
              <w:bottom w:w="90" w:type="dxa"/>
              <w:right w:w="90" w:type="dxa"/>
            </w:tcMar>
            <w:vAlign w:val="center"/>
          </w:tcPr>
          <w:p w14:paraId="1E891E97" w14:textId="77777777" w:rsidR="00B268A7" w:rsidRDefault="007203F4">
            <w:pPr>
              <w:spacing w:before="20" w:after="20"/>
              <w:jc w:val="left"/>
            </w:pPr>
            <w:r>
              <w:rPr>
                <w:sz w:val="21"/>
              </w:rPr>
              <w:t>Riserva di sistema con accessori</w:t>
            </w:r>
          </w:p>
        </w:tc>
      </w:tr>
      <w:tr w:rsidR="00B268A7" w14:paraId="05231D2F" w14:textId="77777777">
        <w:trPr>
          <w:cantSplit/>
          <w:jc w:val="center"/>
        </w:trPr>
        <w:tc>
          <w:tcPr>
            <w:tcW w:w="2381" w:type="dxa"/>
            <w:tcMar>
              <w:top w:w="90" w:type="dxa"/>
              <w:left w:w="90" w:type="dxa"/>
              <w:bottom w:w="90" w:type="dxa"/>
              <w:right w:w="90" w:type="dxa"/>
            </w:tcMar>
            <w:vAlign w:val="center"/>
          </w:tcPr>
          <w:p w14:paraId="4C6C3E18" w14:textId="77777777" w:rsidR="00B268A7" w:rsidRDefault="007203F4">
            <w:pPr>
              <w:spacing w:before="20" w:after="20"/>
              <w:jc w:val="left"/>
            </w:pPr>
            <w:r>
              <w:rPr>
                <w:sz w:val="21"/>
              </w:rPr>
              <w:t>Carpenteria ordinaria</w:t>
            </w:r>
          </w:p>
        </w:tc>
        <w:tc>
          <w:tcPr>
            <w:tcW w:w="3402" w:type="dxa"/>
            <w:tcMar>
              <w:top w:w="90" w:type="dxa"/>
              <w:left w:w="90" w:type="dxa"/>
              <w:bottom w:w="90" w:type="dxa"/>
              <w:right w:w="90" w:type="dxa"/>
            </w:tcMar>
            <w:vAlign w:val="center"/>
          </w:tcPr>
          <w:p w14:paraId="6F96F688" w14:textId="77777777" w:rsidR="00B268A7" w:rsidRDefault="007203F4">
            <w:pPr>
              <w:spacing w:before="20" w:after="20"/>
              <w:jc w:val="center"/>
            </w:pPr>
            <w:r>
              <w:rPr>
                <w:sz w:val="21"/>
              </w:rPr>
              <w:t>3.500 €/t</w:t>
            </w:r>
          </w:p>
        </w:tc>
        <w:tc>
          <w:tcPr>
            <w:tcW w:w="3855" w:type="dxa"/>
            <w:tcMar>
              <w:top w:w="90" w:type="dxa"/>
              <w:left w:w="90" w:type="dxa"/>
              <w:bottom w:w="90" w:type="dxa"/>
              <w:right w:w="90" w:type="dxa"/>
            </w:tcMar>
            <w:vAlign w:val="center"/>
          </w:tcPr>
          <w:p w14:paraId="0D7CBB1E" w14:textId="77777777" w:rsidR="00B268A7" w:rsidRDefault="007203F4">
            <w:pPr>
              <w:spacing w:before="20" w:after="20"/>
              <w:jc w:val="left"/>
            </w:pPr>
            <w:r>
              <w:rPr>
                <w:sz w:val="21"/>
              </w:rPr>
              <w:t>Base ANAS con varo ordinario</w:t>
            </w:r>
          </w:p>
        </w:tc>
      </w:tr>
      <w:tr w:rsidR="00B268A7" w14:paraId="5D411168" w14:textId="77777777">
        <w:trPr>
          <w:cantSplit/>
          <w:jc w:val="center"/>
        </w:trPr>
        <w:tc>
          <w:tcPr>
            <w:tcW w:w="2381" w:type="dxa"/>
            <w:tcMar>
              <w:top w:w="90" w:type="dxa"/>
              <w:left w:w="90" w:type="dxa"/>
              <w:bottom w:w="90" w:type="dxa"/>
              <w:right w:w="90" w:type="dxa"/>
            </w:tcMar>
            <w:vAlign w:val="center"/>
          </w:tcPr>
          <w:p w14:paraId="2F2338CA" w14:textId="77777777" w:rsidR="00B268A7" w:rsidRDefault="007203F4">
            <w:pPr>
              <w:spacing w:before="20" w:after="20"/>
              <w:jc w:val="left"/>
            </w:pPr>
            <w:r>
              <w:rPr>
                <w:sz w:val="21"/>
              </w:rPr>
              <w:t>Carpenteria cassoni</w:t>
            </w:r>
          </w:p>
        </w:tc>
        <w:tc>
          <w:tcPr>
            <w:tcW w:w="3402" w:type="dxa"/>
            <w:tcMar>
              <w:top w:w="90" w:type="dxa"/>
              <w:left w:w="90" w:type="dxa"/>
              <w:bottom w:w="90" w:type="dxa"/>
              <w:right w:w="90" w:type="dxa"/>
            </w:tcMar>
            <w:vAlign w:val="center"/>
          </w:tcPr>
          <w:p w14:paraId="7546775E" w14:textId="77777777" w:rsidR="00B268A7" w:rsidRDefault="007203F4">
            <w:pPr>
              <w:spacing w:before="20" w:after="20"/>
              <w:jc w:val="center"/>
            </w:pPr>
            <w:r>
              <w:rPr>
                <w:sz w:val="21"/>
              </w:rPr>
              <w:t>4.000 €/t</w:t>
            </w:r>
          </w:p>
        </w:tc>
        <w:tc>
          <w:tcPr>
            <w:tcW w:w="3855" w:type="dxa"/>
            <w:tcMar>
              <w:top w:w="90" w:type="dxa"/>
              <w:left w:w="90" w:type="dxa"/>
              <w:bottom w:w="90" w:type="dxa"/>
              <w:right w:w="90" w:type="dxa"/>
            </w:tcMar>
            <w:vAlign w:val="center"/>
          </w:tcPr>
          <w:p w14:paraId="2B5E571F" w14:textId="77777777" w:rsidR="00B268A7" w:rsidRDefault="007203F4">
            <w:pPr>
              <w:spacing w:before="20" w:after="20"/>
              <w:jc w:val="left"/>
            </w:pPr>
            <w:r>
              <w:rPr>
                <w:sz w:val="21"/>
              </w:rPr>
              <w:t>Maggiorazione convenzionale</w:t>
            </w:r>
          </w:p>
        </w:tc>
      </w:tr>
      <w:tr w:rsidR="00B268A7" w14:paraId="33597D1F" w14:textId="77777777">
        <w:trPr>
          <w:cantSplit/>
          <w:jc w:val="center"/>
        </w:trPr>
        <w:tc>
          <w:tcPr>
            <w:tcW w:w="2381" w:type="dxa"/>
            <w:tcMar>
              <w:top w:w="90" w:type="dxa"/>
              <w:left w:w="90" w:type="dxa"/>
              <w:bottom w:w="90" w:type="dxa"/>
              <w:right w:w="90" w:type="dxa"/>
            </w:tcMar>
            <w:vAlign w:val="center"/>
          </w:tcPr>
          <w:p w14:paraId="2445B81F" w14:textId="77777777" w:rsidR="00B268A7" w:rsidRDefault="007203F4">
            <w:pPr>
              <w:spacing w:before="20" w:after="20"/>
              <w:jc w:val="left"/>
            </w:pPr>
            <w:r>
              <w:rPr>
                <w:sz w:val="21"/>
              </w:rPr>
              <w:t>Casseforme</w:t>
            </w:r>
          </w:p>
        </w:tc>
        <w:tc>
          <w:tcPr>
            <w:tcW w:w="3402" w:type="dxa"/>
            <w:tcMar>
              <w:top w:w="90" w:type="dxa"/>
              <w:left w:w="90" w:type="dxa"/>
              <w:bottom w:w="90" w:type="dxa"/>
              <w:right w:w="90" w:type="dxa"/>
            </w:tcMar>
            <w:vAlign w:val="center"/>
          </w:tcPr>
          <w:p w14:paraId="21B541F9" w14:textId="77777777" w:rsidR="00B268A7" w:rsidRDefault="007203F4">
            <w:pPr>
              <w:spacing w:before="20" w:after="20"/>
              <w:jc w:val="center"/>
            </w:pPr>
            <w:r>
              <w:rPr>
                <w:sz w:val="21"/>
              </w:rPr>
              <w:t>50 €/m²</w:t>
            </w:r>
          </w:p>
        </w:tc>
        <w:tc>
          <w:tcPr>
            <w:tcW w:w="3855" w:type="dxa"/>
            <w:tcMar>
              <w:top w:w="90" w:type="dxa"/>
              <w:left w:w="90" w:type="dxa"/>
              <w:bottom w:w="90" w:type="dxa"/>
              <w:right w:w="90" w:type="dxa"/>
            </w:tcMar>
            <w:vAlign w:val="center"/>
          </w:tcPr>
          <w:p w14:paraId="41B0B696" w14:textId="77777777" w:rsidR="00B268A7" w:rsidRDefault="007203F4">
            <w:pPr>
              <w:spacing w:before="20" w:after="20"/>
              <w:jc w:val="left"/>
            </w:pPr>
            <w:r>
              <w:rPr>
                <w:sz w:val="21"/>
              </w:rPr>
              <w:t>Superfici equivalenti e prezzo medio</w:t>
            </w:r>
          </w:p>
        </w:tc>
      </w:tr>
      <w:tr w:rsidR="00B268A7" w14:paraId="30F3FE3B" w14:textId="77777777">
        <w:trPr>
          <w:cantSplit/>
          <w:jc w:val="center"/>
        </w:trPr>
        <w:tc>
          <w:tcPr>
            <w:tcW w:w="2381" w:type="dxa"/>
            <w:tcMar>
              <w:top w:w="90" w:type="dxa"/>
              <w:left w:w="90" w:type="dxa"/>
              <w:bottom w:w="90" w:type="dxa"/>
              <w:right w:w="90" w:type="dxa"/>
            </w:tcMar>
            <w:vAlign w:val="center"/>
          </w:tcPr>
          <w:p w14:paraId="0B21E5EE" w14:textId="77777777" w:rsidR="00B268A7" w:rsidRDefault="007203F4">
            <w:pPr>
              <w:spacing w:before="20" w:after="20"/>
              <w:jc w:val="left"/>
            </w:pPr>
            <w:r>
              <w:rPr>
                <w:sz w:val="21"/>
              </w:rPr>
              <w:t>Pali da 1,0 e 1,5 m</w:t>
            </w:r>
          </w:p>
        </w:tc>
        <w:tc>
          <w:tcPr>
            <w:tcW w:w="3402" w:type="dxa"/>
            <w:tcMar>
              <w:top w:w="90" w:type="dxa"/>
              <w:left w:w="90" w:type="dxa"/>
              <w:bottom w:w="90" w:type="dxa"/>
              <w:right w:w="90" w:type="dxa"/>
            </w:tcMar>
            <w:vAlign w:val="center"/>
          </w:tcPr>
          <w:p w14:paraId="2E7EA2DE" w14:textId="77777777" w:rsidR="00B268A7" w:rsidRDefault="007203F4">
            <w:pPr>
              <w:spacing w:before="20" w:after="20"/>
              <w:jc w:val="center"/>
            </w:pPr>
            <w:r>
              <w:rPr>
                <w:sz w:val="21"/>
              </w:rPr>
              <w:t>300 e 550 €/m</w:t>
            </w:r>
          </w:p>
        </w:tc>
        <w:tc>
          <w:tcPr>
            <w:tcW w:w="3855" w:type="dxa"/>
            <w:tcMar>
              <w:top w:w="90" w:type="dxa"/>
              <w:left w:w="90" w:type="dxa"/>
              <w:bottom w:w="90" w:type="dxa"/>
              <w:right w:w="90" w:type="dxa"/>
            </w:tcMar>
            <w:vAlign w:val="center"/>
          </w:tcPr>
          <w:p w14:paraId="4B3AFC75" w14:textId="77777777" w:rsidR="00B268A7" w:rsidRDefault="007203F4">
            <w:pPr>
              <w:spacing w:before="20" w:after="20"/>
              <w:jc w:val="left"/>
            </w:pPr>
            <w:r>
              <w:rPr>
                <w:sz w:val="21"/>
              </w:rPr>
              <w:t>Perforazione e cls armatura separata</w:t>
            </w:r>
          </w:p>
        </w:tc>
      </w:tr>
      <w:tr w:rsidR="00B268A7" w14:paraId="7091A6C4" w14:textId="77777777">
        <w:trPr>
          <w:cantSplit/>
          <w:jc w:val="center"/>
        </w:trPr>
        <w:tc>
          <w:tcPr>
            <w:tcW w:w="2381" w:type="dxa"/>
            <w:tcMar>
              <w:top w:w="90" w:type="dxa"/>
              <w:left w:w="90" w:type="dxa"/>
              <w:bottom w:w="90" w:type="dxa"/>
              <w:right w:w="90" w:type="dxa"/>
            </w:tcMar>
            <w:vAlign w:val="center"/>
          </w:tcPr>
          <w:p w14:paraId="1B6CDC3A" w14:textId="77777777" w:rsidR="00B268A7" w:rsidRDefault="007203F4">
            <w:pPr>
              <w:spacing w:before="20" w:after="20"/>
              <w:jc w:val="left"/>
            </w:pPr>
            <w:r>
              <w:rPr>
                <w:sz w:val="21"/>
              </w:rPr>
              <w:t>Appoggi</w:t>
            </w:r>
          </w:p>
        </w:tc>
        <w:tc>
          <w:tcPr>
            <w:tcW w:w="3402" w:type="dxa"/>
            <w:tcMar>
              <w:top w:w="90" w:type="dxa"/>
              <w:left w:w="90" w:type="dxa"/>
              <w:bottom w:w="90" w:type="dxa"/>
              <w:right w:w="90" w:type="dxa"/>
            </w:tcMar>
            <w:vAlign w:val="center"/>
          </w:tcPr>
          <w:p w14:paraId="3A4958CA" w14:textId="77777777" w:rsidR="00B268A7" w:rsidRDefault="007203F4">
            <w:pPr>
              <w:spacing w:before="20" w:after="20"/>
              <w:jc w:val="center"/>
            </w:pPr>
            <w:r>
              <w:rPr>
                <w:sz w:val="21"/>
              </w:rPr>
              <w:t>5.000 €/cad</w:t>
            </w:r>
          </w:p>
        </w:tc>
        <w:tc>
          <w:tcPr>
            <w:tcW w:w="3855" w:type="dxa"/>
            <w:tcMar>
              <w:top w:w="90" w:type="dxa"/>
              <w:left w:w="90" w:type="dxa"/>
              <w:bottom w:w="90" w:type="dxa"/>
              <w:right w:w="90" w:type="dxa"/>
            </w:tcMar>
            <w:vAlign w:val="center"/>
          </w:tcPr>
          <w:p w14:paraId="2AE00E4F" w14:textId="77777777" w:rsidR="00B268A7" w:rsidRDefault="007203F4">
            <w:pPr>
              <w:spacing w:before="20" w:after="20"/>
              <w:jc w:val="left"/>
            </w:pPr>
            <w:r>
              <w:rPr>
                <w:sz w:val="21"/>
              </w:rPr>
              <w:t>Indennità media non dimensionamento</w:t>
            </w:r>
          </w:p>
        </w:tc>
      </w:tr>
      <w:tr w:rsidR="00B268A7" w14:paraId="16A10AB1" w14:textId="77777777">
        <w:trPr>
          <w:cantSplit/>
          <w:jc w:val="center"/>
        </w:trPr>
        <w:tc>
          <w:tcPr>
            <w:tcW w:w="2381" w:type="dxa"/>
            <w:tcMar>
              <w:top w:w="90" w:type="dxa"/>
              <w:left w:w="90" w:type="dxa"/>
              <w:bottom w:w="90" w:type="dxa"/>
              <w:right w:w="90" w:type="dxa"/>
            </w:tcMar>
            <w:vAlign w:val="center"/>
          </w:tcPr>
          <w:p w14:paraId="1EB7A4A4" w14:textId="77777777" w:rsidR="00B268A7" w:rsidRDefault="007203F4">
            <w:pPr>
              <w:spacing w:before="20" w:after="20"/>
              <w:jc w:val="left"/>
            </w:pPr>
            <w:r>
              <w:rPr>
                <w:sz w:val="21"/>
              </w:rPr>
              <w:t>Giunti</w:t>
            </w:r>
          </w:p>
        </w:tc>
        <w:tc>
          <w:tcPr>
            <w:tcW w:w="3402" w:type="dxa"/>
            <w:tcMar>
              <w:top w:w="90" w:type="dxa"/>
              <w:left w:w="90" w:type="dxa"/>
              <w:bottom w:w="90" w:type="dxa"/>
              <w:right w:w="90" w:type="dxa"/>
            </w:tcMar>
            <w:vAlign w:val="center"/>
          </w:tcPr>
          <w:p w14:paraId="0633EFBD" w14:textId="77777777" w:rsidR="00B268A7" w:rsidRDefault="007203F4">
            <w:pPr>
              <w:spacing w:before="20" w:after="20"/>
              <w:jc w:val="center"/>
            </w:pPr>
            <w:r>
              <w:rPr>
                <w:sz w:val="21"/>
              </w:rPr>
              <w:t>2.400 €/m</w:t>
            </w:r>
          </w:p>
        </w:tc>
        <w:tc>
          <w:tcPr>
            <w:tcW w:w="3855" w:type="dxa"/>
            <w:tcMar>
              <w:top w:w="90" w:type="dxa"/>
              <w:left w:w="90" w:type="dxa"/>
              <w:bottom w:w="90" w:type="dxa"/>
              <w:right w:w="90" w:type="dxa"/>
            </w:tcMar>
            <w:vAlign w:val="center"/>
          </w:tcPr>
          <w:p w14:paraId="1180D611" w14:textId="77777777" w:rsidR="00B268A7" w:rsidRDefault="007203F4">
            <w:pPr>
              <w:spacing w:before="20" w:after="20"/>
              <w:jc w:val="left"/>
            </w:pPr>
            <w:r>
              <w:rPr>
                <w:sz w:val="21"/>
              </w:rPr>
              <w:t>Corsa moderata da confermare</w:t>
            </w:r>
          </w:p>
        </w:tc>
      </w:tr>
      <w:tr w:rsidR="00B268A7" w14:paraId="1183F765" w14:textId="77777777">
        <w:trPr>
          <w:cantSplit/>
          <w:jc w:val="center"/>
        </w:trPr>
        <w:tc>
          <w:tcPr>
            <w:tcW w:w="2381" w:type="dxa"/>
            <w:tcMar>
              <w:top w:w="90" w:type="dxa"/>
              <w:left w:w="90" w:type="dxa"/>
              <w:bottom w:w="90" w:type="dxa"/>
              <w:right w:w="90" w:type="dxa"/>
            </w:tcMar>
            <w:vAlign w:val="center"/>
          </w:tcPr>
          <w:p w14:paraId="3B23EAD6" w14:textId="77777777" w:rsidR="00B268A7" w:rsidRDefault="007203F4">
            <w:pPr>
              <w:spacing w:before="20" w:after="20"/>
              <w:jc w:val="left"/>
            </w:pPr>
            <w:r>
              <w:rPr>
                <w:sz w:val="21"/>
              </w:rPr>
              <w:t>Barriere</w:t>
            </w:r>
          </w:p>
        </w:tc>
        <w:tc>
          <w:tcPr>
            <w:tcW w:w="3402" w:type="dxa"/>
            <w:tcMar>
              <w:top w:w="90" w:type="dxa"/>
              <w:left w:w="90" w:type="dxa"/>
              <w:bottom w:w="90" w:type="dxa"/>
              <w:right w:w="90" w:type="dxa"/>
            </w:tcMar>
            <w:vAlign w:val="center"/>
          </w:tcPr>
          <w:p w14:paraId="6BF4F8F8" w14:textId="77777777" w:rsidR="00B268A7" w:rsidRDefault="007203F4">
            <w:pPr>
              <w:spacing w:before="20" w:after="20"/>
              <w:jc w:val="center"/>
            </w:pPr>
            <w:r>
              <w:rPr>
                <w:sz w:val="21"/>
              </w:rPr>
              <w:t>360 €/m</w:t>
            </w:r>
          </w:p>
        </w:tc>
        <w:tc>
          <w:tcPr>
            <w:tcW w:w="3855" w:type="dxa"/>
            <w:tcMar>
              <w:top w:w="90" w:type="dxa"/>
              <w:left w:w="90" w:type="dxa"/>
              <w:bottom w:w="90" w:type="dxa"/>
              <w:right w:w="90" w:type="dxa"/>
            </w:tcMar>
            <w:vAlign w:val="center"/>
          </w:tcPr>
          <w:p w14:paraId="30002B25" w14:textId="77777777" w:rsidR="00B268A7" w:rsidRDefault="007203F4">
            <w:pPr>
              <w:spacing w:before="20" w:after="20"/>
              <w:jc w:val="left"/>
            </w:pPr>
            <w:r>
              <w:rPr>
                <w:sz w:val="21"/>
              </w:rPr>
              <w:t>Confronto bordo ponte H4</w:t>
            </w:r>
          </w:p>
        </w:tc>
      </w:tr>
      <w:tr w:rsidR="00B268A7" w14:paraId="03C41204" w14:textId="77777777">
        <w:trPr>
          <w:cantSplit/>
          <w:jc w:val="center"/>
        </w:trPr>
        <w:tc>
          <w:tcPr>
            <w:tcW w:w="2381" w:type="dxa"/>
            <w:tcMar>
              <w:top w:w="90" w:type="dxa"/>
              <w:left w:w="90" w:type="dxa"/>
              <w:bottom w:w="90" w:type="dxa"/>
              <w:right w:w="90" w:type="dxa"/>
            </w:tcMar>
            <w:vAlign w:val="center"/>
          </w:tcPr>
          <w:p w14:paraId="0EB6A613" w14:textId="77777777" w:rsidR="00B268A7" w:rsidRDefault="007203F4">
            <w:pPr>
              <w:spacing w:before="20" w:after="20"/>
              <w:jc w:val="left"/>
            </w:pPr>
            <w:r>
              <w:rPr>
                <w:sz w:val="21"/>
              </w:rPr>
              <w:t>Pavimentazione</w:t>
            </w:r>
          </w:p>
        </w:tc>
        <w:tc>
          <w:tcPr>
            <w:tcW w:w="3402" w:type="dxa"/>
            <w:tcMar>
              <w:top w:w="90" w:type="dxa"/>
              <w:left w:w="90" w:type="dxa"/>
              <w:bottom w:w="90" w:type="dxa"/>
              <w:right w:w="90" w:type="dxa"/>
            </w:tcMar>
            <w:vAlign w:val="center"/>
          </w:tcPr>
          <w:p w14:paraId="100DEC37" w14:textId="77777777" w:rsidR="00B268A7" w:rsidRDefault="007203F4">
            <w:pPr>
              <w:spacing w:before="20" w:after="20"/>
              <w:jc w:val="center"/>
            </w:pPr>
            <w:r>
              <w:rPr>
                <w:sz w:val="21"/>
              </w:rPr>
              <w:t>32 €/m²</w:t>
            </w:r>
          </w:p>
        </w:tc>
        <w:tc>
          <w:tcPr>
            <w:tcW w:w="3855" w:type="dxa"/>
            <w:tcMar>
              <w:top w:w="90" w:type="dxa"/>
              <w:left w:w="90" w:type="dxa"/>
              <w:bottom w:w="90" w:type="dxa"/>
              <w:right w:w="90" w:type="dxa"/>
            </w:tcMar>
            <w:vAlign w:val="center"/>
          </w:tcPr>
          <w:p w14:paraId="012BAE22" w14:textId="77777777" w:rsidR="00B268A7" w:rsidRDefault="007203F4">
            <w:pPr>
              <w:spacing w:before="20" w:after="20"/>
              <w:jc w:val="left"/>
            </w:pPr>
            <w:r>
              <w:rPr>
                <w:sz w:val="21"/>
              </w:rPr>
              <w:t>Pacchetto convenzionale</w:t>
            </w:r>
          </w:p>
        </w:tc>
      </w:tr>
      <w:tr w:rsidR="00B268A7" w14:paraId="44A01612" w14:textId="77777777">
        <w:trPr>
          <w:cantSplit/>
          <w:jc w:val="center"/>
        </w:trPr>
        <w:tc>
          <w:tcPr>
            <w:tcW w:w="2381" w:type="dxa"/>
            <w:tcMar>
              <w:top w:w="90" w:type="dxa"/>
              <w:left w:w="90" w:type="dxa"/>
              <w:bottom w:w="90" w:type="dxa"/>
              <w:right w:w="90" w:type="dxa"/>
            </w:tcMar>
            <w:vAlign w:val="center"/>
          </w:tcPr>
          <w:p w14:paraId="13F3D7C2" w14:textId="77777777" w:rsidR="00B268A7" w:rsidRDefault="007203F4">
            <w:pPr>
              <w:spacing w:before="20" w:after="20"/>
              <w:jc w:val="left"/>
            </w:pPr>
            <w:r>
              <w:rPr>
                <w:sz w:val="21"/>
              </w:rPr>
              <w:t>Carpenteria ortotropa</w:t>
            </w:r>
          </w:p>
        </w:tc>
        <w:tc>
          <w:tcPr>
            <w:tcW w:w="3402" w:type="dxa"/>
            <w:tcMar>
              <w:top w:w="90" w:type="dxa"/>
              <w:left w:w="90" w:type="dxa"/>
              <w:bottom w:w="90" w:type="dxa"/>
              <w:right w:w="90" w:type="dxa"/>
            </w:tcMar>
            <w:vAlign w:val="center"/>
          </w:tcPr>
          <w:p w14:paraId="0CA8E436" w14:textId="77777777" w:rsidR="00B268A7" w:rsidRDefault="007203F4">
            <w:pPr>
              <w:spacing w:before="20" w:after="20"/>
              <w:jc w:val="center"/>
            </w:pPr>
            <w:r>
              <w:rPr>
                <w:sz w:val="21"/>
              </w:rPr>
              <w:t>5.000 €/t</w:t>
            </w:r>
          </w:p>
        </w:tc>
        <w:tc>
          <w:tcPr>
            <w:tcW w:w="3855" w:type="dxa"/>
            <w:tcMar>
              <w:top w:w="90" w:type="dxa"/>
              <w:left w:w="90" w:type="dxa"/>
              <w:bottom w:w="90" w:type="dxa"/>
              <w:right w:w="90" w:type="dxa"/>
            </w:tcMar>
            <w:vAlign w:val="center"/>
          </w:tcPr>
          <w:p w14:paraId="46479EB3" w14:textId="77777777" w:rsidR="00B268A7" w:rsidRDefault="007203F4">
            <w:pPr>
              <w:spacing w:before="20" w:after="20"/>
              <w:jc w:val="left"/>
            </w:pPr>
            <w:r>
              <w:rPr>
                <w:sz w:val="21"/>
              </w:rPr>
              <w:t>Aggregato non singola voce ANAS</w:t>
            </w:r>
          </w:p>
        </w:tc>
      </w:tr>
      <w:tr w:rsidR="00B268A7" w14:paraId="258A1304" w14:textId="77777777">
        <w:trPr>
          <w:cantSplit/>
          <w:jc w:val="center"/>
        </w:trPr>
        <w:tc>
          <w:tcPr>
            <w:tcW w:w="2381" w:type="dxa"/>
            <w:tcMar>
              <w:top w:w="90" w:type="dxa"/>
              <w:left w:w="90" w:type="dxa"/>
              <w:bottom w:w="90" w:type="dxa"/>
              <w:right w:w="90" w:type="dxa"/>
            </w:tcMar>
            <w:vAlign w:val="center"/>
          </w:tcPr>
          <w:p w14:paraId="4C7B82CF" w14:textId="77777777" w:rsidR="00B268A7" w:rsidRDefault="007203F4">
            <w:pPr>
              <w:spacing w:before="20" w:after="20"/>
              <w:jc w:val="left"/>
            </w:pPr>
            <w:r>
              <w:rPr>
                <w:sz w:val="21"/>
              </w:rPr>
              <w:t>Cavi e pendini</w:t>
            </w:r>
          </w:p>
        </w:tc>
        <w:tc>
          <w:tcPr>
            <w:tcW w:w="3402" w:type="dxa"/>
            <w:tcMar>
              <w:top w:w="90" w:type="dxa"/>
              <w:left w:w="90" w:type="dxa"/>
              <w:bottom w:w="90" w:type="dxa"/>
              <w:right w:w="90" w:type="dxa"/>
            </w:tcMar>
            <w:vAlign w:val="center"/>
          </w:tcPr>
          <w:p w14:paraId="395629F9" w14:textId="77777777" w:rsidR="00B268A7" w:rsidRDefault="007203F4">
            <w:pPr>
              <w:spacing w:before="20" w:after="20"/>
              <w:jc w:val="center"/>
            </w:pPr>
            <w:r>
              <w:rPr>
                <w:sz w:val="21"/>
              </w:rPr>
              <w:t>16.000 €/t</w:t>
            </w:r>
          </w:p>
        </w:tc>
        <w:tc>
          <w:tcPr>
            <w:tcW w:w="3855" w:type="dxa"/>
            <w:tcMar>
              <w:top w:w="90" w:type="dxa"/>
              <w:left w:w="90" w:type="dxa"/>
              <w:bottom w:w="90" w:type="dxa"/>
              <w:right w:w="90" w:type="dxa"/>
            </w:tcMar>
            <w:vAlign w:val="center"/>
          </w:tcPr>
          <w:p w14:paraId="39950914" w14:textId="77777777" w:rsidR="00B268A7" w:rsidRDefault="007203F4">
            <w:pPr>
              <w:spacing w:before="20" w:after="20"/>
              <w:jc w:val="left"/>
            </w:pPr>
            <w:r>
              <w:rPr>
                <w:sz w:val="21"/>
              </w:rPr>
              <w:t>Sistema installato da preventivare</w:t>
            </w:r>
          </w:p>
        </w:tc>
      </w:tr>
      <w:tr w:rsidR="00B268A7" w14:paraId="5C173D21" w14:textId="77777777">
        <w:trPr>
          <w:cantSplit/>
          <w:jc w:val="center"/>
        </w:trPr>
        <w:tc>
          <w:tcPr>
            <w:tcW w:w="2381" w:type="dxa"/>
            <w:tcMar>
              <w:top w:w="90" w:type="dxa"/>
              <w:left w:w="90" w:type="dxa"/>
              <w:bottom w:w="90" w:type="dxa"/>
              <w:right w:w="90" w:type="dxa"/>
            </w:tcMar>
            <w:vAlign w:val="center"/>
          </w:tcPr>
          <w:p w14:paraId="3D08569F" w14:textId="77777777" w:rsidR="00B268A7" w:rsidRDefault="007203F4">
            <w:pPr>
              <w:spacing w:before="20" w:after="20"/>
              <w:jc w:val="left"/>
            </w:pPr>
            <w:r>
              <w:rPr>
                <w:sz w:val="21"/>
              </w:rPr>
              <w:t>Montaggio speciale</w:t>
            </w:r>
          </w:p>
        </w:tc>
        <w:tc>
          <w:tcPr>
            <w:tcW w:w="3402" w:type="dxa"/>
            <w:tcMar>
              <w:top w:w="90" w:type="dxa"/>
              <w:left w:w="90" w:type="dxa"/>
              <w:bottom w:w="90" w:type="dxa"/>
              <w:right w:w="90" w:type="dxa"/>
            </w:tcMar>
            <w:vAlign w:val="center"/>
          </w:tcPr>
          <w:p w14:paraId="03EFE742" w14:textId="77777777" w:rsidR="00B268A7" w:rsidRDefault="007203F4">
            <w:pPr>
              <w:spacing w:before="20" w:after="20"/>
              <w:jc w:val="center"/>
            </w:pPr>
            <w:r>
              <w:rPr>
                <w:sz w:val="21"/>
              </w:rPr>
              <w:t>1.000 €/t</w:t>
            </w:r>
          </w:p>
        </w:tc>
        <w:tc>
          <w:tcPr>
            <w:tcW w:w="3855" w:type="dxa"/>
            <w:tcMar>
              <w:top w:w="90" w:type="dxa"/>
              <w:left w:w="90" w:type="dxa"/>
              <w:bottom w:w="90" w:type="dxa"/>
              <w:right w:w="90" w:type="dxa"/>
            </w:tcMar>
            <w:vAlign w:val="center"/>
          </w:tcPr>
          <w:p w14:paraId="25878C1F" w14:textId="77777777" w:rsidR="00B268A7" w:rsidRDefault="007203F4">
            <w:pPr>
              <w:spacing w:before="20" w:after="20"/>
              <w:jc w:val="left"/>
            </w:pPr>
            <w:r>
              <w:rPr>
                <w:sz w:val="21"/>
              </w:rPr>
              <w:t>Aggiunta per complessità speciale</w:t>
            </w:r>
          </w:p>
        </w:tc>
      </w:tr>
    </w:tbl>
    <w:p w14:paraId="0290F9DA" w14:textId="77777777" w:rsidR="00B268A7" w:rsidRDefault="00B268A7"/>
    <w:p w14:paraId="0ECDD207" w14:textId="77777777" w:rsidR="00B268A7" w:rsidRDefault="007203F4">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08FF0202" w14:textId="77777777" w:rsidR="00B268A7" w:rsidRDefault="007203F4">
      <w:pPr>
        <w:spacing w:after="140"/>
      </w:pPr>
      <w:r>
        <w:t>Il listino ANAS dichiara spese generali 15% e utile 10% già inclusi e tratta la sicurezza specifica separatamente [R1]. Per questo il 12% ANTHEA deve coprire soltanto oneri aggiuntivi non computati; aggiungerlo come nuova percentuale generale di impresa può produrre un doppio conteggio. Il montaggio speciale va azzerato o adattato quando già compreso nel preventivo.</w:t>
      </w:r>
    </w:p>
    <w:p w14:paraId="39FCB854" w14:textId="77777777" w:rsidR="00B268A7" w:rsidRDefault="007203F4">
      <w:pPr>
        <w:spacing w:after="140"/>
      </w:pPr>
      <w:r>
        <w:lastRenderedPageBreak/>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2F3851CC" w14:textId="77777777" w:rsidR="00B268A7" w:rsidRDefault="007203F4">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1EA6CC70" w14:textId="77777777" w:rsidR="00B268A7" w:rsidRDefault="007203F4">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7FFDA98B" w14:textId="77777777" w:rsidR="00B268A7" w:rsidRDefault="007203F4">
      <w:pPr>
        <w:spacing w:after="140"/>
      </w:pPr>
      <w:r>
        <w:t>La durata ordinaria è ceil(avvio + n × coefficiente campata + npile × coefficiente pila + aggiunte). I valori iniziali sono 4 mesi, 1,2 mesi/campata e 0,4 mesi/pila; i pali aggiungono 1,5 mesi, il cassone a conci altri 1,5 mesi/campata, le strutture superiori 6 + luce principale/50 mesi. È una stima parametrica, non un cronoprogramma e non è un obiettivo selezionabile della ricerca.</w:t>
      </w:r>
    </w:p>
    <w:p w14:paraId="415E36ED" w14:textId="77777777" w:rsidR="00B268A7" w:rsidRDefault="007203F4">
      <w:pPr>
        <w:pStyle w:val="Titolo2"/>
        <w:keepNext/>
        <w:spacing w:after="140"/>
      </w:pPr>
      <w:bookmarkStart w:id="72" w:name="_Toc242097612"/>
      <w:r>
        <w:t>Filtri di ammissibilità</w:t>
      </w:r>
      <w:bookmarkEnd w:id="72"/>
    </w:p>
    <w:p w14:paraId="566DFEA2" w14:textId="77777777" w:rsidR="00B268A7" w:rsidRDefault="007203F4">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54CE7334" w14:textId="77777777" w:rsidR="00B268A7" w:rsidRDefault="007203F4">
      <w:pPr>
        <w:spacing w:after="140"/>
        <w:ind w:left="283" w:hanging="283"/>
      </w:pPr>
      <w:r>
        <w:t>1. Numero di campate fuori dai limiti, luci effettive fuori dal campo della famiglia, altezza sotto il minimo richiesto o la regola di predimensionamento, oppure altezza massima dell’impalcato superata.</w:t>
      </w:r>
    </w:p>
    <w:p w14:paraId="0F267061" w14:textId="77777777" w:rsidR="00B268A7" w:rsidRDefault="007203F4">
      <w:pPr>
        <w:spacing w:after="140"/>
        <w:ind w:left="283" w:hanging="283"/>
      </w:pPr>
      <w:r>
        <w:t>2. Appoggi interni dentro l’ostacolo ampliato di 1 m per lato; schemi di continuità incompatibili con la tipologia; geometrie impossibili.</w:t>
      </w:r>
    </w:p>
    <w:p w14:paraId="50B1EE96" w14:textId="77777777" w:rsidR="00B268A7" w:rsidRDefault="007203F4">
      <w:pPr>
        <w:spacing w:after="140"/>
        <w:ind w:left="283" w:hanging="283"/>
      </w:pPr>
      <w:r>
        <w:t>3. Rapporto assiale della fondazione maggiore di 1, snellezza delle pile maggiore di 100, compressione media maggiore di 0,30fc,sub o antenna oltre la tensione di riferimento.</w:t>
      </w:r>
    </w:p>
    <w:p w14:paraId="551AD6EB" w14:textId="77777777" w:rsidR="00B268A7" w:rsidRDefault="007203F4">
      <w:pPr>
        <w:spacing w:after="140"/>
        <w:ind w:left="283" w:hanging="283"/>
      </w:pPr>
      <w:r>
        <w:t>4. Fusto non contenuto nel plinto, più di 64 pali per appoggio o griglia a interasse 3D non contenuta nel plinto.</w:t>
      </w:r>
    </w:p>
    <w:p w14:paraId="01B3DAD4" w14:textId="77777777" w:rsidR="00B268A7" w:rsidRDefault="007203F4">
      <w:pPr>
        <w:spacing w:after="140"/>
        <w:ind w:left="283" w:hanging="283"/>
      </w:pPr>
      <w:r>
        <w:t>5. Reazione negativa per tipologie diverse dal sospeso, quando servirebbero dispositivi antisollevamento non dimensionati; risultante di fondazione non compressa dopo i pesi propri.</w:t>
      </w:r>
    </w:p>
    <w:p w14:paraId="6BDEA83E" w14:textId="77777777" w:rsidR="00B268A7" w:rsidRDefault="007203F4">
      <w:pPr>
        <w:spacing w:after="140"/>
        <w:ind w:left="283" w:hanging="283"/>
      </w:pPr>
      <w:r>
        <w:t>6. Sovrapposizione delle travi a U, cassoni metallici ordinari oltre la larghezza disponibile, costo o CO₂ negativi o non finiti.</w:t>
      </w:r>
    </w:p>
    <w:p w14:paraId="57E93954" w14:textId="77777777" w:rsidR="00B268A7" w:rsidRDefault="007203F4">
      <w:pPr>
        <w:spacing w:after="140"/>
      </w:pPr>
      <w:r>
        <w:t xml:space="preserve">I controlli applicano piccole tolleranze numeriche ai confronti. Non sono filtri di resistenza a flessione o taglio dell’impalcato, fatica, instabilità locale, dinamica, sisma, </w:t>
      </w:r>
      <w:r>
        <w:lastRenderedPageBreak/>
        <w:t>vento, comfort, montaggio, trasporto o manutenzione. Allargare i range aumenta le alternative esplorate ma non aggiunge queste verifiche.</w:t>
      </w:r>
    </w:p>
    <w:p w14:paraId="29491E2A" w14:textId="77777777" w:rsidR="00B268A7" w:rsidRDefault="007203F4">
      <w:pPr>
        <w:pStyle w:val="Titolo2"/>
        <w:keepNext/>
        <w:spacing w:after="140"/>
      </w:pPr>
      <w:bookmarkStart w:id="73" w:name="_Toc242097613"/>
      <w:r>
        <w:t>Punteggi graduatoria e frontiera Pareto</w:t>
      </w:r>
      <w:bookmarkEnd w:id="73"/>
    </w:p>
    <w:p w14:paraId="7516F225" w14:textId="77777777" w:rsidR="00B268A7" w:rsidRDefault="007203F4">
      <w:pPr>
        <w:spacing w:after="140"/>
      </w:pPr>
      <w:r>
        <w:t>Con Costo minimo il punteggio coincide con C; con CO₂ minima coincide con E. Il compromesso usa i minimi Cmin ed Emin delle soluzioni ammesse della stessa ricerca:</w:t>
      </w:r>
    </w:p>
    <w:p w14:paraId="0C545AD3" w14:textId="77777777" w:rsidR="00B268A7" w:rsidRDefault="007203F4">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1B2CFAFD" w14:textId="77777777" w:rsidR="00B268A7" w:rsidRDefault="007203F4">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27A58771" w14:textId="77777777" w:rsidR="00B268A7" w:rsidRDefault="007203F4">
      <w:pPr>
        <w:spacing w:after="140"/>
      </w:pPr>
      <w:r>
        <w:t>Una soluzione appartiene alla frontiera Pareto quando nessun’altra soluzione distinta ammessa ha costo e CO₂ entrambi non maggiori e almeno uno strettamente minore. Una soluzione dominata può comunque interessare per aspetti non rappresentati nei due indicatori, ad esempio costruibilità o minor interferenza idraulica; tali motivazioni devono essere valutate esternamente.</w:t>
      </w:r>
    </w:p>
    <w:p w14:paraId="1449B120" w14:textId="77777777" w:rsidR="00B268A7" w:rsidRDefault="007203F4">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6A1CDF81" w14:textId="77777777" w:rsidR="00B268A7" w:rsidRDefault="007203F4">
      <w:pPr>
        <w:pStyle w:val="Titolo2"/>
        <w:keepNext/>
        <w:spacing w:after="140"/>
      </w:pPr>
      <w:bookmarkStart w:id="74" w:name="_Toc242097614"/>
      <w:r>
        <w:t>Cosa rimane da validare prima dell’uso progettuale</w:t>
      </w:r>
      <w:bookmarkEnd w:id="74"/>
    </w:p>
    <w:p w14:paraId="70B7519E" w14:textId="77777777" w:rsidR="00B268A7" w:rsidRDefault="007203F4">
      <w:pPr>
        <w:spacing w:after="140"/>
      </w:pPr>
      <w:r>
        <w:t>Non sono disponibili, in questa attività,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43C320F8" w14:textId="77777777" w:rsidR="00B268A7" w:rsidRDefault="007203F4">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2FD4ACA0" w14:textId="77777777" w:rsidR="00B268A7" w:rsidRDefault="007203F4">
      <w:pPr>
        <w:spacing w:after="140"/>
      </w:pPr>
      <w:r>
        <w:t xml:space="preserve">Un buon uso del modulo consiste nel restringere un insieme di idee a poche alternative leggibili e riproducibili. Il risultato da conservare è l’insieme dati ipotesi soluzione </w:t>
      </w:r>
      <w:r>
        <w:lastRenderedPageBreak/>
        <w:t>quantità avvisi, insieme al motivo per cui è stata scelta un’alternativa. La sola etichetta ottimo non è una giustificazione progettuale.</w:t>
      </w:r>
    </w:p>
    <w:p w14:paraId="0CEF4A7F" w14:textId="77777777" w:rsidR="00B268A7" w:rsidRDefault="007203F4">
      <w:pPr>
        <w:pStyle w:val="Titolo2"/>
        <w:keepNext/>
        <w:spacing w:after="140"/>
      </w:pPr>
      <w:bookmarkStart w:id="75" w:name="_Toc242097615"/>
      <w:r>
        <w:t>Riferimenti</w:t>
      </w:r>
      <w:bookmarkEnd w:id="75"/>
    </w:p>
    <w:p w14:paraId="5309B1D8" w14:textId="77777777" w:rsidR="00B268A7" w:rsidRDefault="007203F4">
      <w:pPr>
        <w:spacing w:after="140"/>
      </w:pPr>
      <w:r>
        <w:t>[R1] ANAS, Elenco prezzi 2026 Rev 1, Nuove costruzioni e manutenzione programmata, giugno 2026. Consultato il 30 settembre 2026. Usato per il riscontro delle tariffe e delle inclusioni, non per le regole di dimensionamento. https://www.stradeanas.it/it/elenco-prezzi</w:t>
      </w:r>
    </w:p>
    <w:p w14:paraId="35F87ECA" w14:textId="77777777" w:rsidR="00B268A7" w:rsidRDefault="007203F4">
      <w:pPr>
        <w:spacing w:after="140"/>
      </w:pPr>
      <w:r>
        <w:t>[R2] Regione Emilia Romagna, Elenco regionale prezzi 2026 e correzioni 2026. Riscontro territoriale delle tariffe; non attribuisce una localizzazione al progetto. https://territorio.regione.emilia-romagna.it/osservatorio/elenco_regionale_prezzi/prezzario-2026</w:t>
      </w:r>
    </w:p>
    <w:p w14:paraId="1924E4A0" w14:textId="77777777" w:rsidR="00B268A7" w:rsidRDefault="007203F4">
      <w:pPr>
        <w:spacing w:after="140"/>
      </w:pPr>
      <w:r>
        <w:t>[R3] TheBridgeEng, Bridge Design. Riferimento della campagna storica conservata in bridge_design_site_1000. Non usato nel nuovo verificatore indipendente. https://thebridgeeng.com/design</w:t>
      </w:r>
    </w:p>
    <w:p w14:paraId="37638E6A" w14:textId="77777777" w:rsidR="00B268A7" w:rsidRDefault="007203F4">
      <w:pPr>
        <w:spacing w:after="140"/>
      </w:pPr>
      <w:r>
        <w:t>[R4] FHWA IF 12 027, Manual for Design Construction and Maintenance of Orthotropic Steel Deck Bridges, febbraio 2012. Riferimento tecnico per l’estensione reale delle verifiche ortotrope. https://www.fhwa.dot.gov/bridge/pubs/if12027/if12027.pdf</w:t>
      </w:r>
    </w:p>
    <w:p w14:paraId="015B4C82" w14:textId="77777777" w:rsidR="00B268A7" w:rsidRDefault="007203F4">
      <w:pPr>
        <w:spacing w:after="140"/>
      </w:pPr>
      <w:r>
        <w:t>[R5] TU Delft, Computational Modelling, Euler Bernoulli beam elements, capitolo 4.1. Riferimento della formulazione per rigidezze e funzioni di Hermite del verificatore indipendente. https://teachbooks.tudelft.nl/computational-modelling/structural_linear/euler_bernouilli.html</w:t>
      </w:r>
    </w:p>
    <w:p w14:paraId="2692BC18" w14:textId="77777777" w:rsidR="00B268A7" w:rsidRDefault="007203F4">
      <w:pPr>
        <w:spacing w:after="140"/>
      </w:pPr>
      <w:r>
        <w:t>[R6] Decreto 17 gennaio 2018, Aggiornamento delle Norme tecniche per le costruzioni, pubblicazione in GU 20 febbraio 2018. Riferimento del quadro normativo, non certificazione del predimensionamento. https://www.gazzettaufficiale.it/eli/id/2018/2/20/18A00716/sg</w:t>
      </w:r>
    </w:p>
    <w:p w14:paraId="6646A648" w14:textId="77777777" w:rsidR="00B268A7" w:rsidRDefault="007203F4">
      <w:pPr>
        <w:pStyle w:val="Titolo2"/>
        <w:keepNext/>
        <w:spacing w:after="140"/>
      </w:pPr>
      <w:bookmarkStart w:id="76" w:name="_Toc242097616"/>
      <w:r>
        <w:t>Controllo manuale della trave equivalente</w:t>
      </w:r>
      <w:bookmarkEnd w:id="76"/>
    </w:p>
    <w:p w14:paraId="3F65FB06" w14:textId="77777777" w:rsidR="00B268A7" w:rsidRDefault="007203F4">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465BF5B0" w14:textId="77777777" w:rsidR="00B268A7" w:rsidRDefault="007203F4">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50ED38FA" w14:textId="77777777" w:rsidR="00B268A7" w:rsidRDefault="007203F4">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37AFB912" w14:textId="77777777" w:rsidR="00B268A7" w:rsidRDefault="007203F4">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6B5BB0BE" w14:textId="77777777" w:rsidR="00B268A7" w:rsidRDefault="007203F4">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3798549F" w14:textId="77777777" w:rsidR="00B268A7" w:rsidRDefault="007203F4">
      <w:pPr>
        <w:spacing w:after="140"/>
      </w:pPr>
      <w:r>
        <w:t>La somma delle reazioni è 4000 kN, uguale al carico sulle due campate. Il controllo riguarda una trave a EI costante: non valida lo schema globale di uno strallato, le fasi costruttive o l'inviluppo di carichi mobili.</w:t>
      </w:r>
    </w:p>
    <w:p w14:paraId="69F32B4E" w14:textId="77777777" w:rsidR="00B268A7" w:rsidRDefault="007203F4">
      <w:pPr>
        <w:pStyle w:val="Titolo1"/>
        <w:keepNext/>
        <w:spacing w:after="140"/>
      </w:pPr>
      <w:bookmarkStart w:id="77" w:name="_Toc242097617"/>
      <w:r>
        <w:t>Esempi trasversali e lettura critica</w:t>
      </w:r>
      <w:bookmarkEnd w:id="77"/>
    </w:p>
    <w:p w14:paraId="30D13D7B" w14:textId="77777777" w:rsidR="00B268A7" w:rsidRDefault="007203F4">
      <w:pPr>
        <w:pStyle w:val="Titolo2"/>
        <w:keepNext/>
        <w:spacing w:after="140"/>
      </w:pPr>
      <w:bookmarkStart w:id="78" w:name="_Toc242097618"/>
      <w:r>
        <w:t>Separare capacità domanda e quantità</w:t>
      </w:r>
      <w:bookmarkEnd w:id="78"/>
    </w:p>
    <w:p w14:paraId="663071F8" w14:textId="77777777" w:rsidR="00B268A7" w:rsidRDefault="007203F4">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6B913293" w14:textId="77777777" w:rsidR="00B268A7" w:rsidRDefault="007203F4">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3C4E186E" w14:textId="77777777" w:rsidR="00B268A7" w:rsidRDefault="007203F4">
      <w:pPr>
        <w:pStyle w:val="Titolo2"/>
        <w:keepNext/>
        <w:spacing w:after="140"/>
      </w:pPr>
      <w:bookmarkStart w:id="79" w:name="_Toc242097619"/>
      <w:r>
        <w:t>Controlli indipendenti semplici</w:t>
      </w:r>
      <w:bookmarkEnd w:id="79"/>
    </w:p>
    <w:p w14:paraId="1B0C0483" w14:textId="77777777" w:rsidR="00B268A7" w:rsidRDefault="007203F4">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3715D32F" w14:textId="77777777" w:rsidR="00B268A7" w:rsidRDefault="007203F4">
      <w:pPr>
        <w:spacing w:after="140"/>
      </w:pPr>
      <w:r>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5B537163" w14:textId="77777777" w:rsidR="00B268A7" w:rsidRDefault="007203F4">
      <w:pPr>
        <w:pStyle w:val="Titolo2"/>
        <w:keepNext/>
        <w:spacing w:after="140"/>
      </w:pPr>
      <w:bookmarkStart w:id="80" w:name="_Toc242097620"/>
      <w:r>
        <w:t>Interpretare una prova</w:t>
      </w:r>
      <w:bookmarkEnd w:id="80"/>
    </w:p>
    <w:p w14:paraId="2B31CF76" w14:textId="77777777" w:rsidR="00B268A7" w:rsidRDefault="007203F4">
      <w:pPr>
        <w:spacing w:after="140"/>
      </w:pPr>
      <w:r>
        <w:t>Confronti analitici, benchmark e controlli dell’interfaccia rispondono a domande diverse. Consulta Tracciabilità, fonti e archivio (Wiki) per conservare il campo del confronto senza estenderlo all’intera opera.</w:t>
      </w:r>
    </w:p>
    <w:p w14:paraId="30F0BC4F" w14:textId="77777777" w:rsidR="00B268A7" w:rsidRDefault="007203F4">
      <w:pPr>
        <w:pStyle w:val="Titolo1"/>
        <w:keepNext/>
        <w:spacing w:after="140"/>
      </w:pPr>
      <w:bookmarkStart w:id="81" w:name="_Toc242097621"/>
      <w:r>
        <w:lastRenderedPageBreak/>
        <w:t>Tracciabilità, fonti e archivio</w:t>
      </w:r>
      <w:bookmarkEnd w:id="81"/>
    </w:p>
    <w:p w14:paraId="1E74DF65" w14:textId="77777777" w:rsidR="00B268A7" w:rsidRDefault="007203F4">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04AADE1E" w14:textId="77777777" w:rsidR="00B268A7" w:rsidRDefault="007203F4">
      <w:pPr>
        <w:pStyle w:val="Titolo2"/>
        <w:keepNext/>
        <w:spacing w:after="140"/>
      </w:pPr>
      <w:bookmarkStart w:id="82" w:name="_Toc242097622"/>
      <w:r>
        <w:t>Tre tipi di fonte</w:t>
      </w:r>
      <w:bookmarkEnd w:id="8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268A7" w14:paraId="25876E4F" w14:textId="77777777">
        <w:trPr>
          <w:cantSplit/>
          <w:tblHeader/>
          <w:jc w:val="center"/>
        </w:trPr>
        <w:tc>
          <w:tcPr>
            <w:tcW w:w="2381" w:type="dxa"/>
            <w:shd w:val="clear" w:color="auto" w:fill="E7E6E6"/>
            <w:tcMar>
              <w:top w:w="90" w:type="dxa"/>
              <w:left w:w="90" w:type="dxa"/>
              <w:bottom w:w="90" w:type="dxa"/>
              <w:right w:w="90" w:type="dxa"/>
            </w:tcMar>
            <w:vAlign w:val="center"/>
          </w:tcPr>
          <w:p w14:paraId="2A17CFC2" w14:textId="77777777" w:rsidR="00B268A7" w:rsidRDefault="007203F4">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6E8A1B6B" w14:textId="77777777" w:rsidR="00B268A7" w:rsidRDefault="007203F4">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434ABED3" w14:textId="77777777" w:rsidR="00B268A7" w:rsidRDefault="007203F4">
            <w:pPr>
              <w:spacing w:before="20" w:after="20"/>
              <w:jc w:val="center"/>
            </w:pPr>
            <w:r>
              <w:rPr>
                <w:b/>
                <w:sz w:val="21"/>
              </w:rPr>
              <w:t>Cosa non dimostra</w:t>
            </w:r>
          </w:p>
        </w:tc>
      </w:tr>
      <w:tr w:rsidR="00B268A7" w14:paraId="0EE18DDE" w14:textId="77777777">
        <w:trPr>
          <w:cantSplit/>
          <w:jc w:val="center"/>
        </w:trPr>
        <w:tc>
          <w:tcPr>
            <w:tcW w:w="2381" w:type="dxa"/>
            <w:tcMar>
              <w:top w:w="90" w:type="dxa"/>
              <w:left w:w="90" w:type="dxa"/>
              <w:bottom w:w="90" w:type="dxa"/>
              <w:right w:w="90" w:type="dxa"/>
            </w:tcMar>
            <w:vAlign w:val="center"/>
          </w:tcPr>
          <w:p w14:paraId="579F9561" w14:textId="77777777" w:rsidR="00B268A7" w:rsidRDefault="007203F4">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20328B6C" w14:textId="77777777" w:rsidR="00B268A7" w:rsidRDefault="007203F4">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4E1B7843" w14:textId="77777777" w:rsidR="00B268A7" w:rsidRDefault="007203F4">
            <w:pPr>
              <w:spacing w:before="20" w:after="20"/>
              <w:jc w:val="left"/>
            </w:pPr>
            <w:r>
              <w:rPr>
                <w:sz w:val="21"/>
              </w:rPr>
              <w:t>Che il software implementi ogni clausola</w:t>
            </w:r>
          </w:p>
        </w:tc>
      </w:tr>
      <w:tr w:rsidR="00B268A7" w14:paraId="086A9D36" w14:textId="77777777">
        <w:trPr>
          <w:cantSplit/>
          <w:jc w:val="center"/>
        </w:trPr>
        <w:tc>
          <w:tcPr>
            <w:tcW w:w="2381" w:type="dxa"/>
            <w:tcMar>
              <w:top w:w="90" w:type="dxa"/>
              <w:left w:w="90" w:type="dxa"/>
              <w:bottom w:w="90" w:type="dxa"/>
              <w:right w:w="90" w:type="dxa"/>
            </w:tcMar>
            <w:vAlign w:val="center"/>
          </w:tcPr>
          <w:p w14:paraId="7E0C23DC" w14:textId="77777777" w:rsidR="00B268A7" w:rsidRDefault="007203F4">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32C8A130" w14:textId="77777777" w:rsidR="00B268A7" w:rsidRDefault="007203F4">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55DC886D" w14:textId="77777777" w:rsidR="00B268A7" w:rsidRDefault="007203F4">
            <w:pPr>
              <w:spacing w:before="20" w:after="20"/>
              <w:jc w:val="left"/>
            </w:pPr>
            <w:r>
              <w:rPr>
                <w:sz w:val="21"/>
              </w:rPr>
              <w:t>Che valga per qualsiasi geometria e terreno</w:t>
            </w:r>
          </w:p>
        </w:tc>
      </w:tr>
      <w:tr w:rsidR="00B268A7" w14:paraId="06AE885E" w14:textId="77777777">
        <w:trPr>
          <w:cantSplit/>
          <w:jc w:val="center"/>
        </w:trPr>
        <w:tc>
          <w:tcPr>
            <w:tcW w:w="2381" w:type="dxa"/>
            <w:tcMar>
              <w:top w:w="90" w:type="dxa"/>
              <w:left w:w="90" w:type="dxa"/>
              <w:bottom w:w="90" w:type="dxa"/>
              <w:right w:w="90" w:type="dxa"/>
            </w:tcMar>
            <w:vAlign w:val="center"/>
          </w:tcPr>
          <w:p w14:paraId="7D1DCB66" w14:textId="77777777" w:rsidR="00B268A7" w:rsidRDefault="007203F4">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7B10FD64" w14:textId="77777777" w:rsidR="00B268A7" w:rsidRDefault="007203F4">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55D5D08D" w14:textId="77777777" w:rsidR="00B268A7" w:rsidRDefault="007203F4">
            <w:pPr>
              <w:spacing w:before="20" w:after="20"/>
              <w:jc w:val="left"/>
            </w:pPr>
            <w:r>
              <w:rPr>
                <w:sz w:val="21"/>
              </w:rPr>
              <w:t>La sicurezza dell'opera nel suo insieme</w:t>
            </w:r>
          </w:p>
        </w:tc>
      </w:tr>
    </w:tbl>
    <w:p w14:paraId="70B23B23" w14:textId="77777777" w:rsidR="00B268A7" w:rsidRDefault="00B268A7"/>
    <w:p w14:paraId="0093A860" w14:textId="77777777" w:rsidR="00B268A7" w:rsidRDefault="007203F4">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3BAF2BB0" w14:textId="77777777" w:rsidR="00B268A7" w:rsidRDefault="007203F4">
      <w:pPr>
        <w:pStyle w:val="Titolo2"/>
        <w:keepNext/>
        <w:spacing w:after="140"/>
      </w:pPr>
      <w:bookmarkStart w:id="83" w:name="_Toc242097623"/>
      <w:r>
        <w:t>Ritrovare i contenuti precedenti</w:t>
      </w:r>
      <w:bookmarkEnd w:id="83"/>
    </w:p>
    <w:p w14:paraId="4A2BDD59" w14:textId="77777777" w:rsidR="00B268A7" w:rsidRDefault="007203F4">
      <w:pPr>
        <w:spacing w:after="140"/>
      </w:pPr>
      <w:r>
        <w:t>Le appendici di sviluppo, migrazione e audit sono state consolidate nelle pagine per argomento. I vecchi indirizzi della Wiki portano alla pagina corrente pertinente, senza creare duplicati nella ricerca. I risultati storici restano evidenze della versione e del caso originari, non risultati appena rieseguiti.</w:t>
      </w:r>
    </w:p>
    <w:p w14:paraId="0FD77F8B" w14:textId="77777777" w:rsidR="00B268A7" w:rsidRDefault="007203F4">
      <w:pPr>
        <w:spacing w:after="140"/>
      </w:pPr>
      <w:r>
        <w:t xml:space="preserve">Le due guide Rev14 complete, i relativi Word/PDF e il catalogo precedente sono conservati in </w:t>
      </w:r>
      <w:r>
        <w:rPr>
          <w:rFonts w:ascii="Consolas" w:hAnsi="Consolas"/>
        </w:rPr>
        <w:t>supporto/SUPERATI/wiki-integrazione-rev15-20261004/</w:t>
      </w:r>
      <w:r>
        <w:t>. Il registro riporta origine, impronta SHA-256 e revisione sostitutiva. L'inventario di integrazione associa ogni vecchia voce alla destinazione e alle fonti del codice. Modelli di esempio e risultati usati dalle attività rimangono nelle loro cartelle.</w:t>
      </w:r>
    </w:p>
    <w:p w14:paraId="5944B3AA" w14:textId="77777777" w:rsidR="00B268A7" w:rsidRDefault="007203F4">
      <w:pPr>
        <w:pStyle w:val="Titolo2"/>
        <w:keepNext/>
        <w:spacing w:after="140"/>
      </w:pPr>
      <w:bookmarkStart w:id="84" w:name="_Toc242097624"/>
      <w:r>
        <w:t>Controlli indipendenti</w:t>
      </w:r>
      <w:bookmarkEnd w:id="84"/>
    </w:p>
    <w:p w14:paraId="3BAD5521" w14:textId="77777777" w:rsidR="00B268A7" w:rsidRDefault="007203F4">
      <w:pPr>
        <w:spacing w:after="140"/>
      </w:pPr>
      <w:r>
        <w:t>Parti da un caso con soluzione semplice e unità esplicite. Per una trave appoggiata controlla reazioni e momento; per una sezione omogenea area, baricentro e inerzia; per un contributo laterale uniforme di palo controlla superficie per tensione. Estendi poi il confronto al caso completo, registrando scarti e ipotesi.</w:t>
      </w:r>
    </w:p>
    <w:p w14:paraId="03A79AB3" w14:textId="77777777" w:rsidR="00B268A7" w:rsidRDefault="007203F4">
      <w:pPr>
        <w:spacing w:after="140"/>
      </w:pPr>
      <w:r>
        <w:t>I test di integrazione confrontano chiamate, dati e visualizzazione; non sono indipendenti dal motore se usano la stessa libreria come riferimento. I benchmark numerici devono dichiarare il modello e la fonte della soluzione. Il numero di test superati non sostituisce questa distinzione.</w:t>
      </w:r>
    </w:p>
    <w:p w14:paraId="4FE671FC" w14:textId="77777777" w:rsidR="00B268A7" w:rsidRDefault="007203F4">
      <w:pPr>
        <w:pStyle w:val="Titolo2"/>
        <w:keepNext/>
        <w:spacing w:after="140"/>
      </w:pPr>
      <w:bookmarkStart w:id="85" w:name="_Toc242097625"/>
      <w:r>
        <w:lastRenderedPageBreak/>
        <w:t>Riferimenti normativi identificati</w:t>
      </w:r>
      <w:bookmarkEnd w:id="85"/>
    </w:p>
    <w:p w14:paraId="56AFA9C9" w14:textId="77777777" w:rsidR="00B268A7" w:rsidRDefault="007203F4">
      <w:pPr>
        <w:spacing w:after="140"/>
      </w:pPr>
      <w:r>
        <w:t>Il DM 17 gennaio 2018 (https://www.gazzettaufficiale.it/eli/id/2018/02/20/18A00716/sg) e la Circolare 21 gennaio 2019 n. 7 (https://www.gazzettaufficiale.it/eli/id/2019/02/11/19A00855/sg)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2C116AAC" w14:textId="77777777" w:rsidR="00B268A7" w:rsidRDefault="007203F4">
      <w:pPr>
        <w:pStyle w:val="Titolo1"/>
        <w:keepNext/>
        <w:spacing w:after="140"/>
      </w:pPr>
      <w:bookmarkStart w:id="86" w:name="_Toc242097626"/>
      <w:r>
        <w:t>Muri di sostegno e stabilità globale</w:t>
      </w:r>
      <w:bookmarkEnd w:id="86"/>
    </w:p>
    <w:p w14:paraId="33361C7B" w14:textId="77777777" w:rsidR="00B268A7" w:rsidRDefault="007203F4">
      <w:pPr>
        <w:spacing w:after="140"/>
      </w:pPr>
      <w:r>
        <w:t>Il modulo tratta muri a mensola e a gravità. Le verifiche locali e la stabilità globale hanno modelli e combinazioni distinti. La guida ai muri (Wiki: Muri di sostegno con stratigrafie di monte e valle) descrive il percorso Input e Verifiche; portanza, cedimenti e armature (Wiki: Portanza, cedimenti, spostamenti e armature dei muri) approfondisce i modelli aggiuntivi.</w:t>
      </w:r>
    </w:p>
    <w:p w14:paraId="3DEF65E9" w14:textId="77777777" w:rsidR="00B268A7" w:rsidRDefault="007203F4">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24258392" w14:textId="77777777" w:rsidR="00B268A7" w:rsidRDefault="007203F4">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4E354F68" w14:textId="77777777" w:rsidR="00B268A7" w:rsidRDefault="007203F4">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6E341AAD" w14:textId="77777777" w:rsidR="00B268A7" w:rsidRDefault="007203F4">
      <w:pPr>
        <w:spacing w:after="140"/>
      </w:pPr>
      <w:r>
        <w:t xml:space="preserve">L’attrito automatico usa δd=k·atan(tanφcv,k/γMφ), con k=1 per gettato in opera e 2/3 per prefabbricato liscio. L’assegnazione usa tanδd=tanδk/γMφ. Coulomb/MO sul fusto </w:t>
      </w:r>
      <w:r>
        <w:lastRenderedPageBreak/>
        <w:t>tiene conto di δ muro; l’equilibrio del blocco muro e terreno sulla mensola usa il piano virtuale a δ=0, evitando il doppio conteggio delle forze interne. La portanza drenata include q′B′Nq iq e 0,5γ′B′²Nγ iγ; rimane fuori campo con base non ruvida, eccentricità eccessiva o inerzia sismica del terreno di fondazione. Lo scorrimento usa V′tanδb,d/γR.</w:t>
      </w:r>
    </w:p>
    <w:p w14:paraId="5FF04D24" w14:textId="77777777" w:rsidR="00B268A7" w:rsidRDefault="007203F4">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20CC464E" w14:textId="77777777" w:rsidR="00B268A7" w:rsidRDefault="007203F4">
      <w:pPr>
        <w:pStyle w:val="Titolo2"/>
        <w:keepNext/>
        <w:spacing w:after="140"/>
      </w:pPr>
      <w:bookmarkStart w:id="87" w:name="_Toc242097627"/>
      <w:r>
        <w:t>Dati del profilo globale e conversione degli spessori</w:t>
      </w:r>
      <w:bookmarkEnd w:id="87"/>
    </w:p>
    <w:p w14:paraId="57B1EB36" w14:textId="77777777" w:rsidR="00B268A7" w:rsidRDefault="007203F4">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5F995E64" w14:textId="77777777" w:rsidR="00B268A7" w:rsidRDefault="007203F4">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19C71220" w14:textId="77777777" w:rsidR="00B268A7" w:rsidRDefault="007203F4">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050F0968" w14:textId="77777777" w:rsidR="00B268A7" w:rsidRDefault="007203F4">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2CE87B9A" w14:textId="77777777" w:rsidR="00B268A7" w:rsidRDefault="007203F4">
      <w:pPr>
        <w:spacing w:after="140"/>
      </w:pPr>
      <w:r>
        <w:t>In Drenata si utilizzano φ′k, c′k, pesi naturali e saturi e pressioni interstiziali dalla falda. In Non drenata serve cu,k di ogni strato: l’analisi a tensioni totali usa φu=0 e non sottrae nuovamente le pressioni interstiziali nella resistenza del concio. La falda globale è una polilinea di quote piezometriche, non una successione di profondità sotto la superficie; non è previsto battente esterno sopra il terreno.</w:t>
      </w:r>
    </w:p>
    <w:p w14:paraId="6DDA8BD9" w14:textId="77777777" w:rsidR="00B268A7" w:rsidRDefault="007203F4">
      <w:pPr>
        <w:pStyle w:val="Titolo2"/>
        <w:keepNext/>
        <w:spacing w:after="140"/>
      </w:pPr>
      <w:bookmarkStart w:id="88" w:name="_Toc242097628"/>
      <w:r>
        <w:t>Proposta automatica e dominio della ricerca</w:t>
      </w:r>
      <w:bookmarkEnd w:id="88"/>
    </w:p>
    <w:p w14:paraId="7433F9EB" w14:textId="77777777" w:rsidR="00B268A7" w:rsidRDefault="007203F4">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09079067" w14:textId="77777777" w:rsidR="00B268A7" w:rsidRDefault="007203F4">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023B85C8" w14:textId="77777777" w:rsidR="00B268A7" w:rsidRDefault="007203F4">
      <w:pPr>
        <w:spacing w:after="140"/>
      </w:pPr>
      <w:r>
        <w:t xml:space="preserve">La ricerca esplora superfici circolari sotto l’intero muro, con ingresso a monte e uscita a valle, entro i limiti assegnati. Non garantisce il minimo assoluto. Un minimo sul bordo </w:t>
      </w:r>
      <w:r>
        <w:lastRenderedPageBreak/>
        <w:t>richiede di estendere la ricerca verificando le indagini disponibili; una discretizzazione non convergente resta incompleta.</w:t>
      </w:r>
    </w:p>
    <w:p w14:paraId="4087EC46" w14:textId="77777777" w:rsidR="00B268A7" w:rsidRDefault="007203F4">
      <w:pPr>
        <w:pStyle w:val="Titolo2"/>
        <w:keepNext/>
        <w:spacing w:after="140"/>
      </w:pPr>
      <w:bookmarkStart w:id="89" w:name="_Toc242097629"/>
      <w:r>
        <w:t>Metodo di equilibrio e interpretazione dei tassi</w:t>
      </w:r>
      <w:bookmarkEnd w:id="89"/>
    </w:p>
    <w:p w14:paraId="39801020" w14:textId="77777777" w:rsidR="00B268A7" w:rsidRDefault="007203F4">
      <w:pPr>
        <w:spacing w:after="140"/>
      </w:pPr>
      <w:r>
        <w:t>Bishop semplificato impone l’equilibrio verticale dei conci e quello globale dei momenti, trascurando il taglio interconcio; non impone l’equilibrio orizzontale. Il muro 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00F76C2D" w14:textId="77777777" w:rsidR="00B268A7" w:rsidRDefault="007203F4">
      <w:pPr>
        <w:spacing w:after="140"/>
      </w:pPr>
      <w:r>
        <w:t>Le combinazioni globali sono indipendenti dalle verifiche locali. Il preset statico è A2–M2–R2: γM,tanφ e γM,c′ pari a 1,25, γM,cu pari a 1,40 e γR=1,10. Le azioni e i coefficienti effettivamente usati restano esposti nella matrice. Lo SLV globale usa la propria impostazione, con βs=0,38 per la derivazione dal sito e γR=1,20; i coefficienti delle spinte non vengono trasferiti come se fossero quelli del meccanismo globale.</w:t>
      </w:r>
    </w:p>
    <w:p w14:paraId="2EFDB7F1" w14:textId="77777777" w:rsidR="00B268A7" w:rsidRDefault="007203F4">
      <w:pPr>
        <w:spacing w:after="140"/>
      </w:pPr>
      <w:r>
        <w:t>F è calcolato sui parametri e sulle azioni di progetto della combinazione. Il confronto con il fattore di resistenza si esprime con:</w:t>
      </w:r>
    </w:p>
    <w:p w14:paraId="568657DE" w14:textId="77777777" w:rsidR="00B268A7" w:rsidRDefault="007203F4">
      <w:pPr>
        <w:keepNext/>
        <w:spacing w:before="60" w:after="80"/>
        <w:ind w:left="255"/>
      </w:pPr>
      <m:oMathPara>
        <m:oMath>
          <m:r>
            <m:t>η=</m:t>
          </m:r>
          <m:f>
            <m:fPr>
              <m:type m:val="bar"/>
            </m:fPr>
            <m:num>
              <m:sSub>
                <m:e>
                  <m:r>
                    <m:t>γ</m:t>
                  </m:r>
                </m:e>
                <m:sub>
                  <m:r>
                    <m:t>R</m:t>
                  </m:r>
                </m:sub>
              </m:sSub>
            </m:num>
            <m:den>
              <m:r>
                <m:t>F</m:t>
              </m:r>
            </m:den>
          </m:f>
        </m:oMath>
      </m:oMathPara>
    </w:p>
    <w:p w14:paraId="7AE5B148" w14:textId="77777777" w:rsidR="00B268A7" w:rsidRDefault="007203F4">
      <w:pPr>
        <w:spacing w:after="140"/>
      </w:pPr>
      <w:r>
        <w:t>Nel dominio analizzato la verifica è soddisfatta se F≥γR, equivalente a η≤1, e i controlli numerici e di ricerca sono conclusi favorevolmente. Un F superiore a 1 non basta quando γR è maggiore di 1. Con γR diversi fra combinazioni, il massimo tasso non coincide necessariamente con il minimo F: la vista iniziale usa il tasso più alto e dà priorità ai casi privi di una superficie valida.</w:t>
      </w:r>
    </w:p>
    <w:p w14:paraId="58CF0034" w14:textId="77777777" w:rsidR="00B268A7" w:rsidRDefault="007203F4">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1847BE35" w14:textId="77777777" w:rsidR="00B268A7" w:rsidRDefault="007203F4">
      <w:pPr>
        <w:pStyle w:val="Titolo2"/>
        <w:keepNext/>
        <w:spacing w:after="140"/>
      </w:pPr>
      <w:bookmarkStart w:id="90" w:name="_Toc242097630"/>
      <w:r>
        <w:t>Riscontro ripercorribile e limiti</w:t>
      </w:r>
      <w:bookmarkEnd w:id="90"/>
    </w:p>
    <w:p w14:paraId="1358BFA3" w14:textId="77777777" w:rsidR="00B268A7" w:rsidRDefault="007203F4">
      <w:pPr>
        <w:spacing w:after="140"/>
      </w:pPr>
      <w:r>
        <w:t>Il caso stratificato della guida rapida ha H=3 m, t=0,45 m, strati profondi fino a y=−10 m e ricerca automatica fino a 6,90 m. Il modello completo è salvato in supporto/artefatti/globale-guidata-20260930/offscreen-rilascio/esempio-stratificato.anthea; i valori di riferimento dei due casi statici sono F=1,176315 e F=1,075737, con γR=1,10. Il secondo tasso è 1,022555 e non soddisfa il confronto.</w:t>
      </w:r>
    </w:p>
    <w:p w14:paraId="4EBC9586" w14:textId="77777777" w:rsidR="00B268A7" w:rsidRDefault="007203F4">
      <w:pPr>
        <w:spacing w:after="140"/>
      </w:pPr>
      <w:r>
        <w:t>Nel motore Bishop restano esclusi i meccanismi non circolari e la liquefazione. La ricerca circolare nel dominio assegnato non esaurisce la stabilità generale del versante.</w:t>
      </w:r>
    </w:p>
    <w:p w14:paraId="33C11032" w14:textId="77777777" w:rsidR="00B268A7" w:rsidRDefault="007203F4">
      <w:pPr>
        <w:pStyle w:val="Titolo1"/>
        <w:keepNext/>
        <w:spacing w:after="140"/>
      </w:pPr>
      <w:bookmarkStart w:id="91" w:name="_Toc242097631"/>
      <w:r>
        <w:lastRenderedPageBreak/>
        <w:t>Portanza, cedimenti, spostamenti e armature dei muri</w:t>
      </w:r>
      <w:bookmarkEnd w:id="91"/>
    </w:p>
    <w:p w14:paraId="109711D4" w14:textId="77777777" w:rsidR="00B268A7" w:rsidRDefault="007203F4">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0E93A652" w14:textId="77777777" w:rsidR="00B268A7" w:rsidRDefault="007203F4">
      <w:pPr>
        <w:pStyle w:val="Titolo2"/>
        <w:keepNext/>
        <w:spacing w:after="140"/>
      </w:pPr>
      <w:bookmarkStart w:id="92" w:name="_Toc242097632"/>
      <w:r>
        <w:t>Portanza sismica</w:t>
      </w:r>
      <w:bookmarkEnd w:id="92"/>
    </w:p>
    <w:p w14:paraId="51604306" w14:textId="77777777" w:rsidR="00B268A7" w:rsidRDefault="007203F4">
      <w:pPr>
        <w:spacing w:after="140"/>
      </w:pPr>
      <w:r>
        <w:t>Si applica EN 1998-5:2004 allegato F alla fondazione nastriforme su terreno granulare asciutto, omogeneo e con base ruvida. Nmax=0,5γ(1−av/g)B²Nγ, con Nγ=2(Nq−1)tanφd. Si trascura il contributo favorevole del ricoprimento. N, V e M sono normalizzati con γRD·γR; F=γRD·ah/(g tanφd). Il γR della combinazione è applicato separatamente e dichiarato nella relazione.</w:t>
      </w:r>
    </w:p>
    <w:p w14:paraId="74F80F99" w14:textId="77777777" w:rsidR="00B268A7" w:rsidRDefault="007203F4">
      <w:pPr>
        <w:spacing w:after="140"/>
      </w:pPr>
      <w:r>
        <w:t>Il dominio usa a=c=0,92; b=d=1,25; e=0,41; f=0,32; m=0,96; k=1; k′=0,39; cT=1,14; cM=c′M=1,01; β=2,90; γ=2,80. La somma dei termini di interazione deve essere ≤1, con 0&lt;N̄&lt;(1−0,96F)^0,39. La capacità è cercata lungo il raggio N,V,M: il tasso η è l’inverso del moltiplicatore limite, non il valore della funzione di interazione. Non si applicano una seconda volta larghezza efficace e fattori di inclinazione.</w:t>
      </w:r>
    </w:p>
    <w:p w14:paraId="6B7B594A" w14:textId="77777777" w:rsidR="00B268A7" w:rsidRDefault="007203F4">
      <w:pPr>
        <w:pStyle w:val="Titolo2"/>
        <w:keepNext/>
        <w:spacing w:after="140"/>
      </w:pPr>
      <w:bookmarkStart w:id="93" w:name="_Toc242097633"/>
      <w:r>
        <w:t>Cedimenti e spostamenti di esercizio</w:t>
      </w:r>
      <w:bookmarkEnd w:id="93"/>
    </w:p>
    <w:p w14:paraId="761D5DB2" w14:textId="77777777" w:rsidR="00B268A7" w:rsidRDefault="007203F4">
      <w:pPr>
        <w:spacing w:after="140"/>
      </w:pPr>
      <w:r>
        <w:t>Si integra s=∫Δσz/M dz con tensioni Boussinesq di una striscia infinita e pressione di contatto lineare. Il calcolo è ripetuto a valle, al centro e a monte. La profondità deve arrivare a Δσz≤10% del carico netto oppure a un substrato rigido documentato. Viene controllata anche la convergenza numerica. Profili insufficienti non producono un esito favorevole né uno spostamento totale valido.</w:t>
      </w:r>
    </w:p>
    <w:p w14:paraId="5FA07291" w14:textId="77777777" w:rsidR="00B268A7" w:rsidRDefault="007203F4">
      <w:pPr>
        <w:spacing w:after="140"/>
      </w:pPr>
      <w:r>
        <w:t>È un cedimento finale con moduli costanti assegnati: non ricostruisce tempi di consolidazione, OCR, scarico e ricarico, variazione di M con le tensioni o degrado ciclico. La rotazione θ=(smonte−svalle)/B deriva dal profilo libero; non è una soluzione accoppiata della fondazione rigida.</w:t>
      </w:r>
    </w:p>
    <w:p w14:paraId="29581D16" w14:textId="77777777" w:rsidR="00B268A7" w:rsidRDefault="007203F4">
      <w:pPr>
        <w:spacing w:after="140"/>
      </w:pPr>
      <w:r>
        <w:t>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utesta=ufusto+H/K−θHmuro. Il termine di rotazione conserva il segno. Le curvature mancanti impediscono il risultato. La gravità usa il modello elastico del materiale nel campo senza trazione.</w:t>
      </w:r>
    </w:p>
    <w:p w14:paraId="3460AADC" w14:textId="77777777" w:rsidR="00B268A7" w:rsidRDefault="007203F4">
      <w:pPr>
        <w:pStyle w:val="Titolo2"/>
        <w:keepNext/>
        <w:spacing w:after="140"/>
      </w:pPr>
      <w:bookmarkStart w:id="94" w:name="_Toc242097634"/>
      <w:r>
        <w:t>Spostamenti permanenti Newmark</w:t>
      </w:r>
      <w:bookmarkEnd w:id="94"/>
    </w:p>
    <w:p w14:paraId="7B8799E7" w14:textId="77777777" w:rsidR="00B268A7" w:rsidRDefault="007203F4">
      <w:pPr>
        <w:spacing w:after="140"/>
      </w:pPr>
      <w:r>
        <w:t xml:space="preserve">Il blocco rigido scorre in una sola direzione. L’integrazione dei tratti lineari di a(t)−ky·g tiene conto degli attraversamenti della soglia, dell’arresto e della coda finale a terreno fermo. Wood è escluso perché presuppone un muro vincolato. Il risultato riguarda </w:t>
      </w:r>
      <w:r>
        <w:lastRenderedPageBreak/>
        <w:t>ciascuna storia; la scelta e la conformità normativa dell’insieme degli accelerogrammi devono essere documentate. Lo SLD non viene ricavato dal solo ag/g SLV.</w:t>
      </w:r>
    </w:p>
    <w:p w14:paraId="1C2826E9" w14:textId="77777777" w:rsidR="00B268A7" w:rsidRDefault="007203F4">
      <w:pPr>
        <w:pStyle w:val="Titolo2"/>
        <w:keepNext/>
        <w:spacing w:after="140"/>
      </w:pPr>
      <w:bookmarkStart w:id="95" w:name="_Toc242097635"/>
      <w:r>
        <w:t>Armature e comando Calcola armature</w:t>
      </w:r>
      <w:bookmarkEnd w:id="95"/>
    </w:p>
    <w:p w14:paraId="4B697303" w14:textId="77777777" w:rsidR="00B268A7" w:rsidRDefault="007203F4">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276E270A" w14:textId="77777777" w:rsidR="00B268A7" w:rsidRDefault="007203F4">
      <w:pPr>
        <w:pStyle w:val="Titolo2"/>
        <w:keepNext/>
        <w:spacing w:after="140"/>
      </w:pPr>
      <w:bookmarkStart w:id="96" w:name="_Toc242097636"/>
      <w:r>
        <w:t>Gravità in calcestruzzo o muratura</w:t>
      </w:r>
      <w:bookmarkEnd w:id="96"/>
    </w:p>
    <w:p w14:paraId="47DC6228" w14:textId="77777777" w:rsidR="00B268A7" w:rsidRDefault="007203F4">
      <w:pPr>
        <w:spacing w:after="140"/>
      </w:pPr>
      <w:r>
        <w:t>In Materiali scegliere Calcestruzzo non armato oppure Muratura. Il primo usa fck e proprietà GPC, con compressione e taglio NTC 4.1.11 e fct1d=0,85 fctk,0.05/γc. Per muratura occorrono fk, fvk0, limite caratteristico a taglio, γM, fattore di confidenza e modulo elastico; non si possono usare automaticamente le resistenze del calcestruzzo.</w:t>
      </w:r>
    </w:p>
    <w:p w14:paraId="6CAE62DC" w14:textId="77777777" w:rsidR="00B268A7" w:rsidRDefault="007203F4">
      <w:pPr>
        <w:spacing w:after="140"/>
      </w:pPr>
      <w:r>
        <w:t>Il fusto è una mensola libera: lunghezza efficace almeno 2H, imperfezione almeno H/200, rigidezza EI minima e amplificazione 1/(1−N/Ncr). La verifica rimane nel campo senza trazione e N&lt;0,8Ncr. Se queste condizioni non sono soddisfatte serve un modello non lineare e l’esito non è dichiarato favorevole. Per muratura si controllano blocco compresso 0,85fk/(γM·FC) e scorrimento dei giunti; la resistenza a trazione è nulla. Le mensole di fondazione dello stesso materiale sono controllate anche a trazione, quind</w:t>
      </w:r>
      <w:r>
        <w:t>i una mensola in muratura può richiedere una diversa soluzione costruttiva.</w:t>
      </w:r>
    </w:p>
    <w:p w14:paraId="791372F3" w14:textId="77777777" w:rsidR="00B268A7" w:rsidRDefault="007203F4">
      <w:pPr>
        <w:spacing w:after="140"/>
      </w:pPr>
      <w:r>
        <w:t>La modalità Resistenze assegnate conserva la compatibilità con i file precedenti e i relativi controlli elastici; non diventa automaticamente una verifica normativa completa.</w:t>
      </w:r>
    </w:p>
    <w:p w14:paraId="7A2DDD2B" w14:textId="77777777" w:rsidR="00B268A7" w:rsidRDefault="007203F4">
      <w:pPr>
        <w:pStyle w:val="Titolo2"/>
        <w:keepNext/>
        <w:spacing w:after="140"/>
      </w:pPr>
      <w:bookmarkStart w:id="97" w:name="_Toc242097637"/>
      <w:r>
        <w:t>Esempio ripercorribile e rapporto</w:t>
      </w:r>
      <w:bookmarkEnd w:id="97"/>
    </w:p>
    <w:p w14:paraId="4C8AB56E" w14:textId="77777777" w:rsidR="00B268A7" w:rsidRDefault="007203F4">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005F0BB7" w14:textId="77777777" w:rsidR="00B268A7" w:rsidRDefault="007203F4">
      <w:pPr>
        <w:spacing w:after="140"/>
      </w:pPr>
      <w:r>
        <w:t>Nella stessa cartella sono presenti relazione Word e PDF, figure della sezione e risultati JSON. Il rapporto CONTROLLO.md e PDF nella cartella principale dell’attività descrive test, correzioni e limiti. I confronti MAX rimangono sospesi: nessuna delle nuove funzioni è dichiarata validata contro MAX 16.</w:t>
      </w:r>
    </w:p>
    <w:p w14:paraId="59511B49" w14:textId="77777777" w:rsidR="00B268A7" w:rsidRDefault="007203F4">
      <w:pPr>
        <w:spacing w:after="140"/>
      </w:pPr>
      <w:r>
        <w:t>Fonti: JRC Eurocode 8 Worked Examples (https://eurocodes.jrc.ec.europa.eu/sites/default/files/2022-06/EC8_Seismic_Design_of_Buildings-Worked_examples.pdf), §4.8; JRC Eurocode 2 Detailing (https://eurocodes.jrc.ec.europa.eu/sites/default/files/2022-</w:t>
      </w:r>
      <w:r>
        <w:lastRenderedPageBreak/>
        <w:t>06/05_EC2WS_Arrieta_Detailing.pdf); USGS Newmark (https://pubs.usgs.gov/sir/2007/5196/sir2007-5196_text.pdf); NTC 2018 §§4.1.11 e 7.8.2.2.3; USACE EM 1110-1-1905, 2025.</w:t>
      </w:r>
    </w:p>
    <w:p w14:paraId="17909504" w14:textId="77777777" w:rsidR="00B268A7" w:rsidRDefault="007203F4">
      <w:pPr>
        <w:pStyle w:val="Titolo2"/>
        <w:keepNext/>
        <w:spacing w:after="140"/>
      </w:pPr>
      <w:bookmarkStart w:id="98" w:name="_Toc242097638"/>
      <w:r>
        <w:t>Relazioni degli spostamenti</w:t>
      </w:r>
      <w:bookmarkEnd w:id="98"/>
    </w:p>
    <w:p w14:paraId="20B185FC" w14:textId="77777777" w:rsidR="00B268A7" w:rsidRDefault="007203F4">
      <w:pPr>
        <w:spacing w:after="140"/>
      </w:pPr>
      <w:r>
        <w:t>La stima del cedimento integra l'incremento di tensione verticale nel profilo deformabile. I moduli devono essere coerenti con il campo di tensione del problema.</w:t>
      </w:r>
    </w:p>
    <w:p w14:paraId="556DCB9E" w14:textId="77777777" w:rsidR="00B268A7" w:rsidRDefault="007203F4">
      <w:pPr>
        <w:keepNext/>
        <w:spacing w:before="60" w:after="80"/>
        <w:ind w:left="255"/>
      </w:pPr>
      <m:oMathPara>
        <m:oMath>
          <m:r>
            <m:t>s=∫</m:t>
          </m:r>
          <m:f>
            <m:fPr>
              <m:type m:val="bar"/>
            </m:fPr>
            <m:num>
              <m:r>
                <m:t>Δ</m:t>
              </m:r>
              <m:sSub>
                <m:e>
                  <m:r>
                    <m:t>σ</m:t>
                  </m:r>
                </m:e>
                <m:sub>
                  <m:r>
                    <m:t>z</m:t>
                  </m:r>
                </m:sub>
              </m:sSub>
            </m:num>
            <m:den>
              <m:r>
                <m:t>M</m:t>
              </m:r>
            </m:den>
          </m:f>
          <m:r>
            <m:t>dz</m:t>
          </m:r>
        </m:oMath>
      </m:oMathPara>
    </w:p>
    <w:p w14:paraId="702959A4" w14:textId="77777777" w:rsidR="00B268A7" w:rsidRDefault="007203F4">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7D60E255" w14:textId="77777777" w:rsidR="00B268A7" w:rsidRDefault="007203F4">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oMath>
      </m:oMathPara>
    </w:p>
    <w:p w14:paraId="08D7DD87" w14:textId="77777777" w:rsidR="00B268A7" w:rsidRDefault="007203F4">
      <w:pPr>
        <w:spacing w:after="140"/>
      </w:pPr>
      <w:r>
        <w:t>Nell'ultima relazione H è la risultante orizzontale per metro di muro, non l'altezza; Hmuro è l'altezza geometrica. Con H in kN/m e K in kN/m², H/K è uno spostamento in metri. Somma i contributi conservandone i segni. Il modello disaccoppiato non ricostruisce l'interazione rigida terreno–fondazione.</w:t>
      </w:r>
    </w:p>
    <w:p w14:paraId="5C5A4741" w14:textId="77777777" w:rsidR="00B268A7" w:rsidRDefault="007203F4">
      <w:pPr>
        <w:pStyle w:val="Titolo1"/>
        <w:keepNext/>
        <w:spacing w:after="140"/>
      </w:pPr>
      <w:bookmarkStart w:id="99" w:name="_Toc242097639"/>
      <w:r>
        <w:t>Efficienza orizzontale della palificata</w:t>
      </w:r>
      <w:bookmarkEnd w:id="99"/>
    </w:p>
    <w:p w14:paraId="0E6C5FD5" w14:textId="77777777" w:rsidR="00B268A7" w:rsidRDefault="007203F4">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6EA53256" w14:textId="77777777" w:rsidR="00B268A7" w:rsidRDefault="007203F4">
      <w:pPr>
        <w:pStyle w:val="Titolo2"/>
        <w:keepNext/>
        <w:spacing w:after="140"/>
      </w:pPr>
      <w:bookmarkStart w:id="100" w:name="_Toc242097640"/>
      <w:r>
        <w:t>Grandezze e geometria</w:t>
      </w:r>
      <w:bookmarkEnd w:id="100"/>
    </w:p>
    <w:p w14:paraId="528903C7" w14:textId="77777777" w:rsidR="00B268A7" w:rsidRDefault="007203F4">
      <w:pPr>
        <w:spacing w:after="140"/>
      </w:pPr>
      <w:r>
        <w:t>L'efficienza di capacità sarebbe definita come segue.</w:t>
      </w:r>
    </w:p>
    <w:p w14:paraId="6D62D0EB" w14:textId="77777777" w:rsidR="00B268A7" w:rsidRDefault="007203F4">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02F5A93B" w14:textId="77777777" w:rsidR="00B268A7" w:rsidRDefault="007203F4">
      <w:pPr>
        <w:spacing w:after="140"/>
      </w:pPr>
      <w:r>
        <w:t>La scheda riporta invece la media dei p-multiplier come indicatore di riduzione per pali identici.</w:t>
      </w:r>
    </w:p>
    <w:p w14:paraId="2569F89A" w14:textId="77777777" w:rsidR="00B268A7" w:rsidRDefault="007203F4">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6D730051" w14:textId="77777777" w:rsidR="00B268A7" w:rsidRDefault="007203F4">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6FE00222" w14:textId="77777777" w:rsidR="00B268A7" w:rsidRDefault="007203F4">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7FBEC2F7" w14:textId="77777777" w:rsidR="00B268A7" w:rsidRDefault="007203F4">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544A7E3B" w14:textId="77777777" w:rsidR="00B268A7" w:rsidRDefault="007203F4">
      <w:pPr>
        <w:spacing w:after="140"/>
      </w:pPr>
      <w:r>
        <w:t xml:space="preserve">La fila 1 corrisponde al massimo q, quindi al lato avanzato nel verso H. Le coordinate sono proiettate dopo una traslazione dell'origine per migliorare la stabilità numerica. La </w:t>
      </w:r>
      <w:r>
        <w:lastRenderedPageBreak/>
        <w:t>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richiede accettazione esplicita della schematizzazione proiettata e interassi rappresentativi assegnati.</w:t>
      </w:r>
    </w:p>
    <w:p w14:paraId="48D98B0E" w14:textId="77777777" w:rsidR="00B268A7" w:rsidRDefault="007203F4">
      <w:pPr>
        <w:pStyle w:val="Titolo2"/>
        <w:keepNext/>
        <w:spacing w:after="140"/>
      </w:pPr>
      <w:bookmarkStart w:id="101" w:name="_Toc242097641"/>
      <w:r>
        <w:t>Davisson</w:t>
      </w:r>
      <w:bookmarkEnd w:id="101"/>
    </w:p>
    <w:p w14:paraId="5CB867F5" w14:textId="77777777" w:rsidR="00B268A7" w:rsidRDefault="007203F4">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297913F9" w14:textId="77777777" w:rsidR="00B268A7" w:rsidRDefault="007203F4">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B268A7" w14:paraId="034FC81D" w14:textId="77777777">
        <w:trPr>
          <w:cantSplit/>
          <w:tblHeader/>
          <w:jc w:val="center"/>
        </w:trPr>
        <w:tc>
          <w:tcPr>
            <w:tcW w:w="3005" w:type="dxa"/>
            <w:shd w:val="clear" w:color="auto" w:fill="E7E6E6"/>
            <w:tcMar>
              <w:top w:w="90" w:type="dxa"/>
              <w:left w:w="90" w:type="dxa"/>
              <w:bottom w:w="90" w:type="dxa"/>
              <w:right w:w="90" w:type="dxa"/>
            </w:tcMar>
            <w:vAlign w:val="center"/>
          </w:tcPr>
          <w:p w14:paraId="24FFF580" w14:textId="77777777" w:rsidR="00B268A7" w:rsidRDefault="007203F4">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0A79F244" w14:textId="77777777" w:rsidR="00B268A7" w:rsidRDefault="007203F4">
            <w:pPr>
              <w:spacing w:before="20" w:after="20"/>
              <w:jc w:val="center"/>
            </w:pPr>
            <w:r>
              <w:rPr>
                <w:b/>
                <w:sz w:val="21"/>
              </w:rPr>
              <w:t>Rg</w:t>
            </w:r>
          </w:p>
        </w:tc>
      </w:tr>
      <w:tr w:rsidR="00B268A7" w14:paraId="4C94E914" w14:textId="77777777">
        <w:trPr>
          <w:cantSplit/>
          <w:jc w:val="center"/>
        </w:trPr>
        <w:tc>
          <w:tcPr>
            <w:tcW w:w="3005" w:type="dxa"/>
            <w:tcMar>
              <w:top w:w="90" w:type="dxa"/>
              <w:left w:w="90" w:type="dxa"/>
              <w:bottom w:w="90" w:type="dxa"/>
              <w:right w:w="90" w:type="dxa"/>
            </w:tcMar>
            <w:vAlign w:val="center"/>
          </w:tcPr>
          <w:p w14:paraId="26BCB6DC" w14:textId="77777777" w:rsidR="00B268A7" w:rsidRDefault="007203F4">
            <w:pPr>
              <w:spacing w:before="20" w:after="20"/>
              <w:jc w:val="left"/>
            </w:pPr>
            <w:r>
              <w:rPr>
                <w:sz w:val="21"/>
              </w:rPr>
              <w:t>3</w:t>
            </w:r>
          </w:p>
        </w:tc>
        <w:tc>
          <w:tcPr>
            <w:tcW w:w="6633" w:type="dxa"/>
            <w:tcMar>
              <w:top w:w="90" w:type="dxa"/>
              <w:left w:w="90" w:type="dxa"/>
              <w:bottom w:w="90" w:type="dxa"/>
              <w:right w:w="90" w:type="dxa"/>
            </w:tcMar>
            <w:vAlign w:val="center"/>
          </w:tcPr>
          <w:p w14:paraId="30BFE3DA" w14:textId="77777777" w:rsidR="00B268A7" w:rsidRDefault="007203F4">
            <w:pPr>
              <w:spacing w:before="20" w:after="20"/>
              <w:jc w:val="center"/>
            </w:pPr>
            <w:r>
              <w:rPr>
                <w:sz w:val="21"/>
              </w:rPr>
              <w:t>0.25</w:t>
            </w:r>
          </w:p>
        </w:tc>
      </w:tr>
      <w:tr w:rsidR="00B268A7" w14:paraId="1EFCEC7A" w14:textId="77777777">
        <w:trPr>
          <w:cantSplit/>
          <w:jc w:val="center"/>
        </w:trPr>
        <w:tc>
          <w:tcPr>
            <w:tcW w:w="3005" w:type="dxa"/>
            <w:tcMar>
              <w:top w:w="90" w:type="dxa"/>
              <w:left w:w="90" w:type="dxa"/>
              <w:bottom w:w="90" w:type="dxa"/>
              <w:right w:w="90" w:type="dxa"/>
            </w:tcMar>
            <w:vAlign w:val="center"/>
          </w:tcPr>
          <w:p w14:paraId="07BE77AA" w14:textId="77777777" w:rsidR="00B268A7" w:rsidRDefault="007203F4">
            <w:pPr>
              <w:spacing w:before="20" w:after="20"/>
              <w:jc w:val="left"/>
            </w:pPr>
            <w:r>
              <w:rPr>
                <w:sz w:val="21"/>
              </w:rPr>
              <w:t>4</w:t>
            </w:r>
          </w:p>
        </w:tc>
        <w:tc>
          <w:tcPr>
            <w:tcW w:w="6633" w:type="dxa"/>
            <w:tcMar>
              <w:top w:w="90" w:type="dxa"/>
              <w:left w:w="90" w:type="dxa"/>
              <w:bottom w:w="90" w:type="dxa"/>
              <w:right w:w="90" w:type="dxa"/>
            </w:tcMar>
            <w:vAlign w:val="center"/>
          </w:tcPr>
          <w:p w14:paraId="31016E9B" w14:textId="77777777" w:rsidR="00B268A7" w:rsidRDefault="007203F4">
            <w:pPr>
              <w:spacing w:before="20" w:after="20"/>
              <w:jc w:val="center"/>
            </w:pPr>
            <w:r>
              <w:rPr>
                <w:sz w:val="21"/>
              </w:rPr>
              <w:t>0.40</w:t>
            </w:r>
          </w:p>
        </w:tc>
      </w:tr>
      <w:tr w:rsidR="00B268A7" w14:paraId="2C520E0C" w14:textId="77777777">
        <w:trPr>
          <w:cantSplit/>
          <w:jc w:val="center"/>
        </w:trPr>
        <w:tc>
          <w:tcPr>
            <w:tcW w:w="3005" w:type="dxa"/>
            <w:tcMar>
              <w:top w:w="90" w:type="dxa"/>
              <w:left w:w="90" w:type="dxa"/>
              <w:bottom w:w="90" w:type="dxa"/>
              <w:right w:w="90" w:type="dxa"/>
            </w:tcMar>
            <w:vAlign w:val="center"/>
          </w:tcPr>
          <w:p w14:paraId="6808D8B0" w14:textId="77777777" w:rsidR="00B268A7" w:rsidRDefault="007203F4">
            <w:pPr>
              <w:spacing w:before="20" w:after="20"/>
              <w:jc w:val="left"/>
            </w:pPr>
            <w:r>
              <w:rPr>
                <w:sz w:val="21"/>
              </w:rPr>
              <w:t>5</w:t>
            </w:r>
          </w:p>
        </w:tc>
        <w:tc>
          <w:tcPr>
            <w:tcW w:w="6633" w:type="dxa"/>
            <w:tcMar>
              <w:top w:w="90" w:type="dxa"/>
              <w:left w:w="90" w:type="dxa"/>
              <w:bottom w:w="90" w:type="dxa"/>
              <w:right w:w="90" w:type="dxa"/>
            </w:tcMar>
            <w:vAlign w:val="center"/>
          </w:tcPr>
          <w:p w14:paraId="366DC602" w14:textId="77777777" w:rsidR="00B268A7" w:rsidRDefault="007203F4">
            <w:pPr>
              <w:spacing w:before="20" w:after="20"/>
              <w:jc w:val="center"/>
            </w:pPr>
            <w:r>
              <w:rPr>
                <w:sz w:val="21"/>
              </w:rPr>
              <w:t>0.55</w:t>
            </w:r>
          </w:p>
        </w:tc>
      </w:tr>
      <w:tr w:rsidR="00B268A7" w14:paraId="746CA8CA" w14:textId="77777777">
        <w:trPr>
          <w:cantSplit/>
          <w:jc w:val="center"/>
        </w:trPr>
        <w:tc>
          <w:tcPr>
            <w:tcW w:w="3005" w:type="dxa"/>
            <w:tcMar>
              <w:top w:w="90" w:type="dxa"/>
              <w:left w:w="90" w:type="dxa"/>
              <w:bottom w:w="90" w:type="dxa"/>
              <w:right w:w="90" w:type="dxa"/>
            </w:tcMar>
            <w:vAlign w:val="center"/>
          </w:tcPr>
          <w:p w14:paraId="62F1BB99" w14:textId="77777777" w:rsidR="00B268A7" w:rsidRDefault="007203F4">
            <w:pPr>
              <w:spacing w:before="20" w:after="20"/>
              <w:jc w:val="left"/>
            </w:pPr>
            <w:r>
              <w:rPr>
                <w:sz w:val="21"/>
              </w:rPr>
              <w:t>6</w:t>
            </w:r>
          </w:p>
        </w:tc>
        <w:tc>
          <w:tcPr>
            <w:tcW w:w="6633" w:type="dxa"/>
            <w:tcMar>
              <w:top w:w="90" w:type="dxa"/>
              <w:left w:w="90" w:type="dxa"/>
              <w:bottom w:w="90" w:type="dxa"/>
              <w:right w:w="90" w:type="dxa"/>
            </w:tcMar>
            <w:vAlign w:val="center"/>
          </w:tcPr>
          <w:p w14:paraId="6EB6C33B" w14:textId="77777777" w:rsidR="00B268A7" w:rsidRDefault="007203F4">
            <w:pPr>
              <w:spacing w:before="20" w:after="20"/>
              <w:jc w:val="center"/>
            </w:pPr>
            <w:r>
              <w:rPr>
                <w:sz w:val="21"/>
              </w:rPr>
              <w:t>0.70</w:t>
            </w:r>
          </w:p>
        </w:tc>
      </w:tr>
      <w:tr w:rsidR="00B268A7" w14:paraId="061DD6BC" w14:textId="77777777">
        <w:trPr>
          <w:cantSplit/>
          <w:jc w:val="center"/>
        </w:trPr>
        <w:tc>
          <w:tcPr>
            <w:tcW w:w="3005" w:type="dxa"/>
            <w:tcMar>
              <w:top w:w="90" w:type="dxa"/>
              <w:left w:w="90" w:type="dxa"/>
              <w:bottom w:w="90" w:type="dxa"/>
              <w:right w:w="90" w:type="dxa"/>
            </w:tcMar>
            <w:vAlign w:val="center"/>
          </w:tcPr>
          <w:p w14:paraId="07943F0E" w14:textId="77777777" w:rsidR="00B268A7" w:rsidRDefault="007203F4">
            <w:pPr>
              <w:spacing w:before="20" w:after="20"/>
              <w:jc w:val="left"/>
            </w:pPr>
            <w:r>
              <w:rPr>
                <w:sz w:val="21"/>
              </w:rPr>
              <w:t>7</w:t>
            </w:r>
          </w:p>
        </w:tc>
        <w:tc>
          <w:tcPr>
            <w:tcW w:w="6633" w:type="dxa"/>
            <w:tcMar>
              <w:top w:w="90" w:type="dxa"/>
              <w:left w:w="90" w:type="dxa"/>
              <w:bottom w:w="90" w:type="dxa"/>
              <w:right w:w="90" w:type="dxa"/>
            </w:tcMar>
            <w:vAlign w:val="center"/>
          </w:tcPr>
          <w:p w14:paraId="5D439E54" w14:textId="77777777" w:rsidR="00B268A7" w:rsidRDefault="007203F4">
            <w:pPr>
              <w:spacing w:before="20" w:after="20"/>
              <w:jc w:val="center"/>
            </w:pPr>
            <w:r>
              <w:rPr>
                <w:sz w:val="21"/>
              </w:rPr>
              <w:t>0.85</w:t>
            </w:r>
          </w:p>
        </w:tc>
      </w:tr>
      <w:tr w:rsidR="00B268A7" w14:paraId="45B81464" w14:textId="77777777">
        <w:trPr>
          <w:cantSplit/>
          <w:jc w:val="center"/>
        </w:trPr>
        <w:tc>
          <w:tcPr>
            <w:tcW w:w="3005" w:type="dxa"/>
            <w:tcMar>
              <w:top w:w="90" w:type="dxa"/>
              <w:left w:w="90" w:type="dxa"/>
              <w:bottom w:w="90" w:type="dxa"/>
              <w:right w:w="90" w:type="dxa"/>
            </w:tcMar>
            <w:vAlign w:val="center"/>
          </w:tcPr>
          <w:p w14:paraId="41C39216" w14:textId="77777777" w:rsidR="00B268A7" w:rsidRDefault="007203F4">
            <w:pPr>
              <w:spacing w:before="20" w:after="20"/>
              <w:jc w:val="left"/>
            </w:pPr>
            <w:r>
              <w:rPr>
                <w:sz w:val="21"/>
              </w:rPr>
              <w:t>8 e oltre</w:t>
            </w:r>
          </w:p>
        </w:tc>
        <w:tc>
          <w:tcPr>
            <w:tcW w:w="6633" w:type="dxa"/>
            <w:tcMar>
              <w:top w:w="90" w:type="dxa"/>
              <w:left w:w="90" w:type="dxa"/>
              <w:bottom w:w="90" w:type="dxa"/>
              <w:right w:w="90" w:type="dxa"/>
            </w:tcMar>
            <w:vAlign w:val="center"/>
          </w:tcPr>
          <w:p w14:paraId="06C81AC8" w14:textId="77777777" w:rsidR="00B268A7" w:rsidRDefault="007203F4">
            <w:pPr>
              <w:spacing w:before="20" w:after="20"/>
              <w:jc w:val="center"/>
            </w:pPr>
            <w:r>
              <w:rPr>
                <w:sz w:val="21"/>
              </w:rPr>
              <w:t>1.00</w:t>
            </w:r>
          </w:p>
        </w:tc>
      </w:tr>
    </w:tbl>
    <w:p w14:paraId="41F320D6" w14:textId="77777777" w:rsidR="00B268A7" w:rsidRDefault="00B268A7"/>
    <w:p w14:paraId="273F89C9" w14:textId="77777777" w:rsidR="00B268A7" w:rsidRDefault="007203F4">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4B95A7E7" w14:textId="77777777" w:rsidR="00B268A7" w:rsidRDefault="007203F4">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4757387C" w14:textId="77777777" w:rsidR="00B268A7" w:rsidRDefault="007203F4">
      <w:pPr>
        <w:spacing w:after="140"/>
      </w:pPr>
      <w:r>
        <w:t>Rg non coincide automaticamente con eta H. Una futura integrazione con il solutore del palo singolo dovrà ricalcolare il comportamento usando kh o nh ridotti, a parità di EI, lunghezza, vincolo, stratigrafia e criterio di capacità o spostamento. Solo il rapporto fra le capacità ricalcolate potrà essere chiamato efficienza di capacità. Nessuna potenza o conversione empirica di Rg viene utilizzata.</w:t>
      </w:r>
    </w:p>
    <w:p w14:paraId="781ED8A4" w14:textId="77777777" w:rsidR="00B268A7" w:rsidRDefault="007203F4">
      <w:pPr>
        <w:pStyle w:val="Titolo2"/>
        <w:keepNext/>
        <w:spacing w:after="140"/>
      </w:pPr>
      <w:bookmarkStart w:id="102" w:name="_Toc242097642"/>
      <w:r>
        <w:t>AASHTO e FHWA</w:t>
      </w:r>
      <w:bookmarkEnd w:id="102"/>
    </w:p>
    <w:p w14:paraId="526A057C" w14:textId="77777777" w:rsidR="00B268A7" w:rsidRDefault="007203F4">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B268A7" w14:paraId="463FE4B5" w14:textId="77777777">
        <w:trPr>
          <w:cantSplit/>
          <w:tblHeader/>
          <w:jc w:val="center"/>
        </w:trPr>
        <w:tc>
          <w:tcPr>
            <w:tcW w:w="2835" w:type="dxa"/>
            <w:shd w:val="clear" w:color="auto" w:fill="E7E6E6"/>
            <w:tcMar>
              <w:top w:w="90" w:type="dxa"/>
              <w:left w:w="90" w:type="dxa"/>
              <w:bottom w:w="90" w:type="dxa"/>
              <w:right w:w="90" w:type="dxa"/>
            </w:tcMar>
            <w:vAlign w:val="center"/>
          </w:tcPr>
          <w:p w14:paraId="48615444" w14:textId="77777777" w:rsidR="00B268A7" w:rsidRDefault="007203F4">
            <w:pPr>
              <w:spacing w:before="20" w:after="20"/>
              <w:jc w:val="left"/>
            </w:pPr>
            <w:r>
              <w:rPr>
                <w:b/>
                <w:sz w:val="21"/>
              </w:rPr>
              <w:lastRenderedPageBreak/>
              <w:t>Metodo</w:t>
            </w:r>
          </w:p>
        </w:tc>
        <w:tc>
          <w:tcPr>
            <w:tcW w:w="1701" w:type="dxa"/>
            <w:shd w:val="clear" w:color="auto" w:fill="E7E6E6"/>
            <w:tcMar>
              <w:top w:w="90" w:type="dxa"/>
              <w:left w:w="90" w:type="dxa"/>
              <w:bottom w:w="90" w:type="dxa"/>
              <w:right w:w="90" w:type="dxa"/>
            </w:tcMar>
            <w:vAlign w:val="center"/>
          </w:tcPr>
          <w:p w14:paraId="58EA95F5" w14:textId="77777777" w:rsidR="00B268A7" w:rsidRDefault="007203F4">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3A87CF5E" w14:textId="77777777" w:rsidR="00B268A7" w:rsidRDefault="007203F4">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072B0A31" w14:textId="77777777" w:rsidR="00B268A7" w:rsidRDefault="007203F4">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1932A064" w14:textId="77777777" w:rsidR="00B268A7" w:rsidRDefault="007203F4">
            <w:pPr>
              <w:spacing w:before="20" w:after="20"/>
              <w:jc w:val="left"/>
            </w:pPr>
            <w:r>
              <w:rPr>
                <w:b/>
                <w:sz w:val="21"/>
              </w:rPr>
              <w:t>Fila 3 e successive</w:t>
            </w:r>
          </w:p>
        </w:tc>
      </w:tr>
      <w:tr w:rsidR="00B268A7" w14:paraId="22891E75" w14:textId="77777777">
        <w:trPr>
          <w:cantSplit/>
          <w:jc w:val="center"/>
        </w:trPr>
        <w:tc>
          <w:tcPr>
            <w:tcW w:w="2835" w:type="dxa"/>
            <w:tcMar>
              <w:top w:w="90" w:type="dxa"/>
              <w:left w:w="90" w:type="dxa"/>
              <w:bottom w:w="90" w:type="dxa"/>
              <w:right w:w="90" w:type="dxa"/>
            </w:tcMar>
            <w:vAlign w:val="center"/>
          </w:tcPr>
          <w:p w14:paraId="1C35DF6E" w14:textId="77777777" w:rsidR="00B268A7" w:rsidRDefault="007203F4">
            <w:pPr>
              <w:spacing w:before="20" w:after="20"/>
              <w:jc w:val="left"/>
            </w:pPr>
            <w:r>
              <w:rPr>
                <w:sz w:val="21"/>
              </w:rPr>
              <w:t>AASHTO 2014</w:t>
            </w:r>
          </w:p>
        </w:tc>
        <w:tc>
          <w:tcPr>
            <w:tcW w:w="1701" w:type="dxa"/>
            <w:tcMar>
              <w:top w:w="90" w:type="dxa"/>
              <w:left w:w="90" w:type="dxa"/>
              <w:bottom w:w="90" w:type="dxa"/>
              <w:right w:w="90" w:type="dxa"/>
            </w:tcMar>
            <w:vAlign w:val="center"/>
          </w:tcPr>
          <w:p w14:paraId="59C9331C" w14:textId="77777777" w:rsidR="00B268A7" w:rsidRDefault="007203F4">
            <w:pPr>
              <w:spacing w:before="20" w:after="20"/>
              <w:jc w:val="center"/>
            </w:pPr>
            <w:r>
              <w:rPr>
                <w:sz w:val="21"/>
              </w:rPr>
              <w:t>3</w:t>
            </w:r>
          </w:p>
        </w:tc>
        <w:tc>
          <w:tcPr>
            <w:tcW w:w="1701" w:type="dxa"/>
            <w:tcMar>
              <w:top w:w="90" w:type="dxa"/>
              <w:left w:w="90" w:type="dxa"/>
              <w:bottom w:w="90" w:type="dxa"/>
              <w:right w:w="90" w:type="dxa"/>
            </w:tcMar>
            <w:vAlign w:val="center"/>
          </w:tcPr>
          <w:p w14:paraId="16BAA333" w14:textId="77777777" w:rsidR="00B268A7" w:rsidRDefault="007203F4">
            <w:pPr>
              <w:spacing w:before="20" w:after="20"/>
              <w:jc w:val="center"/>
            </w:pPr>
            <w:r>
              <w:rPr>
                <w:sz w:val="21"/>
              </w:rPr>
              <w:t>0.80</w:t>
            </w:r>
          </w:p>
        </w:tc>
        <w:tc>
          <w:tcPr>
            <w:tcW w:w="1701" w:type="dxa"/>
            <w:tcMar>
              <w:top w:w="90" w:type="dxa"/>
              <w:left w:w="90" w:type="dxa"/>
              <w:bottom w:w="90" w:type="dxa"/>
              <w:right w:w="90" w:type="dxa"/>
            </w:tcMar>
            <w:vAlign w:val="center"/>
          </w:tcPr>
          <w:p w14:paraId="11138FD5" w14:textId="77777777" w:rsidR="00B268A7" w:rsidRDefault="007203F4">
            <w:pPr>
              <w:spacing w:before="20" w:after="20"/>
              <w:jc w:val="center"/>
            </w:pPr>
            <w:r>
              <w:rPr>
                <w:sz w:val="21"/>
              </w:rPr>
              <w:t>0.40</w:t>
            </w:r>
          </w:p>
        </w:tc>
        <w:tc>
          <w:tcPr>
            <w:tcW w:w="1701" w:type="dxa"/>
            <w:tcMar>
              <w:top w:w="90" w:type="dxa"/>
              <w:left w:w="90" w:type="dxa"/>
              <w:bottom w:w="90" w:type="dxa"/>
              <w:right w:w="90" w:type="dxa"/>
            </w:tcMar>
            <w:vAlign w:val="center"/>
          </w:tcPr>
          <w:p w14:paraId="3681899D" w14:textId="77777777" w:rsidR="00B268A7" w:rsidRDefault="007203F4">
            <w:pPr>
              <w:spacing w:before="20" w:after="20"/>
              <w:jc w:val="center"/>
            </w:pPr>
            <w:r>
              <w:rPr>
                <w:sz w:val="21"/>
              </w:rPr>
              <w:t>0.30</w:t>
            </w:r>
          </w:p>
        </w:tc>
      </w:tr>
      <w:tr w:rsidR="00B268A7" w14:paraId="2D8FEA0C" w14:textId="77777777">
        <w:trPr>
          <w:cantSplit/>
          <w:jc w:val="center"/>
        </w:trPr>
        <w:tc>
          <w:tcPr>
            <w:tcW w:w="2835" w:type="dxa"/>
            <w:tcMar>
              <w:top w:w="90" w:type="dxa"/>
              <w:left w:w="90" w:type="dxa"/>
              <w:bottom w:w="90" w:type="dxa"/>
              <w:right w:w="90" w:type="dxa"/>
            </w:tcMar>
            <w:vAlign w:val="center"/>
          </w:tcPr>
          <w:p w14:paraId="016240DB" w14:textId="77777777" w:rsidR="00B268A7" w:rsidRDefault="007203F4">
            <w:pPr>
              <w:spacing w:before="20" w:after="20"/>
              <w:jc w:val="left"/>
            </w:pPr>
            <w:r>
              <w:rPr>
                <w:sz w:val="21"/>
              </w:rPr>
              <w:t>AASHTO 2014</w:t>
            </w:r>
          </w:p>
        </w:tc>
        <w:tc>
          <w:tcPr>
            <w:tcW w:w="1701" w:type="dxa"/>
            <w:tcMar>
              <w:top w:w="90" w:type="dxa"/>
              <w:left w:w="90" w:type="dxa"/>
              <w:bottom w:w="90" w:type="dxa"/>
              <w:right w:w="90" w:type="dxa"/>
            </w:tcMar>
            <w:vAlign w:val="center"/>
          </w:tcPr>
          <w:p w14:paraId="315EB693" w14:textId="77777777" w:rsidR="00B268A7" w:rsidRDefault="007203F4">
            <w:pPr>
              <w:spacing w:before="20" w:after="20"/>
              <w:jc w:val="center"/>
            </w:pPr>
            <w:r>
              <w:rPr>
                <w:sz w:val="21"/>
              </w:rPr>
              <w:t>5</w:t>
            </w:r>
          </w:p>
        </w:tc>
        <w:tc>
          <w:tcPr>
            <w:tcW w:w="1701" w:type="dxa"/>
            <w:tcMar>
              <w:top w:w="90" w:type="dxa"/>
              <w:left w:w="90" w:type="dxa"/>
              <w:bottom w:w="90" w:type="dxa"/>
              <w:right w:w="90" w:type="dxa"/>
            </w:tcMar>
            <w:vAlign w:val="center"/>
          </w:tcPr>
          <w:p w14:paraId="198EF4E8" w14:textId="77777777" w:rsidR="00B268A7" w:rsidRDefault="007203F4">
            <w:pPr>
              <w:spacing w:before="20" w:after="20"/>
              <w:jc w:val="center"/>
            </w:pPr>
            <w:r>
              <w:rPr>
                <w:sz w:val="21"/>
              </w:rPr>
              <w:t>1.00</w:t>
            </w:r>
          </w:p>
        </w:tc>
        <w:tc>
          <w:tcPr>
            <w:tcW w:w="1701" w:type="dxa"/>
            <w:tcMar>
              <w:top w:w="90" w:type="dxa"/>
              <w:left w:w="90" w:type="dxa"/>
              <w:bottom w:w="90" w:type="dxa"/>
              <w:right w:w="90" w:type="dxa"/>
            </w:tcMar>
            <w:vAlign w:val="center"/>
          </w:tcPr>
          <w:p w14:paraId="1C561C8C" w14:textId="77777777" w:rsidR="00B268A7" w:rsidRDefault="007203F4">
            <w:pPr>
              <w:spacing w:before="20" w:after="20"/>
              <w:jc w:val="center"/>
            </w:pPr>
            <w:r>
              <w:rPr>
                <w:sz w:val="21"/>
              </w:rPr>
              <w:t>0.85</w:t>
            </w:r>
          </w:p>
        </w:tc>
        <w:tc>
          <w:tcPr>
            <w:tcW w:w="1701" w:type="dxa"/>
            <w:tcMar>
              <w:top w:w="90" w:type="dxa"/>
              <w:left w:w="90" w:type="dxa"/>
              <w:bottom w:w="90" w:type="dxa"/>
              <w:right w:w="90" w:type="dxa"/>
            </w:tcMar>
            <w:vAlign w:val="center"/>
          </w:tcPr>
          <w:p w14:paraId="2E91E1CB" w14:textId="77777777" w:rsidR="00B268A7" w:rsidRDefault="007203F4">
            <w:pPr>
              <w:spacing w:before="20" w:after="20"/>
              <w:jc w:val="center"/>
            </w:pPr>
            <w:r>
              <w:rPr>
                <w:sz w:val="21"/>
              </w:rPr>
              <w:t>0.70</w:t>
            </w:r>
          </w:p>
        </w:tc>
      </w:tr>
      <w:tr w:rsidR="00B268A7" w14:paraId="43028B54" w14:textId="77777777">
        <w:trPr>
          <w:cantSplit/>
          <w:jc w:val="center"/>
        </w:trPr>
        <w:tc>
          <w:tcPr>
            <w:tcW w:w="2835" w:type="dxa"/>
            <w:tcMar>
              <w:top w:w="90" w:type="dxa"/>
              <w:left w:w="90" w:type="dxa"/>
              <w:bottom w:w="90" w:type="dxa"/>
              <w:right w:w="90" w:type="dxa"/>
            </w:tcMar>
            <w:vAlign w:val="center"/>
          </w:tcPr>
          <w:p w14:paraId="0512A086" w14:textId="77777777" w:rsidR="00B268A7" w:rsidRDefault="007203F4">
            <w:pPr>
              <w:spacing w:before="20" w:after="20"/>
              <w:jc w:val="left"/>
            </w:pPr>
            <w:r>
              <w:rPr>
                <w:sz w:val="21"/>
              </w:rPr>
              <w:t>FHWA 2018</w:t>
            </w:r>
          </w:p>
        </w:tc>
        <w:tc>
          <w:tcPr>
            <w:tcW w:w="1701" w:type="dxa"/>
            <w:tcMar>
              <w:top w:w="90" w:type="dxa"/>
              <w:left w:w="90" w:type="dxa"/>
              <w:bottom w:w="90" w:type="dxa"/>
              <w:right w:w="90" w:type="dxa"/>
            </w:tcMar>
            <w:vAlign w:val="center"/>
          </w:tcPr>
          <w:p w14:paraId="36A4DB75" w14:textId="77777777" w:rsidR="00B268A7" w:rsidRDefault="007203F4">
            <w:pPr>
              <w:spacing w:before="20" w:after="20"/>
              <w:jc w:val="center"/>
            </w:pPr>
            <w:r>
              <w:rPr>
                <w:sz w:val="21"/>
              </w:rPr>
              <w:t>3</w:t>
            </w:r>
          </w:p>
        </w:tc>
        <w:tc>
          <w:tcPr>
            <w:tcW w:w="1701" w:type="dxa"/>
            <w:tcMar>
              <w:top w:w="90" w:type="dxa"/>
              <w:left w:w="90" w:type="dxa"/>
              <w:bottom w:w="90" w:type="dxa"/>
              <w:right w:w="90" w:type="dxa"/>
            </w:tcMar>
            <w:vAlign w:val="center"/>
          </w:tcPr>
          <w:p w14:paraId="6D83DE1F" w14:textId="77777777" w:rsidR="00B268A7" w:rsidRDefault="007203F4">
            <w:pPr>
              <w:spacing w:before="20" w:after="20"/>
              <w:jc w:val="center"/>
            </w:pPr>
            <w:r>
              <w:rPr>
                <w:sz w:val="21"/>
              </w:rPr>
              <w:t>0.70</w:t>
            </w:r>
          </w:p>
        </w:tc>
        <w:tc>
          <w:tcPr>
            <w:tcW w:w="1701" w:type="dxa"/>
            <w:tcMar>
              <w:top w:w="90" w:type="dxa"/>
              <w:left w:w="90" w:type="dxa"/>
              <w:bottom w:w="90" w:type="dxa"/>
              <w:right w:w="90" w:type="dxa"/>
            </w:tcMar>
            <w:vAlign w:val="center"/>
          </w:tcPr>
          <w:p w14:paraId="76ED3FD9" w14:textId="77777777" w:rsidR="00B268A7" w:rsidRDefault="007203F4">
            <w:pPr>
              <w:spacing w:before="20" w:after="20"/>
              <w:jc w:val="center"/>
            </w:pPr>
            <w:r>
              <w:rPr>
                <w:sz w:val="21"/>
              </w:rPr>
              <w:t>0.50</w:t>
            </w:r>
          </w:p>
        </w:tc>
        <w:tc>
          <w:tcPr>
            <w:tcW w:w="1701" w:type="dxa"/>
            <w:tcMar>
              <w:top w:w="90" w:type="dxa"/>
              <w:left w:w="90" w:type="dxa"/>
              <w:bottom w:w="90" w:type="dxa"/>
              <w:right w:w="90" w:type="dxa"/>
            </w:tcMar>
            <w:vAlign w:val="center"/>
          </w:tcPr>
          <w:p w14:paraId="06B759F4" w14:textId="77777777" w:rsidR="00B268A7" w:rsidRDefault="007203F4">
            <w:pPr>
              <w:spacing w:before="20" w:after="20"/>
              <w:jc w:val="center"/>
            </w:pPr>
            <w:r>
              <w:rPr>
                <w:sz w:val="21"/>
              </w:rPr>
              <w:t>0.35</w:t>
            </w:r>
          </w:p>
        </w:tc>
      </w:tr>
      <w:tr w:rsidR="00B268A7" w14:paraId="51283FC1" w14:textId="77777777">
        <w:trPr>
          <w:cantSplit/>
          <w:jc w:val="center"/>
        </w:trPr>
        <w:tc>
          <w:tcPr>
            <w:tcW w:w="2835" w:type="dxa"/>
            <w:tcMar>
              <w:top w:w="90" w:type="dxa"/>
              <w:left w:w="90" w:type="dxa"/>
              <w:bottom w:w="90" w:type="dxa"/>
              <w:right w:w="90" w:type="dxa"/>
            </w:tcMar>
            <w:vAlign w:val="center"/>
          </w:tcPr>
          <w:p w14:paraId="53A7FD5E" w14:textId="77777777" w:rsidR="00B268A7" w:rsidRDefault="007203F4">
            <w:pPr>
              <w:spacing w:before="20" w:after="20"/>
              <w:jc w:val="left"/>
            </w:pPr>
            <w:r>
              <w:rPr>
                <w:sz w:val="21"/>
              </w:rPr>
              <w:t>FHWA 2018</w:t>
            </w:r>
          </w:p>
        </w:tc>
        <w:tc>
          <w:tcPr>
            <w:tcW w:w="1701" w:type="dxa"/>
            <w:tcMar>
              <w:top w:w="90" w:type="dxa"/>
              <w:left w:w="90" w:type="dxa"/>
              <w:bottom w:w="90" w:type="dxa"/>
              <w:right w:w="90" w:type="dxa"/>
            </w:tcMar>
            <w:vAlign w:val="center"/>
          </w:tcPr>
          <w:p w14:paraId="6EAFCF8B" w14:textId="77777777" w:rsidR="00B268A7" w:rsidRDefault="007203F4">
            <w:pPr>
              <w:spacing w:before="20" w:after="20"/>
              <w:jc w:val="center"/>
            </w:pPr>
            <w:r>
              <w:rPr>
                <w:sz w:val="21"/>
              </w:rPr>
              <w:t>4</w:t>
            </w:r>
          </w:p>
        </w:tc>
        <w:tc>
          <w:tcPr>
            <w:tcW w:w="1701" w:type="dxa"/>
            <w:tcMar>
              <w:top w:w="90" w:type="dxa"/>
              <w:left w:w="90" w:type="dxa"/>
              <w:bottom w:w="90" w:type="dxa"/>
              <w:right w:w="90" w:type="dxa"/>
            </w:tcMar>
            <w:vAlign w:val="center"/>
          </w:tcPr>
          <w:p w14:paraId="69BA03E0" w14:textId="77777777" w:rsidR="00B268A7" w:rsidRDefault="007203F4">
            <w:pPr>
              <w:spacing w:before="20" w:after="20"/>
              <w:jc w:val="center"/>
            </w:pPr>
            <w:r>
              <w:rPr>
                <w:sz w:val="21"/>
              </w:rPr>
              <w:t>0.85</w:t>
            </w:r>
          </w:p>
        </w:tc>
        <w:tc>
          <w:tcPr>
            <w:tcW w:w="1701" w:type="dxa"/>
            <w:tcMar>
              <w:top w:w="90" w:type="dxa"/>
              <w:left w:w="90" w:type="dxa"/>
              <w:bottom w:w="90" w:type="dxa"/>
              <w:right w:w="90" w:type="dxa"/>
            </w:tcMar>
            <w:vAlign w:val="center"/>
          </w:tcPr>
          <w:p w14:paraId="2033964C" w14:textId="77777777" w:rsidR="00B268A7" w:rsidRDefault="007203F4">
            <w:pPr>
              <w:spacing w:before="20" w:after="20"/>
              <w:jc w:val="center"/>
            </w:pPr>
            <w:r>
              <w:rPr>
                <w:sz w:val="21"/>
              </w:rPr>
              <w:t>0.65</w:t>
            </w:r>
          </w:p>
        </w:tc>
        <w:tc>
          <w:tcPr>
            <w:tcW w:w="1701" w:type="dxa"/>
            <w:tcMar>
              <w:top w:w="90" w:type="dxa"/>
              <w:left w:w="90" w:type="dxa"/>
              <w:bottom w:w="90" w:type="dxa"/>
              <w:right w:w="90" w:type="dxa"/>
            </w:tcMar>
            <w:vAlign w:val="center"/>
          </w:tcPr>
          <w:p w14:paraId="7619A6FD" w14:textId="77777777" w:rsidR="00B268A7" w:rsidRDefault="007203F4">
            <w:pPr>
              <w:spacing w:before="20" w:after="20"/>
              <w:jc w:val="center"/>
            </w:pPr>
            <w:r>
              <w:rPr>
                <w:sz w:val="21"/>
              </w:rPr>
              <w:t>0.50</w:t>
            </w:r>
          </w:p>
        </w:tc>
      </w:tr>
      <w:tr w:rsidR="00B268A7" w14:paraId="5C13E5BD" w14:textId="77777777">
        <w:trPr>
          <w:cantSplit/>
          <w:jc w:val="center"/>
        </w:trPr>
        <w:tc>
          <w:tcPr>
            <w:tcW w:w="2835" w:type="dxa"/>
            <w:tcMar>
              <w:top w:w="90" w:type="dxa"/>
              <w:left w:w="90" w:type="dxa"/>
              <w:bottom w:w="90" w:type="dxa"/>
              <w:right w:w="90" w:type="dxa"/>
            </w:tcMar>
            <w:vAlign w:val="center"/>
          </w:tcPr>
          <w:p w14:paraId="1022B518" w14:textId="77777777" w:rsidR="00B268A7" w:rsidRDefault="007203F4">
            <w:pPr>
              <w:spacing w:before="20" w:after="20"/>
              <w:jc w:val="left"/>
            </w:pPr>
            <w:r>
              <w:rPr>
                <w:sz w:val="21"/>
              </w:rPr>
              <w:t>FHWA 2018</w:t>
            </w:r>
          </w:p>
        </w:tc>
        <w:tc>
          <w:tcPr>
            <w:tcW w:w="1701" w:type="dxa"/>
            <w:tcMar>
              <w:top w:w="90" w:type="dxa"/>
              <w:left w:w="90" w:type="dxa"/>
              <w:bottom w:w="90" w:type="dxa"/>
              <w:right w:w="90" w:type="dxa"/>
            </w:tcMar>
            <w:vAlign w:val="center"/>
          </w:tcPr>
          <w:p w14:paraId="1E8A155D" w14:textId="77777777" w:rsidR="00B268A7" w:rsidRDefault="007203F4">
            <w:pPr>
              <w:spacing w:before="20" w:after="20"/>
              <w:jc w:val="center"/>
            </w:pPr>
            <w:r>
              <w:rPr>
                <w:sz w:val="21"/>
              </w:rPr>
              <w:t>5</w:t>
            </w:r>
          </w:p>
        </w:tc>
        <w:tc>
          <w:tcPr>
            <w:tcW w:w="1701" w:type="dxa"/>
            <w:tcMar>
              <w:top w:w="90" w:type="dxa"/>
              <w:left w:w="90" w:type="dxa"/>
              <w:bottom w:w="90" w:type="dxa"/>
              <w:right w:w="90" w:type="dxa"/>
            </w:tcMar>
            <w:vAlign w:val="center"/>
          </w:tcPr>
          <w:p w14:paraId="32625ABE" w14:textId="77777777" w:rsidR="00B268A7" w:rsidRDefault="007203F4">
            <w:pPr>
              <w:spacing w:before="20" w:after="20"/>
              <w:jc w:val="center"/>
            </w:pPr>
            <w:r>
              <w:rPr>
                <w:sz w:val="21"/>
              </w:rPr>
              <w:t>1.00</w:t>
            </w:r>
          </w:p>
        </w:tc>
        <w:tc>
          <w:tcPr>
            <w:tcW w:w="1701" w:type="dxa"/>
            <w:tcMar>
              <w:top w:w="90" w:type="dxa"/>
              <w:left w:w="90" w:type="dxa"/>
              <w:bottom w:w="90" w:type="dxa"/>
              <w:right w:w="90" w:type="dxa"/>
            </w:tcMar>
            <w:vAlign w:val="center"/>
          </w:tcPr>
          <w:p w14:paraId="023FE938" w14:textId="77777777" w:rsidR="00B268A7" w:rsidRDefault="007203F4">
            <w:pPr>
              <w:spacing w:before="20" w:after="20"/>
              <w:jc w:val="center"/>
            </w:pPr>
            <w:r>
              <w:rPr>
                <w:sz w:val="21"/>
              </w:rPr>
              <w:t>0.85</w:t>
            </w:r>
          </w:p>
        </w:tc>
        <w:tc>
          <w:tcPr>
            <w:tcW w:w="1701" w:type="dxa"/>
            <w:tcMar>
              <w:top w:w="90" w:type="dxa"/>
              <w:left w:w="90" w:type="dxa"/>
              <w:bottom w:w="90" w:type="dxa"/>
              <w:right w:w="90" w:type="dxa"/>
            </w:tcMar>
            <w:vAlign w:val="center"/>
          </w:tcPr>
          <w:p w14:paraId="68E2B3AD" w14:textId="77777777" w:rsidR="00B268A7" w:rsidRDefault="007203F4">
            <w:pPr>
              <w:spacing w:before="20" w:after="20"/>
              <w:jc w:val="center"/>
            </w:pPr>
            <w:r>
              <w:rPr>
                <w:sz w:val="21"/>
              </w:rPr>
              <w:t>0.70</w:t>
            </w:r>
          </w:p>
        </w:tc>
      </w:tr>
      <w:tr w:rsidR="00B268A7" w14:paraId="31AFB29E" w14:textId="77777777">
        <w:trPr>
          <w:cantSplit/>
          <w:jc w:val="center"/>
        </w:trPr>
        <w:tc>
          <w:tcPr>
            <w:tcW w:w="2835" w:type="dxa"/>
            <w:tcMar>
              <w:top w:w="90" w:type="dxa"/>
              <w:left w:w="90" w:type="dxa"/>
              <w:bottom w:w="90" w:type="dxa"/>
              <w:right w:w="90" w:type="dxa"/>
            </w:tcMar>
            <w:vAlign w:val="center"/>
          </w:tcPr>
          <w:p w14:paraId="0261781A" w14:textId="77777777" w:rsidR="00B268A7" w:rsidRDefault="007203F4">
            <w:pPr>
              <w:spacing w:before="20" w:after="20"/>
              <w:jc w:val="left"/>
            </w:pPr>
            <w:r>
              <w:rPr>
                <w:sz w:val="21"/>
              </w:rPr>
              <w:t>FHWA 2018</w:t>
            </w:r>
          </w:p>
        </w:tc>
        <w:tc>
          <w:tcPr>
            <w:tcW w:w="1701" w:type="dxa"/>
            <w:tcMar>
              <w:top w:w="90" w:type="dxa"/>
              <w:left w:w="90" w:type="dxa"/>
              <w:bottom w:w="90" w:type="dxa"/>
              <w:right w:w="90" w:type="dxa"/>
            </w:tcMar>
            <w:vAlign w:val="center"/>
          </w:tcPr>
          <w:p w14:paraId="70493B42" w14:textId="77777777" w:rsidR="00B268A7" w:rsidRDefault="007203F4">
            <w:pPr>
              <w:spacing w:before="20" w:after="20"/>
              <w:jc w:val="center"/>
            </w:pPr>
            <w:r>
              <w:rPr>
                <w:sz w:val="21"/>
              </w:rPr>
              <w:t>6 e oltre</w:t>
            </w:r>
          </w:p>
        </w:tc>
        <w:tc>
          <w:tcPr>
            <w:tcW w:w="1701" w:type="dxa"/>
            <w:tcMar>
              <w:top w:w="90" w:type="dxa"/>
              <w:left w:w="90" w:type="dxa"/>
              <w:bottom w:w="90" w:type="dxa"/>
              <w:right w:w="90" w:type="dxa"/>
            </w:tcMar>
            <w:vAlign w:val="center"/>
          </w:tcPr>
          <w:p w14:paraId="44734D90" w14:textId="77777777" w:rsidR="00B268A7" w:rsidRDefault="007203F4">
            <w:pPr>
              <w:spacing w:before="20" w:after="20"/>
              <w:jc w:val="center"/>
            </w:pPr>
            <w:r>
              <w:rPr>
                <w:sz w:val="21"/>
              </w:rPr>
              <w:t>1.00</w:t>
            </w:r>
          </w:p>
        </w:tc>
        <w:tc>
          <w:tcPr>
            <w:tcW w:w="1701" w:type="dxa"/>
            <w:tcMar>
              <w:top w:w="90" w:type="dxa"/>
              <w:left w:w="90" w:type="dxa"/>
              <w:bottom w:w="90" w:type="dxa"/>
              <w:right w:w="90" w:type="dxa"/>
            </w:tcMar>
            <w:vAlign w:val="center"/>
          </w:tcPr>
          <w:p w14:paraId="16735E2A" w14:textId="77777777" w:rsidR="00B268A7" w:rsidRDefault="007203F4">
            <w:pPr>
              <w:spacing w:before="20" w:after="20"/>
              <w:jc w:val="center"/>
            </w:pPr>
            <w:r>
              <w:rPr>
                <w:sz w:val="21"/>
              </w:rPr>
              <w:t>1.00</w:t>
            </w:r>
          </w:p>
        </w:tc>
        <w:tc>
          <w:tcPr>
            <w:tcW w:w="1701" w:type="dxa"/>
            <w:tcMar>
              <w:top w:w="90" w:type="dxa"/>
              <w:left w:w="90" w:type="dxa"/>
              <w:bottom w:w="90" w:type="dxa"/>
              <w:right w:w="90" w:type="dxa"/>
            </w:tcMar>
            <w:vAlign w:val="center"/>
          </w:tcPr>
          <w:p w14:paraId="62F0245B" w14:textId="77777777" w:rsidR="00B268A7" w:rsidRDefault="007203F4">
            <w:pPr>
              <w:spacing w:before="20" w:after="20"/>
              <w:jc w:val="center"/>
            </w:pPr>
            <w:r>
              <w:rPr>
                <w:sz w:val="21"/>
              </w:rPr>
              <w:t>1.00</w:t>
            </w:r>
          </w:p>
        </w:tc>
      </w:tr>
    </w:tbl>
    <w:p w14:paraId="3C641F08" w14:textId="77777777" w:rsidR="00B268A7" w:rsidRDefault="00B268A7"/>
    <w:p w14:paraId="68074242" w14:textId="77777777" w:rsidR="00B268A7" w:rsidRDefault="007203F4">
      <w:pPr>
        <w:spacing w:after="140"/>
      </w:pPr>
      <w:r>
        <w:t>Interpolazione lineare fra nodi. Per AASHTO oltre 5D il software conserva i valori dell'ultimo nodo, con avviso: è una scelta conservativa dichiarata del modulo, non un'estrapolazione normativa fino a uno. Per FHWA da 6D i valori sono unitari. Sotto 3D il calcolo richiede l'opzione esplicita di estrapolazione. Non viene applicata una legge aggiuntiva di interazione trasversale: la sua assenza dalla tabella non prova l'assenza fisica dell'effetto.</w:t>
      </w:r>
    </w:p>
    <w:p w14:paraId="7985BB56" w14:textId="77777777" w:rsidR="00B268A7" w:rsidRDefault="007203F4">
      <w:pPr>
        <w:pStyle w:val="Titolo2"/>
        <w:keepNext/>
        <w:spacing w:after="140"/>
      </w:pPr>
      <w:bookmarkStart w:id="103" w:name="_Toc242097643"/>
      <w:r>
        <w:t>Rollins e FEMA</w:t>
      </w:r>
      <w:bookmarkEnd w:id="103"/>
    </w:p>
    <w:p w14:paraId="1A70B886" w14:textId="77777777" w:rsidR="00B268A7" w:rsidRDefault="007203F4">
      <w:pPr>
        <w:spacing w:after="140"/>
      </w:pPr>
      <w:r>
        <w:t>Ponendo lambda uguale a S su D, il modulo usa logaritmi naturali.</w:t>
      </w:r>
    </w:p>
    <w:p w14:paraId="71639DE8" w14:textId="77777777" w:rsidR="00B268A7" w:rsidRDefault="007203F4">
      <w:pPr>
        <w:spacing w:before="60" w:after="80"/>
        <w:ind w:left="255"/>
      </w:pPr>
      <m:oMathPara>
        <m:oMath>
          <m:sSub>
            <m:e>
              <m:r>
                <m:t>P</m:t>
              </m:r>
            </m:e>
            <m:sub>
              <m:r>
                <m:t>m,1</m:t>
              </m:r>
            </m:sub>
          </m:sSub>
          <m:r>
            <m:t>=min(1,0.26</m:t>
          </m:r>
          <m:r>
            <m:rPr>
              <m:sty m:val="p"/>
            </m:rPr>
            <m:t>ln</m:t>
          </m:r>
          <m:r>
            <m:t>λ+0.50)</m:t>
          </m:r>
        </m:oMath>
      </m:oMathPara>
    </w:p>
    <w:p w14:paraId="15ADB416" w14:textId="77777777" w:rsidR="00B268A7" w:rsidRDefault="007203F4">
      <w:pPr>
        <w:spacing w:before="60" w:after="80"/>
        <w:ind w:left="255"/>
      </w:pPr>
      <m:oMathPara>
        <m:oMath>
          <m:sSub>
            <m:e>
              <m:r>
                <m:t>P</m:t>
              </m:r>
            </m:e>
            <m:sub>
              <m:r>
                <m:t>m,2</m:t>
              </m:r>
            </m:sub>
          </m:sSub>
          <m:r>
            <m:t>=min(1,0.52</m:t>
          </m:r>
          <m:r>
            <m:rPr>
              <m:sty m:val="p"/>
            </m:rPr>
            <m:t>ln</m:t>
          </m:r>
          <m:r>
            <m:t>λ)</m:t>
          </m:r>
        </m:oMath>
      </m:oMathPara>
    </w:p>
    <w:p w14:paraId="43E26B8F" w14:textId="77777777" w:rsidR="00B268A7" w:rsidRDefault="007203F4">
      <w:pPr>
        <w:spacing w:before="60" w:after="80"/>
        <w:ind w:left="255"/>
      </w:pPr>
      <m:oMathPara>
        <m:oMath>
          <m:sSub>
            <m:e>
              <m:r>
                <m:t>P</m:t>
              </m:r>
            </m:e>
            <m:sub>
              <m:r>
                <m:t>m,≥3</m:t>
              </m:r>
            </m:sub>
          </m:sSub>
          <m:r>
            <m:t>=min(1,0.60</m:t>
          </m:r>
          <m:r>
            <m:rPr>
              <m:sty m:val="p"/>
            </m:rPr>
            <m:t>ln</m:t>
          </m:r>
          <m:r>
            <m:t>λ−0.25)</m:t>
          </m:r>
        </m:oMath>
      </m:oMathPara>
    </w:p>
    <w:p w14:paraId="6045364C" w14:textId="77777777" w:rsidR="00B268A7" w:rsidRDefault="007203F4">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5A40EA48" w14:textId="77777777" w:rsidR="00B268A7" w:rsidRDefault="007203F4">
      <w:pPr>
        <w:pStyle w:val="Titolo2"/>
        <w:keepNext/>
        <w:spacing w:after="140"/>
      </w:pPr>
      <w:bookmarkStart w:id="104" w:name="_Toc242097644"/>
      <w:r>
        <w:t>Reese e Van Impe</w:t>
      </w:r>
      <w:bookmarkEnd w:id="104"/>
    </w:p>
    <w:p w14:paraId="0768C2D9" w14:textId="77777777" w:rsidR="00B268A7" w:rsidRDefault="007203F4">
      <w:pPr>
        <w:spacing w:after="140"/>
      </w:pPr>
      <w:r>
        <w:t>Si considerano tutte le coppie distinte, senza limitarsi ai vicini. La distanza s è quella reale fra i centri, anche per coppie oblique. Per ciascuna coppia, il fattore affiancato è il seguente.</w:t>
      </w:r>
    </w:p>
    <w:p w14:paraId="5907A784" w14:textId="77777777" w:rsidR="00B268A7" w:rsidRDefault="007203F4">
      <w:pPr>
        <w:spacing w:before="60" w:after="80"/>
        <w:ind w:left="255"/>
      </w:pPr>
      <m:oMathPara>
        <m:oMath>
          <m:sSub>
            <m:e>
              <m:r>
                <m:t>β</m:t>
              </m:r>
            </m:e>
            <m:sub>
              <m:r>
                <m:t>a</m:t>
              </m:r>
            </m:sub>
          </m:sSub>
          <m:r>
            <m:t>=0.64(s/D</m:t>
          </m:r>
          <m:sSup>
            <m:e>
              <m:r>
                <m:t>)</m:t>
              </m:r>
            </m:e>
            <m:sup>
              <m:r>
                <m:t>0.34</m:t>
              </m:r>
            </m:sup>
          </m:sSup>
          <m:r>
            <m:rPr>
              <m:nor/>
            </m:rPr>
            <m:t>per </m:t>
          </m:r>
          <m:r>
            <m:t>1≤s/D&lt;3.75</m:t>
          </m:r>
        </m:oMath>
      </m:oMathPara>
    </w:p>
    <w:p w14:paraId="15B264FF" w14:textId="77777777" w:rsidR="00B268A7" w:rsidRDefault="007203F4">
      <w:pPr>
        <w:spacing w:after="140"/>
      </w:pPr>
      <w:r>
        <w:t>Da 3.75D il fattore affiancato è uno. Per l'allineamento nel verso del carico si distinguono palo avanzato e arretrato.</w:t>
      </w:r>
    </w:p>
    <w:p w14:paraId="77D94FA5" w14:textId="77777777" w:rsidR="00B268A7" w:rsidRDefault="007203F4">
      <w:pPr>
        <w:spacing w:before="60" w:after="80"/>
        <w:ind w:left="255"/>
      </w:pPr>
      <m:oMathPara>
        <m:oMath>
          <m:sSub>
            <m:e>
              <m:r>
                <m:t>β</m:t>
              </m:r>
            </m:e>
            <m:sub>
              <m:r>
                <m:t>bl</m:t>
              </m:r>
            </m:sub>
          </m:sSub>
          <m:r>
            <m:t>=0.70(s/D</m:t>
          </m:r>
          <m:sSup>
            <m:e>
              <m:r>
                <m:t>)</m:t>
              </m:r>
            </m:e>
            <m:sup>
              <m:r>
                <m:t>0.26</m:t>
              </m:r>
            </m:sup>
          </m:sSup>
          <m:r>
            <m:rPr>
              <m:nor/>
            </m:rPr>
            <m:t>per </m:t>
          </m:r>
          <m:r>
            <m:t>1≤s/D&lt;4</m:t>
          </m:r>
        </m:oMath>
      </m:oMathPara>
    </w:p>
    <w:p w14:paraId="66D151F1" w14:textId="77777777" w:rsidR="00B268A7" w:rsidRDefault="007203F4">
      <w:pPr>
        <w:spacing w:before="60" w:after="80"/>
        <w:ind w:left="255"/>
      </w:pPr>
      <m:oMathPara>
        <m:oMath>
          <m:sSub>
            <m:e>
              <m:r>
                <m:t>β</m:t>
              </m:r>
            </m:e>
            <m:sub>
              <m:r>
                <m:t>bt</m:t>
              </m:r>
            </m:sub>
          </m:sSub>
          <m:r>
            <m:t>=0.48(s/D</m:t>
          </m:r>
          <m:sSup>
            <m:e>
              <m:r>
                <m:t>)</m:t>
              </m:r>
            </m:e>
            <m:sup>
              <m:r>
                <m:t>0.38</m:t>
              </m:r>
            </m:sup>
          </m:sSup>
          <m:r>
            <m:rPr>
              <m:nor/>
            </m:rPr>
            <m:t>per </m:t>
          </m:r>
          <m:r>
            <m:t>1≤s/D&lt;7</m:t>
          </m:r>
        </m:oMath>
      </m:oMathPara>
    </w:p>
    <w:p w14:paraId="07418510" w14:textId="77777777" w:rsidR="00B268A7" w:rsidRDefault="007203F4">
      <w:pPr>
        <w:spacing w:after="140"/>
      </w:pPr>
      <w:r>
        <w:lastRenderedPageBreak/>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779A699C" w14:textId="77777777" w:rsidR="00B268A7" w:rsidRDefault="007203F4">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79D28BB7" w14:textId="77777777" w:rsidR="00B268A7" w:rsidRDefault="007203F4">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1D46EA09" w14:textId="77777777" w:rsidR="00B268A7" w:rsidRDefault="007203F4">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448D2D2B" w14:textId="77777777" w:rsidR="00B268A7" w:rsidRDefault="007203F4">
      <w:pPr>
        <w:pStyle w:val="Titolo2"/>
        <w:keepNext/>
        <w:spacing w:after="140"/>
      </w:pPr>
      <w:bookmarkStart w:id="105" w:name="_Toc242097645"/>
      <w:r>
        <w:t>Caltrans Modified Reese</w:t>
      </w:r>
      <w:bookmarkEnd w:id="105"/>
    </w:p>
    <w:p w14:paraId="770A928D" w14:textId="77777777" w:rsidR="00B268A7" w:rsidRDefault="007203F4">
      <w:pPr>
        <w:spacing w:after="140"/>
      </w:pPr>
      <w:r>
        <w:t>Il metodo applica alle interazioni precedenti il coefficiente alfa delle California Amendments di settembre 2025, riferite all'ottava edizione AASHTO LRFD. La fonte attribuisce la base di interazione a Reese et al. 2006. Non è una prescrizione delle NTC italiane.</w:t>
      </w:r>
    </w:p>
    <w:p w14:paraId="6BA51372" w14:textId="77777777" w:rsidR="00B268A7" w:rsidRDefault="007203F4">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B268A7" w14:paraId="1F8192AC" w14:textId="77777777">
        <w:trPr>
          <w:cantSplit/>
          <w:tblHeader/>
          <w:jc w:val="center"/>
        </w:trPr>
        <w:tc>
          <w:tcPr>
            <w:tcW w:w="2835" w:type="dxa"/>
            <w:shd w:val="clear" w:color="auto" w:fill="E7E6E6"/>
            <w:tcMar>
              <w:top w:w="90" w:type="dxa"/>
              <w:left w:w="90" w:type="dxa"/>
              <w:bottom w:w="90" w:type="dxa"/>
              <w:right w:w="90" w:type="dxa"/>
            </w:tcMar>
            <w:vAlign w:val="center"/>
          </w:tcPr>
          <w:p w14:paraId="36E7EFBB" w14:textId="77777777" w:rsidR="00B268A7" w:rsidRDefault="007203F4">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7AE4A163" w14:textId="77777777" w:rsidR="00B268A7" w:rsidRDefault="007203F4">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3010459B" w14:textId="77777777" w:rsidR="00B268A7" w:rsidRDefault="007203F4">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7B4B21D9" w14:textId="77777777" w:rsidR="00B268A7" w:rsidRDefault="007203F4">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0C5E7A2C" w14:textId="77777777" w:rsidR="00B268A7" w:rsidRDefault="007203F4">
            <w:pPr>
              <w:spacing w:before="20" w:after="20"/>
              <w:jc w:val="center"/>
            </w:pPr>
            <w:r>
              <w:rPr>
                <w:b/>
                <w:sz w:val="21"/>
              </w:rPr>
              <w:t>Oltre fila 3</w:t>
            </w:r>
          </w:p>
        </w:tc>
      </w:tr>
      <w:tr w:rsidR="00B268A7" w14:paraId="2A0D3287" w14:textId="77777777">
        <w:trPr>
          <w:cantSplit/>
          <w:jc w:val="center"/>
        </w:trPr>
        <w:tc>
          <w:tcPr>
            <w:tcW w:w="2835" w:type="dxa"/>
            <w:tcMar>
              <w:top w:w="90" w:type="dxa"/>
              <w:left w:w="90" w:type="dxa"/>
              <w:bottom w:w="90" w:type="dxa"/>
              <w:right w:w="90" w:type="dxa"/>
            </w:tcMar>
            <w:vAlign w:val="center"/>
          </w:tcPr>
          <w:p w14:paraId="48E49C29" w14:textId="77777777" w:rsidR="00B268A7" w:rsidRDefault="007203F4">
            <w:pPr>
              <w:spacing w:before="20" w:after="20"/>
              <w:jc w:val="left"/>
            </w:pPr>
            <w:r>
              <w:rPr>
                <w:sz w:val="21"/>
              </w:rPr>
              <w:t>2</w:t>
            </w:r>
          </w:p>
        </w:tc>
        <w:tc>
          <w:tcPr>
            <w:tcW w:w="1701" w:type="dxa"/>
            <w:tcMar>
              <w:top w:w="90" w:type="dxa"/>
              <w:left w:w="90" w:type="dxa"/>
              <w:bottom w:w="90" w:type="dxa"/>
              <w:right w:w="90" w:type="dxa"/>
            </w:tcMar>
            <w:vAlign w:val="center"/>
          </w:tcPr>
          <w:p w14:paraId="0547BC45" w14:textId="77777777" w:rsidR="00B268A7" w:rsidRDefault="007203F4">
            <w:pPr>
              <w:spacing w:before="20" w:after="20"/>
              <w:jc w:val="center"/>
            </w:pPr>
            <w:r>
              <w:rPr>
                <w:sz w:val="21"/>
              </w:rPr>
              <w:t>1.0</w:t>
            </w:r>
          </w:p>
        </w:tc>
        <w:tc>
          <w:tcPr>
            <w:tcW w:w="1701" w:type="dxa"/>
            <w:tcMar>
              <w:top w:w="90" w:type="dxa"/>
              <w:left w:w="90" w:type="dxa"/>
              <w:bottom w:w="90" w:type="dxa"/>
              <w:right w:w="90" w:type="dxa"/>
            </w:tcMar>
            <w:vAlign w:val="center"/>
          </w:tcPr>
          <w:p w14:paraId="2C0E61B5" w14:textId="77777777" w:rsidR="00B268A7" w:rsidRDefault="007203F4">
            <w:pPr>
              <w:spacing w:before="20" w:after="20"/>
              <w:jc w:val="center"/>
            </w:pPr>
            <w:r>
              <w:rPr>
                <w:sz w:val="21"/>
              </w:rPr>
              <w:t>1.0</w:t>
            </w:r>
          </w:p>
        </w:tc>
        <w:tc>
          <w:tcPr>
            <w:tcW w:w="1701" w:type="dxa"/>
            <w:tcMar>
              <w:top w:w="90" w:type="dxa"/>
              <w:left w:w="90" w:type="dxa"/>
              <w:bottom w:w="90" w:type="dxa"/>
              <w:right w:w="90" w:type="dxa"/>
            </w:tcMar>
            <w:vAlign w:val="center"/>
          </w:tcPr>
          <w:p w14:paraId="3EC730E6" w14:textId="77777777" w:rsidR="00B268A7" w:rsidRDefault="007203F4">
            <w:pPr>
              <w:spacing w:before="20" w:after="20"/>
              <w:jc w:val="center"/>
            </w:pPr>
            <w:r>
              <w:rPr>
                <w:sz w:val="21"/>
              </w:rPr>
              <w:t>1.0</w:t>
            </w:r>
          </w:p>
        </w:tc>
        <w:tc>
          <w:tcPr>
            <w:tcW w:w="1701" w:type="dxa"/>
            <w:tcMar>
              <w:top w:w="90" w:type="dxa"/>
              <w:left w:w="90" w:type="dxa"/>
              <w:bottom w:w="90" w:type="dxa"/>
              <w:right w:w="90" w:type="dxa"/>
            </w:tcMar>
            <w:vAlign w:val="center"/>
          </w:tcPr>
          <w:p w14:paraId="7AABC0B7" w14:textId="77777777" w:rsidR="00B268A7" w:rsidRDefault="007203F4">
            <w:pPr>
              <w:spacing w:before="20" w:after="20"/>
              <w:jc w:val="center"/>
            </w:pPr>
            <w:r>
              <w:rPr>
                <w:sz w:val="21"/>
              </w:rPr>
              <w:t>1.0</w:t>
            </w:r>
          </w:p>
        </w:tc>
      </w:tr>
      <w:tr w:rsidR="00B268A7" w14:paraId="5D57AE0D" w14:textId="77777777">
        <w:trPr>
          <w:cantSplit/>
          <w:jc w:val="center"/>
        </w:trPr>
        <w:tc>
          <w:tcPr>
            <w:tcW w:w="2835" w:type="dxa"/>
            <w:tcMar>
              <w:top w:w="90" w:type="dxa"/>
              <w:left w:w="90" w:type="dxa"/>
              <w:bottom w:w="90" w:type="dxa"/>
              <w:right w:w="90" w:type="dxa"/>
            </w:tcMar>
            <w:vAlign w:val="center"/>
          </w:tcPr>
          <w:p w14:paraId="57583D3C" w14:textId="77777777" w:rsidR="00B268A7" w:rsidRDefault="007203F4">
            <w:pPr>
              <w:spacing w:before="20" w:after="20"/>
              <w:jc w:val="left"/>
            </w:pPr>
            <w:r>
              <w:rPr>
                <w:sz w:val="21"/>
              </w:rPr>
              <w:t>3</w:t>
            </w:r>
          </w:p>
        </w:tc>
        <w:tc>
          <w:tcPr>
            <w:tcW w:w="1701" w:type="dxa"/>
            <w:tcMar>
              <w:top w:w="90" w:type="dxa"/>
              <w:left w:w="90" w:type="dxa"/>
              <w:bottom w:w="90" w:type="dxa"/>
              <w:right w:w="90" w:type="dxa"/>
            </w:tcMar>
            <w:vAlign w:val="center"/>
          </w:tcPr>
          <w:p w14:paraId="6F31F89E" w14:textId="77777777" w:rsidR="00B268A7" w:rsidRDefault="007203F4">
            <w:pPr>
              <w:spacing w:before="20" w:after="20"/>
              <w:jc w:val="center"/>
            </w:pPr>
            <w:r>
              <w:rPr>
                <w:sz w:val="21"/>
              </w:rPr>
              <w:t>0.9</w:t>
            </w:r>
          </w:p>
        </w:tc>
        <w:tc>
          <w:tcPr>
            <w:tcW w:w="1701" w:type="dxa"/>
            <w:tcMar>
              <w:top w:w="90" w:type="dxa"/>
              <w:left w:w="90" w:type="dxa"/>
              <w:bottom w:w="90" w:type="dxa"/>
              <w:right w:w="90" w:type="dxa"/>
            </w:tcMar>
            <w:vAlign w:val="center"/>
          </w:tcPr>
          <w:p w14:paraId="6B1BACB9" w14:textId="77777777" w:rsidR="00B268A7" w:rsidRDefault="007203F4">
            <w:pPr>
              <w:spacing w:before="20" w:after="20"/>
              <w:jc w:val="center"/>
            </w:pPr>
            <w:r>
              <w:rPr>
                <w:sz w:val="21"/>
              </w:rPr>
              <w:t>1.0</w:t>
            </w:r>
          </w:p>
        </w:tc>
        <w:tc>
          <w:tcPr>
            <w:tcW w:w="1701" w:type="dxa"/>
            <w:tcMar>
              <w:top w:w="90" w:type="dxa"/>
              <w:left w:w="90" w:type="dxa"/>
              <w:bottom w:w="90" w:type="dxa"/>
              <w:right w:w="90" w:type="dxa"/>
            </w:tcMar>
            <w:vAlign w:val="center"/>
          </w:tcPr>
          <w:p w14:paraId="1FBE21A1" w14:textId="77777777" w:rsidR="00B268A7" w:rsidRDefault="007203F4">
            <w:pPr>
              <w:spacing w:before="20" w:after="20"/>
              <w:jc w:val="center"/>
            </w:pPr>
            <w:r>
              <w:rPr>
                <w:sz w:val="21"/>
              </w:rPr>
              <w:t>0.8</w:t>
            </w:r>
          </w:p>
        </w:tc>
        <w:tc>
          <w:tcPr>
            <w:tcW w:w="1701" w:type="dxa"/>
            <w:tcMar>
              <w:top w:w="90" w:type="dxa"/>
              <w:left w:w="90" w:type="dxa"/>
              <w:bottom w:w="90" w:type="dxa"/>
              <w:right w:w="90" w:type="dxa"/>
            </w:tcMar>
            <w:vAlign w:val="center"/>
          </w:tcPr>
          <w:p w14:paraId="5C1CF108" w14:textId="77777777" w:rsidR="00B268A7" w:rsidRDefault="007203F4">
            <w:pPr>
              <w:spacing w:before="20" w:after="20"/>
              <w:jc w:val="center"/>
            </w:pPr>
            <w:r>
              <w:rPr>
                <w:sz w:val="21"/>
              </w:rPr>
              <w:t>0.8</w:t>
            </w:r>
          </w:p>
        </w:tc>
      </w:tr>
      <w:tr w:rsidR="00B268A7" w14:paraId="43C50FA6" w14:textId="77777777">
        <w:trPr>
          <w:cantSplit/>
          <w:jc w:val="center"/>
        </w:trPr>
        <w:tc>
          <w:tcPr>
            <w:tcW w:w="2835" w:type="dxa"/>
            <w:tcMar>
              <w:top w:w="90" w:type="dxa"/>
              <w:left w:w="90" w:type="dxa"/>
              <w:bottom w:w="90" w:type="dxa"/>
              <w:right w:w="90" w:type="dxa"/>
            </w:tcMar>
            <w:vAlign w:val="center"/>
          </w:tcPr>
          <w:p w14:paraId="07BD0304" w14:textId="77777777" w:rsidR="00B268A7" w:rsidRDefault="007203F4">
            <w:pPr>
              <w:spacing w:before="20" w:after="20"/>
              <w:jc w:val="left"/>
            </w:pPr>
            <w:r>
              <w:rPr>
                <w:sz w:val="21"/>
              </w:rPr>
              <w:t>5</w:t>
            </w:r>
          </w:p>
        </w:tc>
        <w:tc>
          <w:tcPr>
            <w:tcW w:w="1701" w:type="dxa"/>
            <w:tcMar>
              <w:top w:w="90" w:type="dxa"/>
              <w:left w:w="90" w:type="dxa"/>
              <w:bottom w:w="90" w:type="dxa"/>
              <w:right w:w="90" w:type="dxa"/>
            </w:tcMar>
            <w:vAlign w:val="center"/>
          </w:tcPr>
          <w:p w14:paraId="79295F35" w14:textId="77777777" w:rsidR="00B268A7" w:rsidRDefault="007203F4">
            <w:pPr>
              <w:spacing w:before="20" w:after="20"/>
              <w:jc w:val="center"/>
            </w:pPr>
            <w:r>
              <w:rPr>
                <w:sz w:val="21"/>
              </w:rPr>
              <w:t>1.0</w:t>
            </w:r>
          </w:p>
        </w:tc>
        <w:tc>
          <w:tcPr>
            <w:tcW w:w="1701" w:type="dxa"/>
            <w:tcMar>
              <w:top w:w="90" w:type="dxa"/>
              <w:left w:w="90" w:type="dxa"/>
              <w:bottom w:w="90" w:type="dxa"/>
              <w:right w:w="90" w:type="dxa"/>
            </w:tcMar>
            <w:vAlign w:val="center"/>
          </w:tcPr>
          <w:p w14:paraId="43365B48" w14:textId="77777777" w:rsidR="00B268A7" w:rsidRDefault="007203F4">
            <w:pPr>
              <w:spacing w:before="20" w:after="20"/>
              <w:jc w:val="center"/>
            </w:pPr>
            <w:r>
              <w:rPr>
                <w:sz w:val="21"/>
              </w:rPr>
              <w:t>1.0</w:t>
            </w:r>
          </w:p>
        </w:tc>
        <w:tc>
          <w:tcPr>
            <w:tcW w:w="1701" w:type="dxa"/>
            <w:tcMar>
              <w:top w:w="90" w:type="dxa"/>
              <w:left w:w="90" w:type="dxa"/>
              <w:bottom w:w="90" w:type="dxa"/>
              <w:right w:w="90" w:type="dxa"/>
            </w:tcMar>
            <w:vAlign w:val="center"/>
          </w:tcPr>
          <w:p w14:paraId="1758A9B5" w14:textId="77777777" w:rsidR="00B268A7" w:rsidRDefault="007203F4">
            <w:pPr>
              <w:spacing w:before="20" w:after="20"/>
              <w:jc w:val="center"/>
            </w:pPr>
            <w:r>
              <w:rPr>
                <w:sz w:val="21"/>
              </w:rPr>
              <w:t>0.8</w:t>
            </w:r>
          </w:p>
        </w:tc>
        <w:tc>
          <w:tcPr>
            <w:tcW w:w="1701" w:type="dxa"/>
            <w:tcMar>
              <w:top w:w="90" w:type="dxa"/>
              <w:left w:w="90" w:type="dxa"/>
              <w:bottom w:w="90" w:type="dxa"/>
              <w:right w:w="90" w:type="dxa"/>
            </w:tcMar>
            <w:vAlign w:val="center"/>
          </w:tcPr>
          <w:p w14:paraId="3F734258" w14:textId="77777777" w:rsidR="00B268A7" w:rsidRDefault="007203F4">
            <w:pPr>
              <w:spacing w:before="20" w:after="20"/>
              <w:jc w:val="center"/>
            </w:pPr>
            <w:r>
              <w:rPr>
                <w:sz w:val="21"/>
              </w:rPr>
              <w:t>0.9</w:t>
            </w:r>
          </w:p>
        </w:tc>
      </w:tr>
      <w:tr w:rsidR="00B268A7" w14:paraId="3417C9D4" w14:textId="77777777">
        <w:trPr>
          <w:cantSplit/>
          <w:jc w:val="center"/>
        </w:trPr>
        <w:tc>
          <w:tcPr>
            <w:tcW w:w="2835" w:type="dxa"/>
            <w:tcMar>
              <w:top w:w="90" w:type="dxa"/>
              <w:left w:w="90" w:type="dxa"/>
              <w:bottom w:w="90" w:type="dxa"/>
              <w:right w:w="90" w:type="dxa"/>
            </w:tcMar>
            <w:vAlign w:val="center"/>
          </w:tcPr>
          <w:p w14:paraId="79F6196F" w14:textId="77777777" w:rsidR="00B268A7" w:rsidRDefault="007203F4">
            <w:pPr>
              <w:spacing w:before="20" w:after="20"/>
              <w:jc w:val="left"/>
            </w:pPr>
            <w:r>
              <w:rPr>
                <w:sz w:val="21"/>
              </w:rPr>
              <w:t>7</w:t>
            </w:r>
          </w:p>
        </w:tc>
        <w:tc>
          <w:tcPr>
            <w:tcW w:w="1701" w:type="dxa"/>
            <w:tcMar>
              <w:top w:w="90" w:type="dxa"/>
              <w:left w:w="90" w:type="dxa"/>
              <w:bottom w:w="90" w:type="dxa"/>
              <w:right w:w="90" w:type="dxa"/>
            </w:tcMar>
            <w:vAlign w:val="center"/>
          </w:tcPr>
          <w:p w14:paraId="713AB820" w14:textId="77777777" w:rsidR="00B268A7" w:rsidRDefault="007203F4">
            <w:pPr>
              <w:spacing w:before="20" w:after="20"/>
              <w:jc w:val="center"/>
            </w:pPr>
            <w:r>
              <w:rPr>
                <w:sz w:val="21"/>
              </w:rPr>
              <w:t>1.0</w:t>
            </w:r>
          </w:p>
        </w:tc>
        <w:tc>
          <w:tcPr>
            <w:tcW w:w="1701" w:type="dxa"/>
            <w:tcMar>
              <w:top w:w="90" w:type="dxa"/>
              <w:left w:w="90" w:type="dxa"/>
              <w:bottom w:w="90" w:type="dxa"/>
              <w:right w:w="90" w:type="dxa"/>
            </w:tcMar>
            <w:vAlign w:val="center"/>
          </w:tcPr>
          <w:p w14:paraId="74B686C1" w14:textId="77777777" w:rsidR="00B268A7" w:rsidRDefault="007203F4">
            <w:pPr>
              <w:spacing w:before="20" w:after="20"/>
              <w:jc w:val="center"/>
            </w:pPr>
            <w:r>
              <w:rPr>
                <w:sz w:val="21"/>
              </w:rPr>
              <w:t>1.0</w:t>
            </w:r>
          </w:p>
        </w:tc>
        <w:tc>
          <w:tcPr>
            <w:tcW w:w="1701" w:type="dxa"/>
            <w:tcMar>
              <w:top w:w="90" w:type="dxa"/>
              <w:left w:w="90" w:type="dxa"/>
              <w:bottom w:w="90" w:type="dxa"/>
              <w:right w:w="90" w:type="dxa"/>
            </w:tcMar>
            <w:vAlign w:val="center"/>
          </w:tcPr>
          <w:p w14:paraId="195C7FF2" w14:textId="77777777" w:rsidR="00B268A7" w:rsidRDefault="007203F4">
            <w:pPr>
              <w:spacing w:before="20" w:after="20"/>
              <w:jc w:val="center"/>
            </w:pPr>
            <w:r>
              <w:rPr>
                <w:sz w:val="21"/>
              </w:rPr>
              <w:t>0.9</w:t>
            </w:r>
          </w:p>
        </w:tc>
        <w:tc>
          <w:tcPr>
            <w:tcW w:w="1701" w:type="dxa"/>
            <w:tcMar>
              <w:top w:w="90" w:type="dxa"/>
              <w:left w:w="90" w:type="dxa"/>
              <w:bottom w:w="90" w:type="dxa"/>
              <w:right w:w="90" w:type="dxa"/>
            </w:tcMar>
            <w:vAlign w:val="center"/>
          </w:tcPr>
          <w:p w14:paraId="0CA514B3" w14:textId="77777777" w:rsidR="00B268A7" w:rsidRDefault="007203F4">
            <w:pPr>
              <w:spacing w:before="20" w:after="20"/>
              <w:jc w:val="center"/>
            </w:pPr>
            <w:r>
              <w:rPr>
                <w:sz w:val="21"/>
              </w:rPr>
              <w:t>1.0</w:t>
            </w:r>
          </w:p>
        </w:tc>
      </w:tr>
      <w:tr w:rsidR="00B268A7" w14:paraId="43F8DD74" w14:textId="77777777">
        <w:trPr>
          <w:cantSplit/>
          <w:jc w:val="center"/>
        </w:trPr>
        <w:tc>
          <w:tcPr>
            <w:tcW w:w="2835" w:type="dxa"/>
            <w:tcMar>
              <w:top w:w="90" w:type="dxa"/>
              <w:left w:w="90" w:type="dxa"/>
              <w:bottom w:w="90" w:type="dxa"/>
              <w:right w:w="90" w:type="dxa"/>
            </w:tcMar>
            <w:vAlign w:val="center"/>
          </w:tcPr>
          <w:p w14:paraId="0FA6A9B4" w14:textId="77777777" w:rsidR="00B268A7" w:rsidRDefault="007203F4">
            <w:pPr>
              <w:spacing w:before="20" w:after="20"/>
              <w:jc w:val="left"/>
            </w:pPr>
            <w:r>
              <w:rPr>
                <w:sz w:val="21"/>
              </w:rPr>
              <w:t>8</w:t>
            </w:r>
          </w:p>
        </w:tc>
        <w:tc>
          <w:tcPr>
            <w:tcW w:w="1701" w:type="dxa"/>
            <w:tcMar>
              <w:top w:w="90" w:type="dxa"/>
              <w:left w:w="90" w:type="dxa"/>
              <w:bottom w:w="90" w:type="dxa"/>
              <w:right w:w="90" w:type="dxa"/>
            </w:tcMar>
            <w:vAlign w:val="center"/>
          </w:tcPr>
          <w:p w14:paraId="07C91026" w14:textId="77777777" w:rsidR="00B268A7" w:rsidRDefault="007203F4">
            <w:pPr>
              <w:spacing w:before="20" w:after="20"/>
              <w:jc w:val="center"/>
            </w:pPr>
            <w:r>
              <w:rPr>
                <w:sz w:val="21"/>
              </w:rPr>
              <w:t>1.0</w:t>
            </w:r>
          </w:p>
        </w:tc>
        <w:tc>
          <w:tcPr>
            <w:tcW w:w="1701" w:type="dxa"/>
            <w:tcMar>
              <w:top w:w="90" w:type="dxa"/>
              <w:left w:w="90" w:type="dxa"/>
              <w:bottom w:w="90" w:type="dxa"/>
              <w:right w:w="90" w:type="dxa"/>
            </w:tcMar>
            <w:vAlign w:val="center"/>
          </w:tcPr>
          <w:p w14:paraId="477D264B" w14:textId="77777777" w:rsidR="00B268A7" w:rsidRDefault="007203F4">
            <w:pPr>
              <w:spacing w:before="20" w:after="20"/>
              <w:jc w:val="center"/>
            </w:pPr>
            <w:r>
              <w:rPr>
                <w:sz w:val="21"/>
              </w:rPr>
              <w:t>1.0</w:t>
            </w:r>
          </w:p>
        </w:tc>
        <w:tc>
          <w:tcPr>
            <w:tcW w:w="1701" w:type="dxa"/>
            <w:tcMar>
              <w:top w:w="90" w:type="dxa"/>
              <w:left w:w="90" w:type="dxa"/>
              <w:bottom w:w="90" w:type="dxa"/>
              <w:right w:w="90" w:type="dxa"/>
            </w:tcMar>
            <w:vAlign w:val="center"/>
          </w:tcPr>
          <w:p w14:paraId="2732F6B2" w14:textId="77777777" w:rsidR="00B268A7" w:rsidRDefault="007203F4">
            <w:pPr>
              <w:spacing w:before="20" w:after="20"/>
              <w:jc w:val="center"/>
            </w:pPr>
            <w:r>
              <w:rPr>
                <w:sz w:val="21"/>
              </w:rPr>
              <w:t>1.0</w:t>
            </w:r>
          </w:p>
        </w:tc>
        <w:tc>
          <w:tcPr>
            <w:tcW w:w="1701" w:type="dxa"/>
            <w:tcMar>
              <w:top w:w="90" w:type="dxa"/>
              <w:left w:w="90" w:type="dxa"/>
              <w:bottom w:w="90" w:type="dxa"/>
              <w:right w:w="90" w:type="dxa"/>
            </w:tcMar>
            <w:vAlign w:val="center"/>
          </w:tcPr>
          <w:p w14:paraId="692ED045" w14:textId="77777777" w:rsidR="00B268A7" w:rsidRDefault="007203F4">
            <w:pPr>
              <w:spacing w:before="20" w:after="20"/>
              <w:jc w:val="center"/>
            </w:pPr>
            <w:r>
              <w:rPr>
                <w:sz w:val="21"/>
              </w:rPr>
              <w:t>1.0</w:t>
            </w:r>
          </w:p>
        </w:tc>
      </w:tr>
    </w:tbl>
    <w:p w14:paraId="3D5484AE" w14:textId="77777777" w:rsidR="00B268A7" w:rsidRDefault="00B268A7"/>
    <w:p w14:paraId="6E72E35F" w14:textId="77777777" w:rsidR="00B268A7" w:rsidRDefault="007203F4">
      <w:pPr>
        <w:spacing w:after="140"/>
      </w:pPr>
      <w:r>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48899D63" w14:textId="77777777" w:rsidR="00B268A7" w:rsidRDefault="007203F4">
      <w:pPr>
        <w:pStyle w:val="Titolo2"/>
        <w:keepNext/>
        <w:spacing w:after="140"/>
      </w:pPr>
      <w:bookmarkStart w:id="106" w:name="_Toc242097646"/>
      <w:r>
        <w:t>Fonti e verifica</w:t>
      </w:r>
      <w:bookmarkEnd w:id="106"/>
    </w:p>
    <w:p w14:paraId="6267ABC4" w14:textId="77777777" w:rsidR="00B268A7" w:rsidRDefault="007203F4">
      <w:pPr>
        <w:spacing w:after="140"/>
      </w:pPr>
      <w:r>
        <w:t xml:space="preserve">Il testo allegato dall'utente è la specifica delle formule e delle tabelle implementate. Il collegamento condiviso ChatGPT non era recuperabile durante l'implementazione. Le </w:t>
      </w:r>
      <w:r>
        <w:lastRenderedPageBreak/>
        <w:t>fonti ufficiali consultabili sono indicate per consentire il controllo dell'edizione: l'applicabilità resta distinta dal semplice corretto calcolo numerico.</w:t>
      </w:r>
    </w:p>
    <w:p w14:paraId="3E355F03" w14:textId="77777777" w:rsidR="00B268A7" w:rsidRDefault="007203F4">
      <w:pPr>
        <w:spacing w:after="140"/>
      </w:pPr>
      <w:r>
        <w:t>- Davisson M T, 1970, Lateral Load Capacity of Piles, Highway Research Record 333, pagine 104–112. La tabella di riduzione è quella ripresa nella specifica allegata; non si afferma una verifica diretta della sua presenza nel lavoro originale.</w:t>
      </w:r>
    </w:p>
    <w:p w14:paraId="208AC3A5" w14:textId="77777777" w:rsidR="00B268A7" w:rsidRDefault="007203F4">
      <w:pPr>
        <w:spacing w:after="140"/>
      </w:pPr>
      <w:r>
        <w:t>- Davisson M T e Salley J R, 1970, Model Study of Laterally Loaded Piles, ASCE, volume 96, numero 5, pagine 1605–1627.</w:t>
      </w:r>
    </w:p>
    <w:p w14:paraId="06804459" w14:textId="77777777" w:rsidR="00B268A7" w:rsidRDefault="007203F4">
      <w:pPr>
        <w:spacing w:after="140"/>
      </w:pPr>
      <w:r>
        <w:t>- FHWA GEC 12 volume I, 2016, Design and Construction of Driven Pile Foundations (https://www.fhwa.dot.gov/engineering/geotech/pubs/gec12/nhi16009_v1.pdf): valori AASHTO 2014.</w:t>
      </w:r>
    </w:p>
    <w:p w14:paraId="01CAAEAD" w14:textId="77777777" w:rsidR="00B268A7" w:rsidRDefault="007203F4">
      <w:pPr>
        <w:spacing w:after="140"/>
      </w:pPr>
      <w:r>
        <w:t>- FHWA GEC 10, 2018, Drilled Shafts Construction Procedures and Design Methods (https://www.fhwa.dot.gov/engineering/geotech/nhi18024.pdf): tabella 10-41 dei p-multiplier.</w:t>
      </w:r>
    </w:p>
    <w:p w14:paraId="579BD9FE" w14:textId="77777777" w:rsidR="00B268A7" w:rsidRDefault="007203F4">
      <w:pPr>
        <w:spacing w:after="140"/>
      </w:pPr>
      <w:r>
        <w:t>- Rollins et al., 2006; FEMA P-751, 2012: relazioni logaritmiche nella specifica allegata.</w:t>
      </w:r>
    </w:p>
    <w:p w14:paraId="1106D97E" w14:textId="77777777" w:rsidR="00B268A7" w:rsidRDefault="007203F4">
      <w:pPr>
        <w:spacing w:after="140"/>
      </w:pPr>
      <w:r>
        <w:t>- California Amendments settembre 2025 (https://dot.ca.gov/-/media/dot-media/programs/engineering/documents/caamendments/202509-aashto-lrfd-ca-amendments-a11y.pdf), paragrafo 10.7.2.4, equazioni 1–6 e tabella 10.7.2.4-2: interazioni palo-palo e modifica Caltrans.</w:t>
      </w:r>
    </w:p>
    <w:p w14:paraId="4ED276B0" w14:textId="77777777" w:rsidR="00B268A7" w:rsidRDefault="007203F4">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 I test sono conservati in supporto/test/HorizontalPileGroup.Checks e le evidenze in supporto/artefatti/efficienza-orizzontale.</w:t>
      </w:r>
    </w:p>
    <w:p w14:paraId="7B201573" w14:textId="77777777" w:rsidR="00B268A7" w:rsidRDefault="007203F4">
      <w:pPr>
        <w:pStyle w:val="Titolo1"/>
        <w:keepNext/>
        <w:spacing w:after="140"/>
      </w:pPr>
      <w:bookmarkStart w:id="107" w:name="_Toc242097647"/>
      <w:r>
        <w:t>Risposta elastica del palo orizzontale</w:t>
      </w:r>
      <w:bookmarkEnd w:id="107"/>
    </w:p>
    <w:p w14:paraId="18E3E2FA" w14:textId="77777777" w:rsidR="00B268A7" w:rsidRDefault="007203F4">
      <w:pPr>
        <w:spacing w:after="140"/>
      </w:pPr>
      <w:r>
        <w:t>Il motore ElasticPile in GPCChecker.Geotechnics risolve una trave di Euler–Bernoulli su fondazione elastica di Winkler sotto azioni assegnate. L'esame del metodo stratificato esistente ha accertato che esso costruisce diagrammi limite ed equilibri di capacità, senza un solutore elastico riutilizzabile. Rimane quindi invariato; non è stato creato un secondo motore per la stessa formulazione. ANTHEA gestisce soltanto archivio, presentazione e adattamento degli input.</w:t>
      </w:r>
    </w:p>
    <w:p w14:paraId="79875095" w14:textId="77777777" w:rsidR="00B268A7" w:rsidRDefault="007203F4">
      <w:pPr>
        <w:pStyle w:val="Titolo2"/>
        <w:keepNext/>
        <w:spacing w:after="140"/>
      </w:pPr>
      <w:bookmarkStart w:id="108" w:name="_Toc242097648"/>
      <w:r>
        <w:t>Fonti consultate e attribuzione</w:t>
      </w:r>
      <w:bookmarkEnd w:id="108"/>
    </w:p>
    <w:p w14:paraId="572B5412" w14:textId="77777777" w:rsidR="00B268A7" w:rsidRDefault="007203F4">
      <w:pPr>
        <w:spacing w:after="140"/>
      </w:pPr>
      <w:r>
        <w:t xml:space="preserve">La formulazione FEM di riferimento consultata il 2 ottobre 2026 è TU Delft, Computational Modelling, capitolo 4.1 Euler–Bernoulli beam elements, pagina web senza numerazione di pagina: https://interactivetextbooks.citg.tudelft.nl/computational-modelling/structural_linear/euler_bernouilli.html . Sono state consultate la relazione cinematica, l'ipotesi di trascurare le deformazioni da taglio e la discretizzazione Hermite </w:t>
      </w:r>
      <w:r>
        <w:lastRenderedPageBreak/>
        <w:t>con spostamento e rotazione nodali. La convenzione dei segni qui dichiarata viene usata coerentemente nell'implementazione.</w:t>
      </w:r>
    </w:p>
    <w:p w14:paraId="34451EC4" w14:textId="77777777" w:rsidR="00B268A7" w:rsidRDefault="007203F4">
      <w:pPr>
        <w:spacing w:after="140"/>
      </w:pPr>
      <w:r>
        <w:t xml:space="preserve">Carlo Viggiani, Fondazioni, scansione locale fornita dall'utente: pagina PDF 237, pp. stampate 464–465 (§14.4.1); PDF 238, pp. 466–467; PDF 244, pp. 478–479 (equazione 14.25 e tabelle 14.5–14.6). Sono state lette visivamente anche le pagine adiacenti PDF 243 e 245, pp. 476–477 e 480–481. L'edizione non è identificabile nella scansione: la prima pagina contiene la fine della prefazione, datata dicembre 1998, senza frontespizio o colophon. Tale data non viene usata per dedurre l'edizione. La trattazione è di </w:t>
      </w:r>
      <w:r>
        <w:t>Viggiani; le correlazioni sono attribuite agli autori indicati nel libro. Gli articoli originali non sono stati consultati.</w:t>
      </w:r>
    </w:p>
    <w:p w14:paraId="5ABA1214" w14:textId="77777777" w:rsidR="00B268A7" w:rsidRDefault="007203F4">
      <w:pPr>
        <w:pStyle w:val="Titolo2"/>
        <w:keepNext/>
        <w:spacing w:after="140"/>
      </w:pPr>
      <w:bookmarkStart w:id="109" w:name="_Toc242097649"/>
      <w:r>
        <w:t>Modulo di reazione e conversioni</w:t>
      </w:r>
      <w:bookmarkEnd w:id="109"/>
    </w:p>
    <w:p w14:paraId="2F54710B" w14:textId="77777777" w:rsidR="00B268A7" w:rsidRDefault="007203F4">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55817C6D" w14:textId="77777777" w:rsidR="00B268A7" w:rsidRDefault="007203F4">
      <w:pPr>
        <w:spacing w:before="60" w:after="80"/>
        <w:ind w:left="255"/>
      </w:pPr>
      <m:oMathPara>
        <m:oMath>
          <m:r>
            <m:t>k=D</m:t>
          </m:r>
          <m:sSub>
            <m:e>
              <m:r>
                <m:t>k</m:t>
              </m:r>
            </m:e>
            <m:sub>
              <m:r>
                <m:t>h</m:t>
              </m:r>
            </m:sub>
          </m:sSub>
          <m:r>
            <m:t>,</m:t>
          </m:r>
          <m:r>
            <m:t>q=−ky</m:t>
          </m:r>
        </m:oMath>
      </m:oMathPara>
    </w:p>
    <w:p w14:paraId="638F3BBC" w14:textId="77777777" w:rsidR="00B268A7" w:rsidRDefault="007203F4">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w:t>
      </w:r>
      <w:r>
        <w:t>i è una sola mezza lunghezza. Checker integra k su questi tratti, separatamente sui due lati di eventuali discontinuità. Non si assegnano molle scalari al posto della matrice FEM.</w:t>
      </w:r>
    </w:p>
    <w:p w14:paraId="08F388D9" w14:textId="77777777" w:rsidR="00B268A7" w:rsidRDefault="007203F4">
      <w:pPr>
        <w:spacing w:after="140"/>
      </w:pPr>
      <w:r>
        <w:t>Sono disponibili kh costante manuale, nh manuale nella legge Reese–Matlock, selezione assistita di nh nelle tabelle 14.5 e 14.6, correlazione A γ/1,35 e k distribuito manuale. Viggiani scrive p = kh y, P = p d ed Es = kh d; il nostro k corrisponde a Es. p e P nel testo sono le intensità resistenti; la reazione sul palo qui ha il segno q = −k y.</w:t>
      </w:r>
    </w:p>
    <w:p w14:paraId="01D58F61" w14:textId="77777777" w:rsidR="00B268A7" w:rsidRDefault="007203F4">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78EA2598" w14:textId="77777777" w:rsidR="00B268A7" w:rsidRDefault="007203F4">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49B1429D" w14:textId="77777777" w:rsidR="00B268A7" w:rsidRDefault="007203F4">
      <w:pPr>
        <w:pStyle w:val="Titolo2"/>
        <w:keepNext/>
        <w:spacing w:after="140"/>
      </w:pPr>
      <w:bookmarkStart w:id="110" w:name="_Toc242097650"/>
      <w:r>
        <w:lastRenderedPageBreak/>
        <w:t>Parametri delle tabelle di Viggiani</w:t>
      </w:r>
      <w:bookmarkEnd w:id="110"/>
    </w:p>
    <w:p w14:paraId="30555E52" w14:textId="77777777" w:rsidR="00B268A7" w:rsidRDefault="007203F4">
      <w:pPr>
        <w:spacing w:after="140"/>
      </w:pPr>
      <w:r>
        <w:t>La tabella 14.5 separa A, adimensionale, dai valori direttamente consigliati di nh. Gli intervalli di A non sono intervalli di nh. I valori tabellati di nh sono in N/cm³:</w:t>
      </w:r>
    </w:p>
    <w:p w14:paraId="56104F19" w14:textId="77777777" w:rsidR="00B268A7" w:rsidRDefault="007203F4">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B268A7" w14:paraId="63133E22" w14:textId="77777777">
        <w:trPr>
          <w:cantSplit/>
          <w:tblHeader/>
          <w:jc w:val="center"/>
        </w:trPr>
        <w:tc>
          <w:tcPr>
            <w:tcW w:w="2835" w:type="dxa"/>
            <w:shd w:val="clear" w:color="auto" w:fill="E7E6E6"/>
            <w:tcMar>
              <w:top w:w="90" w:type="dxa"/>
              <w:left w:w="90" w:type="dxa"/>
              <w:bottom w:w="90" w:type="dxa"/>
              <w:right w:w="90" w:type="dxa"/>
            </w:tcMar>
            <w:vAlign w:val="center"/>
          </w:tcPr>
          <w:p w14:paraId="4AB74DB8" w14:textId="77777777" w:rsidR="00B268A7" w:rsidRDefault="007203F4">
            <w:pPr>
              <w:spacing w:before="20" w:after="20"/>
              <w:jc w:val="left"/>
            </w:pPr>
            <w:r>
              <w:rPr>
                <w:b/>
                <w:sz w:val="21"/>
              </w:rPr>
              <w:t>Addensamento</w:t>
            </w:r>
          </w:p>
        </w:tc>
        <w:tc>
          <w:tcPr>
            <w:tcW w:w="1701" w:type="dxa"/>
            <w:shd w:val="clear" w:color="auto" w:fill="E7E6E6"/>
            <w:tcMar>
              <w:top w:w="90" w:type="dxa"/>
              <w:left w:w="90" w:type="dxa"/>
              <w:bottom w:w="90" w:type="dxa"/>
              <w:right w:w="90" w:type="dxa"/>
            </w:tcMar>
            <w:vAlign w:val="center"/>
          </w:tcPr>
          <w:p w14:paraId="752D6B4D" w14:textId="77777777" w:rsidR="00B268A7" w:rsidRDefault="007203F4">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6A7A528B" w14:textId="77777777" w:rsidR="00B268A7" w:rsidRDefault="007203F4">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71BD9C26" w14:textId="77777777" w:rsidR="00B268A7" w:rsidRDefault="007203F4">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121C4F19" w14:textId="77777777" w:rsidR="00B268A7" w:rsidRDefault="007203F4">
            <w:pPr>
              <w:spacing w:before="20" w:after="20"/>
              <w:jc w:val="left"/>
            </w:pPr>
            <w:r>
              <w:rPr>
                <w:b/>
                <w:sz w:val="21"/>
              </w:rPr>
              <w:t>nh sabbie immerse [N/cm³]</w:t>
            </w:r>
          </w:p>
        </w:tc>
      </w:tr>
      <w:tr w:rsidR="00B268A7" w14:paraId="14636614" w14:textId="77777777">
        <w:trPr>
          <w:cantSplit/>
          <w:jc w:val="center"/>
        </w:trPr>
        <w:tc>
          <w:tcPr>
            <w:tcW w:w="2835" w:type="dxa"/>
            <w:tcMar>
              <w:top w:w="90" w:type="dxa"/>
              <w:left w:w="90" w:type="dxa"/>
              <w:bottom w:w="90" w:type="dxa"/>
              <w:right w:w="90" w:type="dxa"/>
            </w:tcMar>
            <w:vAlign w:val="center"/>
          </w:tcPr>
          <w:p w14:paraId="74438633" w14:textId="77777777" w:rsidR="00B268A7" w:rsidRDefault="007203F4">
            <w:pPr>
              <w:spacing w:before="20" w:after="20"/>
              <w:jc w:val="left"/>
            </w:pPr>
            <w:r>
              <w:rPr>
                <w:sz w:val="21"/>
              </w:rPr>
              <w:t>Sciolto</w:t>
            </w:r>
          </w:p>
        </w:tc>
        <w:tc>
          <w:tcPr>
            <w:tcW w:w="1701" w:type="dxa"/>
            <w:tcMar>
              <w:top w:w="90" w:type="dxa"/>
              <w:left w:w="90" w:type="dxa"/>
              <w:bottom w:w="90" w:type="dxa"/>
              <w:right w:w="90" w:type="dxa"/>
            </w:tcMar>
            <w:vAlign w:val="center"/>
          </w:tcPr>
          <w:p w14:paraId="5D80494A" w14:textId="77777777" w:rsidR="00B268A7" w:rsidRDefault="007203F4">
            <w:pPr>
              <w:spacing w:before="20" w:after="20"/>
              <w:jc w:val="center"/>
            </w:pPr>
            <w:r>
              <w:rPr>
                <w:sz w:val="21"/>
              </w:rPr>
              <w:t>100–300</w:t>
            </w:r>
          </w:p>
        </w:tc>
        <w:tc>
          <w:tcPr>
            <w:tcW w:w="1701" w:type="dxa"/>
            <w:tcMar>
              <w:top w:w="90" w:type="dxa"/>
              <w:left w:w="90" w:type="dxa"/>
              <w:bottom w:w="90" w:type="dxa"/>
              <w:right w:w="90" w:type="dxa"/>
            </w:tcMar>
            <w:vAlign w:val="center"/>
          </w:tcPr>
          <w:p w14:paraId="1D8871FA" w14:textId="77777777" w:rsidR="00B268A7" w:rsidRDefault="007203F4">
            <w:pPr>
              <w:spacing w:before="20" w:after="20"/>
              <w:jc w:val="center"/>
            </w:pPr>
            <w:r>
              <w:rPr>
                <w:sz w:val="21"/>
              </w:rPr>
              <w:t>200</w:t>
            </w:r>
          </w:p>
        </w:tc>
        <w:tc>
          <w:tcPr>
            <w:tcW w:w="1701" w:type="dxa"/>
            <w:tcMar>
              <w:top w:w="90" w:type="dxa"/>
              <w:left w:w="90" w:type="dxa"/>
              <w:bottom w:w="90" w:type="dxa"/>
              <w:right w:w="90" w:type="dxa"/>
            </w:tcMar>
            <w:vAlign w:val="center"/>
          </w:tcPr>
          <w:p w14:paraId="16895259" w14:textId="77777777" w:rsidR="00B268A7" w:rsidRDefault="007203F4">
            <w:pPr>
              <w:spacing w:before="20" w:after="20"/>
              <w:jc w:val="center"/>
            </w:pPr>
            <w:r>
              <w:rPr>
                <w:sz w:val="21"/>
              </w:rPr>
              <w:t>2,5</w:t>
            </w:r>
          </w:p>
        </w:tc>
        <w:tc>
          <w:tcPr>
            <w:tcW w:w="1701" w:type="dxa"/>
            <w:tcMar>
              <w:top w:w="90" w:type="dxa"/>
              <w:left w:w="90" w:type="dxa"/>
              <w:bottom w:w="90" w:type="dxa"/>
              <w:right w:w="90" w:type="dxa"/>
            </w:tcMar>
            <w:vAlign w:val="center"/>
          </w:tcPr>
          <w:p w14:paraId="2D28E199" w14:textId="77777777" w:rsidR="00B268A7" w:rsidRDefault="007203F4">
            <w:pPr>
              <w:spacing w:before="20" w:after="20"/>
              <w:jc w:val="center"/>
            </w:pPr>
            <w:r>
              <w:rPr>
                <w:sz w:val="21"/>
              </w:rPr>
              <w:t>1,5</w:t>
            </w:r>
          </w:p>
        </w:tc>
      </w:tr>
      <w:tr w:rsidR="00B268A7" w14:paraId="297077FB" w14:textId="77777777">
        <w:trPr>
          <w:cantSplit/>
          <w:jc w:val="center"/>
        </w:trPr>
        <w:tc>
          <w:tcPr>
            <w:tcW w:w="2835" w:type="dxa"/>
            <w:tcMar>
              <w:top w:w="90" w:type="dxa"/>
              <w:left w:w="90" w:type="dxa"/>
              <w:bottom w:w="90" w:type="dxa"/>
              <w:right w:w="90" w:type="dxa"/>
            </w:tcMar>
            <w:vAlign w:val="center"/>
          </w:tcPr>
          <w:p w14:paraId="444FC949" w14:textId="77777777" w:rsidR="00B268A7" w:rsidRDefault="007203F4">
            <w:pPr>
              <w:spacing w:before="20" w:after="20"/>
              <w:jc w:val="left"/>
            </w:pPr>
            <w:r>
              <w:rPr>
                <w:sz w:val="21"/>
              </w:rPr>
              <w:t>Medio</w:t>
            </w:r>
          </w:p>
        </w:tc>
        <w:tc>
          <w:tcPr>
            <w:tcW w:w="1701" w:type="dxa"/>
            <w:tcMar>
              <w:top w:w="90" w:type="dxa"/>
              <w:left w:w="90" w:type="dxa"/>
              <w:bottom w:w="90" w:type="dxa"/>
              <w:right w:w="90" w:type="dxa"/>
            </w:tcMar>
            <w:vAlign w:val="center"/>
          </w:tcPr>
          <w:p w14:paraId="43E9BBF4" w14:textId="77777777" w:rsidR="00B268A7" w:rsidRDefault="007203F4">
            <w:pPr>
              <w:spacing w:before="20" w:after="20"/>
              <w:jc w:val="center"/>
            </w:pPr>
            <w:r>
              <w:rPr>
                <w:sz w:val="21"/>
              </w:rPr>
              <w:t>300–1000</w:t>
            </w:r>
          </w:p>
        </w:tc>
        <w:tc>
          <w:tcPr>
            <w:tcW w:w="1701" w:type="dxa"/>
            <w:tcMar>
              <w:top w:w="90" w:type="dxa"/>
              <w:left w:w="90" w:type="dxa"/>
              <w:bottom w:w="90" w:type="dxa"/>
              <w:right w:w="90" w:type="dxa"/>
            </w:tcMar>
            <w:vAlign w:val="center"/>
          </w:tcPr>
          <w:p w14:paraId="78DC4F96" w14:textId="77777777" w:rsidR="00B268A7" w:rsidRDefault="007203F4">
            <w:pPr>
              <w:spacing w:before="20" w:after="20"/>
              <w:jc w:val="center"/>
            </w:pPr>
            <w:r>
              <w:rPr>
                <w:sz w:val="21"/>
              </w:rPr>
              <w:t>600</w:t>
            </w:r>
          </w:p>
        </w:tc>
        <w:tc>
          <w:tcPr>
            <w:tcW w:w="1701" w:type="dxa"/>
            <w:tcMar>
              <w:top w:w="90" w:type="dxa"/>
              <w:left w:w="90" w:type="dxa"/>
              <w:bottom w:w="90" w:type="dxa"/>
              <w:right w:w="90" w:type="dxa"/>
            </w:tcMar>
            <w:vAlign w:val="center"/>
          </w:tcPr>
          <w:p w14:paraId="36E6266D" w14:textId="77777777" w:rsidR="00B268A7" w:rsidRDefault="007203F4">
            <w:pPr>
              <w:spacing w:before="20" w:after="20"/>
              <w:jc w:val="center"/>
            </w:pPr>
            <w:r>
              <w:rPr>
                <w:sz w:val="21"/>
              </w:rPr>
              <w:t>7,5</w:t>
            </w:r>
          </w:p>
        </w:tc>
        <w:tc>
          <w:tcPr>
            <w:tcW w:w="1701" w:type="dxa"/>
            <w:tcMar>
              <w:top w:w="90" w:type="dxa"/>
              <w:left w:w="90" w:type="dxa"/>
              <w:bottom w:w="90" w:type="dxa"/>
              <w:right w:w="90" w:type="dxa"/>
            </w:tcMar>
            <w:vAlign w:val="center"/>
          </w:tcPr>
          <w:p w14:paraId="365D0408" w14:textId="77777777" w:rsidR="00B268A7" w:rsidRDefault="007203F4">
            <w:pPr>
              <w:spacing w:before="20" w:after="20"/>
              <w:jc w:val="center"/>
            </w:pPr>
            <w:r>
              <w:rPr>
                <w:sz w:val="21"/>
              </w:rPr>
              <w:t>5</w:t>
            </w:r>
          </w:p>
        </w:tc>
      </w:tr>
      <w:tr w:rsidR="00B268A7" w14:paraId="7729F8D3" w14:textId="77777777">
        <w:trPr>
          <w:cantSplit/>
          <w:jc w:val="center"/>
        </w:trPr>
        <w:tc>
          <w:tcPr>
            <w:tcW w:w="2835" w:type="dxa"/>
            <w:tcMar>
              <w:top w:w="90" w:type="dxa"/>
              <w:left w:w="90" w:type="dxa"/>
              <w:bottom w:w="90" w:type="dxa"/>
              <w:right w:w="90" w:type="dxa"/>
            </w:tcMar>
            <w:vAlign w:val="center"/>
          </w:tcPr>
          <w:p w14:paraId="5AB7A030" w14:textId="77777777" w:rsidR="00B268A7" w:rsidRDefault="007203F4">
            <w:pPr>
              <w:spacing w:before="20" w:after="20"/>
              <w:jc w:val="left"/>
            </w:pPr>
            <w:r>
              <w:rPr>
                <w:sz w:val="21"/>
              </w:rPr>
              <w:t>Denso</w:t>
            </w:r>
          </w:p>
        </w:tc>
        <w:tc>
          <w:tcPr>
            <w:tcW w:w="1701" w:type="dxa"/>
            <w:tcMar>
              <w:top w:w="90" w:type="dxa"/>
              <w:left w:w="90" w:type="dxa"/>
              <w:bottom w:w="90" w:type="dxa"/>
              <w:right w:w="90" w:type="dxa"/>
            </w:tcMar>
            <w:vAlign w:val="center"/>
          </w:tcPr>
          <w:p w14:paraId="518940A1" w14:textId="77777777" w:rsidR="00B268A7" w:rsidRDefault="007203F4">
            <w:pPr>
              <w:spacing w:before="20" w:after="20"/>
              <w:jc w:val="center"/>
            </w:pPr>
            <w:r>
              <w:rPr>
                <w:sz w:val="21"/>
              </w:rPr>
              <w:t>1000–3000</w:t>
            </w:r>
          </w:p>
        </w:tc>
        <w:tc>
          <w:tcPr>
            <w:tcW w:w="1701" w:type="dxa"/>
            <w:tcMar>
              <w:top w:w="90" w:type="dxa"/>
              <w:left w:w="90" w:type="dxa"/>
              <w:bottom w:w="90" w:type="dxa"/>
              <w:right w:w="90" w:type="dxa"/>
            </w:tcMar>
            <w:vAlign w:val="center"/>
          </w:tcPr>
          <w:p w14:paraId="19814F9C" w14:textId="77777777" w:rsidR="00B268A7" w:rsidRDefault="007203F4">
            <w:pPr>
              <w:spacing w:before="20" w:after="20"/>
              <w:jc w:val="center"/>
            </w:pPr>
            <w:r>
              <w:rPr>
                <w:sz w:val="21"/>
              </w:rPr>
              <w:t>1500</w:t>
            </w:r>
          </w:p>
        </w:tc>
        <w:tc>
          <w:tcPr>
            <w:tcW w:w="1701" w:type="dxa"/>
            <w:tcMar>
              <w:top w:w="90" w:type="dxa"/>
              <w:left w:w="90" w:type="dxa"/>
              <w:bottom w:w="90" w:type="dxa"/>
              <w:right w:w="90" w:type="dxa"/>
            </w:tcMar>
            <w:vAlign w:val="center"/>
          </w:tcPr>
          <w:p w14:paraId="10D7D576" w14:textId="77777777" w:rsidR="00B268A7" w:rsidRDefault="007203F4">
            <w:pPr>
              <w:spacing w:before="20" w:after="20"/>
              <w:jc w:val="center"/>
            </w:pPr>
            <w:r>
              <w:rPr>
                <w:sz w:val="21"/>
              </w:rPr>
              <w:t>20</w:t>
            </w:r>
          </w:p>
        </w:tc>
        <w:tc>
          <w:tcPr>
            <w:tcW w:w="1701" w:type="dxa"/>
            <w:tcMar>
              <w:top w:w="90" w:type="dxa"/>
              <w:left w:w="90" w:type="dxa"/>
              <w:bottom w:w="90" w:type="dxa"/>
              <w:right w:w="90" w:type="dxa"/>
            </w:tcMar>
            <w:vAlign w:val="center"/>
          </w:tcPr>
          <w:p w14:paraId="4324D5C7" w14:textId="77777777" w:rsidR="00B268A7" w:rsidRDefault="007203F4">
            <w:pPr>
              <w:spacing w:before="20" w:after="20"/>
              <w:jc w:val="center"/>
            </w:pPr>
            <w:r>
              <w:rPr>
                <w:sz w:val="21"/>
              </w:rPr>
              <w:t>12</w:t>
            </w:r>
          </w:p>
        </w:tc>
      </w:tr>
    </w:tbl>
    <w:p w14:paraId="203BA613" w14:textId="77777777" w:rsidR="00B268A7" w:rsidRDefault="00B268A7"/>
    <w:p w14:paraId="2B5EDE47" w14:textId="77777777" w:rsidR="00B268A7" w:rsidRDefault="007203F4">
      <w:pPr>
        <w:spacing w:after="140"/>
      </w:pPr>
      <w:r>
        <w:t>Per la correlazione, equazione 14.25:</w:t>
      </w:r>
    </w:p>
    <w:p w14:paraId="7182062F" w14:textId="77777777" w:rsidR="00B268A7" w:rsidRDefault="007203F4">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2434225A" w14:textId="77777777" w:rsidR="00B268A7" w:rsidRDefault="007203F4">
      <w:pPr>
        <w:spacing w:after="140"/>
      </w:pPr>
      <w:r>
        <w:t>Con γ in kN/m³ si ottiene nh in kN/m³. Sotto falda si usa γ′. A è inizializzato alla media aritmetica dell’intervallo della singola riga, per preferenza esplicita dell’utente: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γ=18 danno nh=8</w:t>
      </w:r>
      <w:r>
        <w:t>000 kN/m³, mentre la riga Medio non immerso della tabella dà 7500 kN/m³. Con γsat=20 e γw=9,81, la correlazione dà nh=4528,888889 kN/m³ sotto falda.</w:t>
      </w:r>
    </w:p>
    <w:p w14:paraId="7F16921C" w14:textId="77777777" w:rsidR="00B268A7" w:rsidRDefault="007203F4">
      <w:pPr>
        <w:spacing w:after="140"/>
      </w:pPr>
      <w:r>
        <w:t>La tabella 14.6 conserva separatamente tutte le righe e gli autori come stampati nel libro. I valori sono orientativi e non intercambiabili fra fonti. Per ogni intervallo si adotta 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268A7" w14:paraId="2D6BFDBC" w14:textId="77777777">
        <w:trPr>
          <w:cantSplit/>
          <w:tblHeader/>
          <w:jc w:val="center"/>
        </w:trPr>
        <w:tc>
          <w:tcPr>
            <w:tcW w:w="2381" w:type="dxa"/>
            <w:shd w:val="clear" w:color="auto" w:fill="E7E6E6"/>
            <w:tcMar>
              <w:top w:w="90" w:type="dxa"/>
              <w:left w:w="90" w:type="dxa"/>
              <w:bottom w:w="90" w:type="dxa"/>
              <w:right w:w="90" w:type="dxa"/>
            </w:tcMar>
            <w:vAlign w:val="center"/>
          </w:tcPr>
          <w:p w14:paraId="1FF03DF3" w14:textId="77777777" w:rsidR="00B268A7" w:rsidRDefault="007203F4">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5E855DD4" w14:textId="77777777" w:rsidR="00B268A7" w:rsidRDefault="007203F4">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3D6D83F4" w14:textId="77777777" w:rsidR="00B268A7" w:rsidRDefault="007203F4">
            <w:pPr>
              <w:spacing w:before="20" w:after="20"/>
              <w:jc w:val="left"/>
            </w:pPr>
            <w:r>
              <w:rPr>
                <w:b/>
                <w:sz w:val="21"/>
              </w:rPr>
              <w:t>Fonte indicata nella tabella 14.6</w:t>
            </w:r>
          </w:p>
        </w:tc>
      </w:tr>
      <w:tr w:rsidR="00B268A7" w14:paraId="538FF0AA" w14:textId="77777777">
        <w:trPr>
          <w:cantSplit/>
          <w:jc w:val="center"/>
        </w:trPr>
        <w:tc>
          <w:tcPr>
            <w:tcW w:w="2381" w:type="dxa"/>
            <w:tcMar>
              <w:top w:w="90" w:type="dxa"/>
              <w:left w:w="90" w:type="dxa"/>
              <w:bottom w:w="90" w:type="dxa"/>
              <w:right w:w="90" w:type="dxa"/>
            </w:tcMar>
            <w:vAlign w:val="center"/>
          </w:tcPr>
          <w:p w14:paraId="22F1E3D3" w14:textId="77777777" w:rsidR="00B268A7" w:rsidRDefault="007203F4">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34BDD6EA" w14:textId="77777777" w:rsidR="00B268A7" w:rsidRDefault="007203F4">
            <w:pPr>
              <w:spacing w:before="20" w:after="20"/>
              <w:jc w:val="center"/>
            </w:pPr>
            <w:r>
              <w:rPr>
                <w:sz w:val="21"/>
              </w:rPr>
              <w:t>0,2–3,5</w:t>
            </w:r>
          </w:p>
        </w:tc>
        <w:tc>
          <w:tcPr>
            <w:tcW w:w="3855" w:type="dxa"/>
            <w:tcMar>
              <w:top w:w="90" w:type="dxa"/>
              <w:left w:w="90" w:type="dxa"/>
              <w:bottom w:w="90" w:type="dxa"/>
              <w:right w:w="90" w:type="dxa"/>
            </w:tcMar>
            <w:vAlign w:val="center"/>
          </w:tcPr>
          <w:p w14:paraId="71EAB0DD" w14:textId="77777777" w:rsidR="00B268A7" w:rsidRDefault="007203F4">
            <w:pPr>
              <w:spacing w:before="20" w:after="20"/>
              <w:jc w:val="left"/>
            </w:pPr>
            <w:r>
              <w:rPr>
                <w:sz w:val="21"/>
              </w:rPr>
              <w:t>Reese, Matlock, 1956</w:t>
            </w:r>
          </w:p>
        </w:tc>
      </w:tr>
      <w:tr w:rsidR="00B268A7" w14:paraId="4A21E917" w14:textId="77777777">
        <w:trPr>
          <w:cantSplit/>
          <w:jc w:val="center"/>
        </w:trPr>
        <w:tc>
          <w:tcPr>
            <w:tcW w:w="2381" w:type="dxa"/>
            <w:tcMar>
              <w:top w:w="90" w:type="dxa"/>
              <w:left w:w="90" w:type="dxa"/>
              <w:bottom w:w="90" w:type="dxa"/>
              <w:right w:w="90" w:type="dxa"/>
            </w:tcMar>
            <w:vAlign w:val="center"/>
          </w:tcPr>
          <w:p w14:paraId="541096A1" w14:textId="77777777" w:rsidR="00B268A7" w:rsidRDefault="007203F4">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1B6F7568" w14:textId="77777777" w:rsidR="00B268A7" w:rsidRDefault="007203F4">
            <w:pPr>
              <w:spacing w:before="20" w:after="20"/>
              <w:jc w:val="center"/>
            </w:pPr>
            <w:r>
              <w:rPr>
                <w:sz w:val="21"/>
              </w:rPr>
              <w:t>0,3–0,5</w:t>
            </w:r>
          </w:p>
        </w:tc>
        <w:tc>
          <w:tcPr>
            <w:tcW w:w="3855" w:type="dxa"/>
            <w:tcMar>
              <w:top w:w="90" w:type="dxa"/>
              <w:left w:w="90" w:type="dxa"/>
              <w:bottom w:w="90" w:type="dxa"/>
              <w:right w:w="90" w:type="dxa"/>
            </w:tcMar>
            <w:vAlign w:val="center"/>
          </w:tcPr>
          <w:p w14:paraId="1DF7E53C" w14:textId="77777777" w:rsidR="00B268A7" w:rsidRDefault="007203F4">
            <w:pPr>
              <w:spacing w:before="20" w:after="20"/>
              <w:jc w:val="left"/>
            </w:pPr>
            <w:r>
              <w:rPr>
                <w:sz w:val="21"/>
              </w:rPr>
              <w:t>Davisson, Prakash, 1963</w:t>
            </w:r>
          </w:p>
        </w:tc>
      </w:tr>
      <w:tr w:rsidR="00B268A7" w14:paraId="1EF4C281" w14:textId="77777777">
        <w:trPr>
          <w:cantSplit/>
          <w:jc w:val="center"/>
        </w:trPr>
        <w:tc>
          <w:tcPr>
            <w:tcW w:w="2381" w:type="dxa"/>
            <w:tcMar>
              <w:top w:w="90" w:type="dxa"/>
              <w:left w:w="90" w:type="dxa"/>
              <w:bottom w:w="90" w:type="dxa"/>
              <w:right w:w="90" w:type="dxa"/>
            </w:tcMar>
            <w:vAlign w:val="center"/>
          </w:tcPr>
          <w:p w14:paraId="11F7FD56" w14:textId="77777777" w:rsidR="00B268A7" w:rsidRDefault="007203F4">
            <w:pPr>
              <w:spacing w:before="20" w:after="20"/>
              <w:jc w:val="left"/>
            </w:pPr>
            <w:r>
              <w:rPr>
                <w:sz w:val="21"/>
              </w:rPr>
              <w:t>Argilla organica n.c.</w:t>
            </w:r>
          </w:p>
        </w:tc>
        <w:tc>
          <w:tcPr>
            <w:tcW w:w="3402" w:type="dxa"/>
            <w:tcMar>
              <w:top w:w="90" w:type="dxa"/>
              <w:left w:w="90" w:type="dxa"/>
              <w:bottom w:w="90" w:type="dxa"/>
              <w:right w:w="90" w:type="dxa"/>
            </w:tcMar>
            <w:vAlign w:val="center"/>
          </w:tcPr>
          <w:p w14:paraId="71BE87E2" w14:textId="77777777" w:rsidR="00B268A7" w:rsidRDefault="007203F4">
            <w:pPr>
              <w:spacing w:before="20" w:after="20"/>
              <w:jc w:val="center"/>
            </w:pPr>
            <w:r>
              <w:rPr>
                <w:sz w:val="21"/>
              </w:rPr>
              <w:t>0,1–1</w:t>
            </w:r>
          </w:p>
        </w:tc>
        <w:tc>
          <w:tcPr>
            <w:tcW w:w="3855" w:type="dxa"/>
            <w:tcMar>
              <w:top w:w="90" w:type="dxa"/>
              <w:left w:w="90" w:type="dxa"/>
              <w:bottom w:w="90" w:type="dxa"/>
              <w:right w:w="90" w:type="dxa"/>
            </w:tcMar>
            <w:vAlign w:val="center"/>
          </w:tcPr>
          <w:p w14:paraId="356FD96C" w14:textId="77777777" w:rsidR="00B268A7" w:rsidRDefault="007203F4">
            <w:pPr>
              <w:spacing w:before="20" w:after="20"/>
              <w:jc w:val="left"/>
            </w:pPr>
            <w:r>
              <w:rPr>
                <w:sz w:val="21"/>
              </w:rPr>
              <w:t>Peck, Davisson, 1970</w:t>
            </w:r>
          </w:p>
        </w:tc>
      </w:tr>
      <w:tr w:rsidR="00B268A7" w14:paraId="7841A96B" w14:textId="77777777">
        <w:trPr>
          <w:cantSplit/>
          <w:jc w:val="center"/>
        </w:trPr>
        <w:tc>
          <w:tcPr>
            <w:tcW w:w="2381" w:type="dxa"/>
            <w:tcMar>
              <w:top w:w="90" w:type="dxa"/>
              <w:left w:w="90" w:type="dxa"/>
              <w:bottom w:w="90" w:type="dxa"/>
              <w:right w:w="90" w:type="dxa"/>
            </w:tcMar>
            <w:vAlign w:val="center"/>
          </w:tcPr>
          <w:p w14:paraId="2ED6802B" w14:textId="77777777" w:rsidR="00B268A7" w:rsidRDefault="007203F4">
            <w:pPr>
              <w:spacing w:before="20" w:after="20"/>
              <w:jc w:val="left"/>
            </w:pPr>
            <w:r>
              <w:rPr>
                <w:sz w:val="21"/>
              </w:rPr>
              <w:t>Argilla organica n.c.</w:t>
            </w:r>
          </w:p>
        </w:tc>
        <w:tc>
          <w:tcPr>
            <w:tcW w:w="3402" w:type="dxa"/>
            <w:tcMar>
              <w:top w:w="90" w:type="dxa"/>
              <w:left w:w="90" w:type="dxa"/>
              <w:bottom w:w="90" w:type="dxa"/>
              <w:right w:w="90" w:type="dxa"/>
            </w:tcMar>
            <w:vAlign w:val="center"/>
          </w:tcPr>
          <w:p w14:paraId="75FFB906" w14:textId="77777777" w:rsidR="00B268A7" w:rsidRDefault="007203F4">
            <w:pPr>
              <w:spacing w:before="20" w:after="20"/>
              <w:jc w:val="center"/>
            </w:pPr>
            <w:r>
              <w:rPr>
                <w:sz w:val="21"/>
              </w:rPr>
              <w:t>0,1–0,8</w:t>
            </w:r>
          </w:p>
        </w:tc>
        <w:tc>
          <w:tcPr>
            <w:tcW w:w="3855" w:type="dxa"/>
            <w:tcMar>
              <w:top w:w="90" w:type="dxa"/>
              <w:left w:w="90" w:type="dxa"/>
              <w:bottom w:w="90" w:type="dxa"/>
              <w:right w:w="90" w:type="dxa"/>
            </w:tcMar>
            <w:vAlign w:val="center"/>
          </w:tcPr>
          <w:p w14:paraId="6E6A1F5A" w14:textId="77777777" w:rsidR="00B268A7" w:rsidRDefault="007203F4">
            <w:pPr>
              <w:spacing w:before="20" w:after="20"/>
              <w:jc w:val="center"/>
            </w:pPr>
            <w:r>
              <w:rPr>
                <w:sz w:val="21"/>
              </w:rPr>
              <w:t>Davisson, 1970</w:t>
            </w:r>
          </w:p>
        </w:tc>
      </w:tr>
      <w:tr w:rsidR="00B268A7" w14:paraId="6F0DDADD" w14:textId="77777777">
        <w:trPr>
          <w:cantSplit/>
          <w:jc w:val="center"/>
        </w:trPr>
        <w:tc>
          <w:tcPr>
            <w:tcW w:w="2381" w:type="dxa"/>
            <w:tcMar>
              <w:top w:w="90" w:type="dxa"/>
              <w:left w:w="90" w:type="dxa"/>
              <w:bottom w:w="90" w:type="dxa"/>
              <w:right w:w="90" w:type="dxa"/>
            </w:tcMar>
            <w:vAlign w:val="center"/>
          </w:tcPr>
          <w:p w14:paraId="0A0D531A" w14:textId="77777777" w:rsidR="00B268A7" w:rsidRDefault="007203F4">
            <w:pPr>
              <w:spacing w:before="20" w:after="20"/>
              <w:jc w:val="left"/>
            </w:pPr>
            <w:r>
              <w:rPr>
                <w:sz w:val="21"/>
              </w:rPr>
              <w:lastRenderedPageBreak/>
              <w:t>Torba</w:t>
            </w:r>
          </w:p>
        </w:tc>
        <w:tc>
          <w:tcPr>
            <w:tcW w:w="3402" w:type="dxa"/>
            <w:tcMar>
              <w:top w:w="90" w:type="dxa"/>
              <w:left w:w="90" w:type="dxa"/>
              <w:bottom w:w="90" w:type="dxa"/>
              <w:right w:w="90" w:type="dxa"/>
            </w:tcMar>
            <w:vAlign w:val="center"/>
          </w:tcPr>
          <w:p w14:paraId="3C39CF35" w14:textId="77777777" w:rsidR="00B268A7" w:rsidRDefault="007203F4">
            <w:pPr>
              <w:spacing w:before="20" w:after="20"/>
              <w:jc w:val="center"/>
            </w:pPr>
            <w:r>
              <w:rPr>
                <w:sz w:val="21"/>
              </w:rPr>
              <w:t>0,05</w:t>
            </w:r>
          </w:p>
        </w:tc>
        <w:tc>
          <w:tcPr>
            <w:tcW w:w="3855" w:type="dxa"/>
            <w:tcMar>
              <w:top w:w="90" w:type="dxa"/>
              <w:left w:w="90" w:type="dxa"/>
              <w:bottom w:w="90" w:type="dxa"/>
              <w:right w:w="90" w:type="dxa"/>
            </w:tcMar>
            <w:vAlign w:val="center"/>
          </w:tcPr>
          <w:p w14:paraId="10CEF807" w14:textId="77777777" w:rsidR="00B268A7" w:rsidRDefault="007203F4">
            <w:pPr>
              <w:spacing w:before="20" w:after="20"/>
              <w:jc w:val="center"/>
            </w:pPr>
            <w:r>
              <w:rPr>
                <w:sz w:val="21"/>
              </w:rPr>
              <w:t>Davisson, 1970</w:t>
            </w:r>
          </w:p>
        </w:tc>
      </w:tr>
      <w:tr w:rsidR="00B268A7" w14:paraId="538BB144" w14:textId="77777777">
        <w:trPr>
          <w:cantSplit/>
          <w:jc w:val="center"/>
        </w:trPr>
        <w:tc>
          <w:tcPr>
            <w:tcW w:w="2381" w:type="dxa"/>
            <w:tcMar>
              <w:top w:w="90" w:type="dxa"/>
              <w:left w:w="90" w:type="dxa"/>
              <w:bottom w:w="90" w:type="dxa"/>
              <w:right w:w="90" w:type="dxa"/>
            </w:tcMar>
            <w:vAlign w:val="center"/>
          </w:tcPr>
          <w:p w14:paraId="01924494" w14:textId="77777777" w:rsidR="00B268A7" w:rsidRDefault="007203F4">
            <w:pPr>
              <w:spacing w:before="20" w:after="20"/>
              <w:jc w:val="left"/>
            </w:pPr>
            <w:r>
              <w:rPr>
                <w:sz w:val="21"/>
              </w:rPr>
              <w:t>Torba</w:t>
            </w:r>
          </w:p>
        </w:tc>
        <w:tc>
          <w:tcPr>
            <w:tcW w:w="3402" w:type="dxa"/>
            <w:tcMar>
              <w:top w:w="90" w:type="dxa"/>
              <w:left w:w="90" w:type="dxa"/>
              <w:bottom w:w="90" w:type="dxa"/>
              <w:right w:w="90" w:type="dxa"/>
            </w:tcMar>
            <w:vAlign w:val="center"/>
          </w:tcPr>
          <w:p w14:paraId="635D91A5" w14:textId="77777777" w:rsidR="00B268A7" w:rsidRDefault="007203F4">
            <w:pPr>
              <w:spacing w:before="20" w:after="20"/>
              <w:jc w:val="center"/>
            </w:pPr>
            <w:r>
              <w:rPr>
                <w:sz w:val="21"/>
              </w:rPr>
              <w:t>0,03–0,1</w:t>
            </w:r>
          </w:p>
        </w:tc>
        <w:tc>
          <w:tcPr>
            <w:tcW w:w="3855" w:type="dxa"/>
            <w:tcMar>
              <w:top w:w="90" w:type="dxa"/>
              <w:left w:w="90" w:type="dxa"/>
              <w:bottom w:w="90" w:type="dxa"/>
              <w:right w:w="90" w:type="dxa"/>
            </w:tcMar>
            <w:vAlign w:val="center"/>
          </w:tcPr>
          <w:p w14:paraId="17A94368" w14:textId="77777777" w:rsidR="00B268A7" w:rsidRDefault="007203F4">
            <w:pPr>
              <w:spacing w:before="20" w:after="20"/>
              <w:jc w:val="left"/>
            </w:pPr>
            <w:r>
              <w:rPr>
                <w:sz w:val="21"/>
              </w:rPr>
              <w:t>Wilson, Hilts, 1967</w:t>
            </w:r>
          </w:p>
        </w:tc>
      </w:tr>
      <w:tr w:rsidR="00B268A7" w14:paraId="3CABAB58" w14:textId="77777777">
        <w:trPr>
          <w:cantSplit/>
          <w:jc w:val="center"/>
        </w:trPr>
        <w:tc>
          <w:tcPr>
            <w:tcW w:w="2381" w:type="dxa"/>
            <w:tcMar>
              <w:top w:w="90" w:type="dxa"/>
              <w:left w:w="90" w:type="dxa"/>
              <w:bottom w:w="90" w:type="dxa"/>
              <w:right w:w="90" w:type="dxa"/>
            </w:tcMar>
            <w:vAlign w:val="center"/>
          </w:tcPr>
          <w:p w14:paraId="311C584B" w14:textId="77777777" w:rsidR="00B268A7" w:rsidRDefault="007203F4">
            <w:pPr>
              <w:spacing w:before="20" w:after="20"/>
              <w:jc w:val="left"/>
            </w:pPr>
            <w:r>
              <w:rPr>
                <w:sz w:val="21"/>
              </w:rPr>
              <w:t>Loess</w:t>
            </w:r>
          </w:p>
        </w:tc>
        <w:tc>
          <w:tcPr>
            <w:tcW w:w="3402" w:type="dxa"/>
            <w:tcMar>
              <w:top w:w="90" w:type="dxa"/>
              <w:left w:w="90" w:type="dxa"/>
              <w:bottom w:w="90" w:type="dxa"/>
              <w:right w:w="90" w:type="dxa"/>
            </w:tcMar>
            <w:vAlign w:val="center"/>
          </w:tcPr>
          <w:p w14:paraId="2773FFE0" w14:textId="77777777" w:rsidR="00B268A7" w:rsidRDefault="007203F4">
            <w:pPr>
              <w:spacing w:before="20" w:after="20"/>
              <w:jc w:val="center"/>
            </w:pPr>
            <w:r>
              <w:rPr>
                <w:sz w:val="21"/>
              </w:rPr>
              <w:t>8–10</w:t>
            </w:r>
          </w:p>
        </w:tc>
        <w:tc>
          <w:tcPr>
            <w:tcW w:w="3855" w:type="dxa"/>
            <w:tcMar>
              <w:top w:w="90" w:type="dxa"/>
              <w:left w:w="90" w:type="dxa"/>
              <w:bottom w:w="90" w:type="dxa"/>
              <w:right w:w="90" w:type="dxa"/>
            </w:tcMar>
            <w:vAlign w:val="center"/>
          </w:tcPr>
          <w:p w14:paraId="282C0AEB" w14:textId="77777777" w:rsidR="00B268A7" w:rsidRDefault="007203F4">
            <w:pPr>
              <w:spacing w:before="20" w:after="20"/>
              <w:jc w:val="center"/>
            </w:pPr>
            <w:r>
              <w:rPr>
                <w:sz w:val="21"/>
              </w:rPr>
              <w:t>Bowles, 1968</w:t>
            </w:r>
          </w:p>
        </w:tc>
      </w:tr>
    </w:tbl>
    <w:p w14:paraId="20D91DDF" w14:textId="77777777" w:rsidR="00B268A7" w:rsidRDefault="00B268A7"/>
    <w:p w14:paraId="445BB1C1" w14:textId="77777777" w:rsidR="00B268A7" w:rsidRDefault="007203F4">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0CBF065E" w14:textId="77777777" w:rsidR="00B268A7" w:rsidRDefault="007203F4">
      <w:pPr>
        <w:pStyle w:val="Titolo2"/>
        <w:keepNext/>
        <w:spacing w:after="140"/>
      </w:pPr>
      <w:bookmarkStart w:id="111" w:name="_Toc242097651"/>
      <w:r>
        <w:t>Estensione a strati e falda</w:t>
      </w:r>
      <w:bookmarkEnd w:id="111"/>
    </w:p>
    <w:p w14:paraId="1764020B" w14:textId="77777777" w:rsidR="00B268A7" w:rsidRDefault="007203F4">
      <w:pPr>
        <w:spacing w:after="140"/>
      </w:pPr>
      <w:r>
        <w:t>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γ/1,35, la falda può suddividere uno strato in due tratti con lo stesso identific</w:t>
      </w:r>
      <w:r>
        <w:t>ativo originario e parametri distinti. Non si modifica il valore manuale o il parametro della tabella 14.6 alla falda. I due lati di ogni salto sono conservati nei risultati. Non si moltiplica nuovamente nh z per D.</w:t>
      </w:r>
    </w:p>
    <w:p w14:paraId="72AF14D1" w14:textId="77777777" w:rsidR="00B268A7" w:rsidRDefault="007203F4">
      <w:pPr>
        <w:pStyle w:val="Titolo2"/>
        <w:keepNext/>
        <w:spacing w:after="140"/>
      </w:pPr>
      <w:bookmarkStart w:id="112" w:name="_Toc242097652"/>
      <w:r>
        <w:t>Modello e condizioni al contorno</w:t>
      </w:r>
      <w:bookmarkEnd w:id="112"/>
    </w:p>
    <w:p w14:paraId="41BE984D" w14:textId="77777777" w:rsidR="00B268A7" w:rsidRDefault="007203F4">
      <w:pPr>
        <w:spacing w:after="140"/>
      </w:pPr>
      <w:r>
        <w:t>x cresce dalla testa verso la punta; z = x − Llibero. Ltotale &gt; Llibero ≥ 0. Il tratto libero ha k = 0; gli strati coprono almeno tutta la lunghezza immersa. Si assume EJ positivo e costante, calcolato in Checker dai dati comuni della sezione e del materiale, con origine esplicita. Piccoli spostamenti, sezioni piane, deformabilità a taglio trascurata e molle bilaterali lineari; nessun accoppiamento assiale nel FEM laterale. N è ricavato separatamente dall'equilibrio assiale.</w:t>
      </w:r>
    </w:p>
    <w:p w14:paraId="47E59DE9" w14:textId="77777777" w:rsidR="00B268A7" w:rsidRDefault="007203F4">
      <w:pPr>
        <w:spacing w:after="140"/>
      </w:pPr>
      <w:r>
        <w:t>La convenzione adottata è H e y positivi verso destra, θ = y′, C positivo nel verso della rotazione nodale, M = EI y″, V = M′ e q = −k y. Ne consegue:</w:t>
      </w:r>
    </w:p>
    <w:p w14:paraId="4EE7C89D" w14:textId="77777777" w:rsidR="00B268A7" w:rsidRDefault="007203F4">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2D080820" w14:textId="77777777" w:rsidR="00B268A7" w:rsidRDefault="007203F4">
      <w:pPr>
        <w:spacing w:after="140"/>
      </w:pPr>
      <w:r>
        <w:t>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quindi H e, indipendentemente dalla ripartizione del braccio. La migrazione c</w:t>
      </w:r>
      <w:r>
        <w:t>onserva esplicitamente la convenzione dei vecchi modelli separati.</w:t>
      </w:r>
    </w:p>
    <w:p w14:paraId="282C8C58" w14:textId="77777777" w:rsidR="00B268A7" w:rsidRDefault="007203F4">
      <w:pPr>
        <w:spacing w:after="140"/>
      </w:pPr>
      <w:r>
        <w:lastRenderedPageBreak/>
        <w:t xml:space="preserve">Testa libera: spostamento e rotazione incogniti. Testa con rotazione impedita: θ = 0, traslazione libera e reazione rotazionale calcolata. Punta libera: nessun vincolo cinematico e azioni terminali nulle; cerniera: y = 0; incastro: y = θ = 0. Nessun incastro viene aggiunto per eliminare una labilità. In assenza di terreno il modello è stabile con punta incastrata, oppure con cerniera alla punta e rotazione impedita in testa; negli altri casi viene rifiutato. La fattorizzazione controlla inoltre singolarità </w:t>
      </w:r>
      <w:r>
        <w:t>e cattivo condizionamento.</w:t>
      </w:r>
    </w:p>
    <w:p w14:paraId="5010C1D7" w14:textId="77777777" w:rsidR="00B268A7" w:rsidRDefault="007203F4">
      <w:pPr>
        <w:spacing w:after="140"/>
      </w:pPr>
      <w:r>
        <w:t>Alla testa M = −C − Rθ e V = H. Alla punta i segni delle azioni interne sono coerenti con le reazioni esterne. Tutte le reazioni restituite sono azioni esercitate sul palo. Un carico negativo inverte i segni dell'intera risposta elastica.</w:t>
      </w:r>
    </w:p>
    <w:p w14:paraId="2DE945F3" w14:textId="77777777" w:rsidR="00B268A7" w:rsidRDefault="007203F4">
      <w:pPr>
        <w:pStyle w:val="Titolo2"/>
        <w:keepNext/>
        <w:spacing w:after="140"/>
      </w:pPr>
      <w:bookmarkStart w:id="113" w:name="_Toc242097653"/>
      <w:r>
        <w:t>Rigidezza della sezione e dati condivisi</w:t>
      </w:r>
      <w:bookmarkEnd w:id="113"/>
    </w:p>
    <w:p w14:paraId="692D43E1" w14:textId="77777777" w:rsidR="00B268A7" w:rsidRDefault="007203F4">
      <w:pPr>
        <w:spacing w:after="140"/>
      </w:pPr>
      <w:r>
        <w:t>ElasticPileSection in Checker riutilizza ConcreteMaterialEN1992.Ecm e le inerzie SectionCircular e SectionCHS di Model. Per la sezione circolare in calcestruzzo:</w:t>
      </w:r>
    </w:p>
    <w:p w14:paraId="08920F52" w14:textId="77777777" w:rsidR="00B268A7" w:rsidRDefault="007203F4">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66626493" w14:textId="77777777" w:rsidR="00B268A7" w:rsidRDefault="007203F4">
      <w:pPr>
        <w:spacing w:after="140"/>
      </w:pPr>
      <w:r>
        <w:t>Ecm è in MPa; con D in mm, J è in mm⁴. Si usa la sezione integra lorda in calcestruzzo, senza aggiungere il contributo delle armature. Fessurazione e viscosità non sono introdotte automaticamente. Per CHS, J = π (De⁴ − Di⁴)/64 ed E è il modulo dell’acciaio assegnato nell’editor iniziale; il contributo della malta è escluso. Non è attiva un’ipotesi di collaborazione composta implicita.</w:t>
      </w:r>
    </w:p>
    <w:p w14:paraId="67B9468C" w14:textId="77777777" w:rsidR="00B268A7" w:rsidRDefault="007203F4">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49D45F52" w14:textId="77777777" w:rsidR="00B268A7" w:rsidRDefault="007203F4">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7359AD4B" w14:textId="77777777" w:rsidR="00B268A7" w:rsidRDefault="007203F4">
      <w:pPr>
        <w:spacing w:after="140"/>
      </w:pPr>
      <w:r>
        <w:t>Geometria, carichi e strati sono unici nell’archivio ANTHEA. La risposta memorizza riferimenti e un’istantanea dei dati effettivamente risolti per consentire esportazioni verificabili; tale istantanea non è una seconda sorgente modificabile. La selezione della stratigrafia è esplicita. Un archivio legacy conserva i valori originali fino alla scelta dell’utente e archivia lo stato precedente alla migrazione.</w:t>
      </w:r>
    </w:p>
    <w:p w14:paraId="525A14A6" w14:textId="77777777" w:rsidR="00B268A7" w:rsidRDefault="007203F4">
      <w:pPr>
        <w:spacing w:after="140"/>
      </w:pPr>
      <w:r>
        <w:t>Checker restituisce SectionDemands per ascissa e lato, con N, V e M concomitanti, riferimento a geometria e materiale e riferimenti agli estremi. Questi dati alimentano i verificatori di sezione descritti di seguito.</w:t>
      </w:r>
    </w:p>
    <w:p w14:paraId="64D70EA0" w14:textId="77777777" w:rsidR="00B268A7" w:rsidRDefault="007203F4">
      <w:pPr>
        <w:pStyle w:val="Titolo2"/>
        <w:keepNext/>
        <w:spacing w:after="140"/>
      </w:pPr>
      <w:bookmarkStart w:id="114" w:name="_Toc242097654"/>
      <w:r>
        <w:t>Sforzo normale e verifica per ascissa</w:t>
      </w:r>
      <w:bookmarkEnd w:id="114"/>
    </w:p>
    <w:p w14:paraId="295906AA" w14:textId="77777777" w:rsidR="00B268A7" w:rsidRDefault="007203F4">
      <w:pPr>
        <w:spacing w:after="140"/>
      </w:pPr>
      <w:r>
        <w:t>Checker aggiunge N ai risultati FEM e alle azioni strutturate per sezione. Con x dalla testa verso la punta e compressione positiva:</w:t>
      </w:r>
    </w:p>
    <w:p w14:paraId="576168DF" w14:textId="77777777" w:rsidR="00B268A7" w:rsidRDefault="007203F4">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4F0106EE" w14:textId="77777777" w:rsidR="00B268A7" w:rsidRDefault="007203F4">
      <w:pPr>
        <w:spacing w:after="140"/>
      </w:pPr>
      <w:r>
        <w:t>Il modello corrente ha geometria e materiali comuni lungo il palo e peso w costante. Per c.a. w=γca πD²/4; γca include l'armatura, che non viene sommata nuovamente. Per il CHS, Ast=πt(De−t) e w=γs Ast+γiniezione(πDgeo²/4−Ast), dopo conversione in metri. Il valore zero del peso dell'iniezione la esclude esplicitamente. I componenti del peso non vengono dedotti da EJ. Non sono introdotti resistenza assiale del terreno, spinta idrostatica o rigidezza geometrica.</w:t>
      </w:r>
    </w:p>
    <w:p w14:paraId="7573C315" w14:textId="77777777" w:rsidR="00B268A7" w:rsidRDefault="007203F4">
      <w:pPr>
        <w:spacing w:after="140"/>
      </w:pPr>
      <w:r>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750FE8AC" w14:textId="77777777" w:rsidR="00B268A7" w:rsidRDefault="007203F4">
      <w:pPr>
        <w:spacing w:after="140"/>
      </w:pPr>
      <w:r>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7E5E0BFC" w14:textId="77777777" w:rsidR="00B268A7" w:rsidRDefault="007203F4">
      <w:pPr>
        <w:spacing w:after="140"/>
      </w:pPr>
      <w:r>
        <w:t>Per il taglio si conserva il verificatore NTC esistente. L'adattamento circolare esplicito usa bw=D e d dal baricentro delle barre del semicerchio teso; si adotta il minore d dei due versi.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w:t>
      </w:r>
      <w:r>
        <w:t>i.</w:t>
      </w:r>
    </w:p>
    <w:p w14:paraId="78FECC56" w14:textId="77777777" w:rsidR="00B268A7" w:rsidRDefault="007203F4">
      <w:pPr>
        <w:pStyle w:val="Titolo2"/>
        <w:keepNext/>
        <w:spacing w:after="140"/>
      </w:pPr>
      <w:bookmarkStart w:id="115" w:name="_Toc242097655"/>
      <w:r>
        <w:t>Continuità delle barre e proposta costruttiva</w:t>
      </w:r>
      <w:bookmarkEnd w:id="115"/>
    </w:p>
    <w:p w14:paraId="61F200F1" w14:textId="77777777" w:rsidR="00B268A7" w:rsidRDefault="007203F4">
      <w:pPr>
        <w:spacing w:after="140"/>
      </w:pPr>
      <w:r>
        <w:t>Le lunghezze di ancoraggio e sovrapposizione richiamano il motore Checker già validato, con barre ad aderenza migliorata, σsd=fyd e nessuna riduzione favorevole di forma o confinamento (α1…α5=1). La resistenza a trazione usata per l'aderenza è limitata a C60/75. Buona aderenza è una scelta esplicita. I risultati conservano lbd, l0, percentuale assegnata e controllo della distanza libera.</w:t>
      </w:r>
    </w:p>
    <w:p w14:paraId="1C1B0794" w14:textId="77777777" w:rsidR="00B268A7" w:rsidRDefault="007203F4">
      <w:pPr>
        <w:spacing w:after="140"/>
      </w:pPr>
      <w:r>
        <w:t>Per la proposta si aggiunge lo spostamento del diagramma delle forze di trazione a_l=z cotθ/2 per staffe ortogonali (EN1992-1-1 §9.2.1.3, presentazione JRC Arrieta 2011, diapositiva 33). Se il taglio non è confermato si usa il limite superiore cotθ=2,5 a fini preliminari. L'estensione teorica delle barre oltre il confine del tratto è max(lbd,l0)+a_l, limitata agli sviluppi fisicamente disponibili. Questa convenzione conservativa non sostituisce l'analisi locale del nodo testa o della punta e non certifica l</w:t>
      </w:r>
      <w:r>
        <w:t>'armatura di confinamento.</w:t>
      </w:r>
    </w:p>
    <w:p w14:paraId="53FE6D11" w14:textId="77777777" w:rsidR="00B268A7" w:rsidRDefault="007203F4">
      <w:pPr>
        <w:spacing w:after="140"/>
      </w:pPr>
      <w:r>
        <w:lastRenderedPageBreak/>
        <w:t>Tratti contigui con identica disposizione delle barre formano un unico gruppo continuo. I tagli sono ripartiti rispettando la lunghezza commerciale assegnata e sovrapposizioni esplicite; la distinta conteggia la lunghezza fisica, inclusi i tratti sovrapposti. La resistenza nominale non somma la doppia armatura del giunto. La disposizione raggruppata dei giunti non soddisfa automaticamente una percentuale di sovrapposizione inferiore al 100%: il risultato resta preliminare e segnala la necessità di sfalsamen</w:t>
      </w:r>
      <w:r>
        <w:t>to. Le quote teoriche, effettive, lbd, l0 e a_l sono grandezze distinte.</w:t>
      </w:r>
    </w:p>
    <w:p w14:paraId="62AAF6C5" w14:textId="77777777" w:rsidR="00B268A7" w:rsidRDefault="007203F4">
      <w:pPr>
        <w:spacing w:after="140"/>
      </w:pPr>
      <w:r>
        <w:t xml:space="preserve">Per non accreditare capacità a barre insufficientemente sviluppate, Checker separa MRd nominale e utilizzabile. La disponibilità è limitata, cautelativamente, alle quote comprese fra inizio fisico+lbd+a_l e fine fisica−lbd−a_l del gruppo continuo. Fuori da questo intervallo MRd utilizzabile è nullo, il grafico si interrompe e il controllo resta parziale. Questo filtro richiede il pieno sviluppo a trazione anche nei punti dove potrebbe non occorrere: non è un modello di resistenza ridotta per aderenza e non </w:t>
      </w:r>
      <w:r>
        <w:t>certifica giunti o nodi speciali.</w:t>
      </w:r>
    </w:p>
    <w:p w14:paraId="53C9DC5A" w14:textId="77777777" w:rsidR="00B268A7" w:rsidRDefault="007203F4">
      <w:pPr>
        <w:spacing w:after="140"/>
      </w:pPr>
      <w:r>
        <w:t>Il controllo opzionale dei minimi pali è limitato a NTC 2018 §7.2.5, testo della Gazzetta Ufficiale del 20 febbraio 2018, p.213 (pagina 7 del PDF del capitolo 7): As≥0,003Ac, φst≥8 mm e s≤8φL. Le ulteriori prescrizioni per zone dissipative e duttilità non sono attivate da questo controllo. La proposta automatica dei tratti usa variazioni delle classi di utilizzo di ampiezza 0,25 e vincoli di lunghezza, riservando max(lbd,l0)+a_l allo sviluppo: è una scelta software dichiarata. La lunghezza commerciale dei t</w:t>
      </w:r>
      <w:r>
        <w:t>agli è assegnata separatamente. La ricerca discreta delle armature richiama gli stessi verificatori per ogni candidato e per tutte le ascisse, con quantità e passi forniti dall'utente.</w:t>
      </w:r>
    </w:p>
    <w:p w14:paraId="02173B0C" w14:textId="77777777" w:rsidR="00B268A7" w:rsidRDefault="007203F4">
      <w:pPr>
        <w:pStyle w:val="Titolo2"/>
        <w:keepNext/>
        <w:spacing w:after="140"/>
      </w:pPr>
      <w:bookmarkStart w:id="116" w:name="_Toc242097656"/>
      <w:r>
        <w:t>Fonti e validazione dell'estensione strutturale</w:t>
      </w:r>
      <w:bookmarkEnd w:id="116"/>
    </w:p>
    <w:p w14:paraId="5040E060" w14:textId="77777777" w:rsidR="00B268A7" w:rsidRDefault="007203F4">
      <w:pPr>
        <w:spacing w:after="140"/>
      </w:pPr>
      <w:r>
        <w:t>Fonti consultate il 5 ottobre 2026: DM 17 gennaio 2018, NTC, Gazzetta Ufficiale, capitolo 4 (§4.1.2.3.5, §4.1.6.1.4) e capitolo 7 (§7.2.5); José M. Arrieta, Eurocode 2 Background and Applications, workshop JRC Bruxelles 20–21 ottobre 2011, diapositive 7–8, 16 e 33. Il materiale JRC è un supporto formativo, non una nuova edizione della norma. Le fonti Viggiani e le distinzioni PDF/pagina stampata riportate sopra restano invariate.</w:t>
      </w:r>
    </w:p>
    <w:p w14:paraId="63EC9260" w14:textId="77777777" w:rsidR="00B268A7" w:rsidRDefault="007203F4">
      <w:pPr>
        <w:spacing w:after="140"/>
      </w:pPr>
      <w:r>
        <w:t>NTC nella Gazzetta Ufficiale (https://www.gazzettaufficiale.it/eli/id/2018/02/20/18A00716/sg) · Materiale formativo JRC (https://eurocodes.jrc.ec.europa.eu/sites/default/files/2022-06/05_EC2WS_Arrieta_Detailing.pdf)</w:t>
      </w:r>
    </w:p>
    <w:p w14:paraId="05B85302" w14:textId="77777777" w:rsidR="00B268A7" w:rsidRDefault="007203F4">
      <w:pPr>
        <w:spacing w:after="140"/>
      </w:pPr>
      <w:r>
        <w:t>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φ16, σsd=400 MPa, fctk05=2 MPa, γc=1,5 e buona aderenza danno fbd=3 MPa, lbd=533,333 mm e l0=800 mm con tutte le barre sovrapposte. Restano attivi i confronti analitici FE</w:t>
      </w:r>
      <w:r>
        <w:t>M e Viggiani già documentati. Evidenze in supporto/artefatti/palo-armature.</w:t>
      </w:r>
    </w:p>
    <w:p w14:paraId="0B5516F2" w14:textId="77777777" w:rsidR="00B268A7" w:rsidRDefault="007203F4">
      <w:pPr>
        <w:pStyle w:val="Titolo2"/>
        <w:keepNext/>
        <w:spacing w:after="140"/>
      </w:pPr>
      <w:bookmarkStart w:id="117" w:name="_Toc242097657"/>
      <w:r>
        <w:lastRenderedPageBreak/>
        <w:t>Discretizzazione e recupero delle sollecitazioni</w:t>
      </w:r>
      <w:bookmarkEnd w:id="117"/>
    </w:p>
    <w:p w14:paraId="5A5E03A0" w14:textId="77777777" w:rsidR="00B268A7" w:rsidRDefault="007203F4">
      <w:pPr>
        <w:spacing w:after="140"/>
      </w:pPr>
      <w:r>
        <w:t>Ogni elemento ha due nodi e quattro gradi di libertà, y1, θ1, y2, θ2.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63BDF66D" w14:textId="77777777" w:rsidR="00B268A7" w:rsidRDefault="007203F4">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09A3A39E" w14:textId="77777777" w:rsidR="00B268A7" w:rsidRDefault="007203F4">
      <w:pPr>
        <w:spacing w:after="140"/>
      </w:pPr>
      <w:r>
        <w:t>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stessa molla a ciascun nodo. La soluzione usa Cholesky simmetrica a banda, con scala diagonale e vincoli imposti senza penalità. Sono ammessi al massimo 4000 e</w:t>
      </w:r>
      <w:r>
        <w:t>lementi per soluzione, inclusa la mesh raffinata.</w:t>
      </w:r>
    </w:p>
    <w:p w14:paraId="65C8AD14" w14:textId="77777777" w:rsidR="00B268A7" w:rsidRDefault="007203F4">
      <w:pPr>
        <w:spacing w:after="140"/>
      </w:pPr>
      <w:r>
        <w:t>Le forze terminali dell'elemento provengono dalla matrice completa dell'elemento moltiplicata per i suoi gradi di libertà. Da esse si ricostruiscono V e M integrando analiticamente q = −k y e le equazioni di equilibrio. Non si derivano ripetutamente gli spostamenti campionati. Il recupero equilibrato converge alla relazione costitutiva della trave; a mesh finita è distinto dalla semplice curvatura cubica elementare.</w:t>
      </w:r>
    </w:p>
    <w:p w14:paraId="5EA4B972" w14:textId="77777777" w:rsidR="00B268A7" w:rsidRDefault="007203F4">
      <w:pPr>
        <w:spacing w:after="140"/>
      </w:pPr>
      <w:r>
        <w:t>Gli estremi vengono ricercati agli estremi degli elementi e alle radici delle derivate dei polinomi di y, θ, V, M e q. Le radici sono isolate mediante gli intervalli monotoni determinati dalle radici della derivata e bisezione. Otto intervalli per elemento servono al disegno, non limitano la ricerca degli estremi. I lati superiore e inferiore sono conservati separatamente: y e θ sono continui, V e M sono continui alle interfacce senza carichi concentrati salvo residui numerici, mentre k, kh e q possono salt</w:t>
      </w:r>
      <w:r>
        <w:t>are.</w:t>
      </w:r>
    </w:p>
    <w:p w14:paraId="706B3ACE" w14:textId="77777777" w:rsidR="00B268A7" w:rsidRDefault="007203F4">
      <w:pPr>
        <w:pStyle w:val="Titolo2"/>
        <w:keepNext/>
        <w:spacing w:after="140"/>
      </w:pPr>
      <w:bookmarkStart w:id="118" w:name="_Toc242097658"/>
      <w:r>
        <w:t>Equilibrio e convergenza</w:t>
      </w:r>
      <w:bookmarkEnd w:id="118"/>
    </w:p>
    <w:p w14:paraId="5CBBDC5B" w14:textId="77777777" w:rsidR="00B268A7" w:rsidRDefault="007203F4">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2E018213" w14:textId="77777777" w:rsidR="00B268A7" w:rsidRDefault="007203F4">
      <w:pPr>
        <w:keepNext/>
        <w:spacing w:before="60" w:after="80"/>
        <w:ind w:left="255"/>
      </w:pPr>
      <m:oMathPara>
        <m:oMath>
          <m:sSub>
            <m:e>
              <m:r>
                <m:t>R</m:t>
              </m:r>
            </m:e>
            <m:sub>
              <m:r>
                <m:t>F</m:t>
              </m:r>
            </m:sub>
          </m:sSub>
          <m:r>
            <m:t>=H+∫q</m:t>
          </m:r>
          <m:r>
            <m:t>dx+</m:t>
          </m:r>
          <m:sSub>
            <m:e>
              <m:r>
                <m:t>R</m:t>
              </m:r>
            </m:e>
            <m:sub>
              <m:r>
                <m:t>H,p</m:t>
              </m:r>
            </m:sub>
          </m:sSub>
        </m:oMath>
      </m:oMathPara>
    </w:p>
    <w:p w14:paraId="0AE7E5C7" w14:textId="77777777" w:rsidR="00B268A7" w:rsidRDefault="007203F4">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7D66B2B8" w14:textId="77777777" w:rsidR="00B268A7" w:rsidRDefault="007203F4">
      <w:pPr>
        <w:spacing w:after="140"/>
      </w:pPr>
      <w:r>
        <w:t xml:space="preserve">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w:t>
      </w:r>
      <w:r>
        <w:lastRenderedPageBreak/>
        <w:t>sostituisce una stima dell'errore geotecnico. Se la soglia non è soddisfatta i risultati sono segnalati come da raffinare, senza trasformarli in una verifica positiva.</w:t>
      </w:r>
    </w:p>
    <w:p w14:paraId="67E33C38" w14:textId="77777777" w:rsidR="00B268A7" w:rsidRDefault="007203F4">
      <w:pPr>
        <w:pStyle w:val="Titolo2"/>
        <w:keepNext/>
        <w:spacing w:after="140"/>
      </w:pPr>
      <w:bookmarkStart w:id="119" w:name="_Toc242097659"/>
      <w:r>
        <w:t>Riferimenti indipendenti e prove riproducibili</w:t>
      </w:r>
      <w:bookmarkEnd w:id="119"/>
    </w:p>
    <w:p w14:paraId="138A2875" w14:textId="77777777" w:rsidR="00B268A7" w:rsidRDefault="007203F4">
      <w:pPr>
        <w:spacing w:after="140"/>
      </w:pPr>
      <w:r>
        <w:t>Per un palo semi-infinito con k costante, testa libera e solo H, la soluzione decadente dell'equazione differenziale fornisce un riferimento indipendente dalla discretizzazione:</w:t>
      </w:r>
    </w:p>
    <w:p w14:paraId="363ECA80" w14:textId="77777777" w:rsidR="00B268A7" w:rsidRDefault="007203F4">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21EB5A9B" w14:textId="77777777" w:rsidR="00B268A7" w:rsidRDefault="007203F4">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5CFFB86F" w14:textId="77777777" w:rsidR="00B268A7" w:rsidRDefault="007203F4">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59536924" w14:textId="77777777" w:rsidR="00B268A7" w:rsidRDefault="007203F4">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6FF57CB7" w14:textId="77777777" w:rsidR="00B268A7" w:rsidRDefault="007203F4">
      <w:pPr>
        <w:spacing w:after="140"/>
      </w:pPr>
      <w:r>
        <w:t>Il primo massimo di M è a x = π/(4β). Con rotazione impedita in testa ytesta è metà del valore libero e la reazione rotazionale è H/(2β). Il test usa D=1 m, L=30 m, EI=50000 kNm², H=100 kN, kh=10000 kN/m³; la lunghezza corrisponde a circa 14,19/β e l'influenza del bordo distante è trascurabile rispetto alle tolleranze adottate. Un ulteriore riferimento è la mensola senza molle con punta incastrata: ytesta = HL³/(3EI) − CL²/(2EI), θtesta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B268A7" w14:paraId="6D28DBCC" w14:textId="77777777">
        <w:trPr>
          <w:cantSplit/>
          <w:tblHeader/>
          <w:jc w:val="center"/>
        </w:trPr>
        <w:tc>
          <w:tcPr>
            <w:tcW w:w="3969" w:type="dxa"/>
            <w:shd w:val="clear" w:color="auto" w:fill="E7E6E6"/>
            <w:tcMar>
              <w:top w:w="90" w:type="dxa"/>
              <w:left w:w="90" w:type="dxa"/>
              <w:bottom w:w="90" w:type="dxa"/>
              <w:right w:w="90" w:type="dxa"/>
            </w:tcMar>
            <w:vAlign w:val="center"/>
          </w:tcPr>
          <w:p w14:paraId="37BE753D" w14:textId="77777777" w:rsidR="00B268A7" w:rsidRDefault="007203F4">
            <w:pPr>
              <w:spacing w:before="20" w:after="20"/>
              <w:jc w:val="left"/>
            </w:pPr>
            <w:r>
              <w:rPr>
                <w:b/>
                <w:sz w:val="21"/>
              </w:rPr>
              <w:t>Passo effettivo [m]</w:t>
            </w:r>
          </w:p>
        </w:tc>
        <w:tc>
          <w:tcPr>
            <w:tcW w:w="1814" w:type="dxa"/>
            <w:shd w:val="clear" w:color="auto" w:fill="E7E6E6"/>
            <w:tcMar>
              <w:top w:w="90" w:type="dxa"/>
              <w:left w:w="90" w:type="dxa"/>
              <w:bottom w:w="90" w:type="dxa"/>
              <w:right w:w="90" w:type="dxa"/>
            </w:tcMar>
            <w:vAlign w:val="center"/>
          </w:tcPr>
          <w:p w14:paraId="20A46946" w14:textId="77777777" w:rsidR="00B268A7" w:rsidRDefault="007203F4">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5E675A2D" w14:textId="77777777" w:rsidR="00B268A7" w:rsidRDefault="007203F4">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3DFB4F95" w14:textId="77777777" w:rsidR="00B268A7" w:rsidRDefault="007203F4">
            <w:pPr>
              <w:spacing w:before="20" w:after="20"/>
              <w:jc w:val="center"/>
            </w:pPr>
            <w:r>
              <w:rPr>
                <w:b/>
                <w:sz w:val="21"/>
              </w:rPr>
              <w:t>Vmax [kN]</w:t>
            </w:r>
          </w:p>
        </w:tc>
      </w:tr>
      <w:tr w:rsidR="00B268A7" w14:paraId="51B6A242" w14:textId="77777777">
        <w:trPr>
          <w:cantSplit/>
          <w:jc w:val="center"/>
        </w:trPr>
        <w:tc>
          <w:tcPr>
            <w:tcW w:w="3969" w:type="dxa"/>
            <w:tcMar>
              <w:top w:w="90" w:type="dxa"/>
              <w:left w:w="90" w:type="dxa"/>
              <w:bottom w:w="90" w:type="dxa"/>
              <w:right w:w="90" w:type="dxa"/>
            </w:tcMar>
            <w:vAlign w:val="center"/>
          </w:tcPr>
          <w:p w14:paraId="538504B0" w14:textId="77777777" w:rsidR="00B268A7" w:rsidRDefault="007203F4">
            <w:pPr>
              <w:spacing w:before="20" w:after="20"/>
              <w:jc w:val="left"/>
            </w:pPr>
            <w:r>
              <w:rPr>
                <w:sz w:val="21"/>
              </w:rPr>
              <w:t>1,00</w:t>
            </w:r>
          </w:p>
        </w:tc>
        <w:tc>
          <w:tcPr>
            <w:tcW w:w="1814" w:type="dxa"/>
            <w:tcMar>
              <w:top w:w="90" w:type="dxa"/>
              <w:left w:w="90" w:type="dxa"/>
              <w:bottom w:w="90" w:type="dxa"/>
              <w:right w:w="90" w:type="dxa"/>
            </w:tcMar>
            <w:vAlign w:val="center"/>
          </w:tcPr>
          <w:p w14:paraId="3111BD37" w14:textId="77777777" w:rsidR="00B268A7" w:rsidRDefault="007203F4">
            <w:pPr>
              <w:spacing w:before="20" w:after="20"/>
              <w:jc w:val="center"/>
            </w:pPr>
            <w:r>
              <w:rPr>
                <w:sz w:val="21"/>
              </w:rPr>
              <w:t>0,00945552714</w:t>
            </w:r>
          </w:p>
        </w:tc>
        <w:tc>
          <w:tcPr>
            <w:tcW w:w="1814" w:type="dxa"/>
            <w:tcMar>
              <w:top w:w="90" w:type="dxa"/>
              <w:left w:w="90" w:type="dxa"/>
              <w:bottom w:w="90" w:type="dxa"/>
              <w:right w:w="90" w:type="dxa"/>
            </w:tcMar>
            <w:vAlign w:val="center"/>
          </w:tcPr>
          <w:p w14:paraId="1094A254" w14:textId="77777777" w:rsidR="00B268A7" w:rsidRDefault="007203F4">
            <w:pPr>
              <w:spacing w:before="20" w:after="20"/>
              <w:jc w:val="center"/>
            </w:pPr>
            <w:r>
              <w:rPr>
                <w:sz w:val="21"/>
              </w:rPr>
              <w:t>68,1749852</w:t>
            </w:r>
          </w:p>
        </w:tc>
        <w:tc>
          <w:tcPr>
            <w:tcW w:w="2041" w:type="dxa"/>
            <w:tcMar>
              <w:top w:w="90" w:type="dxa"/>
              <w:left w:w="90" w:type="dxa"/>
              <w:bottom w:w="90" w:type="dxa"/>
              <w:right w:w="90" w:type="dxa"/>
            </w:tcMar>
            <w:vAlign w:val="center"/>
          </w:tcPr>
          <w:p w14:paraId="31241E99" w14:textId="77777777" w:rsidR="00B268A7" w:rsidRDefault="007203F4">
            <w:pPr>
              <w:spacing w:before="20" w:after="20"/>
              <w:jc w:val="center"/>
            </w:pPr>
            <w:r>
              <w:rPr>
                <w:sz w:val="21"/>
              </w:rPr>
              <w:t>100</w:t>
            </w:r>
          </w:p>
        </w:tc>
      </w:tr>
      <w:tr w:rsidR="00B268A7" w14:paraId="52B8E0EE" w14:textId="77777777">
        <w:trPr>
          <w:cantSplit/>
          <w:jc w:val="center"/>
        </w:trPr>
        <w:tc>
          <w:tcPr>
            <w:tcW w:w="3969" w:type="dxa"/>
            <w:tcMar>
              <w:top w:w="90" w:type="dxa"/>
              <w:left w:w="90" w:type="dxa"/>
              <w:bottom w:w="90" w:type="dxa"/>
              <w:right w:w="90" w:type="dxa"/>
            </w:tcMar>
            <w:vAlign w:val="center"/>
          </w:tcPr>
          <w:p w14:paraId="667B8D2C" w14:textId="77777777" w:rsidR="00B268A7" w:rsidRDefault="007203F4">
            <w:pPr>
              <w:spacing w:before="20" w:after="20"/>
              <w:jc w:val="left"/>
            </w:pPr>
            <w:r>
              <w:rPr>
                <w:sz w:val="21"/>
              </w:rPr>
              <w:t>0,50</w:t>
            </w:r>
          </w:p>
        </w:tc>
        <w:tc>
          <w:tcPr>
            <w:tcW w:w="1814" w:type="dxa"/>
            <w:tcMar>
              <w:top w:w="90" w:type="dxa"/>
              <w:left w:w="90" w:type="dxa"/>
              <w:bottom w:w="90" w:type="dxa"/>
              <w:right w:w="90" w:type="dxa"/>
            </w:tcMar>
            <w:vAlign w:val="center"/>
          </w:tcPr>
          <w:p w14:paraId="2CE3D0F7" w14:textId="77777777" w:rsidR="00B268A7" w:rsidRDefault="007203F4">
            <w:pPr>
              <w:spacing w:before="20" w:after="20"/>
              <w:jc w:val="center"/>
            </w:pPr>
            <w:r>
              <w:rPr>
                <w:sz w:val="21"/>
              </w:rPr>
              <w:t>0,00945729422</w:t>
            </w:r>
          </w:p>
        </w:tc>
        <w:tc>
          <w:tcPr>
            <w:tcW w:w="1814" w:type="dxa"/>
            <w:tcMar>
              <w:top w:w="90" w:type="dxa"/>
              <w:left w:w="90" w:type="dxa"/>
              <w:bottom w:w="90" w:type="dxa"/>
              <w:right w:w="90" w:type="dxa"/>
            </w:tcMar>
            <w:vAlign w:val="center"/>
          </w:tcPr>
          <w:p w14:paraId="3AD4507F" w14:textId="77777777" w:rsidR="00B268A7" w:rsidRDefault="007203F4">
            <w:pPr>
              <w:spacing w:before="20" w:after="20"/>
              <w:jc w:val="center"/>
            </w:pPr>
            <w:r>
              <w:rPr>
                <w:sz w:val="21"/>
              </w:rPr>
              <w:t>68,1783709</w:t>
            </w:r>
          </w:p>
        </w:tc>
        <w:tc>
          <w:tcPr>
            <w:tcW w:w="2041" w:type="dxa"/>
            <w:tcMar>
              <w:top w:w="90" w:type="dxa"/>
              <w:left w:w="90" w:type="dxa"/>
              <w:bottom w:w="90" w:type="dxa"/>
              <w:right w:w="90" w:type="dxa"/>
            </w:tcMar>
            <w:vAlign w:val="center"/>
          </w:tcPr>
          <w:p w14:paraId="7E20FDE3" w14:textId="77777777" w:rsidR="00B268A7" w:rsidRDefault="007203F4">
            <w:pPr>
              <w:spacing w:before="20" w:after="20"/>
              <w:jc w:val="center"/>
            </w:pPr>
            <w:r>
              <w:rPr>
                <w:sz w:val="21"/>
              </w:rPr>
              <w:t>100</w:t>
            </w:r>
          </w:p>
        </w:tc>
      </w:tr>
      <w:tr w:rsidR="00B268A7" w14:paraId="290BF997" w14:textId="77777777">
        <w:trPr>
          <w:cantSplit/>
          <w:jc w:val="center"/>
        </w:trPr>
        <w:tc>
          <w:tcPr>
            <w:tcW w:w="3969" w:type="dxa"/>
            <w:tcMar>
              <w:top w:w="90" w:type="dxa"/>
              <w:left w:w="90" w:type="dxa"/>
              <w:bottom w:w="90" w:type="dxa"/>
              <w:right w:w="90" w:type="dxa"/>
            </w:tcMar>
            <w:vAlign w:val="center"/>
          </w:tcPr>
          <w:p w14:paraId="1999E0DB" w14:textId="77777777" w:rsidR="00B268A7" w:rsidRDefault="007203F4">
            <w:pPr>
              <w:spacing w:before="20" w:after="20"/>
              <w:jc w:val="left"/>
            </w:pPr>
            <w:r>
              <w:rPr>
                <w:sz w:val="21"/>
              </w:rPr>
              <w:t>0,25</w:t>
            </w:r>
          </w:p>
        </w:tc>
        <w:tc>
          <w:tcPr>
            <w:tcW w:w="1814" w:type="dxa"/>
            <w:tcMar>
              <w:top w:w="90" w:type="dxa"/>
              <w:left w:w="90" w:type="dxa"/>
              <w:bottom w:w="90" w:type="dxa"/>
              <w:right w:w="90" w:type="dxa"/>
            </w:tcMar>
            <w:vAlign w:val="center"/>
          </w:tcPr>
          <w:p w14:paraId="3F53F598" w14:textId="77777777" w:rsidR="00B268A7" w:rsidRDefault="007203F4">
            <w:pPr>
              <w:spacing w:before="20" w:after="20"/>
              <w:jc w:val="center"/>
            </w:pPr>
            <w:r>
              <w:rPr>
                <w:sz w:val="21"/>
              </w:rPr>
              <w:t>0,00945740841</w:t>
            </w:r>
          </w:p>
        </w:tc>
        <w:tc>
          <w:tcPr>
            <w:tcW w:w="1814" w:type="dxa"/>
            <w:tcMar>
              <w:top w:w="90" w:type="dxa"/>
              <w:left w:w="90" w:type="dxa"/>
              <w:bottom w:w="90" w:type="dxa"/>
              <w:right w:w="90" w:type="dxa"/>
            </w:tcMar>
            <w:vAlign w:val="center"/>
          </w:tcPr>
          <w:p w14:paraId="13019F5D" w14:textId="77777777" w:rsidR="00B268A7" w:rsidRDefault="007203F4">
            <w:pPr>
              <w:spacing w:before="20" w:after="20"/>
              <w:jc w:val="center"/>
            </w:pPr>
            <w:r>
              <w:rPr>
                <w:sz w:val="21"/>
              </w:rPr>
              <w:t>68,1786341</w:t>
            </w:r>
          </w:p>
        </w:tc>
        <w:tc>
          <w:tcPr>
            <w:tcW w:w="2041" w:type="dxa"/>
            <w:tcMar>
              <w:top w:w="90" w:type="dxa"/>
              <w:left w:w="90" w:type="dxa"/>
              <w:bottom w:w="90" w:type="dxa"/>
              <w:right w:w="90" w:type="dxa"/>
            </w:tcMar>
            <w:vAlign w:val="center"/>
          </w:tcPr>
          <w:p w14:paraId="404B6FC7" w14:textId="77777777" w:rsidR="00B268A7" w:rsidRDefault="007203F4">
            <w:pPr>
              <w:spacing w:before="20" w:after="20"/>
              <w:jc w:val="center"/>
            </w:pPr>
            <w:r>
              <w:rPr>
                <w:sz w:val="21"/>
              </w:rPr>
              <w:t>100</w:t>
            </w:r>
          </w:p>
        </w:tc>
      </w:tr>
      <w:tr w:rsidR="00B268A7" w14:paraId="4A60C87B" w14:textId="77777777">
        <w:trPr>
          <w:cantSplit/>
          <w:jc w:val="center"/>
        </w:trPr>
        <w:tc>
          <w:tcPr>
            <w:tcW w:w="3969" w:type="dxa"/>
            <w:tcMar>
              <w:top w:w="90" w:type="dxa"/>
              <w:left w:w="90" w:type="dxa"/>
              <w:bottom w:w="90" w:type="dxa"/>
              <w:right w:w="90" w:type="dxa"/>
            </w:tcMar>
            <w:vAlign w:val="center"/>
          </w:tcPr>
          <w:p w14:paraId="4B72D698" w14:textId="77777777" w:rsidR="00B268A7" w:rsidRDefault="007203F4">
            <w:pPr>
              <w:spacing w:before="20" w:after="20"/>
              <w:jc w:val="left"/>
            </w:pPr>
            <w:r>
              <w:rPr>
                <w:sz w:val="21"/>
              </w:rPr>
              <w:t>Analitico semi-infinito</w:t>
            </w:r>
          </w:p>
        </w:tc>
        <w:tc>
          <w:tcPr>
            <w:tcW w:w="1814" w:type="dxa"/>
            <w:tcMar>
              <w:top w:w="90" w:type="dxa"/>
              <w:left w:w="90" w:type="dxa"/>
              <w:bottom w:w="90" w:type="dxa"/>
              <w:right w:w="90" w:type="dxa"/>
            </w:tcMar>
            <w:vAlign w:val="center"/>
          </w:tcPr>
          <w:p w14:paraId="0F9F5CAA" w14:textId="77777777" w:rsidR="00B268A7" w:rsidRDefault="007203F4">
            <w:pPr>
              <w:spacing w:before="20" w:after="20"/>
              <w:jc w:val="center"/>
            </w:pPr>
            <w:r>
              <w:rPr>
                <w:sz w:val="21"/>
              </w:rPr>
              <w:t>0,0094574161</w:t>
            </w:r>
          </w:p>
        </w:tc>
        <w:tc>
          <w:tcPr>
            <w:tcW w:w="1814" w:type="dxa"/>
            <w:tcMar>
              <w:top w:w="90" w:type="dxa"/>
              <w:left w:w="90" w:type="dxa"/>
              <w:bottom w:w="90" w:type="dxa"/>
              <w:right w:w="90" w:type="dxa"/>
            </w:tcMar>
            <w:vAlign w:val="center"/>
          </w:tcPr>
          <w:p w14:paraId="6FB29842" w14:textId="77777777" w:rsidR="00B268A7" w:rsidRDefault="007203F4">
            <w:pPr>
              <w:spacing w:before="20" w:after="20"/>
              <w:jc w:val="center"/>
            </w:pPr>
            <w:r>
              <w:rPr>
                <w:sz w:val="21"/>
              </w:rPr>
              <w:t>68,178652</w:t>
            </w:r>
          </w:p>
        </w:tc>
        <w:tc>
          <w:tcPr>
            <w:tcW w:w="2041" w:type="dxa"/>
            <w:tcMar>
              <w:top w:w="90" w:type="dxa"/>
              <w:left w:w="90" w:type="dxa"/>
              <w:bottom w:w="90" w:type="dxa"/>
              <w:right w:w="90" w:type="dxa"/>
            </w:tcMar>
            <w:vAlign w:val="center"/>
          </w:tcPr>
          <w:p w14:paraId="31880627" w14:textId="77777777" w:rsidR="00B268A7" w:rsidRDefault="007203F4">
            <w:pPr>
              <w:spacing w:before="20" w:after="20"/>
              <w:jc w:val="center"/>
            </w:pPr>
            <w:r>
              <w:rPr>
                <w:sz w:val="21"/>
              </w:rPr>
              <w:t>100</w:t>
            </w:r>
          </w:p>
        </w:tc>
      </w:tr>
    </w:tbl>
    <w:p w14:paraId="7DF7E701" w14:textId="77777777" w:rsidR="00B268A7" w:rsidRDefault="00B268A7"/>
    <w:p w14:paraId="2A6606C7" w14:textId="77777777" w:rsidR="00B268A7" w:rsidRDefault="007203F4">
      <w:pPr>
        <w:spacing w:after="140"/>
      </w:pPr>
      <w:r>
        <w:t>Fra 0,50 e 0,25 m le variazioni relative sono 1,2075×10⁻⁵ per y e 3,8612×10⁻⁶ per M; V resta H entro l'errore numerico. Il confronto analitico richiede errori relativi 2×10⁻⁶ per y e θ, 2×10⁻⁵ per Mmax e 10⁻⁴ per la sua profondità; la forma del taglio è controllata sull'intero tratto attivo con errore normalizzato a H inferiore a 10⁻⁶. Le prove di equilibrio impongono residui inferiori a 10⁻⁷ kN e 10⁻⁶ kNm sul benchmark. La conversione N/mm rispetto a kN/m è controllata con tolleranza relativa 10⁻⁸.</w:t>
      </w:r>
    </w:p>
    <w:p w14:paraId="271ECC0C" w14:textId="77777777" w:rsidR="00B268A7" w:rsidRDefault="007203F4">
      <w:pPr>
        <w:spacing w:after="140"/>
      </w:pPr>
      <w:r>
        <w:t>I sorgenti supporto/test/ElasticPile.Checks referenziano direttamente il progetto Checker. Coprono anche carico nullo, linearità, inversione, tratto libero, discontinuità degli strati, equivalenza di sottostrati identici, conversione kh–k, origine globale z, unità, vincoli, dati invalidi e labilità. supporto/test/ElasticPile.UiChecks verifica instradamento, invalidazione, interfaccia ed esportazioni. Le evidenze originarie sono in supporto/artefatti/palo-elastico; la revisione con dati comuni usa supporto/a</w:t>
      </w:r>
      <w:r>
        <w:t xml:space="preserve">rtefatti/palo-condiviso. I nuovi controlli verificano medie distinte dai valori </w:t>
      </w:r>
      <w:r>
        <w:lastRenderedPageBreak/>
        <w:t>consigliati, provenienza e override, EJ circolare e tubolare rispetto a riferimenti analitici, conversioni, lunghezze tributarie, risultati per sezione e assenza di doppio conteggio dell’eccentricità. Le prove ANTHEA coprono dati comuni, migrazione con confronto della risposta legacy, ricalcolo, invalidazione, visibilità ed esportazioni; le regressioni esistenti comprendono 1080 controlli del palo orizzontale, CHS e 1645 control</w:t>
      </w:r>
      <w:r>
        <w:t>li stratificati. I test preesistenti Checker filtrati sulle classi Pile sono stati eseguiti: 32 superati, zero fallimenti. Si tratta di validazione numerica del modello elastico dichiarato; non di taratura sperimentale delle leggi del terreno.</w:t>
      </w:r>
    </w:p>
    <w:p w14:paraId="6386B456" w14:textId="77777777" w:rsidR="00B268A7" w:rsidRDefault="007203F4">
      <w:pPr>
        <w:pStyle w:val="Titolo2"/>
        <w:keepNext/>
        <w:spacing w:after="140"/>
      </w:pPr>
      <w:bookmarkStart w:id="120" w:name="_Toc242097660"/>
      <w:r>
        <w:t>Confronto con le soluzioni di Reese e Matlock riportate nel libro</w:t>
      </w:r>
      <w:bookmarkEnd w:id="120"/>
    </w:p>
    <w:p w14:paraId="41C12820" w14:textId="77777777" w:rsidR="00B268A7" w:rsidRDefault="007203F4">
      <w:pPr>
        <w:spacing w:after="140"/>
      </w:pPr>
      <w:r>
        <w:t>Alle pp. stampate 466–467 (PDF 238) la lunghezza caratteristica è λ=(EI/nh)^(1/5). Per L/λ &gt; 4, testa libera e solo H, il testo riporta y0=2,40 H/(nh^0,6 EI^0,4) e |θ0|=1,60 H/(nh^0,4 EI^0,6). Per testa con rotazione impedita il coefficiente di y0 è 0,93. Il segno della rotazione del testo viene adattato alla convenzione θ=y′ adottata qui. Le soluzioni pubblicate usano coefficienti approssimati e costituiscono un riferimento distinto dal test di convergenza.</w:t>
      </w:r>
    </w:p>
    <w:p w14:paraId="2A2D2825" w14:textId="77777777" w:rsidR="00B268A7" w:rsidRDefault="007203F4">
      <w:pPr>
        <w:spacing w:after="140"/>
      </w:pPr>
      <w:r>
        <w:t>Il test usa EI=50000 kNm², nh=5000 kN/m³, L=30 m, H=100 kN e punta libera. Si ottengono ytesta=0,0193414613 m contro 0,0191091442 m della formula (scarto 1,216%); |θtesta|=0,00813548843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14:paraId="2169E916" w14:textId="77777777" w:rsidR="00B268A7" w:rsidRDefault="007203F4">
      <w:pPr>
        <w:spacing w:after="140"/>
      </w:pPr>
      <w:r>
        <w:t>Per L/λ &lt; 2, il riferimento rigido con solo H è y0=18H/(nh L²), |θ0|=24H/(nh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B268A7" w14:paraId="3D8547CB" w14:textId="77777777">
        <w:trPr>
          <w:cantSplit/>
          <w:tblHeader/>
          <w:jc w:val="center"/>
        </w:trPr>
        <w:tc>
          <w:tcPr>
            <w:tcW w:w="3969" w:type="dxa"/>
            <w:shd w:val="clear" w:color="auto" w:fill="E7E6E6"/>
            <w:tcMar>
              <w:top w:w="90" w:type="dxa"/>
              <w:left w:w="90" w:type="dxa"/>
              <w:bottom w:w="90" w:type="dxa"/>
              <w:right w:w="90" w:type="dxa"/>
            </w:tcMar>
            <w:vAlign w:val="center"/>
          </w:tcPr>
          <w:p w14:paraId="771FBC11" w14:textId="77777777" w:rsidR="00B268A7" w:rsidRDefault="007203F4">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177ED888" w14:textId="77777777" w:rsidR="00B268A7" w:rsidRDefault="007203F4">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784592B9" w14:textId="77777777" w:rsidR="00B268A7" w:rsidRDefault="007203F4">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201AC1B0" w14:textId="77777777" w:rsidR="00B268A7" w:rsidRDefault="007203F4">
            <w:pPr>
              <w:spacing w:before="20" w:after="20"/>
              <w:jc w:val="left"/>
            </w:pPr>
            <w:r>
              <w:rPr>
                <w:b/>
                <w:sz w:val="21"/>
              </w:rPr>
              <w:t>massimo assoluto V [kN]</w:t>
            </w:r>
          </w:p>
        </w:tc>
      </w:tr>
      <w:tr w:rsidR="00B268A7" w14:paraId="2FE52A06" w14:textId="77777777">
        <w:trPr>
          <w:cantSplit/>
          <w:jc w:val="center"/>
        </w:trPr>
        <w:tc>
          <w:tcPr>
            <w:tcW w:w="3969" w:type="dxa"/>
            <w:tcMar>
              <w:top w:w="90" w:type="dxa"/>
              <w:left w:w="90" w:type="dxa"/>
              <w:bottom w:w="90" w:type="dxa"/>
              <w:right w:w="90" w:type="dxa"/>
            </w:tcMar>
            <w:vAlign w:val="center"/>
          </w:tcPr>
          <w:p w14:paraId="3D1FFBD5" w14:textId="77777777" w:rsidR="00B268A7" w:rsidRDefault="007203F4">
            <w:pPr>
              <w:spacing w:before="20" w:after="20"/>
              <w:jc w:val="left"/>
            </w:pPr>
            <w:r>
              <w:rPr>
                <w:sz w:val="21"/>
              </w:rPr>
              <w:t>0,50</w:t>
            </w:r>
          </w:p>
        </w:tc>
        <w:tc>
          <w:tcPr>
            <w:tcW w:w="1814" w:type="dxa"/>
            <w:tcMar>
              <w:top w:w="90" w:type="dxa"/>
              <w:left w:w="90" w:type="dxa"/>
              <w:bottom w:w="90" w:type="dxa"/>
              <w:right w:w="90" w:type="dxa"/>
            </w:tcMar>
            <w:vAlign w:val="center"/>
          </w:tcPr>
          <w:p w14:paraId="0F0CDFFE" w14:textId="77777777" w:rsidR="00B268A7" w:rsidRDefault="007203F4">
            <w:pPr>
              <w:spacing w:before="20" w:after="20"/>
              <w:jc w:val="center"/>
            </w:pPr>
            <w:r>
              <w:rPr>
                <w:sz w:val="21"/>
              </w:rPr>
              <w:t>0,0274768019</w:t>
            </w:r>
          </w:p>
        </w:tc>
        <w:tc>
          <w:tcPr>
            <w:tcW w:w="1814" w:type="dxa"/>
            <w:tcMar>
              <w:top w:w="90" w:type="dxa"/>
              <w:left w:w="90" w:type="dxa"/>
              <w:bottom w:w="90" w:type="dxa"/>
              <w:right w:w="90" w:type="dxa"/>
            </w:tcMar>
            <w:vAlign w:val="center"/>
          </w:tcPr>
          <w:p w14:paraId="7BF9BCEE" w14:textId="77777777" w:rsidR="00B268A7" w:rsidRDefault="007203F4">
            <w:pPr>
              <w:spacing w:before="20" w:after="20"/>
              <w:jc w:val="center"/>
            </w:pPr>
            <w:r>
              <w:rPr>
                <w:sz w:val="21"/>
              </w:rPr>
              <w:t>200,317922</w:t>
            </w:r>
          </w:p>
        </w:tc>
        <w:tc>
          <w:tcPr>
            <w:tcW w:w="2041" w:type="dxa"/>
            <w:tcMar>
              <w:top w:w="90" w:type="dxa"/>
              <w:left w:w="90" w:type="dxa"/>
              <w:bottom w:w="90" w:type="dxa"/>
              <w:right w:w="90" w:type="dxa"/>
            </w:tcMar>
            <w:vAlign w:val="center"/>
          </w:tcPr>
          <w:p w14:paraId="36D1F65D" w14:textId="77777777" w:rsidR="00B268A7" w:rsidRDefault="007203F4">
            <w:pPr>
              <w:spacing w:before="20" w:after="20"/>
              <w:jc w:val="center"/>
            </w:pPr>
            <w:r>
              <w:rPr>
                <w:sz w:val="21"/>
              </w:rPr>
              <w:t>100</w:t>
            </w:r>
          </w:p>
        </w:tc>
      </w:tr>
      <w:tr w:rsidR="00B268A7" w14:paraId="19238123" w14:textId="77777777">
        <w:trPr>
          <w:cantSplit/>
          <w:jc w:val="center"/>
        </w:trPr>
        <w:tc>
          <w:tcPr>
            <w:tcW w:w="3969" w:type="dxa"/>
            <w:tcMar>
              <w:top w:w="90" w:type="dxa"/>
              <w:left w:w="90" w:type="dxa"/>
              <w:bottom w:w="90" w:type="dxa"/>
              <w:right w:w="90" w:type="dxa"/>
            </w:tcMar>
            <w:vAlign w:val="center"/>
          </w:tcPr>
          <w:p w14:paraId="0589F2AA" w14:textId="77777777" w:rsidR="00B268A7" w:rsidRDefault="007203F4">
            <w:pPr>
              <w:spacing w:before="20" w:after="20"/>
              <w:jc w:val="left"/>
            </w:pPr>
            <w:r>
              <w:rPr>
                <w:sz w:val="21"/>
              </w:rPr>
              <w:t>0,25</w:t>
            </w:r>
          </w:p>
        </w:tc>
        <w:tc>
          <w:tcPr>
            <w:tcW w:w="1814" w:type="dxa"/>
            <w:tcMar>
              <w:top w:w="90" w:type="dxa"/>
              <w:left w:w="90" w:type="dxa"/>
              <w:bottom w:w="90" w:type="dxa"/>
              <w:right w:w="90" w:type="dxa"/>
            </w:tcMar>
            <w:vAlign w:val="center"/>
          </w:tcPr>
          <w:p w14:paraId="182F0601" w14:textId="77777777" w:rsidR="00B268A7" w:rsidRDefault="007203F4">
            <w:pPr>
              <w:spacing w:before="20" w:after="20"/>
              <w:jc w:val="center"/>
            </w:pPr>
            <w:r>
              <w:rPr>
                <w:sz w:val="21"/>
              </w:rPr>
              <w:t>0,0274769497</w:t>
            </w:r>
          </w:p>
        </w:tc>
        <w:tc>
          <w:tcPr>
            <w:tcW w:w="1814" w:type="dxa"/>
            <w:tcMar>
              <w:top w:w="90" w:type="dxa"/>
              <w:left w:w="90" w:type="dxa"/>
              <w:bottom w:w="90" w:type="dxa"/>
              <w:right w:w="90" w:type="dxa"/>
            </w:tcMar>
            <w:vAlign w:val="center"/>
          </w:tcPr>
          <w:p w14:paraId="5F060836" w14:textId="77777777" w:rsidR="00B268A7" w:rsidRDefault="007203F4">
            <w:pPr>
              <w:spacing w:before="20" w:after="20"/>
              <w:jc w:val="center"/>
            </w:pPr>
            <w:r>
              <w:rPr>
                <w:sz w:val="21"/>
              </w:rPr>
              <w:t>200,317875</w:t>
            </w:r>
          </w:p>
        </w:tc>
        <w:tc>
          <w:tcPr>
            <w:tcW w:w="2041" w:type="dxa"/>
            <w:tcMar>
              <w:top w:w="90" w:type="dxa"/>
              <w:left w:w="90" w:type="dxa"/>
              <w:bottom w:w="90" w:type="dxa"/>
              <w:right w:w="90" w:type="dxa"/>
            </w:tcMar>
            <w:vAlign w:val="center"/>
          </w:tcPr>
          <w:p w14:paraId="0575F422" w14:textId="77777777" w:rsidR="00B268A7" w:rsidRDefault="007203F4">
            <w:pPr>
              <w:spacing w:before="20" w:after="20"/>
              <w:jc w:val="center"/>
            </w:pPr>
            <w:r>
              <w:rPr>
                <w:sz w:val="21"/>
              </w:rPr>
              <w:t>100</w:t>
            </w:r>
          </w:p>
        </w:tc>
      </w:tr>
      <w:tr w:rsidR="00B268A7" w14:paraId="571B03F4" w14:textId="77777777">
        <w:trPr>
          <w:cantSplit/>
          <w:jc w:val="center"/>
        </w:trPr>
        <w:tc>
          <w:tcPr>
            <w:tcW w:w="3969" w:type="dxa"/>
            <w:tcMar>
              <w:top w:w="90" w:type="dxa"/>
              <w:left w:w="90" w:type="dxa"/>
              <w:bottom w:w="90" w:type="dxa"/>
              <w:right w:w="90" w:type="dxa"/>
            </w:tcMar>
            <w:vAlign w:val="center"/>
          </w:tcPr>
          <w:p w14:paraId="021DEBD1" w14:textId="77777777" w:rsidR="00B268A7" w:rsidRDefault="007203F4">
            <w:pPr>
              <w:spacing w:before="20" w:after="20"/>
              <w:jc w:val="left"/>
            </w:pPr>
            <w:r>
              <w:rPr>
                <w:sz w:val="21"/>
              </w:rPr>
              <w:t>0,125</w:t>
            </w:r>
          </w:p>
        </w:tc>
        <w:tc>
          <w:tcPr>
            <w:tcW w:w="1814" w:type="dxa"/>
            <w:tcMar>
              <w:top w:w="90" w:type="dxa"/>
              <w:left w:w="90" w:type="dxa"/>
              <w:bottom w:w="90" w:type="dxa"/>
              <w:right w:w="90" w:type="dxa"/>
            </w:tcMar>
            <w:vAlign w:val="center"/>
          </w:tcPr>
          <w:p w14:paraId="50EC6B12" w14:textId="77777777" w:rsidR="00B268A7" w:rsidRDefault="007203F4">
            <w:pPr>
              <w:spacing w:before="20" w:after="20"/>
              <w:jc w:val="center"/>
            </w:pPr>
            <w:r>
              <w:rPr>
                <w:sz w:val="21"/>
              </w:rPr>
              <w:t>0,0274769590</w:t>
            </w:r>
          </w:p>
        </w:tc>
        <w:tc>
          <w:tcPr>
            <w:tcW w:w="1814" w:type="dxa"/>
            <w:tcMar>
              <w:top w:w="90" w:type="dxa"/>
              <w:left w:w="90" w:type="dxa"/>
              <w:bottom w:w="90" w:type="dxa"/>
              <w:right w:w="90" w:type="dxa"/>
            </w:tcMar>
            <w:vAlign w:val="center"/>
          </w:tcPr>
          <w:p w14:paraId="18D46996" w14:textId="77777777" w:rsidR="00B268A7" w:rsidRDefault="007203F4">
            <w:pPr>
              <w:spacing w:before="20" w:after="20"/>
              <w:jc w:val="center"/>
            </w:pPr>
            <w:r>
              <w:rPr>
                <w:sz w:val="21"/>
              </w:rPr>
              <w:t>200,317872</w:t>
            </w:r>
          </w:p>
        </w:tc>
        <w:tc>
          <w:tcPr>
            <w:tcW w:w="2041" w:type="dxa"/>
            <w:tcMar>
              <w:top w:w="90" w:type="dxa"/>
              <w:left w:w="90" w:type="dxa"/>
              <w:bottom w:w="90" w:type="dxa"/>
              <w:right w:w="90" w:type="dxa"/>
            </w:tcMar>
            <w:vAlign w:val="center"/>
          </w:tcPr>
          <w:p w14:paraId="27E35405" w14:textId="77777777" w:rsidR="00B268A7" w:rsidRDefault="007203F4">
            <w:pPr>
              <w:spacing w:before="20" w:after="20"/>
              <w:jc w:val="center"/>
            </w:pPr>
            <w:r>
              <w:rPr>
                <w:sz w:val="21"/>
              </w:rPr>
              <w:t>100</w:t>
            </w:r>
          </w:p>
        </w:tc>
      </w:tr>
    </w:tbl>
    <w:p w14:paraId="42739410" w14:textId="77777777" w:rsidR="00B268A7" w:rsidRDefault="00B268A7"/>
    <w:p w14:paraId="6703FD48" w14:textId="77777777" w:rsidR="00B268A7" w:rsidRDefault="007203F4">
      <w:pPr>
        <w:spacing w:after="140"/>
      </w:pPr>
      <w:r>
        <w:t xml:space="preserve">La tabella usa lo stesso palo lungo con H=100 kN e C=−100 kNm. Le variazioni relative fra le due mesh più fini sono 3,38×10⁻⁷ per ytesta, 1,33×10⁻⁸ per M e meno di 10⁻¹⁰ per V. Il nucleo di test FEM, Viggiani e dati condivisi comprende 124 asserzioni, oltre ai controlli aggiunti per N, sezioni e dettagli delle armature: cataloghi, conversione, correlazione e falda, equivalenza manuale/assistita, origine globale di z, discontinuità, equilibrio, riferimenti analitici, mesh, unità, vincoli e labilità. Restano </w:t>
      </w:r>
      <w:r>
        <w:t xml:space="preserve">distinti i 32 test preesistenti </w:t>
      </w:r>
      <w:r>
        <w:lastRenderedPageBreak/>
        <w:t>delle classi Pile, inclusi Broms e capacità stratificata. Le prove non costituiscono una taratura sperimentale delle rigidezze.</w:t>
      </w:r>
    </w:p>
    <w:p w14:paraId="1F189A56" w14:textId="77777777" w:rsidR="00B268A7" w:rsidRDefault="007203F4">
      <w:pPr>
        <w:pStyle w:val="Titolo1"/>
        <w:keepNext/>
        <w:spacing w:after="140"/>
      </w:pPr>
      <w:bookmarkStart w:id="121" w:name="_Toc242097661"/>
      <w:r>
        <w:t>Elementi Beam</w:t>
      </w:r>
      <w:bookmarkEnd w:id="121"/>
    </w:p>
    <w:p w14:paraId="0DE58D4B" w14:textId="77777777" w:rsidR="00B268A7" w:rsidRDefault="007203F4">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3A6A24A1" w14:textId="77777777" w:rsidR="00B268A7" w:rsidRDefault="007203F4">
      <w:pPr>
        <w:pStyle w:val="Titolo2"/>
        <w:keepNext/>
        <w:spacing w:after="140"/>
      </w:pPr>
      <w:bookmarkStart w:id="122" w:name="_Toc242097662"/>
      <w:r>
        <w:t>Cos'è un elemento beam</w:t>
      </w:r>
      <w:bookmarkEnd w:id="122"/>
    </w:p>
    <w:p w14:paraId="150BF8AD" w14:textId="77777777" w:rsidR="00B268A7" w:rsidRDefault="007203F4">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074FC391" w14:textId="77777777" w:rsidR="00B268A7" w:rsidRDefault="007203F4">
      <w:pPr>
        <w:spacing w:after="140"/>
      </w:pPr>
      <w:r>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1A0E466E" w14:textId="77777777" w:rsidR="00B268A7" w:rsidRDefault="007203F4">
      <w:pPr>
        <w:pStyle w:val="Titolo2"/>
        <w:keepNext/>
        <w:spacing w:after="140"/>
      </w:pPr>
      <w:bookmarkStart w:id="123" w:name="_Toc242097663"/>
      <w:r>
        <w:t>Idealizzazione della struttura reale</w:t>
      </w:r>
      <w:bookmarkEnd w:id="123"/>
    </w:p>
    <w:p w14:paraId="30B098A4" w14:textId="77777777" w:rsidR="00B268A7" w:rsidRDefault="007203F4">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01DCABA4" w14:textId="77777777" w:rsidR="00B268A7" w:rsidRDefault="007203F4">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09B160D0" w14:textId="77777777" w:rsidR="00B268A7" w:rsidRDefault="007203F4">
      <w:pPr>
        <w:pStyle w:val="Titolo2"/>
        <w:keepNext/>
        <w:spacing w:after="140"/>
      </w:pPr>
      <w:bookmarkStart w:id="124" w:name="_Toc242097664"/>
      <w:r>
        <w:t>Nodi e asse dell'elemento</w:t>
      </w:r>
      <w:bookmarkEnd w:id="124"/>
    </w:p>
    <w:p w14:paraId="74DBC1CF" w14:textId="77777777" w:rsidR="00B268A7" w:rsidRDefault="007203F4">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2DA72684" w14:textId="77777777" w:rsidR="00B268A7" w:rsidRDefault="007203F4">
      <w:pPr>
        <w:keepNext/>
        <w:spacing w:after="140"/>
      </w:pPr>
      <w:r>
        <w:rPr>
          <w:noProof/>
        </w:rPr>
        <w:lastRenderedPageBreak/>
        <w:drawing>
          <wp:inline distT="0" distB="0" distL="0" distR="0" wp14:anchorId="7A454FE9" wp14:editId="501787AB">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007D581E" w14:textId="77777777" w:rsidR="00B268A7" w:rsidRDefault="007203F4">
      <w:pPr>
        <w:pStyle w:val="Didascalia"/>
      </w:pPr>
      <w:r>
        <w:t>Fig. 6.1 Elemento beam tra i nodi i e j con asse locale x e direzioni trasversali y e z.</w:t>
      </w:r>
    </w:p>
    <w:p w14:paraId="63AA3948" w14:textId="77777777" w:rsidR="00B268A7" w:rsidRDefault="007203F4">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14647CD1" w14:textId="77777777" w:rsidR="00B268A7" w:rsidRDefault="007203F4">
      <w:pPr>
        <w:pStyle w:val="Titolo2"/>
        <w:keepNext/>
        <w:spacing w:after="140"/>
      </w:pPr>
      <w:bookmarkStart w:id="125" w:name="_Toc242097665"/>
      <w:r>
        <w:t>Sistema locale e globale</w:t>
      </w:r>
      <w:bookmarkEnd w:id="125"/>
    </w:p>
    <w:p w14:paraId="6E150DF4" w14:textId="77777777" w:rsidR="00B268A7" w:rsidRDefault="007203F4">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38C5340A" w14:textId="77777777" w:rsidR="00B268A7" w:rsidRDefault="007203F4">
      <w:pPr>
        <w:spacing w:after="140"/>
      </w:pPr>
      <w:r>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006A3AC7" w14:textId="77777777" w:rsidR="00B268A7" w:rsidRDefault="007203F4">
      <w:pPr>
        <w:pStyle w:val="Titolo2"/>
        <w:keepNext/>
        <w:spacing w:after="140"/>
      </w:pPr>
      <w:bookmarkStart w:id="126" w:name="_Toc242097666"/>
      <w:r>
        <w:t>Gradi di libertà</w:t>
      </w:r>
      <w:bookmarkEnd w:id="126"/>
    </w:p>
    <w:p w14:paraId="065DA14A" w14:textId="77777777" w:rsidR="00B268A7" w:rsidRDefault="007203F4">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510141D0" w14:textId="77777777" w:rsidR="00B268A7" w:rsidRDefault="007203F4">
      <w:pPr>
        <w:keepNext/>
        <w:spacing w:after="140"/>
      </w:pPr>
      <w:r>
        <w:rPr>
          <w:noProof/>
        </w:rPr>
        <w:lastRenderedPageBreak/>
        <w:drawing>
          <wp:inline distT="0" distB="0" distL="0" distR="0" wp14:anchorId="31BC85DC" wp14:editId="2868217D">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3846BB29" w14:textId="77777777" w:rsidR="00B268A7" w:rsidRDefault="007203F4">
      <w:pPr>
        <w:pStyle w:val="Didascalia"/>
      </w:pPr>
      <w:r>
        <w:t>Fig. 6.2 Traslazioni e rotazioni nodali nel piano; deformata amplificata a solo scopo illustrativo.</w:t>
      </w:r>
    </w:p>
    <w:p w14:paraId="0C86F262" w14:textId="77777777" w:rsidR="00B268A7" w:rsidRDefault="007203F4">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300D4EF4" w14:textId="77777777" w:rsidR="00B268A7" w:rsidRDefault="007203F4">
      <w:pPr>
        <w:pStyle w:val="Titolo2"/>
        <w:keepNext/>
        <w:spacing w:after="140"/>
      </w:pPr>
      <w:bookmarkStart w:id="127" w:name="_Toc242097667"/>
      <w:r>
        <w:t>Rigidezza assiale</w:t>
      </w:r>
      <w:bookmarkEnd w:id="127"/>
    </w:p>
    <w:p w14:paraId="099AA6B5" w14:textId="77777777" w:rsidR="00B268A7" w:rsidRDefault="007203F4">
      <w:pPr>
        <w:keepNext/>
        <w:spacing w:before="60" w:after="80"/>
        <w:ind w:left="255"/>
      </w:pPr>
      <m:oMathPara>
        <m:oMath>
          <m:sSub>
            <m:e>
              <m:r>
                <m:t>k</m:t>
              </m:r>
            </m:e>
            <m:sub>
              <m:r>
                <m:t>a</m:t>
              </m:r>
            </m:sub>
          </m:sSub>
          <m:r>
            <m:t>=</m:t>
          </m:r>
          <m:f>
            <m:fPr>
              <m:type m:val="bar"/>
            </m:fPr>
            <m:num>
              <m:r>
                <m:t>EA</m:t>
              </m:r>
            </m:num>
            <m:den>
              <m:r>
                <m:t>L</m:t>
              </m:r>
            </m:den>
          </m:f>
        </m:oMath>
      </m:oMathPara>
    </w:p>
    <w:p w14:paraId="0CFA2CD9" w14:textId="77777777" w:rsidR="00B268A7" w:rsidRDefault="007203F4">
      <w:pPr>
        <w:keepNext/>
        <w:spacing w:before="60" w:after="80"/>
        <w:ind w:left="255"/>
      </w:pPr>
      <m:oMathPara>
        <m:oMath>
          <m:r>
            <m:t>δ=</m:t>
          </m:r>
          <m:f>
            <m:fPr>
              <m:type m:val="bar"/>
            </m:fPr>
            <m:num>
              <m:r>
                <m:t>NL</m:t>
              </m:r>
            </m:num>
            <m:den>
              <m:r>
                <m:t>EA</m:t>
              </m:r>
            </m:den>
          </m:f>
        </m:oMath>
      </m:oMathPara>
    </w:p>
    <w:p w14:paraId="7497320F" w14:textId="77777777" w:rsidR="00B268A7" w:rsidRDefault="007203F4">
      <w:pPr>
        <w:spacing w:after="140"/>
      </w:pPr>
      <w:r>
        <w:t>E è il modulo elastico, A l'area resistente e L la lunghezza; N è uno sforzo assiale costante. Con E in N/mm², A in mm² e L in mm, kₐ è in N/mm e δ in mm. La seconda espressione vale per un'asta prismatica elastica con forza costante. Raddoppiare la lunghezza dimezza la rigidezza e raddoppia l'allungamento, a parità di N, E e A.</w:t>
      </w:r>
    </w:p>
    <w:p w14:paraId="67685040" w14:textId="77777777" w:rsidR="00B268A7" w:rsidRDefault="007203F4">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27DB892F" w14:textId="77777777" w:rsidR="00B268A7" w:rsidRDefault="007203F4">
      <w:pPr>
        <w:pStyle w:val="Titolo2"/>
        <w:keepNext/>
        <w:spacing w:after="140"/>
      </w:pPr>
      <w:bookmarkStart w:id="128" w:name="_Toc242097668"/>
      <w:r>
        <w:t>Dalla cinematica alla matrice</w:t>
      </w:r>
      <w:bookmarkEnd w:id="128"/>
    </w:p>
    <w:p w14:paraId="2C2A9310" w14:textId="77777777" w:rsidR="00B268A7" w:rsidRDefault="007203F4">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78588F1F" w14:textId="77777777" w:rsidR="00B268A7" w:rsidRDefault="007203F4">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78778EF2" w14:textId="77777777" w:rsidR="00B268A7" w:rsidRDefault="007203F4">
      <w:pPr>
        <w:spacing w:after="140"/>
      </w:pPr>
      <w:r>
        <w:t xml:space="preserve">La matrice trasforma spostamenti e rotazioni nodali nelle azioni nodali elastiche. Il carico distribuito deve entrare anche nel vettore nodale coerente: applicare soltanto metà della risultante a ogni nodo può perdere le coppie equivalenti. Un elemento libero </w:t>
      </w:r>
      <w:r>
        <w:lastRenderedPageBreak/>
        <w:t>possiede moti rigidi; la singolarità scompare soltanto con vincoli fisicamente sufficienti, non aumentando artificialmente la rigidezza.</w:t>
      </w:r>
    </w:p>
    <w:p w14:paraId="1DB3CF54" w14:textId="77777777" w:rsidR="00B268A7" w:rsidRDefault="007203F4">
      <w:pPr>
        <w:keepNext/>
        <w:spacing w:after="140"/>
      </w:pPr>
      <w:r>
        <w:rPr>
          <w:noProof/>
        </w:rPr>
        <w:drawing>
          <wp:inline distT="0" distB="0" distL="0" distR="0" wp14:anchorId="3DD986B6" wp14:editId="5D11C6D6">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16259545" w14:textId="77777777" w:rsidR="00B268A7" w:rsidRDefault="007203F4">
      <w:pPr>
        <w:pStyle w:val="Didascalia"/>
      </w:pPr>
      <w:r>
        <w:t>Figura 09.1 — Trave di 8 m con carico 25 kN/m, cerniera e carrello. Le reazioni sono 100 kN; il momento positivo è parabolico e raggiunge 200 kNm in mezzeria.</w:t>
      </w:r>
    </w:p>
    <w:p w14:paraId="3ADC440B" w14:textId="77777777" w:rsidR="00B268A7" w:rsidRDefault="007203F4">
      <w:pPr>
        <w:spacing w:after="140"/>
      </w:pPr>
      <w:r>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2F2B3AE1" w14:textId="77777777" w:rsidR="00B268A7" w:rsidRDefault="007203F4">
      <w:pPr>
        <w:spacing w:after="140"/>
      </w:pPr>
      <w:r>
        <w:t xml:space="preserve">La formulazione variazionale e l'interpolazione sono documentate nel capitolo </w:t>
      </w:r>
      <w:r>
        <w:rPr>
          <w:i/>
        </w:rPr>
        <w:t>Euler-Bernoulli beam elements</w:t>
      </w:r>
      <w:r>
        <w:t xml:space="preserve"> del manuale di modellazione computazionale TU Delft. Il segno di curvatura può differire fra testi: la relazione costitutiva deve essere letta con la stessa convenzione del momento, senza combinare definizioni provenienti da solutori diversi.</w:t>
      </w:r>
    </w:p>
    <w:p w14:paraId="287E9E42" w14:textId="77777777" w:rsidR="00B268A7" w:rsidRDefault="007203F4">
      <w:pPr>
        <w:pStyle w:val="Titolo2"/>
        <w:keepNext/>
        <w:spacing w:after="140"/>
      </w:pPr>
      <w:bookmarkStart w:id="129" w:name="_Toc242097669"/>
      <w:r>
        <w:t>Flessione</w:t>
      </w:r>
      <w:bookmarkEnd w:id="129"/>
    </w:p>
    <w:p w14:paraId="1C8A1F9F" w14:textId="77777777" w:rsidR="00B268A7" w:rsidRDefault="007203F4">
      <w:pPr>
        <w:keepNext/>
        <w:spacing w:before="60" w:after="80"/>
        <w:ind w:left="255"/>
      </w:pPr>
      <m:oMathPara>
        <m:oMath>
          <m:r>
            <m:t>κ=</m:t>
          </m:r>
          <m:f>
            <m:fPr>
              <m:type m:val="bar"/>
            </m:fPr>
            <m:num>
              <m:r>
                <m:t>M</m:t>
              </m:r>
            </m:num>
            <m:den>
              <m:r>
                <m:t>EI</m:t>
              </m:r>
            </m:den>
          </m:f>
        </m:oMath>
      </m:oMathPara>
    </w:p>
    <w:p w14:paraId="79EBE1D6" w14:textId="77777777" w:rsidR="00B268A7" w:rsidRDefault="007203F4">
      <w:pPr>
        <w:keepNext/>
        <w:spacing w:before="60" w:after="80"/>
        <w:ind w:left="255"/>
      </w:pPr>
      <m:oMathPara>
        <m:oMath>
          <m:r>
            <m:t>σ=</m:t>
          </m:r>
          <m:f>
            <m:fPr>
              <m:type m:val="bar"/>
            </m:fPr>
            <m:num>
              <m:r>
                <m:t>M</m:t>
              </m:r>
            </m:num>
            <m:den>
              <m:r>
                <m:t>W</m:t>
              </m:r>
            </m:den>
          </m:f>
        </m:oMath>
      </m:oMathPara>
    </w:p>
    <w:p w14:paraId="6943CF18" w14:textId="77777777" w:rsidR="00B268A7" w:rsidRDefault="007203F4">
      <w:pPr>
        <w:spacing w:after="140"/>
      </w:pPr>
      <w:r>
        <w:t>κ è la curvatura elastica, M il momento e I l'inerzia rispetto all'asse di flessione. W è il modulo resistente elastico relativo alla fibra considerata. Con M in Nmm e EI in Nmm², κ è in 1/mm; σ risulta in N/mm². La formula della tensione descrive una sezione omogenea in regime elastico e non sostituisce la verifica non lineare di una sezione in c.a.</w:t>
      </w:r>
    </w:p>
    <w:p w14:paraId="696CAB66" w14:textId="77777777" w:rsidR="00B268A7" w:rsidRDefault="007203F4">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08F8668A" w14:textId="77777777" w:rsidR="00B268A7" w:rsidRDefault="007203F4">
      <w:pPr>
        <w:pStyle w:val="Titolo2"/>
        <w:keepNext/>
        <w:spacing w:after="140"/>
      </w:pPr>
      <w:bookmarkStart w:id="130" w:name="_Toc242097670"/>
      <w:r>
        <w:lastRenderedPageBreak/>
        <w:t>Taglio</w:t>
      </w:r>
      <w:bookmarkEnd w:id="130"/>
    </w:p>
    <w:p w14:paraId="3C8260A0" w14:textId="77777777" w:rsidR="00B268A7" w:rsidRDefault="007203F4">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70C19F35" w14:textId="77777777" w:rsidR="00B268A7" w:rsidRDefault="007203F4">
      <w:pPr>
        <w:keepNext/>
        <w:spacing w:before="60" w:after="80"/>
        <w:ind w:left="255"/>
      </w:pPr>
      <m:oMathPara>
        <m:oMath>
          <m:r>
            <m:t>γ=</m:t>
          </m:r>
          <m:f>
            <m:fPr>
              <m:type m:val="bar"/>
            </m:fPr>
            <m:num>
              <m:r>
                <m:t>V</m:t>
              </m:r>
            </m:num>
            <m:den>
              <m:r>
                <m:t>G</m:t>
              </m:r>
              <m:sSub>
                <m:e>
                  <m:r>
                    <m:t>A</m:t>
                  </m:r>
                </m:e>
                <m:sub>
                  <m:r>
                    <m:t>s</m:t>
                  </m:r>
                </m:sub>
              </m:sSub>
            </m:den>
          </m:f>
        </m:oMath>
      </m:oMathPara>
    </w:p>
    <w:p w14:paraId="4F05A03A" w14:textId="77777777" w:rsidR="00B268A7" w:rsidRDefault="007203F4">
      <w:pPr>
        <w:spacing w:after="140"/>
      </w:pPr>
      <w:r>
        <w:t>V è la forza di taglio e γ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25E0A12C" w14:textId="77777777" w:rsidR="00B268A7" w:rsidRDefault="007203F4">
      <w:pPr>
        <w:pStyle w:val="Titolo2"/>
        <w:keepNext/>
        <w:spacing w:after="140"/>
      </w:pPr>
      <w:bookmarkStart w:id="131" w:name="_Toc242097671"/>
      <w:r>
        <w:t>Torsione</w:t>
      </w:r>
      <w:bookmarkEnd w:id="131"/>
    </w:p>
    <w:p w14:paraId="3593CF21" w14:textId="77777777" w:rsidR="00B268A7" w:rsidRDefault="007203F4">
      <w:pPr>
        <w:keepNext/>
        <w:spacing w:before="60" w:after="80"/>
        <w:ind w:left="255"/>
      </w:pPr>
      <m:oMathPara>
        <m:oMath>
          <m:r>
            <m:t>θ=</m:t>
          </m:r>
          <m:f>
            <m:fPr>
              <m:type m:val="bar"/>
            </m:fPr>
            <m:num>
              <m:r>
                <m:t>TL</m:t>
              </m:r>
            </m:num>
            <m:den>
              <m:r>
                <m:t>GJ</m:t>
              </m:r>
            </m:den>
          </m:f>
        </m:oMath>
      </m:oMathPara>
    </w:p>
    <w:p w14:paraId="027DFD08" w14:textId="77777777" w:rsidR="00B268A7" w:rsidRDefault="007203F4">
      <w:pPr>
        <w:spacing w:after="140"/>
      </w:pPr>
      <w:r>
        <w:t>Per una barra prismatica in torsione uniforme di Saint-Venant, T è il momento torcente e J la costante torsionale; con unità coerenti θ è una rotazione in radianti. J non coincide generalmente con il momento polare d'inerzia: l'identificazione è corretta per sezioni circolari, ma può essere gravemente errata per sezioni aperte sottili.</w:t>
      </w:r>
    </w:p>
    <w:p w14:paraId="3660DFCB" w14:textId="77777777" w:rsidR="00B268A7" w:rsidRDefault="007203F4">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3D7637F4" w14:textId="77777777" w:rsidR="00B268A7" w:rsidRDefault="007203F4">
      <w:pPr>
        <w:pStyle w:val="Titolo2"/>
        <w:keepNext/>
        <w:spacing w:after="140"/>
      </w:pPr>
      <w:bookmarkStart w:id="132" w:name="_Toc242097672"/>
      <w:r>
        <w:t>Euler-Bernoulli e Timoshenko</w:t>
      </w:r>
      <w:bookmarkEnd w:id="132"/>
    </w:p>
    <w:p w14:paraId="7B4D67E0" w14:textId="77777777" w:rsidR="00B268A7" w:rsidRDefault="007203F4">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268A7" w14:paraId="13E064B5" w14:textId="77777777">
        <w:trPr>
          <w:cantSplit/>
          <w:tblHeader/>
          <w:jc w:val="center"/>
        </w:trPr>
        <w:tc>
          <w:tcPr>
            <w:tcW w:w="2381" w:type="dxa"/>
            <w:shd w:val="clear" w:color="auto" w:fill="E7E6E6"/>
            <w:tcMar>
              <w:top w:w="90" w:type="dxa"/>
              <w:left w:w="90" w:type="dxa"/>
              <w:bottom w:w="90" w:type="dxa"/>
              <w:right w:w="90" w:type="dxa"/>
            </w:tcMar>
            <w:vAlign w:val="center"/>
          </w:tcPr>
          <w:p w14:paraId="6396ED37" w14:textId="77777777" w:rsidR="00B268A7" w:rsidRDefault="007203F4">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3017461A" w14:textId="77777777" w:rsidR="00B268A7" w:rsidRDefault="007203F4">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07E9153C" w14:textId="77777777" w:rsidR="00B268A7" w:rsidRDefault="007203F4">
            <w:pPr>
              <w:spacing w:before="20" w:after="20"/>
              <w:jc w:val="center"/>
            </w:pPr>
            <w:r>
              <w:rPr>
                <w:b/>
                <w:sz w:val="21"/>
              </w:rPr>
              <w:t>Timoshenko</w:t>
            </w:r>
          </w:p>
        </w:tc>
      </w:tr>
      <w:tr w:rsidR="00B268A7" w14:paraId="75E0989E" w14:textId="77777777">
        <w:trPr>
          <w:cantSplit/>
          <w:jc w:val="center"/>
        </w:trPr>
        <w:tc>
          <w:tcPr>
            <w:tcW w:w="2381" w:type="dxa"/>
            <w:tcMar>
              <w:top w:w="90" w:type="dxa"/>
              <w:left w:w="90" w:type="dxa"/>
              <w:bottom w:w="90" w:type="dxa"/>
              <w:right w:w="90" w:type="dxa"/>
            </w:tcMar>
            <w:vAlign w:val="center"/>
          </w:tcPr>
          <w:p w14:paraId="2284394A" w14:textId="77777777" w:rsidR="00B268A7" w:rsidRDefault="007203F4">
            <w:pPr>
              <w:spacing w:before="20" w:after="20"/>
              <w:jc w:val="left"/>
            </w:pPr>
            <w:r>
              <w:rPr>
                <w:sz w:val="21"/>
              </w:rPr>
              <w:t>Cinematica</w:t>
            </w:r>
          </w:p>
        </w:tc>
        <w:tc>
          <w:tcPr>
            <w:tcW w:w="3402" w:type="dxa"/>
            <w:tcMar>
              <w:top w:w="90" w:type="dxa"/>
              <w:left w:w="90" w:type="dxa"/>
              <w:bottom w:w="90" w:type="dxa"/>
              <w:right w:w="90" w:type="dxa"/>
            </w:tcMar>
            <w:vAlign w:val="center"/>
          </w:tcPr>
          <w:p w14:paraId="459694F0" w14:textId="77777777" w:rsidR="00B268A7" w:rsidRDefault="007203F4">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3CDC98D9" w14:textId="77777777" w:rsidR="00B268A7" w:rsidRDefault="007203F4">
            <w:pPr>
              <w:spacing w:before="20" w:after="20"/>
              <w:jc w:val="left"/>
            </w:pPr>
            <w:r>
              <w:rPr>
                <w:sz w:val="21"/>
              </w:rPr>
              <w:t>Rotazione indipendente</w:t>
            </w:r>
          </w:p>
        </w:tc>
      </w:tr>
      <w:tr w:rsidR="00B268A7" w14:paraId="312464B7" w14:textId="77777777">
        <w:trPr>
          <w:cantSplit/>
          <w:jc w:val="center"/>
        </w:trPr>
        <w:tc>
          <w:tcPr>
            <w:tcW w:w="2381" w:type="dxa"/>
            <w:tcMar>
              <w:top w:w="90" w:type="dxa"/>
              <w:left w:w="90" w:type="dxa"/>
              <w:bottom w:w="90" w:type="dxa"/>
              <w:right w:w="90" w:type="dxa"/>
            </w:tcMar>
            <w:vAlign w:val="center"/>
          </w:tcPr>
          <w:p w14:paraId="444BD2CB" w14:textId="77777777" w:rsidR="00B268A7" w:rsidRDefault="007203F4">
            <w:pPr>
              <w:spacing w:before="20" w:after="20"/>
              <w:jc w:val="left"/>
            </w:pPr>
            <w:r>
              <w:rPr>
                <w:sz w:val="21"/>
              </w:rPr>
              <w:t>Taglio deformabile</w:t>
            </w:r>
          </w:p>
        </w:tc>
        <w:tc>
          <w:tcPr>
            <w:tcW w:w="3402" w:type="dxa"/>
            <w:tcMar>
              <w:top w:w="90" w:type="dxa"/>
              <w:left w:w="90" w:type="dxa"/>
              <w:bottom w:w="90" w:type="dxa"/>
              <w:right w:w="90" w:type="dxa"/>
            </w:tcMar>
            <w:vAlign w:val="center"/>
          </w:tcPr>
          <w:p w14:paraId="2BE29714" w14:textId="77777777" w:rsidR="00B268A7" w:rsidRDefault="007203F4">
            <w:pPr>
              <w:spacing w:before="20" w:after="20"/>
              <w:jc w:val="center"/>
            </w:pPr>
            <w:r>
              <w:rPr>
                <w:sz w:val="21"/>
              </w:rPr>
              <w:t>Trascurato</w:t>
            </w:r>
          </w:p>
        </w:tc>
        <w:tc>
          <w:tcPr>
            <w:tcW w:w="3855" w:type="dxa"/>
            <w:tcMar>
              <w:top w:w="90" w:type="dxa"/>
              <w:left w:w="90" w:type="dxa"/>
              <w:bottom w:w="90" w:type="dxa"/>
              <w:right w:w="90" w:type="dxa"/>
            </w:tcMar>
            <w:vAlign w:val="center"/>
          </w:tcPr>
          <w:p w14:paraId="2ECAB23C" w14:textId="77777777" w:rsidR="00B268A7" w:rsidRDefault="007203F4">
            <w:pPr>
              <w:spacing w:before="20" w:after="20"/>
              <w:jc w:val="left"/>
            </w:pPr>
            <w:r>
              <w:rPr>
                <w:sz w:val="21"/>
              </w:rPr>
              <w:t>Incluso mediante area efficace</w:t>
            </w:r>
          </w:p>
        </w:tc>
      </w:tr>
      <w:tr w:rsidR="00B268A7" w14:paraId="3EA5FD57" w14:textId="77777777">
        <w:trPr>
          <w:cantSplit/>
          <w:jc w:val="center"/>
        </w:trPr>
        <w:tc>
          <w:tcPr>
            <w:tcW w:w="2381" w:type="dxa"/>
            <w:tcMar>
              <w:top w:w="90" w:type="dxa"/>
              <w:left w:w="90" w:type="dxa"/>
              <w:bottom w:w="90" w:type="dxa"/>
              <w:right w:w="90" w:type="dxa"/>
            </w:tcMar>
            <w:vAlign w:val="center"/>
          </w:tcPr>
          <w:p w14:paraId="5C388DCE" w14:textId="77777777" w:rsidR="00B268A7" w:rsidRDefault="007203F4">
            <w:pPr>
              <w:spacing w:before="20" w:after="20"/>
              <w:jc w:val="left"/>
            </w:pPr>
            <w:r>
              <w:rPr>
                <w:sz w:val="21"/>
              </w:rPr>
              <w:t>Controllo</w:t>
            </w:r>
          </w:p>
        </w:tc>
        <w:tc>
          <w:tcPr>
            <w:tcW w:w="3402" w:type="dxa"/>
            <w:tcMar>
              <w:top w:w="90" w:type="dxa"/>
              <w:left w:w="90" w:type="dxa"/>
              <w:bottom w:w="90" w:type="dxa"/>
              <w:right w:w="90" w:type="dxa"/>
            </w:tcMar>
            <w:vAlign w:val="center"/>
          </w:tcPr>
          <w:p w14:paraId="00A50310" w14:textId="77777777" w:rsidR="00B268A7" w:rsidRDefault="007203F4">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55732D84" w14:textId="77777777" w:rsidR="00B268A7" w:rsidRDefault="007203F4">
            <w:pPr>
              <w:spacing w:before="20" w:after="20"/>
              <w:jc w:val="left"/>
            </w:pPr>
            <w:r>
              <w:rPr>
                <w:sz w:val="21"/>
              </w:rPr>
              <w:t>Parametri di taglio e possibili fenomeni di locking</w:t>
            </w:r>
          </w:p>
        </w:tc>
      </w:tr>
    </w:tbl>
    <w:p w14:paraId="00F4D67D" w14:textId="77777777" w:rsidR="00B268A7" w:rsidRDefault="00B268A7"/>
    <w:p w14:paraId="4BD531C1" w14:textId="77777777" w:rsidR="00B268A7" w:rsidRDefault="007203F4">
      <w:pPr>
        <w:spacing w:after="140"/>
      </w:pPr>
      <w:r>
        <w:lastRenderedPageBreak/>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4CE2A9BB" w14:textId="77777777" w:rsidR="00B268A7" w:rsidRDefault="007203F4">
      <w:pPr>
        <w:pStyle w:val="Titolo2"/>
        <w:keepNext/>
        <w:spacing w:after="140"/>
      </w:pPr>
      <w:bookmarkStart w:id="133" w:name="_Toc242097673"/>
      <w:r>
        <w:t>Proprietà della sezione</w:t>
      </w:r>
      <w:bookmarkEnd w:id="133"/>
    </w:p>
    <w:p w14:paraId="2E965076" w14:textId="77777777" w:rsidR="00B268A7" w:rsidRDefault="007203F4">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57999D6D" w14:textId="77777777" w:rsidR="00B268A7" w:rsidRDefault="007203F4">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3B394147" w14:textId="77777777" w:rsidR="00B268A7" w:rsidRDefault="007203F4">
      <w:pPr>
        <w:pStyle w:val="Titolo2"/>
        <w:keepNext/>
        <w:spacing w:after="140"/>
      </w:pPr>
      <w:bookmarkStart w:id="134" w:name="_Toc242097674"/>
      <w:r>
        <w:t>Orientamento</w:t>
      </w:r>
      <w:bookmarkEnd w:id="134"/>
    </w:p>
    <w:p w14:paraId="1E8A231A" w14:textId="77777777" w:rsidR="00B268A7" w:rsidRDefault="007203F4">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34715BE9" w14:textId="77777777" w:rsidR="00B268A7" w:rsidRDefault="007203F4">
      <w:pPr>
        <w:spacing w:after="140"/>
      </w:pPr>
      <w:r>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7BDFCDB6" w14:textId="77777777" w:rsidR="00B268A7" w:rsidRDefault="007203F4">
      <w:pPr>
        <w:pStyle w:val="Titolo2"/>
        <w:keepNext/>
        <w:spacing w:after="140"/>
      </w:pPr>
      <w:bookmarkStart w:id="135" w:name="_Toc242097675"/>
      <w:r>
        <w:t>Offset ed eccentricità</w:t>
      </w:r>
      <w:bookmarkEnd w:id="135"/>
    </w:p>
    <w:p w14:paraId="53E3B7AD" w14:textId="77777777" w:rsidR="00B268A7" w:rsidRDefault="007203F4">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620A4BBA" w14:textId="77777777" w:rsidR="00B268A7" w:rsidRDefault="007203F4">
      <w:pPr>
        <w:keepNext/>
        <w:spacing w:after="140"/>
      </w:pPr>
      <w:r>
        <w:rPr>
          <w:noProof/>
        </w:rPr>
        <w:lastRenderedPageBreak/>
        <w:drawing>
          <wp:inline distT="0" distB="0" distL="0" distR="0" wp14:anchorId="0E05EDF7" wp14:editId="1486D7A1">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4007FD48" w14:textId="77777777" w:rsidR="00B268A7" w:rsidRDefault="007203F4">
      <w:pPr>
        <w:pStyle w:val="Didascalia"/>
      </w:pPr>
      <w:r>
        <w:t>Fig. 6.3 Offset tra asse del beam e punto di applicazione della forza; la coppia aggiuntiva dipende dal braccio e.</w:t>
      </w:r>
    </w:p>
    <w:p w14:paraId="0D8C7D6A" w14:textId="77777777" w:rsidR="00B268A7" w:rsidRDefault="007203F4">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61B3FF35" w14:textId="77777777" w:rsidR="00B268A7" w:rsidRDefault="007203F4">
      <w:pPr>
        <w:pStyle w:val="Titolo2"/>
        <w:keepNext/>
        <w:spacing w:after="140"/>
      </w:pPr>
      <w:bookmarkStart w:id="136" w:name="_Toc242097676"/>
      <w:r>
        <w:t>Releases</w:t>
      </w:r>
      <w:bookmarkEnd w:id="136"/>
    </w:p>
    <w:p w14:paraId="51527AD4" w14:textId="77777777" w:rsidR="00B268A7" w:rsidRDefault="007203F4">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643F0A67" w14:textId="77777777" w:rsidR="00B268A7" w:rsidRDefault="007203F4">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617F0721" w14:textId="77777777" w:rsidR="00B268A7" w:rsidRDefault="007203F4">
      <w:pPr>
        <w:pStyle w:val="Titolo2"/>
        <w:keepNext/>
        <w:spacing w:after="140"/>
      </w:pPr>
      <w:bookmarkStart w:id="137" w:name="_Toc242097677"/>
      <w:r>
        <w:t>Discretizzazione</w:t>
      </w:r>
      <w:bookmarkEnd w:id="137"/>
    </w:p>
    <w:p w14:paraId="6141648A" w14:textId="77777777" w:rsidR="00B268A7" w:rsidRDefault="007203F4">
      <w:pPr>
        <w:spacing w:after="140"/>
      </w:pPr>
      <w:r>
        <w:t>Inserisci nodi dove cambiano carico, sezione, connessione o vincolo. Per carichi uniformi usa il vettore di carico coerente previsto dall'elemento, anziché sostituire il carico con forze concentrate senza verificarne l'equivalenza. Una mesh più fitta migliora alcune approssimazioni, ma non corregge un vincolo sbagliato o un'ipotesi costitutiva inadatta.</w:t>
      </w:r>
    </w:p>
    <w:p w14:paraId="24BADD06" w14:textId="77777777" w:rsidR="00B268A7" w:rsidRDefault="007203F4">
      <w:pPr>
        <w:spacing w:after="140"/>
      </w:pPr>
      <w:r>
        <w:t>Confronta almeno due discretizzazioni e osserva la stabilizzazione delle grandezze decisive: freccia, reazioni, momenti critici. Il numero di elementi necessario dipende dall'interpolazione e dal risultato cercato. Una soluzione nodale esatta in un caso particolare non garantisce la ricostruzione esatta di tutto il diagramma interno.</w:t>
      </w:r>
    </w:p>
    <w:p w14:paraId="2FBDEF52" w14:textId="77777777" w:rsidR="00B268A7" w:rsidRDefault="007203F4">
      <w:pPr>
        <w:pStyle w:val="Titolo2"/>
        <w:keepNext/>
        <w:spacing w:after="140"/>
      </w:pPr>
      <w:bookmarkStart w:id="138" w:name="_Toc242097678"/>
      <w:r>
        <w:lastRenderedPageBreak/>
        <w:t>Risultati FEM</w:t>
      </w:r>
      <w:bookmarkEnd w:id="138"/>
    </w:p>
    <w:p w14:paraId="2492E2D9" w14:textId="77777777" w:rsidR="00B268A7" w:rsidRDefault="007203F4">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3215724E" w14:textId="77777777" w:rsidR="00B268A7" w:rsidRDefault="007203F4">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7BCEDB25" w14:textId="77777777" w:rsidR="00B268A7" w:rsidRDefault="007203F4">
      <w:pPr>
        <w:pStyle w:val="Titolo2"/>
        <w:keepNext/>
        <w:spacing w:after="140"/>
      </w:pPr>
      <w:bookmarkStart w:id="139" w:name="_Toc242097679"/>
      <w:r>
        <w:t>Convenzioni di segno</w:t>
      </w:r>
      <w:bookmarkEnd w:id="139"/>
    </w:p>
    <w:p w14:paraId="49BA1F37" w14:textId="77777777" w:rsidR="00B268A7" w:rsidRDefault="007203F4">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044C55BA" w14:textId="77777777" w:rsidR="00B268A7" w:rsidRDefault="007203F4">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7F8184C0" w14:textId="77777777" w:rsidR="00B268A7" w:rsidRDefault="007203F4">
      <w:pPr>
        <w:pStyle w:val="Titolo2"/>
        <w:keepNext/>
        <w:spacing w:after="140"/>
      </w:pPr>
      <w:bookmarkStart w:id="140" w:name="_Toc242097680"/>
      <w:r>
        <w:t>Limiti del modello</w:t>
      </w:r>
      <w:bookmarkEnd w:id="140"/>
    </w:p>
    <w:p w14:paraId="26CEC532" w14:textId="77777777" w:rsidR="00B268A7" w:rsidRDefault="007203F4">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656FC3FD" w14:textId="77777777" w:rsidR="00B268A7" w:rsidRDefault="007203F4">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0BBE9CED" w14:textId="77777777" w:rsidR="00B268A7" w:rsidRDefault="007203F4">
      <w:pPr>
        <w:pStyle w:val="Titolo2"/>
        <w:keepNext/>
        <w:spacing w:after="140"/>
      </w:pPr>
      <w:bookmarkStart w:id="141" w:name="_Toc242097681"/>
      <w:r>
        <w:t>Errori comuni</w:t>
      </w:r>
      <w:bookmarkEnd w:id="141"/>
    </w:p>
    <w:p w14:paraId="2A96E5AC" w14:textId="77777777" w:rsidR="00B268A7" w:rsidRDefault="007203F4">
      <w:pPr>
        <w:keepNext/>
        <w:spacing w:after="140"/>
      </w:pPr>
      <w:r>
        <w:t>ERRORI COMUNI</w:t>
      </w:r>
    </w:p>
    <w:p w14:paraId="79F5CC73" w14:textId="77777777" w:rsidR="00B268A7" w:rsidRDefault="007203F4">
      <w:pPr>
        <w:keepNext/>
        <w:spacing w:after="140"/>
      </w:pPr>
      <w:r>
        <w:t xml:space="preserve">Nodi coincidenti ma scollegati; elementi duplicati che raddoppiano la rigidezza; inerzie scambiate; J sostituito dal momento polare; release che generano un meccanismo; </w:t>
      </w:r>
      <w:r>
        <w:lastRenderedPageBreak/>
        <w:t>metri mescolati a millimetri; carico locale applicato nel verso globale; offset ed eccentricità conteggiati due volte.</w:t>
      </w:r>
    </w:p>
    <w:p w14:paraId="65B1573A" w14:textId="77777777" w:rsidR="00B268A7" w:rsidRDefault="007203F4">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5F6C4B39" w14:textId="77777777" w:rsidR="00B268A7" w:rsidRDefault="007203F4">
      <w:pPr>
        <w:pStyle w:val="Titolo2"/>
        <w:keepNext/>
        <w:spacing w:after="140"/>
      </w:pPr>
      <w:bookmarkStart w:id="142" w:name="_Toc242097682"/>
      <w:r>
        <w:t>Regole pratiche</w:t>
      </w:r>
      <w:bookmarkEnd w:id="142"/>
    </w:p>
    <w:p w14:paraId="588EACE9" w14:textId="77777777" w:rsidR="00B268A7" w:rsidRDefault="007203F4">
      <w:pPr>
        <w:keepNext/>
        <w:spacing w:after="140"/>
      </w:pPr>
      <w:r>
        <w:t>REGOLA PRATICA</w:t>
      </w:r>
    </w:p>
    <w:p w14:paraId="748C535D" w14:textId="77777777" w:rsidR="00B268A7" w:rsidRDefault="007203F4">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46670621" w14:textId="77777777" w:rsidR="00B268A7" w:rsidRDefault="007203F4">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7962F6D4" w14:textId="77777777" w:rsidR="00B268A7" w:rsidRDefault="007203F4">
      <w:pPr>
        <w:pStyle w:val="Titolo2"/>
        <w:keepNext/>
        <w:spacing w:after="140"/>
      </w:pPr>
      <w:bookmarkStart w:id="143" w:name="_Toc242097683"/>
      <w:r>
        <w:t>Esempio concettuale</w:t>
      </w:r>
      <w:bookmarkEnd w:id="143"/>
    </w:p>
    <w:p w14:paraId="64A410DC" w14:textId="77777777" w:rsidR="00B268A7" w:rsidRDefault="007203F4">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0527ACDB" w14:textId="77777777" w:rsidR="00B268A7" w:rsidRDefault="007203F4">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5E1EF45F" w14:textId="77777777" w:rsidR="00B268A7" w:rsidRDefault="007203F4">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6491BDCC" w14:textId="77777777" w:rsidR="00B268A7" w:rsidRDefault="007203F4">
      <w:pPr>
        <w:keepNext/>
        <w:spacing w:after="140"/>
      </w:pPr>
      <w:r>
        <w:rPr>
          <w:noProof/>
        </w:rPr>
        <w:drawing>
          <wp:inline distT="0" distB="0" distL="0" distR="0" wp14:anchorId="140AE620" wp14:editId="012B1AAB">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462B1A6B" w14:textId="77777777" w:rsidR="00B268A7" w:rsidRDefault="007203F4">
      <w:pPr>
        <w:pStyle w:val="Didascalia"/>
      </w:pPr>
      <w:r>
        <w:t>Fig. 6.4 Trave appoggiata con carico uniforme; diagramma qualitativo del momento positivo massimo in mezzeria.</w:t>
      </w:r>
    </w:p>
    <w:p w14:paraId="7EA15681" w14:textId="77777777" w:rsidR="00B268A7" w:rsidRDefault="007203F4">
      <w:pPr>
        <w:spacing w:after="140"/>
      </w:pPr>
      <w:r>
        <w:lastRenderedPageBreak/>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0E8098B0" w14:textId="77777777" w:rsidR="00B268A7" w:rsidRDefault="007203F4">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766E5B4C" w14:textId="77777777" w:rsidR="00B268A7" w:rsidRDefault="007203F4">
      <w:pPr>
        <w:pStyle w:val="Titolo2"/>
        <w:keepNext/>
        <w:spacing w:after="140"/>
      </w:pPr>
      <w:bookmarkStart w:id="144" w:name="_Toc242097684"/>
      <w:r>
        <w:t>Interazione con Anthea</w:t>
      </w:r>
      <w:bookmarkEnd w:id="144"/>
    </w:p>
    <w:p w14:paraId="02B157C4" w14:textId="77777777" w:rsidR="00B268A7" w:rsidRDefault="007203F4">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6880B612" w14:textId="77777777" w:rsidR="00B268A7" w:rsidRDefault="007203F4">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2CD5AF67" w14:textId="77777777" w:rsidR="00B268A7" w:rsidRDefault="007203F4">
      <w:pPr>
        <w:spacing w:after="140"/>
      </w:pPr>
      <w:r>
        <w:t>Guida del modulo Sezione in c.a. (Wiki: Modulo Sezione in c.a.)</w:t>
      </w:r>
    </w:p>
    <w:p w14:paraId="1CB6CB40" w14:textId="77777777" w:rsidR="00B268A7" w:rsidRDefault="007203F4">
      <w:pPr>
        <w:pStyle w:val="Titolo2"/>
        <w:keepNext/>
        <w:spacing w:after="140"/>
      </w:pPr>
      <w:bookmarkStart w:id="145" w:name="_Toc242097685"/>
      <w:r>
        <w:t>Riepilogo</w:t>
      </w:r>
      <w:bookmarkEnd w:id="145"/>
    </w:p>
    <w:p w14:paraId="2BA01F02" w14:textId="77777777" w:rsidR="00B268A7" w:rsidRDefault="007203F4">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38D25184" w14:textId="77777777" w:rsidR="00B268A7" w:rsidRDefault="007203F4">
      <w:pPr>
        <w:pStyle w:val="Titolo2"/>
        <w:keepNext/>
        <w:spacing w:after="140"/>
      </w:pPr>
      <w:bookmarkStart w:id="146" w:name="_Toc242097686"/>
      <w:r>
        <w:t>Argomenti correlati</w:t>
      </w:r>
      <w:bookmarkEnd w:id="146"/>
    </w:p>
    <w:p w14:paraId="778DFADC" w14:textId="77777777" w:rsidR="00B268A7" w:rsidRDefault="007203F4">
      <w:pPr>
        <w:spacing w:after="140"/>
      </w:pPr>
      <w:r>
        <w:t>Elementi Shell (Wiki)</w:t>
      </w:r>
    </w:p>
    <w:p w14:paraId="1CDDB5D2" w14:textId="77777777" w:rsidR="00B268A7" w:rsidRDefault="007203F4">
      <w:pPr>
        <w:spacing w:after="140"/>
      </w:pPr>
      <w:r>
        <w:t>Releases e connettività (Wiki)</w:t>
      </w:r>
    </w:p>
    <w:p w14:paraId="00950259" w14:textId="77777777" w:rsidR="00B268A7" w:rsidRDefault="007203F4">
      <w:pPr>
        <w:spacing w:after="140"/>
      </w:pPr>
      <w:r>
        <w:t>Instabilità delle aste compresse (Wiki)</w:t>
      </w:r>
    </w:p>
    <w:p w14:paraId="6F87C7A0" w14:textId="77777777" w:rsidR="00B268A7" w:rsidRDefault="007203F4">
      <w:pPr>
        <w:pStyle w:val="Titolo2"/>
        <w:keepNext/>
        <w:spacing w:after="140"/>
      </w:pPr>
      <w:bookmarkStart w:id="147" w:name="_Toc242097687"/>
      <w:r>
        <w:t>Riferimenti</w:t>
      </w:r>
      <w:bookmarkEnd w:id="147"/>
    </w:p>
    <w:p w14:paraId="47024747" w14:textId="77777777" w:rsidR="00B268A7" w:rsidRDefault="007203F4">
      <w:pPr>
        <w:spacing w:after="140"/>
      </w:pPr>
      <w:r>
        <w:t>- TU Delft, Computational Modelling, Euler-Bernoulli beam elements: derivazione della cinematica e dell'interpolazione. https://teachbooks.tudelft.nl/computational-modelling/structural_linear/euler_bernouilli.html</w:t>
      </w:r>
    </w:p>
    <w:p w14:paraId="3D754170" w14:textId="77777777" w:rsidR="00B268A7" w:rsidRDefault="007203F4">
      <w:pPr>
        <w:spacing w:after="140"/>
      </w:pPr>
      <w:r>
        <w:lastRenderedPageBreak/>
        <w:t>- OpenSees, documentazione Elastic Beam Column Element: esempio verificabile delle proprietà richieste da una formulazione beam. https://opensees.berkeley.edu/wiki/index.php/Elastic_Beam_Column_Element</w:t>
      </w:r>
    </w:p>
    <w:p w14:paraId="565C4CF0" w14:textId="77777777" w:rsidR="00B268A7" w:rsidRDefault="007203F4">
      <w:pPr>
        <w:spacing w:after="140"/>
      </w:pPr>
      <w:r>
        <w:t>- Il capitolo spiega un modello meccanico e non introduce coefficienti di verifica normativa. Le prescrizioni dei materiali e gli stati limite si consultano nella guida teorica globale, nelle sezioni dei moduli corrispondenti.</w:t>
      </w:r>
    </w:p>
    <w:p w14:paraId="2E007891" w14:textId="77777777" w:rsidR="00B268A7" w:rsidRDefault="007203F4">
      <w:pPr>
        <w:pStyle w:val="Titolo1"/>
        <w:keepNext/>
        <w:spacing w:after="140"/>
      </w:pPr>
      <w:bookmarkStart w:id="148" w:name="_Toc242097688"/>
      <w:r>
        <w:t>Elementi Shell</w:t>
      </w:r>
      <w:bookmarkEnd w:id="148"/>
    </w:p>
    <w:p w14:paraId="631E234C" w14:textId="77777777" w:rsidR="00B268A7" w:rsidRDefault="007203F4">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163D0589" w14:textId="77777777" w:rsidR="00B268A7" w:rsidRDefault="007203F4">
      <w:pPr>
        <w:pStyle w:val="Titolo2"/>
        <w:keepNext/>
        <w:spacing w:after="140"/>
      </w:pPr>
      <w:bookmarkStart w:id="149" w:name="_Toc242097689"/>
      <w:r>
        <w:t>Membrana e flessione</w:t>
      </w:r>
      <w:bookmarkEnd w:id="149"/>
    </w:p>
    <w:p w14:paraId="3E0A13F7" w14:textId="77777777" w:rsidR="00B268A7" w:rsidRDefault="007203F4">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23ACB13D" w14:textId="77777777" w:rsidR="00B268A7" w:rsidRDefault="007203F4">
      <w:pPr>
        <w:pStyle w:val="Titolo2"/>
        <w:keepNext/>
        <w:spacing w:after="140"/>
      </w:pPr>
      <w:bookmarkStart w:id="150" w:name="_Toc242097690"/>
      <w:r>
        <w:t>Assi e connessioni</w:t>
      </w:r>
      <w:bookmarkEnd w:id="150"/>
    </w:p>
    <w:p w14:paraId="33184814" w14:textId="77777777" w:rsidR="00B268A7" w:rsidRDefault="007203F4">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4591F5B7" w14:textId="77777777" w:rsidR="00B268A7" w:rsidRDefault="007203F4">
      <w:pPr>
        <w:pStyle w:val="Titolo2"/>
        <w:keepNext/>
        <w:spacing w:after="140"/>
      </w:pPr>
      <w:bookmarkStart w:id="151" w:name="_Toc242097691"/>
      <w:r>
        <w:t>Errori e limiti</w:t>
      </w:r>
      <w:bookmarkEnd w:id="151"/>
    </w:p>
    <w:p w14:paraId="0B8C4E24" w14:textId="77777777" w:rsidR="00B268A7" w:rsidRDefault="007203F4">
      <w:pPr>
        <w:spacing w:after="140"/>
      </w:pPr>
      <w:r>
        <w:t>Un carico puntuale o un vincolo puntuale possono generare picchi che crescono al raffinarsi della mesh. La convergenza della reazione globale non garantisce la convergenza della tensione puntuale. Rappresenta la superficie di contatto reale quando la verifica locale lo richiede. Una shell non sostituisce automaticamente un modello tridimensionale dei nodi massicci.</w:t>
      </w:r>
    </w:p>
    <w:p w14:paraId="209E7AB2" w14:textId="77777777" w:rsidR="00B268A7" w:rsidRDefault="007203F4">
      <w:pPr>
        <w:pStyle w:val="Titolo2"/>
        <w:keepNext/>
        <w:spacing w:after="140"/>
      </w:pPr>
      <w:bookmarkStart w:id="152" w:name="_Toc242097692"/>
      <w:r>
        <w:t>Riepilogo</w:t>
      </w:r>
      <w:bookmarkEnd w:id="152"/>
    </w:p>
    <w:p w14:paraId="7AD5BA4E" w14:textId="77777777" w:rsidR="00B268A7" w:rsidRDefault="007203F4">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745932A7" w14:textId="77777777" w:rsidR="00B268A7" w:rsidRDefault="007203F4">
      <w:pPr>
        <w:pStyle w:val="Titolo2"/>
        <w:keepNext/>
        <w:spacing w:after="140"/>
      </w:pPr>
      <w:bookmarkStart w:id="153" w:name="_Toc242097693"/>
      <w:r>
        <w:lastRenderedPageBreak/>
        <w:t>Controllo delle unità e fonte</w:t>
      </w:r>
      <w:bookmarkEnd w:id="153"/>
    </w:p>
    <w:p w14:paraId="1CF9154D" w14:textId="77777777" w:rsidR="00B268A7" w:rsidRDefault="007203F4">
      <w:pPr>
        <w:spacing w:after="140"/>
      </w:pPr>
      <w:r>
        <w:t>Se il momento di piastra è uniforme e pari a 12 kNm/m, una striscia larga 2,5 m porta 30 kNm. Per una distribuzione variabile occorre integrare lungo la striscia. La documentazione SCIA sulle risultanti 1D e 2D (https://www.scia.net/en/support/faq/scia-engineer/results/calculation-1d-and-2d-results) distingue le componenti di membrana da quelle flessionali; le convenzioni specifiche vanno lette nel solutore di origine. COMSOL, Singular Loads (https://doc.comsol.com/6.4/doc/com.comsol.help.sme/sme_ug_modelin</w:t>
      </w:r>
      <w:r>
        <w:t>g.05.071.html) illustra perché un carico concentrato può rendere la tensione locale dipendente dalla mesh.</w:t>
      </w:r>
    </w:p>
    <w:p w14:paraId="1AB2DC5A" w14:textId="77777777" w:rsidR="00B268A7" w:rsidRDefault="007203F4">
      <w:pPr>
        <w:pStyle w:val="Titolo1"/>
        <w:keepNext/>
        <w:spacing w:after="140"/>
      </w:pPr>
      <w:bookmarkStart w:id="154" w:name="_Toc242097694"/>
      <w:r>
        <w:t>Releases e connettività</w:t>
      </w:r>
      <w:bookmarkEnd w:id="154"/>
    </w:p>
    <w:p w14:paraId="5ABC3712" w14:textId="77777777" w:rsidR="00B268A7" w:rsidRDefault="007203F4">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0199873B" w14:textId="77777777" w:rsidR="00B268A7" w:rsidRDefault="007203F4">
      <w:pPr>
        <w:pStyle w:val="Titolo2"/>
        <w:keepNext/>
        <w:spacing w:after="140"/>
      </w:pPr>
      <w:bookmarkStart w:id="155" w:name="_Toc242097695"/>
      <w:r>
        <w:t>Controllare un nodo</w:t>
      </w:r>
      <w:bookmarkEnd w:id="155"/>
    </w:p>
    <w:p w14:paraId="79E5A62A" w14:textId="77777777" w:rsidR="00B268A7" w:rsidRDefault="007203F4">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7A24A140" w14:textId="77777777" w:rsidR="00B268A7" w:rsidRDefault="007203F4">
      <w:pPr>
        <w:pStyle w:val="Titolo2"/>
        <w:keepNext/>
        <w:spacing w:after="140"/>
      </w:pPr>
      <w:bookmarkStart w:id="156" w:name="_Toc242097696"/>
      <w:r>
        <w:t>Meccanismi e collegamenti rigidi</w:t>
      </w:r>
      <w:bookmarkEnd w:id="156"/>
    </w:p>
    <w:p w14:paraId="6A4B13B3" w14:textId="77777777" w:rsidR="00B268A7" w:rsidRDefault="007203F4">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5D3FB92E" w14:textId="77777777" w:rsidR="00B268A7" w:rsidRDefault="007203F4">
      <w:pPr>
        <w:pStyle w:val="Titolo2"/>
        <w:keepNext/>
        <w:spacing w:after="140"/>
      </w:pPr>
      <w:bookmarkStart w:id="157" w:name="_Toc242097697"/>
      <w:r>
        <w:t>Riepilogo</w:t>
      </w:r>
      <w:bookmarkEnd w:id="157"/>
    </w:p>
    <w:p w14:paraId="70AFFCEA" w14:textId="77777777" w:rsidR="00B268A7" w:rsidRDefault="007203F4">
      <w:pPr>
        <w:spacing w:after="140"/>
      </w:pPr>
      <w:r>
        <w:t>Confronta il modello numerico con uno schizzo cinematico. Usa un carico unitario per verificare il movimento consentito e la distribuzione delle reazioni. Conserva una descrizione delle ipotesi del nodo accanto ai risultati.</w:t>
      </w:r>
    </w:p>
    <w:p w14:paraId="2A8689BB" w14:textId="77777777" w:rsidR="00B268A7" w:rsidRDefault="007203F4">
      <w:pPr>
        <w:pStyle w:val="Titolo2"/>
        <w:keepNext/>
        <w:spacing w:after="140"/>
      </w:pPr>
      <w:bookmarkStart w:id="158" w:name="_Toc242097698"/>
      <w:r>
        <w:t>Riferimento del modello</w:t>
      </w:r>
      <w:bookmarkEnd w:id="158"/>
    </w:p>
    <w:p w14:paraId="065E93FE" w14:textId="77777777" w:rsidR="00B268A7" w:rsidRDefault="007203F4">
      <w:pPr>
        <w:spacing w:after="140"/>
      </w:pPr>
      <w:r>
        <w:t>La formulazione TU Delft dei telai piani (https://interactivetextbooks.citg.tudelft.nl/computational-modelling/structural_linear/space_frame.html) distingue traslazioni e rotazione del nodo e l’assemblaggio delle rigidezze. Questa pagina riguarda l’interpretazione del modello esterno: non introduce un editor generale di release in Anthea.</w:t>
      </w:r>
    </w:p>
    <w:p w14:paraId="75602E91" w14:textId="77777777" w:rsidR="00B268A7" w:rsidRDefault="007203F4">
      <w:pPr>
        <w:pStyle w:val="Titolo1"/>
        <w:keepNext/>
        <w:spacing w:after="140"/>
      </w:pPr>
      <w:bookmarkStart w:id="159" w:name="_Toc242097699"/>
      <w:r>
        <w:lastRenderedPageBreak/>
        <w:t>Instabilità delle aste compresse</w:t>
      </w:r>
      <w:bookmarkEnd w:id="159"/>
    </w:p>
    <w:p w14:paraId="05E772D5" w14:textId="77777777" w:rsidR="00B268A7" w:rsidRDefault="007203F4">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1B2CF620" w14:textId="77777777" w:rsidR="00B268A7" w:rsidRDefault="007203F4">
      <w:pPr>
        <w:pStyle w:val="Titolo2"/>
        <w:keepNext/>
        <w:spacing w:after="140"/>
      </w:pPr>
      <w:bookmarkStart w:id="160" w:name="_Toc242097700"/>
      <w:r>
        <w:t>Modello di Eulero</w:t>
      </w:r>
      <w:bookmarkEnd w:id="160"/>
    </w:p>
    <w:p w14:paraId="26EAEB90" w14:textId="77777777" w:rsidR="00B268A7" w:rsidRDefault="007203F4">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positiva in questa pagina; non è la convenzione della scheda Sezione in c.a. Le estremità ideali impediscono la traslazione trasversale ma permettono la rotazione; una consente lo scorrimento assiale.</w:t>
      </w:r>
    </w:p>
    <w:p w14:paraId="1D5BC729" w14:textId="77777777" w:rsidR="00B268A7" w:rsidRDefault="007203F4">
      <w:pPr>
        <w:keepNext/>
        <w:spacing w:after="140"/>
      </w:pPr>
      <w:r>
        <w:rPr>
          <w:noProof/>
        </w:rPr>
        <w:drawing>
          <wp:inline distT="0" distB="0" distL="0" distR="0" wp14:anchorId="6DAAB8B5" wp14:editId="497CE680">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64F42D2F" w14:textId="77777777" w:rsidR="00B268A7" w:rsidRDefault="007203F4">
      <w:pPr>
        <w:pStyle w:val="Didascalia"/>
      </w:pPr>
      <w:r>
        <w:t>Figura 05.1 — Asta cerniera-carrello: carichi assiali opposti e primo modo sinusoidale. La deformata è amplificata e non rappresenta un'ampiezza calcolata.</w:t>
      </w:r>
    </w:p>
    <w:p w14:paraId="0676543F" w14:textId="77777777" w:rsidR="00B268A7" w:rsidRDefault="007203F4">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048AA525" w14:textId="77777777" w:rsidR="00B268A7" w:rsidRDefault="007203F4">
      <w:pPr>
        <w:keepNext/>
        <w:spacing w:before="60" w:after="80"/>
        <w:ind w:left="255"/>
      </w:pPr>
      <m:oMathPara>
        <m:oMath>
          <m:r>
            <m:t>EI</m:t>
          </m:r>
          <m:sSup>
            <m:e>
              <m:r>
                <m:t>v</m:t>
              </m:r>
            </m:e>
            <m:sup>
              <m:r>
                <m:t>⁗</m:t>
              </m:r>
            </m:sup>
          </m:sSup>
          <m:r>
            <m:t>+N</m:t>
          </m:r>
          <m:sSup>
            <m:e>
              <m:r>
                <m:t>v</m:t>
              </m:r>
            </m:e>
            <m:sup>
              <m:r>
                <m:t>″</m:t>
              </m:r>
            </m:sup>
          </m:sSup>
          <m:r>
            <m:t>=0</m:t>
          </m:r>
        </m:oMath>
      </m:oMathPara>
    </w:p>
    <w:p w14:paraId="55EE2F04" w14:textId="77777777" w:rsidR="00B268A7" w:rsidRDefault="007203F4">
      <w:pPr>
        <w:keepNext/>
        <w:spacing w:before="60" w:after="80"/>
        <w:ind w:left="255"/>
      </w:pPr>
      <m:oMathPara>
        <m:oMath>
          <m:r>
            <m:t>v(0)=v(L)=</m:t>
          </m:r>
          <m:sSup>
            <m:e>
              <m:r>
                <m:t>v</m:t>
              </m:r>
            </m:e>
            <m:sup>
              <m:r>
                <m:t>″</m:t>
              </m:r>
            </m:sup>
          </m:sSup>
          <m:r>
            <m:t>(0)=</m:t>
          </m:r>
          <m:sSup>
            <m:e>
              <m:r>
                <m:t>v</m:t>
              </m:r>
            </m:e>
            <m:sup>
              <m:r>
                <m:t>″</m:t>
              </m:r>
            </m:sup>
          </m:sSup>
          <m:r>
            <m:t>(L)=0</m:t>
          </m:r>
        </m:oMath>
      </m:oMathPara>
    </w:p>
    <w:p w14:paraId="2D8E9D99" w14:textId="77777777" w:rsidR="00B268A7" w:rsidRDefault="007203F4">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5340B4B2" w14:textId="77777777" w:rsidR="00B268A7" w:rsidRDefault="007203F4">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746100C1" w14:textId="77777777" w:rsidR="00B268A7" w:rsidRDefault="007203F4">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4866E220" w14:textId="77777777" w:rsidR="00B268A7" w:rsidRDefault="007203F4">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2DFDC2C3" w14:textId="77777777" w:rsidR="00B268A7" w:rsidRDefault="007203F4">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7B258435" w14:textId="77777777" w:rsidR="00B268A7" w:rsidRDefault="007203F4">
      <w:pPr>
        <w:pStyle w:val="Titolo2"/>
        <w:keepNext/>
        <w:spacing w:after="140"/>
      </w:pPr>
      <w:bookmarkStart w:id="161" w:name="_Toc242097701"/>
      <w:r>
        <w:t>Lunghezza libera di inflessione</w:t>
      </w:r>
      <w:bookmarkEnd w:id="161"/>
    </w:p>
    <w:p w14:paraId="694DEF7F" w14:textId="77777777" w:rsidR="00B268A7" w:rsidRDefault="007203F4">
      <w:pPr>
        <w:spacing w:after="140"/>
      </w:pPr>
      <w:r>
        <w:t>L₀ rappresenta il vincolo efficace nel modo di instabilità considerato, non semplicemente la lunghezza disegnata. Per un'asta ideale isolata incernierata a entrambe le estremità 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268A7" w14:paraId="4CDBC1DD" w14:textId="77777777">
        <w:trPr>
          <w:cantSplit/>
          <w:tblHeader/>
          <w:jc w:val="center"/>
        </w:trPr>
        <w:tc>
          <w:tcPr>
            <w:tcW w:w="2381" w:type="dxa"/>
            <w:shd w:val="clear" w:color="auto" w:fill="E7E6E6"/>
            <w:tcMar>
              <w:top w:w="90" w:type="dxa"/>
              <w:left w:w="90" w:type="dxa"/>
              <w:bottom w:w="90" w:type="dxa"/>
              <w:right w:w="90" w:type="dxa"/>
            </w:tcMar>
            <w:vAlign w:val="center"/>
          </w:tcPr>
          <w:p w14:paraId="6DE9B9EB" w14:textId="77777777" w:rsidR="00B268A7" w:rsidRDefault="007203F4">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3A8E63F5" w14:textId="77777777" w:rsidR="00B268A7" w:rsidRDefault="007203F4">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039D83F3" w14:textId="77777777" w:rsidR="00B268A7" w:rsidRDefault="007203F4">
            <w:pPr>
              <w:spacing w:before="20" w:after="20"/>
              <w:jc w:val="left"/>
            </w:pPr>
            <w:r>
              <w:rPr>
                <w:b/>
                <w:sz w:val="21"/>
              </w:rPr>
              <w:t>Unità nell'esempio</w:t>
            </w:r>
          </w:p>
        </w:tc>
      </w:tr>
      <w:tr w:rsidR="00B268A7" w14:paraId="5DFFC0D6" w14:textId="77777777">
        <w:trPr>
          <w:cantSplit/>
          <w:jc w:val="center"/>
        </w:trPr>
        <w:tc>
          <w:tcPr>
            <w:tcW w:w="2381" w:type="dxa"/>
            <w:tcMar>
              <w:top w:w="90" w:type="dxa"/>
              <w:left w:w="90" w:type="dxa"/>
              <w:bottom w:w="90" w:type="dxa"/>
              <w:right w:w="90" w:type="dxa"/>
            </w:tcMar>
            <w:vAlign w:val="center"/>
          </w:tcPr>
          <w:p w14:paraId="25A92B28" w14:textId="77777777" w:rsidR="00B268A7" w:rsidRDefault="007203F4">
            <w:pPr>
              <w:spacing w:before="20" w:after="20"/>
              <w:jc w:val="left"/>
            </w:pPr>
            <m:oMathPara>
              <m:oMath>
                <m:r>
                  <m:t>E</m:t>
                </m:r>
              </m:oMath>
            </m:oMathPara>
          </w:p>
        </w:tc>
        <w:tc>
          <w:tcPr>
            <w:tcW w:w="3402" w:type="dxa"/>
            <w:tcMar>
              <w:top w:w="90" w:type="dxa"/>
              <w:left w:w="90" w:type="dxa"/>
              <w:bottom w:w="90" w:type="dxa"/>
              <w:right w:w="90" w:type="dxa"/>
            </w:tcMar>
            <w:vAlign w:val="center"/>
          </w:tcPr>
          <w:p w14:paraId="65E95846" w14:textId="77777777" w:rsidR="00B268A7" w:rsidRDefault="007203F4">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43EC5EDB" w14:textId="77777777" w:rsidR="00B268A7" w:rsidRDefault="007203F4">
            <w:pPr>
              <w:spacing w:before="20" w:after="20"/>
              <w:jc w:val="center"/>
            </w:pPr>
            <w:r>
              <w:rPr>
                <w:sz w:val="21"/>
              </w:rPr>
              <w:t>N/mm²</w:t>
            </w:r>
          </w:p>
        </w:tc>
      </w:tr>
      <w:tr w:rsidR="00B268A7" w14:paraId="0254606D" w14:textId="77777777">
        <w:trPr>
          <w:cantSplit/>
          <w:jc w:val="center"/>
        </w:trPr>
        <w:tc>
          <w:tcPr>
            <w:tcW w:w="2381" w:type="dxa"/>
            <w:tcMar>
              <w:top w:w="90" w:type="dxa"/>
              <w:left w:w="90" w:type="dxa"/>
              <w:bottom w:w="90" w:type="dxa"/>
              <w:right w:w="90" w:type="dxa"/>
            </w:tcMar>
            <w:vAlign w:val="center"/>
          </w:tcPr>
          <w:p w14:paraId="3795C44F" w14:textId="77777777" w:rsidR="00B268A7" w:rsidRDefault="007203F4">
            <w:pPr>
              <w:spacing w:before="20" w:after="20"/>
              <w:jc w:val="left"/>
            </w:pPr>
            <m:oMathPara>
              <m:oMath>
                <m:r>
                  <m:t>I</m:t>
                </m:r>
              </m:oMath>
            </m:oMathPara>
          </w:p>
        </w:tc>
        <w:tc>
          <w:tcPr>
            <w:tcW w:w="3402" w:type="dxa"/>
            <w:tcMar>
              <w:top w:w="90" w:type="dxa"/>
              <w:left w:w="90" w:type="dxa"/>
              <w:bottom w:w="90" w:type="dxa"/>
              <w:right w:w="90" w:type="dxa"/>
            </w:tcMar>
            <w:vAlign w:val="center"/>
          </w:tcPr>
          <w:p w14:paraId="0798DA21" w14:textId="77777777" w:rsidR="00B268A7" w:rsidRDefault="007203F4">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0DF4C5C9" w14:textId="77777777" w:rsidR="00B268A7" w:rsidRDefault="007203F4">
            <w:pPr>
              <w:spacing w:before="20" w:after="20"/>
              <w:jc w:val="center"/>
            </w:pPr>
            <w:r>
              <w:rPr>
                <w:sz w:val="21"/>
              </w:rPr>
              <w:t>mm⁴</w:t>
            </w:r>
          </w:p>
        </w:tc>
      </w:tr>
      <w:tr w:rsidR="00B268A7" w14:paraId="06547C6D" w14:textId="77777777">
        <w:trPr>
          <w:cantSplit/>
          <w:jc w:val="center"/>
        </w:trPr>
        <w:tc>
          <w:tcPr>
            <w:tcW w:w="2381" w:type="dxa"/>
            <w:tcMar>
              <w:top w:w="90" w:type="dxa"/>
              <w:left w:w="90" w:type="dxa"/>
              <w:bottom w:w="90" w:type="dxa"/>
              <w:right w:w="90" w:type="dxa"/>
            </w:tcMar>
            <w:vAlign w:val="center"/>
          </w:tcPr>
          <w:p w14:paraId="7A03F61C" w14:textId="77777777" w:rsidR="00B268A7" w:rsidRDefault="007203F4">
            <w:pPr>
              <w:spacing w:before="20" w:after="20"/>
              <w:jc w:val="left"/>
            </w:pPr>
            <m:oMathPara>
              <m:oMath>
                <m:r>
                  <m:t>A</m:t>
                </m:r>
              </m:oMath>
            </m:oMathPara>
          </w:p>
        </w:tc>
        <w:tc>
          <w:tcPr>
            <w:tcW w:w="3402" w:type="dxa"/>
            <w:tcMar>
              <w:top w:w="90" w:type="dxa"/>
              <w:left w:w="90" w:type="dxa"/>
              <w:bottom w:w="90" w:type="dxa"/>
              <w:right w:w="90" w:type="dxa"/>
            </w:tcMar>
            <w:vAlign w:val="center"/>
          </w:tcPr>
          <w:p w14:paraId="05057914" w14:textId="77777777" w:rsidR="00B268A7" w:rsidRDefault="007203F4">
            <w:pPr>
              <w:spacing w:before="20" w:after="20"/>
              <w:jc w:val="left"/>
            </w:pPr>
            <w:r>
              <w:rPr>
                <w:sz w:val="21"/>
              </w:rPr>
              <w:t>Area della sezione</w:t>
            </w:r>
          </w:p>
        </w:tc>
        <w:tc>
          <w:tcPr>
            <w:tcW w:w="3855" w:type="dxa"/>
            <w:tcMar>
              <w:top w:w="90" w:type="dxa"/>
              <w:left w:w="90" w:type="dxa"/>
              <w:bottom w:w="90" w:type="dxa"/>
              <w:right w:w="90" w:type="dxa"/>
            </w:tcMar>
            <w:vAlign w:val="center"/>
          </w:tcPr>
          <w:p w14:paraId="3E02A3D8" w14:textId="77777777" w:rsidR="00B268A7" w:rsidRDefault="007203F4">
            <w:pPr>
              <w:spacing w:before="20" w:after="20"/>
              <w:jc w:val="center"/>
            </w:pPr>
            <w:r>
              <w:rPr>
                <w:sz w:val="21"/>
              </w:rPr>
              <w:t>mm²</w:t>
            </w:r>
          </w:p>
        </w:tc>
      </w:tr>
      <w:tr w:rsidR="00B268A7" w14:paraId="455F30C5" w14:textId="77777777">
        <w:trPr>
          <w:cantSplit/>
          <w:jc w:val="center"/>
        </w:trPr>
        <w:tc>
          <w:tcPr>
            <w:tcW w:w="2381" w:type="dxa"/>
            <w:tcMar>
              <w:top w:w="90" w:type="dxa"/>
              <w:left w:w="90" w:type="dxa"/>
              <w:bottom w:w="90" w:type="dxa"/>
              <w:right w:w="90" w:type="dxa"/>
            </w:tcMar>
            <w:vAlign w:val="center"/>
          </w:tcPr>
          <w:p w14:paraId="723604BC" w14:textId="77777777" w:rsidR="00B268A7" w:rsidRDefault="007203F4">
            <w:pPr>
              <w:spacing w:before="20" w:after="20"/>
              <w:jc w:val="left"/>
            </w:pPr>
            <m:oMathPara>
              <m:oMath>
                <m:r>
                  <m:t>L</m:t>
                </m:r>
              </m:oMath>
            </m:oMathPara>
          </w:p>
        </w:tc>
        <w:tc>
          <w:tcPr>
            <w:tcW w:w="3402" w:type="dxa"/>
            <w:tcMar>
              <w:top w:w="90" w:type="dxa"/>
              <w:left w:w="90" w:type="dxa"/>
              <w:bottom w:w="90" w:type="dxa"/>
              <w:right w:w="90" w:type="dxa"/>
            </w:tcMar>
            <w:vAlign w:val="center"/>
          </w:tcPr>
          <w:p w14:paraId="1D60A7C5" w14:textId="77777777" w:rsidR="00B268A7" w:rsidRDefault="007203F4">
            <w:pPr>
              <w:spacing w:before="20" w:after="20"/>
              <w:jc w:val="left"/>
            </w:pPr>
            <w:r>
              <w:rPr>
                <w:sz w:val="21"/>
              </w:rPr>
              <w:t>Distanza fra i vincoli</w:t>
            </w:r>
          </w:p>
        </w:tc>
        <w:tc>
          <w:tcPr>
            <w:tcW w:w="3855" w:type="dxa"/>
            <w:tcMar>
              <w:top w:w="90" w:type="dxa"/>
              <w:left w:w="90" w:type="dxa"/>
              <w:bottom w:w="90" w:type="dxa"/>
              <w:right w:w="90" w:type="dxa"/>
            </w:tcMar>
            <w:vAlign w:val="center"/>
          </w:tcPr>
          <w:p w14:paraId="2010F3A1" w14:textId="77777777" w:rsidR="00B268A7" w:rsidRDefault="007203F4">
            <w:pPr>
              <w:spacing w:before="20" w:after="20"/>
              <w:jc w:val="center"/>
            </w:pPr>
            <w:r>
              <w:rPr>
                <w:sz w:val="21"/>
              </w:rPr>
              <w:t>mm</w:t>
            </w:r>
          </w:p>
        </w:tc>
      </w:tr>
      <w:tr w:rsidR="00B268A7" w14:paraId="120783BB" w14:textId="77777777">
        <w:trPr>
          <w:cantSplit/>
          <w:jc w:val="center"/>
        </w:trPr>
        <w:tc>
          <w:tcPr>
            <w:tcW w:w="2381" w:type="dxa"/>
            <w:tcMar>
              <w:top w:w="90" w:type="dxa"/>
              <w:left w:w="90" w:type="dxa"/>
              <w:bottom w:w="90" w:type="dxa"/>
              <w:right w:w="90" w:type="dxa"/>
            </w:tcMar>
            <w:vAlign w:val="center"/>
          </w:tcPr>
          <w:p w14:paraId="6FDEC1C4" w14:textId="77777777" w:rsidR="00B268A7" w:rsidRDefault="007203F4">
            <w:pPr>
              <w:spacing w:before="20" w:after="20"/>
              <w:jc w:val="left"/>
            </w:pPr>
            <m:oMathPara>
              <m:oMath>
                <m:r>
                  <m:t>K</m:t>
                </m:r>
              </m:oMath>
            </m:oMathPara>
          </w:p>
        </w:tc>
        <w:tc>
          <w:tcPr>
            <w:tcW w:w="3402" w:type="dxa"/>
            <w:tcMar>
              <w:top w:w="90" w:type="dxa"/>
              <w:left w:w="90" w:type="dxa"/>
              <w:bottom w:w="90" w:type="dxa"/>
              <w:right w:w="90" w:type="dxa"/>
            </w:tcMar>
            <w:vAlign w:val="center"/>
          </w:tcPr>
          <w:p w14:paraId="4FBC71FD" w14:textId="77777777" w:rsidR="00B268A7" w:rsidRDefault="007203F4">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0B6DE56F" w14:textId="77777777" w:rsidR="00B268A7" w:rsidRDefault="007203F4">
            <w:pPr>
              <w:spacing w:before="20" w:after="20"/>
              <w:jc w:val="center"/>
            </w:pPr>
            <w:r>
              <w:rPr>
                <w:sz w:val="21"/>
              </w:rPr>
              <w:t>adimensionale</w:t>
            </w:r>
          </w:p>
        </w:tc>
      </w:tr>
      <w:tr w:rsidR="00B268A7" w14:paraId="48135902" w14:textId="77777777">
        <w:trPr>
          <w:cantSplit/>
          <w:jc w:val="center"/>
        </w:trPr>
        <w:tc>
          <w:tcPr>
            <w:tcW w:w="2381" w:type="dxa"/>
            <w:tcMar>
              <w:top w:w="90" w:type="dxa"/>
              <w:left w:w="90" w:type="dxa"/>
              <w:bottom w:w="90" w:type="dxa"/>
              <w:right w:w="90" w:type="dxa"/>
            </w:tcMar>
            <w:vAlign w:val="center"/>
          </w:tcPr>
          <w:p w14:paraId="45555D72" w14:textId="77777777" w:rsidR="00B268A7" w:rsidRDefault="007203F4">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76EEC750" w14:textId="77777777" w:rsidR="00B268A7" w:rsidRDefault="007203F4">
            <w:pPr>
              <w:spacing w:before="20" w:after="20"/>
              <w:jc w:val="left"/>
            </w:pPr>
            <w:r>
              <w:rPr>
                <w:sz w:val="21"/>
              </w:rPr>
              <w:t>Lunghezza efficace</w:t>
            </w:r>
          </w:p>
        </w:tc>
        <w:tc>
          <w:tcPr>
            <w:tcW w:w="3855" w:type="dxa"/>
            <w:tcMar>
              <w:top w:w="90" w:type="dxa"/>
              <w:left w:w="90" w:type="dxa"/>
              <w:bottom w:w="90" w:type="dxa"/>
              <w:right w:w="90" w:type="dxa"/>
            </w:tcMar>
            <w:vAlign w:val="center"/>
          </w:tcPr>
          <w:p w14:paraId="41612D4A" w14:textId="77777777" w:rsidR="00B268A7" w:rsidRDefault="007203F4">
            <w:pPr>
              <w:spacing w:before="20" w:after="20"/>
              <w:jc w:val="center"/>
            </w:pPr>
            <w:r>
              <w:rPr>
                <w:sz w:val="21"/>
              </w:rPr>
              <w:t>mm</w:t>
            </w:r>
          </w:p>
        </w:tc>
      </w:tr>
      <w:tr w:rsidR="00B268A7" w14:paraId="6E888D01" w14:textId="77777777">
        <w:trPr>
          <w:cantSplit/>
          <w:jc w:val="center"/>
        </w:trPr>
        <w:tc>
          <w:tcPr>
            <w:tcW w:w="2381" w:type="dxa"/>
            <w:tcMar>
              <w:top w:w="90" w:type="dxa"/>
              <w:left w:w="90" w:type="dxa"/>
              <w:bottom w:w="90" w:type="dxa"/>
              <w:right w:w="90" w:type="dxa"/>
            </w:tcMar>
            <w:vAlign w:val="center"/>
          </w:tcPr>
          <w:p w14:paraId="294A7580" w14:textId="77777777" w:rsidR="00B268A7" w:rsidRDefault="007203F4">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288A65D3" w14:textId="77777777" w:rsidR="00B268A7" w:rsidRDefault="007203F4">
            <w:pPr>
              <w:spacing w:before="20" w:after="20"/>
              <w:jc w:val="left"/>
            </w:pPr>
            <w:r>
              <w:rPr>
                <w:sz w:val="21"/>
              </w:rPr>
              <w:t>Carico di biforcazione</w:t>
            </w:r>
          </w:p>
        </w:tc>
        <w:tc>
          <w:tcPr>
            <w:tcW w:w="3855" w:type="dxa"/>
            <w:tcMar>
              <w:top w:w="90" w:type="dxa"/>
              <w:left w:w="90" w:type="dxa"/>
              <w:bottom w:w="90" w:type="dxa"/>
              <w:right w:w="90" w:type="dxa"/>
            </w:tcMar>
            <w:vAlign w:val="center"/>
          </w:tcPr>
          <w:p w14:paraId="60711D93" w14:textId="77777777" w:rsidR="00B268A7" w:rsidRDefault="007203F4">
            <w:pPr>
              <w:spacing w:before="20" w:after="20"/>
              <w:jc w:val="center"/>
            </w:pPr>
            <w:r>
              <w:rPr>
                <w:sz w:val="21"/>
              </w:rPr>
              <w:t>N</w:t>
            </w:r>
          </w:p>
        </w:tc>
      </w:tr>
      <w:tr w:rsidR="00B268A7" w14:paraId="57452C4F" w14:textId="77777777">
        <w:trPr>
          <w:cantSplit/>
          <w:jc w:val="center"/>
        </w:trPr>
        <w:tc>
          <w:tcPr>
            <w:tcW w:w="2381" w:type="dxa"/>
            <w:tcMar>
              <w:top w:w="90" w:type="dxa"/>
              <w:left w:w="90" w:type="dxa"/>
              <w:bottom w:w="90" w:type="dxa"/>
              <w:right w:w="90" w:type="dxa"/>
            </w:tcMar>
            <w:vAlign w:val="center"/>
          </w:tcPr>
          <w:p w14:paraId="07966231" w14:textId="77777777" w:rsidR="00B268A7" w:rsidRDefault="007203F4">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2F41AAF9" w14:textId="77777777" w:rsidR="00B268A7" w:rsidRDefault="007203F4">
            <w:pPr>
              <w:spacing w:before="20" w:after="20"/>
              <w:jc w:val="center"/>
            </w:pPr>
            <w:r>
              <w:rPr>
                <w:sz w:val="21"/>
              </w:rPr>
              <w:t>Raggio d'inerzia</w:t>
            </w:r>
          </w:p>
        </w:tc>
        <w:tc>
          <w:tcPr>
            <w:tcW w:w="3855" w:type="dxa"/>
            <w:tcMar>
              <w:top w:w="90" w:type="dxa"/>
              <w:left w:w="90" w:type="dxa"/>
              <w:bottom w:w="90" w:type="dxa"/>
              <w:right w:w="90" w:type="dxa"/>
            </w:tcMar>
            <w:vAlign w:val="center"/>
          </w:tcPr>
          <w:p w14:paraId="0548DCA4" w14:textId="77777777" w:rsidR="00B268A7" w:rsidRDefault="007203F4">
            <w:pPr>
              <w:spacing w:before="20" w:after="20"/>
              <w:jc w:val="center"/>
            </w:pPr>
            <w:r>
              <w:rPr>
                <w:sz w:val="21"/>
              </w:rPr>
              <w:t>mm</w:t>
            </w:r>
          </w:p>
        </w:tc>
      </w:tr>
      <w:tr w:rsidR="00B268A7" w14:paraId="1B91E7EC" w14:textId="77777777">
        <w:trPr>
          <w:cantSplit/>
          <w:jc w:val="center"/>
        </w:trPr>
        <w:tc>
          <w:tcPr>
            <w:tcW w:w="2381" w:type="dxa"/>
            <w:tcMar>
              <w:top w:w="90" w:type="dxa"/>
              <w:left w:w="90" w:type="dxa"/>
              <w:bottom w:w="90" w:type="dxa"/>
              <w:right w:w="90" w:type="dxa"/>
            </w:tcMar>
            <w:vAlign w:val="center"/>
          </w:tcPr>
          <w:p w14:paraId="13C1BD66" w14:textId="77777777" w:rsidR="00B268A7" w:rsidRDefault="007203F4">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0A8BBEB6" w14:textId="77777777" w:rsidR="00B268A7" w:rsidRDefault="007203F4">
            <w:pPr>
              <w:spacing w:before="20" w:after="20"/>
              <w:jc w:val="left"/>
            </w:pPr>
            <w:r>
              <w:rPr>
                <w:sz w:val="21"/>
              </w:rPr>
              <w:t>Snellezza geometrica</w:t>
            </w:r>
          </w:p>
        </w:tc>
        <w:tc>
          <w:tcPr>
            <w:tcW w:w="3855" w:type="dxa"/>
            <w:tcMar>
              <w:top w:w="90" w:type="dxa"/>
              <w:left w:w="90" w:type="dxa"/>
              <w:bottom w:w="90" w:type="dxa"/>
              <w:right w:w="90" w:type="dxa"/>
            </w:tcMar>
            <w:vAlign w:val="center"/>
          </w:tcPr>
          <w:p w14:paraId="2E1FF8A0" w14:textId="77777777" w:rsidR="00B268A7" w:rsidRDefault="007203F4">
            <w:pPr>
              <w:spacing w:before="20" w:after="20"/>
              <w:jc w:val="center"/>
            </w:pPr>
            <w:r>
              <w:rPr>
                <w:sz w:val="21"/>
              </w:rPr>
              <w:t>adimensionale</w:t>
            </w:r>
          </w:p>
        </w:tc>
      </w:tr>
    </w:tbl>
    <w:p w14:paraId="477AFB63" w14:textId="77777777" w:rsidR="00B268A7" w:rsidRDefault="00B268A7"/>
    <w:p w14:paraId="540AD6B6" w14:textId="77777777" w:rsidR="00B268A7" w:rsidRDefault="007203F4">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trasferiscono automaticamente a una colonna di telaio: la rotazione dei nodi e la traslazione di piano modificano il modo.</w:t>
      </w:r>
    </w:p>
    <w:p w14:paraId="3EDBE47A" w14:textId="77777777" w:rsidR="00B268A7" w:rsidRDefault="007203F4">
      <w:pPr>
        <w:pStyle w:val="Titolo2"/>
        <w:keepNext/>
        <w:spacing w:after="140"/>
      </w:pPr>
      <w:bookmarkStart w:id="162" w:name="_Toc242097702"/>
      <w:r>
        <w:lastRenderedPageBreak/>
        <w:t>Snellezza e tensione critica</w:t>
      </w:r>
      <w:bookmarkEnd w:id="162"/>
    </w:p>
    <w:p w14:paraId="14D8E66D" w14:textId="77777777" w:rsidR="00B268A7" w:rsidRDefault="007203F4">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600CAFB9" w14:textId="77777777" w:rsidR="00B268A7" w:rsidRDefault="007203F4">
      <w:pPr>
        <w:keepNext/>
        <w:spacing w:after="140"/>
      </w:pPr>
      <w:r>
        <w:rPr>
          <w:noProof/>
        </w:rPr>
        <w:drawing>
          <wp:inline distT="0" distB="0" distL="0" distR="0" wp14:anchorId="57A38D59" wp14:editId="387268CC">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61BE3B06" w14:textId="77777777" w:rsidR="00B268A7" w:rsidRDefault="007203F4">
      <w:pPr>
        <w:pStyle w:val="Didascalia"/>
      </w:pPr>
      <w:r>
        <w:t>Figura 05.2 — Tensione critica ideale per E = 210000 MPa. La linea orizzontale indica fy = 355 MPa; il ramo sopra tale valore non è una resistenza elastica utilizzabile.</w:t>
      </w:r>
    </w:p>
    <w:p w14:paraId="59EB47D2" w14:textId="77777777" w:rsidR="00B268A7" w:rsidRDefault="007203F4">
      <w:pPr>
        <w:spacing w:after="140"/>
      </w:pPr>
      <w:r>
        <w:t>La tensione critica cala con il quadrato della snellezza. Il confronto con lo snervamento è un controllo di campo, non una curva normativa di resistenza: tensioni residue e imperfezioni riducono la capacità prima della previsione ideale.</w:t>
      </w:r>
    </w:p>
    <w:p w14:paraId="322F19AF" w14:textId="77777777" w:rsidR="00B268A7" w:rsidRDefault="007203F4">
      <w:pPr>
        <w:pStyle w:val="Titolo2"/>
        <w:keepNext/>
        <w:spacing w:after="140"/>
      </w:pPr>
      <w:bookmarkStart w:id="163" w:name="_Toc242097703"/>
      <w:r>
        <w:t>Esempio numerico verificabile</w:t>
      </w:r>
      <w:bookmarkEnd w:id="163"/>
    </w:p>
    <w:p w14:paraId="53F9129C" w14:textId="77777777" w:rsidR="00B268A7" w:rsidRDefault="007203F4">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154BC1D1" w14:textId="77777777" w:rsidR="00B268A7" w:rsidRDefault="007203F4">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16572BEC" w14:textId="77777777" w:rsidR="00B268A7" w:rsidRDefault="007203F4">
      <w:pPr>
        <w:keepNext/>
        <w:spacing w:before="60" w:after="80"/>
        <w:ind w:left="255"/>
      </w:pPr>
      <m:oMathPara>
        <m:oMath>
          <m:sSub>
            <m:e>
              <m:r>
                <m:t>N</m:t>
              </m:r>
            </m:e>
            <m:sub>
              <m:r>
                <m:t>cr</m:t>
              </m:r>
            </m:sub>
          </m:sSub>
          <m:r>
            <m:t>=1036308</m:t>
          </m:r>
          <m:r>
            <m:t>N=1036</m:t>
          </m:r>
          <m:r>
            <m:t>,</m:t>
          </m:r>
          <m:r>
            <m:t>31</m:t>
          </m:r>
          <m:r>
            <m:rPr>
              <m:sty m:val="p"/>
            </m:rPr>
            <m:t>kN</m:t>
          </m:r>
        </m:oMath>
      </m:oMathPara>
    </w:p>
    <w:p w14:paraId="293CAAAB" w14:textId="77777777" w:rsidR="00B268A7" w:rsidRDefault="007203F4">
      <w:pPr>
        <w:keepNext/>
        <w:spacing w:before="60" w:after="80"/>
        <w:ind w:left="255"/>
      </w:pPr>
      <m:oMathPara>
        <m:oMath>
          <m:r>
            <m:t>i=44</m:t>
          </m:r>
          <m:r>
            <m:t>,</m:t>
          </m:r>
          <m:r>
            <m:t>72</m:t>
          </m:r>
          <m:r>
            <m:rPr>
              <m:sty m:val="p"/>
            </m:rPr>
            <m:t>mm</m:t>
          </m:r>
          <m:r>
            <m:t>,</m:t>
          </m:r>
          <m:r>
            <m:t>λ=89</m:t>
          </m:r>
          <m:r>
            <m:t>,</m:t>
          </m:r>
          <m:r>
            <m:t>44</m:t>
          </m:r>
        </m:oMath>
      </m:oMathPara>
    </w:p>
    <w:p w14:paraId="176C22DD" w14:textId="77777777" w:rsidR="00B268A7" w:rsidRDefault="007203F4">
      <w:pPr>
        <w:keepNext/>
        <w:spacing w:before="60" w:after="80"/>
        <w:ind w:left="255"/>
      </w:pPr>
      <m:oMathPara>
        <m:oMath>
          <m:sSub>
            <m:e>
              <m:r>
                <m:t>σ</m:t>
              </m:r>
            </m:e>
            <m:sub>
              <m:r>
                <m:t>cr</m:t>
              </m:r>
            </m:sub>
          </m:sSub>
          <m:r>
            <m:t>=259</m:t>
          </m:r>
          <m:r>
            <m:t>,</m:t>
          </m:r>
          <m:r>
            <m:t>08</m:t>
          </m:r>
          <m:r>
            <m:rPr>
              <m:sty m:val="p"/>
            </m:rPr>
            <m:t>MPa</m:t>
          </m:r>
        </m:oMath>
      </m:oMathPara>
    </w:p>
    <w:p w14:paraId="2A82295D" w14:textId="77777777" w:rsidR="00B268A7" w:rsidRDefault="007203F4">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5E79ADA6" w14:textId="77777777" w:rsidR="00B268A7" w:rsidRDefault="007203F4">
      <w:pPr>
        <w:pStyle w:val="Titolo2"/>
        <w:keepNext/>
        <w:spacing w:after="140"/>
      </w:pPr>
      <w:bookmarkStart w:id="164" w:name="_Toc242097704"/>
      <w:r>
        <w:t>Dalla teoria alla verifica</w:t>
      </w:r>
      <w:bookmarkEnd w:id="164"/>
    </w:p>
    <w:p w14:paraId="7D07A37A" w14:textId="77777777" w:rsidR="00B268A7" w:rsidRDefault="007203F4">
      <w:pPr>
        <w:spacing w:after="140"/>
      </w:pPr>
      <w:r>
        <w:t xml:space="preserve">Disegna i ritegni nei due piani, scegli le rispettive inerzie e determina il modo governante. Solo dopo valuta la procedura normativa applicabile: imperfezioni, analisi del secondo ordine, classificazione della sezione e instabilità locale possono richiedere controlli </w:t>
      </w:r>
      <w:r>
        <w:lastRenderedPageBreak/>
        <w:t>distinti. L'instabilità flesso-torsionale, spesso indicata LTB, riguarda accoppiamento di spostamento laterale e torsione di un elemento inflesso: non si verifica sostituendo semplicemente un'inerzia nella formula di Euler.</w:t>
      </w:r>
    </w:p>
    <w:p w14:paraId="291767EC" w14:textId="77777777" w:rsidR="00B268A7" w:rsidRDefault="007203F4">
      <w:pPr>
        <w:spacing w:after="140"/>
      </w:pPr>
      <w:r>
        <w:t xml:space="preserve">La derivazione è un modello teorico, verificato sulle lezioni MIT </w:t>
      </w:r>
      <w:r>
        <w:rPr>
          <w:i/>
        </w:rPr>
        <w:t>Buckling of Beams</w:t>
      </w:r>
      <w:r>
        <w:t xml:space="preserve">, corso 16.001, 2021.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01FA9218" w14:textId="77777777" w:rsidR="00B268A7" w:rsidRDefault="007203F4">
      <w:pPr>
        <w:pStyle w:val="Titolo2"/>
        <w:keepNext/>
        <w:spacing w:after="140"/>
      </w:pPr>
      <w:bookmarkStart w:id="165" w:name="_Toc242097705"/>
      <w:r>
        <w:t>Errori comuni</w:t>
      </w:r>
      <w:bookmarkEnd w:id="165"/>
    </w:p>
    <w:p w14:paraId="04C34F88" w14:textId="77777777" w:rsidR="00B268A7" w:rsidRDefault="007203F4">
      <w:pPr>
        <w:keepNext/>
        <w:spacing w:after="140"/>
      </w:pPr>
      <w:r>
        <w:t>ATTENZIONE</w:t>
      </w:r>
    </w:p>
    <w:p w14:paraId="53CEB959" w14:textId="77777777" w:rsidR="00B268A7" w:rsidRDefault="007203F4">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3CA96ADB" w14:textId="77777777" w:rsidR="00B268A7" w:rsidRDefault="007203F4">
      <w:pPr>
        <w:pStyle w:val="Titolo2"/>
        <w:keepNext/>
        <w:spacing w:after="140"/>
      </w:pPr>
      <w:bookmarkStart w:id="166" w:name="_Toc242097706"/>
      <w:r>
        <w:t>Riepilogo</w:t>
      </w:r>
      <w:bookmarkEnd w:id="166"/>
    </w:p>
    <w:p w14:paraId="4A7534D1" w14:textId="77777777" w:rsidR="00B268A7" w:rsidRDefault="007203F4">
      <w:pPr>
        <w:spacing w:after="140"/>
      </w:pPr>
      <w:r>
        <w:t>Controlla il piano debole, i ritegni reali e il modo di instabilità. L'area da sola non descrive la vulnerabilità: due aste con la stessa area possono avere inerzie e capacità di stabilità molto differenti. Cerca anche i termini buckling, snellezza ed Euler nella Wiki per trovare i riferimenti presenti nelle guide globali.</w:t>
      </w:r>
    </w:p>
    <w:p w14:paraId="0D7806ED" w14:textId="77777777" w:rsidR="00B268A7" w:rsidRDefault="007203F4">
      <w:pPr>
        <w:pStyle w:val="Titolo1"/>
        <w:keepNext/>
        <w:spacing w:after="140"/>
      </w:pPr>
      <w:bookmarkStart w:id="167" w:name="_Toc242097707"/>
      <w:r>
        <w:t>Fondamenti del percorso dei carichi</w:t>
      </w:r>
      <w:bookmarkEnd w:id="167"/>
    </w:p>
    <w:p w14:paraId="50AE7322" w14:textId="77777777" w:rsidR="00B268A7" w:rsidRDefault="007203F4">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4F83D2AA" w14:textId="77777777" w:rsidR="00B268A7" w:rsidRDefault="007203F4">
      <w:pPr>
        <w:pStyle w:val="Titolo2"/>
        <w:keepNext/>
        <w:spacing w:after="140"/>
      </w:pPr>
      <w:bookmarkStart w:id="168" w:name="_Toc242097708"/>
      <w:r>
        <w:t>Equilibrio e rigidezza</w:t>
      </w:r>
      <w:bookmarkEnd w:id="168"/>
    </w:p>
    <w:p w14:paraId="0F35B281" w14:textId="77777777" w:rsidR="00B268A7" w:rsidRDefault="007203F4">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1A0DC42D" w14:textId="77777777" w:rsidR="00B268A7" w:rsidRDefault="007203F4">
      <w:pPr>
        <w:pStyle w:val="Titolo2"/>
        <w:keepNext/>
        <w:spacing w:after="140"/>
      </w:pPr>
      <w:bookmarkStart w:id="169" w:name="_Toc242097709"/>
      <w:r>
        <w:t>Modello e verifica</w:t>
      </w:r>
      <w:bookmarkEnd w:id="169"/>
    </w:p>
    <w:p w14:paraId="1D2BA680" w14:textId="77777777" w:rsidR="00B268A7" w:rsidRDefault="007203F4">
      <w:pPr>
        <w:spacing w:after="140"/>
      </w:pPr>
      <w:r>
        <w:t>Il modello calcola azioni e spostamenti nel quadro delle proprie ipotesi. La verifica confronta domande e capacità per specifici meccanismi e stati limite. Dichiarare materiale, geometria, vincoli, carichi, unità e convenzioni permette di controllare il trasferimento fra i due. Mantieni separati risultati elastici, predimensionamento e verifica di resistenza.</w:t>
      </w:r>
    </w:p>
    <w:p w14:paraId="2E9F4029" w14:textId="77777777" w:rsidR="00B268A7" w:rsidRDefault="007203F4">
      <w:pPr>
        <w:pStyle w:val="Titolo2"/>
        <w:keepNext/>
        <w:spacing w:after="140"/>
      </w:pPr>
      <w:bookmarkStart w:id="170" w:name="_Toc242097710"/>
      <w:r>
        <w:lastRenderedPageBreak/>
        <w:t>Riepilogo</w:t>
      </w:r>
      <w:bookmarkEnd w:id="170"/>
    </w:p>
    <w:p w14:paraId="2E6D3F8F" w14:textId="77777777" w:rsidR="00B268A7" w:rsidRDefault="007203F4">
      <w:pPr>
        <w:spacing w:after="140"/>
      </w:pPr>
      <w:r>
        <w:t>Prima di leggere un coefficiente di utilizzo, controlla dove passa il carico e quale meccanismo rappresenta il calcolo. Confronta sempre un equilibrio globale e un ordine di grandezza indipendente con i risultati del software.</w:t>
      </w:r>
    </w:p>
    <w:p w14:paraId="302C228C" w14:textId="77777777" w:rsidR="00B268A7" w:rsidRDefault="007203F4">
      <w:pPr>
        <w:pStyle w:val="Titolo1"/>
        <w:keepNext/>
        <w:spacing w:after="140"/>
      </w:pPr>
      <w:bookmarkStart w:id="171" w:name="_Toc242097711"/>
      <w:r>
        <w:t>Azioni e combinazioni del modello</w:t>
      </w:r>
      <w:bookmarkEnd w:id="171"/>
    </w:p>
    <w:p w14:paraId="28362748" w14:textId="77777777" w:rsidR="00B268A7" w:rsidRDefault="007203F4">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408DC781" w14:textId="77777777" w:rsidR="00B268A7" w:rsidRDefault="007203F4">
      <w:pPr>
        <w:pStyle w:val="Titolo2"/>
        <w:keepNext/>
        <w:spacing w:after="140"/>
      </w:pPr>
      <w:bookmarkStart w:id="172" w:name="_Toc242097712"/>
      <w:r>
        <w:t>Percorso dal carico alla domanda</w:t>
      </w:r>
      <w:bookmarkEnd w:id="172"/>
    </w:p>
    <w:p w14:paraId="1A2B6B3E" w14:textId="77777777" w:rsidR="00B268A7" w:rsidRDefault="007203F4">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0EBDF907" w14:textId="77777777" w:rsidR="00B268A7" w:rsidRDefault="007203F4">
      <w:pPr>
        <w:spacing w:after="140"/>
      </w:pPr>
      <w:r>
        <w:t>La terna N-Mx-My deve provenire dalla stessa sezione e dalla stessa combinazione. Un inviluppo può essere utile per individuare sezioni critiche, ma gli estremi di componenti diverse non sono necessariamente simultanei. Conserva l'identificativo della combinazione originale per poter ricostruire il risultato.</w:t>
      </w:r>
    </w:p>
    <w:p w14:paraId="29072A4E" w14:textId="77777777" w:rsidR="00B268A7" w:rsidRDefault="007203F4">
      <w:pPr>
        <w:pStyle w:val="Titolo2"/>
        <w:keepNext/>
        <w:spacing w:after="140"/>
      </w:pPr>
      <w:bookmarkStart w:id="173" w:name="_Toc242097713"/>
      <w:r>
        <w:t>Stati limite distinti</w:t>
      </w:r>
      <w:bookmarkEnd w:id="173"/>
    </w:p>
    <w:p w14:paraId="12EEC4FC" w14:textId="77777777" w:rsidR="00B268A7" w:rsidRDefault="007203F4">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6D07B86F" w14:textId="77777777" w:rsidR="00B268A7" w:rsidRDefault="007203F4">
      <w:pPr>
        <w:pStyle w:val="Titolo2"/>
        <w:keepNext/>
        <w:spacing w:after="140"/>
      </w:pPr>
      <w:bookmarkStart w:id="174" w:name="_Toc242097714"/>
      <w:r>
        <w:t>Errori comuni e riferimenti</w:t>
      </w:r>
      <w:bookmarkEnd w:id="174"/>
    </w:p>
    <w:p w14:paraId="5C3B5FB3" w14:textId="77777777" w:rsidR="00B268A7" w:rsidRDefault="007203F4">
      <w:pPr>
        <w:keepNext/>
        <w:spacing w:after="140"/>
      </w:pPr>
      <w:r>
        <w:t>ERRORI COMUNI</w:t>
      </w:r>
    </w:p>
    <w:p w14:paraId="6CD34D16" w14:textId="77777777" w:rsidR="00B268A7" w:rsidRDefault="007203F4">
      <w:pPr>
        <w:keepNext/>
        <w:spacing w:after="140"/>
      </w:pPr>
      <w:r>
        <w:t>Moltiplicare nuovamente un'azione già fattorizzata; includere due volte il peso proprio; confondere carico superficiale e lineare; usare un inviluppo di massimi indipendenti come se fosse una combinazione reale.</w:t>
      </w:r>
    </w:p>
    <w:p w14:paraId="014136E3" w14:textId="77777777" w:rsidR="00B268A7" w:rsidRDefault="007203F4">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3DE3598A" w14:textId="77777777" w:rsidR="00B268A7" w:rsidRDefault="007203F4">
      <w:pPr>
        <w:pStyle w:val="Titolo1"/>
        <w:keepNext/>
        <w:spacing w:after="140"/>
      </w:pPr>
      <w:bookmarkStart w:id="175" w:name="_Toc242097715"/>
      <w:r>
        <w:lastRenderedPageBreak/>
        <w:t>Dinamica e sisma del modello</w:t>
      </w:r>
      <w:bookmarkEnd w:id="175"/>
    </w:p>
    <w:p w14:paraId="55EECA04" w14:textId="77777777" w:rsidR="00B268A7" w:rsidRDefault="007203F4">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44C8DA50" w14:textId="77777777" w:rsidR="00B268A7" w:rsidRDefault="007203F4">
      <w:pPr>
        <w:pStyle w:val="Titolo2"/>
        <w:keepNext/>
        <w:spacing w:after="140"/>
      </w:pPr>
      <w:bookmarkStart w:id="176" w:name="_Toc242097716"/>
      <w:r>
        <w:t>Massa rigidezza e modi</w:t>
      </w:r>
      <w:bookmarkEnd w:id="176"/>
    </w:p>
    <w:p w14:paraId="686C0740" w14:textId="77777777" w:rsidR="00B268A7" w:rsidRDefault="007203F4">
      <w:pPr>
        <w:spacing w:after="140"/>
      </w:pPr>
      <w:r>
        <w:t>Una forma modale descrive un movimento possibile del sistema linearizzato; la frequenza associata dipende da rigidezza e massa. Nel singolo oscillatore elastico non smorzato, T = 2π√(m/k), con unità coerenti. Raddoppiare la massa aumenta il periodo di un fattore √2, mentre raddoppiare la rigidezza lo riduce dello stesso fattore. In un sistema con molti gradi di libertà bisogna considerare i modi che partecipano alla direzione del carico.</w:t>
      </w:r>
    </w:p>
    <w:p w14:paraId="135F1A70" w14:textId="77777777" w:rsidR="00B268A7" w:rsidRDefault="007203F4">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4285FBA7" w14:textId="77777777" w:rsidR="00B268A7" w:rsidRDefault="007203F4">
      <w:pPr>
        <w:pStyle w:val="Titolo2"/>
        <w:keepNext/>
        <w:spacing w:after="140"/>
      </w:pPr>
      <w:bookmarkStart w:id="177" w:name="_Toc242097717"/>
      <w:r>
        <w:t>Azione e risposta</w:t>
      </w:r>
      <w:bookmarkEnd w:id="177"/>
    </w:p>
    <w:p w14:paraId="2913FBA7" w14:textId="77777777" w:rsidR="00B268A7" w:rsidRDefault="007203F4">
      <w:pPr>
        <w:spacing w:after="140"/>
      </w:pPr>
      <w:r>
        <w:t>Uno spettro collega la risposta di oscillatori alla loro frequenza e allo smorzamento assunto. Un accelerogramma descrive invece una storia temporale: passo, unità, durata e trattamento del segnale influenzano l'analisi. Lo smorzamento non va aggiunto soltanto per ridurre un picco indesiderato; deve rappresentare un'ipotesi motivata del modello.</w:t>
      </w:r>
    </w:p>
    <w:p w14:paraId="7EAA022B" w14:textId="77777777" w:rsidR="00B268A7" w:rsidRDefault="007203F4">
      <w:pPr>
        <w:pStyle w:val="Titolo2"/>
        <w:keepNext/>
        <w:spacing w:after="140"/>
      </w:pPr>
      <w:bookmarkStart w:id="178" w:name="_Toc242097718"/>
      <w:r>
        <w:t>Limiti e applicazione</w:t>
      </w:r>
      <w:bookmarkEnd w:id="178"/>
    </w:p>
    <w:p w14:paraId="5B2216EB" w14:textId="77777777" w:rsidR="00B268A7" w:rsidRDefault="007203F4">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45D61368" w14:textId="77777777" w:rsidR="00B268A7" w:rsidRDefault="007203F4">
      <w:pPr>
        <w:pStyle w:val="Titolo2"/>
        <w:keepNext/>
        <w:spacing w:after="140"/>
      </w:pPr>
      <w:bookmarkStart w:id="179" w:name="_Toc242097719"/>
      <w:r>
        <w:t>Controllo dell’oscillatore</w:t>
      </w:r>
      <w:bookmarkEnd w:id="179"/>
    </w:p>
    <w:p w14:paraId="40B3550C" w14:textId="77777777" w:rsidR="00B268A7" w:rsidRDefault="007203F4">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3AD28626" w14:textId="77777777" w:rsidR="00B268A7" w:rsidRDefault="007203F4">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39714303" w14:textId="77777777" w:rsidR="00B268A7" w:rsidRDefault="007203F4">
      <w:pPr>
        <w:keepNext/>
        <w:spacing w:before="60" w:after="80"/>
        <w:ind w:left="255"/>
      </w:pPr>
      <m:oMathPara>
        <m:oMath>
          <m:r>
            <m:t>T=</m:t>
          </m:r>
          <m:f>
            <m:fPr>
              <m:type m:val="bar"/>
            </m:fPr>
            <m:num>
              <m:r>
                <m:t>2π</m:t>
              </m:r>
            </m:num>
            <m:den>
              <m:sSub>
                <m:e>
                  <m:r>
                    <m:t>ω</m:t>
                  </m:r>
                </m:e>
                <m:sub>
                  <m:r>
                    <m:t>n</m:t>
                  </m:r>
                </m:sub>
              </m:sSub>
            </m:den>
          </m:f>
        </m:oMath>
      </m:oMathPara>
    </w:p>
    <w:p w14:paraId="49249073" w14:textId="77777777" w:rsidR="00B268A7" w:rsidRDefault="007203F4">
      <w:pPr>
        <w:spacing w:after="140"/>
      </w:pPr>
      <w:r>
        <w:t>La derivazione è nelle lezioni MIT di dinamica strutturale, Unit 20 (https://ocw.mit.edu/courses/16-20-structural-mechanics-fall-2002/609687cf29516e13e864ff310af328a7_unit20.pdf). I coefficienti normativi e lo smorzamento vanno definiti separatamente.</w:t>
      </w:r>
    </w:p>
    <w:p w14:paraId="1AC654C3" w14:textId="77777777" w:rsidR="00B268A7" w:rsidRDefault="007203F4">
      <w:pPr>
        <w:pStyle w:val="Titolo1"/>
        <w:keepNext/>
        <w:spacing w:after="140"/>
      </w:pPr>
      <w:bookmarkStart w:id="180" w:name="_Toc242097720"/>
      <w:r>
        <w:t>Fasi costruttive e percorso dei carichi</w:t>
      </w:r>
      <w:bookmarkEnd w:id="180"/>
    </w:p>
    <w:p w14:paraId="45AE6D2B" w14:textId="77777777" w:rsidR="00B268A7" w:rsidRDefault="007203F4">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4F9EEA87" w14:textId="77777777" w:rsidR="00B268A7" w:rsidRDefault="007203F4">
      <w:pPr>
        <w:pStyle w:val="Titolo2"/>
        <w:keepNext/>
        <w:spacing w:after="140"/>
      </w:pPr>
      <w:bookmarkStart w:id="181" w:name="_Toc242097721"/>
      <w:r>
        <w:t>Carichi e sezioni attive</w:t>
      </w:r>
      <w:bookmarkEnd w:id="181"/>
    </w:p>
    <w:p w14:paraId="1E982A11" w14:textId="77777777" w:rsidR="00B268A7" w:rsidRDefault="007203F4">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4E928CAA" w14:textId="77777777" w:rsidR="00B268A7" w:rsidRDefault="007203F4">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672B4254" w14:textId="77777777" w:rsidR="00B268A7" w:rsidRDefault="007203F4">
      <w:pPr>
        <w:pStyle w:val="Titolo2"/>
        <w:keepNext/>
        <w:spacing w:after="140"/>
      </w:pPr>
      <w:bookmarkStart w:id="182" w:name="_Toc242097722"/>
      <w:r>
        <w:t>Fenomeni differiti</w:t>
      </w:r>
      <w:bookmarkEnd w:id="182"/>
    </w:p>
    <w:p w14:paraId="019C71ED" w14:textId="77777777" w:rsidR="00B268A7" w:rsidRDefault="007203F4">
      <w:pPr>
        <w:spacing w:after="140"/>
      </w:pPr>
      <w:r>
        <w:t>Ritiro e viscosità dipendono dal tempo e dalla storia di carico; nella sezione composta possono produrre tensioni interne anche senza aumentare la risultante esterna. Un coefficiente di omogeneizzazione unico non descrive automaticamente tutte le fasi. Controlla età, durata e metodo previsto dal modulo.</w:t>
      </w:r>
    </w:p>
    <w:p w14:paraId="69CB49AB" w14:textId="77777777" w:rsidR="00B268A7" w:rsidRDefault="007203F4">
      <w:pPr>
        <w:pStyle w:val="Titolo2"/>
        <w:keepNext/>
        <w:spacing w:after="140"/>
      </w:pPr>
      <w:bookmarkStart w:id="183" w:name="_Toc242097723"/>
      <w:r>
        <w:t>Controlli e riepilogo</w:t>
      </w:r>
      <w:bookmarkEnd w:id="183"/>
    </w:p>
    <w:p w14:paraId="36D60448" w14:textId="77777777" w:rsidR="00B268A7" w:rsidRDefault="007203F4">
      <w:pPr>
        <w:keepNext/>
        <w:spacing w:after="140"/>
      </w:pPr>
      <w:r>
        <w:t>REGOLA PRATICA</w:t>
      </w:r>
    </w:p>
    <w:p w14:paraId="4B6F1752" w14:textId="77777777" w:rsidR="00B268A7" w:rsidRDefault="007203F4">
      <w:pPr>
        <w:keepNext/>
        <w:spacing w:after="140"/>
      </w:pPr>
      <w:r>
        <w:t>Scrivi una tabella delle fasi prima di compilare il modello. Per ogni carico identifica la sezione che lo porta al momento dell'applicazione e il percorso fino agli appoggi disponibili.</w:t>
      </w:r>
    </w:p>
    <w:p w14:paraId="7FDE8478" w14:textId="77777777" w:rsidR="00B268A7" w:rsidRDefault="007203F4">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168CEE13" w14:textId="77777777" w:rsidR="00B268A7" w:rsidRDefault="007203F4">
      <w:pPr>
        <w:pStyle w:val="Titolo2"/>
        <w:keepNext/>
        <w:spacing w:after="140"/>
      </w:pPr>
      <w:bookmarkStart w:id="184" w:name="_Toc242097724"/>
      <w:r>
        <w:lastRenderedPageBreak/>
        <w:t>Riferimento e campo</w:t>
      </w:r>
      <w:bookmarkEnd w:id="184"/>
    </w:p>
    <w:p w14:paraId="379619C2" w14:textId="77777777" w:rsidR="00B268A7" w:rsidRDefault="007203F4">
      <w:pPr>
        <w:spacing w:after="140"/>
      </w:pPr>
      <w:r>
        <w:t>La trattazione SCI sulla costruzione composta (https://steelconstruction.info/topics/design/composite-construction/) distingue la fase non puntellata, in cui l’acciaio sostiene il calcestruzzo fresco, dalla fase composta. È un riferimento sul modello; non sostituisce le norme applicabili al ponte né verifica puntelli, stabilità laterale o procedure di montaggio del progetto concreto.</w:t>
      </w:r>
    </w:p>
    <w:p w14:paraId="1466EC90" w14:textId="77777777" w:rsidR="00B268A7" w:rsidRDefault="007203F4">
      <w:pPr>
        <w:pStyle w:val="Titolo1"/>
        <w:keepNext/>
        <w:spacing w:after="140"/>
      </w:pPr>
      <w:bookmarkStart w:id="185" w:name="_Toc242097725"/>
      <w:r>
        <w:t>Cos'è un ponte?</w:t>
      </w:r>
      <w:bookmarkEnd w:id="185"/>
    </w:p>
    <w:p w14:paraId="4B8E15EC" w14:textId="77777777" w:rsidR="00B268A7" w:rsidRDefault="007203F4">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24EBCEC3" w14:textId="77777777" w:rsidR="00B268A7" w:rsidRDefault="007203F4">
      <w:pPr>
        <w:pStyle w:val="Titolo2"/>
        <w:keepNext/>
        <w:spacing w:after="140"/>
      </w:pPr>
      <w:bookmarkStart w:id="186" w:name="_Toc242097726"/>
      <w:r>
        <w:t>Leggere l'opera prima del modello</w:t>
      </w:r>
      <w:bookmarkEnd w:id="186"/>
    </w:p>
    <w:p w14:paraId="0567C205" w14:textId="77777777" w:rsidR="00B268A7" w:rsidRDefault="007203F4">
      <w:pPr>
        <w:keepNext/>
        <w:spacing w:after="140"/>
      </w:pPr>
      <w:r>
        <w:rPr>
          <w:noProof/>
        </w:rPr>
        <w:drawing>
          <wp:inline distT="0" distB="0" distL="0" distR="0" wp14:anchorId="182B2F4E" wp14:editId="4BC28AF8">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788AEF9D" w14:textId="77777777" w:rsidR="00B268A7" w:rsidRDefault="007203F4">
      <w:pPr>
        <w:pStyle w:val="Didascalia"/>
      </w:pPr>
      <w:r>
        <w:t>Figura 07.1 — Taccuino di un viadotto a travata: campate, pila centrale e spalle. Il disegno identifica i componenti, senza attribuire loro dimensioni di progetto.</w:t>
      </w:r>
    </w:p>
    <w:p w14:paraId="051743EA" w14:textId="77777777" w:rsidR="00B268A7" w:rsidRDefault="007203F4">
      <w:pPr>
        <w:spacing w:after="140"/>
      </w:pPr>
      <w:r>
        <w:t>L'impalcato sostiene il piano viabile. Soletta, travi longitudinali, traversi e diaframmi ne distribuiscono le azioni; pile e spalle le trasferiscono alle fondazioni. Gli appoggi costituiscono l'interfaccia meccanica fra impalcato e sottostruttura. I giunti consentono movimenti relativi del piano viabile: non sono appoggi e non si modellano come sostegni verticali.</w:t>
      </w:r>
    </w:p>
    <w:p w14:paraId="68950E72" w14:textId="77777777" w:rsidR="00B268A7" w:rsidRDefault="007203F4">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39580C39" w14:textId="77777777" w:rsidR="00B268A7" w:rsidRDefault="007203F4">
      <w:pPr>
        <w:pStyle w:val="Titolo2"/>
        <w:keepNext/>
        <w:spacing w:after="140"/>
      </w:pPr>
      <w:bookmarkStart w:id="187" w:name="_Toc242097727"/>
      <w:r>
        <w:t>Seguire il carico</w:t>
      </w:r>
      <w:bookmarkEnd w:id="187"/>
    </w:p>
    <w:p w14:paraId="01D9B443" w14:textId="77777777" w:rsidR="00B268A7" w:rsidRDefault="007203F4">
      <w:pPr>
        <w:spacing w:after="140"/>
      </w:pPr>
      <w:r>
        <w:t xml:space="preserve">Una ruota produce una domanda locale nella soletta; la soletta la ripartisce alle travi secondo rigidezze e geometria. Gli appoggi raccolgono reazioni concentrate, le pile </w:t>
      </w:r>
      <w:r>
        <w:lastRenderedPageBreak/>
        <w:t>portano azioni assiali e momenti, le fondazioni mobilitano il terreno. Il modello a trave equivalente condensa questo percorso, ma perde la distribuzione trasversale e gli effetti locali.</w:t>
      </w:r>
    </w:p>
    <w:p w14:paraId="17E521BE" w14:textId="77777777" w:rsidR="00B268A7" w:rsidRDefault="007203F4">
      <w:pPr>
        <w:keepNext/>
        <w:spacing w:after="140"/>
      </w:pPr>
      <w:r>
        <w:rPr>
          <w:noProof/>
        </w:rPr>
        <w:drawing>
          <wp:inline distT="0" distB="0" distL="0" distR="0" wp14:anchorId="015A1873" wp14:editId="7868AAC6">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4C4C40BB" w14:textId="77777777" w:rsidR="00B268A7" w:rsidRDefault="007203F4">
      <w:pPr>
        <w:pStyle w:val="Didascalia"/>
      </w:pPr>
      <w:r>
        <w:t>Figura 07.2 — Percorso verticale in una campata ideale: carichi discendenti sull'impalcato, reazioni ascendenti agli appoggi e trasferimento attraverso pila e fondazione.</w:t>
      </w:r>
    </w:p>
    <w:p w14:paraId="245C1416" w14:textId="77777777" w:rsidR="00B268A7" w:rsidRDefault="007203F4">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7B7B54C6" w14:textId="77777777" w:rsidR="00B268A7" w:rsidRDefault="007203F4">
      <w:pPr>
        <w:pStyle w:val="Titolo2"/>
        <w:keepNext/>
        <w:spacing w:after="140"/>
      </w:pPr>
      <w:bookmarkStart w:id="188" w:name="_Toc242097728"/>
      <w:r>
        <w:t>Forma strutturale e conseguenze</w:t>
      </w:r>
      <w:bookmarkEnd w:id="18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268A7" w14:paraId="5C846BCB" w14:textId="77777777">
        <w:trPr>
          <w:cantSplit/>
          <w:tblHeader/>
          <w:jc w:val="center"/>
        </w:trPr>
        <w:tc>
          <w:tcPr>
            <w:tcW w:w="2381" w:type="dxa"/>
            <w:shd w:val="clear" w:color="auto" w:fill="E7E6E6"/>
            <w:tcMar>
              <w:top w:w="90" w:type="dxa"/>
              <w:left w:w="90" w:type="dxa"/>
              <w:bottom w:w="90" w:type="dxa"/>
              <w:right w:w="90" w:type="dxa"/>
            </w:tcMar>
            <w:vAlign w:val="center"/>
          </w:tcPr>
          <w:p w14:paraId="45702664" w14:textId="77777777" w:rsidR="00B268A7" w:rsidRDefault="007203F4">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7A7DAAE8" w14:textId="77777777" w:rsidR="00B268A7" w:rsidRDefault="007203F4">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42128BA7" w14:textId="77777777" w:rsidR="00B268A7" w:rsidRDefault="007203F4">
            <w:pPr>
              <w:spacing w:before="20" w:after="20"/>
              <w:jc w:val="left"/>
            </w:pPr>
            <w:r>
              <w:rPr>
                <w:b/>
                <w:sz w:val="21"/>
              </w:rPr>
              <w:t>Decisione da esplicitare</w:t>
            </w:r>
          </w:p>
        </w:tc>
      </w:tr>
      <w:tr w:rsidR="00B268A7" w14:paraId="0B1D8E59" w14:textId="77777777">
        <w:trPr>
          <w:cantSplit/>
          <w:jc w:val="center"/>
        </w:trPr>
        <w:tc>
          <w:tcPr>
            <w:tcW w:w="2381" w:type="dxa"/>
            <w:tcMar>
              <w:top w:w="90" w:type="dxa"/>
              <w:left w:w="90" w:type="dxa"/>
              <w:bottom w:w="90" w:type="dxa"/>
              <w:right w:w="90" w:type="dxa"/>
            </w:tcMar>
            <w:vAlign w:val="center"/>
          </w:tcPr>
          <w:p w14:paraId="5F283AB0" w14:textId="77777777" w:rsidR="00B268A7" w:rsidRDefault="007203F4">
            <w:pPr>
              <w:spacing w:before="20" w:after="20"/>
              <w:jc w:val="left"/>
            </w:pPr>
            <w:r>
              <w:rPr>
                <w:sz w:val="21"/>
              </w:rPr>
              <w:t>Travata</w:t>
            </w:r>
          </w:p>
        </w:tc>
        <w:tc>
          <w:tcPr>
            <w:tcW w:w="3402" w:type="dxa"/>
            <w:tcMar>
              <w:top w:w="90" w:type="dxa"/>
              <w:left w:w="90" w:type="dxa"/>
              <w:bottom w:w="90" w:type="dxa"/>
              <w:right w:w="90" w:type="dxa"/>
            </w:tcMar>
            <w:vAlign w:val="center"/>
          </w:tcPr>
          <w:p w14:paraId="25605A04" w14:textId="77777777" w:rsidR="00B268A7" w:rsidRDefault="007203F4">
            <w:pPr>
              <w:spacing w:before="20" w:after="20"/>
              <w:jc w:val="left"/>
            </w:pPr>
            <w:r>
              <w:rPr>
                <w:sz w:val="21"/>
              </w:rPr>
              <w:t>Flessione e taglio</w:t>
            </w:r>
          </w:p>
        </w:tc>
        <w:tc>
          <w:tcPr>
            <w:tcW w:w="3855" w:type="dxa"/>
            <w:tcMar>
              <w:top w:w="90" w:type="dxa"/>
              <w:left w:w="90" w:type="dxa"/>
              <w:bottom w:w="90" w:type="dxa"/>
              <w:right w:w="90" w:type="dxa"/>
            </w:tcMar>
            <w:vAlign w:val="center"/>
          </w:tcPr>
          <w:p w14:paraId="7C6A0A64" w14:textId="77777777" w:rsidR="00B268A7" w:rsidRDefault="007203F4">
            <w:pPr>
              <w:spacing w:before="20" w:after="20"/>
              <w:jc w:val="left"/>
            </w:pPr>
            <w:r>
              <w:rPr>
                <w:sz w:val="21"/>
              </w:rPr>
              <w:t>Continuità, controventi e rigidezza trasversale</w:t>
            </w:r>
          </w:p>
        </w:tc>
      </w:tr>
      <w:tr w:rsidR="00B268A7" w14:paraId="5EE20C3A" w14:textId="77777777">
        <w:trPr>
          <w:cantSplit/>
          <w:jc w:val="center"/>
        </w:trPr>
        <w:tc>
          <w:tcPr>
            <w:tcW w:w="2381" w:type="dxa"/>
            <w:tcMar>
              <w:top w:w="90" w:type="dxa"/>
              <w:left w:w="90" w:type="dxa"/>
              <w:bottom w:w="90" w:type="dxa"/>
              <w:right w:w="90" w:type="dxa"/>
            </w:tcMar>
            <w:vAlign w:val="center"/>
          </w:tcPr>
          <w:p w14:paraId="07EAB517" w14:textId="77777777" w:rsidR="00B268A7" w:rsidRDefault="007203F4">
            <w:pPr>
              <w:spacing w:before="20" w:after="20"/>
              <w:jc w:val="left"/>
            </w:pPr>
            <w:r>
              <w:rPr>
                <w:sz w:val="21"/>
              </w:rPr>
              <w:t>Arco</w:t>
            </w:r>
          </w:p>
        </w:tc>
        <w:tc>
          <w:tcPr>
            <w:tcW w:w="3402" w:type="dxa"/>
            <w:tcMar>
              <w:top w:w="90" w:type="dxa"/>
              <w:left w:w="90" w:type="dxa"/>
              <w:bottom w:w="90" w:type="dxa"/>
              <w:right w:w="90" w:type="dxa"/>
            </w:tcMar>
            <w:vAlign w:val="center"/>
          </w:tcPr>
          <w:p w14:paraId="5231F524" w14:textId="77777777" w:rsidR="00B268A7" w:rsidRDefault="007203F4">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61965259" w14:textId="77777777" w:rsidR="00B268A7" w:rsidRDefault="007203F4">
            <w:pPr>
              <w:spacing w:before="20" w:after="20"/>
              <w:jc w:val="left"/>
            </w:pPr>
            <w:r>
              <w:rPr>
                <w:sz w:val="21"/>
              </w:rPr>
              <w:t>Destinazione della spinta orizzontale</w:t>
            </w:r>
          </w:p>
        </w:tc>
      </w:tr>
      <w:tr w:rsidR="00B268A7" w14:paraId="3B6400A0" w14:textId="77777777">
        <w:trPr>
          <w:cantSplit/>
          <w:jc w:val="center"/>
        </w:trPr>
        <w:tc>
          <w:tcPr>
            <w:tcW w:w="2381" w:type="dxa"/>
            <w:tcMar>
              <w:top w:w="90" w:type="dxa"/>
              <w:left w:w="90" w:type="dxa"/>
              <w:bottom w:w="90" w:type="dxa"/>
              <w:right w:w="90" w:type="dxa"/>
            </w:tcMar>
            <w:vAlign w:val="center"/>
          </w:tcPr>
          <w:p w14:paraId="20FBFC7E" w14:textId="77777777" w:rsidR="00B268A7" w:rsidRDefault="007203F4">
            <w:pPr>
              <w:spacing w:before="20" w:after="20"/>
              <w:jc w:val="left"/>
            </w:pPr>
            <w:r>
              <w:rPr>
                <w:sz w:val="21"/>
              </w:rPr>
              <w:t>Reticolare</w:t>
            </w:r>
          </w:p>
        </w:tc>
        <w:tc>
          <w:tcPr>
            <w:tcW w:w="3402" w:type="dxa"/>
            <w:tcMar>
              <w:top w:w="90" w:type="dxa"/>
              <w:left w:w="90" w:type="dxa"/>
              <w:bottom w:w="90" w:type="dxa"/>
              <w:right w:w="90" w:type="dxa"/>
            </w:tcMar>
            <w:vAlign w:val="center"/>
          </w:tcPr>
          <w:p w14:paraId="7E122511" w14:textId="77777777" w:rsidR="00B268A7" w:rsidRDefault="007203F4">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1924FF54" w14:textId="77777777" w:rsidR="00B268A7" w:rsidRDefault="007203F4">
            <w:pPr>
              <w:spacing w:before="20" w:after="20"/>
              <w:jc w:val="left"/>
            </w:pPr>
            <w:r>
              <w:rPr>
                <w:sz w:val="21"/>
              </w:rPr>
              <w:t>Eccentricità e comportamento dei nodi reali</w:t>
            </w:r>
          </w:p>
        </w:tc>
      </w:tr>
      <w:tr w:rsidR="00B268A7" w14:paraId="089F66BF" w14:textId="77777777">
        <w:trPr>
          <w:cantSplit/>
          <w:jc w:val="center"/>
        </w:trPr>
        <w:tc>
          <w:tcPr>
            <w:tcW w:w="2381" w:type="dxa"/>
            <w:tcMar>
              <w:top w:w="90" w:type="dxa"/>
              <w:left w:w="90" w:type="dxa"/>
              <w:bottom w:w="90" w:type="dxa"/>
              <w:right w:w="90" w:type="dxa"/>
            </w:tcMar>
            <w:vAlign w:val="center"/>
          </w:tcPr>
          <w:p w14:paraId="0678BC11" w14:textId="77777777" w:rsidR="00B268A7" w:rsidRDefault="007203F4">
            <w:pPr>
              <w:spacing w:before="20" w:after="20"/>
              <w:jc w:val="left"/>
            </w:pPr>
            <w:r>
              <w:rPr>
                <w:sz w:val="21"/>
              </w:rPr>
              <w:t>Strallato</w:t>
            </w:r>
          </w:p>
        </w:tc>
        <w:tc>
          <w:tcPr>
            <w:tcW w:w="3402" w:type="dxa"/>
            <w:tcMar>
              <w:top w:w="90" w:type="dxa"/>
              <w:left w:w="90" w:type="dxa"/>
              <w:bottom w:w="90" w:type="dxa"/>
              <w:right w:w="90" w:type="dxa"/>
            </w:tcMar>
            <w:vAlign w:val="center"/>
          </w:tcPr>
          <w:p w14:paraId="60D385A8" w14:textId="77777777" w:rsidR="00B268A7" w:rsidRDefault="007203F4">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2DBB61B0" w14:textId="77777777" w:rsidR="00B268A7" w:rsidRDefault="007203F4">
            <w:pPr>
              <w:spacing w:before="20" w:after="20"/>
              <w:jc w:val="left"/>
            </w:pPr>
            <w:r>
              <w:rPr>
                <w:sz w:val="21"/>
              </w:rPr>
              <w:t>Tesatura e sequenza di attivazione</w:t>
            </w:r>
          </w:p>
        </w:tc>
      </w:tr>
      <w:tr w:rsidR="00B268A7" w14:paraId="2D3A4F33" w14:textId="77777777">
        <w:trPr>
          <w:cantSplit/>
          <w:jc w:val="center"/>
        </w:trPr>
        <w:tc>
          <w:tcPr>
            <w:tcW w:w="2381" w:type="dxa"/>
            <w:tcMar>
              <w:top w:w="90" w:type="dxa"/>
              <w:left w:w="90" w:type="dxa"/>
              <w:bottom w:w="90" w:type="dxa"/>
              <w:right w:w="90" w:type="dxa"/>
            </w:tcMar>
            <w:vAlign w:val="center"/>
          </w:tcPr>
          <w:p w14:paraId="66355DA3" w14:textId="77777777" w:rsidR="00B268A7" w:rsidRDefault="007203F4">
            <w:pPr>
              <w:spacing w:before="20" w:after="20"/>
              <w:jc w:val="left"/>
            </w:pPr>
            <w:r>
              <w:rPr>
                <w:sz w:val="21"/>
              </w:rPr>
              <w:t>Sospeso</w:t>
            </w:r>
          </w:p>
        </w:tc>
        <w:tc>
          <w:tcPr>
            <w:tcW w:w="3402" w:type="dxa"/>
            <w:tcMar>
              <w:top w:w="90" w:type="dxa"/>
              <w:left w:w="90" w:type="dxa"/>
              <w:bottom w:w="90" w:type="dxa"/>
              <w:right w:w="90" w:type="dxa"/>
            </w:tcMar>
            <w:vAlign w:val="center"/>
          </w:tcPr>
          <w:p w14:paraId="28563585" w14:textId="77777777" w:rsidR="00B268A7" w:rsidRDefault="007203F4">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0E4FFA19" w14:textId="77777777" w:rsidR="00B268A7" w:rsidRDefault="007203F4">
            <w:pPr>
              <w:spacing w:before="20" w:after="20"/>
              <w:jc w:val="left"/>
            </w:pPr>
            <w:r>
              <w:rPr>
                <w:sz w:val="21"/>
              </w:rPr>
              <w:t>Ancoraggi e risposta ai carichi non simmetrici</w:t>
            </w:r>
          </w:p>
        </w:tc>
      </w:tr>
    </w:tbl>
    <w:p w14:paraId="30FD2142" w14:textId="77777777" w:rsidR="00B268A7" w:rsidRDefault="00B268A7"/>
    <w:p w14:paraId="79F1B09F" w14:textId="77777777" w:rsidR="00B268A7" w:rsidRDefault="007203F4">
      <w:pPr>
        <w:spacing w:after="140"/>
      </w:pPr>
      <w:r>
        <w:lastRenderedPageBreak/>
        <w:t>Questa classificazione descrive il meccanismo, non prescrive intervalli universali di luce. Un cassone è una forma di sezione, non un sistema alternativo alla travata: può far parte di una travata, di un ponte strallato o di un ponte ad arco.</w:t>
      </w:r>
    </w:p>
    <w:p w14:paraId="4811C730" w14:textId="77777777" w:rsidR="00B268A7" w:rsidRDefault="007203F4">
      <w:pPr>
        <w:pStyle w:val="Titolo2"/>
        <w:keepNext/>
        <w:spacing w:after="140"/>
      </w:pPr>
      <w:bookmarkStart w:id="189" w:name="_Toc242097729"/>
      <w:r>
        <w:t>Il ponte durante la costruzione</w:t>
      </w:r>
      <w:bookmarkEnd w:id="189"/>
    </w:p>
    <w:p w14:paraId="6D1346FD" w14:textId="77777777" w:rsidR="00B268A7" w:rsidRDefault="007203F4">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17974DDA" w14:textId="77777777" w:rsidR="00B268A7" w:rsidRDefault="007203F4">
      <w:pPr>
        <w:pStyle w:val="Titolo2"/>
        <w:keepNext/>
        <w:spacing w:after="140"/>
      </w:pPr>
      <w:bookmarkStart w:id="190" w:name="_Toc242097730"/>
      <w:r>
        <w:t>Dettagli che decidono la vita utile</w:t>
      </w:r>
      <w:bookmarkEnd w:id="190"/>
    </w:p>
    <w:p w14:paraId="22925414" w14:textId="77777777" w:rsidR="00B268A7" w:rsidRDefault="007203F4">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62B0395D" w14:textId="77777777" w:rsidR="00B268A7" w:rsidRDefault="007203F4">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1D95842C" w14:textId="77777777" w:rsidR="00B268A7" w:rsidRDefault="007203F4">
      <w:pPr>
        <w:pStyle w:val="Titolo2"/>
        <w:keepNext/>
        <w:spacing w:after="140"/>
      </w:pPr>
      <w:bookmarkStart w:id="191" w:name="_Toc242097731"/>
      <w:r>
        <w:t>Dall'anatomia al progetto in Anthea</w:t>
      </w:r>
      <w:bookmarkEnd w:id="191"/>
    </w:p>
    <w:p w14:paraId="0BFC483B" w14:textId="77777777" w:rsidR="00B268A7" w:rsidRDefault="007203F4">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686BB468" w14:textId="77777777" w:rsidR="00B268A7" w:rsidRDefault="007203F4">
      <w:pPr>
        <w:spacing w:after="140"/>
      </w:pPr>
      <w:r>
        <w:t xml:space="preserve">Riferimento di terminologia e componenti: FHWA, </w:t>
      </w:r>
      <w:r>
        <w:rPr>
          <w:i/>
        </w:rPr>
        <w:t>Bridge Inspector's Reference Manual</w:t>
      </w:r>
      <w:r>
        <w:t>. Il Book di TheBridgeEng è stato usato come riferimento editoriale; testi e figure qui sono originali.</w:t>
      </w:r>
    </w:p>
    <w:p w14:paraId="06F4E3BC" w14:textId="77777777" w:rsidR="00B268A7" w:rsidRDefault="007203F4">
      <w:pPr>
        <w:pStyle w:val="Titolo1"/>
        <w:keepNext/>
        <w:spacing w:after="140"/>
      </w:pPr>
      <w:bookmarkStart w:id="192" w:name="_Toc242097732"/>
      <w:r>
        <w:t>Fessurazione del calcestruzzo armato</w:t>
      </w:r>
      <w:bookmarkEnd w:id="192"/>
    </w:p>
    <w:p w14:paraId="7BD150A0" w14:textId="77777777" w:rsidR="00B268A7" w:rsidRDefault="007203F4">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280F0635" w14:textId="77777777" w:rsidR="00B268A7" w:rsidRDefault="007203F4">
      <w:pPr>
        <w:pStyle w:val="Titolo2"/>
        <w:keepNext/>
        <w:spacing w:after="140"/>
      </w:pPr>
      <w:bookmarkStart w:id="193" w:name="_Toc242097733"/>
      <w:r>
        <w:t>Meccanismo e campo</w:t>
      </w:r>
      <w:bookmarkEnd w:id="193"/>
    </w:p>
    <w:p w14:paraId="636DF14C" w14:textId="77777777" w:rsidR="00B268A7" w:rsidRDefault="007203F4">
      <w:pPr>
        <w:spacing w:after="140"/>
      </w:pPr>
      <w:r>
        <w:t xml:space="preserve">Alla fessura il contributo teso del calcestruzzo è interrotto; l'aderenza trasferisce forza fra acciaio e calcestruzzo nei tratti adiacenti. Perciò la deformazione media dell'acciaio </w:t>
      </w:r>
      <w:r>
        <w:lastRenderedPageBreak/>
        <w:t>fra le fessure non coincide necessariamente con la deformazione nella sezione fessurata. Il tension stiffening rappresenta questa collaborazione media.</w:t>
      </w:r>
    </w:p>
    <w:p w14:paraId="0BCEECD8" w14:textId="77777777" w:rsidR="00B268A7" w:rsidRDefault="007203F4">
      <w:pPr>
        <w:keepNext/>
        <w:spacing w:after="140"/>
      </w:pPr>
      <w:r>
        <w:rPr>
          <w:noProof/>
        </w:rPr>
        <w:drawing>
          <wp:inline distT="0" distB="0" distL="0" distR="0" wp14:anchorId="626C5435" wp14:editId="70E75862">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1C60D417" w14:textId="77777777" w:rsidR="00B268A7" w:rsidRDefault="007203F4">
      <w:pPr>
        <w:pStyle w:val="Didascalia"/>
      </w:pPr>
      <w:r>
        <w:t>Figura 04.1 — Tirante fessurato: due fessure attraversano la zona tesa e l'armatura continua trasferisce forza per aderenza. La distanza tra fessure e l'apertura sono grandezze diverse.</w:t>
      </w:r>
    </w:p>
    <w:p w14:paraId="49B543FB" w14:textId="77777777" w:rsidR="00B268A7" w:rsidRDefault="007203F4">
      <w:pPr>
        <w:spacing w:after="140"/>
      </w:pPr>
      <w:r>
        <w:t>Le relazioni qui riportate riguardano la formulazione classica di EN 1992-1-1 illustrata da Walraven nel materiale JRC del 2008, per armatura ordinaria aderente, senza precompressione e con barre ravvicinate. È una relazione normativa empirico-meccanica, non una legge universale né una dichiarazione sull'edizione applicabile oggi al singolo progetto.</w:t>
      </w:r>
    </w:p>
    <w:p w14:paraId="49FDD4EA" w14:textId="77777777" w:rsidR="00B268A7" w:rsidRDefault="007203F4">
      <w:pPr>
        <w:pStyle w:val="Titolo2"/>
        <w:keepNext/>
        <w:spacing w:after="140"/>
      </w:pPr>
      <w:bookmarkStart w:id="194" w:name="_Toc242097734"/>
      <w:r>
        <w:t>Relazioni e simboli</w:t>
      </w:r>
      <w:bookmarkEnd w:id="194"/>
    </w:p>
    <w:p w14:paraId="29DE01F5" w14:textId="77777777" w:rsidR="00B268A7" w:rsidRDefault="007203F4">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44FDCB87" w14:textId="77777777" w:rsidR="00B268A7" w:rsidRDefault="007203F4">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5775C45F" w14:textId="77777777" w:rsidR="00B268A7" w:rsidRDefault="007203F4">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5BFB518B" w14:textId="77777777" w:rsidR="00B268A7" w:rsidRDefault="007203F4">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268A7" w14:paraId="37F6FB99" w14:textId="77777777">
        <w:trPr>
          <w:cantSplit/>
          <w:tblHeader/>
          <w:jc w:val="center"/>
        </w:trPr>
        <w:tc>
          <w:tcPr>
            <w:tcW w:w="2381" w:type="dxa"/>
            <w:shd w:val="clear" w:color="auto" w:fill="E7E6E6"/>
            <w:tcMar>
              <w:top w:w="90" w:type="dxa"/>
              <w:left w:w="90" w:type="dxa"/>
              <w:bottom w:w="90" w:type="dxa"/>
              <w:right w:w="90" w:type="dxa"/>
            </w:tcMar>
            <w:vAlign w:val="center"/>
          </w:tcPr>
          <w:p w14:paraId="537423F3" w14:textId="77777777" w:rsidR="00B268A7" w:rsidRDefault="007203F4">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2994150B" w14:textId="77777777" w:rsidR="00B268A7" w:rsidRDefault="007203F4">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30F812D3" w14:textId="77777777" w:rsidR="00B268A7" w:rsidRDefault="007203F4">
            <w:pPr>
              <w:spacing w:before="20" w:after="20"/>
              <w:jc w:val="center"/>
            </w:pPr>
            <w:r>
              <w:rPr>
                <w:b/>
                <w:sz w:val="21"/>
              </w:rPr>
              <w:t>Unità</w:t>
            </w:r>
          </w:p>
        </w:tc>
      </w:tr>
      <w:tr w:rsidR="00B268A7" w14:paraId="2FF0A39E" w14:textId="77777777">
        <w:trPr>
          <w:cantSplit/>
          <w:jc w:val="center"/>
        </w:trPr>
        <w:tc>
          <w:tcPr>
            <w:tcW w:w="2381" w:type="dxa"/>
            <w:tcMar>
              <w:top w:w="90" w:type="dxa"/>
              <w:left w:w="90" w:type="dxa"/>
              <w:bottom w:w="90" w:type="dxa"/>
              <w:right w:w="90" w:type="dxa"/>
            </w:tcMar>
            <w:vAlign w:val="center"/>
          </w:tcPr>
          <w:p w14:paraId="191EF959" w14:textId="77777777" w:rsidR="00B268A7" w:rsidRDefault="007203F4">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545079DD" w14:textId="77777777" w:rsidR="00B268A7" w:rsidRDefault="007203F4">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2E5FE568" w14:textId="77777777" w:rsidR="00B268A7" w:rsidRDefault="007203F4">
            <w:pPr>
              <w:spacing w:before="20" w:after="20"/>
              <w:jc w:val="center"/>
            </w:pPr>
            <w:r>
              <w:rPr>
                <w:sz w:val="21"/>
              </w:rPr>
              <w:t>mm</w:t>
            </w:r>
          </w:p>
        </w:tc>
      </w:tr>
      <w:tr w:rsidR="00B268A7" w14:paraId="68E91044" w14:textId="77777777">
        <w:trPr>
          <w:cantSplit/>
          <w:jc w:val="center"/>
        </w:trPr>
        <w:tc>
          <w:tcPr>
            <w:tcW w:w="2381" w:type="dxa"/>
            <w:tcMar>
              <w:top w:w="90" w:type="dxa"/>
              <w:left w:w="90" w:type="dxa"/>
              <w:bottom w:w="90" w:type="dxa"/>
              <w:right w:w="90" w:type="dxa"/>
            </w:tcMar>
            <w:vAlign w:val="center"/>
          </w:tcPr>
          <w:p w14:paraId="3DC1C043" w14:textId="77777777" w:rsidR="00B268A7" w:rsidRDefault="007203F4">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4CF99857" w14:textId="77777777" w:rsidR="00B268A7" w:rsidRDefault="007203F4">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1E561ED2" w14:textId="77777777" w:rsidR="00B268A7" w:rsidRDefault="007203F4">
            <w:pPr>
              <w:spacing w:before="20" w:after="20"/>
              <w:jc w:val="center"/>
            </w:pPr>
            <w:r>
              <w:rPr>
                <w:sz w:val="21"/>
              </w:rPr>
              <w:t>mm</w:t>
            </w:r>
          </w:p>
        </w:tc>
      </w:tr>
      <w:tr w:rsidR="00B268A7" w14:paraId="02B0D856" w14:textId="77777777">
        <w:trPr>
          <w:cantSplit/>
          <w:jc w:val="center"/>
        </w:trPr>
        <w:tc>
          <w:tcPr>
            <w:tcW w:w="2381" w:type="dxa"/>
            <w:tcMar>
              <w:top w:w="90" w:type="dxa"/>
              <w:left w:w="90" w:type="dxa"/>
              <w:bottom w:w="90" w:type="dxa"/>
              <w:right w:w="90" w:type="dxa"/>
            </w:tcMar>
            <w:vAlign w:val="center"/>
          </w:tcPr>
          <w:p w14:paraId="5021E076" w14:textId="77777777" w:rsidR="00B268A7" w:rsidRDefault="007203F4">
            <w:pPr>
              <w:spacing w:before="20" w:after="20"/>
              <w:jc w:val="left"/>
            </w:pPr>
            <m:oMathPara>
              <m:oMath>
                <m:r>
                  <m:t>Δε</m:t>
                </m:r>
              </m:oMath>
            </m:oMathPara>
          </w:p>
        </w:tc>
        <w:tc>
          <w:tcPr>
            <w:tcW w:w="3402" w:type="dxa"/>
            <w:tcMar>
              <w:top w:w="90" w:type="dxa"/>
              <w:left w:w="90" w:type="dxa"/>
              <w:bottom w:w="90" w:type="dxa"/>
              <w:right w:w="90" w:type="dxa"/>
            </w:tcMar>
            <w:vAlign w:val="center"/>
          </w:tcPr>
          <w:p w14:paraId="3EACEDF4" w14:textId="77777777" w:rsidR="00B268A7" w:rsidRDefault="007203F4">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0B317060" w14:textId="77777777" w:rsidR="00B268A7" w:rsidRDefault="007203F4">
            <w:pPr>
              <w:spacing w:before="20" w:after="20"/>
              <w:jc w:val="center"/>
            </w:pPr>
            <w:r>
              <w:rPr>
                <w:sz w:val="21"/>
              </w:rPr>
              <w:t>adimensionale</w:t>
            </w:r>
          </w:p>
        </w:tc>
      </w:tr>
      <w:tr w:rsidR="00B268A7" w14:paraId="14F0D509" w14:textId="77777777">
        <w:trPr>
          <w:cantSplit/>
          <w:jc w:val="center"/>
        </w:trPr>
        <w:tc>
          <w:tcPr>
            <w:tcW w:w="2381" w:type="dxa"/>
            <w:tcMar>
              <w:top w:w="90" w:type="dxa"/>
              <w:left w:w="90" w:type="dxa"/>
              <w:bottom w:w="90" w:type="dxa"/>
              <w:right w:w="90" w:type="dxa"/>
            </w:tcMar>
            <w:vAlign w:val="center"/>
          </w:tcPr>
          <w:p w14:paraId="55681D54" w14:textId="77777777" w:rsidR="00B268A7" w:rsidRDefault="007203F4">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163A014D" w14:textId="77777777" w:rsidR="00B268A7" w:rsidRDefault="007203F4">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4A50B306" w14:textId="77777777" w:rsidR="00B268A7" w:rsidRDefault="007203F4">
            <w:pPr>
              <w:spacing w:before="20" w:after="20"/>
              <w:jc w:val="center"/>
            </w:pPr>
            <w:r>
              <w:rPr>
                <w:sz w:val="21"/>
              </w:rPr>
              <w:t>MPa</w:t>
            </w:r>
          </w:p>
        </w:tc>
      </w:tr>
      <w:tr w:rsidR="00B268A7" w14:paraId="4B971EC8" w14:textId="77777777">
        <w:trPr>
          <w:cantSplit/>
          <w:jc w:val="center"/>
        </w:trPr>
        <w:tc>
          <w:tcPr>
            <w:tcW w:w="2381" w:type="dxa"/>
            <w:tcMar>
              <w:top w:w="90" w:type="dxa"/>
              <w:left w:w="90" w:type="dxa"/>
              <w:bottom w:w="90" w:type="dxa"/>
              <w:right w:w="90" w:type="dxa"/>
            </w:tcMar>
            <w:vAlign w:val="center"/>
          </w:tcPr>
          <w:p w14:paraId="7629644D" w14:textId="77777777" w:rsidR="00B268A7" w:rsidRDefault="007203F4">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2CF9DA5B" w14:textId="77777777" w:rsidR="00B268A7" w:rsidRDefault="007203F4">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083A9C9E" w14:textId="77777777" w:rsidR="00B268A7" w:rsidRDefault="007203F4">
            <w:pPr>
              <w:spacing w:before="20" w:after="20"/>
              <w:jc w:val="center"/>
            </w:pPr>
            <w:r>
              <w:rPr>
                <w:sz w:val="21"/>
              </w:rPr>
              <w:t>MPa</w:t>
            </w:r>
          </w:p>
        </w:tc>
      </w:tr>
      <w:tr w:rsidR="00B268A7" w14:paraId="58FD02C3" w14:textId="77777777">
        <w:trPr>
          <w:cantSplit/>
          <w:jc w:val="center"/>
        </w:trPr>
        <w:tc>
          <w:tcPr>
            <w:tcW w:w="2381" w:type="dxa"/>
            <w:tcMar>
              <w:top w:w="90" w:type="dxa"/>
              <w:left w:w="90" w:type="dxa"/>
              <w:bottom w:w="90" w:type="dxa"/>
              <w:right w:w="90" w:type="dxa"/>
            </w:tcMar>
            <w:vAlign w:val="center"/>
          </w:tcPr>
          <w:p w14:paraId="7F84C022" w14:textId="77777777" w:rsidR="00B268A7" w:rsidRDefault="007203F4">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22CBE49F" w14:textId="77777777" w:rsidR="00B268A7" w:rsidRDefault="007203F4">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030E5C71" w14:textId="77777777" w:rsidR="00B268A7" w:rsidRDefault="007203F4">
            <w:pPr>
              <w:spacing w:before="20" w:after="20"/>
              <w:jc w:val="center"/>
            </w:pPr>
            <w:r>
              <w:rPr>
                <w:sz w:val="21"/>
              </w:rPr>
              <w:t>MPa</w:t>
            </w:r>
          </w:p>
        </w:tc>
      </w:tr>
      <w:tr w:rsidR="00B268A7" w14:paraId="01F5434A" w14:textId="77777777">
        <w:trPr>
          <w:cantSplit/>
          <w:jc w:val="center"/>
        </w:trPr>
        <w:tc>
          <w:tcPr>
            <w:tcW w:w="2381" w:type="dxa"/>
            <w:tcMar>
              <w:top w:w="90" w:type="dxa"/>
              <w:left w:w="90" w:type="dxa"/>
              <w:bottom w:w="90" w:type="dxa"/>
              <w:right w:w="90" w:type="dxa"/>
            </w:tcMar>
            <w:vAlign w:val="center"/>
          </w:tcPr>
          <w:p w14:paraId="7D5FD705" w14:textId="77777777" w:rsidR="00B268A7" w:rsidRDefault="007203F4">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60C8C60A" w14:textId="77777777" w:rsidR="00B268A7" w:rsidRDefault="007203F4">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116244C7" w14:textId="77777777" w:rsidR="00B268A7" w:rsidRDefault="007203F4">
            <w:pPr>
              <w:spacing w:before="20" w:after="20"/>
              <w:jc w:val="center"/>
            </w:pPr>
            <w:r>
              <w:rPr>
                <w:sz w:val="21"/>
              </w:rPr>
              <w:t>mm²</w:t>
            </w:r>
          </w:p>
        </w:tc>
      </w:tr>
      <w:tr w:rsidR="00B268A7" w14:paraId="44240BB0" w14:textId="77777777">
        <w:trPr>
          <w:cantSplit/>
          <w:jc w:val="center"/>
        </w:trPr>
        <w:tc>
          <w:tcPr>
            <w:tcW w:w="2381" w:type="dxa"/>
            <w:tcMar>
              <w:top w:w="90" w:type="dxa"/>
              <w:left w:w="90" w:type="dxa"/>
              <w:bottom w:w="90" w:type="dxa"/>
              <w:right w:w="90" w:type="dxa"/>
            </w:tcMar>
            <w:vAlign w:val="center"/>
          </w:tcPr>
          <w:p w14:paraId="39231BD1" w14:textId="77777777" w:rsidR="00B268A7" w:rsidRDefault="007203F4">
            <w:pPr>
              <w:spacing w:before="20" w:after="20"/>
              <w:jc w:val="left"/>
            </w:pPr>
            <m:oMathPara>
              <m:oMath>
                <m:r>
                  <m:t>c,ϕ</m:t>
                </m:r>
              </m:oMath>
            </m:oMathPara>
          </w:p>
        </w:tc>
        <w:tc>
          <w:tcPr>
            <w:tcW w:w="3402" w:type="dxa"/>
            <w:tcMar>
              <w:top w:w="90" w:type="dxa"/>
              <w:left w:w="90" w:type="dxa"/>
              <w:bottom w:w="90" w:type="dxa"/>
              <w:right w:w="90" w:type="dxa"/>
            </w:tcMar>
            <w:vAlign w:val="center"/>
          </w:tcPr>
          <w:p w14:paraId="12EEE1AB" w14:textId="77777777" w:rsidR="00B268A7" w:rsidRDefault="007203F4">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71542533" w14:textId="77777777" w:rsidR="00B268A7" w:rsidRDefault="007203F4">
            <w:pPr>
              <w:spacing w:before="20" w:after="20"/>
              <w:jc w:val="center"/>
            </w:pPr>
            <w:r>
              <w:rPr>
                <w:sz w:val="21"/>
              </w:rPr>
              <w:t>mm</w:t>
            </w:r>
          </w:p>
        </w:tc>
      </w:tr>
      <w:tr w:rsidR="00B268A7" w14:paraId="6E83DE1F" w14:textId="77777777">
        <w:trPr>
          <w:cantSplit/>
          <w:jc w:val="center"/>
        </w:trPr>
        <w:tc>
          <w:tcPr>
            <w:tcW w:w="2381" w:type="dxa"/>
            <w:tcMar>
              <w:top w:w="90" w:type="dxa"/>
              <w:left w:w="90" w:type="dxa"/>
              <w:bottom w:w="90" w:type="dxa"/>
              <w:right w:w="90" w:type="dxa"/>
            </w:tcMar>
            <w:vAlign w:val="center"/>
          </w:tcPr>
          <w:p w14:paraId="35E14A03" w14:textId="77777777" w:rsidR="00B268A7" w:rsidRDefault="007203F4">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1EE11E39" w14:textId="77777777" w:rsidR="00B268A7" w:rsidRDefault="007203F4">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3D512EF9" w14:textId="77777777" w:rsidR="00B268A7" w:rsidRDefault="007203F4">
            <w:pPr>
              <w:spacing w:before="20" w:after="20"/>
              <w:jc w:val="center"/>
            </w:pPr>
            <w:r>
              <w:rPr>
                <w:sz w:val="21"/>
              </w:rPr>
              <w:t>adimensionali</w:t>
            </w:r>
          </w:p>
        </w:tc>
      </w:tr>
    </w:tbl>
    <w:p w14:paraId="53ED3908" w14:textId="77777777" w:rsidR="00B268A7" w:rsidRDefault="00B268A7"/>
    <w:p w14:paraId="4EB1C5CA" w14:textId="77777777" w:rsidR="00B268A7" w:rsidRDefault="007203F4">
      <w:pPr>
        <w:spacing w:after="140"/>
      </w:pPr>
      <w:r>
        <w:t xml:space="preserve">Il copriferro della formula va riferito alle barre che controllano la fessura: non sostituire senza controllo il copriferro netto alla staffa impostato nella UI. L'area efficace non è l'intera sezione né tutta la zona geometricamente tesa. Per flessione semplice della sezione rettangolare, la definizione classica limita l'altezza efficace con il minimo dei tre contributi seguenti, dove </w:t>
      </w:r>
      <m:oMath>
        <m:r>
          <m:t>d</m:t>
        </m:r>
      </m:oMath>
      <w:r>
        <w:t xml:space="preserve"> è l'altezza utile e </w:t>
      </w:r>
      <m:oMath>
        <m:r>
          <m:t>x</m:t>
        </m:r>
      </m:oMath>
      <w:r>
        <w:t xml:space="preserve"> la profondità dell'asse neutro dal bordo compresso:</w:t>
      </w:r>
    </w:p>
    <w:p w14:paraId="14FDC714" w14:textId="77777777" w:rsidR="00B268A7" w:rsidRDefault="007203F4">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66CB04EF" w14:textId="77777777" w:rsidR="00B268A7" w:rsidRDefault="007203F4">
      <w:pPr>
        <w:pStyle w:val="Titolo2"/>
        <w:keepNext/>
        <w:spacing w:after="140"/>
      </w:pPr>
      <w:bookmarkStart w:id="195" w:name="_Toc242097735"/>
      <w:r>
        <w:t>Procedura per un caso ordinario</w:t>
      </w:r>
      <w:bookmarkEnd w:id="195"/>
    </w:p>
    <w:p w14:paraId="15892748" w14:textId="77777777" w:rsidR="00B268A7" w:rsidRDefault="007203F4">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casi intermedi richiedono la distribuzione delle deformazioni.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49B4C28F" w14:textId="77777777" w:rsidR="00B268A7" w:rsidRDefault="007203F4">
      <w:pPr>
        <w:pStyle w:val="Titolo2"/>
        <w:keepNext/>
        <w:spacing w:after="140"/>
      </w:pPr>
      <w:bookmarkStart w:id="196" w:name="_Toc242097736"/>
      <w:r>
        <w:t>Esempio numerico</w:t>
      </w:r>
      <w:bookmarkEnd w:id="196"/>
    </w:p>
    <w:p w14:paraId="3698B3C7" w14:textId="77777777" w:rsidR="00B268A7" w:rsidRDefault="007203F4">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1B35AC3E" w14:textId="77777777" w:rsidR="00B268A7" w:rsidRDefault="007203F4">
      <w:pPr>
        <w:keepNext/>
        <w:spacing w:before="60" w:after="80"/>
        <w:ind w:left="255"/>
      </w:pPr>
      <m:oMathPara>
        <m:oMath>
          <m:sSub>
            <m:e>
              <m:r>
                <m:t>α</m:t>
              </m:r>
            </m:e>
            <m:sub>
              <m:r>
                <m:t>e</m:t>
              </m:r>
            </m:sub>
          </m:sSub>
          <m:r>
            <m:t>=6</m:t>
          </m:r>
          <m:r>
            <m:t>,</m:t>
          </m:r>
          <m:r>
            <m:t>0606</m:t>
          </m:r>
        </m:oMath>
      </m:oMathPara>
    </w:p>
    <w:p w14:paraId="751D7CEB" w14:textId="77777777" w:rsidR="00B268A7" w:rsidRDefault="007203F4">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074E3EA2" w14:textId="77777777" w:rsidR="00B268A7" w:rsidRDefault="007203F4">
      <w:pPr>
        <w:keepNext/>
        <w:spacing w:before="60" w:after="80"/>
        <w:ind w:left="255"/>
      </w:pPr>
      <m:oMathPara>
        <m:oMath>
          <m:r>
            <m:t>Δε=max(0</m:t>
          </m:r>
          <m:r>
            <m:t>,</m:t>
          </m:r>
          <m:r>
            <m:t>00067485;0</m:t>
          </m:r>
          <m:r>
            <m:t>,</m:t>
          </m:r>
          <m:r>
            <m:t>00060000)=0</m:t>
          </m:r>
          <m:r>
            <m:t>,</m:t>
          </m:r>
          <m:r>
            <m:t>00067485</m:t>
          </m:r>
        </m:oMath>
      </m:oMathPara>
    </w:p>
    <w:p w14:paraId="5FC578AF" w14:textId="77777777" w:rsidR="00B268A7" w:rsidRDefault="007203F4">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35B3B561" w14:textId="77777777" w:rsidR="00B268A7" w:rsidRDefault="007203F4">
      <w:pPr>
        <w:keepNext/>
        <w:spacing w:before="60" w:after="80"/>
        <w:ind w:left="255"/>
      </w:pPr>
      <m:oMathPara>
        <m:oMath>
          <m:sSub>
            <m:e>
              <m:r>
                <m:t>w</m:t>
              </m:r>
            </m:e>
            <m:sub>
              <m:r>
                <m:t>k</m:t>
              </m:r>
            </m:sub>
          </m:sSub>
          <m:r>
            <m:t>=238·0</m:t>
          </m:r>
          <m:r>
            <m:t>,</m:t>
          </m:r>
          <m:r>
            <m:t>00067485=0</m:t>
          </m:r>
          <m:r>
            <m:t>,</m:t>
          </m:r>
          <m:r>
            <m:t>1606</m:t>
          </m:r>
          <m:r>
            <m:rPr>
              <m:sty m:val="p"/>
            </m:rPr>
            <m:t>mm</m:t>
          </m:r>
        </m:oMath>
      </m:oMathPara>
    </w:p>
    <w:p w14:paraId="4A4221FB" w14:textId="77777777" w:rsidR="00B268A7" w:rsidRDefault="007203F4">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661E688E" w14:textId="77777777" w:rsidR="00B268A7" w:rsidRDefault="007203F4">
      <w:pPr>
        <w:pStyle w:val="Titolo2"/>
        <w:keepNext/>
        <w:spacing w:after="140"/>
      </w:pPr>
      <w:bookmarkStart w:id="197" w:name="_Toc242097737"/>
      <w:r>
        <w:t>Limiti e confronto con il software</w:t>
      </w:r>
      <w:bookmarkEnd w:id="197"/>
    </w:p>
    <w:p w14:paraId="379E0FA4" w14:textId="77777777" w:rsidR="00B268A7" w:rsidRDefault="007203F4">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45CACA50" w14:textId="77777777" w:rsidR="00B268A7" w:rsidRDefault="007203F4">
      <w:pPr>
        <w:spacing w:after="140"/>
      </w:pPr>
      <w:r>
        <w:t>Apri la guida del modulo (Wiki: Modulo Sezione in c.a.) per le convenzioni degli input. Conserva nel report combinazione, parametri effettivi e ramo usato; un singolo numero di apertura non rende il risultato riproducibile.</w:t>
      </w:r>
    </w:p>
    <w:p w14:paraId="0FC040B3" w14:textId="77777777" w:rsidR="00B268A7" w:rsidRDefault="007203F4">
      <w:pPr>
        <w:pStyle w:val="Titolo1"/>
        <w:keepNext/>
        <w:spacing w:after="140"/>
      </w:pPr>
      <w:bookmarkStart w:id="198" w:name="_Toc242097738"/>
      <w:r>
        <w:t>Capacità portante delle fondazioni superficiali</w:t>
      </w:r>
      <w:bookmarkEnd w:id="198"/>
    </w:p>
    <w:p w14:paraId="5D7EBA23" w14:textId="77777777" w:rsidR="00B268A7" w:rsidRDefault="007203F4">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61B7C9DF" w14:textId="77777777" w:rsidR="00B268A7" w:rsidRDefault="007203F4">
      <w:pPr>
        <w:pStyle w:val="Titolo2"/>
        <w:keepNext/>
        <w:spacing w:after="140"/>
      </w:pPr>
      <w:bookmarkStart w:id="199" w:name="_Toc242097739"/>
      <w:r>
        <w:lastRenderedPageBreak/>
        <w:t>Geometria, drenaggio e azioni</w:t>
      </w:r>
      <w:bookmarkEnd w:id="199"/>
    </w:p>
    <w:p w14:paraId="62C86533" w14:textId="77777777" w:rsidR="00B268A7" w:rsidRDefault="007203F4">
      <w:pPr>
        <w:keepNext/>
        <w:spacing w:after="140"/>
      </w:pPr>
      <w:r>
        <w:rPr>
          <w:noProof/>
        </w:rPr>
        <w:drawing>
          <wp:inline distT="0" distB="0" distL="0" distR="0" wp14:anchorId="76368D5A" wp14:editId="25D9A950">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3CDF32AA" w14:textId="77777777" w:rsidR="00B268A7" w:rsidRDefault="007203F4">
      <w:pPr>
        <w:pStyle w:val="Didascalia"/>
      </w:pPr>
      <w:r>
        <w:t>Figura 06.1 — Fondazione nastriforme: larghezza B, profondità D, carico verticale e pressione di contatto. La regione tratteggiata indica il terreno coinvolto, non una superficie critica calcolata.</w:t>
      </w:r>
    </w:p>
    <w:p w14:paraId="59A77521" w14:textId="77777777" w:rsidR="00B268A7" w:rsidRDefault="007203F4">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084556DF" w14:textId="77777777" w:rsidR="00B268A7" w:rsidRDefault="007203F4">
      <w:pPr>
        <w:pStyle w:val="Titolo2"/>
        <w:keepNext/>
        <w:spacing w:after="140"/>
      </w:pPr>
      <w:bookmarkStart w:id="200" w:name="_Toc242097740"/>
      <w:r>
        <w:t>Struttura della relazione drenata</w:t>
      </w:r>
      <w:bookmarkEnd w:id="200"/>
    </w:p>
    <w:p w14:paraId="6722615B" w14:textId="77777777" w:rsidR="00B268A7" w:rsidRDefault="007203F4">
      <w:pPr>
        <w:spacing w:after="140"/>
      </w:pPr>
      <w:r>
        <w:t>Per fondazione nastriforme ideale, terreno orizzontale e azione verticale centrata, la struttura classica della relazione è:</w:t>
      </w:r>
    </w:p>
    <w:p w14:paraId="2CFDD0AD" w14:textId="77777777" w:rsidR="00B268A7" w:rsidRDefault="007203F4">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203B56EA" w14:textId="77777777" w:rsidR="00B268A7" w:rsidRDefault="007203F4">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268A7" w14:paraId="12896A7F" w14:textId="77777777">
        <w:trPr>
          <w:cantSplit/>
          <w:tblHeader/>
          <w:jc w:val="center"/>
        </w:trPr>
        <w:tc>
          <w:tcPr>
            <w:tcW w:w="2381" w:type="dxa"/>
            <w:shd w:val="clear" w:color="auto" w:fill="E7E6E6"/>
            <w:tcMar>
              <w:top w:w="90" w:type="dxa"/>
              <w:left w:w="90" w:type="dxa"/>
              <w:bottom w:w="90" w:type="dxa"/>
              <w:right w:w="90" w:type="dxa"/>
            </w:tcMar>
            <w:vAlign w:val="center"/>
          </w:tcPr>
          <w:p w14:paraId="1F820F39" w14:textId="77777777" w:rsidR="00B268A7" w:rsidRDefault="007203F4">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5B8ECABB" w14:textId="77777777" w:rsidR="00B268A7" w:rsidRDefault="007203F4">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10045DA6" w14:textId="77777777" w:rsidR="00B268A7" w:rsidRDefault="007203F4">
            <w:pPr>
              <w:spacing w:before="20" w:after="20"/>
              <w:jc w:val="center"/>
            </w:pPr>
            <w:r>
              <w:rPr>
                <w:b/>
                <w:sz w:val="21"/>
              </w:rPr>
              <w:t>Unità</w:t>
            </w:r>
          </w:p>
        </w:tc>
      </w:tr>
      <w:tr w:rsidR="00B268A7" w14:paraId="00C77A82" w14:textId="77777777">
        <w:trPr>
          <w:cantSplit/>
          <w:jc w:val="center"/>
        </w:trPr>
        <w:tc>
          <w:tcPr>
            <w:tcW w:w="2381" w:type="dxa"/>
            <w:tcMar>
              <w:top w:w="90" w:type="dxa"/>
              <w:left w:w="90" w:type="dxa"/>
              <w:bottom w:w="90" w:type="dxa"/>
              <w:right w:w="90" w:type="dxa"/>
            </w:tcMar>
            <w:vAlign w:val="center"/>
          </w:tcPr>
          <w:p w14:paraId="3CC73EA9" w14:textId="77777777" w:rsidR="00B268A7" w:rsidRDefault="007203F4">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42BBBFE6" w14:textId="77777777" w:rsidR="00B268A7" w:rsidRDefault="007203F4">
            <w:pPr>
              <w:spacing w:before="20" w:after="20"/>
              <w:jc w:val="left"/>
            </w:pPr>
            <w:r>
              <w:rPr>
                <w:sz w:val="21"/>
              </w:rPr>
              <w:t>Pressione ultima lorda</w:t>
            </w:r>
          </w:p>
        </w:tc>
        <w:tc>
          <w:tcPr>
            <w:tcW w:w="3855" w:type="dxa"/>
            <w:tcMar>
              <w:top w:w="90" w:type="dxa"/>
              <w:left w:w="90" w:type="dxa"/>
              <w:bottom w:w="90" w:type="dxa"/>
              <w:right w:w="90" w:type="dxa"/>
            </w:tcMar>
            <w:vAlign w:val="center"/>
          </w:tcPr>
          <w:p w14:paraId="37BDA09D" w14:textId="77777777" w:rsidR="00B268A7" w:rsidRDefault="007203F4">
            <w:pPr>
              <w:spacing w:before="20" w:after="20"/>
              <w:jc w:val="center"/>
            </w:pPr>
            <w:r>
              <w:rPr>
                <w:sz w:val="21"/>
              </w:rPr>
              <w:t>kPa</w:t>
            </w:r>
          </w:p>
        </w:tc>
      </w:tr>
      <w:tr w:rsidR="00B268A7" w14:paraId="6261CF4A" w14:textId="77777777">
        <w:trPr>
          <w:cantSplit/>
          <w:jc w:val="center"/>
        </w:trPr>
        <w:tc>
          <w:tcPr>
            <w:tcW w:w="2381" w:type="dxa"/>
            <w:tcMar>
              <w:top w:w="90" w:type="dxa"/>
              <w:left w:w="90" w:type="dxa"/>
              <w:bottom w:w="90" w:type="dxa"/>
              <w:right w:w="90" w:type="dxa"/>
            </w:tcMar>
            <w:vAlign w:val="center"/>
          </w:tcPr>
          <w:p w14:paraId="7FB38E09" w14:textId="77777777" w:rsidR="00B268A7" w:rsidRDefault="007203F4">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265CF40C" w14:textId="77777777" w:rsidR="00B268A7" w:rsidRDefault="007203F4">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570B2A47" w14:textId="77777777" w:rsidR="00B268A7" w:rsidRDefault="007203F4">
            <w:pPr>
              <w:spacing w:before="20" w:after="20"/>
              <w:jc w:val="center"/>
            </w:pPr>
            <w:r>
              <w:rPr>
                <w:sz w:val="21"/>
              </w:rPr>
              <w:t>kPa</w:t>
            </w:r>
          </w:p>
        </w:tc>
      </w:tr>
      <w:tr w:rsidR="00B268A7" w14:paraId="24CBC414" w14:textId="77777777">
        <w:trPr>
          <w:cantSplit/>
          <w:jc w:val="center"/>
        </w:trPr>
        <w:tc>
          <w:tcPr>
            <w:tcW w:w="2381" w:type="dxa"/>
            <w:tcMar>
              <w:top w:w="90" w:type="dxa"/>
              <w:left w:w="90" w:type="dxa"/>
              <w:bottom w:w="90" w:type="dxa"/>
              <w:right w:w="90" w:type="dxa"/>
            </w:tcMar>
            <w:vAlign w:val="center"/>
          </w:tcPr>
          <w:p w14:paraId="5D5A407E" w14:textId="77777777" w:rsidR="00B268A7" w:rsidRDefault="007203F4">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6A691037" w14:textId="77777777" w:rsidR="00B268A7" w:rsidRDefault="007203F4">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5BA00424" w14:textId="77777777" w:rsidR="00B268A7" w:rsidRDefault="007203F4">
            <w:pPr>
              <w:spacing w:before="20" w:after="20"/>
              <w:jc w:val="center"/>
            </w:pPr>
            <w:r>
              <w:rPr>
                <w:sz w:val="21"/>
              </w:rPr>
              <w:t>kPa</w:t>
            </w:r>
          </w:p>
        </w:tc>
      </w:tr>
      <w:tr w:rsidR="00B268A7" w14:paraId="685E950D" w14:textId="77777777">
        <w:trPr>
          <w:cantSplit/>
          <w:jc w:val="center"/>
        </w:trPr>
        <w:tc>
          <w:tcPr>
            <w:tcW w:w="2381" w:type="dxa"/>
            <w:tcMar>
              <w:top w:w="90" w:type="dxa"/>
              <w:left w:w="90" w:type="dxa"/>
              <w:bottom w:w="90" w:type="dxa"/>
              <w:right w:w="90" w:type="dxa"/>
            </w:tcMar>
            <w:vAlign w:val="center"/>
          </w:tcPr>
          <w:p w14:paraId="382DF56E" w14:textId="77777777" w:rsidR="00B268A7" w:rsidRDefault="007203F4">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562D3F59" w14:textId="77777777" w:rsidR="00B268A7" w:rsidRDefault="007203F4">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20E410A0" w14:textId="77777777" w:rsidR="00B268A7" w:rsidRDefault="007203F4">
            <w:pPr>
              <w:spacing w:before="20" w:after="20"/>
              <w:jc w:val="center"/>
            </w:pPr>
            <w:r>
              <w:rPr>
                <w:sz w:val="21"/>
              </w:rPr>
              <w:t>kN/m³</w:t>
            </w:r>
          </w:p>
        </w:tc>
      </w:tr>
      <w:tr w:rsidR="00B268A7" w14:paraId="64E921EB" w14:textId="77777777">
        <w:trPr>
          <w:cantSplit/>
          <w:jc w:val="center"/>
        </w:trPr>
        <w:tc>
          <w:tcPr>
            <w:tcW w:w="2381" w:type="dxa"/>
            <w:tcMar>
              <w:top w:w="90" w:type="dxa"/>
              <w:left w:w="90" w:type="dxa"/>
              <w:bottom w:w="90" w:type="dxa"/>
              <w:right w:w="90" w:type="dxa"/>
            </w:tcMar>
            <w:vAlign w:val="center"/>
          </w:tcPr>
          <w:p w14:paraId="0F890624" w14:textId="77777777" w:rsidR="00B268A7" w:rsidRDefault="007203F4">
            <w:pPr>
              <w:spacing w:before="20" w:after="20"/>
              <w:jc w:val="left"/>
            </w:pPr>
            <m:oMathPara>
              <m:oMath>
                <m:r>
                  <m:t>B</m:t>
                </m:r>
              </m:oMath>
            </m:oMathPara>
          </w:p>
        </w:tc>
        <w:tc>
          <w:tcPr>
            <w:tcW w:w="3402" w:type="dxa"/>
            <w:tcMar>
              <w:top w:w="90" w:type="dxa"/>
              <w:left w:w="90" w:type="dxa"/>
              <w:bottom w:w="90" w:type="dxa"/>
              <w:right w:w="90" w:type="dxa"/>
            </w:tcMar>
            <w:vAlign w:val="center"/>
          </w:tcPr>
          <w:p w14:paraId="16BD5491" w14:textId="77777777" w:rsidR="00B268A7" w:rsidRDefault="007203F4">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78620F12" w14:textId="77777777" w:rsidR="00B268A7" w:rsidRDefault="007203F4">
            <w:pPr>
              <w:spacing w:before="20" w:after="20"/>
              <w:jc w:val="center"/>
            </w:pPr>
            <w:r>
              <w:rPr>
                <w:sz w:val="21"/>
              </w:rPr>
              <w:t>m</w:t>
            </w:r>
          </w:p>
        </w:tc>
      </w:tr>
      <w:tr w:rsidR="00B268A7" w14:paraId="6590A8FF" w14:textId="77777777">
        <w:trPr>
          <w:cantSplit/>
          <w:jc w:val="center"/>
        </w:trPr>
        <w:tc>
          <w:tcPr>
            <w:tcW w:w="2381" w:type="dxa"/>
            <w:tcMar>
              <w:top w:w="90" w:type="dxa"/>
              <w:left w:w="90" w:type="dxa"/>
              <w:bottom w:w="90" w:type="dxa"/>
              <w:right w:w="90" w:type="dxa"/>
            </w:tcMar>
            <w:vAlign w:val="center"/>
          </w:tcPr>
          <w:p w14:paraId="5EC7224A" w14:textId="77777777" w:rsidR="00B268A7" w:rsidRDefault="007203F4">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187B5CA2" w14:textId="77777777" w:rsidR="00B268A7" w:rsidRDefault="007203F4">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4F9D6DF8" w14:textId="77777777" w:rsidR="00B268A7" w:rsidRDefault="007203F4">
            <w:pPr>
              <w:spacing w:before="20" w:after="20"/>
              <w:jc w:val="center"/>
            </w:pPr>
            <w:r>
              <w:rPr>
                <w:sz w:val="21"/>
              </w:rPr>
              <w:t>adimensionali</w:t>
            </w:r>
          </w:p>
        </w:tc>
      </w:tr>
      <w:tr w:rsidR="00B268A7" w14:paraId="6315C90B" w14:textId="77777777">
        <w:trPr>
          <w:cantSplit/>
          <w:jc w:val="center"/>
        </w:trPr>
        <w:tc>
          <w:tcPr>
            <w:tcW w:w="2381" w:type="dxa"/>
            <w:tcMar>
              <w:top w:w="90" w:type="dxa"/>
              <w:left w:w="90" w:type="dxa"/>
              <w:bottom w:w="90" w:type="dxa"/>
              <w:right w:w="90" w:type="dxa"/>
            </w:tcMar>
            <w:vAlign w:val="center"/>
          </w:tcPr>
          <w:p w14:paraId="79B019AC" w14:textId="77777777" w:rsidR="00B268A7" w:rsidRDefault="007203F4">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73D5CFEC" w14:textId="77777777" w:rsidR="00B268A7" w:rsidRDefault="007203F4">
            <w:pPr>
              <w:spacing w:before="20" w:after="20"/>
              <w:jc w:val="left"/>
            </w:pPr>
            <w:r>
              <w:rPr>
                <w:sz w:val="21"/>
              </w:rPr>
              <w:t>Resistenza non drenata</w:t>
            </w:r>
          </w:p>
        </w:tc>
        <w:tc>
          <w:tcPr>
            <w:tcW w:w="3855" w:type="dxa"/>
            <w:tcMar>
              <w:top w:w="90" w:type="dxa"/>
              <w:left w:w="90" w:type="dxa"/>
              <w:bottom w:w="90" w:type="dxa"/>
              <w:right w:w="90" w:type="dxa"/>
            </w:tcMar>
            <w:vAlign w:val="center"/>
          </w:tcPr>
          <w:p w14:paraId="6C967510" w14:textId="77777777" w:rsidR="00B268A7" w:rsidRDefault="007203F4">
            <w:pPr>
              <w:spacing w:before="20" w:after="20"/>
              <w:jc w:val="center"/>
            </w:pPr>
            <w:r>
              <w:rPr>
                <w:sz w:val="21"/>
              </w:rPr>
              <w:t>kPa</w:t>
            </w:r>
          </w:p>
        </w:tc>
      </w:tr>
      <w:tr w:rsidR="00B268A7" w14:paraId="3FA451A5" w14:textId="77777777">
        <w:trPr>
          <w:cantSplit/>
          <w:jc w:val="center"/>
        </w:trPr>
        <w:tc>
          <w:tcPr>
            <w:tcW w:w="2381" w:type="dxa"/>
            <w:tcMar>
              <w:top w:w="90" w:type="dxa"/>
              <w:left w:w="90" w:type="dxa"/>
              <w:bottom w:w="90" w:type="dxa"/>
              <w:right w:w="90" w:type="dxa"/>
            </w:tcMar>
            <w:vAlign w:val="center"/>
          </w:tcPr>
          <w:p w14:paraId="55CE89EE" w14:textId="77777777" w:rsidR="00B268A7" w:rsidRDefault="007203F4">
            <w:pPr>
              <w:spacing w:before="20" w:after="20"/>
              <w:jc w:val="left"/>
            </w:pPr>
            <m:oMathPara>
              <m:oMath>
                <m:r>
                  <m:t>D</m:t>
                </m:r>
              </m:oMath>
            </m:oMathPara>
          </w:p>
        </w:tc>
        <w:tc>
          <w:tcPr>
            <w:tcW w:w="3402" w:type="dxa"/>
            <w:tcMar>
              <w:top w:w="90" w:type="dxa"/>
              <w:left w:w="90" w:type="dxa"/>
              <w:bottom w:w="90" w:type="dxa"/>
              <w:right w:w="90" w:type="dxa"/>
            </w:tcMar>
            <w:vAlign w:val="center"/>
          </w:tcPr>
          <w:p w14:paraId="6F8E4E9E" w14:textId="77777777" w:rsidR="00B268A7" w:rsidRDefault="007203F4">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416AF776" w14:textId="77777777" w:rsidR="00B268A7" w:rsidRDefault="007203F4">
            <w:pPr>
              <w:spacing w:before="20" w:after="20"/>
              <w:jc w:val="center"/>
            </w:pPr>
            <w:r>
              <w:rPr>
                <w:sz w:val="21"/>
              </w:rPr>
              <w:t>m</w:t>
            </w:r>
          </w:p>
        </w:tc>
      </w:tr>
    </w:tbl>
    <w:p w14:paraId="1DDCF060" w14:textId="77777777" w:rsidR="00B268A7" w:rsidRDefault="00B268A7"/>
    <w:p w14:paraId="3FFE46A7" w14:textId="77777777" w:rsidR="00B268A7" w:rsidRDefault="007203F4">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18E93BDA" w14:textId="77777777" w:rsidR="00B268A7" w:rsidRDefault="007203F4">
      <w:pPr>
        <w:pStyle w:val="Titolo2"/>
        <w:keepNext/>
        <w:spacing w:after="140"/>
      </w:pPr>
      <w:bookmarkStart w:id="201" w:name="_Toc242097741"/>
      <w:r>
        <w:t>Caso non drenato completamente specificato</w:t>
      </w:r>
      <w:bookmarkEnd w:id="201"/>
    </w:p>
    <w:p w14:paraId="46A9E31A" w14:textId="77777777" w:rsidR="00B268A7" w:rsidRDefault="007203F4">
      <w:pPr>
        <w:spacing w:after="140"/>
      </w:pPr>
      <w:r>
        <w:t>Per una striscia su terreno omogeneo idealmente puramente coesivo, carico verticale centrato e correzioni geometriche non applicate, il riferimento limite è:</w:t>
      </w:r>
    </w:p>
    <w:p w14:paraId="7E7A2C2A" w14:textId="77777777" w:rsidR="00B268A7" w:rsidRDefault="007203F4">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2FFD51A7" w14:textId="77777777" w:rsidR="00B268A7" w:rsidRDefault="007203F4">
      <w:pPr>
        <w:keepNext/>
        <w:spacing w:before="60" w:after="80"/>
        <w:ind w:left="255"/>
      </w:pPr>
      <m:oMathPara>
        <m:oMath>
          <m:sSub>
            <m:e>
              <m:r>
                <m:t>q</m:t>
              </m:r>
            </m:e>
            <m:sub>
              <m:r>
                <m:t>ult,net</m:t>
              </m:r>
            </m:sub>
          </m:sSub>
          <m:r>
            <m:t>=(2+π)</m:t>
          </m:r>
          <m:sSub>
            <m:e>
              <m:r>
                <m:t>c</m:t>
              </m:r>
            </m:e>
            <m:sub>
              <m:r>
                <m:t>u</m:t>
              </m:r>
            </m:sub>
          </m:sSub>
        </m:oMath>
      </m:oMathPara>
    </w:p>
    <w:p w14:paraId="24323A07" w14:textId="77777777" w:rsidR="00B268A7" w:rsidRDefault="007203F4">
      <w:pPr>
        <w:keepNext/>
        <w:spacing w:before="60" w:after="80"/>
        <w:ind w:left="255"/>
      </w:pPr>
      <m:oMathPara>
        <m:oMath>
          <m:sSub>
            <m:e>
              <m:r>
                <m:t>q</m:t>
              </m:r>
            </m:e>
            <m:sub>
              <m:r>
                <m:t>ult,gross</m:t>
              </m:r>
            </m:sub>
          </m:sSub>
          <m:r>
            <m:t>=(2+π)</m:t>
          </m:r>
          <m:sSub>
            <m:e>
              <m:r>
                <m:t>c</m:t>
              </m:r>
            </m:e>
            <m:sub>
              <m:r>
                <m:t>u</m:t>
              </m:r>
            </m:sub>
          </m:sSub>
          <m:r>
            <m:t>+q</m:t>
          </m:r>
        </m:oMath>
      </m:oMathPara>
    </w:p>
    <w:p w14:paraId="35E8E786" w14:textId="77777777" w:rsidR="00B268A7" w:rsidRDefault="007203F4">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4306D65F" w14:textId="77777777" w:rsidR="00B268A7" w:rsidRDefault="007203F4">
      <w:pPr>
        <w:pStyle w:val="Titolo2"/>
        <w:keepNext/>
        <w:spacing w:after="140"/>
      </w:pPr>
      <w:bookmarkStart w:id="202" w:name="_Toc242097742"/>
      <w:r>
        <w:t>Esempio per metro di fondazione</w:t>
      </w:r>
      <w:bookmarkEnd w:id="202"/>
    </w:p>
    <w:p w14:paraId="785ADA6B" w14:textId="77777777" w:rsidR="00B268A7" w:rsidRDefault="007203F4">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507A27E4" w14:textId="77777777" w:rsidR="00B268A7" w:rsidRDefault="007203F4">
      <w:pPr>
        <w:keepNext/>
        <w:spacing w:before="60" w:after="80"/>
        <w:ind w:left="255"/>
      </w:pPr>
      <m:oMathPara>
        <m:oMath>
          <m:r>
            <m:t>q=γD=18</m:t>
          </m:r>
          <m:r>
            <m:rPr>
              <m:sty m:val="p"/>
            </m:rPr>
            <m:t>kPa</m:t>
          </m:r>
        </m:oMath>
      </m:oMathPara>
    </w:p>
    <w:p w14:paraId="79593AC1" w14:textId="77777777" w:rsidR="00B268A7" w:rsidRDefault="007203F4">
      <w:pPr>
        <w:keepNext/>
        <w:spacing w:before="60" w:after="80"/>
        <w:ind w:left="255"/>
      </w:pPr>
      <m:oMathPara>
        <m:oMath>
          <m:sSub>
            <m:e>
              <m:r>
                <m:t>q</m:t>
              </m:r>
            </m:e>
            <m:sub>
              <m:r>
                <m:t>ult,net</m:t>
              </m:r>
            </m:sub>
          </m:sSub>
          <m:r>
            <m:t>=(2+π)50=257</m:t>
          </m:r>
          <m:r>
            <m:t>,</m:t>
          </m:r>
          <m:r>
            <m:t>08</m:t>
          </m:r>
          <m:r>
            <m:rPr>
              <m:sty m:val="p"/>
            </m:rPr>
            <m:t>kPa</m:t>
          </m:r>
        </m:oMath>
      </m:oMathPara>
    </w:p>
    <w:p w14:paraId="6F2FF1A6" w14:textId="77777777" w:rsidR="00B268A7" w:rsidRDefault="007203F4">
      <w:pPr>
        <w:keepNext/>
        <w:spacing w:before="60" w:after="80"/>
        <w:ind w:left="255"/>
      </w:pPr>
      <m:oMathPara>
        <m:oMath>
          <m:sSub>
            <m:e>
              <m:r>
                <m:t>q</m:t>
              </m:r>
            </m:e>
            <m:sub>
              <m:r>
                <m:t>ult,gross</m:t>
              </m:r>
            </m:sub>
          </m:sSub>
          <m:r>
            <m:t>=257</m:t>
          </m:r>
          <m:r>
            <m:t>,</m:t>
          </m:r>
          <m:r>
            <m:t>08+18=275</m:t>
          </m:r>
          <m:r>
            <m:t>,</m:t>
          </m:r>
          <m:r>
            <m:t>08</m:t>
          </m:r>
          <m:r>
            <m:rPr>
              <m:sty m:val="p"/>
            </m:rPr>
            <m:t>kPa</m:t>
          </m:r>
        </m:oMath>
      </m:oMathPara>
    </w:p>
    <w:p w14:paraId="1D56711B" w14:textId="77777777" w:rsidR="00B268A7" w:rsidRDefault="007203F4">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183DDFC5" w14:textId="77777777" w:rsidR="00B268A7" w:rsidRDefault="007203F4">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18BE3C92" w14:textId="77777777" w:rsidR="00B268A7" w:rsidRDefault="007203F4">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552662C3" w14:textId="77777777" w:rsidR="00B268A7" w:rsidRDefault="007203F4">
      <w:pPr>
        <w:pStyle w:val="Titolo2"/>
        <w:keepNext/>
        <w:spacing w:after="140"/>
      </w:pPr>
      <w:bookmarkStart w:id="203" w:name="_Toc242097743"/>
      <w:r>
        <w:t>Quando cambiare modello</w:t>
      </w:r>
      <w:bookmarkEnd w:id="203"/>
    </w:p>
    <w:p w14:paraId="3CA7B5BF" w14:textId="77777777" w:rsidR="00B268A7" w:rsidRDefault="007203F4">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08F4313D" w14:textId="77777777" w:rsidR="00B268A7" w:rsidRDefault="007203F4">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1B11A444" w14:textId="77777777" w:rsidR="00B268A7" w:rsidRDefault="007203F4">
      <w:pPr>
        <w:pStyle w:val="Titolo1"/>
        <w:keepNext/>
        <w:spacing w:after="140"/>
      </w:pPr>
      <w:bookmarkStart w:id="204" w:name="_Toc242097744"/>
      <w:r>
        <w:t>BIM e controllo dello scambio informativo</w:t>
      </w:r>
      <w:bookmarkEnd w:id="204"/>
    </w:p>
    <w:p w14:paraId="0ED77389" w14:textId="77777777" w:rsidR="00B268A7" w:rsidRDefault="007203F4">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7A781666" w14:textId="77777777" w:rsidR="00B268A7" w:rsidRDefault="007203F4">
      <w:pPr>
        <w:pStyle w:val="Titolo2"/>
        <w:keepNext/>
        <w:spacing w:after="140"/>
      </w:pPr>
      <w:bookmarkStart w:id="205" w:name="_Toc242097745"/>
      <w:r>
        <w:t>Definire prima il requisito</w:t>
      </w:r>
      <w:bookmarkEnd w:id="205"/>
    </w:p>
    <w:p w14:paraId="6C0039C4" w14:textId="77777777" w:rsidR="00B268A7" w:rsidRDefault="007203F4">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5FB51800" w14:textId="77777777" w:rsidR="00B268A7" w:rsidRDefault="007203F4">
      <w:pPr>
        <w:pStyle w:val="Titolo2"/>
        <w:keepNext/>
        <w:spacing w:after="140"/>
      </w:pPr>
      <w:bookmarkStart w:id="206" w:name="_Toc242097746"/>
      <w:r>
        <w:t>IFC e modello analitico</w:t>
      </w:r>
      <w:bookmarkEnd w:id="206"/>
    </w:p>
    <w:p w14:paraId="4166A552" w14:textId="77777777" w:rsidR="00B268A7" w:rsidRDefault="007203F4">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268A7" w14:paraId="53799C2A" w14:textId="77777777">
        <w:trPr>
          <w:cantSplit/>
          <w:tblHeader/>
          <w:jc w:val="center"/>
        </w:trPr>
        <w:tc>
          <w:tcPr>
            <w:tcW w:w="2381" w:type="dxa"/>
            <w:shd w:val="clear" w:color="auto" w:fill="E7E6E6"/>
            <w:tcMar>
              <w:top w:w="90" w:type="dxa"/>
              <w:left w:w="90" w:type="dxa"/>
              <w:bottom w:w="90" w:type="dxa"/>
              <w:right w:w="90" w:type="dxa"/>
            </w:tcMar>
            <w:vAlign w:val="center"/>
          </w:tcPr>
          <w:p w14:paraId="19E11528" w14:textId="77777777" w:rsidR="00B268A7" w:rsidRDefault="007203F4">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6AF55541" w14:textId="77777777" w:rsidR="00B268A7" w:rsidRDefault="007203F4">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60D48184" w14:textId="77777777" w:rsidR="00B268A7" w:rsidRDefault="007203F4">
            <w:pPr>
              <w:spacing w:before="20" w:after="20"/>
              <w:jc w:val="left"/>
            </w:pPr>
            <w:r>
              <w:rPr>
                <w:b/>
                <w:sz w:val="21"/>
              </w:rPr>
              <w:t>Errore intercettato</w:t>
            </w:r>
          </w:p>
        </w:tc>
      </w:tr>
      <w:tr w:rsidR="00B268A7" w14:paraId="15B52806" w14:textId="77777777">
        <w:trPr>
          <w:cantSplit/>
          <w:jc w:val="center"/>
        </w:trPr>
        <w:tc>
          <w:tcPr>
            <w:tcW w:w="2381" w:type="dxa"/>
            <w:tcMar>
              <w:top w:w="90" w:type="dxa"/>
              <w:left w:w="90" w:type="dxa"/>
              <w:bottom w:w="90" w:type="dxa"/>
              <w:right w:w="90" w:type="dxa"/>
            </w:tcMar>
            <w:vAlign w:val="center"/>
          </w:tcPr>
          <w:p w14:paraId="7B68D0B8" w14:textId="77777777" w:rsidR="00B268A7" w:rsidRDefault="007203F4">
            <w:pPr>
              <w:spacing w:before="20" w:after="20"/>
              <w:jc w:val="left"/>
            </w:pPr>
            <w:r>
              <w:rPr>
                <w:sz w:val="21"/>
              </w:rPr>
              <w:t>Unità</w:t>
            </w:r>
          </w:p>
        </w:tc>
        <w:tc>
          <w:tcPr>
            <w:tcW w:w="3402" w:type="dxa"/>
            <w:tcMar>
              <w:top w:w="90" w:type="dxa"/>
              <w:left w:w="90" w:type="dxa"/>
              <w:bottom w:w="90" w:type="dxa"/>
              <w:right w:w="90" w:type="dxa"/>
            </w:tcMar>
            <w:vAlign w:val="center"/>
          </w:tcPr>
          <w:p w14:paraId="7F1C1E66" w14:textId="77777777" w:rsidR="00B268A7" w:rsidRDefault="007203F4">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74C71D1F" w14:textId="77777777" w:rsidR="00B268A7" w:rsidRDefault="007203F4">
            <w:pPr>
              <w:spacing w:before="20" w:after="20"/>
              <w:jc w:val="left"/>
            </w:pPr>
            <w:r>
              <w:rPr>
                <w:sz w:val="21"/>
              </w:rPr>
              <w:t>Scala metri/millimetri</w:t>
            </w:r>
          </w:p>
        </w:tc>
      </w:tr>
      <w:tr w:rsidR="00B268A7" w14:paraId="3A951552" w14:textId="77777777">
        <w:trPr>
          <w:cantSplit/>
          <w:jc w:val="center"/>
        </w:trPr>
        <w:tc>
          <w:tcPr>
            <w:tcW w:w="2381" w:type="dxa"/>
            <w:tcMar>
              <w:top w:w="90" w:type="dxa"/>
              <w:left w:w="90" w:type="dxa"/>
              <w:bottom w:w="90" w:type="dxa"/>
              <w:right w:w="90" w:type="dxa"/>
            </w:tcMar>
            <w:vAlign w:val="center"/>
          </w:tcPr>
          <w:p w14:paraId="61CD2819" w14:textId="77777777" w:rsidR="00B268A7" w:rsidRDefault="007203F4">
            <w:pPr>
              <w:spacing w:before="20" w:after="20"/>
              <w:jc w:val="left"/>
            </w:pPr>
            <w:r>
              <w:rPr>
                <w:sz w:val="21"/>
              </w:rPr>
              <w:t>Posizionamento</w:t>
            </w:r>
          </w:p>
        </w:tc>
        <w:tc>
          <w:tcPr>
            <w:tcW w:w="3402" w:type="dxa"/>
            <w:tcMar>
              <w:top w:w="90" w:type="dxa"/>
              <w:left w:w="90" w:type="dxa"/>
              <w:bottom w:w="90" w:type="dxa"/>
              <w:right w:w="90" w:type="dxa"/>
            </w:tcMar>
            <w:vAlign w:val="center"/>
          </w:tcPr>
          <w:p w14:paraId="16883095" w14:textId="77777777" w:rsidR="00B268A7" w:rsidRDefault="007203F4">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01BC9462" w14:textId="77777777" w:rsidR="00B268A7" w:rsidRDefault="007203F4">
            <w:pPr>
              <w:spacing w:before="20" w:after="20"/>
              <w:jc w:val="left"/>
            </w:pPr>
            <w:r>
              <w:rPr>
                <w:sz w:val="21"/>
              </w:rPr>
              <w:t>Traslazione o rotazione inattesa</w:t>
            </w:r>
          </w:p>
        </w:tc>
      </w:tr>
      <w:tr w:rsidR="00B268A7" w14:paraId="5EDBDC02" w14:textId="77777777">
        <w:trPr>
          <w:cantSplit/>
          <w:jc w:val="center"/>
        </w:trPr>
        <w:tc>
          <w:tcPr>
            <w:tcW w:w="2381" w:type="dxa"/>
            <w:tcMar>
              <w:top w:w="90" w:type="dxa"/>
              <w:left w:w="90" w:type="dxa"/>
              <w:bottom w:w="90" w:type="dxa"/>
              <w:right w:w="90" w:type="dxa"/>
            </w:tcMar>
            <w:vAlign w:val="center"/>
          </w:tcPr>
          <w:p w14:paraId="045FBA98" w14:textId="77777777" w:rsidR="00B268A7" w:rsidRDefault="007203F4">
            <w:pPr>
              <w:spacing w:before="20" w:after="20"/>
              <w:jc w:val="left"/>
            </w:pPr>
            <w:r>
              <w:rPr>
                <w:sz w:val="21"/>
              </w:rPr>
              <w:t>Identità</w:t>
            </w:r>
          </w:p>
        </w:tc>
        <w:tc>
          <w:tcPr>
            <w:tcW w:w="3402" w:type="dxa"/>
            <w:tcMar>
              <w:top w:w="90" w:type="dxa"/>
              <w:left w:w="90" w:type="dxa"/>
              <w:bottom w:w="90" w:type="dxa"/>
              <w:right w:w="90" w:type="dxa"/>
            </w:tcMar>
            <w:vAlign w:val="center"/>
          </w:tcPr>
          <w:p w14:paraId="67860E7E" w14:textId="77777777" w:rsidR="00B268A7" w:rsidRDefault="007203F4">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1CE6D73C" w14:textId="77777777" w:rsidR="00B268A7" w:rsidRDefault="007203F4">
            <w:pPr>
              <w:spacing w:before="20" w:after="20"/>
              <w:jc w:val="left"/>
            </w:pPr>
            <w:r>
              <w:rPr>
                <w:sz w:val="21"/>
              </w:rPr>
              <w:t>Elementi duplicati o persi</w:t>
            </w:r>
          </w:p>
        </w:tc>
      </w:tr>
      <w:tr w:rsidR="00B268A7" w14:paraId="2CA6E956" w14:textId="77777777">
        <w:trPr>
          <w:cantSplit/>
          <w:jc w:val="center"/>
        </w:trPr>
        <w:tc>
          <w:tcPr>
            <w:tcW w:w="2381" w:type="dxa"/>
            <w:tcMar>
              <w:top w:w="90" w:type="dxa"/>
              <w:left w:w="90" w:type="dxa"/>
              <w:bottom w:w="90" w:type="dxa"/>
              <w:right w:w="90" w:type="dxa"/>
            </w:tcMar>
            <w:vAlign w:val="center"/>
          </w:tcPr>
          <w:p w14:paraId="33940FF2" w14:textId="77777777" w:rsidR="00B268A7" w:rsidRDefault="007203F4">
            <w:pPr>
              <w:spacing w:before="20" w:after="20"/>
              <w:jc w:val="left"/>
            </w:pPr>
            <w:r>
              <w:rPr>
                <w:sz w:val="21"/>
              </w:rPr>
              <w:t>Materiale</w:t>
            </w:r>
          </w:p>
        </w:tc>
        <w:tc>
          <w:tcPr>
            <w:tcW w:w="3402" w:type="dxa"/>
            <w:tcMar>
              <w:top w:w="90" w:type="dxa"/>
              <w:left w:w="90" w:type="dxa"/>
              <w:bottom w:w="90" w:type="dxa"/>
              <w:right w:w="90" w:type="dxa"/>
            </w:tcMar>
            <w:vAlign w:val="center"/>
          </w:tcPr>
          <w:p w14:paraId="52347AE0" w14:textId="77777777" w:rsidR="00B268A7" w:rsidRDefault="007203F4">
            <w:pPr>
              <w:spacing w:before="20" w:after="20"/>
              <w:jc w:val="center"/>
            </w:pPr>
            <w:r>
              <w:rPr>
                <w:sz w:val="21"/>
              </w:rPr>
              <w:t>Proprietà e fonte</w:t>
            </w:r>
          </w:p>
        </w:tc>
        <w:tc>
          <w:tcPr>
            <w:tcW w:w="3855" w:type="dxa"/>
            <w:tcMar>
              <w:top w:w="90" w:type="dxa"/>
              <w:left w:w="90" w:type="dxa"/>
              <w:bottom w:w="90" w:type="dxa"/>
              <w:right w:w="90" w:type="dxa"/>
            </w:tcMar>
            <w:vAlign w:val="center"/>
          </w:tcPr>
          <w:p w14:paraId="425AB38C" w14:textId="77777777" w:rsidR="00B268A7" w:rsidRDefault="007203F4">
            <w:pPr>
              <w:spacing w:before="20" w:after="20"/>
              <w:jc w:val="left"/>
            </w:pPr>
            <w:r>
              <w:rPr>
                <w:sz w:val="21"/>
              </w:rPr>
              <w:t>Nome senza parametri utilizzabili</w:t>
            </w:r>
          </w:p>
        </w:tc>
      </w:tr>
      <w:tr w:rsidR="00B268A7" w14:paraId="052BCDFF" w14:textId="77777777">
        <w:trPr>
          <w:cantSplit/>
          <w:jc w:val="center"/>
        </w:trPr>
        <w:tc>
          <w:tcPr>
            <w:tcW w:w="2381" w:type="dxa"/>
            <w:tcMar>
              <w:top w:w="90" w:type="dxa"/>
              <w:left w:w="90" w:type="dxa"/>
              <w:bottom w:w="90" w:type="dxa"/>
              <w:right w:w="90" w:type="dxa"/>
            </w:tcMar>
            <w:vAlign w:val="center"/>
          </w:tcPr>
          <w:p w14:paraId="1A525C2A" w14:textId="77777777" w:rsidR="00B268A7" w:rsidRDefault="007203F4">
            <w:pPr>
              <w:spacing w:before="20" w:after="20"/>
              <w:jc w:val="left"/>
            </w:pPr>
            <w:r>
              <w:rPr>
                <w:sz w:val="21"/>
              </w:rPr>
              <w:t>Connettività</w:t>
            </w:r>
          </w:p>
        </w:tc>
        <w:tc>
          <w:tcPr>
            <w:tcW w:w="3402" w:type="dxa"/>
            <w:tcMar>
              <w:top w:w="90" w:type="dxa"/>
              <w:left w:w="90" w:type="dxa"/>
              <w:bottom w:w="90" w:type="dxa"/>
              <w:right w:w="90" w:type="dxa"/>
            </w:tcMar>
            <w:vAlign w:val="center"/>
          </w:tcPr>
          <w:p w14:paraId="64A67B84" w14:textId="77777777" w:rsidR="00B268A7" w:rsidRDefault="007203F4">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61DD62FF" w14:textId="77777777" w:rsidR="00B268A7" w:rsidRDefault="007203F4">
            <w:pPr>
              <w:spacing w:before="20" w:after="20"/>
              <w:jc w:val="left"/>
            </w:pPr>
            <w:r>
              <w:rPr>
                <w:sz w:val="21"/>
              </w:rPr>
              <w:t>Solidi che si toccano ma aste scollegate</w:t>
            </w:r>
          </w:p>
        </w:tc>
      </w:tr>
    </w:tbl>
    <w:p w14:paraId="7C8A5EB0" w14:textId="77777777" w:rsidR="00B268A7" w:rsidRDefault="00B268A7"/>
    <w:p w14:paraId="635F88D6" w14:textId="77777777" w:rsidR="00B268A7" w:rsidRDefault="007203F4">
      <w:pPr>
        <w:pStyle w:val="Titolo2"/>
        <w:keepNext/>
        <w:spacing w:after="140"/>
      </w:pPr>
      <w:bookmarkStart w:id="207" w:name="_Toc242097747"/>
      <w:r>
        <w:t>CDE e revisione</w:t>
      </w:r>
      <w:bookmarkEnd w:id="207"/>
    </w:p>
    <w:p w14:paraId="6311602B" w14:textId="77777777" w:rsidR="00B268A7" w:rsidRDefault="007203F4">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2CA33713" w14:textId="77777777" w:rsidR="00B268A7" w:rsidRDefault="007203F4">
      <w:pPr>
        <w:pStyle w:val="Titolo2"/>
        <w:keepNext/>
        <w:spacing w:after="140"/>
      </w:pPr>
      <w:bookmarkStart w:id="208" w:name="_Toc242097748"/>
      <w:r>
        <w:t>Procedura di accettazione</w:t>
      </w:r>
      <w:bookmarkEnd w:id="208"/>
    </w:p>
    <w:p w14:paraId="0C84AB7F" w14:textId="77777777" w:rsidR="00B268A7" w:rsidRDefault="007203F4">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58B3E793" w14:textId="77777777" w:rsidR="00B268A7" w:rsidRDefault="007203F4">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08C7D456" w14:textId="77777777" w:rsidR="00B268A7" w:rsidRDefault="007203F4">
      <w:pPr>
        <w:pStyle w:val="Titolo1"/>
        <w:keepNext/>
        <w:spacing w:after="140"/>
      </w:pPr>
      <w:bookmarkStart w:id="209" w:name="_Toc242097749"/>
      <w:r>
        <w:t>Progettazione parametrica e controllo delle dipendenze</w:t>
      </w:r>
      <w:bookmarkEnd w:id="209"/>
    </w:p>
    <w:p w14:paraId="7529AA3A" w14:textId="77777777" w:rsidR="00B268A7" w:rsidRDefault="007203F4">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5A745BBE" w14:textId="77777777" w:rsidR="00B268A7" w:rsidRDefault="007203F4">
      <w:pPr>
        <w:pStyle w:val="Titolo2"/>
        <w:keepNext/>
        <w:spacing w:after="140"/>
      </w:pPr>
      <w:bookmarkStart w:id="210" w:name="_Toc242097750"/>
      <w:r>
        <w:lastRenderedPageBreak/>
        <w:t>Separare quattro passaggi</w:t>
      </w:r>
      <w:bookmarkEnd w:id="210"/>
    </w:p>
    <w:p w14:paraId="3CF07EC9" w14:textId="77777777" w:rsidR="00B268A7" w:rsidRDefault="007203F4">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713CBB09" w14:textId="77777777" w:rsidR="00B268A7" w:rsidRDefault="007203F4">
      <w:pPr>
        <w:pStyle w:val="Titolo2"/>
        <w:keepNext/>
        <w:spacing w:after="140"/>
      </w:pPr>
      <w:bookmarkStart w:id="211" w:name="_Toc242097751"/>
      <w:r>
        <w:t>Un esempio di dipendenza</w:t>
      </w:r>
      <w:bookmarkEnd w:id="211"/>
    </w:p>
    <w:p w14:paraId="41E03631" w14:textId="77777777" w:rsidR="00B268A7" w:rsidRDefault="007203F4">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518BBB42" w14:textId="77777777" w:rsidR="00B268A7" w:rsidRDefault="007203F4">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789BBB6C" w14:textId="77777777" w:rsidR="00B268A7" w:rsidRDefault="007203F4">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09722662" w14:textId="77777777" w:rsidR="00B268A7" w:rsidRDefault="007203F4">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7B3732B9" w14:textId="77777777" w:rsidR="00B268A7" w:rsidRDefault="007203F4">
      <w:pPr>
        <w:pStyle w:val="Titolo2"/>
        <w:keepNext/>
        <w:spacing w:after="140"/>
      </w:pPr>
      <w:bookmarkStart w:id="212" w:name="_Toc242097752"/>
      <w:r>
        <w:t>Dati strutturati e identità</w:t>
      </w:r>
      <w:bookmarkEnd w:id="212"/>
    </w:p>
    <w:p w14:paraId="0FA1DB18" w14:textId="77777777" w:rsidR="00B268A7" w:rsidRDefault="007203F4">
      <w:pPr>
        <w:spacing w:after="140"/>
      </w:pPr>
      <w:r>
        <w:t>In un grafo parametrico o in uno script, ogni record deve associare identificativo, unità e provenienza. Non accoppiare carichi e sezioni soltanto per posizione in una lista se un filtro può cambiarne l'ordine. Nei Data Trees di Grasshopper anche il percorso del ramo è informazione: appiattire i rami può accoppiare campate e combinazioni estranee. Controlla le cardinalità prima e dopo ogni join o filtro.</w:t>
      </w:r>
    </w:p>
    <w:p w14:paraId="4F5EF32C" w14:textId="77777777" w:rsidR="00B268A7" w:rsidRDefault="007203F4">
      <w:pPr>
        <w:pStyle w:val="Titolo2"/>
        <w:keepNext/>
        <w:spacing w:after="140"/>
      </w:pPr>
      <w:bookmarkStart w:id="213" w:name="_Toc242097753"/>
      <w:r>
        <w:t>Riproducibilità e limiti</w:t>
      </w:r>
      <w:bookmarkEnd w:id="213"/>
    </w:p>
    <w:p w14:paraId="08A3B575" w14:textId="77777777" w:rsidR="00B268A7" w:rsidRDefault="007203F4">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0B74EE26" w14:textId="77777777" w:rsidR="00B268A7" w:rsidRDefault="007203F4">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 per la struttura dei dati in Grasshopper, consulta la guida ufficiale McNeel sui Data Trees.</w:t>
      </w:r>
    </w:p>
    <w:p w14:paraId="1FE0D477" w14:textId="77777777" w:rsidR="00B268A7" w:rsidRDefault="007203F4">
      <w:pPr>
        <w:pStyle w:val="Titolo1"/>
        <w:keepNext/>
        <w:spacing w:after="140"/>
      </w:pPr>
      <w:bookmarkStart w:id="214" w:name="_Toc242097754"/>
      <w:r>
        <w:lastRenderedPageBreak/>
        <w:t>Acciaio per armature: proprietà e diagrammi</w:t>
      </w:r>
      <w:bookmarkEnd w:id="214"/>
    </w:p>
    <w:p w14:paraId="0F43969A" w14:textId="77777777" w:rsidR="00B268A7" w:rsidRDefault="007203F4">
      <w:pPr>
        <w:spacing w:after="140"/>
      </w:pPr>
      <w:r>
        <w:t>Il materiale definisce la risposta delle barre; non verifica da solo una sezione. La scheda propone B450C, B450A, classi storiche FeB e un materiale personalizzato. I valori storici di catalogo non sostituiscono le prove su una struttura esistente.</w:t>
      </w:r>
    </w:p>
    <w:p w14:paraId="2EF53C5B" w14:textId="77777777" w:rsidR="00B268A7" w:rsidRDefault="007203F4">
      <w:pPr>
        <w:pStyle w:val="Titolo2"/>
        <w:keepNext/>
        <w:spacing w:after="140"/>
      </w:pPr>
      <w:bookmarkStart w:id="215" w:name="_Toc242097755"/>
      <w:r>
        <w:t>Grandezze e unità</w:t>
      </w:r>
      <w:bookmarkEnd w:id="21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268A7" w14:paraId="06FAA43A" w14:textId="77777777">
        <w:trPr>
          <w:cantSplit/>
          <w:tblHeader/>
          <w:jc w:val="center"/>
        </w:trPr>
        <w:tc>
          <w:tcPr>
            <w:tcW w:w="2381" w:type="dxa"/>
            <w:shd w:val="clear" w:color="auto" w:fill="E7E6E6"/>
            <w:tcMar>
              <w:top w:w="90" w:type="dxa"/>
              <w:left w:w="90" w:type="dxa"/>
              <w:bottom w:w="90" w:type="dxa"/>
              <w:right w:w="90" w:type="dxa"/>
            </w:tcMar>
            <w:vAlign w:val="center"/>
          </w:tcPr>
          <w:p w14:paraId="1119418F" w14:textId="77777777" w:rsidR="00B268A7" w:rsidRDefault="007203F4">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10F4BDE7" w14:textId="77777777" w:rsidR="00B268A7" w:rsidRDefault="007203F4">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18260E2D" w14:textId="77777777" w:rsidR="00B268A7" w:rsidRDefault="007203F4">
            <w:pPr>
              <w:spacing w:before="20" w:after="20"/>
              <w:jc w:val="center"/>
            </w:pPr>
            <w:r>
              <w:rPr>
                <w:b/>
                <w:sz w:val="21"/>
              </w:rPr>
              <w:t>Unità</w:t>
            </w:r>
          </w:p>
        </w:tc>
      </w:tr>
      <w:tr w:rsidR="00B268A7" w14:paraId="1B81EFE3" w14:textId="77777777">
        <w:trPr>
          <w:cantSplit/>
          <w:jc w:val="center"/>
        </w:trPr>
        <w:tc>
          <w:tcPr>
            <w:tcW w:w="2381" w:type="dxa"/>
            <w:tcMar>
              <w:top w:w="90" w:type="dxa"/>
              <w:left w:w="90" w:type="dxa"/>
              <w:bottom w:w="90" w:type="dxa"/>
              <w:right w:w="90" w:type="dxa"/>
            </w:tcMar>
            <w:vAlign w:val="center"/>
          </w:tcPr>
          <w:p w14:paraId="587AEA4F" w14:textId="77777777" w:rsidR="00B268A7" w:rsidRDefault="007203F4">
            <w:pPr>
              <w:spacing w:before="20" w:after="20"/>
              <w:jc w:val="left"/>
            </w:pPr>
            <w:r>
              <w:rPr>
                <w:sz w:val="21"/>
              </w:rPr>
              <w:t>Es</w:t>
            </w:r>
          </w:p>
        </w:tc>
        <w:tc>
          <w:tcPr>
            <w:tcW w:w="3402" w:type="dxa"/>
            <w:tcMar>
              <w:top w:w="90" w:type="dxa"/>
              <w:left w:w="90" w:type="dxa"/>
              <w:bottom w:w="90" w:type="dxa"/>
              <w:right w:w="90" w:type="dxa"/>
            </w:tcMar>
            <w:vAlign w:val="center"/>
          </w:tcPr>
          <w:p w14:paraId="7E7BBD1A" w14:textId="77777777" w:rsidR="00B268A7" w:rsidRDefault="007203F4">
            <w:pPr>
              <w:spacing w:before="20" w:after="20"/>
              <w:jc w:val="center"/>
            </w:pPr>
            <w:r>
              <w:rPr>
                <w:sz w:val="21"/>
              </w:rPr>
              <w:t>Modulo elastico</w:t>
            </w:r>
          </w:p>
        </w:tc>
        <w:tc>
          <w:tcPr>
            <w:tcW w:w="3855" w:type="dxa"/>
            <w:tcMar>
              <w:top w:w="90" w:type="dxa"/>
              <w:left w:w="90" w:type="dxa"/>
              <w:bottom w:w="90" w:type="dxa"/>
              <w:right w:w="90" w:type="dxa"/>
            </w:tcMar>
            <w:vAlign w:val="center"/>
          </w:tcPr>
          <w:p w14:paraId="6C127791" w14:textId="77777777" w:rsidR="00B268A7" w:rsidRDefault="007203F4">
            <w:pPr>
              <w:spacing w:before="20" w:after="20"/>
              <w:jc w:val="center"/>
            </w:pPr>
            <w:r>
              <w:rPr>
                <w:sz w:val="21"/>
              </w:rPr>
              <w:t>MPa</w:t>
            </w:r>
          </w:p>
        </w:tc>
      </w:tr>
      <w:tr w:rsidR="00B268A7" w14:paraId="15049513" w14:textId="77777777">
        <w:trPr>
          <w:cantSplit/>
          <w:jc w:val="center"/>
        </w:trPr>
        <w:tc>
          <w:tcPr>
            <w:tcW w:w="2381" w:type="dxa"/>
            <w:tcMar>
              <w:top w:w="90" w:type="dxa"/>
              <w:left w:w="90" w:type="dxa"/>
              <w:bottom w:w="90" w:type="dxa"/>
              <w:right w:w="90" w:type="dxa"/>
            </w:tcMar>
            <w:vAlign w:val="center"/>
          </w:tcPr>
          <w:p w14:paraId="62DC94D4" w14:textId="77777777" w:rsidR="00B268A7" w:rsidRDefault="007203F4">
            <w:pPr>
              <w:spacing w:before="20" w:after="20"/>
              <w:jc w:val="left"/>
            </w:pPr>
            <w:r>
              <w:rPr>
                <w:sz w:val="21"/>
              </w:rPr>
              <w:t>fyk, fu</w:t>
            </w:r>
          </w:p>
        </w:tc>
        <w:tc>
          <w:tcPr>
            <w:tcW w:w="3402" w:type="dxa"/>
            <w:tcMar>
              <w:top w:w="90" w:type="dxa"/>
              <w:left w:w="90" w:type="dxa"/>
              <w:bottom w:w="90" w:type="dxa"/>
              <w:right w:w="90" w:type="dxa"/>
            </w:tcMar>
            <w:vAlign w:val="center"/>
          </w:tcPr>
          <w:p w14:paraId="43468027" w14:textId="77777777" w:rsidR="00B268A7" w:rsidRDefault="007203F4">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02AF2AAB" w14:textId="77777777" w:rsidR="00B268A7" w:rsidRDefault="007203F4">
            <w:pPr>
              <w:spacing w:before="20" w:after="20"/>
              <w:jc w:val="center"/>
            </w:pPr>
            <w:r>
              <w:rPr>
                <w:sz w:val="21"/>
              </w:rPr>
              <w:t>MPa</w:t>
            </w:r>
          </w:p>
        </w:tc>
      </w:tr>
      <w:tr w:rsidR="00B268A7" w14:paraId="08F0F855" w14:textId="77777777">
        <w:trPr>
          <w:cantSplit/>
          <w:jc w:val="center"/>
        </w:trPr>
        <w:tc>
          <w:tcPr>
            <w:tcW w:w="2381" w:type="dxa"/>
            <w:tcMar>
              <w:top w:w="90" w:type="dxa"/>
              <w:left w:w="90" w:type="dxa"/>
              <w:bottom w:w="90" w:type="dxa"/>
              <w:right w:w="90" w:type="dxa"/>
            </w:tcMar>
            <w:vAlign w:val="center"/>
          </w:tcPr>
          <w:p w14:paraId="6BD7C129" w14:textId="77777777" w:rsidR="00B268A7" w:rsidRDefault="007203F4">
            <w:pPr>
              <w:spacing w:before="20" w:after="20"/>
              <w:jc w:val="left"/>
            </w:pPr>
            <w:r>
              <w:rPr>
                <w:sz w:val="21"/>
              </w:rPr>
              <w:t>γs</w:t>
            </w:r>
          </w:p>
        </w:tc>
        <w:tc>
          <w:tcPr>
            <w:tcW w:w="3402" w:type="dxa"/>
            <w:tcMar>
              <w:top w:w="90" w:type="dxa"/>
              <w:left w:w="90" w:type="dxa"/>
              <w:bottom w:w="90" w:type="dxa"/>
              <w:right w:w="90" w:type="dxa"/>
            </w:tcMar>
            <w:vAlign w:val="center"/>
          </w:tcPr>
          <w:p w14:paraId="4F1A28C5" w14:textId="77777777" w:rsidR="00B268A7" w:rsidRDefault="007203F4">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399AF68B" w14:textId="77777777" w:rsidR="00B268A7" w:rsidRDefault="007203F4">
            <w:pPr>
              <w:spacing w:before="20" w:after="20"/>
              <w:jc w:val="center"/>
            </w:pPr>
            <w:r>
              <w:rPr>
                <w:sz w:val="21"/>
              </w:rPr>
              <w:t>adimensionale</w:t>
            </w:r>
          </w:p>
        </w:tc>
      </w:tr>
      <w:tr w:rsidR="00B268A7" w14:paraId="45155B63" w14:textId="77777777">
        <w:trPr>
          <w:cantSplit/>
          <w:jc w:val="center"/>
        </w:trPr>
        <w:tc>
          <w:tcPr>
            <w:tcW w:w="2381" w:type="dxa"/>
            <w:tcMar>
              <w:top w:w="90" w:type="dxa"/>
              <w:left w:w="90" w:type="dxa"/>
              <w:bottom w:w="90" w:type="dxa"/>
              <w:right w:w="90" w:type="dxa"/>
            </w:tcMar>
            <w:vAlign w:val="center"/>
          </w:tcPr>
          <w:p w14:paraId="1F739372" w14:textId="77777777" w:rsidR="00B268A7" w:rsidRDefault="007203F4">
            <w:pPr>
              <w:spacing w:before="20" w:after="20"/>
              <w:jc w:val="left"/>
            </w:pPr>
            <w:r>
              <w:rPr>
                <w:sz w:val="21"/>
              </w:rPr>
              <w:t>εyd, εu</w:t>
            </w:r>
          </w:p>
        </w:tc>
        <w:tc>
          <w:tcPr>
            <w:tcW w:w="3402" w:type="dxa"/>
            <w:tcMar>
              <w:top w:w="90" w:type="dxa"/>
              <w:left w:w="90" w:type="dxa"/>
              <w:bottom w:w="90" w:type="dxa"/>
              <w:right w:w="90" w:type="dxa"/>
            </w:tcMar>
            <w:vAlign w:val="center"/>
          </w:tcPr>
          <w:p w14:paraId="2FEC4997" w14:textId="77777777" w:rsidR="00B268A7" w:rsidRDefault="007203F4">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16D00325" w14:textId="77777777" w:rsidR="00B268A7" w:rsidRDefault="007203F4">
            <w:pPr>
              <w:spacing w:before="20" w:after="20"/>
              <w:jc w:val="left"/>
            </w:pPr>
            <w:r>
              <w:rPr>
                <w:sz w:val="21"/>
              </w:rPr>
              <w:t>adimensionale nelle formule</w:t>
            </w:r>
          </w:p>
        </w:tc>
      </w:tr>
    </w:tbl>
    <w:p w14:paraId="5F5FC09A" w14:textId="77777777" w:rsidR="00B268A7" w:rsidRDefault="00B268A7"/>
    <w:p w14:paraId="776CB367" w14:textId="77777777" w:rsidR="00B268A7" w:rsidRDefault="007203F4">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202B5FFF" w14:textId="77777777" w:rsidR="00B268A7" w:rsidRDefault="007203F4">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3B0E6A91" w14:textId="77777777" w:rsidR="00B268A7" w:rsidRDefault="007203F4">
      <w:pPr>
        <w:spacing w:after="140"/>
      </w:pPr>
      <w:r>
        <w:t>Con fyk = 450 MPa, γs = 1,15 ed Es = 200000 MPa, fyd = 391,304 MPa ed εyd = 0,00195652, cioè 1,95652 per mille. Nei campi che chiedono per mille si inserisce quest'ultimo valore; una deformazione adimensionale non si incolla senza conversione.</w:t>
      </w:r>
    </w:p>
    <w:p w14:paraId="331B079B" w14:textId="77777777" w:rsidR="00B268A7" w:rsidRDefault="007203F4">
      <w:pPr>
        <w:pStyle w:val="Titolo2"/>
        <w:keepNext/>
        <w:spacing w:after="140"/>
      </w:pPr>
      <w:bookmarkStart w:id="216" w:name="_Toc242097756"/>
      <w:r>
        <w:t>Diagramma e classe storica</w:t>
      </w:r>
      <w:bookmarkEnd w:id="216"/>
    </w:p>
    <w:p w14:paraId="2EFF915D" w14:textId="77777777" w:rsidR="00B268A7" w:rsidRDefault="007203F4">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1D785E46" w14:textId="77777777" w:rsidR="00B268A7" w:rsidRDefault="007203F4">
      <w:pPr>
        <w:spacing w:after="140"/>
      </w:pPr>
      <w:r>
        <w:t>L'allungamento storico A5 non viene convertito automaticamente nella deformazione ultima εu. Se εu manca, una funzione che la richiede non è completa. La scelta di una classe FeB non dimostra la corrispondenza del materiale esistente ai valori nominali del catalogo.</w:t>
      </w:r>
    </w:p>
    <w:p w14:paraId="2DC573D4" w14:textId="77777777" w:rsidR="00B268A7" w:rsidRDefault="007203F4">
      <w:pPr>
        <w:pStyle w:val="Titolo2"/>
        <w:keepNext/>
        <w:spacing w:after="140"/>
      </w:pPr>
      <w:bookmarkStart w:id="217" w:name="_Toc242097757"/>
      <w:r>
        <w:t>Trasferimento fra moduli</w:t>
      </w:r>
      <w:bookmarkEnd w:id="217"/>
    </w:p>
    <w:p w14:paraId="0AF96209" w14:textId="77777777" w:rsidR="00B268A7" w:rsidRDefault="007203F4">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1C32BAD4" w14:textId="77777777" w:rsidR="00B268A7" w:rsidRDefault="007203F4">
      <w:pPr>
        <w:spacing w:after="140"/>
      </w:pPr>
      <w:r>
        <w:lastRenderedPageBreak/>
        <w:t>Consulta Materiali e durabilità (Wiki) per la compilazione e Capacità orizzontale con Broms (Wiki) per il ruolo del momento resistente.</w:t>
      </w:r>
    </w:p>
    <w:p w14:paraId="61361C66" w14:textId="77777777" w:rsidR="00B268A7" w:rsidRDefault="007203F4">
      <w:pPr>
        <w:pStyle w:val="Titolo1"/>
        <w:keepNext/>
        <w:spacing w:after="140"/>
      </w:pPr>
      <w:bookmarkStart w:id="218" w:name="_Toc242097758"/>
      <w:r>
        <w:t>Profili di calcolo del calcestruzzo</w:t>
      </w:r>
      <w:bookmarkEnd w:id="218"/>
    </w:p>
    <w:p w14:paraId="73EC5689" w14:textId="77777777" w:rsidR="00B268A7" w:rsidRDefault="007203F4">
      <w:pPr>
        <w:spacing w:after="140"/>
      </w:pPr>
      <w:r>
        <w:t>Questa matrice descrive le implementazioni presenti nel software, non certifica la conformità dell’intero progetto o la vigenza di ogni edizione nazionale. Il selettore propone NTC 2018, Model Code 2010,</w:t>
      </w:r>
    </w:p>
    <w:p w14:paraId="4CC0ABAC" w14:textId="77777777" w:rsidR="00B268A7" w:rsidRDefault="007203F4">
      <w:pPr>
        <w:spacing w:after="140"/>
      </w:pPr>
      <w:r>
        <w:t>EN 1992-1-1 e le varianti UNI, DIN, DS e NS. CNR-DT 204 e TR34 restano leggibili</w:t>
      </w:r>
    </w:p>
    <w:p w14:paraId="1686C086" w14:textId="77777777" w:rsidR="00B268A7" w:rsidRDefault="007203F4">
      <w:pPr>
        <w:spacing w:after="140"/>
      </w:pPr>
      <w:r>
        <w:t>negli archivi storici, ma non sono proposti per nuovi calcoli: FRC e pavimentazioni</w:t>
      </w:r>
    </w:p>
    <w:p w14:paraId="4A94A2C1" w14:textId="77777777" w:rsidR="00B268A7" w:rsidRDefault="007203F4">
      <w:pPr>
        <w:spacing w:after="140"/>
      </w:pPr>
      <w:r>
        <w:t>non fanno parte del modello di calcestruzzo ordinario qui descritto.</w:t>
      </w:r>
    </w:p>
    <w:p w14:paraId="4334AA4B" w14:textId="77777777" w:rsidR="00B268A7" w:rsidRDefault="007203F4">
      <w:pPr>
        <w:pStyle w:val="Titolo2"/>
        <w:keepNext/>
        <w:spacing w:after="140"/>
      </w:pPr>
      <w:bookmarkStart w:id="219" w:name="_Toc242097759"/>
      <w:r>
        <w:t>Implementazioni</w:t>
      </w:r>
      <w:bookmarkEnd w:id="219"/>
    </w:p>
    <w:p w14:paraId="5675D377" w14:textId="77777777" w:rsidR="00B268A7" w:rsidRDefault="007203F4">
      <w:pPr>
        <w:spacing w:after="140"/>
      </w:pPr>
      <w:r>
        <w:t>Le classi GPC.Model.Standards restano la sorgente dei coefficienti. Domini,</w:t>
      </w:r>
    </w:p>
    <w:p w14:paraId="013E5C5E" w14:textId="77777777" w:rsidR="00B268A7" w:rsidRDefault="007203F4">
      <w:pPr>
        <w:spacing w:after="140"/>
      </w:pPr>
      <w:r>
        <w:t>tensioni e piani di deformazione usano GPC Checker; geometrie e baricentri</w:t>
      </w:r>
    </w:p>
    <w:p w14:paraId="506A3759" w14:textId="77777777" w:rsidR="00B268A7" w:rsidRDefault="007203F4">
      <w:pPr>
        <w:spacing w:after="140"/>
      </w:pPr>
      <w:r>
        <w:t>usano GPC Geometry. Le nuove formule sono in ANTHEA.Calculations, indipendente</w:t>
      </w:r>
    </w:p>
    <w:p w14:paraId="15DA29D4" w14:textId="77777777" w:rsidR="00B268A7" w:rsidRDefault="007203F4">
      <w:pPr>
        <w:spacing w:after="140"/>
      </w:pPr>
      <w:r>
        <w:t>da WPF ed esportabile con il progetto già predisposto.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B268A7" w14:paraId="5B9D0C00" w14:textId="77777777">
        <w:trPr>
          <w:cantSplit/>
          <w:tblHeader/>
          <w:jc w:val="center"/>
        </w:trPr>
        <w:tc>
          <w:tcPr>
            <w:tcW w:w="2381" w:type="dxa"/>
            <w:shd w:val="clear" w:color="auto" w:fill="E7E6E6"/>
            <w:tcMar>
              <w:top w:w="90" w:type="dxa"/>
              <w:left w:w="90" w:type="dxa"/>
              <w:bottom w:w="90" w:type="dxa"/>
              <w:right w:w="90" w:type="dxa"/>
            </w:tcMar>
            <w:vAlign w:val="center"/>
          </w:tcPr>
          <w:p w14:paraId="6D835672" w14:textId="77777777" w:rsidR="00B268A7" w:rsidRDefault="007203F4">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6298489A" w14:textId="77777777" w:rsidR="00B268A7" w:rsidRDefault="007203F4">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07261916" w14:textId="77777777" w:rsidR="00B268A7" w:rsidRDefault="007203F4">
            <w:pPr>
              <w:spacing w:before="20" w:after="20"/>
              <w:jc w:val="left"/>
            </w:pPr>
            <w:r>
              <w:rPr>
                <w:b/>
                <w:sz w:val="21"/>
              </w:rPr>
              <w:t>Apertura delle fessure</w:t>
            </w:r>
          </w:p>
        </w:tc>
      </w:tr>
      <w:tr w:rsidR="00B268A7" w14:paraId="3CCF3BF8" w14:textId="77777777">
        <w:trPr>
          <w:cantSplit/>
          <w:jc w:val="center"/>
        </w:trPr>
        <w:tc>
          <w:tcPr>
            <w:tcW w:w="2381" w:type="dxa"/>
            <w:tcMar>
              <w:top w:w="90" w:type="dxa"/>
              <w:left w:w="90" w:type="dxa"/>
              <w:bottom w:w="90" w:type="dxa"/>
              <w:right w:w="90" w:type="dxa"/>
            </w:tcMar>
            <w:vAlign w:val="center"/>
          </w:tcPr>
          <w:p w14:paraId="32E23FE1" w14:textId="77777777" w:rsidR="00B268A7" w:rsidRDefault="007203F4">
            <w:pPr>
              <w:spacing w:before="20" w:after="20"/>
              <w:jc w:val="left"/>
            </w:pPr>
            <w:r>
              <w:rPr>
                <w:sz w:val="21"/>
              </w:rPr>
              <w:t>NTC 2018</w:t>
            </w:r>
          </w:p>
        </w:tc>
        <w:tc>
          <w:tcPr>
            <w:tcW w:w="3402" w:type="dxa"/>
            <w:tcMar>
              <w:top w:w="90" w:type="dxa"/>
              <w:left w:w="90" w:type="dxa"/>
              <w:bottom w:w="90" w:type="dxa"/>
              <w:right w:w="90" w:type="dxa"/>
            </w:tcMar>
            <w:vAlign w:val="center"/>
          </w:tcPr>
          <w:p w14:paraId="2CB97973" w14:textId="77777777" w:rsidR="00B268A7" w:rsidRDefault="007203F4">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6274FB08" w14:textId="77777777" w:rsidR="00B268A7" w:rsidRDefault="007203F4">
            <w:pPr>
              <w:spacing w:before="20" w:after="20"/>
              <w:jc w:val="left"/>
            </w:pPr>
            <w:r>
              <w:rPr>
                <w:sz w:val="21"/>
              </w:rPr>
              <w:t>NTC e Circolare 2019; frequente e quasi permanente</w:t>
            </w:r>
          </w:p>
        </w:tc>
      </w:tr>
      <w:tr w:rsidR="00B268A7" w14:paraId="79D074BC" w14:textId="77777777">
        <w:trPr>
          <w:cantSplit/>
          <w:jc w:val="center"/>
        </w:trPr>
        <w:tc>
          <w:tcPr>
            <w:tcW w:w="2381" w:type="dxa"/>
            <w:tcMar>
              <w:top w:w="90" w:type="dxa"/>
              <w:left w:w="90" w:type="dxa"/>
              <w:bottom w:w="90" w:type="dxa"/>
              <w:right w:w="90" w:type="dxa"/>
            </w:tcMar>
            <w:vAlign w:val="center"/>
          </w:tcPr>
          <w:p w14:paraId="753C7FAB" w14:textId="77777777" w:rsidR="00B268A7" w:rsidRDefault="007203F4">
            <w:pPr>
              <w:spacing w:before="20" w:after="20"/>
              <w:jc w:val="left"/>
            </w:pPr>
            <w:r>
              <w:rPr>
                <w:sz w:val="21"/>
              </w:rPr>
              <w:t>EN 1992-1-1</w:t>
            </w:r>
          </w:p>
        </w:tc>
        <w:tc>
          <w:tcPr>
            <w:tcW w:w="3402" w:type="dxa"/>
            <w:tcMar>
              <w:top w:w="90" w:type="dxa"/>
              <w:left w:w="90" w:type="dxa"/>
              <w:bottom w:w="90" w:type="dxa"/>
              <w:right w:w="90" w:type="dxa"/>
            </w:tcMar>
            <w:vAlign w:val="center"/>
          </w:tcPr>
          <w:p w14:paraId="2CFAB683" w14:textId="77777777" w:rsidR="00B268A7" w:rsidRDefault="007203F4">
            <w:pPr>
              <w:spacing w:before="20" w:after="20"/>
              <w:jc w:val="left"/>
            </w:pPr>
            <w:r>
              <w:rPr>
                <w:sz w:val="21"/>
              </w:rPr>
              <w:t>Prima generazione, §§6.2.2–3</w:t>
            </w:r>
          </w:p>
        </w:tc>
        <w:tc>
          <w:tcPr>
            <w:tcW w:w="3855" w:type="dxa"/>
            <w:tcMar>
              <w:top w:w="90" w:type="dxa"/>
              <w:left w:w="90" w:type="dxa"/>
              <w:bottom w:w="90" w:type="dxa"/>
              <w:right w:w="90" w:type="dxa"/>
            </w:tcMar>
            <w:vAlign w:val="center"/>
          </w:tcPr>
          <w:p w14:paraId="29388EF1" w14:textId="77777777" w:rsidR="00B268A7" w:rsidRDefault="007203F4">
            <w:pPr>
              <w:spacing w:before="20" w:after="20"/>
              <w:jc w:val="left"/>
            </w:pPr>
            <w:r>
              <w:rPr>
                <w:sz w:val="21"/>
              </w:rPr>
              <w:t>§7.3.4; quasi permanente</w:t>
            </w:r>
          </w:p>
        </w:tc>
      </w:tr>
      <w:tr w:rsidR="00B268A7" w14:paraId="248C9AD5" w14:textId="77777777">
        <w:trPr>
          <w:cantSplit/>
          <w:jc w:val="center"/>
        </w:trPr>
        <w:tc>
          <w:tcPr>
            <w:tcW w:w="2381" w:type="dxa"/>
            <w:tcMar>
              <w:top w:w="90" w:type="dxa"/>
              <w:left w:w="90" w:type="dxa"/>
              <w:bottom w:w="90" w:type="dxa"/>
              <w:right w:w="90" w:type="dxa"/>
            </w:tcMar>
            <w:vAlign w:val="center"/>
          </w:tcPr>
          <w:p w14:paraId="4D1B518C" w14:textId="77777777" w:rsidR="00B268A7" w:rsidRDefault="007203F4">
            <w:pPr>
              <w:spacing w:before="20" w:after="20"/>
              <w:jc w:val="left"/>
            </w:pPr>
            <w:r>
              <w:rPr>
                <w:sz w:val="21"/>
              </w:rPr>
              <w:t>UNI EN 1992-1-1</w:t>
            </w:r>
          </w:p>
        </w:tc>
        <w:tc>
          <w:tcPr>
            <w:tcW w:w="3402" w:type="dxa"/>
            <w:tcMar>
              <w:top w:w="90" w:type="dxa"/>
              <w:left w:w="90" w:type="dxa"/>
              <w:bottom w:w="90" w:type="dxa"/>
              <w:right w:w="90" w:type="dxa"/>
            </w:tcMar>
            <w:vAlign w:val="center"/>
          </w:tcPr>
          <w:p w14:paraId="2C144E70" w14:textId="77777777" w:rsidR="00B268A7" w:rsidRDefault="007203F4">
            <w:pPr>
              <w:spacing w:before="20" w:after="20"/>
              <w:jc w:val="left"/>
            </w:pPr>
            <w:r>
              <w:rPr>
                <w:sz w:val="21"/>
              </w:rPr>
              <w:t>DM 31/07/2012: ν nazionale; αcw=1 per c.a. non precompresso</w:t>
            </w:r>
          </w:p>
        </w:tc>
        <w:tc>
          <w:tcPr>
            <w:tcW w:w="3855" w:type="dxa"/>
            <w:tcMar>
              <w:top w:w="90" w:type="dxa"/>
              <w:left w:w="90" w:type="dxa"/>
              <w:bottom w:w="90" w:type="dxa"/>
              <w:right w:w="90" w:type="dxa"/>
            </w:tcMar>
            <w:vAlign w:val="center"/>
          </w:tcPr>
          <w:p w14:paraId="2211EBB7" w14:textId="77777777" w:rsidR="00B268A7" w:rsidRDefault="007203F4">
            <w:pPr>
              <w:spacing w:before="20" w:after="20"/>
              <w:jc w:val="left"/>
            </w:pPr>
            <w:r>
              <w:rPr>
                <w:sz w:val="21"/>
              </w:rPr>
              <w:t>Formule EC2 e criteri ambientali italiani</w:t>
            </w:r>
          </w:p>
        </w:tc>
      </w:tr>
      <w:tr w:rsidR="00B268A7" w14:paraId="70F57CFC" w14:textId="77777777">
        <w:trPr>
          <w:cantSplit/>
          <w:jc w:val="center"/>
        </w:trPr>
        <w:tc>
          <w:tcPr>
            <w:tcW w:w="2381" w:type="dxa"/>
            <w:tcMar>
              <w:top w:w="90" w:type="dxa"/>
              <w:left w:w="90" w:type="dxa"/>
              <w:bottom w:w="90" w:type="dxa"/>
              <w:right w:w="90" w:type="dxa"/>
            </w:tcMar>
            <w:vAlign w:val="center"/>
          </w:tcPr>
          <w:p w14:paraId="411C9E91" w14:textId="77777777" w:rsidR="00B268A7" w:rsidRDefault="007203F4">
            <w:pPr>
              <w:spacing w:before="20" w:after="20"/>
              <w:jc w:val="left"/>
            </w:pPr>
            <w:r>
              <w:rPr>
                <w:sz w:val="21"/>
              </w:rPr>
              <w:t>DIN EN 1992-1-1</w:t>
            </w:r>
          </w:p>
        </w:tc>
        <w:tc>
          <w:tcPr>
            <w:tcW w:w="3402" w:type="dxa"/>
            <w:tcMar>
              <w:top w:w="90" w:type="dxa"/>
              <w:left w:w="90" w:type="dxa"/>
              <w:bottom w:w="90" w:type="dxa"/>
              <w:right w:w="90" w:type="dxa"/>
            </w:tcMar>
            <w:vAlign w:val="center"/>
          </w:tcPr>
          <w:p w14:paraId="01FBFB91" w14:textId="77777777" w:rsidR="00B268A7" w:rsidRDefault="007203F4">
            <w:pPr>
              <w:spacing w:before="20" w:after="20"/>
              <w:jc w:val="left"/>
            </w:pPr>
            <w:r>
              <w:rPr>
                <w:sz w:val="21"/>
              </w:rPr>
              <w:t>CRd,c, vmin, ν1, z e intervallo di cotθ nazionali</w:t>
            </w:r>
          </w:p>
        </w:tc>
        <w:tc>
          <w:tcPr>
            <w:tcW w:w="3855" w:type="dxa"/>
            <w:tcMar>
              <w:top w:w="90" w:type="dxa"/>
              <w:left w:w="90" w:type="dxa"/>
              <w:bottom w:w="90" w:type="dxa"/>
              <w:right w:w="90" w:type="dxa"/>
            </w:tcMar>
            <w:vAlign w:val="center"/>
          </w:tcPr>
          <w:p w14:paraId="3AEEA9D1" w14:textId="77777777" w:rsidR="00B268A7" w:rsidRDefault="007203F4">
            <w:pPr>
              <w:spacing w:before="20" w:after="20"/>
              <w:jc w:val="left"/>
            </w:pPr>
            <w:r>
              <w:rPr>
                <w:sz w:val="21"/>
              </w:rPr>
              <w:t>Altezza efficace e distanza tra fessure DIN; kt=0,4</w:t>
            </w:r>
          </w:p>
        </w:tc>
      </w:tr>
      <w:tr w:rsidR="00B268A7" w14:paraId="0D7AD971" w14:textId="77777777">
        <w:trPr>
          <w:cantSplit/>
          <w:jc w:val="center"/>
        </w:trPr>
        <w:tc>
          <w:tcPr>
            <w:tcW w:w="2381" w:type="dxa"/>
            <w:tcMar>
              <w:top w:w="90" w:type="dxa"/>
              <w:left w:w="90" w:type="dxa"/>
              <w:bottom w:w="90" w:type="dxa"/>
              <w:right w:w="90" w:type="dxa"/>
            </w:tcMar>
            <w:vAlign w:val="center"/>
          </w:tcPr>
          <w:p w14:paraId="14C8BA06" w14:textId="77777777" w:rsidR="00B268A7" w:rsidRDefault="007203F4">
            <w:pPr>
              <w:spacing w:before="20" w:after="20"/>
              <w:jc w:val="left"/>
            </w:pPr>
            <w:r>
              <w:rPr>
                <w:sz w:val="21"/>
              </w:rPr>
              <w:t>DS EN 1992-1-1</w:t>
            </w:r>
          </w:p>
        </w:tc>
        <w:tc>
          <w:tcPr>
            <w:tcW w:w="3402" w:type="dxa"/>
            <w:tcMar>
              <w:top w:w="90" w:type="dxa"/>
              <w:left w:w="90" w:type="dxa"/>
              <w:bottom w:w="90" w:type="dxa"/>
              <w:right w:w="90" w:type="dxa"/>
            </w:tcMar>
            <w:vAlign w:val="center"/>
          </w:tcPr>
          <w:p w14:paraId="73953000" w14:textId="77777777" w:rsidR="00B268A7" w:rsidRDefault="007203F4">
            <w:pPr>
              <w:spacing w:before="20" w:after="20"/>
              <w:jc w:val="left"/>
            </w:pPr>
            <w:r>
              <w:rPr>
                <w:sz w:val="21"/>
              </w:rPr>
              <w:t>DK NA:2024; vmin e ν1 nazionali, cotθ≤2 cautelativo, duttilità almeno B</w:t>
            </w:r>
          </w:p>
        </w:tc>
        <w:tc>
          <w:tcPr>
            <w:tcW w:w="3855" w:type="dxa"/>
            <w:tcMar>
              <w:top w:w="90" w:type="dxa"/>
              <w:left w:w="90" w:type="dxa"/>
              <w:bottom w:w="90" w:type="dxa"/>
              <w:right w:w="90" w:type="dxa"/>
            </w:tcMar>
            <w:vAlign w:val="center"/>
          </w:tcPr>
          <w:p w14:paraId="3D5F5634" w14:textId="77777777" w:rsidR="00B268A7" w:rsidRDefault="007203F4">
            <w:pPr>
              <w:spacing w:before="20" w:after="20"/>
              <w:jc w:val="left"/>
            </w:pPr>
            <w:r>
              <w:rPr>
                <w:sz w:val="21"/>
              </w:rPr>
              <w:t>k3 e area efficace DK; sistemi fine e grossolano in trazione</w:t>
            </w:r>
          </w:p>
        </w:tc>
      </w:tr>
      <w:tr w:rsidR="00B268A7" w14:paraId="19D8549D" w14:textId="77777777">
        <w:trPr>
          <w:cantSplit/>
          <w:jc w:val="center"/>
        </w:trPr>
        <w:tc>
          <w:tcPr>
            <w:tcW w:w="2381" w:type="dxa"/>
            <w:tcMar>
              <w:top w:w="90" w:type="dxa"/>
              <w:left w:w="90" w:type="dxa"/>
              <w:bottom w:w="90" w:type="dxa"/>
              <w:right w:w="90" w:type="dxa"/>
            </w:tcMar>
            <w:vAlign w:val="center"/>
          </w:tcPr>
          <w:p w14:paraId="3CF481A4" w14:textId="77777777" w:rsidR="00B268A7" w:rsidRDefault="007203F4">
            <w:pPr>
              <w:spacing w:before="20" w:after="20"/>
              <w:jc w:val="left"/>
            </w:pPr>
            <w:r>
              <w:rPr>
                <w:sz w:val="21"/>
              </w:rPr>
              <w:t>NS EN 1992-1-1</w:t>
            </w:r>
          </w:p>
        </w:tc>
        <w:tc>
          <w:tcPr>
            <w:tcW w:w="3402" w:type="dxa"/>
            <w:tcMar>
              <w:top w:w="90" w:type="dxa"/>
              <w:left w:w="90" w:type="dxa"/>
              <w:bottom w:w="90" w:type="dxa"/>
              <w:right w:w="90" w:type="dxa"/>
            </w:tcMar>
            <w:vAlign w:val="center"/>
          </w:tcPr>
          <w:p w14:paraId="0B1E5642" w14:textId="77777777" w:rsidR="00B268A7" w:rsidRDefault="007203F4">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25DFE81D" w14:textId="77777777" w:rsidR="00B268A7" w:rsidRDefault="007203F4">
            <w:pPr>
              <w:spacing w:before="20" w:after="20"/>
              <w:jc w:val="left"/>
            </w:pPr>
            <w:r>
              <w:rPr>
                <w:sz w:val="21"/>
              </w:rPr>
              <w:t>XD3/XS3 in frequente; kc=1 senza incremento favorevole</w:t>
            </w:r>
          </w:p>
        </w:tc>
      </w:tr>
      <w:tr w:rsidR="00B268A7" w14:paraId="42A4D519" w14:textId="77777777">
        <w:trPr>
          <w:cantSplit/>
          <w:jc w:val="center"/>
        </w:trPr>
        <w:tc>
          <w:tcPr>
            <w:tcW w:w="2381" w:type="dxa"/>
            <w:tcMar>
              <w:top w:w="90" w:type="dxa"/>
              <w:left w:w="90" w:type="dxa"/>
              <w:bottom w:w="90" w:type="dxa"/>
              <w:right w:w="90" w:type="dxa"/>
            </w:tcMar>
            <w:vAlign w:val="center"/>
          </w:tcPr>
          <w:p w14:paraId="1B32C7BB" w14:textId="77777777" w:rsidR="00B268A7" w:rsidRDefault="007203F4">
            <w:pPr>
              <w:spacing w:before="20" w:after="20"/>
              <w:jc w:val="left"/>
            </w:pPr>
            <w:r>
              <w:rPr>
                <w:sz w:val="21"/>
              </w:rPr>
              <w:t>Model Code 2010</w:t>
            </w:r>
          </w:p>
        </w:tc>
        <w:tc>
          <w:tcPr>
            <w:tcW w:w="3402" w:type="dxa"/>
            <w:tcMar>
              <w:top w:w="90" w:type="dxa"/>
              <w:left w:w="90" w:type="dxa"/>
              <w:bottom w:w="90" w:type="dxa"/>
              <w:right w:w="90" w:type="dxa"/>
            </w:tcMar>
            <w:vAlign w:val="center"/>
          </w:tcPr>
          <w:p w14:paraId="0625095C" w14:textId="77777777" w:rsidR="00B268A7" w:rsidRDefault="007203F4">
            <w:pPr>
              <w:spacing w:before="20" w:after="20"/>
              <w:jc w:val="left"/>
            </w:pPr>
            <w:r>
              <w:rPr>
                <w:sz w:val="21"/>
              </w:rPr>
              <w:t>Livello II: εx da N–M–V, Asl e granulometria</w:t>
            </w:r>
          </w:p>
        </w:tc>
        <w:tc>
          <w:tcPr>
            <w:tcW w:w="3855" w:type="dxa"/>
            <w:tcMar>
              <w:top w:w="90" w:type="dxa"/>
              <w:left w:w="90" w:type="dxa"/>
              <w:bottom w:w="90" w:type="dxa"/>
              <w:right w:w="90" w:type="dxa"/>
            </w:tcMar>
            <w:vAlign w:val="center"/>
          </w:tcPr>
          <w:p w14:paraId="55E4B948" w14:textId="77777777" w:rsidR="00B268A7" w:rsidRDefault="007203F4">
            <w:pPr>
              <w:spacing w:before="20" w:after="20"/>
              <w:jc w:val="left"/>
            </w:pPr>
            <w:r>
              <w:rPr>
                <w:sz w:val="21"/>
              </w:rPr>
              <w:t>Lunghezza di trasferimento; durata breve/lunga; wlim assegnato</w:t>
            </w:r>
          </w:p>
        </w:tc>
      </w:tr>
    </w:tbl>
    <w:p w14:paraId="48900709" w14:textId="77777777" w:rsidR="00B268A7" w:rsidRDefault="00B268A7"/>
    <w:p w14:paraId="586AADC6" w14:textId="77777777" w:rsidR="00B268A7" w:rsidRDefault="007203F4">
      <w:pPr>
        <w:spacing w:after="140"/>
      </w:pPr>
      <w:r>
        <w:t>DIN usa i parametri di prima generazione riscontrati nella documentazione NA:2011</w:t>
      </w:r>
    </w:p>
    <w:p w14:paraId="0F99660A" w14:textId="77777777" w:rsidR="00B268A7" w:rsidRDefault="007203F4">
      <w:pPr>
        <w:spacing w:after="140"/>
      </w:pPr>
      <w:r>
        <w:t>e nel benchmark SOFiSTiK; il materiale GPC dichiara NA:2013-04. Questa distinzione</w:t>
      </w:r>
    </w:p>
    <w:p w14:paraId="0AEC50B2" w14:textId="77777777" w:rsidR="00B268A7" w:rsidRDefault="007203F4">
      <w:pPr>
        <w:spacing w:after="140"/>
      </w:pPr>
      <w:r>
        <w:lastRenderedPageBreak/>
        <w:t>è intenzionale: non è un'attestazione di copertura di ogni aggiornamento</w:t>
      </w:r>
    </w:p>
    <w:p w14:paraId="26E085F2" w14:textId="77777777" w:rsidR="00B268A7" w:rsidRDefault="007203F4">
      <w:pPr>
        <w:spacing w:after="140"/>
      </w:pPr>
      <w:r>
        <w:t>dell'annesso. NS è NA:2010. Non sono implementati EC2:2023, Model Code 2020</w:t>
      </w:r>
    </w:p>
    <w:p w14:paraId="0E7F611F" w14:textId="77777777" w:rsidR="00B268A7" w:rsidRDefault="007203F4">
      <w:pPr>
        <w:spacing w:after="140"/>
      </w:pPr>
      <w:r>
        <w:t>o il progetto di aggiornamento delle appendici italiane.</w:t>
      </w:r>
    </w:p>
    <w:p w14:paraId="47BD8B53" w14:textId="77777777" w:rsidR="00B268A7" w:rsidRDefault="007203F4">
      <w:pPr>
        <w:spacing w:after="140"/>
      </w:pPr>
      <w:r>
        <w:t>Predefiniti corretti nell'adattatore: UNI αcc=0,85; DIN αct=0,85;</w:t>
      </w:r>
    </w:p>
    <w:p w14:paraId="4D96B74F" w14:textId="77777777" w:rsidR="00B268A7" w:rsidRDefault="007203F4">
      <w:pPr>
        <w:spacing w:after="140"/>
      </w:pPr>
      <w:r>
        <w:t>NS αct=0,85 e εud/εuk=0,4. DS usa γc=1,45 e γs=1,20 della DLL corrente.</w:t>
      </w:r>
    </w:p>
    <w:p w14:paraId="2A032878" w14:textId="77777777" w:rsidR="00B268A7" w:rsidRDefault="007203F4">
      <w:pPr>
        <w:spacing w:after="140"/>
      </w:pPr>
      <w:r>
        <w:t>I coefficienti salvati restano assegnazioni dell'utente: consultare il confronto</w:t>
      </w:r>
    </w:p>
    <w:p w14:paraId="5634441B" w14:textId="77777777" w:rsidR="00B268A7" w:rsidRDefault="007203F4">
      <w:pPr>
        <w:spacing w:after="140"/>
      </w:pPr>
      <w:r>
        <w:t>con i predefiniti e usare il ripristino per aggiornare un vecchio foglio.</w:t>
      </w:r>
    </w:p>
    <w:p w14:paraId="2E25A8B6" w14:textId="77777777" w:rsidR="00B268A7" w:rsidRDefault="007203F4">
      <w:pPr>
        <w:pStyle w:val="Titolo2"/>
        <w:keepNext/>
        <w:spacing w:after="140"/>
      </w:pPr>
      <w:bookmarkStart w:id="220" w:name="_Toc242097760"/>
      <w:r>
        <w:t>Dati condivisi e aggiornamento</w:t>
      </w:r>
      <w:bookmarkEnd w:id="220"/>
    </w:p>
    <w:p w14:paraId="75C60CFB" w14:textId="77777777" w:rsidR="00B268A7" w:rsidRDefault="007203F4">
      <w:pPr>
        <w:spacing w:after="140"/>
      </w:pPr>
      <w:r>
        <w:t>- Le combinazioni di taglio conservano nome, N, Mx, My, Vx, Vy, T anche in</w:t>
      </w:r>
    </w:p>
    <w:p w14:paraId="49ECE23C" w14:textId="77777777" w:rsidR="00B268A7" w:rsidRDefault="007203F4">
      <w:pPr>
        <w:spacing w:after="140"/>
      </w:pPr>
      <w:r>
        <w:t>archivio, Excel e report. I vecchi file restano leggibili; momenti assenti</w:t>
      </w:r>
    </w:p>
    <w:p w14:paraId="1FAFE4C0" w14:textId="77777777" w:rsidR="00B268A7" w:rsidRDefault="007203F4">
      <w:pPr>
        <w:spacing w:after="140"/>
      </w:pPr>
      <w:r>
        <w:t>vengono inizializzati a zero nell'interfaccia.</w:t>
      </w:r>
    </w:p>
    <w:p w14:paraId="39E76222" w14:textId="77777777" w:rsidR="00B268A7" w:rsidRDefault="007203F4">
      <w:pPr>
        <w:spacing w:after="140"/>
      </w:pPr>
      <w:r>
        <w:t>- N negativo a compressione. Mx è associato a Vy, My a Vx nel livello II MC.</w:t>
      </w:r>
    </w:p>
    <w:p w14:paraId="7CAC77A8" w14:textId="77777777" w:rsidR="00B268A7" w:rsidRDefault="007203F4">
      <w:pPr>
        <w:spacing w:after="140"/>
      </w:pPr>
      <w:r>
        <w:t>Le azioni sono già combinate/coefficientate: non vengono moltiplicate ancora.</w:t>
      </w:r>
    </w:p>
    <w:p w14:paraId="7F7768E8" w14:textId="77777777" w:rsidR="00B268A7" w:rsidRDefault="007203F4">
      <w:pPr>
        <w:spacing w:after="140"/>
      </w:pPr>
      <w:r>
        <w:t>γc e γs operano sulle resistenze.</w:t>
      </w:r>
    </w:p>
    <w:p w14:paraId="2300764F" w14:textId="77777777" w:rsidR="00B268A7" w:rsidRDefault="007203F4">
      <w:pPr>
        <w:spacing w:after="140"/>
      </w:pPr>
      <w:r>
        <w:t>- dg è condiviso con Dettagli → Copriferro e durabilità; modificarlo invalida il</w:t>
      </w:r>
    </w:p>
    <w:p w14:paraId="63C76912" w14:textId="77777777" w:rsidR="00B268A7" w:rsidRDefault="007203F4">
      <w:pPr>
        <w:spacing w:after="140"/>
      </w:pPr>
      <w:r>
        <w:t>taglio. Δe MC è distinto per asse e visibile solo per quel modello. Asl</w:t>
      </w:r>
    </w:p>
    <w:p w14:paraId="7416D677" w14:textId="77777777" w:rsidR="00B268A7" w:rsidRDefault="007203F4">
      <w:pPr>
        <w:spacing w:after="140"/>
      </w:pPr>
      <w:r>
        <w:t>automatica richiede conferma dell'ancoraggio, anche con staffe nel Model Code;</w:t>
      </w:r>
    </w:p>
    <w:p w14:paraId="2B2E87E5" w14:textId="77777777" w:rsidR="00B268A7" w:rsidRDefault="007203F4">
      <w:pPr>
        <w:spacing w:after="140"/>
      </w:pPr>
      <w:r>
        <w:t>cambiare la geometria revoca la conferma.</w:t>
      </w:r>
    </w:p>
    <w:p w14:paraId="33202EFD" w14:textId="77777777" w:rsidR="00B268A7" w:rsidRDefault="007203F4">
      <w:pPr>
        <w:spacing w:after="140"/>
      </w:pPr>
      <w:r>
        <w:t>- wlim è comune alle SLE. Vuoto: criterio del codice; MC e classi ambientali</w:t>
      </w:r>
    </w:p>
    <w:p w14:paraId="74B76EBB" w14:textId="77777777" w:rsidR="00B268A7" w:rsidRDefault="007203F4">
      <w:pPr>
        <w:spacing w:after="140"/>
      </w:pPr>
      <w:r>
        <w:t>non tabulate richiedono un valore esplicito. NTC/UNI conservano i propri</w:t>
      </w:r>
    </w:p>
    <w:p w14:paraId="3C1FFF6F" w14:textId="77777777" w:rsidR="00B268A7" w:rsidRDefault="007203F4">
      <w:pPr>
        <w:spacing w:after="140"/>
      </w:pPr>
      <w:r>
        <w:t>criteri e ignorano l'override. Modificare wlim aggiorna la verifica senza</w:t>
      </w:r>
    </w:p>
    <w:p w14:paraId="329716C6" w14:textId="77777777" w:rsidR="00B268A7" w:rsidRDefault="007203F4">
      <w:pPr>
        <w:spacing w:after="140"/>
      </w:pPr>
      <w:r>
        <w:t>ricostruire l'equilibrio tensionale invariato.</w:t>
      </w:r>
    </w:p>
    <w:p w14:paraId="69516E69" w14:textId="77777777" w:rsidR="00B268A7" w:rsidRDefault="007203F4">
      <w:pPr>
        <w:pStyle w:val="Titolo2"/>
        <w:keepNext/>
        <w:spacing w:after="140"/>
      </w:pPr>
      <w:bookmarkStart w:id="221" w:name="_Toc242097761"/>
      <w:r>
        <w:t>Geometrie</w:t>
      </w:r>
      <w:bookmarkEnd w:id="221"/>
    </w:p>
    <w:p w14:paraId="7405B318" w14:textId="77777777" w:rsidR="00B268A7" w:rsidRDefault="007203F4">
      <w:pPr>
        <w:spacing w:after="140"/>
      </w:pPr>
      <w:r>
        <w:t>Rettangolo, T, cerchio, rettangolo cavo e cerchio cavo sono collegati a taglio</w:t>
      </w:r>
    </w:p>
    <w:p w14:paraId="19B490B7" w14:textId="77777777" w:rsidR="00B268A7" w:rsidRDefault="007203F4">
      <w:pPr>
        <w:spacing w:after="140"/>
      </w:pPr>
      <w:r>
        <w:t>e fessurazione. Nel taglio automatico si impiegano larghezza resistente minima</w:t>
      </w:r>
    </w:p>
    <w:p w14:paraId="3F206CA9" w14:textId="77777777" w:rsidR="00B268A7" w:rsidRDefault="007203F4">
      <w:pPr>
        <w:spacing w:after="140"/>
      </w:pPr>
      <w:r>
        <w:t>e armatura efficace nei due versi. I fori sono sottratti. Per i cerchi occorre</w:t>
      </w:r>
    </w:p>
    <w:p w14:paraId="59F5615D" w14:textId="77777777" w:rsidR="00B268A7" w:rsidRDefault="007203F4">
      <w:pPr>
        <w:spacing w:after="140"/>
      </w:pPr>
      <w:r>
        <w:t>scegliere il modello: le riduzioni per pile NTC non vengono trasferite agli altri</w:t>
      </w:r>
    </w:p>
    <w:p w14:paraId="35A5220D" w14:textId="77777777" w:rsidR="00B268A7" w:rsidRDefault="007203F4">
      <w:pPr>
        <w:spacing w:after="140"/>
      </w:pPr>
      <w:r>
        <w:t>codici, che richiedono z/d assegnato e una schematizzazione verificata.</w:t>
      </w:r>
    </w:p>
    <w:p w14:paraId="1B180A77" w14:textId="77777777" w:rsidR="00B268A7" w:rsidRDefault="007203F4">
      <w:pPr>
        <w:spacing w:after="140"/>
      </w:pPr>
      <w:r>
        <w:t>wk richiede analisi lineare con CLS teso escluso. Le fasce efficaci sono tagli</w:t>
      </w:r>
    </w:p>
    <w:p w14:paraId="0456447C" w14:textId="77777777" w:rsidR="00B268A7" w:rsidRDefault="007203F4">
      <w:pPr>
        <w:spacing w:after="140"/>
      </w:pPr>
      <w:r>
        <w:lastRenderedPageBreak/>
        <w:t>geometrici della sezione reale, verificati separatamente senza sommare aree di</w:t>
      </w:r>
    </w:p>
    <w:p w14:paraId="7C8E06EF" w14:textId="77777777" w:rsidR="00B268A7" w:rsidRDefault="007203F4">
      <w:pPr>
        <w:spacing w:after="140"/>
      </w:pPr>
      <w:r>
        <w:t>facce diverse. La trazione uniforme/disuniforme è inclusa. DS usa il baricentro</w:t>
      </w:r>
    </w:p>
    <w:p w14:paraId="6FAD005F" w14:textId="77777777" w:rsidR="00B268A7" w:rsidRDefault="007203F4">
      <w:pPr>
        <w:spacing w:after="140"/>
      </w:pPr>
      <w:r>
        <w:t>della fascia per il sistema fine e controlla anche il sistema grossolano, con</w:t>
      </w:r>
    </w:p>
    <w:p w14:paraId="5AF43EF6" w14:textId="77777777" w:rsidR="00B268A7" w:rsidRDefault="007203F4">
      <w:pPr>
        <w:spacing w:after="140"/>
      </w:pPr>
      <w:r>
        <w:t>intera area tesa e fattore 0,5 DK.</w:t>
      </w:r>
    </w:p>
    <w:p w14:paraId="67204658" w14:textId="77777777" w:rsidR="00B268A7" w:rsidRDefault="007203F4">
      <w:pPr>
        <w:spacing w:after="140"/>
      </w:pPr>
      <w:r>
        <w:t>Le superfici interne hanno fasce di parete o anello limitate a metà spessore.</w:t>
      </w:r>
    </w:p>
    <w:p w14:paraId="5C379C26" w14:textId="77777777" w:rsidR="00B268A7" w:rsidRDefault="007203F4">
      <w:pPr>
        <w:spacing w:after="140"/>
      </w:pPr>
      <w:r>
        <w:t>Nel rettangolo si limita anche l'estensione tangenziale alla faccia del foro:</w:t>
      </w:r>
    </w:p>
    <w:p w14:paraId="5C6E3326" w14:textId="77777777" w:rsidR="00B268A7" w:rsidRDefault="007203F4">
      <w:pPr>
        <w:spacing w:after="140"/>
      </w:pPr>
      <w:r>
        <w:t>le barre esterne agli angoli non diventano armatura della parete interna.</w:t>
      </w:r>
    </w:p>
    <w:p w14:paraId="0AAD0E60" w14:textId="77777777" w:rsidR="00B268A7" w:rsidRDefault="007203F4">
      <w:pPr>
        <w:spacing w:after="140"/>
      </w:pPr>
      <w:r>
        <w:t>Un foro compresso non richiede verifica di apertura; una superficie tesa senza</w:t>
      </w:r>
    </w:p>
    <w:p w14:paraId="2C0D3CFD" w14:textId="77777777" w:rsidR="00B268A7" w:rsidRDefault="007203F4">
      <w:pPr>
        <w:spacing w:after="140"/>
      </w:pPr>
      <w:r>
        <w:t>armatura efficace/interasse definito lascia il controllo incompleto. Un</w:t>
      </w:r>
    </w:p>
    <w:p w14:paraId="12E96DA9" w14:textId="77777777" w:rsidR="00B268A7" w:rsidRDefault="007203F4">
      <w:pPr>
        <w:spacing w:after="140"/>
      </w:pPr>
      <w:r>
        <w:t>superamento noto resta negativo. Report e vista mostrano lo stesso inviluppo.</w:t>
      </w:r>
    </w:p>
    <w:p w14:paraId="2020A544" w14:textId="77777777" w:rsidR="00B268A7" w:rsidRDefault="007203F4">
      <w:pPr>
        <w:spacing w:after="140"/>
      </w:pPr>
      <w:r>
        <w:t>L'estensione a pareti/anelli è una schematizzazione geometrica del modulo,</w:t>
      </w:r>
    </w:p>
    <w:p w14:paraId="1F70F660" w14:textId="77777777" w:rsidR="00B268A7" w:rsidRDefault="007203F4">
      <w:pPr>
        <w:spacing w:after="140"/>
      </w:pPr>
      <w:r>
        <w:t>esplicitata nelle tracce; non è una validazione sperimentale di tutte le cavità.</w:t>
      </w:r>
    </w:p>
    <w:p w14:paraId="4BA87E17" w14:textId="77777777" w:rsidR="00B268A7" w:rsidRDefault="007203F4">
      <w:pPr>
        <w:pStyle w:val="Titolo2"/>
        <w:keepNext/>
        <w:spacing w:after="140"/>
      </w:pPr>
      <w:bookmarkStart w:id="222" w:name="_Toc242097762"/>
      <w:r>
        <w:t>Campo ancora non coperto</w:t>
      </w:r>
      <w:bookmarkEnd w:id="222"/>
    </w:p>
    <w:p w14:paraId="19FA218F" w14:textId="77777777" w:rsidR="00B268A7" w:rsidRDefault="007203F4">
      <w:pPr>
        <w:spacing w:after="140"/>
      </w:pPr>
      <w:r>
        <w:t>Il modulo non costituisce una verifica normativa completa. Restano esclusi:</w:t>
      </w:r>
    </w:p>
    <w:p w14:paraId="2BE61F53" w14:textId="77777777" w:rsidR="00B268A7" w:rsidRDefault="007203F4">
      <w:pPr>
        <w:spacing w:after="140"/>
      </w:pPr>
      <w:r>
        <w:t>- taglio CAP con componenti dei cavi e apertura con aderenza dei trefoli;</w:t>
      </w:r>
    </w:p>
    <w:p w14:paraId="364C8BB8" w14:textId="77777777" w:rsidR="00B268A7" w:rsidRDefault="007203F4">
      <w:pPr>
        <w:spacing w:after="140"/>
      </w:pPr>
      <w:r>
        <w:t>- torsione accoppiata e dettagli/ancoraggi nazionali diversi dal modello NTC</w:t>
      </w:r>
    </w:p>
    <w:p w14:paraId="3198E025" w14:textId="77777777" w:rsidR="00B268A7" w:rsidRDefault="007203F4">
      <w:pPr>
        <w:spacing w:after="140"/>
      </w:pPr>
      <w:r>
        <w:t>disponibile; torsione automatica della T;</w:t>
      </w:r>
    </w:p>
    <w:p w14:paraId="50DBBE29" w14:textId="77777777" w:rsidR="00B268A7" w:rsidRDefault="007203F4">
      <w:pPr>
        <w:spacing w:after="140"/>
      </w:pPr>
      <w:r>
        <w:t>- armatura minima per deformazioni imposte, fatica, fuoco, gerarchia sismica,</w:t>
      </w:r>
    </w:p>
    <w:p w14:paraId="191B191E" w14:textId="77777777" w:rsidR="00B268A7" w:rsidRDefault="007203F4">
      <w:pPr>
        <w:spacing w:after="140"/>
      </w:pPr>
      <w:r>
        <w:t>punzonamento, appoggi, perdite e secondo ordine;</w:t>
      </w:r>
    </w:p>
    <w:p w14:paraId="3F9F4ECB" w14:textId="77777777" w:rsidR="00B268A7" w:rsidRDefault="007203F4">
      <w:pPr>
        <w:spacing w:after="140"/>
      </w:pPr>
      <w:r>
        <w:t>- interazione generale Vx–Vy: le resistenze sono controllate separatamente;</w:t>
      </w:r>
    </w:p>
    <w:p w14:paraId="5D9E92BE" w14:textId="77777777" w:rsidR="00B268A7" w:rsidRDefault="007203F4">
      <w:pPr>
        <w:spacing w:after="140"/>
      </w:pPr>
      <w:r>
        <w:t>- wk non lineare, barre lisce MC/DIN, durabilità nazionale completa e incremento</w:t>
      </w:r>
    </w:p>
    <w:p w14:paraId="27706A6D" w14:textId="77777777" w:rsidR="00B268A7" w:rsidRDefault="007203F4">
      <w:pPr>
        <w:spacing w:after="140"/>
      </w:pPr>
      <w:r>
        <w:t>favorevole del limite NS legato al copriferro;</w:t>
      </w:r>
    </w:p>
    <w:p w14:paraId="1EAFA48D" w14:textId="77777777" w:rsidR="00B268A7" w:rsidRDefault="007203F4">
      <w:pPr>
        <w:spacing w:after="140"/>
      </w:pPr>
      <w:r>
        <w:t>- normative di seconda generazione e FRC.</w:t>
      </w:r>
    </w:p>
    <w:p w14:paraId="53487D9A" w14:textId="77777777" w:rsidR="00B268A7" w:rsidRDefault="007203F4">
      <w:pPr>
        <w:spacing w:after="140"/>
      </w:pPr>
      <w:r>
        <w:t>Per usare il modulo consulta Sezione in c.a. (Wiki: Modulo Sezione in c.a.); per le formule implementate consulta Teoria della sezione (Wiki: Sezione in calcestruzzo armato).</w:t>
      </w:r>
    </w:p>
    <w:p w14:paraId="1F07689F" w14:textId="77777777" w:rsidR="00B268A7" w:rsidRDefault="007203F4">
      <w:pPr>
        <w:spacing w:after="140"/>
      </w:pPr>
      <w:r>
        <w:t>Le edizioni indicate identificano il codice implementato. La scelta dell’edizione e dell’annesso nazionale applicabili all’opera resta un passaggio distinto. Le attribuzioni DIN/DK/NS provenienti dalla documentazione precedente richiedono riscontro sull’annesso applicabile prima dell’uso progettuale: questa integrazione verifica il comportamento del codice, non completa una validazione indipendente di tutti gli annessi.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ANTHEA_Guida_teorica_ITEC_Rev17.docx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ANTHEA_Guida_teorica_ITEC_Rev17.docx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99</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ANTHEA_Guida_teorica_ITEC_Rev17.docx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106</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Rev17; Contenuti 2026-10-05</cp:keywords>
  <dc:description/>
  <cp:lastModifiedBy>ANTHEA</cp:lastModifiedBy>
  <cp:revision>17</cp:revision>
  <cp:lastPrinted>2023-02-17T15:30:00Z</cp:lastPrinted>
  <dcterms:created xsi:type="dcterms:W3CDTF">2024-01-22T16:51:00Z</dcterms:created>
  <dcterms:modified xsi:type="dcterms:W3CDTF">2026-03-05T14:41:00Z</dcterms:modified>
</cp:coreProperties>
</file>