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1" w:name="_Toc110092570"/>
      <w:r w:rsidRPr="000D46CE">
        <w:rPr>
          <w:rFonts w:ascii="XBBVGE+LMRoman10-Regular" w:hAnsi="XBBVGE+LMRoman10-Regular" w:cs="Times New Roman"/>
          <w:color w:val="054A29"/>
          <w:szCs w:val="48"/>
          <w:lang w:bidi="it-IT"/>
        </w:rPr>
        <w:lastRenderedPageBreak/>
        <w:t>intro</w:t>
      </w:r>
      <w:bookmarkEnd w:id="0"/>
      <w:r w:rsidR="00156CF1" w:rsidRPr="000D46CE">
        <w:rPr>
          <w:rFonts w:ascii="XBBVGE+LMRoman10-Regular" w:hAnsi="XBBVGE+LMRoman10-Regular" w:cs="Times New Roman"/>
          <w:color w:val="054A29"/>
          <w:szCs w:val="48"/>
          <w:lang w:bidi="it-IT"/>
        </w:rPr>
        <w:t>DUZIONE</w:t>
      </w:r>
      <w:bookmarkEnd w:id="1"/>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2"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2"/>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3"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3"/>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2B44C800" w14:textId="056525BA" w:rsidR="005A56BF" w:rsidRPr="000D46CE" w:rsidRDefault="00E84733" w:rsidP="00D80659">
      <w:pPr>
        <w:pStyle w:val="Titolo2"/>
        <w:spacing w:line="276" w:lineRule="auto"/>
        <w:rPr>
          <w:rFonts w:ascii="XBBVGE+LMRoman10-Regular" w:hAnsi="XBBVGE+LMRoman10-Regular" w:cs="Times New Roman"/>
          <w:color w:val="auto"/>
          <w:sz w:val="32"/>
          <w:szCs w:val="32"/>
        </w:rPr>
      </w:pPr>
      <w:bookmarkStart w:id="4" w:name="_Toc110092573"/>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.3</w:t>
      </w:r>
      <w:r w:rsidR="0006192A" w:rsidRPr="000D46CE">
        <w:rPr>
          <w:rFonts w:ascii="XBBVGE+LMRoman10-Regular" w:hAnsi="XBBVGE+LMRoman10-Regular" w:cs="Times New Roman"/>
          <w:color w:val="137547"/>
          <w:sz w:val="32"/>
          <w:szCs w:val="32"/>
        </w:rPr>
        <w:t xml:space="preserve"> </w:t>
      </w:r>
      <w:r w:rsidR="005A56BF" w:rsidRPr="000D46CE">
        <w:rPr>
          <w:rFonts w:ascii="XBBVGE+LMRoman10-Regular" w:hAnsi="XBBVGE+LMRoman10-Regular" w:cs="Times New Roman"/>
          <w:color w:val="137547"/>
          <w:sz w:val="32"/>
          <w:szCs w:val="32"/>
        </w:rPr>
        <w:t>Conseguenze</w:t>
      </w:r>
      <w:bookmarkEnd w:id="4"/>
    </w:p>
    <w:p w14:paraId="08B976C1" w14:textId="0202603B" w:rsidR="005A56BF" w:rsidRPr="000D46CE" w:rsidRDefault="00095A0C" w:rsidP="00D80659">
      <w:pPr>
        <w:pStyle w:val="Puntoelenco"/>
        <w:numPr>
          <w:ilvl w:val="0"/>
          <w:numId w:val="0"/>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Relativamente ai profitti da parte del cinema, g</w:t>
      </w:r>
      <w:r w:rsidR="008B7AE2" w:rsidRPr="000D46CE">
        <w:rPr>
          <w:rFonts w:ascii="XBBVGE+LMRoman10-Regular" w:hAnsi="XBBVGE+LMRoman10-Regular" w:cs="Times New Roman"/>
          <w:color w:val="auto"/>
          <w:sz w:val="22"/>
        </w:rPr>
        <w:t xml:space="preserve">li aspetti critici individuati nel punto precedente hanno </w:t>
      </w:r>
      <w:r w:rsidR="00487E7D" w:rsidRPr="000D46CE">
        <w:rPr>
          <w:rFonts w:ascii="XBBVGE+LMRoman10-Regular" w:hAnsi="XBBVGE+LMRoman10-Regular" w:cs="Times New Roman"/>
          <w:color w:val="auto"/>
          <w:sz w:val="22"/>
        </w:rPr>
        <w:t>le seguenti</w:t>
      </w:r>
      <w:r w:rsidR="002D50C5" w:rsidRPr="000D46CE">
        <w:rPr>
          <w:rFonts w:ascii="XBBVGE+LMRoman10-Regular" w:hAnsi="XBBVGE+LMRoman10-Regular" w:cs="Times New Roman"/>
          <w:color w:val="auto"/>
          <w:sz w:val="22"/>
        </w:rPr>
        <w:t xml:space="preserve"> conseguenze</w:t>
      </w:r>
      <w:r w:rsidR="00487E7D" w:rsidRPr="000D46CE">
        <w:rPr>
          <w:rFonts w:ascii="XBBVGE+LMRoman10-Regular" w:hAnsi="XBBVGE+LMRoman10-Regular" w:cs="Times New Roman"/>
          <w:color w:val="auto"/>
          <w:sz w:val="22"/>
        </w:rPr>
        <w:t>:</w:t>
      </w:r>
    </w:p>
    <w:p w14:paraId="4E0D79EB" w14:textId="23B56C40" w:rsidR="005A56BF" w:rsidRPr="000D46CE" w:rsidRDefault="005A56BF" w:rsidP="00D80659">
      <w:pPr>
        <w:pStyle w:val="Puntoelenco"/>
        <w:numPr>
          <w:ilvl w:val="0"/>
          <w:numId w:val="6"/>
        </w:numPr>
        <w:spacing w:line="276" w:lineRule="auto"/>
        <w:rPr>
          <w:rFonts w:ascii="XBBVGE+LMRoman10-Regular" w:hAnsi="XBBVGE+LMRoman10-Regular" w:cs="Times New Roman"/>
          <w:color w:val="F2F2F2" w:themeColor="background1" w:themeShade="F2"/>
          <w:sz w:val="22"/>
        </w:rPr>
      </w:pPr>
      <w:r w:rsidRPr="000D46CE">
        <w:rPr>
          <w:rFonts w:ascii="XBBVGE+LMRoman10-Regular" w:hAnsi="XBBVGE+LMRoman10-Regular" w:cs="Times New Roman"/>
          <w:color w:val="F2F2F2" w:themeColor="background1" w:themeShade="F2"/>
          <w:sz w:val="22"/>
        </w:rPr>
        <w:lastRenderedPageBreak/>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0D46CE">
        <w:rPr>
          <w:rFonts w:ascii="XBBVGE+LMRoman10-Regular" w:hAnsi="XBBVGE+LMRoman10-Regular" w:cs="Times New Roman"/>
          <w:color w:val="F2F2F2" w:themeColor="background1" w:themeShade="F2"/>
          <w:sz w:val="22"/>
        </w:rPr>
        <w:t>causando una riduzione de</w:t>
      </w:r>
      <w:r w:rsidRPr="000D46CE">
        <w:rPr>
          <w:rFonts w:ascii="XBBVGE+LMRoman10-Regular" w:hAnsi="XBBVGE+LMRoman10-Regular" w:cs="Times New Roman"/>
          <w:color w:val="F2F2F2" w:themeColor="background1" w:themeShade="F2"/>
          <w:sz w:val="22"/>
        </w:rPr>
        <w:t>l numero di biglietti venduti;</w:t>
      </w:r>
    </w:p>
    <w:p w14:paraId="7E92E09C" w14:textId="506E2615" w:rsidR="00A7211A" w:rsidRPr="000D46CE" w:rsidRDefault="005A56BF" w:rsidP="00D80659">
      <w:pPr>
        <w:pStyle w:val="Puntoelenco"/>
        <w:numPr>
          <w:ilvl w:val="0"/>
          <w:numId w:val="6"/>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Pr="000D46CE">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0092574"/>
      <w:r w:rsidRPr="000D46CE">
        <w:rPr>
          <w:rFonts w:ascii="XBBVGE+LMRoman10-Regular" w:hAnsi="XBBVGE+LMRoman10-Regular" w:cs="Times New Roman"/>
          <w:color w:val="054A29"/>
          <w:szCs w:val="48"/>
          <w:lang w:bidi="it-IT"/>
        </w:rPr>
        <w:lastRenderedPageBreak/>
        <w:t>o</w:t>
      </w:r>
      <w:bookmarkEnd w:id="5"/>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 xml:space="preserve">Inoltre si vuole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33573DFA"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AA6C98">
        <w:rPr>
          <w:rFonts w:ascii="XBBVGE+LMRoman10-Regular" w:hAnsi="XBBVGE+LMRoman10-Regular" w:cs="Times New Roman"/>
          <w:lang w:eastAsia="ja-JP"/>
        </w:rPr>
        <w:t>7</w:t>
      </w:r>
      <w:r w:rsidRPr="00AA6C98">
        <w:rPr>
          <w:rFonts w:ascii="XBBVGE+LMRoman10-Regular" w:hAnsi="XBBVGE+LMRoman10-Regular" w:cs="Times New Roman"/>
          <w:lang w:eastAsia="ja-JP"/>
        </w:rPr>
        <w:t xml:space="preserve"> </w:t>
      </w:r>
      <w:r w:rsidRPr="000D46CE">
        <w:rPr>
          <w:rFonts w:ascii="XBBVGE+LMRoman10-Regular" w:hAnsi="XBBVGE+LMRoman10-Regular" w:cs="Times New Roman"/>
          <w:lang w:eastAsia="ja-JP"/>
        </w:rPr>
        <w:t>minuti</w:t>
      </w:r>
      <w:r w:rsidR="00312278">
        <w:rPr>
          <w:rFonts w:ascii="XBBVGE+LMRoman10-Regular" w:hAnsi="XBBVGE+LMRoman10-Regular" w:cs="Times New Roman"/>
          <w:lang w:eastAsia="ja-JP"/>
        </w:rPr>
        <w:t xml:space="preserve"> per </w:t>
      </w:r>
      <w:r w:rsidR="00AA6C98">
        <w:rPr>
          <w:rFonts w:ascii="XBBVGE+LMRoman10-Regular" w:hAnsi="XBBVGE+LMRoman10-Regular" w:cs="Times New Roman"/>
          <w:lang w:eastAsia="ja-JP"/>
        </w:rPr>
        <w:t>la prima fascia oraria, sotto i 5 minuti per la seconda fascia oraria e 3 minuti per la terza fascia  oraria(</w:t>
      </w:r>
      <w:r w:rsidRPr="000D46CE">
        <w:rPr>
          <w:rFonts w:ascii="XBBVGE+LMRoman10-Regular" w:hAnsi="XBBVGE+LMRoman10-Regular" w:cs="Times New Roman"/>
          <w:lang w:eastAsia="ja-JP"/>
        </w:rPr>
        <w:t xml:space="preserve">non considerando i tempi di percorrenza necessari per spostarsi </w:t>
      </w:r>
      <w:r w:rsidR="00B34C85" w:rsidRPr="000D46CE">
        <w:rPr>
          <w:rFonts w:ascii="XBBVGE+LMRoman10-Regular" w:hAnsi="XBBVGE+LMRoman10-Regular" w:cs="Times New Roman"/>
          <w:lang w:eastAsia="ja-JP"/>
        </w:rPr>
        <w:t>da un centro all’altro</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w:t>
      </w:r>
    </w:p>
    <w:p w14:paraId="113A9A3D" w14:textId="0824E4BF" w:rsidR="00A72C64" w:rsidRPr="000D46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4C0252" w:rsidRPr="000D46CE">
        <w:rPr>
          <w:rFonts w:ascii="XBBVGE+LMRoman10-Regular" w:hAnsi="XBBVGE+LMRoman10-Regular" w:cs="Times New Roman"/>
          <w:lang w:eastAsia="ja-JP"/>
        </w:rPr>
        <w:t>60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779E0E5C" w14:textId="48FF4D63" w:rsidR="000B7D66" w:rsidRPr="000D46CE"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0D46CE">
        <w:rPr>
          <w:rFonts w:ascii="XBBVGE+LMRoman10-Regular" w:hAnsi="XBBVGE+LMRoman10-Regular" w:cs="Times New Roman"/>
          <w:color w:val="A6A6A6" w:themeColor="background1" w:themeShade="A6"/>
          <w:lang w:eastAsia="ja-JP"/>
        </w:rPr>
        <w:t>Il y% degli utenti a</w:t>
      </w:r>
      <w:r w:rsidR="005346B8" w:rsidRPr="000D46CE">
        <w:rPr>
          <w:rFonts w:ascii="XBBVGE+LMRoman10-Regular" w:hAnsi="XBBVGE+LMRoman10-Regular" w:cs="Times New Roman"/>
          <w:color w:val="A6A6A6" w:themeColor="background1" w:themeShade="A6"/>
          <w:lang w:eastAsia="ja-JP"/>
        </w:rPr>
        <w:t>c</w:t>
      </w:r>
      <w:r w:rsidRPr="000D46CE">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0D46CE">
        <w:rPr>
          <w:rFonts w:ascii="XBBVGE+LMRoman10-Regular" w:hAnsi="XBBVGE+LMRoman10-Regular" w:cs="Times New Roman"/>
          <w:color w:val="A6A6A6" w:themeColor="background1" w:themeShade="A6"/>
          <w:lang w:eastAsia="ja-JP"/>
        </w:rPr>
        <w:t>.</w:t>
      </w:r>
    </w:p>
    <w:p w14:paraId="7BAEC8A9" w14:textId="7B54FC1E" w:rsidR="000B7D66" w:rsidRPr="000D46CE"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2CA7BB9" w:rsidR="003023B9"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5"/>
      <w:r w:rsidRPr="000D46CE">
        <w:rPr>
          <w:rFonts w:ascii="XBBVGE+LMRoman10-Regular" w:hAnsi="XBBVGE+LMRoman10-Regular" w:cs="Times New Roman"/>
          <w:color w:val="054A29"/>
          <w:szCs w:val="48"/>
          <w:lang w:bidi="it-IT"/>
        </w:rPr>
        <w:lastRenderedPageBreak/>
        <w:t>modello concettuale</w:t>
      </w:r>
      <w:bookmarkEnd w:id="6"/>
    </w:p>
    <w:p w14:paraId="2B6ACFF6" w14:textId="39FC1A26"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0">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1"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2">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3"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1506388B">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33100E4"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5" o:title=""/>
              </v:shape>
            </w:pict>
          </mc:Fallback>
        </mc:AlternateContent>
      </w:r>
      <w:r w:rsidR="003016F2" w:rsidRPr="000D46CE">
        <w:rPr>
          <w:rFonts w:ascii="XBBVGE+LMRoman10-Regular" w:hAnsi="XBBVGE+LMRoman10-Regular"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5A9477BC" w14:textId="7C3088A0" w:rsidR="00EA23C6"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6CF65570" w14:textId="41389882" w:rsidR="008C3B41" w:rsidRPr="000D46CE" w:rsidRDefault="008C3B41" w:rsidP="00D80659">
      <w:pPr>
        <w:spacing w:line="276" w:lineRule="auto"/>
        <w:rPr>
          <w:rFonts w:ascii="XBBVGE+LMRoman10-Regular" w:hAnsi="XBBVGE+LMRoman10-Regular" w:cs="Times New Roman"/>
          <w:color w:val="auto"/>
          <w:sz w:val="22"/>
          <w:szCs w:val="22"/>
        </w:rPr>
      </w:pPr>
    </w:p>
    <w:p w14:paraId="333F7F94" w14:textId="260E2E21" w:rsidR="008C3B41" w:rsidRPr="000D46CE" w:rsidRDefault="008C3B41" w:rsidP="00D80659">
      <w:pPr>
        <w:spacing w:line="276" w:lineRule="auto"/>
        <w:rPr>
          <w:rFonts w:ascii="XBBVGE+LMRoman10-Regular" w:hAnsi="XBBVGE+LMRoman10-Regular" w:cs="Times New Roman"/>
          <w:color w:val="auto"/>
          <w:sz w:val="22"/>
          <w:szCs w:val="22"/>
        </w:rPr>
      </w:pPr>
    </w:p>
    <w:p w14:paraId="090C67E8" w14:textId="3BFAE06F" w:rsidR="008C3B41" w:rsidRPr="000D46CE" w:rsidRDefault="008C3B41" w:rsidP="00D80659">
      <w:pPr>
        <w:spacing w:line="276" w:lineRule="auto"/>
        <w:rPr>
          <w:rFonts w:ascii="XBBVGE+LMRoman10-Regular" w:hAnsi="XBBVGE+LMRoman10-Regular" w:cs="Times New Roman"/>
          <w:color w:val="auto"/>
          <w:sz w:val="22"/>
          <w:szCs w:val="22"/>
        </w:rPr>
      </w:pPr>
    </w:p>
    <w:p w14:paraId="2280E229" w14:textId="77777777" w:rsidR="008C3B41" w:rsidRPr="000D46CE" w:rsidRDefault="008C3B41" w:rsidP="00D80659">
      <w:pPr>
        <w:spacing w:line="276" w:lineRule="auto"/>
        <w:rPr>
          <w:rFonts w:ascii="XBBVGE+LMRoman10-Regular" w:hAnsi="XBBVGE+LMRoman10-Regular" w:cs="Times New Roman"/>
          <w:color w:val="auto"/>
          <w:sz w:val="22"/>
          <w:szCs w:val="22"/>
        </w:rPr>
      </w:pP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lastRenderedPageBreak/>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58978D6C" w14:textId="077D92F2"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Perdita di un utente in coda presso la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7363F84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Ariston di Colleferro prevede, per ciascuna fascia oraria, un numero </w:t>
      </w:r>
      <w:r w:rsidR="00562D67">
        <w:rPr>
          <w:rFonts w:ascii="XBBVGE+LMRoman10-Regular" w:hAnsi="XBBVGE+LMRoman10-Regular" w:cs="Times New Roman"/>
          <w:color w:val="auto"/>
          <w:sz w:val="22"/>
          <w:szCs w:val="22"/>
        </w:rPr>
        <w:t>massimo</w:t>
      </w:r>
      <w:r w:rsidRPr="000D46CE">
        <w:rPr>
          <w:rFonts w:ascii="XBBVGE+LMRoman10-Regular" w:hAnsi="XBBVGE+LMRoman10-Regular" w:cs="Times New Roman"/>
          <w:color w:val="auto"/>
          <w:sz w:val="22"/>
          <w:szCs w:val="22"/>
        </w:rPr>
        <w:t xml:space="preserve"> di 1</w:t>
      </w:r>
      <w:r w:rsidR="00292447">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xml:space="preserve"> dipendenti in totale, che possono ricoprire le varie posizioni presso le varie postazioni (es. controllo biglietti,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10E98CEF" w14:textId="5A1D4D9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percepisce in media 10 euro/h.</w:t>
      </w:r>
    </w:p>
    <w:p w14:paraId="31373C34" w14:textId="7EA84338"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queste informazioni ricaviamo che la spesa del cinema per fascia oraria rispettivamente agli stipendi dei dipendenti è: 300euro.</w:t>
      </w:r>
    </w:p>
    <w:p w14:paraId="6221AB9A" w14:textId="57028A4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4BFFAB11" w14:textId="73D37FAC" w:rsidR="00640DC1"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Infine, il biglietto per ciascuna proiezione ha il prezzo medio di 7euro.</w:t>
      </w:r>
    </w:p>
    <w:p w14:paraId="461A3688" w14:textId="774EB17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Dunque deduciamo che </w:t>
      </w:r>
      <w:r w:rsidR="004E4756" w:rsidRPr="000D46CE">
        <w:rPr>
          <w:rFonts w:ascii="XBBVGE+LMRoman10-Regular" w:hAnsi="XBBVGE+LMRoman10-Regular" w:cs="Times New Roman"/>
          <w:color w:val="auto"/>
          <w:sz w:val="22"/>
          <w:szCs w:val="22"/>
        </w:rPr>
        <w:t xml:space="preserve">l’income </w:t>
      </w:r>
      <w:r w:rsidRPr="000D46CE">
        <w:rPr>
          <w:rFonts w:ascii="XBBVGE+LMRoman10-Regular" w:hAnsi="XBBVGE+LMRoman10-Regular" w:cs="Times New Roman"/>
          <w:color w:val="auto"/>
          <w:sz w:val="22"/>
          <w:szCs w:val="22"/>
        </w:rPr>
        <w:t xml:space="preserve">del cinema proveniente dalle vendite è all’incirca: </w:t>
      </w:r>
      <w:r w:rsidR="004E4756" w:rsidRPr="000D46CE">
        <w:rPr>
          <w:rFonts w:ascii="XBBVGE+LMRoman10-Regular" w:hAnsi="XBBVGE+LMRoman10-Regular" w:cs="Times New Roman"/>
          <w:color w:val="auto"/>
          <w:sz w:val="22"/>
          <w:szCs w:val="22"/>
        </w:rPr>
        <w:t>2.064 euro</w:t>
      </w:r>
    </w:p>
    <w:p w14:paraId="251A350F" w14:textId="6F2AC633"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-&gt; guadagno di : income-spesa = 2064-250-300</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7"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7"/>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8" w:name="_Toc12609311"/>
      <w:bookmarkStart w:id="9"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8"/>
      <w:r w:rsidRPr="000D46CE">
        <w:rPr>
          <w:rFonts w:ascii="XBBVGE+LMRoman10-Regular" w:hAnsi="XBBVGE+LMRoman10-Regular" w:cs="Times New Roman"/>
          <w:color w:val="137547"/>
          <w:sz w:val="32"/>
          <w:szCs w:val="32"/>
        </w:rPr>
        <w:t>ataset</w:t>
      </w:r>
      <w:bookmarkEnd w:id="9"/>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0D46C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8B30DE">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3D0C1313"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2CDFBFE5"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w:t>
            </w:r>
            <w:r w:rsidR="008B30DE" w:rsidRPr="000D46CE">
              <w:rPr>
                <w:rFonts w:ascii="XBBVGE+LMRoman10-Regular" w:hAnsi="XBBVGE+LMRoman10-Regular" w:cs="Times New Roman"/>
                <w:color w:val="auto"/>
                <w:sz w:val="22"/>
                <w:szCs w:val="22"/>
              </w:rPr>
              <w:t>0%</w:t>
            </w:r>
          </w:p>
        </w:tc>
        <w:tc>
          <w:tcPr>
            <w:tcW w:w="938" w:type="dxa"/>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8B30DE">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6D804594"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20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8B30DE">
        <w:tc>
          <w:tcPr>
            <w:tcW w:w="1542" w:type="dxa"/>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Pr>
          <w:p w14:paraId="2C7A3F98" w14:textId="683CDAD6"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8</w:t>
            </w:r>
            <w:r w:rsidR="008B30DE" w:rsidRPr="000D46CE">
              <w:rPr>
                <w:rFonts w:ascii="XBBVGE+LMRoman10-Regular" w:hAnsi="XBBVGE+LMRoman10-Regular" w:cs="Times New Roman"/>
                <w:color w:val="auto"/>
                <w:sz w:val="22"/>
                <w:szCs w:val="22"/>
              </w:rPr>
              <w:t>0%</w:t>
            </w:r>
          </w:p>
        </w:tc>
        <w:tc>
          <w:tcPr>
            <w:tcW w:w="938" w:type="dxa"/>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Tasso medio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FCF1BA6"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1C5257">
        <w:rPr>
          <w:rFonts w:ascii="XBBVGE+LMRoman10-Regular" w:hAnsi="XBBVGE+LMRoman10-Regular" w:cs="Times New Roman"/>
        </w:rPr>
        <w:t>70</w:t>
      </w:r>
      <w:r w:rsidR="006E0616" w:rsidRPr="000D46CE">
        <w:rPr>
          <w:rFonts w:ascii="XBBVGE+LMRoman10-Regular" w:hAnsi="XBBVGE+LMRoman10-Regular" w:cs="Times New Roman"/>
        </w:rPr>
        <w:t xml:space="preserve"> + </w:t>
      </w:r>
      <w:r w:rsidR="001C5257">
        <w:rPr>
          <w:rFonts w:ascii="XBBVGE+LMRoman10-Regular" w:hAnsi="XBBVGE+LMRoman10-Regular" w:cs="Times New Roman"/>
        </w:rPr>
        <w:t>20</w:t>
      </w:r>
      <w:r w:rsidR="006E0616" w:rsidRPr="000D46CE">
        <w:rPr>
          <w:rFonts w:ascii="XBBVGE+LMRoman10-Regular" w:hAnsi="XBBVGE+LMRoman10-Regular" w:cs="Times New Roman"/>
        </w:rPr>
        <w:t xml:space="preserve">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6.</w:t>
      </w:r>
      <w:r w:rsidR="001C5257">
        <w:rPr>
          <w:rFonts w:ascii="XBBVGE+LMRoman10-Regular" w:hAnsi="XBBVGE+LMRoman10-Regular" w:cs="Times New Roman"/>
        </w:rPr>
        <w:t>500</w:t>
      </w:r>
      <w:r w:rsidR="00C91B29" w:rsidRPr="000D46CE">
        <w:rPr>
          <w:rFonts w:ascii="XBBVGE+LMRoman10-Regular" w:hAnsi="XBBVGE+LMRoman10-Regular" w:cs="Times New Roman"/>
        </w:rPr>
        <w:t xml:space="preserve">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BFA7FA7"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Tasso medio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4AE43EC3"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89220D">
        <w:rPr>
          <w:rFonts w:ascii="XBBVGE+LMRoman10-Regular" w:hAnsi="XBBVGE+LMRoman10-Regular" w:cs="Times New Roman"/>
        </w:rPr>
        <w:t xml:space="preserve">un tempo tra i </w:t>
      </w:r>
      <w:r w:rsidR="00CC2127">
        <w:rPr>
          <w:rFonts w:ascii="XBBVGE+LMRoman10-Regular" w:hAnsi="XBBVGE+LMRoman10-Regular" w:cs="Times New Roman"/>
        </w:rPr>
        <w:t>15 e i 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w:t>
      </w:r>
      <w:r w:rsidR="00A10997">
        <w:rPr>
          <w:rFonts w:ascii="XBBVGE+LMRoman10-Regular" w:hAnsi="XBBVGE+LMRoman10-Regular" w:cs="Times New Roman"/>
        </w:rPr>
        <w:t>7/24</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5844C9">
        <w:rPr>
          <w:rFonts w:ascii="XBBVGE+LMRoman10-Regular" w:hAnsi="XBBVGE+LMRoman10-Regular" w:cs="Times New Roman"/>
        </w:rPr>
        <w:t>.428</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CC7EA5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w:t>
      </w:r>
      <w:r w:rsidR="00B866DD">
        <w:rPr>
          <w:rFonts w:ascii="XBBVGE+LMRoman10-Regular" w:hAnsi="XBBVGE+LMRoman10-Regular" w:cs="Times New Roman"/>
        </w:rPr>
        <w:t>ha un valore compreso tra gli 8 e i 10 secondi</w:t>
      </w:r>
      <w:r w:rsidR="00D04CCA">
        <w:rPr>
          <w:rFonts w:ascii="XBBVGE+LMRoman10-Regular" w:hAnsi="XBBVGE+LMRoman10-Regular" w:cs="Times New Roman"/>
        </w:rPr>
        <w:t xml:space="preserve"> (in media, 9 secondi)</w:t>
      </w:r>
      <w:r w:rsidR="004C0C7C" w:rsidRPr="000D46CE">
        <w:rPr>
          <w:rFonts w:ascii="XBBVGE+LMRoman10-Regular" w:hAnsi="XBBVGE+LMRoman10-Regular" w:cs="Times New Roman"/>
        </w:rPr>
        <w:t xml:space="preserve">.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w:t>
      </w:r>
      <w:r w:rsidR="009F65AB">
        <w:rPr>
          <w:rFonts w:ascii="XBBVGE+LMRoman10-Regular" w:hAnsi="XBBVGE+LMRoman10-Regular" w:cs="Times New Roman"/>
        </w:rPr>
        <w:t>9</w:t>
      </w:r>
      <w:r w:rsidR="004C0C7C" w:rsidRPr="000D46CE">
        <w:rPr>
          <w:rFonts w:ascii="XBBVGE+LMRoman10-Regular" w:hAnsi="XBBVGE+LMRoman10-Regular" w:cs="Times New Roman"/>
        </w:rPr>
        <w:t>/</w:t>
      </w:r>
      <w:r w:rsidR="009F65AB">
        <w:rPr>
          <w:rFonts w:ascii="XBBVGE+LMRoman10-Regular" w:hAnsi="XBBVGE+LMRoman10-Regular" w:cs="Times New Roman"/>
        </w:rPr>
        <w:t>60</w:t>
      </w:r>
      <w:r w:rsidR="004C0C7C" w:rsidRPr="000D46CE">
        <w:rPr>
          <w:rFonts w:ascii="XBBVGE+LMRoman10-Regular" w:hAnsi="XBBVGE+LMRoman10-Regular" w:cs="Times New Roman"/>
        </w:rPr>
        <w:t xml:space="preserve"> minuti) = </w:t>
      </w:r>
      <w:r w:rsidR="009F65AB">
        <w:rPr>
          <w:rFonts w:ascii="XBBVGE+LMRoman10-Regular" w:hAnsi="XBBVGE+LMRoman10-Regular" w:cs="Times New Roman"/>
        </w:rPr>
        <w:t>6.667</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0EA0F0A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w:t>
      </w:r>
      <w:r w:rsidR="000C30A0">
        <w:rPr>
          <w:rFonts w:ascii="XBBVGE+LMRoman10-Regular" w:hAnsi="XBBVGE+LMRoman10-Regular" w:cs="Times New Roman"/>
        </w:rPr>
        <w:t>circa 1</w:t>
      </w:r>
      <w:r w:rsidR="001040AD" w:rsidRPr="000D46CE">
        <w:rPr>
          <w:rFonts w:ascii="XBBVGE+LMRoman10-Regular" w:hAnsi="XBBVGE+LMRoman10-Regular" w:cs="Times New Roman"/>
        </w:rPr>
        <w:t xml:space="preserve">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xml:space="preserve">= </w:t>
      </w:r>
      <w:r w:rsidR="000C30A0">
        <w:rPr>
          <w:rFonts w:ascii="XBBVGE+LMRoman10-Regular" w:hAnsi="XBBVGE+LMRoman10-Regular" w:cs="Times New Roman"/>
        </w:rPr>
        <w:t>6</w:t>
      </w:r>
      <w:r w:rsidR="001040AD" w:rsidRPr="000D46CE">
        <w:rPr>
          <w:rFonts w:ascii="XBBVGE+LMRoman10-Regular" w:hAnsi="XBBVGE+LMRoman10-Regular" w:cs="Times New Roman"/>
        </w:rPr>
        <w:t xml:space="preserve"> utenti/min.</w:t>
      </w:r>
    </w:p>
    <w:p w14:paraId="58720400" w14:textId="66116E55"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w:t>
      </w:r>
      <w:r w:rsidR="001C6321">
        <w:rPr>
          <w:rFonts w:ascii="XBBVGE+LMRoman10-Regular" w:hAnsi="XBBVGE+LMRoman10-Regular" w:cs="Times New Roman"/>
        </w:rPr>
        <w:t xml:space="preserve">circa </w:t>
      </w:r>
      <w:r w:rsidR="007015BB" w:rsidRPr="000D46CE">
        <w:rPr>
          <w:rFonts w:ascii="XBBVGE+LMRoman10-Regular" w:hAnsi="XBBVGE+LMRoman10-Regular" w:cs="Times New Roman"/>
        </w:rPr>
        <w:t xml:space="preserve">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642CC72C"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w:t>
      </w:r>
      <w:r w:rsidR="001E3B82">
        <w:rPr>
          <w:rFonts w:ascii="XBBVGE+LMRoman10-Regular" w:hAnsi="XBBVGE+LMRoman10-Regular" w:cs="Times New Roman"/>
        </w:rPr>
        <w:t>pari a circa</w:t>
      </w:r>
      <w:r w:rsidR="00A0072F">
        <w:rPr>
          <w:rFonts w:ascii="XBBVGE+LMRoman10-Regular" w:hAnsi="XBBVGE+LMRoman10-Regular" w:cs="Times New Roman"/>
        </w:rPr>
        <w:t xml:space="preserve"> 45 secondi. Pertanto, si ottiene un </w:t>
      </w:r>
      <w:r w:rsidR="00851BB3" w:rsidRPr="000D46CE">
        <w:rPr>
          <w:rFonts w:ascii="XBBVGE+LMRoman10-Regular" w:hAnsi="XBBVGE+LMRoman10-Regular" w:cs="Times New Roman"/>
        </w:rPr>
        <w:t>tasso</w:t>
      </w:r>
      <w:r w:rsidR="00A0072F">
        <w:rPr>
          <w:rFonts w:ascii="XBBVGE+LMRoman10-Regular" w:hAnsi="XBBVGE+LMRoman10-Regular" w:cs="Times New Roman"/>
        </w:rPr>
        <w:t xml:space="preserve"> medio di servizio</w:t>
      </w:r>
      <w:r w:rsidR="00851BB3" w:rsidRPr="000D46CE">
        <w:rPr>
          <w:rFonts w:ascii="XBBVGE+LMRoman10-Regular" w:hAnsi="XBBVGE+LMRoman10-Regular" w:cs="Times New Roman"/>
        </w:rPr>
        <w:t xml:space="preserve">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w:t>
      </w:r>
      <w:r w:rsidR="00095CE3">
        <w:rPr>
          <w:rFonts w:ascii="XBBVGE+LMRoman10-Regular" w:hAnsi="XBBVGE+LMRoman10-Regular" w:cs="Times New Roman"/>
        </w:rPr>
        <w:t>.333</w:t>
      </w:r>
      <w:r w:rsidR="00851BB3" w:rsidRPr="000D46CE">
        <w:rPr>
          <w:rFonts w:ascii="XBBVGE+LMRoman10-Regular" w:hAnsi="XBBVGE+LMRoman10-Regular" w:cs="Times New Roman"/>
        </w:rPr>
        <w:t xml:space="preserve">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49AEB0ED"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5D71450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3837B6">
        <w:rPr>
          <w:rFonts w:ascii="XBBVGE+LMRoman10-Regular" w:hAnsi="XBBVGE+LMRoman10-Regular" w:cs="Times New Roman"/>
        </w:rPr>
        <w:t>7</w:t>
      </w:r>
      <w:r w:rsidRPr="000D46CE">
        <w:rPr>
          <w:rFonts w:ascii="XBBVGE+LMRoman10-Regular" w:hAnsi="XBBVGE+LMRoman10-Regular" w:cs="Times New Roman"/>
        </w:rPr>
        <w:t>*170 + 0.2*10 + 0.</w:t>
      </w:r>
      <w:r w:rsidR="003837B6">
        <w:rPr>
          <w:rFonts w:ascii="XBBVGE+LMRoman10-Regular" w:hAnsi="XBBVGE+LMRoman10-Regular" w:cs="Times New Roman"/>
        </w:rPr>
        <w:t>8</w:t>
      </w:r>
      <w:r w:rsidRPr="000D46CE">
        <w:rPr>
          <w:rFonts w:ascii="XBBVGE+LMRoman10-Regular" w:hAnsi="XBBVGE+LMRoman10-Regular" w:cs="Times New Roman"/>
        </w:rPr>
        <w:t>*250) / (170 + 10 + 250) = 0.</w:t>
      </w:r>
      <w:r w:rsidR="00CE4CB9">
        <w:rPr>
          <w:rFonts w:ascii="XBBVGE+LMRoman10-Regular" w:hAnsi="XBBVGE+LMRoman10-Regular" w:cs="Times New Roman"/>
        </w:rPr>
        <w:t>7465</w:t>
      </w:r>
      <w:r w:rsidRPr="000D46CE">
        <w:rPr>
          <w:rFonts w:ascii="XBBVGE+LMRoman10-Regular" w:hAnsi="XBBVGE+LMRoman10-Regular" w:cs="Times New Roman"/>
        </w:rPr>
        <w:t xml:space="preserve"> = </w:t>
      </w:r>
      <w:r w:rsidR="00CE4CB9">
        <w:rPr>
          <w:rFonts w:ascii="XBBVGE+LMRoman10-Regular" w:hAnsi="XBBVGE+LMRoman10-Regular" w:cs="Times New Roman"/>
        </w:rPr>
        <w:t>74.65</w:t>
      </w:r>
      <w:r w:rsidR="00CE4CB9" w:rsidRPr="000D46CE">
        <w:rPr>
          <w:rFonts w:ascii="XBBVGE+LMRoman10-Regular" w:hAnsi="XBBVGE+LMRoman10-Regular" w:cs="Times New Roman"/>
        </w:rPr>
        <w:t xml:space="preserve"> </w:t>
      </w:r>
      <w:r w:rsidRPr="000D46CE">
        <w:rPr>
          <w:rFonts w:ascii="XBBVGE+LMRoman10-Regular" w:hAnsi="XBBVGE+LMRoman10-Regular" w:cs="Times New Roman"/>
        </w:rPr>
        <w:t>%</w:t>
      </w:r>
    </w:p>
    <w:p w14:paraId="098688FF" w14:textId="5FDB4B9C"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w:t>
      </w:r>
      <w:r w:rsidR="00C90719">
        <w:rPr>
          <w:rFonts w:ascii="XBBVGE+LMRoman10-Regular" w:hAnsi="XBBVGE+LMRoman10-Regular" w:cs="Times New Roman"/>
        </w:rPr>
        <w:t>.</w:t>
      </w:r>
      <w:r w:rsidR="003837B6">
        <w:rPr>
          <w:rFonts w:ascii="XBBVGE+LMRoman10-Regular" w:hAnsi="XBBVGE+LMRoman10-Regular" w:cs="Times New Roman"/>
        </w:rPr>
        <w:t>2857</w:t>
      </w:r>
      <w:r w:rsidRPr="000D46CE">
        <w:rPr>
          <w:rFonts w:ascii="XBBVGE+LMRoman10-Regular" w:hAnsi="XBBVGE+LMRoman10-Regular" w:cs="Times New Roman"/>
        </w:rPr>
        <w:t>*170 + 0.</w:t>
      </w:r>
      <w:r w:rsidR="000600E8">
        <w:rPr>
          <w:rFonts w:ascii="XBBVGE+LMRoman10-Regular" w:hAnsi="XBBVGE+LMRoman10-Regular" w:cs="Times New Roman"/>
        </w:rPr>
        <w:t>1</w:t>
      </w:r>
      <w:r w:rsidRPr="000D46CE">
        <w:rPr>
          <w:rFonts w:ascii="XBBVGE+LMRoman10-Regular" w:hAnsi="XBBVGE+LMRoman10-Regular" w:cs="Times New Roman"/>
        </w:rPr>
        <w:t>*10 + 0.1</w:t>
      </w:r>
      <w:r w:rsidR="00BD2BB6">
        <w:rPr>
          <w:rFonts w:ascii="XBBVGE+LMRoman10-Regular" w:hAnsi="XBBVGE+LMRoman10-Regular" w:cs="Times New Roman"/>
        </w:rPr>
        <w:t>25</w:t>
      </w:r>
      <w:r w:rsidRPr="000D46CE">
        <w:rPr>
          <w:rFonts w:ascii="XBBVGE+LMRoman10-Regular" w:hAnsi="XBBVGE+LMRoman10-Regular" w:cs="Times New Roman"/>
        </w:rPr>
        <w:t>*250) / (170 + 10 + 250) = 0.</w:t>
      </w:r>
      <w:r w:rsidR="00333CA3">
        <w:rPr>
          <w:rFonts w:ascii="XBBVGE+LMRoman10-Regular" w:hAnsi="XBBVGE+LMRoman10-Regular" w:cs="Times New Roman"/>
        </w:rPr>
        <w:t>1879</w:t>
      </w:r>
      <w:r w:rsidRPr="000D46CE">
        <w:rPr>
          <w:rFonts w:ascii="XBBVGE+LMRoman10-Regular" w:hAnsi="XBBVGE+LMRoman10-Regular" w:cs="Times New Roman"/>
        </w:rPr>
        <w:t xml:space="preserve"> = </w:t>
      </w:r>
      <w:r w:rsidR="00333CA3">
        <w:rPr>
          <w:rFonts w:ascii="XBBVGE+LMRoman10-Regular" w:hAnsi="XBBVGE+LMRoman10-Regular" w:cs="Times New Roman"/>
        </w:rPr>
        <w:t>18.79</w:t>
      </w:r>
      <w:r w:rsidRPr="000D46CE">
        <w:rPr>
          <w:rFonts w:ascii="XBBVGE+LMRoman10-Regular" w:hAnsi="XBBVGE+LMRoman10-Regular" w:cs="Times New Roman"/>
        </w:rPr>
        <w:t>%</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1C6998C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w:t>
      </w:r>
      <w:r w:rsidR="005C21EE">
        <w:rPr>
          <w:rFonts w:ascii="XBBVGE+LMRoman10-Regular" w:hAnsi="XBBVGE+LMRoman10-Regular" w:cs="Times New Roman"/>
        </w:rPr>
        <w:t>70</w:t>
      </w:r>
      <w:r w:rsidRPr="000D46CE">
        <w:rPr>
          <w:rFonts w:ascii="XBBVGE+LMRoman10-Regular" w:hAnsi="XBBVGE+LMRoman10-Regular" w:cs="Times New Roman"/>
        </w:rPr>
        <w:t xml:space="preserve"> + 0.15*</w:t>
      </w:r>
      <w:r w:rsidR="005C21EE">
        <w:rPr>
          <w:rFonts w:ascii="XBBVGE+LMRoman10-Regular" w:hAnsi="XBBVGE+LMRoman10-Regular" w:cs="Times New Roman"/>
        </w:rPr>
        <w:t>20</w:t>
      </w:r>
      <w:r w:rsidRPr="000D46CE">
        <w:rPr>
          <w:rFonts w:ascii="XBBVGE+LMRoman10-Regular" w:hAnsi="XBBVGE+LMRoman10-Regular" w:cs="Times New Roman"/>
        </w:rPr>
        <w:t xml:space="preserve"> + 0.4 *300)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54282D">
        <w:rPr>
          <w:rFonts w:ascii="XBBVGE+LMRoman10-Regular" w:hAnsi="XBBVGE+LMRoman10-Regular" w:cs="Times New Roman"/>
        </w:rPr>
        <w:t>3333</w:t>
      </w:r>
      <w:r w:rsidRPr="000D46CE">
        <w:rPr>
          <w:rFonts w:ascii="XBBVGE+LMRoman10-Regular" w:hAnsi="XBBVGE+LMRoman10-Regular" w:cs="Times New Roman"/>
        </w:rPr>
        <w:t xml:space="preserve"> = </w:t>
      </w:r>
      <w:r w:rsidR="0054282D">
        <w:rPr>
          <w:rFonts w:ascii="XBBVGE+LMRoman10-Regular" w:hAnsi="XBBVGE+LMRoman10-Regular" w:cs="Times New Roman"/>
        </w:rPr>
        <w:t>33.33</w:t>
      </w:r>
      <w:r w:rsidRPr="000D46CE">
        <w:rPr>
          <w:rFonts w:ascii="XBBVGE+LMRoman10-Regular" w:hAnsi="XBBVGE+LMRoman10-Regular" w:cs="Times New Roman"/>
        </w:rPr>
        <w:t>%</w:t>
      </w:r>
    </w:p>
    <w:p w14:paraId="2C2A6FEF" w14:textId="0A80EAE2"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w:t>
      </w:r>
      <w:r w:rsidR="005C21EE">
        <w:rPr>
          <w:rFonts w:ascii="XBBVGE+LMRoman10-Regular" w:hAnsi="XBBVGE+LMRoman10-Regular" w:cs="Times New Roman"/>
        </w:rPr>
        <w:t>70</w:t>
      </w:r>
      <w:r w:rsidRPr="000D46CE">
        <w:rPr>
          <w:rFonts w:ascii="XBBVGE+LMRoman10-Regular" w:hAnsi="XBBVGE+LMRoman10-Regular" w:cs="Times New Roman"/>
        </w:rPr>
        <w:t xml:space="preserve"> + 0. 02*</w:t>
      </w:r>
      <w:r w:rsidR="005C21EE">
        <w:rPr>
          <w:rFonts w:ascii="XBBVGE+LMRoman10-Regular" w:hAnsi="XBBVGE+LMRoman10-Regular" w:cs="Times New Roman"/>
        </w:rPr>
        <w:t>20</w:t>
      </w:r>
      <w:r w:rsidRPr="000D46CE">
        <w:rPr>
          <w:rFonts w:ascii="XBBVGE+LMRoman10-Regular" w:hAnsi="XBBVGE+LMRoman10-Regular" w:cs="Times New Roman"/>
        </w:rPr>
        <w:t xml:space="preserve"> + 0. 10*300)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0.113</w:t>
      </w:r>
      <w:r w:rsidR="004A55D0">
        <w:rPr>
          <w:rFonts w:ascii="XBBVGE+LMRoman10-Regular" w:hAnsi="XBBVGE+LMRoman10-Regular" w:cs="Times New Roman"/>
        </w:rPr>
        <w:t>8</w:t>
      </w:r>
      <w:r w:rsidRPr="000D46CE">
        <w:rPr>
          <w:rFonts w:ascii="XBBVGE+LMRoman10-Regular" w:hAnsi="XBBVGE+LMRoman10-Regular" w:cs="Times New Roman"/>
        </w:rPr>
        <w:t xml:space="preserve"> = 11.3</w:t>
      </w:r>
      <w:r w:rsidR="004A55D0">
        <w:rPr>
          <w:rFonts w:ascii="XBBVGE+LMRoman10-Regular" w:hAnsi="XBBVGE+LMRoman10-Regular" w:cs="Times New Roman"/>
        </w:rPr>
        <w:t>8</w:t>
      </w:r>
      <w:r w:rsidRPr="000D46CE">
        <w:rPr>
          <w:rFonts w:ascii="XBBVGE+LMRoman10-Regular" w:hAnsi="XBBVGE+LMRoman10-Regular" w:cs="Times New Roman"/>
        </w:rPr>
        <w:t>%</w:t>
      </w:r>
    </w:p>
    <w:p w14:paraId="218B65F8" w14:textId="16E8ECD0"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+ 0.2*</w:t>
      </w:r>
      <w:r w:rsidR="005C21EE">
        <w:rPr>
          <w:rFonts w:ascii="XBBVGE+LMRoman10-Regular" w:hAnsi="XBBVGE+LMRoman10-Regular" w:cs="Times New Roman"/>
        </w:rPr>
        <w:t>20</w:t>
      </w:r>
      <w:r w:rsidRPr="000D46CE">
        <w:rPr>
          <w:rFonts w:ascii="XBBVGE+LMRoman10-Regular" w:hAnsi="XBBVGE+LMRoman10-Regular" w:cs="Times New Roman"/>
        </w:rPr>
        <w:t xml:space="preserve"> + 0.</w:t>
      </w:r>
      <w:r w:rsidR="002E6019">
        <w:rPr>
          <w:rFonts w:ascii="XBBVGE+LMRoman10-Regular" w:hAnsi="XBBVGE+LMRoman10-Regular" w:cs="Times New Roman"/>
        </w:rPr>
        <w:t>8</w:t>
      </w:r>
      <w:r w:rsidRPr="000D46CE">
        <w:rPr>
          <w:rFonts w:ascii="XBBVGE+LMRoman10-Regular" w:hAnsi="XBBVGE+LMRoman10-Regular" w:cs="Times New Roman"/>
        </w:rPr>
        <w:t>*300)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666D25">
        <w:rPr>
          <w:rFonts w:ascii="XBBVGE+LMRoman10-Regular" w:hAnsi="XBBVGE+LMRoman10-Regular" w:cs="Times New Roman"/>
        </w:rPr>
        <w:t>7512</w:t>
      </w:r>
      <w:r w:rsidRPr="000D46CE">
        <w:rPr>
          <w:rFonts w:ascii="XBBVGE+LMRoman10-Regular" w:hAnsi="XBBVGE+LMRoman10-Regular" w:cs="Times New Roman"/>
        </w:rPr>
        <w:t xml:space="preserve"> = </w:t>
      </w:r>
      <w:r w:rsidR="00666D25">
        <w:rPr>
          <w:rFonts w:ascii="XBBVGE+LMRoman10-Regular" w:hAnsi="XBBVGE+LMRoman10-Regular" w:cs="Times New Roman"/>
        </w:rPr>
        <w:t>75</w:t>
      </w:r>
      <w:r w:rsidRPr="000D46CE">
        <w:rPr>
          <w:rFonts w:ascii="XBBVGE+LMRoman10-Regular" w:hAnsi="XBBVGE+LMRoman10-Regular" w:cs="Times New Roman"/>
        </w:rPr>
        <w:t>.</w:t>
      </w:r>
      <w:r w:rsidR="00666D25">
        <w:rPr>
          <w:rFonts w:ascii="XBBVGE+LMRoman10-Regular" w:hAnsi="XBBVGE+LMRoman10-Regular" w:cs="Times New Roman"/>
        </w:rPr>
        <w:t>12</w:t>
      </w:r>
      <w:r w:rsidRPr="000D46CE">
        <w:rPr>
          <w:rFonts w:ascii="XBBVGE+LMRoman10-Regular" w:hAnsi="XBBVGE+LMRoman10-Regular" w:cs="Times New Roman"/>
        </w:rPr>
        <w:t>%</w:t>
      </w:r>
    </w:p>
    <w:p w14:paraId="3DF0D1C6" w14:textId="0B81529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 </w:t>
      </w:r>
      <w:r w:rsidR="00B27BF8">
        <w:rPr>
          <w:rFonts w:ascii="XBBVGE+LMRoman10-Regular" w:hAnsi="XBBVGE+LMRoman10-Regular" w:cs="Times New Roman"/>
        </w:rPr>
        <w:t>1</w:t>
      </w:r>
      <w:r w:rsidRPr="000D46CE">
        <w:rPr>
          <w:rFonts w:ascii="XBBVGE+LMRoman10-Regular" w:hAnsi="XBBVGE+LMRoman10-Regular" w:cs="Times New Roman"/>
        </w:rPr>
        <w:t>*</w:t>
      </w:r>
      <w:r w:rsidR="005C21EE">
        <w:rPr>
          <w:rFonts w:ascii="XBBVGE+LMRoman10-Regular" w:hAnsi="XBBVGE+LMRoman10-Regular" w:cs="Times New Roman"/>
        </w:rPr>
        <w:t>20</w:t>
      </w:r>
      <w:r w:rsidRPr="000D46CE">
        <w:rPr>
          <w:rFonts w:ascii="XBBVGE+LMRoman10-Regular" w:hAnsi="XBBVGE+LMRoman10-Regular" w:cs="Times New Roman"/>
        </w:rPr>
        <w:t xml:space="preserve"> + 0. </w:t>
      </w:r>
      <w:r w:rsidR="002E6019">
        <w:rPr>
          <w:rFonts w:ascii="XBBVGE+LMRoman10-Regular" w:hAnsi="XBBVGE+LMRoman10-Regular" w:cs="Times New Roman"/>
        </w:rPr>
        <w:t>125</w:t>
      </w:r>
      <w:r w:rsidRPr="000D46CE">
        <w:rPr>
          <w:rFonts w:ascii="XBBVGE+LMRoman10-Regular" w:hAnsi="XBBVGE+LMRoman10-Regular" w:cs="Times New Roman"/>
        </w:rPr>
        <w:t>*300) / (</w:t>
      </w:r>
      <w:r w:rsidR="0054282D">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BF3129">
        <w:rPr>
          <w:rFonts w:ascii="XBBVGE+LMRoman10-Regular" w:hAnsi="XBBVGE+LMRoman10-Regular" w:cs="Times New Roman"/>
        </w:rPr>
        <w:t>1525</w:t>
      </w:r>
      <w:r w:rsidRPr="000D46CE">
        <w:rPr>
          <w:rFonts w:ascii="XBBVGE+LMRoman10-Regular" w:hAnsi="XBBVGE+LMRoman10-Regular" w:cs="Times New Roman"/>
        </w:rPr>
        <w:t xml:space="preserve"> = </w:t>
      </w:r>
      <w:r w:rsidR="00F92B86">
        <w:rPr>
          <w:rFonts w:ascii="XBBVGE+LMRoman10-Regular" w:hAnsi="XBBVGE+LMRoman10-Regular" w:cs="Times New Roman"/>
        </w:rPr>
        <w:t>15</w:t>
      </w:r>
      <w:r w:rsidRPr="000D46CE">
        <w:rPr>
          <w:rFonts w:ascii="XBBVGE+LMRoman10-Regular" w:hAnsi="XBBVGE+LMRoman10-Regular" w:cs="Times New Roman"/>
        </w:rPr>
        <w:t>.</w:t>
      </w:r>
      <w:r w:rsidR="00BF3129">
        <w:rPr>
          <w:rFonts w:ascii="XBBVGE+LMRoman10-Regular" w:hAnsi="XBBVGE+LMRoman10-Regular" w:cs="Times New Roman"/>
        </w:rPr>
        <w:t>25</w:t>
      </w:r>
      <w:r w:rsidRPr="000D46CE">
        <w:rPr>
          <w:rFonts w:ascii="XBBVGE+LMRoman10-Regular" w:hAnsi="XBBVGE+LMRoman10-Regular" w:cs="Times New Roman"/>
        </w:rPr>
        <w:t>%</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1DC5FE3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*30 + 0.2*80 + 0.</w:t>
      </w:r>
      <w:r w:rsidR="002E6019">
        <w:rPr>
          <w:rFonts w:ascii="XBBVGE+LMRoman10-Regular" w:hAnsi="XBBVGE+LMRoman10-Regular" w:cs="Times New Roman"/>
        </w:rPr>
        <w:t>8</w:t>
      </w:r>
      <w:r w:rsidRPr="000D46CE">
        <w:rPr>
          <w:rFonts w:ascii="XBBVGE+LMRoman10-Regular" w:hAnsi="XBBVGE+LMRoman10-Regular" w:cs="Times New Roman"/>
        </w:rPr>
        <w:t>*200) / (30 + 80 + 200) = 0.</w:t>
      </w:r>
      <w:r w:rsidR="00325B68">
        <w:rPr>
          <w:rFonts w:ascii="XBBVGE+LMRoman10-Regular" w:hAnsi="XBBVGE+LMRoman10-Regular" w:cs="Times New Roman"/>
        </w:rPr>
        <w:t>6354</w:t>
      </w:r>
      <w:r w:rsidRPr="000D46CE">
        <w:rPr>
          <w:rFonts w:ascii="XBBVGE+LMRoman10-Regular" w:hAnsi="XBBVGE+LMRoman10-Regular" w:cs="Times New Roman"/>
        </w:rPr>
        <w:t xml:space="preserve"> = </w:t>
      </w:r>
      <w:r w:rsidR="00325B68">
        <w:rPr>
          <w:rFonts w:ascii="XBBVGE+LMRoman10-Regular" w:hAnsi="XBBVGE+LMRoman10-Regular" w:cs="Times New Roman"/>
        </w:rPr>
        <w:t>63.54</w:t>
      </w:r>
      <w:r w:rsidR="00325B68" w:rsidRPr="000D46CE">
        <w:rPr>
          <w:rFonts w:ascii="XBBVGE+LMRoman10-Regular" w:hAnsi="XBBVGE+LMRoman10-Regular" w:cs="Times New Roman"/>
        </w:rPr>
        <w:t xml:space="preserve"> </w:t>
      </w:r>
      <w:r w:rsidRPr="000D46CE">
        <w:rPr>
          <w:rFonts w:ascii="XBBVGE+LMRoman10-Regular" w:hAnsi="XBBVGE+LMRoman10-Regular" w:cs="Times New Roman"/>
        </w:rPr>
        <w:t>%</w:t>
      </w:r>
    </w:p>
    <w:p w14:paraId="17222E65" w14:textId="07F1B5E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*30 + 0.</w:t>
      </w:r>
      <w:r w:rsidR="00B27BF8">
        <w:rPr>
          <w:rFonts w:ascii="XBBVGE+LMRoman10-Regular" w:hAnsi="XBBVGE+LMRoman10-Regular" w:cs="Times New Roman"/>
        </w:rPr>
        <w:t>1</w:t>
      </w:r>
      <w:r w:rsidRPr="000D46CE">
        <w:rPr>
          <w:rFonts w:ascii="XBBVGE+LMRoman10-Regular" w:hAnsi="XBBVGE+LMRoman10-Regular" w:cs="Times New Roman"/>
        </w:rPr>
        <w:t xml:space="preserve">*80 + 0. </w:t>
      </w:r>
      <w:r w:rsidR="002E6019">
        <w:rPr>
          <w:rFonts w:ascii="XBBVGE+LMRoman10-Regular" w:hAnsi="XBBVGE+LMRoman10-Regular" w:cs="Times New Roman"/>
        </w:rPr>
        <w:t>125</w:t>
      </w:r>
      <w:r w:rsidRPr="000D46CE">
        <w:rPr>
          <w:rFonts w:ascii="XBBVGE+LMRoman10-Regular" w:hAnsi="XBBVGE+LMRoman10-Regular" w:cs="Times New Roman"/>
        </w:rPr>
        <w:t>*200) / (30 + 80 + 200) = 0.</w:t>
      </w:r>
      <w:r w:rsidR="00C24C80">
        <w:rPr>
          <w:rFonts w:ascii="XBBVGE+LMRoman10-Regular" w:hAnsi="XBBVGE+LMRoman10-Regular" w:cs="Times New Roman"/>
        </w:rPr>
        <w:t>1341</w:t>
      </w:r>
      <w:r w:rsidRPr="000D46CE">
        <w:rPr>
          <w:rFonts w:ascii="XBBVGE+LMRoman10-Regular" w:hAnsi="XBBVGE+LMRoman10-Regular" w:cs="Times New Roman"/>
        </w:rPr>
        <w:t xml:space="preserve"> = </w:t>
      </w:r>
      <w:r w:rsidR="00C24C80">
        <w:rPr>
          <w:rFonts w:ascii="XBBVGE+LMRoman10-Regular" w:hAnsi="XBBVGE+LMRoman10-Regular" w:cs="Times New Roman"/>
        </w:rPr>
        <w:t>13</w:t>
      </w:r>
      <w:r w:rsidRPr="000D46CE">
        <w:rPr>
          <w:rFonts w:ascii="XBBVGE+LMRoman10-Regular" w:hAnsi="XBBVGE+LMRoman10-Regular" w:cs="Times New Roman"/>
        </w:rPr>
        <w:t>.</w:t>
      </w:r>
      <w:r w:rsidR="00C24C80">
        <w:rPr>
          <w:rFonts w:ascii="XBBVGE+LMRoman10-Regular" w:hAnsi="XBBVGE+LMRoman10-Regular" w:cs="Times New Roman"/>
        </w:rPr>
        <w:t>41</w:t>
      </w:r>
      <w:r w:rsidRPr="000D46CE">
        <w:rPr>
          <w:rFonts w:ascii="XBBVGE+LMRoman10-Regular" w:hAnsi="XBBVGE+LMRoman10-Regular" w:cs="Times New Roman"/>
        </w:rPr>
        <w:t>%</w:t>
      </w:r>
    </w:p>
    <w:p w14:paraId="47D04AC8" w14:textId="02D6A2E2" w:rsidR="000041BD" w:rsidRPr="000D46CE" w:rsidRDefault="000041BD"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lastRenderedPageBreak/>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D80659">
      <w:pPr>
        <w:spacing w:line="276" w:lineRule="auto"/>
        <w:rPr>
          <w:rFonts w:ascii="XBBVGE+LMRoman10-Regular" w:hAnsi="XBBVGE+LMRoman10-Regular" w:cs="Times New Roman"/>
          <w:sz w:val="22"/>
          <w:szCs w:val="22"/>
          <w:lang w:bidi="it-IT"/>
        </w:rPr>
      </w:pPr>
    </w:p>
    <w:p w14:paraId="32938865" w14:textId="44A0FF58" w:rsidR="00AB006F" w:rsidRPr="000D46CE" w:rsidRDefault="00AB006F" w:rsidP="00D80659">
      <w:pPr>
        <w:pStyle w:val="Stile1"/>
        <w:spacing w:line="276" w:lineRule="auto"/>
        <w:ind w:left="0"/>
        <w:rPr>
          <w:rFonts w:ascii="XBBVGE+LMRoman10-Regular" w:hAnsi="XBBVGE+LMRoman10-Regular" w:cs="Times New Roman"/>
          <w:color w:val="auto"/>
        </w:rPr>
      </w:pPr>
      <w:r w:rsidRPr="000D46CE">
        <w:rPr>
          <w:rFonts w:ascii="XBBVGE+LMRoman10-Regular" w:hAnsi="XBBVGE+LMRoman10-Regular"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Pr="000D46CE" w:rsidRDefault="00AB006F" w:rsidP="00D80659">
      <w:pPr>
        <w:spacing w:line="276" w:lineRule="auto"/>
        <w:rPr>
          <w:rFonts w:ascii="XBBVGE+LMRoman10-Regular" w:hAnsi="XBBVGE+LMRoman10-Regular" w:cs="Times New Roman"/>
          <w:sz w:val="22"/>
          <w:szCs w:val="22"/>
          <w:lang w:bidi="it-IT"/>
        </w:rPr>
      </w:pPr>
    </w:p>
    <w:p w14:paraId="5E390486" w14:textId="28CE11F5" w:rsidR="0053713C" w:rsidRPr="000D46CE" w:rsidRDefault="00DF452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0D46CE" w:rsidRDefault="00B6659C"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330euro/2</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w:t>
      </w:r>
      <w:r w:rsidR="00DF452C" w:rsidRPr="000D46CE">
        <w:rPr>
          <w:rFonts w:ascii="XBBVGE+LMRoman10-Regular" w:hAnsi="XBBVGE+LMRoman10-Regular" w:cs="Times New Roman"/>
          <w:lang w:bidi="it-IT"/>
        </w:rPr>
        <w:t>165euro/</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23.60 euro/</w:t>
      </w:r>
      <w:r w:rsidR="00D56784" w:rsidRPr="000D46CE">
        <w:rPr>
          <w:rFonts w:ascii="XBBVGE+LMRoman10-Regular" w:hAnsi="XBBVGE+LMRoman10-Regular" w:cs="Times New Roman"/>
          <w:lang w:bidi="it-IT"/>
        </w:rPr>
        <w:t>gg</w:t>
      </w:r>
      <w:r w:rsidRPr="000D46CE">
        <w:rPr>
          <w:rFonts w:ascii="XBBVGE+LMRoman10-Regular" w:hAnsi="XBBVGE+LMRoman10-Regular" w:cs="Times New Roman"/>
          <w:lang w:bidi="it-IT"/>
        </w:rPr>
        <w:t xml:space="preserve"> -&gt; 7.86 euro/proiezione</w:t>
      </w:r>
      <w:r w:rsidR="00D56784" w:rsidRPr="000D46CE">
        <w:rPr>
          <w:rFonts w:ascii="XBBVGE+LMRoman10-Regular" w:hAnsi="XBBVGE+LMRoman10-Regular" w:cs="Times New Roman"/>
          <w:lang w:bidi="it-IT"/>
        </w:rPr>
        <w:t>=8$</w:t>
      </w:r>
    </w:p>
    <w:p w14:paraId="2615CBE3" w14:textId="5C05070A" w:rsidR="00B6659C" w:rsidRPr="000D46CE" w:rsidRDefault="000E10F0"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15 000 spettatori/m -&gt; 500 spettatori/</w:t>
      </w:r>
      <w:r w:rsidR="00D56784" w:rsidRPr="000D46CE">
        <w:rPr>
          <w:rFonts w:ascii="XBBVGE+LMRoman10-Regular" w:hAnsi="XBBVGE+LMRoman10-Regular" w:cs="Times New Roman"/>
          <w:lang w:bidi="it-IT"/>
        </w:rPr>
        <w:t>gg</w:t>
      </w:r>
    </w:p>
    <w:p w14:paraId="7DBA63B8" w14:textId="15C5B0D5" w:rsidR="000E10F0" w:rsidRPr="000D46CE" w:rsidRDefault="000E10F0"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nel nostro caso</w:t>
      </w:r>
      <w:r w:rsidR="00D56784" w:rsidRPr="000D46CE">
        <w:rPr>
          <w:rFonts w:ascii="XBBVGE+LMRoman10-Regular" w:hAnsi="XBBVGE+LMRoman10-Regular" w:cs="Times New Roman"/>
          <w:sz w:val="22"/>
          <w:szCs w:val="22"/>
          <w:lang w:bidi="it-IT"/>
        </w:rPr>
        <w:t>,</w:t>
      </w:r>
      <w:r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 xml:space="preserve">abbiamo deciso di riprodurre </w:t>
      </w:r>
      <w:r w:rsidRPr="000D46CE">
        <w:rPr>
          <w:rFonts w:ascii="XBBVGE+LMRoman10-Regular" w:hAnsi="XBBVGE+LMRoman10-Regular" w:cs="Times New Roman"/>
          <w:sz w:val="22"/>
          <w:szCs w:val="22"/>
          <w:lang w:bidi="it-IT"/>
        </w:rPr>
        <w:t>ogni spot</w:t>
      </w:r>
      <w:r w:rsidR="00F03D26"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tre</w:t>
      </w:r>
      <w:r w:rsidR="00F03D26" w:rsidRPr="000D46CE">
        <w:rPr>
          <w:rFonts w:ascii="XBBVGE+LMRoman10-Regular" w:hAnsi="XBBVGE+LMRoman10-Regular" w:cs="Times New Roman"/>
          <w:sz w:val="22"/>
          <w:szCs w:val="22"/>
          <w:lang w:bidi="it-IT"/>
        </w:rPr>
        <w:t xml:space="preserve"> volt</w:t>
      </w:r>
      <w:r w:rsidR="00D56784" w:rsidRPr="000D46CE">
        <w:rPr>
          <w:rFonts w:ascii="XBBVGE+LMRoman10-Regular" w:hAnsi="XBBVGE+LMRoman10-Regular" w:cs="Times New Roman"/>
          <w:sz w:val="22"/>
          <w:szCs w:val="22"/>
          <w:lang w:bidi="it-IT"/>
        </w:rPr>
        <w:t>e</w:t>
      </w:r>
      <w:r w:rsidR="00F03D26" w:rsidRPr="000D46CE">
        <w:rPr>
          <w:rFonts w:ascii="XBBVGE+LMRoman10-Regular" w:hAnsi="XBBVGE+LMRoman10-Regular" w:cs="Times New Roman"/>
          <w:sz w:val="22"/>
          <w:szCs w:val="22"/>
          <w:lang w:bidi="it-IT"/>
        </w:rPr>
        <w:t xml:space="preserve"> al giorno, per 15 giorni, ad un pubblico di </w:t>
      </w:r>
      <w:r w:rsidR="00D56784" w:rsidRPr="000D46CE">
        <w:rPr>
          <w:rFonts w:ascii="XBBVGE+LMRoman10-Regular" w:hAnsi="XBBVGE+LMRoman10-Regular" w:cs="Times New Roman"/>
          <w:sz w:val="22"/>
          <w:szCs w:val="22"/>
          <w:lang w:bidi="it-IT"/>
        </w:rPr>
        <w:t xml:space="preserve">circa </w:t>
      </w:r>
      <w:r w:rsidR="00F03D26" w:rsidRPr="000D46CE">
        <w:rPr>
          <w:rFonts w:ascii="XBBVGE+LMRoman10-Regular" w:hAnsi="XBBVGE+LMRoman10-Regular" w:cs="Times New Roman"/>
          <w:sz w:val="22"/>
          <w:szCs w:val="22"/>
          <w:lang w:bidi="it-IT"/>
        </w:rPr>
        <w:t>500 spettatori</w:t>
      </w:r>
      <w:r w:rsidR="00D56784" w:rsidRPr="000D46CE">
        <w:rPr>
          <w:rFonts w:ascii="XBBVGE+LMRoman10-Regular" w:hAnsi="XBBVGE+LMRoman10-Regular" w:cs="Times New Roman"/>
          <w:sz w:val="22"/>
          <w:szCs w:val="22"/>
          <w:lang w:bidi="it-IT"/>
        </w:rPr>
        <w:t xml:space="preserve"> per ogni proiezione, con un abbonamento dal costo di:</w:t>
      </w:r>
    </w:p>
    <w:p w14:paraId="5C1D9BD1" w14:textId="4B2EC09A" w:rsidR="00D56784" w:rsidRPr="000D46CE" w:rsidRDefault="00D56784"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8$*15gg = 360 euro.</w:t>
      </w:r>
    </w:p>
    <w:p w14:paraId="3B6B5A81" w14:textId="207BE773" w:rsidR="005177EC" w:rsidRPr="000D46CE" w:rsidRDefault="005177EC" w:rsidP="00D80659">
      <w:pPr>
        <w:spacing w:line="276" w:lineRule="auto"/>
        <w:rPr>
          <w:rFonts w:ascii="XBBVGE+LMRoman10-Regular" w:hAnsi="XBBVGE+LMRoman10-Regular" w:cs="Times New Roman"/>
          <w:sz w:val="22"/>
          <w:szCs w:val="22"/>
          <w:lang w:bidi="it-IT"/>
        </w:rPr>
      </w:pPr>
    </w:p>
    <w:p w14:paraId="1CC5D8E2" w14:textId="6D1E1BEF" w:rsidR="005177EC" w:rsidRPr="000D46CE" w:rsidRDefault="005177EC" w:rsidP="00D80659">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0"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FF93932"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Abbiamo iniziato sviluppando un simulatore </w:t>
      </w:r>
      <w:r w:rsidR="009268B5" w:rsidRPr="000D46CE">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0D46CE" w:rsidRDefault="009268B5" w:rsidP="00D80659">
      <w:pPr>
        <w:spacing w:line="276" w:lineRule="auto"/>
        <w:rPr>
          <w:rFonts w:ascii="XBBVGE+LMRoman10-Regular" w:hAnsi="XBBVGE+LMRoman10-Regular" w:cs="Times New Roman"/>
          <w:color w:val="auto"/>
          <w:sz w:val="22"/>
          <w:szCs w:val="22"/>
          <w:lang w:val="en-US"/>
        </w:rPr>
      </w:pPr>
      <w:r w:rsidRPr="000D46CE">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0D46CE">
        <w:rPr>
          <w:rFonts w:ascii="XBBVGE+LMRoman10-Regular" w:hAnsi="XBBVGE+LMRoman10-Regular" w:cs="Times New Roman"/>
          <w:color w:val="auto"/>
          <w:sz w:val="22"/>
          <w:szCs w:val="22"/>
          <w:lang w:val="en-US"/>
        </w:rPr>
        <w:t>[…]</w:t>
      </w:r>
    </w:p>
    <w:p w14:paraId="0DD8C107" w14:textId="2C74F699" w:rsidR="009268B5" w:rsidRPr="000D46CE" w:rsidRDefault="009268B5" w:rsidP="00D80659">
      <w:pPr>
        <w:pStyle w:val="Titolo2"/>
        <w:spacing w:line="276" w:lineRule="auto"/>
        <w:rPr>
          <w:rFonts w:ascii="XBBVGE+LMRoman10-Regular" w:hAnsi="XBBVGE+LMRoman10-Regular" w:cs="Times New Roman"/>
          <w:color w:val="137547"/>
          <w:sz w:val="32"/>
          <w:szCs w:val="32"/>
          <w:lang w:val="en-US"/>
        </w:rPr>
      </w:pPr>
      <w:r w:rsidRPr="000D46CE">
        <w:rPr>
          <w:rFonts w:ascii="XBBVGE+LMRoman10-Regular" w:hAnsi="XBBVGE+LMRoman10-Regular" w:cs="Times New Roman"/>
          <w:color w:val="137547"/>
          <w:sz w:val="32"/>
          <w:szCs w:val="32"/>
          <w:lang w:val="en-US"/>
        </w:rPr>
        <w:t>4.2 Strutture dati utilizzate</w:t>
      </w:r>
    </w:p>
    <w:p w14:paraId="1E252772" w14:textId="77777777" w:rsidR="00142007" w:rsidRPr="000D46CE" w:rsidRDefault="00142007" w:rsidP="00142007">
      <w:pPr>
        <w:rPr>
          <w:rFonts w:ascii="XBBVGE+LMRoman10-Regular" w:hAnsi="XBBVGE+LMRoman10-Regular"/>
          <w:lang w:val="en-US"/>
        </w:rPr>
      </w:pPr>
    </w:p>
    <w:p w14:paraId="12B38CBC"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72FDB744"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2A83202A"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 xml:space="preserve">node, queue  </w:t>
      </w:r>
      <w:r w:rsidRPr="000D46CE">
        <w:rPr>
          <w:rFonts w:ascii="XBBVGE+LMRoman10-Regular" w:hAnsi="XBBVGE+LMRoman10-Regular" w:cs="Times New Roman"/>
          <w:sz w:val="22"/>
          <w:szCs w:val="22"/>
        </w:rPr>
        <w:t>mantengono rispettivamente il numero di jobs presenti nel centro e in coda integrato nel tempo; il campo service, invec</w:t>
      </w:r>
      <w:r w:rsidR="00ED0810" w:rsidRPr="000D46CE">
        <w:rPr>
          <w:rFonts w:ascii="XBBVGE+LMRoman10-Regular" w:hAnsi="XBBVGE+LMRoman10-Regular" w:cs="Times New Roman"/>
          <w:sz w:val="22"/>
          <w:szCs w:val="22"/>
        </w:rPr>
        <w:t xml:space="preserve">e [???]  ;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w:t>
      </w:r>
      <w:r w:rsidR="005A37C9" w:rsidRPr="000D46CE">
        <w:rPr>
          <w:rFonts w:ascii="XBBVGE+LMRoman10-Regular" w:hAnsi="XBBVGE+LMRoman10-Regular" w:cs="Times New Roman"/>
          <w:sz w:val="22"/>
          <w:szCs w:val="22"/>
        </w:rPr>
        <w:lastRenderedPageBreak/>
        <w:t xml:space="preserve">ogni avanzamento del clock si va a sommare al valore corrente dei campi </w:t>
      </w:r>
      <w:r w:rsidR="005A37C9" w:rsidRPr="000D46CE">
        <w:rPr>
          <w:rFonts w:ascii="XBBVGE+LMRoman10-Regular" w:hAnsi="XBBVGE+LMRoman10-Regular" w:cs="Times New Roman"/>
          <w:i/>
          <w:iCs/>
          <w:sz w:val="22"/>
          <w:szCs w:val="22"/>
        </w:rPr>
        <w:t xml:space="preserve">node, queue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0D46CE" w:rsidRDefault="0065596A" w:rsidP="00D80659">
      <w:pPr>
        <w:spacing w:line="276" w:lineRule="auto"/>
        <w:rPr>
          <w:rFonts w:ascii="XBBVGE+LMRoman10-Regular" w:hAnsi="XBBVGE+LMRoman10-Regular" w:cs="Times New Roman"/>
          <w:sz w:val="22"/>
          <w:szCs w:val="22"/>
        </w:rPr>
      </w:pPr>
    </w:p>
    <w:p w14:paraId="4052C016" w14:textId="5558EF3D" w:rsidR="004B5939" w:rsidRPr="000D46CE" w:rsidRDefault="004B5939" w:rsidP="00D80659">
      <w:pPr>
        <w:spacing w:line="276" w:lineRule="auto"/>
        <w:rPr>
          <w:rFonts w:ascii="XBBVGE+LMRoman10-Regular" w:hAnsi="XBBVGE+LMRoman10-Regular" w:cs="Times New Roman"/>
          <w:sz w:val="22"/>
          <w:szCs w:val="22"/>
        </w:rPr>
      </w:pP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066B279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0F868B78"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0373E9A2" w14:textId="01175E83" w:rsidR="00D23E91"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Questa struct è risultata utile a modellare l’insieme di server di un centro multiservente. […]</w:t>
      </w: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3F66EF87"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1" w:name="_Toc110092579"/>
      <w:r w:rsidR="005177EC" w:rsidRPr="000D46CE">
        <w:rPr>
          <w:rFonts w:ascii="XBBVGE+LMRoman10-Regular" w:hAnsi="XBBVGE+LMRoman10-Regular" w:cs="Times New Roman"/>
          <w:color w:val="054A29"/>
          <w:szCs w:val="48"/>
          <w:lang w:bidi="it-IT"/>
        </w:rPr>
        <w:t>verifica</w:t>
      </w:r>
      <w:bookmarkEnd w:id="11"/>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63C09746"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w:t>
      </w:r>
      <w:r w:rsidR="00AB59A4">
        <w:rPr>
          <w:rFonts w:ascii="XBBVGE+LMRoman10-Regular" w:hAnsi="XBBVGE+LMRoman10-Regular" w:cs="Times New Roman"/>
          <w:color w:val="auto"/>
          <w:sz w:val="22"/>
          <w:szCs w:val="22"/>
        </w:rPr>
        <w:t>128</w:t>
      </w:r>
      <w:r w:rsidRPr="000D46CE">
        <w:rPr>
          <w:rFonts w:ascii="XBBVGE+LMRoman10-Regular" w:hAnsi="XBBVGE+LMRoman10-Regular" w:cs="Times New Roman"/>
          <w:color w:val="auto"/>
          <w:sz w:val="22"/>
          <w:szCs w:val="22"/>
        </w:rPr>
        <w:t xml:space="preserve">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6F2886F0"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 xml:space="preserve">1, </w:t>
      </w:r>
      <w:r w:rsidR="0066668E">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01B7C146"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1EC43B2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tempo medio di risposta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4.4.1 Biglietteria</w:t>
      </w:r>
      <w:r w:rsidR="002C4F70" w:rsidRPr="000D46CE">
        <w:rPr>
          <w:rFonts w:ascii="XBBVGE+LMRoman10-Regular" w:eastAsiaTheme="minorEastAsia" w:hAnsi="XBBVGE+LMRoman10-Regular" w:cs="Times New Roman"/>
          <w:sz w:val="22"/>
          <w:szCs w:val="22"/>
        </w:rPr>
        <w:t xml:space="preserve"> </w:t>
      </w:r>
    </w:p>
    <w:p w14:paraId="1FAAA788" w14:textId="63865281" w:rsidR="00EE56A2" w:rsidRDefault="0071140E"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33181A59" wp14:editId="7EE4BCA2">
            <wp:extent cx="4638675" cy="4572000"/>
            <wp:effectExtent l="0" t="0" r="9525"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4638675" cy="4572000"/>
                    </a:xfrm>
                    <a:prstGeom prst="rect">
                      <a:avLst/>
                    </a:prstGeom>
                  </pic:spPr>
                </pic:pic>
              </a:graphicData>
            </a:graphic>
          </wp:inline>
        </w:drawing>
      </w:r>
    </w:p>
    <w:p w14:paraId="0A3D2CB9" w14:textId="77777777" w:rsidR="00EC09AF" w:rsidRPr="00EC09AF" w:rsidRDefault="00EE56A2" w:rsidP="00EE56A2">
      <w:pPr>
        <w:spacing w:line="276" w:lineRule="auto"/>
        <w:jc w:val="both"/>
        <w:rPr>
          <w:rFonts w:ascii="XBBVGE+LMRoman10-Regular" w:eastAsiaTheme="minorEastAsia" w:hAnsi="XBBVGE+LMRoman10-Regular" w:cs="Times New Roman"/>
          <w:sz w:val="20"/>
        </w:rPr>
      </w:pPr>
      <m:oMathPara>
        <m:oMath>
          <m:r>
            <w:rPr>
              <w:rFonts w:ascii="Cambria Math" w:eastAsiaTheme="minorEastAsia" w:hAnsi="Cambria Math" w:cs="Times New Roman"/>
              <w:sz w:val="20"/>
            </w:rPr>
            <m:t xml:space="preserve">                            </m:t>
          </m:r>
        </m:oMath>
      </m:oMathPara>
    </w:p>
    <w:p w14:paraId="196C7509" w14:textId="32321AD2" w:rsidR="00A4319A" w:rsidRPr="00A4319A" w:rsidRDefault="00EC09AF" w:rsidP="00EE56A2">
      <w:pPr>
        <w:spacing w:line="276" w:lineRule="auto"/>
        <w:jc w:val="both"/>
        <w:rPr>
          <w:rFonts w:ascii="XBBVGE+LMRoman10-Regular" w:eastAsiaTheme="minorEastAsia" w:hAnsi="XBBVGE+LMRoman10-Regular" w:cs="Times New Roman"/>
          <w:sz w:val="20"/>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r>
                      <w:rPr>
                        <w:rFonts w:ascii="Cambria Math" w:hAnsi="Cambria Math" w:cstheme="minorHAnsi"/>
                        <w:sz w:val="20"/>
                        <w:lang w:val="en-US"/>
                      </w:rPr>
                      <m:t>1</m:t>
                    </m:r>
                  </m:sub>
                </m:sSub>
              </m:sub>
            </m:sSub>
            <m:ctrlPr>
              <w:rPr>
                <w:rFonts w:ascii="Cambria Math" w:hAnsi="Cambria Math" w:cstheme="minorHAnsi"/>
                <w:i/>
                <w:sz w:val="20"/>
              </w:rPr>
            </m:ctrlPr>
          </m:e>
        </m:d>
        <m:r>
          <w:rPr>
            <w:rFonts w:ascii="Cambria Math" w:hAnsi="Cambria Math" w:cstheme="minorHAnsi"/>
            <w:sz w:val="20"/>
            <w:lang w:val="en-US"/>
          </w:rPr>
          <m:t>=7.166*(1-0.2755)=5.191</m:t>
        </m:r>
      </m:oMath>
      <w:r w:rsidR="00EE56A2" w:rsidRPr="00EE56A2">
        <w:rPr>
          <w:rFonts w:ascii="XBBVGE+LMRoman10-Regular" w:eastAsiaTheme="minorEastAsia" w:hAnsi="XBBVGE+LMRoman10-Regular" w:cs="Times New Roman"/>
          <w:sz w:val="20"/>
          <w:lang w:val="en-US"/>
        </w:rPr>
        <w:t xml:space="preserve"> job/min</w:t>
      </w:r>
    </w:p>
    <w:p w14:paraId="0B2DE158" w14:textId="04B0FA2B" w:rsidR="00435410" w:rsidRPr="000D46CE" w:rsidRDefault="007C19A9" w:rsidP="00435410">
      <w:pPr>
        <w:ind w:left="1440"/>
        <w:rPr>
          <w:rFonts w:ascii="XBBVGE+LMRoman10-Regular" w:eastAsiaTheme="minorEastAsia" w:hAnsi="XBBVGE+LMRoman10-Regular" w:cstheme="minorHAnsi"/>
          <w:sz w:val="20"/>
        </w:rPr>
      </w:pPr>
      <m:oMath>
        <m:r>
          <w:rPr>
            <w:rFonts w:ascii="Cambria Math" w:hAnsi="Cambria Math" w:cstheme="minorHAnsi"/>
            <w:sz w:val="20"/>
          </w:rPr>
          <m:t>m=</m:t>
        </m:r>
      </m:oMath>
      <w:r w:rsidR="00EE56A2">
        <w:rPr>
          <w:rFonts w:ascii="XBBVGE+LMRoman10-Regular" w:eastAsiaTheme="minorEastAsia" w:hAnsi="XBBVGE+LMRoman10-Regular" w:cstheme="minorHAnsi"/>
          <w:sz w:val="20"/>
        </w:rPr>
        <w:t xml:space="preserve"> 2</w:t>
      </w:r>
    </w:p>
    <w:p w14:paraId="7A2AA16A" w14:textId="46A9EE24" w:rsidR="00435410" w:rsidRPr="000D46CE" w:rsidRDefault="00000000"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3.428 job/min</m:t>
          </m:r>
        </m:oMath>
      </m:oMathPara>
    </w:p>
    <w:p w14:paraId="42621109" w14:textId="7CAAF44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m</m:t>
              </m:r>
            </m:den>
          </m:f>
          <m:r>
            <w:rPr>
              <w:rFonts w:ascii="Cambria Math" w:eastAsiaTheme="minorEastAsia" w:hAnsi="Cambria Math"/>
              <w:sz w:val="20"/>
            </w:rPr>
            <m:t>=0.757</m:t>
          </m:r>
        </m:oMath>
      </m:oMathPara>
    </w:p>
    <w:p w14:paraId="47346055" w14:textId="33FA91B7"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00DC0149">
        <w:rPr>
          <w:rFonts w:ascii="XBBVGE+LMRoman10-Regular" w:eastAsiaTheme="minorEastAsia" w:hAnsi="XBBVGE+LMRoman10-Regular"/>
          <w:sz w:val="20"/>
        </w:rPr>
        <w:t xml:space="preserve"> </w:t>
      </w:r>
      <w:r w:rsidR="006F7861">
        <w:rPr>
          <w:rFonts w:ascii="XBBVGE+LMRoman10-Regular" w:eastAsiaTheme="minorEastAsia" w:hAnsi="XBBVGE+LMRoman10-Regular"/>
          <w:sz w:val="20"/>
        </w:rPr>
        <w:t>0.908</w:t>
      </w:r>
      <w:r w:rsidR="00DC0149">
        <w:rPr>
          <w:rFonts w:ascii="XBBVGE+LMRoman10-Regular" w:eastAsiaTheme="minorEastAsia" w:hAnsi="XBBVGE+LMRoman10-Regular"/>
          <w:sz w:val="20"/>
        </w:rPr>
        <w:t xml:space="preserve"> min</w:t>
      </w:r>
    </w:p>
    <w:p w14:paraId="2AC08643" w14:textId="2BBAE38F" w:rsidR="00AB5F45"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w:r w:rsidRPr="00B10618">
        <w:rPr>
          <w:rFonts w:ascii="XBBVGE+LMRoman10-Regular" w:eastAsiaTheme="minorEastAsia" w:hAnsi="XBBVGE+LMRoman10-Regular"/>
          <w:sz w:val="20"/>
        </w:rPr>
        <w:t xml:space="preserve">= </w:t>
      </w:r>
      <w:r w:rsidR="00E344BB">
        <w:rPr>
          <w:rFonts w:ascii="XBBVGE+LMRoman10-Regular" w:eastAsiaTheme="minorEastAsia" w:hAnsi="XBBVGE+LMRoman10-Regular"/>
          <w:sz w:val="20"/>
        </w:rPr>
        <w:t>1.200</w:t>
      </w:r>
      <w:r w:rsidR="00DC0149">
        <w:rPr>
          <w:rFonts w:ascii="XBBVGE+LMRoman10-Regular" w:eastAsiaTheme="minorEastAsia" w:hAnsi="XBBVGE+LMRoman10-Regular"/>
          <w:sz w:val="20"/>
        </w:rPr>
        <w:t xml:space="preserve"> </w:t>
      </w:r>
      <w:r w:rsidRPr="00B10618">
        <w:rPr>
          <w:rFonts w:ascii="XBBVGE+LMRoman10-Regular" w:eastAsiaTheme="minorEastAsia" w:hAnsi="XBBVGE+LMRoman10-Regular"/>
          <w:sz w:val="20"/>
        </w:rPr>
        <w:t>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5965CC11" w:rsidR="007A2F0D" w:rsidRPr="00580E2C"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m:rPr>
            <m:sty m:val="p"/>
          </m:rPr>
          <w:rPr>
            <w:rFonts w:ascii="Cambria Math" w:eastAsiaTheme="minorEastAsia" w:hAnsi="Cambria Math"/>
            <w:sz w:val="20"/>
          </w:rPr>
          <m:t>1.177 min</m:t>
        </m:r>
      </m:oMath>
    </w:p>
    <w:p w14:paraId="14641751" w14:textId="12F7FBD8" w:rsidR="007A2F0D" w:rsidRPr="00580E2C" w:rsidRDefault="007A2F0D" w:rsidP="007E3A3F">
      <w:pPr>
        <w:ind w:left="1080" w:firstLine="720"/>
        <w:rPr>
          <w:rFonts w:ascii="XBBVGE+LMRoman10-Regular" w:eastAsiaTheme="minorEastAsia" w:hAnsi="XBBVGE+LMRoman10-Regular"/>
          <w:color w:val="auto"/>
          <w:sz w:val="20"/>
        </w:rPr>
      </w:pPr>
      <m:oMath>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sSub>
              <m:sSubPr>
                <m:ctrlPr>
                  <w:rPr>
                    <w:rFonts w:ascii="Cambria Math" w:eastAsiaTheme="minorEastAsia" w:hAnsi="Cambria Math"/>
                    <w:i/>
                    <w:color w:val="auto"/>
                    <w:sz w:val="20"/>
                  </w:rPr>
                </m:ctrlPr>
              </m:sSubPr>
              <m:e>
                <m:r>
                  <w:rPr>
                    <w:rFonts w:ascii="Cambria Math" w:eastAsiaTheme="minorEastAsia" w:hAnsi="Cambria Math"/>
                    <w:color w:val="auto"/>
                    <w:sz w:val="20"/>
                  </w:rPr>
                  <m:t>T</m:t>
                </m:r>
              </m:e>
              <m:sub>
                <m:r>
                  <w:rPr>
                    <w:rFonts w:ascii="Cambria Math" w:eastAsiaTheme="minorEastAsia" w:hAnsi="Cambria Math"/>
                    <w:color w:val="auto"/>
                    <w:sz w:val="20"/>
                  </w:rPr>
                  <m:t>q</m:t>
                </m:r>
              </m:sub>
            </m:sSub>
          </m:e>
        </m:d>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r>
              <w:rPr>
                <w:rFonts w:ascii="Cambria Math" w:eastAsiaTheme="minorEastAsia" w:hAnsi="Cambria Math"/>
                <w:color w:val="auto"/>
                <w:sz w:val="20"/>
              </w:rPr>
              <m:t>S</m:t>
            </m:r>
          </m:e>
        </m:d>
        <m:r>
          <w:rPr>
            <w:rFonts w:ascii="Cambria Math" w:eastAsiaTheme="minorEastAsia" w:hAnsi="Cambria Math"/>
            <w:color w:val="auto"/>
            <w:sz w:val="20"/>
          </w:rPr>
          <m:t>=0.886+0.290=1.176 min</m:t>
        </m:r>
      </m:oMath>
      <w:r w:rsidR="007E3A3F" w:rsidRPr="00580E2C">
        <w:rPr>
          <w:noProof/>
          <w:color w:val="auto"/>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B352D9" w:rsidRDefault="007E3A3F" w:rsidP="007E3A3F">
      <w:pPr>
        <w:pStyle w:val="Paragrafoelenco"/>
        <w:ind w:left="1800"/>
        <w:rPr>
          <w:rFonts w:ascii="Cambria Math" w:eastAsiaTheme="minorEastAsia" w:hAnsi="Cambria Math"/>
          <w:i/>
          <w:sz w:val="20"/>
          <w:highlight w:val="yellow"/>
        </w:rPr>
      </w:pPr>
    </w:p>
    <w:p w14:paraId="1E88F74A" w14:textId="2AC38688" w:rsidR="007A2F0D" w:rsidRPr="0008403E"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4.617+2*0.753=6.123</m:t>
        </m:r>
      </m:oMath>
    </w:p>
    <w:p w14:paraId="1DBEE8C9" w14:textId="1E7337D2"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6.123</m:t>
        </m:r>
      </m:oMath>
      <w:r w:rsidR="007E3A3F" w:rsidRPr="0008403E">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6ED8B78D" w14:textId="13E40275" w:rsidR="00AD3EE0" w:rsidRDefault="00986EE5" w:rsidP="004C62C8">
      <w:pPr>
        <w:pStyle w:val="Titolo2"/>
        <w:spacing w:line="276" w:lineRule="auto"/>
        <w:ind w:left="720"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w:t>
      </w:r>
      <w:bookmarkStart w:id="12" w:name="_Hlk113296119"/>
      <w:r w:rsidR="00CD1FAE">
        <w:rPr>
          <w:rFonts w:ascii="XBBVGE+LMRoman10-Regular" w:hAnsi="XBBVGE+LMRoman10-Regular" w:cs="Times New Roman"/>
          <w:color w:val="137547"/>
          <w:sz w:val="24"/>
          <w:szCs w:val="24"/>
        </w:rPr>
        <w:t>i</w:t>
      </w:r>
    </w:p>
    <w:p w14:paraId="62D9F694" w14:textId="341E6B3E" w:rsidR="004C62C8" w:rsidRPr="004C62C8" w:rsidRDefault="004C62C8" w:rsidP="004C62C8">
      <w:r>
        <w:tab/>
      </w:r>
      <w:r>
        <w:tab/>
      </w:r>
      <w:r>
        <w:rPr>
          <w:noProof/>
        </w:rPr>
        <w:drawing>
          <wp:inline distT="0" distB="0" distL="0" distR="0" wp14:anchorId="0E04F5BB" wp14:editId="624416E4">
            <wp:extent cx="4495800" cy="4581525"/>
            <wp:effectExtent l="0" t="0" r="0" b="952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4495800" cy="4581525"/>
                    </a:xfrm>
                    <a:prstGeom prst="rect">
                      <a:avLst/>
                    </a:prstGeom>
                  </pic:spPr>
                </pic:pic>
              </a:graphicData>
            </a:graphic>
          </wp:inline>
        </w:drawing>
      </w:r>
    </w:p>
    <w:p w14:paraId="47828941" w14:textId="69D84CA3"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12"/>
        <m:r>
          <w:rPr>
            <w:rFonts w:ascii="Cambria Math" w:hAnsi="Cambria Math" w:cstheme="minorHAnsi"/>
            <w:sz w:val="20"/>
          </w:rPr>
          <m:t>= λ=7.166 job/min</m:t>
        </m:r>
      </m:oMath>
      <w:r w:rsidRPr="000D46CE">
        <w:rPr>
          <w:rFonts w:ascii="XBBVGE+LMRoman10-Regular" w:eastAsiaTheme="minorEastAsia" w:hAnsi="XBBVGE+LMRoman10-Regular"/>
          <w:sz w:val="20"/>
        </w:rPr>
        <w:t xml:space="preserve"> </w:t>
      </w:r>
    </w:p>
    <w:p w14:paraId="7BA604BE" w14:textId="5BC99E84"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μ=6.667 job/min</m:t>
          </m:r>
        </m:oMath>
      </m:oMathPara>
    </w:p>
    <w:p w14:paraId="2B10F82B" w14:textId="42ED01AF"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=0.149 min</m:t>
          </m:r>
        </m:oMath>
      </m:oMathPara>
    </w:p>
    <w:p w14:paraId="450D48EF" w14:textId="69911E30" w:rsidR="00631B4D" w:rsidRPr="000D46CE" w:rsidRDefault="00750559"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29B3E552" w14:textId="0817C6D8"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=0.0749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04ED7981"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=0.536</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3E8C4155" w:rsidR="00631B4D" w:rsidRPr="000D46CE" w:rsidRDefault="0000000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79B006B0"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=0.211 min</m:t>
        </m:r>
      </m:oMath>
    </w:p>
    <w:p w14:paraId="7D9BC7E7" w14:textId="6F43DF3B"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=0.061+0.075*2=0.211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E66D91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0.437+2*0.538=1.513</m:t>
        </m:r>
      </m:oMath>
    </w:p>
    <w:p w14:paraId="61285F84" w14:textId="42511B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1.513</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65346B71"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B216DE">
        <w:rPr>
          <w:rFonts w:ascii="XBBVGE+LMRoman10-Regular" w:hAnsi="XBBVGE+LMRoman10-Regular"/>
        </w:rPr>
        <w:tab/>
      </w:r>
      <w:r w:rsidR="00B216DE">
        <w:rPr>
          <w:rFonts w:ascii="XBBVGE+LMRoman10-Regular" w:hAnsi="XBBVGE+LMRoman10-Regular"/>
        </w:rPr>
        <w:tab/>
      </w:r>
      <w:r w:rsidR="00B216DE">
        <w:rPr>
          <w:rFonts w:ascii="XBBVGE+LMRoman10-Regular" w:hAnsi="XBBVGE+LMRoman10-Regular"/>
          <w:noProof/>
        </w:rPr>
        <w:drawing>
          <wp:inline distT="0" distB="0" distL="0" distR="0" wp14:anchorId="270ABDC5" wp14:editId="6B2123C3">
            <wp:extent cx="4572000" cy="4505325"/>
            <wp:effectExtent l="0" t="0" r="0"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4572000" cy="4505325"/>
                    </a:xfrm>
                    <a:prstGeom prst="rect">
                      <a:avLst/>
                    </a:prstGeom>
                  </pic:spPr>
                </pic:pic>
              </a:graphicData>
            </a:graphic>
          </wp:inline>
        </w:drawing>
      </w:r>
    </w:p>
    <w:p w14:paraId="5216236F" w14:textId="63C5121E" w:rsidR="001309B4" w:rsidRPr="000D46CE" w:rsidRDefault="0000000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1309B4" w:rsidRPr="000D46CE">
        <w:rPr>
          <w:rFonts w:ascii="XBBVGE+LMRoman10-Regular" w:eastAsiaTheme="minorEastAsia" w:hAnsi="XBBVGE+LMRoman10-Regular"/>
          <w:sz w:val="20"/>
        </w:rPr>
        <w:t xml:space="preserve"> </w:t>
      </w:r>
    </w:p>
    <w:p w14:paraId="365A3B2E" w14:textId="38806387" w:rsidR="001309B4" w:rsidRPr="000D46CE" w:rsidRDefault="001C63B9"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m=1</m:t>
          </m:r>
        </m:oMath>
      </m:oMathPara>
    </w:p>
    <w:p w14:paraId="3E9D3618" w14:textId="1A78FE85"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6.0 job/min</m:t>
          </m:r>
        </m:oMath>
      </m:oMathPara>
    </w:p>
    <w:p w14:paraId="3030FD27" w14:textId="0B968A3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w:lastRenderedPageBreak/>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6.0</m:t>
              </m:r>
            </m:den>
          </m:f>
          <m:r>
            <w:rPr>
              <w:rFonts w:ascii="Cambria Math" w:hAnsi="Cambria Math"/>
              <w:sz w:val="20"/>
            </w:rPr>
            <m:t>=0.166 min</m:t>
          </m:r>
        </m:oMath>
      </m:oMathPara>
    </w:p>
    <w:p w14:paraId="626C911D" w14:textId="1B31D1C4"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5.3494</m:t>
              </m:r>
            </m:num>
            <m:den>
              <m:r>
                <w:rPr>
                  <w:rFonts w:ascii="Cambria Math" w:eastAsiaTheme="minorEastAsia" w:hAnsi="Cambria Math"/>
                  <w:sz w:val="20"/>
                </w:rPr>
                <m:t>6.0</m:t>
              </m:r>
            </m:den>
          </m:f>
          <m:r>
            <w:rPr>
              <w:rFonts w:ascii="Cambria Math" w:eastAsiaTheme="minorEastAsia" w:hAnsi="Cambria Math"/>
              <w:sz w:val="20"/>
            </w:rPr>
            <m:t>=0.891</m:t>
          </m:r>
        </m:oMath>
      </m:oMathPara>
    </w:p>
    <w:p w14:paraId="7A07FE77" w14:textId="19162971"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0.891*</m:t>
              </m:r>
              <m:r>
                <w:rPr>
                  <w:rFonts w:ascii="Cambria Math" w:hAnsi="Cambria Math"/>
                  <w:sz w:val="20"/>
                </w:rPr>
                <m:t>0.166</m:t>
              </m:r>
            </m:num>
            <m:den>
              <m:r>
                <w:rPr>
                  <w:rFonts w:ascii="Cambria Math" w:eastAsiaTheme="minorEastAsia" w:hAnsi="Cambria Math"/>
                  <w:sz w:val="20"/>
                </w:rPr>
                <m:t>1-0.891</m:t>
              </m:r>
            </m:den>
          </m:f>
          <m:r>
            <w:rPr>
              <w:rFonts w:ascii="Cambria Math" w:eastAsiaTheme="minorEastAsia" w:hAnsi="Cambria Math"/>
              <w:sz w:val="20"/>
            </w:rPr>
            <m:t>=1.356 min</m:t>
          </m:r>
        </m:oMath>
      </m:oMathPara>
    </w:p>
    <w:p w14:paraId="1FBA21E1" w14:textId="2F85DEF3"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=1.522 min</m:t>
          </m:r>
        </m:oMath>
      </m:oMathPara>
    </w:p>
    <w:p w14:paraId="03E2FED6" w14:textId="601C459F"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=7.253</m:t>
          </m:r>
        </m:oMath>
      </m:oMathPara>
    </w:p>
    <w:p w14:paraId="36570ED1" w14:textId="12EAC551"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=8.141</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EB233D5"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=1.518</m:t>
        </m:r>
      </m:oMath>
    </w:p>
    <w:p w14:paraId="4AC792E6" w14:textId="790A9356"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=1.352+0.166=1.518</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A8938C8"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7.293+0.890=8.183</m:t>
        </m:r>
      </m:oMath>
    </w:p>
    <w:p w14:paraId="2FC68CCE" w14:textId="708568B0"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8.182</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2DC029C0" w:rsidR="00BD2004" w:rsidRDefault="00986EE5" w:rsidP="004D7814">
      <w:pPr>
        <w:pStyle w:val="Titolo2"/>
        <w:spacing w:line="276" w:lineRule="auto"/>
        <w:ind w:firstLine="720"/>
        <w:rPr>
          <w:rFonts w:ascii="XBBVGE+LMRoman10-Regular" w:hAnsi="XBBVGE+LMRoman10-Regular"/>
          <w:noProof/>
        </w:rPr>
      </w:pPr>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r w:rsidR="00BD2004" w:rsidRPr="00067932">
        <w:rPr>
          <w:rFonts w:ascii="XBBVGE+LMRoman10-Regular" w:hAnsi="XBBVGE+LMRoman10-Regular"/>
          <w:lang w:val="en-US"/>
        </w:rPr>
        <w:tab/>
      </w:r>
    </w:p>
    <w:p w14:paraId="400E6D5D" w14:textId="1D63C05F" w:rsidR="009474D3" w:rsidRPr="009474D3" w:rsidRDefault="0003209F" w:rsidP="009474D3">
      <w:r>
        <w:tab/>
      </w:r>
      <w:r>
        <w:tab/>
      </w:r>
      <w:r>
        <w:rPr>
          <w:noProof/>
        </w:rPr>
        <w:drawing>
          <wp:inline distT="0" distB="0" distL="0" distR="0" wp14:anchorId="16D7BEFA" wp14:editId="67E13DA6">
            <wp:extent cx="4533900" cy="436245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3"/>
                    <a:stretch>
                      <a:fillRect/>
                    </a:stretch>
                  </pic:blipFill>
                  <pic:spPr>
                    <a:xfrm>
                      <a:off x="0" y="0"/>
                      <a:ext cx="4533900" cy="4362450"/>
                    </a:xfrm>
                    <a:prstGeom prst="rect">
                      <a:avLst/>
                    </a:prstGeom>
                  </pic:spPr>
                </pic:pic>
              </a:graphicData>
            </a:graphic>
          </wp:inline>
        </w:drawing>
      </w:r>
    </w:p>
    <w:p w14:paraId="3E16404A" w14:textId="77777777" w:rsidR="001544E8" w:rsidRPr="0003209F" w:rsidRDefault="001544E8" w:rsidP="001309B4">
      <w:pPr>
        <w:spacing w:line="276" w:lineRule="auto"/>
        <w:rPr>
          <w:rFonts w:ascii="XBBVGE+LMRoman10-Regular" w:hAnsi="XBBVGE+LMRoman10-Regular" w:cstheme="minorHAnsi"/>
          <w:sz w:val="20"/>
        </w:rPr>
      </w:pPr>
    </w:p>
    <w:p w14:paraId="59631EE6" w14:textId="77777777" w:rsidR="0003209F" w:rsidRPr="000D46CE" w:rsidRDefault="00000000" w:rsidP="0003209F">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03209F" w:rsidRPr="000D46CE">
        <w:rPr>
          <w:rFonts w:ascii="XBBVGE+LMRoman10-Regular" w:eastAsiaTheme="minorEastAsia" w:hAnsi="XBBVGE+LMRoman10-Regular"/>
          <w:sz w:val="20"/>
        </w:rPr>
        <w:t xml:space="preserve"> </w:t>
      </w:r>
    </w:p>
    <w:p w14:paraId="31FD88D8" w14:textId="4AA54AB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C95BA63"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N=3</m:t>
          </m:r>
        </m:oMath>
      </m:oMathPara>
    </w:p>
    <w:p w14:paraId="5A81015F" w14:textId="6CEBB55C"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=0.166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42FE7482"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=0.888</m:t>
          </m:r>
        </m:oMath>
      </m:oMathPara>
    </w:p>
    <w:p w14:paraId="07DF96FB" w14:textId="4B70CEE3" w:rsidR="001309B4" w:rsidRPr="00287E20"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r>
            <w:rPr>
              <w:rFonts w:ascii="Cambria Math" w:eastAsiaTheme="minorEastAsia" w:hAnsi="Cambria Math"/>
              <w:sz w:val="20"/>
            </w:rPr>
            <m:t xml:space="preserve">1.233 </m:t>
          </m:r>
          <m:r>
            <w:rPr>
              <w:rFonts w:ascii="Cambria Math" w:eastAsiaTheme="minorEastAsia" w:hAnsi="Cambria Math"/>
              <w:sz w:val="20"/>
            </w:rPr>
            <m:t>min</m:t>
          </m:r>
        </m:oMath>
      </m:oMathPara>
    </w:p>
    <w:p w14:paraId="27AFC4D8" w14:textId="20E90A02" w:rsidR="001309B4" w:rsidRPr="00287E20" w:rsidRDefault="00000000"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m:t>
          </m:r>
          <m:r>
            <w:rPr>
              <w:rFonts w:ascii="Cambria Math" w:eastAsiaTheme="minorEastAsia" w:hAnsi="Cambria Math"/>
              <w:sz w:val="20"/>
            </w:rPr>
            <m:t>8022</m:t>
          </m:r>
        </m:oMath>
      </m:oMathPara>
    </w:p>
    <w:p w14:paraId="1D1F6C03" w14:textId="3A855AF6" w:rsidR="001309B4" w:rsidRPr="00287E20"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m:t>
          </m:r>
          <m:r>
            <w:rPr>
              <w:rFonts w:ascii="Cambria Math" w:eastAsiaTheme="minorEastAsia" w:hAnsi="Cambria Math"/>
              <w:sz w:val="20"/>
            </w:rPr>
            <m:t xml:space="preserve">1.733 </m:t>
          </m:r>
          <m:r>
            <w:rPr>
              <w:rFonts w:ascii="Cambria Math" w:eastAsiaTheme="minorEastAsia" w:hAnsi="Cambria Math"/>
              <w:sz w:val="20"/>
            </w:rPr>
            <m:t>min</m:t>
          </m:r>
        </m:oMath>
      </m:oMathPara>
    </w:p>
    <w:p w14:paraId="55EF2D35" w14:textId="6DC96103" w:rsidR="00472865" w:rsidRPr="00287E20"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6.596</m:t>
          </m:r>
        </m:oMath>
      </m:oMathPara>
    </w:p>
    <w:p w14:paraId="53A629DD" w14:textId="0F6B80D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7.488</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5A9A6C3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m:t>
        </m:r>
        <m:r>
          <w:rPr>
            <w:rFonts w:ascii="Cambria Math" w:eastAsiaTheme="minorEastAsia" w:hAnsi="Cambria Math"/>
            <w:sz w:val="20"/>
          </w:rPr>
          <m:t>713</m:t>
        </m:r>
      </m:oMath>
    </w:p>
    <w:p w14:paraId="41550F53" w14:textId="7C9BD8EB"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m:t>
        </m:r>
        <m:r>
          <w:rPr>
            <w:rFonts w:ascii="Cambria Math" w:eastAsiaTheme="minorEastAsia" w:hAnsi="Cambria Math"/>
            <w:sz w:val="20"/>
          </w:rPr>
          <m:t>213</m:t>
        </m:r>
        <m:r>
          <w:rPr>
            <w:rFonts w:ascii="Cambria Math" w:eastAsiaTheme="minorEastAsia" w:hAnsi="Cambria Math"/>
            <w:sz w:val="20"/>
          </w:rPr>
          <m:t>+0.16</m:t>
        </m:r>
        <m:r>
          <w:rPr>
            <w:rFonts w:ascii="Cambria Math" w:eastAsiaTheme="minorEastAsia" w:hAnsi="Cambria Math"/>
            <w:sz w:val="20"/>
          </w:rPr>
          <m:t>7</m:t>
        </m:r>
        <m:r>
          <w:rPr>
            <w:rFonts w:ascii="Cambria Math" w:eastAsiaTheme="minorEastAsia" w:hAnsi="Cambria Math"/>
            <w:sz w:val="20"/>
          </w:rPr>
          <m:t>*3=1.</m:t>
        </m:r>
        <m:r>
          <w:rPr>
            <w:rFonts w:ascii="Cambria Math" w:eastAsiaTheme="minorEastAsia" w:hAnsi="Cambria Math"/>
            <w:sz w:val="20"/>
          </w:rPr>
          <m:t>714</m:t>
        </m:r>
      </m:oMath>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1B7BF67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6.</m:t>
        </m:r>
        <m:r>
          <m:rPr>
            <m:sty m:val="p"/>
          </m:rPr>
          <w:rPr>
            <w:rFonts w:ascii="Cambria Math" w:hAnsi="Cambria Math" w:cstheme="minorHAnsi"/>
            <w:sz w:val="20"/>
          </w:rPr>
          <m:t>497</m:t>
        </m:r>
        <m:r>
          <m:rPr>
            <m:sty m:val="p"/>
          </m:rPr>
          <w:rPr>
            <w:rFonts w:ascii="Cambria Math" w:hAnsi="Cambria Math" w:cstheme="minorHAnsi"/>
            <w:sz w:val="20"/>
          </w:rPr>
          <m:t>+0.8</m:t>
        </m:r>
        <m:r>
          <m:rPr>
            <m:sty m:val="p"/>
          </m:rPr>
          <w:rPr>
            <w:rFonts w:ascii="Cambria Math" w:hAnsi="Cambria Math" w:cstheme="minorHAnsi"/>
            <w:sz w:val="20"/>
          </w:rPr>
          <m:t>91</m:t>
        </m:r>
        <m:r>
          <m:rPr>
            <m:sty m:val="p"/>
          </m:rPr>
          <w:rPr>
            <w:rFonts w:ascii="Cambria Math" w:hAnsi="Cambria Math" w:cstheme="minorHAnsi"/>
            <w:sz w:val="20"/>
          </w:rPr>
          <m:t>*3=</m:t>
        </m:r>
        <m:r>
          <m:rPr>
            <m:sty m:val="p"/>
          </m:rPr>
          <w:rPr>
            <w:rFonts w:ascii="Cambria Math" w:hAnsi="Cambria Math" w:cstheme="minorHAnsi"/>
            <w:sz w:val="20"/>
          </w:rPr>
          <m:t>9.170</m:t>
        </m:r>
      </m:oMath>
    </w:p>
    <w:p w14:paraId="0785B38E" w14:textId="63839F1E"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9.170</m:t>
        </m:r>
      </m:oMath>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131A6D6D" w:rsidR="00BD2004" w:rsidRPr="000D46CE" w:rsidRDefault="00BD2004" w:rsidP="00BD2004">
      <w:pPr>
        <w:rPr>
          <w:rFonts w:ascii="XBBVGE+LMRoman10-Regular" w:hAnsi="XBBVGE+LMRoman10-Regular"/>
        </w:rPr>
      </w:pPr>
      <w:r w:rsidRPr="000D46CE">
        <w:rPr>
          <w:rFonts w:ascii="XBBVGE+LMRoman10-Regular" w:hAnsi="XBBVGE+LMRoman10-Regular"/>
        </w:rPr>
        <w:tab/>
      </w:r>
      <w:r w:rsidR="006E49AC">
        <w:rPr>
          <w:rFonts w:ascii="XBBVGE+LMRoman10-Regular" w:hAnsi="XBBVGE+LMRoman10-Regular"/>
        </w:rPr>
        <w:tab/>
      </w:r>
      <w:r w:rsidR="006E49AC">
        <w:rPr>
          <w:rFonts w:ascii="XBBVGE+LMRoman10-Regular" w:hAnsi="XBBVGE+LMRoman10-Regular"/>
          <w:noProof/>
        </w:rPr>
        <w:drawing>
          <wp:inline distT="0" distB="0" distL="0" distR="0" wp14:anchorId="77E4BBB2" wp14:editId="77935698">
            <wp:extent cx="4533900" cy="4524375"/>
            <wp:effectExtent l="0" t="0" r="0" b="9525"/>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4533900" cy="4524375"/>
                    </a:xfrm>
                    <a:prstGeom prst="rect">
                      <a:avLst/>
                    </a:prstGeom>
                  </pic:spPr>
                </pic:pic>
              </a:graphicData>
            </a:graphic>
          </wp:inline>
        </w:drawing>
      </w:r>
    </w:p>
    <w:p w14:paraId="2089AFF3" w14:textId="392ECDB8" w:rsidR="00BC6620" w:rsidRPr="000D46CE" w:rsidRDefault="0000000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d>
          <m:dPr>
            <m:ctrlPr>
              <w:rPr>
                <w:rFonts w:ascii="Cambria Math" w:hAnsi="Cambria Math" w:cstheme="minorHAnsi"/>
                <w:i/>
                <w:sz w:val="20"/>
              </w:rPr>
            </m:ctrlPr>
          </m:dPr>
          <m:e>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e>
        </m:d>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0.1376+0.7465*0.1879</m:t>
            </m:r>
          </m:e>
        </m:d>
        <m:r>
          <w:rPr>
            <w:rFonts w:ascii="Cambria Math" w:hAnsi="Cambria Math" w:cstheme="minorHAnsi"/>
            <w:sz w:val="20"/>
          </w:rPr>
          <m:t>=1.991 job/min</m:t>
        </m:r>
      </m:oMath>
      <w:r w:rsidR="00BC6620" w:rsidRPr="000D46CE">
        <w:rPr>
          <w:rFonts w:ascii="XBBVGE+LMRoman10-Regular" w:eastAsiaTheme="minorEastAsia" w:hAnsi="XBBVGE+LMRoman10-Regular"/>
          <w:sz w:val="20"/>
        </w:rPr>
        <w:t xml:space="preserve"> </w:t>
      </w:r>
    </w:p>
    <w:p w14:paraId="5D2FAEF4" w14:textId="22FA7145"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μ=1.333 job/min</m:t>
          </m:r>
        </m:oMath>
      </m:oMathPara>
    </w:p>
    <w:p w14:paraId="0957B0E5" w14:textId="0C3A1948"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w:lastRenderedPageBreak/>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=0.750 min</m:t>
          </m:r>
        </m:oMath>
      </m:oMathPara>
    </w:p>
    <w:p w14:paraId="0429E409" w14:textId="181BE559" w:rsidR="00BC6620" w:rsidRPr="000D46CE" w:rsidRDefault="00BF2BB9"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561DF281" w14:textId="5B0D1C69"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=0.375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17BB24F2"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=0.746</m:t>
          </m:r>
        </m:oMath>
      </m:oMathPara>
    </w:p>
    <w:p w14:paraId="02E80DEE" w14:textId="172930EC" w:rsidR="00BC6620" w:rsidRPr="003F1CF4"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m:t>
          </m:r>
          <m:r>
            <w:rPr>
              <w:rFonts w:ascii="Cambria Math" w:eastAsiaTheme="minorEastAsia" w:hAnsi="Cambria Math"/>
              <w:sz w:val="20"/>
            </w:rPr>
            <m:t>946</m:t>
          </m:r>
          <m:r>
            <w:rPr>
              <w:rFonts w:ascii="Cambria Math" w:eastAsiaTheme="minorEastAsia" w:hAnsi="Cambria Math"/>
              <w:sz w:val="20"/>
            </w:rPr>
            <m:t xml:space="preserve"> min</m:t>
          </m:r>
        </m:oMath>
      </m:oMathPara>
    </w:p>
    <w:p w14:paraId="1B6B1764" w14:textId="7DD361A8" w:rsidR="00BC6620" w:rsidRPr="003F1CF4" w:rsidRDefault="00000000"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m:t>
          </m:r>
          <m:r>
            <w:rPr>
              <w:rFonts w:ascii="Cambria Math" w:eastAsiaTheme="minorEastAsia" w:hAnsi="Cambria Math"/>
              <w:sz w:val="20"/>
            </w:rPr>
            <m:t>638</m:t>
          </m:r>
        </m:oMath>
      </m:oMathPara>
    </w:p>
    <w:p w14:paraId="766D0615" w14:textId="5D1D53AE"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m:t>
          </m:r>
          <m:r>
            <w:rPr>
              <w:rFonts w:ascii="Cambria Math" w:eastAsiaTheme="minorEastAsia" w:hAnsi="Cambria Math"/>
              <w:sz w:val="20"/>
            </w:rPr>
            <m:t xml:space="preserve">1.697 </m:t>
          </m:r>
          <m:r>
            <w:rPr>
              <w:rFonts w:ascii="Cambria Math" w:eastAsiaTheme="minorEastAsia" w:hAnsi="Cambria Math"/>
              <w:sz w:val="20"/>
            </w:rPr>
            <m:t>min</m:t>
          </m:r>
        </m:oMath>
      </m:oMathPara>
    </w:p>
    <w:p w14:paraId="4F8F51A8" w14:textId="755919AB"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1.885</m:t>
          </m:r>
        </m:oMath>
      </m:oMathPara>
    </w:p>
    <w:p w14:paraId="483C87F3" w14:textId="45905438"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m:t>
          </m:r>
          <m:r>
            <w:rPr>
              <w:rFonts w:ascii="Cambria Math" w:eastAsiaTheme="minorEastAsia" w:hAnsi="Cambria Math"/>
              <w:sz w:val="20"/>
            </w:rPr>
            <m:t>.631</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1D9BE7EB"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m:t>
        </m:r>
        <m:r>
          <w:rPr>
            <w:rFonts w:ascii="Cambria Math" w:eastAsiaTheme="minorEastAsia" w:hAnsi="Cambria Math"/>
            <w:sz w:val="20"/>
          </w:rPr>
          <m:t>644</m:t>
        </m:r>
        <m:r>
          <w:rPr>
            <w:rFonts w:ascii="Cambria Math" w:eastAsiaTheme="minorEastAsia" w:hAnsi="Cambria Math"/>
            <w:sz w:val="20"/>
          </w:rPr>
          <m:t xml:space="preserve"> min</m:t>
        </m:r>
      </m:oMath>
    </w:p>
    <w:p w14:paraId="652EA83A" w14:textId="25FC79A9"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m:t>
        </m:r>
        <m:r>
          <w:rPr>
            <w:rFonts w:ascii="Cambria Math" w:eastAsiaTheme="minorEastAsia" w:hAnsi="Cambria Math"/>
            <w:sz w:val="20"/>
          </w:rPr>
          <m:t>894</m:t>
        </m:r>
        <m:r>
          <w:rPr>
            <w:rFonts w:ascii="Cambria Math" w:eastAsiaTheme="minorEastAsia" w:hAnsi="Cambria Math"/>
            <w:sz w:val="20"/>
          </w:rPr>
          <m:t>+0.375*2=1.6</m:t>
        </m:r>
        <m:r>
          <w:rPr>
            <w:rFonts w:ascii="Cambria Math" w:eastAsiaTheme="minorEastAsia" w:hAnsi="Cambria Math"/>
            <w:sz w:val="20"/>
          </w:rPr>
          <m:t>44</m:t>
        </m:r>
        <m:r>
          <w:rPr>
            <w:rFonts w:ascii="Cambria Math" w:eastAsiaTheme="minorEastAsia" w:hAnsi="Cambria Math"/>
            <w:sz w:val="20"/>
          </w:rPr>
          <m:t xml:space="preserve">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3120F6A1"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1.</m:t>
        </m:r>
        <m:r>
          <m:rPr>
            <m:sty m:val="p"/>
          </m:rPr>
          <w:rPr>
            <w:rFonts w:ascii="Cambria Math" w:hAnsi="Cambria Math" w:cstheme="minorHAnsi"/>
            <w:sz w:val="20"/>
          </w:rPr>
          <m:t>753</m:t>
        </m:r>
        <m:r>
          <m:rPr>
            <m:sty m:val="p"/>
          </m:rPr>
          <w:rPr>
            <w:rFonts w:ascii="Cambria Math" w:hAnsi="Cambria Math" w:cstheme="minorHAnsi"/>
            <w:sz w:val="20"/>
          </w:rPr>
          <m:t>+0.735*2=3.</m:t>
        </m:r>
        <m:r>
          <m:rPr>
            <m:sty m:val="p"/>
          </m:rPr>
          <w:rPr>
            <w:rFonts w:ascii="Cambria Math" w:hAnsi="Cambria Math" w:cstheme="minorHAnsi"/>
            <w:sz w:val="20"/>
          </w:rPr>
          <m:t>223</m:t>
        </m:r>
      </m:oMath>
    </w:p>
    <w:p w14:paraId="0574379A" w14:textId="0E8C4436"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m:t>
        </m:r>
        <m:r>
          <m:rPr>
            <m:sty m:val="p"/>
          </m:rPr>
          <w:rPr>
            <w:rFonts w:ascii="Cambria Math" w:hAnsi="Cambria Math" w:cstheme="minorHAnsi"/>
            <w:sz w:val="20"/>
          </w:rPr>
          <m:t>224</m:t>
        </m:r>
      </m:oMath>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3"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3"/>
    </w:p>
    <w:p w14:paraId="7BC24319" w14:textId="40E43D00" w:rsidR="00184015" w:rsidRDefault="00067932" w:rsidP="00E43131">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Dal momento che non ci è stato possibile ottenere dati reali riguardo i vari tempi che si sperimentano all’interno del sistema reale con cui fare la validazione, abbiamo deciso di svolgere il processo di validazione creando dei casi di test</w:t>
      </w:r>
      <w:r w:rsidR="009D29B2">
        <w:rPr>
          <w:rFonts w:ascii="XBBVGE+LMRoman10-Regular" w:hAnsi="XBBVGE+LMRoman10-Regular" w:cs="Times New Roman"/>
          <w:sz w:val="22"/>
          <w:szCs w:val="22"/>
          <w:lang w:bidi="it-IT"/>
        </w:rPr>
        <w:t xml:space="preserve"> (consistency checks)</w:t>
      </w:r>
      <w:r w:rsidRPr="00067932">
        <w:rPr>
          <w:rFonts w:ascii="XBBVGE+LMRoman10-Regular" w:hAnsi="XBBVGE+LMRoman10-Regular" w:cs="Times New Roman"/>
          <w:sz w:val="22"/>
          <w:szCs w:val="22"/>
          <w:lang w:bidi="it-IT"/>
        </w:rPr>
        <w:t>, utili al fine di valutare se l’andamento del sistema sia affine alle aspettative.</w:t>
      </w:r>
      <w:r w:rsidR="00B50491">
        <w:rPr>
          <w:rFonts w:ascii="XBBVGE+LMRoman10-Regular" w:hAnsi="XBBVGE+LMRoman10-Regular" w:cs="Times New Roman"/>
          <w:sz w:val="22"/>
          <w:szCs w:val="22"/>
          <w:lang w:bidi="it-IT"/>
        </w:rPr>
        <w:t xml:space="preserve"> Questo step permette di valutare se il modello computazionale verificato è una buona approssimazione del sistema reale.</w:t>
      </w:r>
      <w:r w:rsidR="009D29B2">
        <w:rPr>
          <w:rFonts w:ascii="XBBVGE+LMRoman10-Regular" w:hAnsi="XBBVGE+LMRoman10-Regular" w:cs="Times New Roman"/>
          <w:sz w:val="22"/>
          <w:szCs w:val="22"/>
          <w:lang w:bidi="it-IT"/>
        </w:rPr>
        <w:t xml:space="preserve"> </w:t>
      </w:r>
    </w:p>
    <w:p w14:paraId="7F1DFE4A" w14:textId="7DC4FD23" w:rsidR="00D12726" w:rsidRPr="00B50491" w:rsidRDefault="00067932" w:rsidP="00BE076B">
      <w:pPr>
        <w:spacing w:line="276" w:lineRule="auto"/>
        <w:rPr>
          <w:rFonts w:ascii="XBBVGE+LMRoman10-Regular" w:hAnsi="XBBVGE+LMRoman10-Regular" w:cs="Times New Roman"/>
          <w:sz w:val="22"/>
          <w:szCs w:val="22"/>
          <w:lang w:bidi="it-IT"/>
        </w:rPr>
      </w:pPr>
      <w:r w:rsidRPr="00B50491">
        <w:rPr>
          <w:rFonts w:ascii="XBBVGE+LMRoman10-Regular" w:hAnsi="XBBVGE+LMRoman10-Regular" w:cs="Times New Roman"/>
          <w:sz w:val="22"/>
          <w:szCs w:val="22"/>
          <w:lang w:bidi="it-IT"/>
        </w:rPr>
        <w:t>Fissat</w:t>
      </w:r>
      <w:r w:rsidR="00E43131" w:rsidRPr="00B50491">
        <w:rPr>
          <w:rFonts w:ascii="XBBVGE+LMRoman10-Regular" w:hAnsi="XBBVGE+LMRoman10-Regular" w:cs="Times New Roman"/>
          <w:sz w:val="22"/>
          <w:szCs w:val="22"/>
          <w:lang w:bidi="it-IT"/>
        </w:rPr>
        <w:t>e</w:t>
      </w:r>
      <w:r w:rsidRPr="00B50491">
        <w:rPr>
          <w:rFonts w:ascii="XBBVGE+LMRoman10-Regular" w:hAnsi="XBBVGE+LMRoman10-Regular" w:cs="Times New Roman"/>
          <w:sz w:val="22"/>
          <w:szCs w:val="22"/>
          <w:lang w:bidi="it-IT"/>
        </w:rPr>
        <w:t xml:space="preserve"> </w:t>
      </w:r>
      <w:r w:rsidR="00E43131" w:rsidRPr="00B50491">
        <w:rPr>
          <w:rFonts w:ascii="XBBVGE+LMRoman10-Regular" w:hAnsi="XBBVGE+LMRoman10-Regular" w:cs="Times New Roman"/>
          <w:sz w:val="22"/>
          <w:szCs w:val="22"/>
          <w:lang w:bidi="it-IT"/>
        </w:rPr>
        <w:t>le</w:t>
      </w:r>
      <w:r w:rsidRPr="00B50491">
        <w:rPr>
          <w:rFonts w:ascii="XBBVGE+LMRoman10-Regular" w:hAnsi="XBBVGE+LMRoman10-Regular" w:cs="Times New Roman"/>
          <w:sz w:val="22"/>
          <w:szCs w:val="22"/>
          <w:lang w:bidi="it-IT"/>
        </w:rPr>
        <w:t xml:space="preserve"> configurazion</w:t>
      </w:r>
      <w:r w:rsidR="00E43131" w:rsidRPr="00B50491">
        <w:rPr>
          <w:rFonts w:ascii="XBBVGE+LMRoman10-Regular" w:hAnsi="XBBVGE+LMRoman10-Regular" w:cs="Times New Roman"/>
          <w:sz w:val="22"/>
          <w:szCs w:val="22"/>
          <w:lang w:bidi="it-IT"/>
        </w:rPr>
        <w:t>i minime</w:t>
      </w:r>
      <w:r w:rsidR="00981AF7" w:rsidRPr="00B50491">
        <w:rPr>
          <w:rFonts w:ascii="XBBVGE+LMRoman10-Regular" w:hAnsi="XBBVGE+LMRoman10-Regular" w:cs="Times New Roman"/>
          <w:sz w:val="22"/>
          <w:szCs w:val="22"/>
          <w:lang w:bidi="it-IT"/>
        </w:rPr>
        <w:t>*</w:t>
      </w:r>
      <w:r w:rsidR="00E43131" w:rsidRPr="00B50491">
        <w:rPr>
          <w:rFonts w:ascii="XBBVGE+LMRoman10-Regular" w:hAnsi="XBBVGE+LMRoman10-Regular" w:cs="Times New Roman"/>
          <w:sz w:val="22"/>
          <w:szCs w:val="22"/>
          <w:lang w:bidi="it-IT"/>
        </w:rPr>
        <w:t xml:space="preserve"> e la coppia </w:t>
      </w:r>
      <w:r w:rsidR="00E43131" w:rsidRPr="00B50491">
        <w:rPr>
          <w:rFonts w:ascii="XBBVGE+LMRoman10-Regular" w:hAnsi="XBBVGE+LMRoman10-Regular"/>
          <w:b/>
          <w:bCs/>
          <w:sz w:val="22"/>
          <w:szCs w:val="22"/>
        </w:rPr>
        <w:t>(b, k) = (1024, 128)</w:t>
      </w:r>
      <w:r w:rsidRPr="00B50491">
        <w:rPr>
          <w:rFonts w:ascii="XBBVGE+LMRoman10-Regular" w:hAnsi="XBBVGE+LMRoman10-Regular" w:cs="Times New Roman"/>
          <w:sz w:val="22"/>
          <w:szCs w:val="22"/>
          <w:lang w:bidi="it-IT"/>
        </w:rPr>
        <w:t>,</w:t>
      </w:r>
      <w:r w:rsidR="00184015" w:rsidRPr="00B50491">
        <w:rPr>
          <w:rFonts w:ascii="XBBVGE+LMRoman10-Regular" w:hAnsi="XBBVGE+LMRoman10-Regular" w:cs="Times New Roman"/>
          <w:sz w:val="22"/>
          <w:szCs w:val="22"/>
          <w:lang w:bidi="it-IT"/>
        </w:rPr>
        <w:t xml:space="preserve"> </w:t>
      </w:r>
      <w:r w:rsidRPr="00B50491">
        <w:rPr>
          <w:rFonts w:ascii="XBBVGE+LMRoman10-Regular" w:hAnsi="XBBVGE+LMRoman10-Regular" w:cs="Times New Roman"/>
          <w:sz w:val="22"/>
          <w:szCs w:val="22"/>
          <w:lang w:bidi="it-IT"/>
        </w:rPr>
        <w:t>ci aspettiamo che i tempi in coda</w:t>
      </w:r>
      <w:r w:rsidR="009D29B2" w:rsidRPr="009D29B2">
        <w:rPr>
          <w:rFonts w:ascii="XBBVGE+LMRoman10-Regular" w:hAnsi="XBBVGE+LMRoman10-Regular" w:cs="Times New Roman"/>
          <w:sz w:val="22"/>
          <w:szCs w:val="22"/>
          <w:lang w:bidi="it-IT"/>
        </w:rPr>
        <w:t xml:space="preserve"> </w:t>
      </w:r>
      <w:r w:rsidR="009D29B2" w:rsidRPr="00B50491">
        <w:rPr>
          <w:rFonts w:ascii="XBBVGE+LMRoman10-Regular" w:hAnsi="XBBVGE+LMRoman10-Regular" w:cs="Times New Roman"/>
          <w:sz w:val="22"/>
          <w:szCs w:val="22"/>
          <w:lang w:bidi="it-IT"/>
        </w:rPr>
        <w:t>in ogni centro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diminuiscano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al decresccere</w:t>
      </w:r>
      <w:r w:rsidRPr="00B50491">
        <w:rPr>
          <w:rFonts w:ascii="XBBVGE+LMRoman10-Regular" w:hAnsi="XBBVGE+LMRoman10-Regular" w:cs="Times New Roman"/>
          <w:sz w:val="22"/>
          <w:szCs w:val="22"/>
          <w:lang w:bidi="it-IT"/>
        </w:rPr>
        <w:t xml:space="preserve"> del tasso medio di arrivo</w:t>
      </w:r>
      <w:r w:rsidR="009D29B2">
        <w:rPr>
          <w:rFonts w:ascii="XBBVGE+LMRoman10-Regular" w:hAnsi="XBBVGE+LMRoman10-Regular" w:cs="Times New Roman"/>
          <w:sz w:val="22"/>
          <w:szCs w:val="22"/>
          <w:lang w:bidi="it-IT"/>
        </w:rPr>
        <w:t xml:space="preserve">, una situazione che verosimilmente si verificherebbe in un cinema reale.  </w:t>
      </w:r>
    </w:p>
    <w:p w14:paraId="7018164F" w14:textId="3E54A343" w:rsidR="00981AF7" w:rsidRPr="000D46CE" w:rsidRDefault="00F05EEB" w:rsidP="00981AF7">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6</w:t>
      </w:r>
      <w:r w:rsidR="00981AF7" w:rsidRPr="000D46CE">
        <w:rPr>
          <w:rFonts w:ascii="XBBVGE+LMRoman10-Regular" w:hAnsi="XBBVGE+LMRoman10-Regular" w:cs="Times New Roman"/>
          <w:color w:val="137547"/>
          <w:sz w:val="32"/>
          <w:szCs w:val="32"/>
        </w:rPr>
        <w:t>.1 Calcolo configurazioni minime</w:t>
      </w:r>
    </w:p>
    <w:p w14:paraId="671CBA13" w14:textId="77777777" w:rsidR="00981AF7" w:rsidRPr="000D46CE" w:rsidRDefault="00981AF7" w:rsidP="00981AF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398A0C42" w14:textId="0DA96A1B" w:rsidR="00981AF7" w:rsidRPr="000D46CE" w:rsidRDefault="00981AF7" w:rsidP="00F05EEB">
      <w:pPr>
        <w:spacing w:line="276" w:lineRule="auto"/>
        <w:ind w:left="2880" w:firstLine="720"/>
        <w:rPr>
          <w:rFonts w:ascii="XBBVGE+LMRoman10-Regular" w:eastAsiaTheme="minorEastAsia" w:hAnsi="XBBVGE+LMRoman10-Regular" w:cs="Times New Roman"/>
          <w:sz w:val="22"/>
          <w:szCs w:val="22"/>
          <w:lang w:bidi="it-IT"/>
        </w:rPr>
      </w:pPr>
      <w:r w:rsidRPr="00D20533">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p>
    <w:p w14:paraId="00051D6B" w14:textId="7F4B458C" w:rsidR="00981AF7" w:rsidRPr="000D46CE" w:rsidRDefault="00981AF7" w:rsidP="00981AF7">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 xml:space="preserve">Questo calcolo è stato </w:t>
      </w:r>
      <w:r w:rsidR="00D20533">
        <w:rPr>
          <w:rFonts w:ascii="XBBVGE+LMRoman10-Regular" w:eastAsiaTheme="minorEastAsia" w:hAnsi="XBBVGE+LMRoman10-Regular" w:cs="Times New Roman"/>
          <w:sz w:val="22"/>
          <w:szCs w:val="22"/>
          <w:lang w:bidi="it-IT"/>
        </w:rPr>
        <w:t>iterato</w:t>
      </w:r>
      <w:r w:rsidRPr="000D46CE">
        <w:rPr>
          <w:rFonts w:ascii="XBBVGE+LMRoman10-Regular" w:eastAsiaTheme="minorEastAsia" w:hAnsi="XBBVGE+LMRoman10-Regular" w:cs="Times New Roman"/>
          <w:sz w:val="22"/>
          <w:szCs w:val="22"/>
          <w:lang w:bidi="it-IT"/>
        </w:rPr>
        <w:t xml:space="preserve"> per ognuna delle tre fasce orarie: la tabella seguente riporta il numero minimo di serventi per ogni coppia (centro, fascia oraria).</w:t>
      </w:r>
    </w:p>
    <w:p w14:paraId="5F463263" w14:textId="77777777" w:rsidR="00981AF7" w:rsidRPr="000D46CE" w:rsidRDefault="00981AF7" w:rsidP="00981AF7">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515"/>
        <w:gridCol w:w="1575"/>
        <w:gridCol w:w="1775"/>
        <w:gridCol w:w="1612"/>
        <w:gridCol w:w="1543"/>
        <w:gridCol w:w="1572"/>
      </w:tblGrid>
      <w:tr w:rsidR="00981AF7" w:rsidRPr="000D46CE" w14:paraId="6270B819" w14:textId="77777777" w:rsidTr="00976D1E">
        <w:trPr>
          <w:cnfStyle w:val="100000000000" w:firstRow="1" w:lastRow="0" w:firstColumn="0" w:lastColumn="0" w:oddVBand="0" w:evenVBand="0" w:oddHBand="0" w:evenHBand="0" w:firstRowFirstColumn="0" w:firstRowLastColumn="0" w:lastRowFirstColumn="0" w:lastRowLastColumn="0"/>
        </w:trPr>
        <w:tc>
          <w:tcPr>
            <w:tcW w:w="1528" w:type="dxa"/>
          </w:tcPr>
          <w:p w14:paraId="2307F9BA"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82" w:type="dxa"/>
          </w:tcPr>
          <w:p w14:paraId="04041C48" w14:textId="344C1271"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w:t>
            </w:r>
          </w:p>
          <w:p w14:paraId="2CBDA31D"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756" w:type="dxa"/>
          </w:tcPr>
          <w:p w14:paraId="022768C7"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CEB5A95"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98" w:type="dxa"/>
          </w:tcPr>
          <w:p w14:paraId="2BFEDA21"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6B02DFDB"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52" w:type="dxa"/>
          </w:tcPr>
          <w:p w14:paraId="6852B36A"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47B9E83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76" w:type="dxa"/>
          </w:tcPr>
          <w:p w14:paraId="420E3F60"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37A224F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r>
      <w:tr w:rsidR="00981AF7" w:rsidRPr="000D46CE" w14:paraId="0EC8F45E" w14:textId="77777777" w:rsidTr="00976D1E">
        <w:tc>
          <w:tcPr>
            <w:tcW w:w="1528" w:type="dxa"/>
          </w:tcPr>
          <w:p w14:paraId="195382E8"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33D1C05E" w14:textId="4878AF8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10CDB7EF"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3F1600E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4A2C5BEE" w14:textId="2B662034" w:rsidR="00981AF7" w:rsidRPr="000D46CE" w:rsidRDefault="00E61744"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w:t>
            </w:r>
          </w:p>
        </w:tc>
        <w:tc>
          <w:tcPr>
            <w:tcW w:w="1576" w:type="dxa"/>
          </w:tcPr>
          <w:p w14:paraId="22CF8909" w14:textId="427552C4" w:rsidR="00981AF7" w:rsidRPr="000D46CE" w:rsidRDefault="00AD45CB"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r>
      <w:tr w:rsidR="00981AF7" w:rsidRPr="000D46CE" w14:paraId="7C8BC5B1" w14:textId="77777777" w:rsidTr="00976D1E">
        <w:tc>
          <w:tcPr>
            <w:tcW w:w="1528" w:type="dxa"/>
          </w:tcPr>
          <w:p w14:paraId="4E53624F"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6FEF5853" w14:textId="55B68AF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4C1C4A02" w14:textId="4A8EA2A2" w:rsidR="00981AF7" w:rsidRPr="000D46CE" w:rsidRDefault="00E62B36"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74501141"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EB2E559"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Pr>
          <w:p w14:paraId="70154F3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981AF7" w:rsidRPr="000D46CE" w14:paraId="793E54D4" w14:textId="77777777" w:rsidTr="00976D1E">
        <w:trPr>
          <w:trHeight w:val="490"/>
        </w:trPr>
        <w:tc>
          <w:tcPr>
            <w:tcW w:w="1528" w:type="dxa"/>
          </w:tcPr>
          <w:p w14:paraId="192C0ED0"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Pr>
          <w:p w14:paraId="4A41109D" w14:textId="5038361B" w:rsidR="00981AF7" w:rsidRPr="00981AF7" w:rsidRDefault="00981AF7" w:rsidP="00976D1E">
            <w:pPr>
              <w:spacing w:line="276" w:lineRule="auto"/>
              <w:jc w:val="center"/>
              <w:rPr>
                <w:rFonts w:ascii="XBBVGE+LMRoman10-Regular" w:eastAsiaTheme="minorEastAsia" w:hAnsi="XBBVGE+LMRoman10-Regular" w:cs="Times New Roman"/>
                <w:sz w:val="22"/>
                <w:szCs w:val="22"/>
                <w:u w:val="single"/>
                <w:lang w:bidi="it-IT"/>
              </w:rPr>
            </w:pPr>
            <w:r>
              <w:rPr>
                <w:rFonts w:ascii="XBBVGE+LMRoman10-Regular" w:eastAsiaTheme="minorEastAsia" w:hAnsi="XBBVGE+LMRoman10-Regular" w:cs="Times New Roman"/>
                <w:sz w:val="22"/>
                <w:szCs w:val="22"/>
                <w:lang w:bidi="it-IT"/>
              </w:rPr>
              <w:t>2</w:t>
            </w:r>
          </w:p>
        </w:tc>
        <w:tc>
          <w:tcPr>
            <w:tcW w:w="1756" w:type="dxa"/>
          </w:tcPr>
          <w:p w14:paraId="3D2722B7" w14:textId="248F7DEB" w:rsidR="00981AF7" w:rsidRPr="000D46CE" w:rsidRDefault="004C2705"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216B8B7E"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5D31F6A"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Pr>
          <w:p w14:paraId="7F68F9A6"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4482FC5B" w14:textId="3ACF4149" w:rsidR="00981AF7" w:rsidRDefault="00981AF7" w:rsidP="00BE076B">
      <w:pPr>
        <w:spacing w:line="276" w:lineRule="auto"/>
        <w:rPr>
          <w:rFonts w:ascii="XBBVGE+LMRoman10-Regular" w:hAnsi="XBBVGE+LMRoman10-Regular" w:cs="Times New Roman"/>
          <w:lang w:bidi="it-IT"/>
        </w:rPr>
      </w:pPr>
    </w:p>
    <w:p w14:paraId="5F051B55" w14:textId="1411E492" w:rsidR="00E43131" w:rsidRDefault="00981AF7" w:rsidP="00747601">
      <w:pPr>
        <w:spacing w:line="276" w:lineRule="auto"/>
        <w:rPr>
          <w:rFonts w:ascii="XBBVGE+LMRoman10-Regular" w:hAnsi="XBBVGE+LMRoman10-Regular" w:cs="Times New Roman"/>
          <w:b/>
          <w:bCs/>
          <w:color w:val="137547"/>
          <w:sz w:val="32"/>
          <w:szCs w:val="32"/>
        </w:rPr>
      </w:pPr>
      <w:r w:rsidRPr="00705547">
        <w:rPr>
          <w:rFonts w:ascii="XBBVGE+LMRoman10-Regular" w:hAnsi="XBBVGE+LMRoman10-Regular" w:cs="Times New Roman"/>
          <w:b/>
          <w:bCs/>
          <w:color w:val="137547"/>
          <w:sz w:val="32"/>
          <w:szCs w:val="32"/>
        </w:rPr>
        <w:t xml:space="preserve">6.2 </w:t>
      </w:r>
      <w:r w:rsidR="007829B4">
        <w:rPr>
          <w:rFonts w:ascii="XBBVGE+LMRoman10-Regular" w:hAnsi="XBBVGE+LMRoman10-Regular" w:cs="Times New Roman"/>
          <w:b/>
          <w:bCs/>
          <w:color w:val="137547"/>
          <w:sz w:val="32"/>
          <w:szCs w:val="32"/>
        </w:rPr>
        <w:t>Confronto tra le</w:t>
      </w:r>
      <w:r w:rsidRPr="00705547">
        <w:rPr>
          <w:rFonts w:ascii="XBBVGE+LMRoman10-Regular" w:hAnsi="XBBVGE+LMRoman10-Regular" w:cs="Times New Roman"/>
          <w:b/>
          <w:bCs/>
          <w:color w:val="137547"/>
          <w:sz w:val="32"/>
          <w:szCs w:val="32"/>
        </w:rPr>
        <w:t xml:space="preserve"> fasce</w:t>
      </w:r>
      <w:r w:rsidR="007829B4">
        <w:rPr>
          <w:rFonts w:ascii="XBBVGE+LMRoman10-Regular" w:hAnsi="XBBVGE+LMRoman10-Regular" w:cs="Times New Roman"/>
          <w:b/>
          <w:bCs/>
          <w:color w:val="137547"/>
          <w:sz w:val="32"/>
          <w:szCs w:val="32"/>
        </w:rPr>
        <w:t xml:space="preserve"> orarie</w:t>
      </w:r>
    </w:p>
    <w:p w14:paraId="73BF0F76" w14:textId="0DEFFBC8" w:rsidR="00A43DAC" w:rsidRDefault="00A43DAC" w:rsidP="0074760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Le tre tabelle seguenti riportano, rispettivamente, </w:t>
      </w:r>
      <w:r w:rsidR="007829B4">
        <w:rPr>
          <w:rFonts w:ascii="XBBVGE+LMRoman10-Regular" w:hAnsi="XBBVGE+LMRoman10-Regular" w:cs="Times New Roman"/>
          <w:sz w:val="22"/>
          <w:szCs w:val="22"/>
          <w:lang w:bidi="it-IT"/>
        </w:rPr>
        <w:t>i tempi in coda per ciascun centro relativamente al tasso medio di arrivo considerato.</w:t>
      </w:r>
    </w:p>
    <w:p w14:paraId="305FC9D6" w14:textId="77777777" w:rsidR="007829B4" w:rsidRPr="00747601" w:rsidRDefault="007829B4" w:rsidP="00747601">
      <w:pPr>
        <w:spacing w:line="276" w:lineRule="auto"/>
        <w:rPr>
          <w:rFonts w:ascii="XBBVGE+LMRoman10-Regular" w:hAnsi="XBBVGE+LMRoman10-Regular" w:cs="Times New Roman"/>
          <w:b/>
          <w:bCs/>
          <w:lang w:bidi="it-IT"/>
        </w:rPr>
      </w:pPr>
    </w:p>
    <w:p w14:paraId="61F66BEF" w14:textId="59EADF88"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1° fascia</w:t>
      </w:r>
      <w:r w:rsidR="00981AF7">
        <w:rPr>
          <w:rFonts w:ascii="XBBVGE+LMRoman10-Regular" w:hAnsi="XBBVGE+LMRoman10-Regular" w:cs="Times New Roman"/>
          <w:sz w:val="22"/>
          <w:szCs w:val="22"/>
          <w:lang w:bidi="it-IT"/>
        </w:rPr>
        <w:t xml:space="preserve">: {2, 2, 1, </w:t>
      </w:r>
      <w:r w:rsidR="00485D08">
        <w:rPr>
          <w:rFonts w:ascii="XBBVGE+LMRoman10-Regular" w:hAnsi="XBBVGE+LMRoman10-Regular" w:cs="Times New Roman"/>
          <w:sz w:val="22"/>
          <w:szCs w:val="22"/>
          <w:lang w:bidi="it-IT"/>
        </w:rPr>
        <w:t>3</w:t>
      </w:r>
      <w:r w:rsidR="00C10480">
        <w:rPr>
          <w:rFonts w:ascii="XBBVGE+LMRoman10-Regular" w:hAnsi="XBBVGE+LMRoman10-Regular" w:cs="Times New Roman"/>
          <w:sz w:val="22"/>
          <w:szCs w:val="22"/>
          <w:lang w:bidi="it-IT"/>
        </w:rPr>
        <w:t>, 2</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05"/>
      </w:tblGrid>
      <w:tr w:rsidR="00E43131" w:rsidRPr="000D46CE" w14:paraId="3111AC26" w14:textId="77777777" w:rsidTr="002624BC">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597AAC8"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667F9744" w14:textId="77777777" w:rsidR="00E43131" w:rsidRPr="00D12726" w:rsidRDefault="00E43131" w:rsidP="00976D1E">
            <w:pPr>
              <w:spacing w:line="276" w:lineRule="auto"/>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47DAF906"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690358B"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5562F19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FDAC409"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69F5E1F"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AEA7E5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0FE8AF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02686E5"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0CB2D620" w14:textId="77777777" w:rsidTr="002624BC">
        <w:trPr>
          <w:trHeight w:val="431"/>
        </w:trPr>
        <w:tc>
          <w:tcPr>
            <w:tcW w:w="0" w:type="auto"/>
          </w:tcPr>
          <w:p w14:paraId="0E06070C" w14:textId="1122D8EE"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7</w:t>
            </w:r>
            <w:r w:rsidR="00E43131">
              <w:rPr>
                <w:rFonts w:ascii="XBBVGE+LMRoman10-Regular" w:eastAsiaTheme="minorEastAsia" w:hAnsi="XBBVGE+LMRoman10-Regular" w:cs="Times New Roman"/>
                <w:b/>
                <w:bCs/>
                <w:sz w:val="22"/>
                <w:szCs w:val="22"/>
                <w:lang w:bidi="it-IT"/>
              </w:rPr>
              <w:t>,166</w:t>
            </w:r>
          </w:p>
        </w:tc>
        <w:tc>
          <w:tcPr>
            <w:tcW w:w="0" w:type="auto"/>
          </w:tcPr>
          <w:p w14:paraId="184917A7" w14:textId="6F7A860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0.886 +/- 0.042</w:t>
            </w:r>
          </w:p>
        </w:tc>
        <w:tc>
          <w:tcPr>
            <w:tcW w:w="0" w:type="auto"/>
          </w:tcPr>
          <w:p w14:paraId="471D0F4D" w14:textId="4BA4645D"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0.061 +/- 0.002</w:t>
            </w:r>
          </w:p>
        </w:tc>
        <w:tc>
          <w:tcPr>
            <w:tcW w:w="0" w:type="auto"/>
          </w:tcPr>
          <w:p w14:paraId="40E0C833" w14:textId="7A2B714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1.352 +/- 0.144</w:t>
            </w:r>
          </w:p>
        </w:tc>
        <w:tc>
          <w:tcPr>
            <w:tcW w:w="0" w:type="auto"/>
          </w:tcPr>
          <w:p w14:paraId="0A6D3475" w14:textId="4C5273B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1.136 +/- 0.149</w:t>
            </w:r>
          </w:p>
        </w:tc>
        <w:tc>
          <w:tcPr>
            <w:tcW w:w="0" w:type="auto"/>
          </w:tcPr>
          <w:p w14:paraId="1A821D82" w14:textId="5F974BCE"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0.867 +/- 0.041</w:t>
            </w:r>
          </w:p>
        </w:tc>
      </w:tr>
      <w:tr w:rsidR="00E43131" w:rsidRPr="000D46CE" w14:paraId="442609F4" w14:textId="77777777" w:rsidTr="002624BC">
        <w:trPr>
          <w:trHeight w:val="413"/>
        </w:trPr>
        <w:tc>
          <w:tcPr>
            <w:tcW w:w="0" w:type="auto"/>
          </w:tcPr>
          <w:p w14:paraId="43CD518E" w14:textId="77777777" w:rsidR="00E43131" w:rsidRPr="000D46CE" w:rsidRDefault="00E43131"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6,166</w:t>
            </w:r>
          </w:p>
        </w:tc>
        <w:tc>
          <w:tcPr>
            <w:tcW w:w="0" w:type="auto"/>
          </w:tcPr>
          <w:p w14:paraId="36BE9CD0" w14:textId="27C431E8"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0.538 +/- 0.021</w:t>
            </w:r>
          </w:p>
        </w:tc>
        <w:tc>
          <w:tcPr>
            <w:tcW w:w="0" w:type="auto"/>
          </w:tcPr>
          <w:p w14:paraId="4992A470" w14:textId="0FAB968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0.041 +/- 0.002</w:t>
            </w:r>
          </w:p>
        </w:tc>
        <w:tc>
          <w:tcPr>
            <w:tcW w:w="0" w:type="auto"/>
          </w:tcPr>
          <w:p w14:paraId="19BB4477" w14:textId="799FA1C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0.524 +/- 0.028</w:t>
            </w:r>
          </w:p>
        </w:tc>
        <w:tc>
          <w:tcPr>
            <w:tcW w:w="0" w:type="auto"/>
          </w:tcPr>
          <w:p w14:paraId="403E52A9" w14:textId="6C620F3B"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0.406 +/- 0.026</w:t>
            </w:r>
          </w:p>
        </w:tc>
        <w:tc>
          <w:tcPr>
            <w:tcW w:w="0" w:type="auto"/>
          </w:tcPr>
          <w:p w14:paraId="31F5F789" w14:textId="08325BE5"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0.475 +/- 0.021</w:t>
            </w:r>
          </w:p>
        </w:tc>
      </w:tr>
      <w:tr w:rsidR="00E43131" w:rsidRPr="000D46CE" w14:paraId="7029A699" w14:textId="77777777" w:rsidTr="002624BC">
        <w:trPr>
          <w:trHeight w:val="678"/>
        </w:trPr>
        <w:tc>
          <w:tcPr>
            <w:tcW w:w="0" w:type="auto"/>
          </w:tcPr>
          <w:p w14:paraId="02589E8D" w14:textId="7E503645"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E43131">
              <w:rPr>
                <w:rFonts w:ascii="XBBVGE+LMRoman10-Regular" w:eastAsiaTheme="minorEastAsia" w:hAnsi="XBBVGE+LMRoman10-Regular" w:cs="Times New Roman"/>
                <w:b/>
                <w:bCs/>
                <w:sz w:val="22"/>
                <w:szCs w:val="22"/>
                <w:lang w:bidi="it-IT"/>
              </w:rPr>
              <w:t>,166</w:t>
            </w:r>
          </w:p>
        </w:tc>
        <w:tc>
          <w:tcPr>
            <w:tcW w:w="0" w:type="auto"/>
          </w:tcPr>
          <w:p w14:paraId="1CC73096" w14:textId="3CCA5BA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0.345 +/- 0.011</w:t>
            </w:r>
          </w:p>
        </w:tc>
        <w:tc>
          <w:tcPr>
            <w:tcW w:w="0" w:type="auto"/>
          </w:tcPr>
          <w:p w14:paraId="209FA82A" w14:textId="75423B59"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0.027 +/- 0.001</w:t>
            </w:r>
          </w:p>
        </w:tc>
        <w:tc>
          <w:tcPr>
            <w:tcW w:w="0" w:type="auto"/>
          </w:tcPr>
          <w:p w14:paraId="28030A2F" w14:textId="6F551AEF"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0.294 +/- 0.010</w:t>
            </w:r>
          </w:p>
        </w:tc>
        <w:tc>
          <w:tcPr>
            <w:tcW w:w="0" w:type="auto"/>
          </w:tcPr>
          <w:p w14:paraId="17AA6606" w14:textId="2DDB665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0.182 +/- 0.010</w:t>
            </w:r>
          </w:p>
        </w:tc>
        <w:tc>
          <w:tcPr>
            <w:tcW w:w="0" w:type="auto"/>
          </w:tcPr>
          <w:p w14:paraId="7F18A973" w14:textId="6DFEE7D1"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0.266 +/- 0.011</w:t>
            </w:r>
          </w:p>
        </w:tc>
      </w:tr>
    </w:tbl>
    <w:p w14:paraId="35F79325" w14:textId="4D8F8D35" w:rsidR="00D12726" w:rsidRDefault="00D12726" w:rsidP="00E43131"/>
    <w:p w14:paraId="17291388" w14:textId="77777777" w:rsidR="00516CFC" w:rsidRPr="00184015" w:rsidRDefault="00516CFC" w:rsidP="00E43131"/>
    <w:p w14:paraId="538DAB5C" w14:textId="0DB6A52D"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2° fascia</w:t>
      </w:r>
      <w:r w:rsidR="004D5CAE">
        <w:rPr>
          <w:rFonts w:ascii="XBBVGE+LMRoman10-Regular" w:hAnsi="XBBVGE+LMRoman10-Regular" w:cs="Times New Roman"/>
          <w:sz w:val="22"/>
          <w:szCs w:val="22"/>
          <w:lang w:bidi="it-IT"/>
        </w:rPr>
        <w:t xml:space="preserve">: {2, </w:t>
      </w:r>
      <w:r w:rsidR="00485D08">
        <w:rPr>
          <w:rFonts w:ascii="XBBVGE+LMRoman10-Regular" w:hAnsi="XBBVGE+LMRoman10-Regular" w:cs="Times New Roman"/>
          <w:sz w:val="22"/>
          <w:szCs w:val="22"/>
          <w:lang w:bidi="it-IT"/>
        </w:rPr>
        <w:t>1</w:t>
      </w:r>
      <w:r w:rsidR="004D5CAE">
        <w:rPr>
          <w:rFonts w:ascii="XBBVGE+LMRoman10-Regular" w:hAnsi="XBBVGE+LMRoman10-Regular" w:cs="Times New Roman"/>
          <w:sz w:val="22"/>
          <w:szCs w:val="22"/>
          <w:lang w:bidi="it-IT"/>
        </w:rPr>
        <w:t xml:space="preserve">, 1, 3, </w:t>
      </w:r>
      <w:r w:rsidR="00485D08">
        <w:rPr>
          <w:rFonts w:ascii="XBBVGE+LMRoman10-Regular" w:hAnsi="XBBVGE+LMRoman10-Regular" w:cs="Times New Roman"/>
          <w:sz w:val="22"/>
          <w:szCs w:val="22"/>
          <w:lang w:bidi="it-IT"/>
        </w:rPr>
        <w:t>2</w:t>
      </w:r>
      <w:r w:rsidR="004D5CAE">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05"/>
      </w:tblGrid>
      <w:tr w:rsidR="00E43131" w:rsidRPr="000D46CE" w14:paraId="7BBA72DE" w14:textId="77777777" w:rsidTr="002624BC">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7CF3DBB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lastRenderedPageBreak/>
              <w:t>lambda</w:t>
            </w:r>
          </w:p>
        </w:tc>
        <w:tc>
          <w:tcPr>
            <w:tcW w:w="0" w:type="auto"/>
          </w:tcPr>
          <w:p w14:paraId="3241AA0B" w14:textId="77777777" w:rsidR="00E43131" w:rsidRPr="003B126D" w:rsidRDefault="00E43131" w:rsidP="00976D1E">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1C252D7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594DA397"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289B9A4"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8A37DA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4317540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0FFF99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27162C22"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8A7E2F4"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60A18679" w14:textId="77777777" w:rsidTr="002624BC">
        <w:trPr>
          <w:trHeight w:val="431"/>
        </w:trPr>
        <w:tc>
          <w:tcPr>
            <w:tcW w:w="0" w:type="auto"/>
          </w:tcPr>
          <w:p w14:paraId="3AD5B2BF" w14:textId="22534808" w:rsidR="00E43131" w:rsidRPr="000D46CE" w:rsidRDefault="004D5CAE"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w:t>
            </w:r>
            <w:r w:rsidR="00E43131">
              <w:rPr>
                <w:rFonts w:ascii="XBBVGE+LMRoman10-Regular" w:eastAsiaTheme="minorEastAsia" w:hAnsi="XBBVGE+LMRoman10-Regular" w:cs="Times New Roman"/>
                <w:b/>
                <w:bCs/>
                <w:sz w:val="22"/>
                <w:szCs w:val="22"/>
                <w:lang w:bidi="it-IT"/>
              </w:rPr>
              <w:t>,</w:t>
            </w:r>
            <w:r w:rsidR="00F81A91">
              <w:rPr>
                <w:rFonts w:ascii="XBBVGE+LMRoman10-Regular" w:eastAsiaTheme="minorEastAsia" w:hAnsi="XBBVGE+LMRoman10-Regular" w:cs="Times New Roman"/>
                <w:b/>
                <w:bCs/>
                <w:sz w:val="22"/>
                <w:szCs w:val="22"/>
                <w:lang w:bidi="it-IT"/>
              </w:rPr>
              <w:t>500</w:t>
            </w:r>
          </w:p>
        </w:tc>
        <w:tc>
          <w:tcPr>
            <w:tcW w:w="0" w:type="auto"/>
          </w:tcPr>
          <w:p w14:paraId="33372C38" w14:textId="51CC3DC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0.486 +/- 0.018</w:t>
            </w:r>
          </w:p>
        </w:tc>
        <w:tc>
          <w:tcPr>
            <w:tcW w:w="0" w:type="auto"/>
          </w:tcPr>
          <w:p w14:paraId="66A82A39" w14:textId="60303626"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0.046 +/- 0.002</w:t>
            </w:r>
          </w:p>
        </w:tc>
        <w:tc>
          <w:tcPr>
            <w:tcW w:w="0" w:type="auto"/>
          </w:tcPr>
          <w:p w14:paraId="5C68AA4B" w14:textId="10114E9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0.723 +/- 0.058</w:t>
            </w:r>
          </w:p>
        </w:tc>
        <w:tc>
          <w:tcPr>
            <w:tcW w:w="0" w:type="auto"/>
          </w:tcPr>
          <w:p w14:paraId="3659D411" w14:textId="3104C3C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0.543 +/- 0.030</w:t>
            </w:r>
          </w:p>
        </w:tc>
        <w:tc>
          <w:tcPr>
            <w:tcW w:w="0" w:type="auto"/>
          </w:tcPr>
          <w:p w14:paraId="2F295B55" w14:textId="701AFB5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0.309 +/- 0.011</w:t>
            </w:r>
          </w:p>
        </w:tc>
      </w:tr>
      <w:tr w:rsidR="00E43131" w:rsidRPr="000D46CE" w14:paraId="38CDE091" w14:textId="77777777" w:rsidTr="002624BC">
        <w:trPr>
          <w:trHeight w:val="413"/>
        </w:trPr>
        <w:tc>
          <w:tcPr>
            <w:tcW w:w="0" w:type="auto"/>
          </w:tcPr>
          <w:p w14:paraId="2FB0AB72" w14:textId="07B2B6BA"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F81A91">
              <w:rPr>
                <w:rFonts w:ascii="XBBVGE+LMRoman10-Regular" w:eastAsiaTheme="minorEastAsia" w:hAnsi="XBBVGE+LMRoman10-Regular" w:cs="Times New Roman"/>
                <w:b/>
                <w:bCs/>
                <w:sz w:val="22"/>
                <w:szCs w:val="22"/>
                <w:lang w:bidi="it-IT"/>
              </w:rPr>
              <w:t>500</w:t>
            </w:r>
          </w:p>
        </w:tc>
        <w:tc>
          <w:tcPr>
            <w:tcW w:w="0" w:type="auto"/>
          </w:tcPr>
          <w:p w14:paraId="27AE05F0" w14:textId="2E08AB45"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0.323 +/- 0.011</w:t>
            </w:r>
          </w:p>
        </w:tc>
        <w:tc>
          <w:tcPr>
            <w:tcW w:w="0" w:type="auto"/>
          </w:tcPr>
          <w:p w14:paraId="5A2693A4" w14:textId="335854AC"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0.031 +/- 0.001</w:t>
            </w:r>
          </w:p>
        </w:tc>
        <w:tc>
          <w:tcPr>
            <w:tcW w:w="0" w:type="auto"/>
          </w:tcPr>
          <w:p w14:paraId="14FAD10C" w14:textId="15413394"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0.363 +/- 0.014</w:t>
            </w:r>
          </w:p>
        </w:tc>
        <w:tc>
          <w:tcPr>
            <w:tcW w:w="0" w:type="auto"/>
          </w:tcPr>
          <w:p w14:paraId="7532845C" w14:textId="2F7F39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0.245 +/- 0.013</w:t>
            </w:r>
          </w:p>
        </w:tc>
        <w:tc>
          <w:tcPr>
            <w:tcW w:w="0" w:type="auto"/>
          </w:tcPr>
          <w:p w14:paraId="2E0CB6CF" w14:textId="68C75D59"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0.194 +/- 0.007</w:t>
            </w:r>
          </w:p>
        </w:tc>
      </w:tr>
      <w:tr w:rsidR="00E43131" w:rsidRPr="000D46CE" w14:paraId="4B19CEBE" w14:textId="77777777" w:rsidTr="002624BC">
        <w:trPr>
          <w:trHeight w:val="678"/>
        </w:trPr>
        <w:tc>
          <w:tcPr>
            <w:tcW w:w="0" w:type="auto"/>
          </w:tcPr>
          <w:p w14:paraId="4D2CEB73" w14:textId="6CE33B7C"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F81A91">
              <w:rPr>
                <w:rFonts w:ascii="XBBVGE+LMRoman10-Regular" w:eastAsiaTheme="minorEastAsia" w:hAnsi="XBBVGE+LMRoman10-Regular" w:cs="Times New Roman"/>
                <w:b/>
                <w:bCs/>
                <w:sz w:val="22"/>
                <w:szCs w:val="22"/>
                <w:lang w:bidi="it-IT"/>
              </w:rPr>
              <w:t>500</w:t>
            </w:r>
          </w:p>
        </w:tc>
        <w:tc>
          <w:tcPr>
            <w:tcW w:w="0" w:type="auto"/>
          </w:tcPr>
          <w:p w14:paraId="4F516D46" w14:textId="54C6CDCF"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0.219 +/- 0.006</w:t>
            </w:r>
          </w:p>
        </w:tc>
        <w:tc>
          <w:tcPr>
            <w:tcW w:w="0" w:type="auto"/>
          </w:tcPr>
          <w:p w14:paraId="01D9EFC0" w14:textId="344632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0.019 +/- 0.001</w:t>
            </w:r>
          </w:p>
        </w:tc>
        <w:tc>
          <w:tcPr>
            <w:tcW w:w="0" w:type="auto"/>
          </w:tcPr>
          <w:p w14:paraId="20CF39A5" w14:textId="6A527EB1"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0.213 +/- 0.007</w:t>
            </w:r>
          </w:p>
        </w:tc>
        <w:tc>
          <w:tcPr>
            <w:tcW w:w="0" w:type="auto"/>
          </w:tcPr>
          <w:p w14:paraId="48E33ED1" w14:textId="2A38D6E0"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0.115 +/- 0.006</w:t>
            </w:r>
          </w:p>
        </w:tc>
        <w:tc>
          <w:tcPr>
            <w:tcW w:w="0" w:type="auto"/>
          </w:tcPr>
          <w:p w14:paraId="50EDBA88" w14:textId="5E32951A"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0.111 +/- 0.004</w:t>
            </w:r>
          </w:p>
        </w:tc>
      </w:tr>
    </w:tbl>
    <w:p w14:paraId="381D38F9" w14:textId="37EF4EED" w:rsidR="00E43131" w:rsidRPr="000D46CE" w:rsidRDefault="00690D98" w:rsidP="00690D98">
      <w:pPr>
        <w:tabs>
          <w:tab w:val="left" w:pos="3607"/>
        </w:tabs>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ab/>
      </w:r>
    </w:p>
    <w:p w14:paraId="265326D2" w14:textId="77777777" w:rsidR="00E43131" w:rsidRPr="00184015" w:rsidRDefault="00E43131" w:rsidP="00184015"/>
    <w:p w14:paraId="0BF27347" w14:textId="74B919C3" w:rsidR="005177EC" w:rsidRPr="000D46CE" w:rsidRDefault="00E4313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3° fascia</w:t>
      </w:r>
      <w:r w:rsidR="00981AF7">
        <w:rPr>
          <w:rFonts w:ascii="XBBVGE+LMRoman10-Regular" w:hAnsi="XBBVGE+LMRoman10-Regular" w:cs="Times New Roman"/>
          <w:sz w:val="22"/>
          <w:szCs w:val="22"/>
          <w:lang w:bidi="it-IT"/>
        </w:rPr>
        <w:t>: {</w:t>
      </w:r>
      <w:r w:rsidR="00C10480">
        <w:rPr>
          <w:rFonts w:ascii="XBBVGE+LMRoman10-Regular" w:hAnsi="XBBVGE+LMRoman10-Regular" w:cs="Times New Roman"/>
          <w:sz w:val="22"/>
          <w:szCs w:val="22"/>
          <w:lang w:bidi="it-IT"/>
        </w:rPr>
        <w:t>2</w:t>
      </w:r>
      <w:r w:rsidR="00981AF7">
        <w:rPr>
          <w:rFonts w:ascii="XBBVGE+LMRoman10-Regular" w:hAnsi="XBBVGE+LMRoman10-Regular" w:cs="Times New Roman"/>
          <w:sz w:val="22"/>
          <w:szCs w:val="22"/>
          <w:lang w:bidi="it-IT"/>
        </w:rPr>
        <w:t xml:space="preserve">, 1, </w:t>
      </w:r>
      <w:r w:rsidR="00C10480">
        <w:rPr>
          <w:rFonts w:ascii="XBBVGE+LMRoman10-Regular" w:hAnsi="XBBVGE+LMRoman10-Regular" w:cs="Times New Roman"/>
          <w:sz w:val="22"/>
          <w:szCs w:val="22"/>
          <w:lang w:bidi="it-IT"/>
        </w:rPr>
        <w:t>1, 2, 1</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05"/>
      </w:tblGrid>
      <w:tr w:rsidR="003B126D" w:rsidRPr="000D46CE" w14:paraId="17748BBB" w14:textId="77777777" w:rsidTr="002624BC">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A79E3F7" w14:textId="2B08D1C7" w:rsidR="00ED3339" w:rsidRPr="000D46CE" w:rsidRDefault="00ED3339"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6D6B105" w14:textId="1A7A5547" w:rsidR="003B126D" w:rsidRPr="003B126D" w:rsidRDefault="003B126D" w:rsidP="003B126D">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00ED3339" w:rsidRPr="000D46CE">
              <w:rPr>
                <w:rFonts w:ascii="XBBVGE+LMRoman10-Regular" w:hAnsi="XBBVGE+LMRoman10-Regular" w:cs="Times New Roman"/>
                <w:sz w:val="22"/>
                <w:szCs w:val="22"/>
                <w:lang w:bidi="it-IT"/>
              </w:rPr>
              <w:t>iglietteria</w:t>
            </w:r>
          </w:p>
        </w:tc>
        <w:tc>
          <w:tcPr>
            <w:tcW w:w="0" w:type="auto"/>
          </w:tcPr>
          <w:p w14:paraId="6551F0B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138BBB60"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72A01C20"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0363F80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2D2FF173"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34EA3B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1AEC772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7CA31549"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r>
      <w:tr w:rsidR="003B126D" w:rsidRPr="000D46CE" w14:paraId="50689DA0" w14:textId="77777777" w:rsidTr="002624BC">
        <w:trPr>
          <w:trHeight w:val="431"/>
        </w:trPr>
        <w:tc>
          <w:tcPr>
            <w:tcW w:w="0" w:type="auto"/>
          </w:tcPr>
          <w:p w14:paraId="6D21424C" w14:textId="46F9B7E1" w:rsidR="00ED3339" w:rsidRPr="000D46CE" w:rsidRDefault="00ED3339"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5,166</w:t>
            </w:r>
          </w:p>
        </w:tc>
        <w:tc>
          <w:tcPr>
            <w:tcW w:w="0" w:type="auto"/>
          </w:tcPr>
          <w:p w14:paraId="2FF954BF" w14:textId="0CD7A6B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0.314 +/- 0.010</w:t>
            </w:r>
          </w:p>
        </w:tc>
        <w:tc>
          <w:tcPr>
            <w:tcW w:w="0" w:type="auto"/>
          </w:tcPr>
          <w:p w14:paraId="0B34F609" w14:textId="77893BB3"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0.027 +/- 0.001</w:t>
            </w:r>
          </w:p>
        </w:tc>
        <w:tc>
          <w:tcPr>
            <w:tcW w:w="0" w:type="auto"/>
          </w:tcPr>
          <w:p w14:paraId="09CF7829" w14:textId="2D5DFEB8"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0.198 +/- 0.005</w:t>
            </w:r>
          </w:p>
        </w:tc>
        <w:tc>
          <w:tcPr>
            <w:tcW w:w="0" w:type="auto"/>
          </w:tcPr>
          <w:p w14:paraId="77417BE8" w14:textId="20A636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0.105 +/- 0.005</w:t>
            </w:r>
          </w:p>
        </w:tc>
        <w:tc>
          <w:tcPr>
            <w:tcW w:w="0" w:type="auto"/>
          </w:tcPr>
          <w:p w14:paraId="263B6A45" w14:textId="00E7AEF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0.083 +/- 0.003</w:t>
            </w:r>
          </w:p>
        </w:tc>
      </w:tr>
      <w:tr w:rsidR="003B126D" w:rsidRPr="000D46CE" w14:paraId="18589C47" w14:textId="77777777" w:rsidTr="002624BC">
        <w:trPr>
          <w:trHeight w:val="413"/>
        </w:trPr>
        <w:tc>
          <w:tcPr>
            <w:tcW w:w="0" w:type="auto"/>
          </w:tcPr>
          <w:p w14:paraId="5873E4AE" w14:textId="61626CE6"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ED3339">
              <w:rPr>
                <w:rFonts w:ascii="XBBVGE+LMRoman10-Regular" w:eastAsiaTheme="minorEastAsia" w:hAnsi="XBBVGE+LMRoman10-Regular" w:cs="Times New Roman"/>
                <w:b/>
                <w:bCs/>
                <w:sz w:val="22"/>
                <w:szCs w:val="22"/>
                <w:lang w:bidi="it-IT"/>
              </w:rPr>
              <w:t>,166</w:t>
            </w:r>
          </w:p>
        </w:tc>
        <w:tc>
          <w:tcPr>
            <w:tcW w:w="0" w:type="auto"/>
          </w:tcPr>
          <w:p w14:paraId="7118D414" w14:textId="7866BFEC"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0.206 +/- 0.005</w:t>
            </w:r>
          </w:p>
        </w:tc>
        <w:tc>
          <w:tcPr>
            <w:tcW w:w="0" w:type="auto"/>
          </w:tcPr>
          <w:p w14:paraId="608D008B" w14:textId="5A59D07D"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0.017 +/- 0.001</w:t>
            </w:r>
          </w:p>
        </w:tc>
        <w:tc>
          <w:tcPr>
            <w:tcW w:w="0" w:type="auto"/>
          </w:tcPr>
          <w:p w14:paraId="1C5AC950" w14:textId="05BABE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0.132 +/- 0.004</w:t>
            </w:r>
          </w:p>
        </w:tc>
        <w:tc>
          <w:tcPr>
            <w:tcW w:w="0" w:type="auto"/>
          </w:tcPr>
          <w:p w14:paraId="61E9BC5B" w14:textId="5488175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0.053 +/- 0.003</w:t>
            </w:r>
          </w:p>
        </w:tc>
        <w:tc>
          <w:tcPr>
            <w:tcW w:w="0" w:type="auto"/>
          </w:tcPr>
          <w:p w14:paraId="5EEBD509" w14:textId="634E327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0.049 +/- 0.002</w:t>
            </w:r>
          </w:p>
        </w:tc>
      </w:tr>
      <w:tr w:rsidR="003B126D" w:rsidRPr="000D46CE" w14:paraId="2E959853" w14:textId="77777777" w:rsidTr="002624BC">
        <w:trPr>
          <w:trHeight w:val="678"/>
        </w:trPr>
        <w:tc>
          <w:tcPr>
            <w:tcW w:w="0" w:type="auto"/>
          </w:tcPr>
          <w:p w14:paraId="1A7019C0" w14:textId="08D4CDB8"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3</w:t>
            </w:r>
            <w:r w:rsidR="00ED3339">
              <w:rPr>
                <w:rFonts w:ascii="XBBVGE+LMRoman10-Regular" w:eastAsiaTheme="minorEastAsia" w:hAnsi="XBBVGE+LMRoman10-Regular" w:cs="Times New Roman"/>
                <w:b/>
                <w:bCs/>
                <w:sz w:val="22"/>
                <w:szCs w:val="22"/>
                <w:lang w:bidi="it-IT"/>
              </w:rPr>
              <w:t>,166</w:t>
            </w:r>
          </w:p>
        </w:tc>
        <w:tc>
          <w:tcPr>
            <w:tcW w:w="0" w:type="auto"/>
          </w:tcPr>
          <w:p w14:paraId="599898F0" w14:textId="755CFC35"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0.135 +/- 0.003</w:t>
            </w:r>
          </w:p>
        </w:tc>
        <w:tc>
          <w:tcPr>
            <w:tcW w:w="0" w:type="auto"/>
          </w:tcPr>
          <w:p w14:paraId="4E30263F" w14:textId="550B3FF7"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0.009 +/- 0.000</w:t>
            </w:r>
          </w:p>
        </w:tc>
        <w:tc>
          <w:tcPr>
            <w:tcW w:w="0" w:type="auto"/>
          </w:tcPr>
          <w:p w14:paraId="283830C8" w14:textId="2F9B9F9E"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0.083 +/- 0.002</w:t>
            </w:r>
          </w:p>
        </w:tc>
        <w:tc>
          <w:tcPr>
            <w:tcW w:w="0" w:type="auto"/>
          </w:tcPr>
          <w:p w14:paraId="0EB41FBB" w14:textId="08322520"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0.022 +/- 0.001</w:t>
            </w:r>
          </w:p>
        </w:tc>
        <w:tc>
          <w:tcPr>
            <w:tcW w:w="0" w:type="auto"/>
          </w:tcPr>
          <w:p w14:paraId="2F320FD1" w14:textId="3E50877B"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0.025 +/- 0.001</w:t>
            </w:r>
          </w:p>
        </w:tc>
      </w:tr>
    </w:tbl>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2BA32EC5" w14:textId="1781C4B3" w:rsidR="005177EC" w:rsidRPr="000D46CE" w:rsidRDefault="00F05EEB"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Come si vede, i tempi in coda di ciascun centro diminuiscono al diminuire del tasso medio di arrivo, come ci si aspettava. </w:t>
      </w:r>
    </w:p>
    <w:p w14:paraId="50937541" w14:textId="4406305B"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0D46CE"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4"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4"/>
    <w:p w14:paraId="03FF90EB" w14:textId="77777777" w:rsidR="00981AF7" w:rsidRDefault="003C0313" w:rsidP="00981AF7">
      <w:pPr>
        <w:spacing w:line="276" w:lineRule="auto"/>
        <w:rPr>
          <w:rFonts w:ascii="XBBVGE+LMRoman10-Regular" w:hAnsi="XBBVGE+LMRoman10-Regular" w:cs="Times New Roman"/>
          <w:color w:val="auto"/>
          <w:sz w:val="22"/>
          <w:szCs w:val="22"/>
          <w:lang w:eastAsia="en-US"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r w:rsidR="00981AF7">
        <w:rPr>
          <w:rFonts w:ascii="XBBVGE+LMRoman10-Regular" w:hAnsi="XBBVGE+LMRoman10-Regular" w:cs="Times New Roman"/>
          <w:color w:val="auto"/>
          <w:sz w:val="22"/>
          <w:szCs w:val="22"/>
          <w:lang w:eastAsia="en-US" w:bidi="it-IT"/>
        </w:rPr>
        <w:t>ù</w:t>
      </w:r>
    </w:p>
    <w:p w14:paraId="4F2F6211" w14:textId="22E9716F" w:rsidR="003900D5" w:rsidRPr="00981AF7" w:rsidRDefault="003900D5" w:rsidP="00981AF7">
      <w:pPr>
        <w:pStyle w:val="Paragrafoelenco"/>
        <w:numPr>
          <w:ilvl w:val="0"/>
          <w:numId w:val="37"/>
        </w:numPr>
        <w:spacing w:line="276" w:lineRule="auto"/>
        <w:rPr>
          <w:rFonts w:ascii="XBBVGE+LMRoman10-Regular" w:hAnsi="XBBVGE+LMRoman10-Regular" w:cs="Times New Roman"/>
          <w:lang w:bidi="it-IT"/>
        </w:rPr>
      </w:pPr>
      <w:r w:rsidRPr="00981AF7">
        <w:rPr>
          <w:rFonts w:ascii="XBBVGE+LMRoman10-Regular" w:hAnsi="XBBVGE+LMRoman10-Regular" w:cs="Times New Roman"/>
          <w:lang w:bidi="it-IT"/>
        </w:rPr>
        <w:t>Analisi del collo di bottiglia;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54E61354"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514EF549" w14:textId="5CECA0A7" w:rsidR="003900D5" w:rsidRDefault="003900D5" w:rsidP="003900D5">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2</w:t>
      </w:r>
      <w:r w:rsidRPr="000D46CE">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Analisi del collo di bottiglia</w:t>
      </w:r>
    </w:p>
    <w:p w14:paraId="19FB25E3" w14:textId="6F1359AE" w:rsidR="003900D5" w:rsidRPr="00A51948" w:rsidRDefault="003900D5" w:rsidP="003900D5">
      <w:pPr>
        <w:rPr>
          <w:rFonts w:ascii="XBBVGE+LMRoman10-Regular" w:hAnsi="XBBVGE+LMRoman10-Regular" w:cs="Times New Roman"/>
          <w:color w:val="D9D9D9" w:themeColor="background1" w:themeShade="D9"/>
          <w:sz w:val="22"/>
          <w:szCs w:val="22"/>
          <w:lang w:bidi="it-IT"/>
        </w:rPr>
      </w:pPr>
      <w:r w:rsidRPr="00A51948">
        <w:rPr>
          <w:rFonts w:ascii="XBBVGE+LMRoman10-Regular" w:hAnsi="XBBVGE+LMRoman10-Regular" w:cs="Times New Roman"/>
          <w:color w:val="D9D9D9" w:themeColor="background1" w:themeShade="D9"/>
          <w:sz w:val="22"/>
          <w:szCs w:val="22"/>
          <w:lang w:bidi="it-IT"/>
        </w:rPr>
        <w:t>Facendo uso dell’analisi operazionale, abbiamo svolto l’analisi del collo di bottiglia</w:t>
      </w:r>
      <w:r w:rsidR="008E459F" w:rsidRPr="00A51948">
        <w:rPr>
          <w:rFonts w:ascii="XBBVGE+LMRoman10-Regular" w:hAnsi="XBBVGE+LMRoman10-Regular" w:cs="Times New Roman"/>
          <w:color w:val="D9D9D9" w:themeColor="background1" w:themeShade="D9"/>
          <w:sz w:val="22"/>
          <w:szCs w:val="22"/>
          <w:lang w:bidi="it-IT"/>
        </w:rPr>
        <w:t xml:space="preserve">, </w:t>
      </w:r>
      <w:r w:rsidR="00611ED1" w:rsidRPr="00A51948">
        <w:rPr>
          <w:rFonts w:ascii="XBBVGE+LMRoman10-Regular" w:hAnsi="XBBVGE+LMRoman10-Regular" w:cs="Times New Roman"/>
          <w:color w:val="D9D9D9" w:themeColor="background1" w:themeShade="D9"/>
          <w:sz w:val="22"/>
          <w:szCs w:val="22"/>
          <w:lang w:bidi="it-IT"/>
        </w:rPr>
        <w:t>considerando la configurazione e le probabilità di routing della prima fascia.</w:t>
      </w:r>
    </w:p>
    <w:p w14:paraId="599E5B96" w14:textId="124C069D"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Servizi medi dei centri</w:t>
      </w:r>
    </w:p>
    <w:p w14:paraId="5840C284" w14:textId="69099345" w:rsidR="003900D5" w:rsidRPr="00A51948" w:rsidRDefault="00000000" w:rsidP="003900D5">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biglietteria_i</m:t>
              </m:r>
            </m:sub>
          </m:sSub>
          <m:r>
            <w:rPr>
              <w:rFonts w:ascii="Cambria Math" w:hAnsi="Cambria Math"/>
              <w:color w:val="D9D9D9" w:themeColor="background1" w:themeShade="D9"/>
            </w:rPr>
            <m:t>=0.333 min</m:t>
          </m:r>
        </m:oMath>
      </m:oMathPara>
    </w:p>
    <w:p w14:paraId="0E3B1130" w14:textId="785B5EC6"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=0.083 min</m:t>
          </m:r>
        </m:oMath>
      </m:oMathPara>
    </w:p>
    <w:p w14:paraId="1994B98E" w14:textId="4CD8F684"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r>
            <w:rPr>
              <w:rFonts w:ascii="Cambria Math" w:hAnsi="Cambria Math"/>
              <w:color w:val="D9D9D9" w:themeColor="background1" w:themeShade="D9"/>
            </w:rPr>
            <m:t>=0.142 min</m:t>
          </m:r>
        </m:oMath>
      </m:oMathPara>
    </w:p>
    <w:p w14:paraId="28DE89C7" w14:textId="2611B19A"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r>
            <w:rPr>
              <w:rFonts w:ascii="Cambria Math" w:hAnsi="Cambria Math"/>
              <w:color w:val="D9D9D9" w:themeColor="background1" w:themeShade="D9"/>
            </w:rPr>
            <m:t>=0.125 min</m:t>
          </m:r>
        </m:oMath>
      </m:oMathPara>
    </w:p>
    <w:p w14:paraId="4FB22A5F" w14:textId="0726EA04" w:rsidR="003900D5" w:rsidRPr="00A51948" w:rsidRDefault="00000000" w:rsidP="003900D5">
      <w:pPr>
        <w:rPr>
          <w:rFonts w:eastAsiaTheme="minorEastAsia"/>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r>
            <w:rPr>
              <w:rFonts w:ascii="Cambria Math" w:hAnsi="Cambria Math"/>
              <w:color w:val="D9D9D9" w:themeColor="background1" w:themeShade="D9"/>
            </w:rPr>
            <m:t>=0.25 min</m:t>
          </m:r>
        </m:oMath>
      </m:oMathPara>
    </w:p>
    <w:p w14:paraId="27663AF0" w14:textId="13771FE0"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numero medio di visite ai centri</w:t>
      </w:r>
    </w:p>
    <w:p w14:paraId="69A7EBAE" w14:textId="77777777" w:rsidR="00C266E8"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d>
            <m:dPr>
              <m:ctrlPr>
                <w:rPr>
                  <w:rFonts w:ascii="Cambria Math" w:eastAsiaTheme="minorEastAsia" w:hAnsi="Calibri" w:cs="Calibri"/>
                  <w:color w:val="D9D9D9" w:themeColor="background1" w:themeShade="D9"/>
                </w:rPr>
              </m:ctrlPr>
            </m:dPr>
            <m:e>
              <m:r>
                <m:rPr>
                  <m:sty m:val="p"/>
                </m:rPr>
                <w:rPr>
                  <w:rFonts w:ascii="Cambria Math" w:eastAsiaTheme="minorEastAsia" w:hAnsi="Calibri" w:cs="Calibri"/>
                  <w:color w:val="D9D9D9" w:themeColor="background1" w:themeShade="D9"/>
                </w:rPr>
                <m:t>1</m:t>
              </m:r>
              <m:r>
                <m:rPr>
                  <m:sty m:val="p"/>
                </m:rPr>
                <w:rPr>
                  <w:rFonts w:ascii="Cambria Math" w:eastAsiaTheme="minorEastAsia" w:hAnsi="Calibri" w:cs="Calibri"/>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online</m:t>
                  </m:r>
                </m:sub>
              </m:sSub>
              <m:ctrlPr>
                <w:rPr>
                  <w:rFonts w:ascii="Cambria Math" w:hAnsi="Cambria Math"/>
                  <w:i/>
                  <w:color w:val="D9D9D9" w:themeColor="background1" w:themeShade="D9"/>
                </w:rPr>
              </m:ctrlPr>
            </m:e>
          </m:d>
          <m:r>
            <w:rPr>
              <w:rFonts w:ascii="Cambria Math" w:hAnsi="Cambria Math"/>
              <w:color w:val="D9D9D9" w:themeColor="background1" w:themeShade="D9"/>
            </w:rPr>
            <m:t>*0.5=0.1</m:t>
          </m:r>
          <m:r>
            <m:rPr>
              <m:sty m:val="p"/>
            </m:rPr>
            <w:rPr>
              <w:rFonts w:ascii="Cambria Math" w:eastAsiaTheme="minorEastAsia" w:hAnsi="Cambria Math" w:cs="Calibri"/>
              <w:color w:val="D9D9D9" w:themeColor="background1" w:themeShade="D9"/>
            </w:rPr>
            <m:t>Ɣ</m:t>
          </m:r>
        </m:oMath>
      </m:oMathPara>
    </w:p>
    <w:p w14:paraId="327B8FBD" w14:textId="635C5EA6"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oMath>
      </m:oMathPara>
    </w:p>
    <w:p w14:paraId="63E94C32" w14:textId="4BAB8E41"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3A4A8732" w14:textId="5421E374"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0E6A28F1" w14:textId="42DA6E4D" w:rsidR="00C266E8" w:rsidRPr="00A51948" w:rsidRDefault="00000000" w:rsidP="00C266E8">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gadgetsAfterFood</m:t>
              </m:r>
            </m:sub>
          </m:sSub>
          <m:r>
            <w:rPr>
              <w:rFonts w:ascii="Cambria Math" w:hAnsi="Cambria Math"/>
              <w:color w:val="D9D9D9" w:themeColor="background1" w:themeShade="D9"/>
            </w:rPr>
            <m:t>)=0.39083</m:t>
          </m:r>
          <m:r>
            <m:rPr>
              <m:sty m:val="p"/>
            </m:rPr>
            <w:rPr>
              <w:rFonts w:ascii="Cambria Math" w:eastAsiaTheme="minorEastAsia" w:hAnsi="Cambria Math" w:cs="Calibri"/>
              <w:color w:val="D9D9D9" w:themeColor="background1" w:themeShade="D9"/>
            </w:rPr>
            <m:t>Ɣ</m:t>
          </m:r>
        </m:oMath>
      </m:oMathPara>
    </w:p>
    <w:p w14:paraId="1D999141" w14:textId="304EF0C0" w:rsidR="003900D5" w:rsidRPr="00A51948" w:rsidRDefault="00C266E8" w:rsidP="003900D5">
      <w:pPr>
        <w:rPr>
          <w:rFonts w:ascii="XBBVGE+LMRoman10-Regular" w:hAnsi="XBBVGE+LMRoman10-Regular"/>
          <w:color w:val="D9D9D9" w:themeColor="background1" w:themeShade="D9"/>
        </w:rPr>
      </w:pPr>
      <w:r w:rsidRPr="00A51948">
        <w:rPr>
          <w:rFonts w:ascii="XBBVGE+LMRoman10-Regular" w:hAnsi="XBBVGE+LMRoman10-Regular"/>
          <w:color w:val="D9D9D9" w:themeColor="background1" w:themeShade="D9"/>
        </w:rPr>
        <w:t>Da qui si ottiene:</w:t>
      </w:r>
    </w:p>
    <w:p w14:paraId="5F76B224" w14:textId="148E04D9" w:rsidR="00C266E8" w:rsidRPr="00A51948" w:rsidRDefault="00000000" w:rsidP="003900D5">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=0.1</m:t>
          </m:r>
        </m:oMath>
      </m:oMathPara>
    </w:p>
    <w:p w14:paraId="2F433682" w14:textId="0E5946B6"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=1</m:t>
          </m:r>
        </m:oMath>
      </m:oMathPara>
    </w:p>
    <w:p w14:paraId="10FEB392" w14:textId="1EB45750"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4FB6292B" w14:textId="551D0FED"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79DD6F1A" w14:textId="16AE9ADF"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=0.39083</m:t>
          </m:r>
        </m:oMath>
      </m:oMathPara>
    </w:p>
    <w:p w14:paraId="0AF35584" w14:textId="77777777" w:rsidR="008E459F" w:rsidRPr="00A51948" w:rsidRDefault="00E14414"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domanda media per ogni centro</w:t>
      </w:r>
    </w:p>
    <w:p w14:paraId="7DEE0503" w14:textId="3781D5C9" w:rsidR="00C266E8" w:rsidRPr="00A51948" w:rsidRDefault="00000000" w:rsidP="008E459F">
      <w:pPr>
        <w:jc w:val="center"/>
        <w:rPr>
          <w:rFonts w:ascii="XBBVGE+LMRoman10-Regular" w:hAnsi="XBBVGE+LMRoman10-Regular" w:cs="Times New Roman"/>
          <w:b/>
          <w:bCs/>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m:t>
              </m:r>
              <m:sSub>
                <m:sSubPr>
                  <m:ctrlPr>
                    <w:rPr>
                      <w:rFonts w:ascii="Cambria Math" w:hAnsi="Cambria Math"/>
                      <w:i/>
                      <w:color w:val="D9D9D9" w:themeColor="background1" w:themeShade="D9"/>
                    </w:rPr>
                  </m:ctrlPr>
                </m:sSubPr>
                <m:e>
                  <m:r>
                    <w:rPr>
                      <w:rFonts w:ascii="Cambria Math" w:hAnsi="Cambria Math"/>
                      <w:color w:val="D9D9D9" w:themeColor="background1" w:themeShade="D9"/>
                    </w:rPr>
                    <m:t>a</m:t>
                  </m:r>
                </m:e>
                <m:sub>
                  <m:r>
                    <w:rPr>
                      <w:rFonts w:ascii="Cambria Math" w:hAnsi="Cambria Math"/>
                      <w:color w:val="D9D9D9" w:themeColor="background1" w:themeShade="D9"/>
                    </w:rPr>
                    <m:t>i</m:t>
                  </m:r>
                </m:sub>
              </m:sSub>
            </m:sub>
          </m:sSub>
          <m:r>
            <w:rPr>
              <w:rFonts w:ascii="Cambria Math" w:hAnsi="Cambria Math"/>
              <w:color w:val="D9D9D9" w:themeColor="background1" w:themeShade="D9"/>
            </w:rPr>
            <m:t>=0.0333</m:t>
          </m:r>
        </m:oMath>
      </m:oMathPara>
    </w:p>
    <w:p w14:paraId="09B4AA23" w14:textId="2F82F448" w:rsidR="00E14414" w:rsidRPr="00A51948" w:rsidRDefault="00000000" w:rsidP="008E459F">
      <w:pPr>
        <w:ind w:firstLine="720"/>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oMath>
      <w:r w:rsidR="008E459F" w:rsidRPr="00A51948">
        <w:rPr>
          <w:rFonts w:eastAsiaTheme="minorEastAsia"/>
          <w:color w:val="D9D9D9" w:themeColor="background1" w:themeShade="D9"/>
        </w:rPr>
        <w:t xml:space="preserve"> = 0.</w:t>
      </w:r>
      <w:r w:rsidR="00611ED1" w:rsidRPr="00A51948">
        <w:rPr>
          <w:rFonts w:eastAsiaTheme="minorEastAsia"/>
          <w:color w:val="D9D9D9" w:themeColor="background1" w:themeShade="D9"/>
        </w:rPr>
        <w:t>083</w:t>
      </w:r>
    </w:p>
    <w:p w14:paraId="33FE2BD5" w14:textId="30363219"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oMath>
      <w:r w:rsidR="008E459F" w:rsidRPr="00A51948">
        <w:rPr>
          <w:rFonts w:eastAsiaTheme="minorEastAsia"/>
          <w:color w:val="D9D9D9" w:themeColor="background1" w:themeShade="D9"/>
        </w:rPr>
        <w:t>=0.119</w:t>
      </w:r>
    </w:p>
    <w:p w14:paraId="2F2C2B5F" w14:textId="59694F26"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105</w:t>
      </w:r>
    </w:p>
    <w:p w14:paraId="115F6588" w14:textId="7DCF6410"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0975</w:t>
      </w:r>
    </w:p>
    <w:p w14:paraId="30F8E216"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Risulta pertanto che il collo di bottiglia sia il centro cassaFoodArea, tuttavia nella realtà del sistema questo sottosistema non è modificabile a piacimento o a seconda della fascia oraria; infatti, il cinema ha la possibilità di gestire il numero di serventi delle tre aree indicate come multiserver, mentre la cassaFoodArea ha una conformazione ‘costringente’ ad un solo operatore per volta.</w:t>
      </w:r>
    </w:p>
    <w:p w14:paraId="159BB56A"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Per questo motivo abbiamo deciso di intraprendere gli esperimenti seguenti a partire dalla foodArea.</w:t>
      </w:r>
    </w:p>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540B2EF6" w:rsidR="000A76DB" w:rsidRDefault="000A76DB" w:rsidP="00067932">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3</w:t>
      </w:r>
      <w:r w:rsidRPr="000D46CE">
        <w:rPr>
          <w:rFonts w:ascii="XBBVGE+LMRoman10-Regular" w:hAnsi="XBBVGE+LMRoman10-Regular" w:cs="Times New Roman"/>
          <w:color w:val="137547"/>
          <w:sz w:val="32"/>
          <w:szCs w:val="32"/>
        </w:rPr>
        <w:t xml:space="preserve"> </w:t>
      </w:r>
      <w:r w:rsidR="003472BF" w:rsidRPr="000D46CE">
        <w:rPr>
          <w:rFonts w:ascii="XBBVGE+LMRoman10-Regular" w:hAnsi="XBBVGE+LMRoman10-Regular" w:cs="Times New Roman"/>
          <w:color w:val="137547"/>
          <w:sz w:val="32"/>
          <w:szCs w:val="32"/>
        </w:rPr>
        <w:t>Simulazione ad orizzonte infinito</w:t>
      </w:r>
    </w:p>
    <w:p w14:paraId="6C0007F3" w14:textId="262DF4C1"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w:t>
      </w:r>
      <w:r>
        <w:rPr>
          <w:rFonts w:ascii="XBBVGE+LMRoman10-Regular" w:hAnsi="XBBVGE+LMRoman10-Regular" w:cs="Times New Roman"/>
          <w:color w:val="auto"/>
          <w:sz w:val="22"/>
          <w:szCs w:val="22"/>
        </w:rPr>
        <w:t>può operare</w:t>
      </w:r>
      <w:r w:rsidRPr="000D46CE">
        <w:rPr>
          <w:rFonts w:ascii="XBBVGE+LMRoman10-Regular" w:hAnsi="XBBVGE+LMRoman10-Regular" w:cs="Times New Roman"/>
          <w:color w:val="auto"/>
          <w:sz w:val="22"/>
          <w:szCs w:val="22"/>
        </w:rPr>
        <w:t xml:space="preserve">. </w:t>
      </w:r>
    </w:p>
    <w:p w14:paraId="583DF4A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5BDFA2C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2D748CA7" w14:textId="77777777" w:rsidR="00FB6B6B" w:rsidRPr="000D46CE" w:rsidRDefault="00FB6B6B" w:rsidP="00FB6B6B">
      <w:pPr>
        <w:spacing w:line="276" w:lineRule="auto"/>
        <w:rPr>
          <w:rFonts w:ascii="XBBVGE+LMRoman10-Regular" w:hAnsi="XBBVGE+LMRoman10-Regular" w:cs="Times New Roman"/>
          <w:color w:val="auto"/>
          <w:sz w:val="22"/>
          <w:szCs w:val="22"/>
        </w:rPr>
      </w:pPr>
    </w:p>
    <w:p w14:paraId="6B44ACC5" w14:textId="22EFF15E"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ottenere la media campionaria del tempo di risposta globale</w:t>
      </w:r>
      <w:r w:rsidR="00374B19">
        <w:rPr>
          <w:rFonts w:ascii="XBBVGE+LMRoman10-Regular" w:hAnsi="XBBVGE+LMRoman10-Regular" w:cs="Times New Roman"/>
          <w:color w:val="auto"/>
          <w:sz w:val="22"/>
          <w:szCs w:val="22"/>
        </w:rPr>
        <w:t xml:space="preserve"> e di ogni singolo centro</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44A4F40F" w14:textId="3F948193"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w:t>
      </w:r>
      <w:r w:rsidR="00374B19">
        <w:rPr>
          <w:rFonts w:ascii="XBBVGE+LMRoman10-Regular" w:hAnsi="XBBVGE+LMRoman10-Regular" w:cs="Times New Roman"/>
          <w:color w:val="auto"/>
          <w:sz w:val="22"/>
          <w:szCs w:val="22"/>
        </w:rPr>
        <w:t xml:space="preserve"> e </w:t>
      </w:r>
      <w:r w:rsidRPr="000D46CE">
        <w:rPr>
          <w:rFonts w:ascii="XBBVGE+LMRoman10-Regular" w:hAnsi="XBBVGE+LMRoman10-Regular" w:cs="Times New Roman"/>
          <w:color w:val="auto"/>
          <w:sz w:val="22"/>
          <w:szCs w:val="22"/>
        </w:rPr>
        <w:t>per ciascun centro; una volta raggiunto il numero indicato di batches, si termina la raccolta delle stime di un determinato centro e viene calcolato l’intervallo</w:t>
      </w:r>
      <w:r w:rsidR="00374B19">
        <w:rPr>
          <w:rFonts w:ascii="XBBVGE+LMRoman10-Regular" w:hAnsi="XBBVGE+LMRoman10-Regular" w:cs="Times New Roman"/>
          <w:color w:val="auto"/>
          <w:sz w:val="22"/>
          <w:szCs w:val="22"/>
        </w:rPr>
        <w:t xml:space="preserve"> di confidenza </w:t>
      </w:r>
      <w:r w:rsidRPr="000D46CE">
        <w:rPr>
          <w:rFonts w:ascii="XBBVGE+LMRoman10-Regular" w:hAnsi="XBBVGE+LMRoman10-Regular" w:cs="Times New Roman"/>
          <w:color w:val="auto"/>
          <w:sz w:val="22"/>
          <w:szCs w:val="22"/>
        </w:rPr>
        <w:t>proprio a partire dalle batch means computate.</w:t>
      </w:r>
    </w:p>
    <w:p w14:paraId="0733ABE9"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6456AF8E" w14:textId="77777777" w:rsidR="00FB6B6B" w:rsidRPr="000D46CE"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6C99D757" w14:textId="78AC142A" w:rsidR="00FB6B6B"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La scelta dei parametri (b, k) è avvenuta seguendo quanto suggerito dal libro di testo, facendo riferimento a Batch Means come un algoritmo “black box”</w:t>
      </w:r>
      <w:r w:rsidR="00E5460F">
        <w:rPr>
          <w:rFonts w:ascii="XBBVGE+LMRoman10-Regular" w:hAnsi="XBBVGE+LMRoman10-Regular" w:cs="Times New Roman"/>
          <w:noProof/>
          <w:sz w:val="22"/>
          <w:szCs w:val="22"/>
          <w:lang w:bidi="it-IT"/>
        </w:rPr>
        <w:t>,</w:t>
      </w:r>
      <w:r w:rsidRPr="000D46CE">
        <w:rPr>
          <w:rFonts w:ascii="XBBVGE+LMRoman10-Regular" w:hAnsi="XBBVGE+LMRoman10-Regular" w:cs="Times New Roman"/>
          <w:noProof/>
          <w:sz w:val="22"/>
          <w:szCs w:val="22"/>
          <w:lang w:bidi="it-IT"/>
        </w:rPr>
        <w:t xml:space="preserve"> fissando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w:t>
      </w:r>
      <w:r>
        <w:rPr>
          <w:rFonts w:ascii="XBBVGE+LMRoman10-Regular" w:hAnsi="XBBVGE+LMRoman10-Regular" w:cs="Times New Roman"/>
          <w:noProof/>
          <w:sz w:val="22"/>
          <w:szCs w:val="22"/>
          <w:lang w:bidi="it-IT"/>
        </w:rPr>
        <w:t>, 128, 256</w:t>
      </w:r>
      <w:r w:rsidRPr="000D46CE">
        <w:rPr>
          <w:rFonts w:ascii="XBBVGE+LMRoman10-Regular" w:hAnsi="XBBVGE+LMRoman10-Regular" w:cs="Times New Roman"/>
          <w:noProof/>
          <w:sz w:val="22"/>
          <w:szCs w:val="22"/>
          <w:lang w:bidi="it-IT"/>
        </w:rPr>
        <w:t xml:space="preserve">, e testando con valori di </w:t>
      </w:r>
      <w:r w:rsidRPr="000D46CE">
        <w:rPr>
          <w:rFonts w:ascii="XBBVGE+LMRoman10-Regular" w:hAnsi="XBBVGE+LMRoman10-Regular" w:cs="Times New Roman"/>
          <w:i/>
          <w:iCs/>
          <w:noProof/>
          <w:sz w:val="22"/>
          <w:szCs w:val="22"/>
          <w:lang w:bidi="it-IT"/>
        </w:rPr>
        <w:t>b</w:t>
      </w:r>
      <w:r>
        <w:rPr>
          <w:rFonts w:ascii="XBBVGE+LMRoman10-Regular" w:hAnsi="XBBVGE+LMRoman10-Regular" w:cs="Times New Roman"/>
          <w:i/>
          <w:iCs/>
          <w:noProof/>
          <w:sz w:val="22"/>
          <w:szCs w:val="22"/>
          <w:lang w:bidi="it-IT"/>
        </w:rPr>
        <w:t xml:space="preserve"> </w:t>
      </w:r>
      <w:r>
        <w:rPr>
          <w:rFonts w:ascii="XBBVGE+LMRoman10-Regular" w:hAnsi="XBBVGE+LMRoman10-Regular" w:cs="Times New Roman"/>
          <w:noProof/>
          <w:sz w:val="22"/>
          <w:szCs w:val="22"/>
          <w:lang w:bidi="it-IT"/>
        </w:rPr>
        <w:t>duplicati di volta in volta</w:t>
      </w:r>
      <w:r w:rsidRPr="000D46CE">
        <w:rPr>
          <w:rFonts w:ascii="XBBVGE+LMRoman10-Regular" w:hAnsi="XBBVGE+LMRoman10-Regular" w:cs="Times New Roman"/>
          <w:i/>
          <w:iCs/>
          <w:noProof/>
          <w:sz w:val="22"/>
          <w:szCs w:val="22"/>
          <w:lang w:bidi="it-IT"/>
        </w:rPr>
        <w:t xml:space="preserve"> </w:t>
      </w:r>
      <w:r w:rsidRPr="000D46CE">
        <w:rPr>
          <w:rFonts w:ascii="XBBVGE+LMRoman10-Regular" w:hAnsi="XBBVGE+LMRoman10-Regular" w:cs="Times New Roman"/>
          <w:noProof/>
          <w:sz w:val="22"/>
          <w:szCs w:val="22"/>
          <w:lang w:bidi="it-IT"/>
        </w:rPr>
        <w:t xml:space="preserve">fintanto che viene raggiunta </w:t>
      </w:r>
      <w:r>
        <w:rPr>
          <w:rFonts w:ascii="XBBVGE+LMRoman10-Regular" w:hAnsi="XBBVGE+LMRoman10-Regular" w:cs="Times New Roman"/>
          <w:noProof/>
          <w:sz w:val="22"/>
          <w:szCs w:val="22"/>
          <w:lang w:bidi="it-IT"/>
        </w:rPr>
        <w:t>una</w:t>
      </w:r>
      <w:r w:rsidRPr="000D46CE">
        <w:rPr>
          <w:rFonts w:ascii="XBBVGE+LMRoman10-Regular" w:hAnsi="XBBVGE+LMRoman10-Regular" w:cs="Times New Roman"/>
          <w:noProof/>
          <w:sz w:val="22"/>
          <w:szCs w:val="22"/>
          <w:lang w:bidi="it-IT"/>
        </w:rPr>
        <w:t xml:space="preserve"> “convergenza”</w:t>
      </w:r>
      <w:r>
        <w:rPr>
          <w:rFonts w:ascii="XBBVGE+LMRoman10-Regular" w:hAnsi="XBBVGE+LMRoman10-Regular" w:cs="Times New Roman"/>
          <w:noProof/>
          <w:sz w:val="22"/>
          <w:szCs w:val="22"/>
          <w:lang w:bidi="it-IT"/>
        </w:rPr>
        <w:t xml:space="preserve"> </w:t>
      </w:r>
      <w:r w:rsidR="00E5460F">
        <w:rPr>
          <w:rFonts w:ascii="XBBVGE+LMRoman10-Regular" w:hAnsi="XBBVGE+LMRoman10-Regular" w:cs="Times New Roman"/>
          <w:noProof/>
          <w:sz w:val="22"/>
          <w:szCs w:val="22"/>
          <w:lang w:bidi="it-IT"/>
        </w:rPr>
        <w:t>accettabile</w:t>
      </w:r>
      <w:r w:rsidRPr="000D46CE">
        <w:rPr>
          <w:rFonts w:ascii="XBBVGE+LMRoman10-Regular" w:hAnsi="XBBVGE+LMRoman10-Regular" w:cs="Times New Roman"/>
          <w:noProof/>
          <w:sz w:val="22"/>
          <w:szCs w:val="22"/>
          <w:lang w:bidi="it-IT"/>
        </w:rPr>
        <w:t>.</w:t>
      </w:r>
    </w:p>
    <w:p w14:paraId="64E70F00" w14:textId="1143A86E"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Abbiamo inoltre tenuto in considerazione come limite b=</w:t>
      </w:r>
      <w:r w:rsidR="007E0910">
        <w:rPr>
          <w:rFonts w:ascii="XBBVGE+LMRoman10-Regular" w:hAnsi="XBBVGE+LMRoman10-Regular" w:cs="Times New Roman"/>
          <w:noProof/>
          <w:sz w:val="22"/>
          <w:szCs w:val="22"/>
          <w:lang w:bidi="it-IT"/>
        </w:rPr>
        <w:t>32768</w:t>
      </w:r>
      <w:r>
        <w:rPr>
          <w:rFonts w:ascii="XBBVGE+LMRoman10-Regular" w:hAnsi="XBBVGE+LMRoman10-Regular" w:cs="Times New Roman"/>
          <w:noProof/>
          <w:sz w:val="22"/>
          <w:szCs w:val="22"/>
          <w:lang w:bidi="it-IT"/>
        </w:rPr>
        <w:t>, al fine di evitare tempi di esecuzione eccessivamente elevati dal punto di vist</w:t>
      </w:r>
      <w:r w:rsidR="00D15050">
        <w:rPr>
          <w:rFonts w:ascii="XBBVGE+LMRoman10-Regular" w:hAnsi="XBBVGE+LMRoman10-Regular" w:cs="Times New Roman"/>
          <w:noProof/>
          <w:sz w:val="22"/>
          <w:szCs w:val="22"/>
          <w:lang w:bidi="it-IT"/>
        </w:rPr>
        <w:t>a</w:t>
      </w:r>
      <w:r>
        <w:rPr>
          <w:rFonts w:ascii="XBBVGE+LMRoman10-Regular" w:hAnsi="XBBVGE+LMRoman10-Regular" w:cs="Times New Roman"/>
          <w:noProof/>
          <w:sz w:val="22"/>
          <w:szCs w:val="22"/>
          <w:lang w:bidi="it-IT"/>
        </w:rPr>
        <w:t xml:space="preserve"> dell’utente. )</w:t>
      </w:r>
    </w:p>
    <w:p w14:paraId="0F377082" w14:textId="77777777" w:rsidR="00FB6B6B" w:rsidRDefault="00FB6B6B" w:rsidP="00FB6B6B">
      <w:pPr>
        <w:spacing w:line="276" w:lineRule="auto"/>
        <w:rPr>
          <w:rFonts w:ascii="XBBVGE+LMRoman10-Regular" w:hAnsi="XBBVGE+LMRoman10-Regular" w:cs="Times New Roman"/>
          <w:noProof/>
          <w:sz w:val="22"/>
          <w:szCs w:val="22"/>
          <w:lang w:bidi="it-IT"/>
        </w:rPr>
      </w:pPr>
    </w:p>
    <w:p w14:paraId="5CE3E837" w14:textId="77777777"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 in base a questa metrica poiché è tra gli obiettivi principali dello studio quello di ridurre il tempo di risposta complessivo, pertanto una scelta dei parametri che ci garantisse un valore vicino a quello teorico ci è sembrata la miglior scelta.</w:t>
      </w:r>
    </w:p>
    <w:p w14:paraId="2E5080A4" w14:textId="77777777" w:rsidR="00FB6B6B" w:rsidRPr="00CB7917"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In ordine, compaiono i grafici relativi ad una scelta di k (numero di batch) pari a 64, 128 e 256. Sull’asse delle ascisse compare la taglia delle batch (b), mentre la linea in verde riporta il valore teorico calcolato per il tempo di risposta complessivo: E(Ts) = 8,164729 min.</w:t>
      </w:r>
    </w:p>
    <w:p w14:paraId="6163D451" w14:textId="77777777" w:rsidR="00FB6B6B" w:rsidRPr="00973DC4"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lastRenderedPageBreak/>
        <w:t xml:space="preserve"> </w:t>
      </w:r>
    </w:p>
    <w:p w14:paraId="7F426383" w14:textId="77777777"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t>K=64</w:t>
      </w:r>
    </w:p>
    <w:p w14:paraId="15D55B84" w14:textId="7352B896" w:rsidR="00FB6B6B" w:rsidRDefault="00B3649C" w:rsidP="00FB6B6B">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47805864" wp14:editId="205B3432">
            <wp:extent cx="4903317" cy="3328158"/>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25"/>
                    <a:stretch>
                      <a:fillRect/>
                    </a:stretch>
                  </pic:blipFill>
                  <pic:spPr>
                    <a:xfrm>
                      <a:off x="0" y="0"/>
                      <a:ext cx="4903317" cy="3328158"/>
                    </a:xfrm>
                    <a:prstGeom prst="rect">
                      <a:avLst/>
                    </a:prstGeom>
                  </pic:spPr>
                </pic:pic>
              </a:graphicData>
            </a:graphic>
          </wp:inline>
        </w:drawing>
      </w:r>
    </w:p>
    <w:p w14:paraId="5FBDC9FC" w14:textId="77777777" w:rsidR="00F77C6A" w:rsidRDefault="00F77C6A" w:rsidP="00FB6B6B">
      <w:pPr>
        <w:spacing w:line="276" w:lineRule="auto"/>
        <w:rPr>
          <w:rFonts w:ascii="XBBVGE+LMRoman10-Regular" w:hAnsi="XBBVGE+LMRoman10-Regular" w:cs="Times New Roman"/>
          <w:b/>
          <w:bCs/>
          <w:noProof/>
          <w:sz w:val="20"/>
          <w:lang w:bidi="it-IT"/>
        </w:rPr>
      </w:pPr>
    </w:p>
    <w:p w14:paraId="4430F3BA" w14:textId="77777777" w:rsidR="00F77C6A" w:rsidRDefault="00F77C6A" w:rsidP="00FB6B6B">
      <w:pPr>
        <w:spacing w:line="276" w:lineRule="auto"/>
        <w:rPr>
          <w:rFonts w:ascii="XBBVGE+LMRoman10-Regular" w:hAnsi="XBBVGE+LMRoman10-Regular" w:cs="Times New Roman"/>
          <w:b/>
          <w:bCs/>
          <w:noProof/>
          <w:sz w:val="20"/>
          <w:lang w:bidi="it-IT"/>
        </w:rPr>
      </w:pPr>
    </w:p>
    <w:p w14:paraId="7E5BF783" w14:textId="77777777" w:rsidR="00F77C6A" w:rsidRDefault="00F77C6A" w:rsidP="00FB6B6B">
      <w:pPr>
        <w:spacing w:line="276" w:lineRule="auto"/>
        <w:rPr>
          <w:rFonts w:ascii="XBBVGE+LMRoman10-Regular" w:hAnsi="XBBVGE+LMRoman10-Regular" w:cs="Times New Roman"/>
          <w:b/>
          <w:bCs/>
          <w:noProof/>
          <w:sz w:val="20"/>
          <w:lang w:bidi="it-IT"/>
        </w:rPr>
      </w:pPr>
    </w:p>
    <w:p w14:paraId="32BDC698" w14:textId="77777777" w:rsidR="00F77C6A" w:rsidRDefault="00F77C6A" w:rsidP="00FB6B6B">
      <w:pPr>
        <w:spacing w:line="276" w:lineRule="auto"/>
        <w:rPr>
          <w:rFonts w:ascii="XBBVGE+LMRoman10-Regular" w:hAnsi="XBBVGE+LMRoman10-Regular" w:cs="Times New Roman"/>
          <w:b/>
          <w:bCs/>
          <w:noProof/>
          <w:sz w:val="20"/>
          <w:lang w:bidi="it-IT"/>
        </w:rPr>
      </w:pPr>
    </w:p>
    <w:p w14:paraId="6C65AC02" w14:textId="77777777" w:rsidR="00F77C6A" w:rsidRDefault="00F77C6A" w:rsidP="00FB6B6B">
      <w:pPr>
        <w:spacing w:line="276" w:lineRule="auto"/>
        <w:rPr>
          <w:rFonts w:ascii="XBBVGE+LMRoman10-Regular" w:hAnsi="XBBVGE+LMRoman10-Regular" w:cs="Times New Roman"/>
          <w:b/>
          <w:bCs/>
          <w:noProof/>
          <w:sz w:val="20"/>
          <w:lang w:bidi="it-IT"/>
        </w:rPr>
      </w:pPr>
    </w:p>
    <w:p w14:paraId="6579A286" w14:textId="77777777" w:rsidR="00F77C6A" w:rsidRDefault="00F77C6A" w:rsidP="00FB6B6B">
      <w:pPr>
        <w:spacing w:line="276" w:lineRule="auto"/>
        <w:rPr>
          <w:rFonts w:ascii="XBBVGE+LMRoman10-Regular" w:hAnsi="XBBVGE+LMRoman10-Regular" w:cs="Times New Roman"/>
          <w:b/>
          <w:bCs/>
          <w:noProof/>
          <w:sz w:val="20"/>
          <w:lang w:bidi="it-IT"/>
        </w:rPr>
      </w:pPr>
    </w:p>
    <w:p w14:paraId="31DB789A" w14:textId="77777777" w:rsidR="00F77C6A" w:rsidRDefault="00F77C6A" w:rsidP="00FB6B6B">
      <w:pPr>
        <w:spacing w:line="276" w:lineRule="auto"/>
        <w:rPr>
          <w:rFonts w:ascii="XBBVGE+LMRoman10-Regular" w:hAnsi="XBBVGE+LMRoman10-Regular" w:cs="Times New Roman"/>
          <w:b/>
          <w:bCs/>
          <w:noProof/>
          <w:sz w:val="20"/>
          <w:lang w:bidi="it-IT"/>
        </w:rPr>
      </w:pPr>
    </w:p>
    <w:p w14:paraId="7CBD5653" w14:textId="77777777" w:rsidR="00F77C6A" w:rsidRDefault="00F77C6A" w:rsidP="00FB6B6B">
      <w:pPr>
        <w:spacing w:line="276" w:lineRule="auto"/>
        <w:rPr>
          <w:rFonts w:ascii="XBBVGE+LMRoman10-Regular" w:hAnsi="XBBVGE+LMRoman10-Regular" w:cs="Times New Roman"/>
          <w:b/>
          <w:bCs/>
          <w:noProof/>
          <w:sz w:val="20"/>
          <w:lang w:bidi="it-IT"/>
        </w:rPr>
      </w:pPr>
    </w:p>
    <w:p w14:paraId="3524A747" w14:textId="4BAE674A"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t>K=128</w:t>
      </w:r>
    </w:p>
    <w:p w14:paraId="6107F81B" w14:textId="53E5D9A1" w:rsidR="00B3649C" w:rsidRDefault="00B3649C" w:rsidP="00FB6B6B">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37DBF00E" wp14:editId="6FBADA30">
            <wp:extent cx="4903317" cy="3328158"/>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6"/>
                    <a:stretch>
                      <a:fillRect/>
                    </a:stretch>
                  </pic:blipFill>
                  <pic:spPr>
                    <a:xfrm>
                      <a:off x="0" y="0"/>
                      <a:ext cx="4903317" cy="3328158"/>
                    </a:xfrm>
                    <a:prstGeom prst="rect">
                      <a:avLst/>
                    </a:prstGeom>
                  </pic:spPr>
                </pic:pic>
              </a:graphicData>
            </a:graphic>
          </wp:inline>
        </w:drawing>
      </w:r>
    </w:p>
    <w:p w14:paraId="33DADB0F" w14:textId="6E128DE9" w:rsidR="00DC3305" w:rsidRDefault="00DC3305" w:rsidP="00FB6B6B">
      <w:pPr>
        <w:spacing w:line="276" w:lineRule="auto"/>
        <w:rPr>
          <w:rFonts w:ascii="XBBVGE+LMRoman10-Regular" w:hAnsi="XBBVGE+LMRoman10-Regular" w:cs="Times New Roman"/>
          <w:noProof/>
          <w:color w:val="D9D9D9" w:themeColor="background1" w:themeShade="D9"/>
          <w:lang w:bidi="it-IT"/>
        </w:rPr>
      </w:pPr>
    </w:p>
    <w:p w14:paraId="58DB1E14" w14:textId="691DB79C" w:rsidR="00DC3305" w:rsidRDefault="00DC3305" w:rsidP="00FB6B6B">
      <w:pPr>
        <w:spacing w:line="276" w:lineRule="auto"/>
        <w:rPr>
          <w:rFonts w:ascii="XBBVGE+LMRoman10-Regular" w:hAnsi="XBBVGE+LMRoman10-Regular" w:cs="Times New Roman"/>
          <w:noProof/>
          <w:color w:val="D9D9D9" w:themeColor="background1" w:themeShade="D9"/>
          <w:lang w:bidi="it-IT"/>
        </w:rPr>
      </w:pPr>
    </w:p>
    <w:p w14:paraId="3419CD6A" w14:textId="5CEA2B01" w:rsidR="00DC3305" w:rsidRDefault="00DC3305" w:rsidP="00FB6B6B">
      <w:pPr>
        <w:spacing w:line="276" w:lineRule="auto"/>
        <w:rPr>
          <w:rFonts w:ascii="XBBVGE+LMRoman10-Regular" w:hAnsi="XBBVGE+LMRoman10-Regular" w:cs="Times New Roman"/>
          <w:noProof/>
          <w:color w:val="D9D9D9" w:themeColor="background1" w:themeShade="D9"/>
          <w:lang w:bidi="it-IT"/>
        </w:rPr>
      </w:pPr>
    </w:p>
    <w:p w14:paraId="0CDF6AA4" w14:textId="77777777" w:rsidR="00F77C6A" w:rsidRDefault="00F77C6A" w:rsidP="00FB6B6B">
      <w:pPr>
        <w:spacing w:line="276" w:lineRule="auto"/>
        <w:rPr>
          <w:rFonts w:ascii="XBBVGE+LMRoman10-Regular" w:hAnsi="XBBVGE+LMRoman10-Regular" w:cs="Times New Roman"/>
          <w:noProof/>
          <w:color w:val="D9D9D9" w:themeColor="background1" w:themeShade="D9"/>
          <w:lang w:bidi="it-IT"/>
        </w:rPr>
      </w:pPr>
    </w:p>
    <w:p w14:paraId="22787DD1" w14:textId="76AAADEE"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lastRenderedPageBreak/>
        <w:t>K=256</w:t>
      </w:r>
    </w:p>
    <w:p w14:paraId="037F7992" w14:textId="3EF04FCC" w:rsidR="00FB6B6B" w:rsidRDefault="00B3649C" w:rsidP="00FB6B6B">
      <w:pPr>
        <w:spacing w:line="276" w:lineRule="auto"/>
        <w:rPr>
          <w:rFonts w:ascii="XBBVGE+LMRoman10-Regular" w:hAnsi="XBBVGE+LMRoman10-Regular" w:cs="Times New Roman"/>
          <w:noProof/>
          <w:sz w:val="20"/>
          <w:lang w:bidi="it-IT"/>
        </w:rPr>
      </w:pPr>
      <w:r>
        <w:rPr>
          <w:rFonts w:ascii="XBBVGE+LMRoman10-Regular" w:hAnsi="XBBVGE+LMRoman10-Regular" w:cs="Times New Roman"/>
          <w:noProof/>
          <w:sz w:val="20"/>
          <w:lang w:bidi="it-IT"/>
        </w:rPr>
        <w:drawing>
          <wp:inline distT="0" distB="0" distL="0" distR="0" wp14:anchorId="24321C1A" wp14:editId="39E188D3">
            <wp:extent cx="4725477" cy="3150318"/>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27"/>
                    <a:stretch>
                      <a:fillRect/>
                    </a:stretch>
                  </pic:blipFill>
                  <pic:spPr>
                    <a:xfrm>
                      <a:off x="0" y="0"/>
                      <a:ext cx="4725477" cy="3150318"/>
                    </a:xfrm>
                    <a:prstGeom prst="rect">
                      <a:avLst/>
                    </a:prstGeom>
                  </pic:spPr>
                </pic:pic>
              </a:graphicData>
            </a:graphic>
          </wp:inline>
        </w:drawing>
      </w:r>
    </w:p>
    <w:p w14:paraId="4392E843" w14:textId="77777777" w:rsidR="00B3649C" w:rsidRDefault="00B3649C" w:rsidP="00FB6B6B">
      <w:pPr>
        <w:spacing w:line="276" w:lineRule="auto"/>
        <w:rPr>
          <w:rFonts w:ascii="XBBVGE+LMRoman10-Regular" w:hAnsi="XBBVGE+LMRoman10-Regular" w:cs="Times New Roman"/>
          <w:noProof/>
          <w:sz w:val="20"/>
          <w:lang w:bidi="it-IT"/>
        </w:rPr>
      </w:pPr>
    </w:p>
    <w:p w14:paraId="4C15663D" w14:textId="56AE3F2A" w:rsidR="00FB6B6B" w:rsidRPr="00FB6B6B" w:rsidRDefault="00FB6B6B" w:rsidP="00FB6B6B">
      <w:pPr>
        <w:spacing w:line="276" w:lineRule="auto"/>
        <w:rPr>
          <w:rFonts w:ascii="XBBVGE+LMRoman10-Regular" w:hAnsi="XBBVGE+LMRoman10-Regular" w:cs="Times New Roman"/>
          <w:noProof/>
          <w:szCs w:val="24"/>
          <w:lang w:bidi="it-IT"/>
        </w:rPr>
      </w:pPr>
      <w:r w:rsidRPr="00AB3F0B">
        <w:rPr>
          <w:rFonts w:ascii="XBBVGE+LMRoman10-Regular" w:hAnsi="XBBVGE+LMRoman10-Regular" w:cs="Times New Roman"/>
          <w:noProof/>
          <w:sz w:val="22"/>
          <w:szCs w:val="22"/>
          <w:lang w:bidi="it-IT"/>
        </w:rPr>
        <w:t>La scelta finale è (b, k) = (</w:t>
      </w:r>
      <w:r w:rsidR="003302B1">
        <w:rPr>
          <w:rFonts w:ascii="XBBVGE+LMRoman10-Regular" w:hAnsi="XBBVGE+LMRoman10-Regular" w:cs="Times New Roman"/>
          <w:noProof/>
          <w:sz w:val="22"/>
          <w:szCs w:val="22"/>
          <w:lang w:bidi="it-IT"/>
        </w:rPr>
        <w:t>8192</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256</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 xml:space="preserve">poiché garantisce una buona acccuratezza sul valore del tempo di risposta del sistema, e allo stesso tempo mantiene i tempi di esecuzione non eccessivamente elevati. </w:t>
      </w:r>
    </w:p>
    <w:p w14:paraId="1DACB23D" w14:textId="26593CFE" w:rsidR="00FB6B6B" w:rsidRPr="000D46CE" w:rsidRDefault="00FB6B6B" w:rsidP="00FB6B6B">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t>7.3.1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768056AB" w14:textId="4C6978B0"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A partire dalle </w:t>
      </w:r>
      <w:r w:rsidRPr="009D3C30">
        <w:rPr>
          <w:rFonts w:ascii="XBBVGE+LMRoman10-Regular" w:hAnsi="XBBVGE+LMRoman10-Regular" w:cs="Times New Roman"/>
          <w:i/>
          <w:iCs/>
          <w:sz w:val="22"/>
          <w:szCs w:val="22"/>
          <w:lang w:bidi="it-IT"/>
        </w:rPr>
        <w:t>configurazioni minime</w:t>
      </w:r>
      <w:r w:rsidRPr="000D46CE">
        <w:rPr>
          <w:rFonts w:ascii="XBBVGE+LMRoman10-Regular" w:hAnsi="XBBVGE+LMRoman10-Regular" w:cs="Times New Roman"/>
          <w:sz w:val="22"/>
          <w:szCs w:val="22"/>
          <w:lang w:bidi="it-IT"/>
        </w:rPr>
        <w:t xml:space="preserv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 </w:t>
      </w:r>
    </w:p>
    <w:p w14:paraId="3489C7FF" w14:textId="77777777"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risulti relativamente breve, è </w:t>
      </w:r>
      <w:r>
        <w:rPr>
          <w:rFonts w:ascii="XBBVGE+LMRoman10-Regular" w:hAnsi="XBBVGE+LMRoman10-Regular" w:cs="Times New Roman"/>
          <w:sz w:val="22"/>
          <w:szCs w:val="22"/>
          <w:lang w:bidi="it-IT"/>
        </w:rPr>
        <w:t xml:space="preserve">in questo modo è </w:t>
      </w:r>
      <w:r w:rsidRPr="000D46CE">
        <w:rPr>
          <w:rFonts w:ascii="XBBVGE+LMRoman10-Regular" w:hAnsi="XBBVGE+LMRoman10-Regular" w:cs="Times New Roman"/>
          <w:sz w:val="22"/>
          <w:szCs w:val="22"/>
          <w:lang w:bidi="it-IT"/>
        </w:rPr>
        <w:t xml:space="preserve">possibile eliminare il bias dello stato iniziale del sistema. Realisticamente questo è legato al fatto per cui, nel momento in cui gli sportelli della biglietteria aprono, non è sempre vero che il sistema sia vuoto. </w:t>
      </w:r>
    </w:p>
    <w:p w14:paraId="7D8593F1" w14:textId="14952026" w:rsidR="00A45D8C" w:rsidRPr="00FB6B6B"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gli esperimenti in questo ambito hanno l’obiettivo di testare varie configurazioni del sistema</w:t>
      </w:r>
      <w:r w:rsidR="000C3B40">
        <w:rPr>
          <w:rFonts w:ascii="XBBVGE+LMRoman10-Regular" w:hAnsi="XBBVGE+LMRoman10-Regular" w:cs="Times New Roman"/>
          <w:sz w:val="22"/>
          <w:szCs w:val="22"/>
          <w:lang w:bidi="it-IT"/>
        </w:rPr>
        <w:t xml:space="preserve"> (modificando il numero di serventi presso i centri multiservente)</w:t>
      </w:r>
      <w:r w:rsidRPr="000D46CE">
        <w:rPr>
          <w:rFonts w:ascii="XBBVGE+LMRoman10-Regular" w:hAnsi="XBBVGE+LMRoman10-Regular" w:cs="Times New Roman"/>
          <w:sz w:val="22"/>
          <w:szCs w:val="22"/>
          <w:lang w:bidi="it-IT"/>
        </w:rPr>
        <w:t xml:space="preserve"> così da determinarne la migliore</w:t>
      </w:r>
      <w:r w:rsidR="000C3B40">
        <w:rPr>
          <w:rFonts w:ascii="XBBVGE+LMRoman10-Regular" w:hAnsi="XBBVGE+LMRoman10-Regular" w:cs="Times New Roman"/>
          <w:sz w:val="22"/>
          <w:szCs w:val="22"/>
          <w:lang w:bidi="it-IT"/>
        </w:rPr>
        <w:t xml:space="preserve">. </w:t>
      </w:r>
    </w:p>
    <w:p w14:paraId="573C3983" w14:textId="1C751D9D"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8.2</w:t>
      </w:r>
      <w:r w:rsidR="00F34077" w:rsidRPr="000D46CE">
        <w:rPr>
          <w:rFonts w:ascii="XBBVGE+LMRoman10-Regular" w:hAnsi="XBBVGE+LMRoman10-Regular" w:cs="Times New Roman"/>
          <w:color w:val="137547"/>
          <w:sz w:val="32"/>
          <w:szCs w:val="32"/>
        </w:rPr>
        <w:t xml:space="preserve"> Simulazione ad orizzonte finito</w:t>
      </w:r>
    </w:p>
    <w:p w14:paraId="3C772E1B" w14:textId="2CE17E8F" w:rsidR="00F34077" w:rsidRPr="000D46CE" w:rsidRDefault="00F34077" w:rsidP="00F34077">
      <w:pPr>
        <w:spacing w:line="276" w:lineRule="auto"/>
        <w:rPr>
          <w:rFonts w:ascii="XBBVGE+LMRoman10-Regular" w:hAnsi="XBBVGE+LMRoman10-Regular" w:cs="Times New Roman"/>
          <w:color w:val="auto"/>
          <w:sz w:val="22"/>
          <w:szCs w:val="22"/>
        </w:rPr>
      </w:pPr>
      <w:bookmarkStart w:id="15" w:name="_Hlk113217655"/>
      <w:r w:rsidRPr="000D46CE">
        <w:rPr>
          <w:rFonts w:ascii="XBBVGE+LMRoman10-Regular" w:hAnsi="XBBVGE+LMRoman10-Regular" w:cs="Times New Roman"/>
          <w:color w:val="auto"/>
          <w:sz w:val="22"/>
          <w:szCs w:val="22"/>
        </w:rPr>
        <w:t>Per la simulazione ad orizzonte finito è stato considerato il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w:t>
      </w:r>
      <w:r w:rsidR="00443661">
        <w:rPr>
          <w:rFonts w:ascii="XBBVGE+LMRoman10-Regular" w:hAnsi="XBBVGE+LMRoman10-Regular" w:cs="Times New Roman"/>
          <w:color w:val="auto"/>
          <w:sz w:val="22"/>
          <w:szCs w:val="22"/>
        </w:rPr>
        <w:t>rispettando</w:t>
      </w:r>
      <w:bookmarkEnd w:id="15"/>
      <w:r w:rsidR="00443661">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l’intervallo di tempo</w:t>
      </w:r>
      <w:r w:rsidR="00443661">
        <w:rPr>
          <w:rFonts w:ascii="XBBVGE+LMRoman10-Regular" w:hAnsi="XBBVGE+LMRoman10-Regular" w:cs="Times New Roman"/>
          <w:color w:val="auto"/>
          <w:sz w:val="22"/>
          <w:szCs w:val="22"/>
        </w:rPr>
        <w:t xml:space="preserve"> reale</w:t>
      </w:r>
      <w:r w:rsidRPr="000D46CE">
        <w:rPr>
          <w:rFonts w:ascii="XBBVGE+LMRoman10-Regular" w:hAnsi="XBBVGE+LMRoman10-Regular" w:cs="Times New Roman"/>
          <w:color w:val="auto"/>
          <w:sz w:val="22"/>
          <w:szCs w:val="22"/>
        </w:rPr>
        <w:t xml:space="preserve"> in cui c’è un flusso di arrivi al sistema.</w:t>
      </w:r>
    </w:p>
    <w:p w14:paraId="3BB5F6A2" w14:textId="34F45154" w:rsidR="00F34077" w:rsidRPr="00443661" w:rsidRDefault="00F34077" w:rsidP="00443661">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w:t>
      </w:r>
      <w:r w:rsidRPr="00443661">
        <w:rPr>
          <w:rFonts w:ascii="XBBVGE+LMRoman10-Regular" w:hAnsi="XBBVGE+LMRoman10-Regular" w:cs="Times New Roman"/>
          <w:color w:val="auto"/>
          <w:sz w:val="22"/>
          <w:szCs w:val="22"/>
        </w:rPr>
        <w:t>solamente</w:t>
      </w:r>
      <w:r w:rsidR="00443661" w:rsidRPr="00443661">
        <w:rPr>
          <w:rFonts w:ascii="XBBVGE+LMRoman10-Regular" w:hAnsi="XBBVGE+LMRoman10-Regular" w:cs="Times New Roman"/>
          <w:color w:val="auto"/>
          <w:sz w:val="22"/>
          <w:szCs w:val="22"/>
        </w:rPr>
        <w:t xml:space="preserve"> (</w:t>
      </w:r>
      <w:r w:rsidRPr="00443661">
        <w:rPr>
          <w:rFonts w:ascii="XBBVGE+LMRoman10-Regular" w:hAnsi="XBBVGE+LMRoman10-Regular" w:cs="Times New Roman"/>
          <w:sz w:val="22"/>
          <w:szCs w:val="22"/>
        </w:rPr>
        <w:t>il sistema simulato permette di scegliere in quale fascia oraria intraprendere la simulazione, in quanto cambieranno diversi parametri</w:t>
      </w:r>
      <w:r w:rsidR="00443661" w:rsidRPr="00443661">
        <w:rPr>
          <w:rFonts w:ascii="XBBVGE+LMRoman10-Regular" w:hAnsi="XBBVGE+LMRoman10-Regular" w:cs="Times New Roman"/>
          <w:sz w:val="22"/>
          <w:szCs w:val="22"/>
        </w:rPr>
        <w:t>, tra cui il tasso medio di arrivo e le probabilità di routing).</w:t>
      </w:r>
    </w:p>
    <w:p w14:paraId="4EC36776" w14:textId="1CA15D58"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Per la simulazione ad orizzonte finito la scelta dello stato iniziale del sistema ha un impatto importante sulle statistiche</w:t>
      </w:r>
      <w:r w:rsidR="00443661">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p>
    <w:p w14:paraId="39650610" w14:textId="3AC815B1"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00443661">
        <w:rPr>
          <w:rFonts w:ascii="XBBVGE+LMRoman10-Regular" w:hAnsi="XBBVGE+LMRoman10-Regular" w:cs="Times New Roman"/>
          <w:i/>
          <w:iCs/>
          <w:sz w:val="22"/>
          <w:szCs w:val="22"/>
        </w:rPr>
        <w:t>zione</w:t>
      </w:r>
      <w:r w:rsidRPr="000D46CE">
        <w:rPr>
          <w:rFonts w:ascii="XBBVGE+LMRoman10-Regular" w:hAnsi="XBBVGE+LMRoman10-Regular" w:cs="Times New Roman"/>
          <w:sz w:val="22"/>
          <w:szCs w:val="22"/>
        </w:rPr>
        <w:t xml:space="preserve"> è volta a misurare indipendentemente le stesse metriche, fornendo un </w:t>
      </w:r>
      <w:r w:rsidRPr="000D46CE">
        <w:rPr>
          <w:rFonts w:ascii="XBBVGE+LMRoman10-Regular" w:hAnsi="XBBVGE+LMRoman10-Regular" w:cs="Times New Roman"/>
          <w:sz w:val="22"/>
          <w:szCs w:val="22"/>
        </w:rPr>
        <w:lastRenderedPageBreak/>
        <w:t>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w:t>
      </w:r>
      <w:r w:rsidRPr="00443661">
        <w:rPr>
          <w:rFonts w:ascii="XBBVGE+LMRoman10-Regular" w:hAnsi="XBBVGE+LMRoman10-Regular" w:cs="Times New Roman"/>
          <w:i/>
          <w:iCs/>
          <w:sz w:val="22"/>
          <w:szCs w:val="22"/>
        </w:rPr>
        <w:t>l’</w:t>
      </w:r>
      <w:r w:rsidR="00443661">
        <w:rPr>
          <w:rFonts w:ascii="XBBVGE+LMRoman10-Regular" w:hAnsi="XBBVGE+LMRoman10-Regular" w:cs="Times New Roman"/>
          <w:i/>
          <w:iCs/>
          <w:sz w:val="22"/>
          <w:szCs w:val="22"/>
        </w:rPr>
        <w:t xml:space="preserve">INITIAL SEED </w:t>
      </w:r>
      <w:r w:rsidRPr="00443661">
        <w:rPr>
          <w:rFonts w:ascii="XBBVGE+LMRoman10-Regular" w:hAnsi="XBBVGE+LMRoman10-Regular" w:cs="Times New Roman"/>
          <w:i/>
          <w:iCs/>
          <w:sz w:val="22"/>
          <w:szCs w:val="22"/>
        </w:rPr>
        <w:t>deve</w:t>
      </w:r>
      <w:r w:rsidRPr="000D46CE">
        <w:rPr>
          <w:rFonts w:ascii="XBBVGE+LMRoman10-Regular" w:hAnsi="XBBVGE+LMRoman10-Regular" w:cs="Times New Roman"/>
          <w:sz w:val="22"/>
          <w:szCs w:val="22"/>
        </w:rPr>
        <w:t xml:space="preser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 xml:space="preserve">una sola volta al di fuori del ciclo di replicazione. </w:t>
      </w:r>
    </w:p>
    <w:p w14:paraId="73A678BD" w14:textId="59D4B558"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in cui la riga i-ima corrisponde alla replica</w:t>
      </w:r>
      <w:r w:rsidR="00443661">
        <w:rPr>
          <w:rFonts w:ascii="XBBVGE+LMRoman10-Regular" w:hAnsi="XBBVGE+LMRoman10-Regular" w:cs="Times New Roman"/>
          <w:sz w:val="22"/>
          <w:szCs w:val="22"/>
        </w:rPr>
        <w:t>zione</w:t>
      </w:r>
      <w:r w:rsidRPr="000D46CE">
        <w:rPr>
          <w:rFonts w:ascii="XBBVGE+LMRoman10-Regular" w:hAnsi="XBBVGE+LMRoman10-Regular" w:cs="Times New Roman"/>
          <w:sz w:val="22"/>
          <w:szCs w:val="22"/>
        </w:rPr>
        <w:t xml:space="preserve"> i-esima e la colonna j-ima corrisponde al centro j-imo. </w:t>
      </w:r>
    </w:p>
    <w:p w14:paraId="5472DE33"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xml:space="preserve">– per calcolare gli intervalli di confidenza per ogni centro e per ogni statistica di interesse. </w:t>
      </w:r>
    </w:p>
    <w:p w14:paraId="60DED347" w14:textId="77777777" w:rsidR="00443661" w:rsidRPr="000D46CE" w:rsidRDefault="00443661" w:rsidP="00443661">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t>7.4.1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1FD0BF9D" w14:textId="77777777" w:rsidR="00443661" w:rsidRPr="000D46CE" w:rsidRDefault="00443661" w:rsidP="00443661">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Poiché le configurazioni ottenute dalla simulazione precedente prendono in considerazione solamente il QoS relativo al tempo di risposta, non è detto che siano quelle che forniscono il maggior profitto da parte del cinema. </w:t>
      </w:r>
    </w:p>
    <w:p w14:paraId="2653ACE0" w14:textId="5D099C8A" w:rsidR="00443661" w:rsidRDefault="00443661" w:rsidP="00443661">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considerando il reale tempo di operatività della biglietteria pari a 60 minuti, consideriamo la variabile legata al profitto del cinema: in particolare, dal momento che i guadagni relativi alla proiezione di spot cinematografici sono direttamente proporzionali al numero di persone che assistono alla proiezione, potrebbe essere vantaggioso modificare la configurazione del sistema in questo senso</w:t>
      </w:r>
      <w:r w:rsidR="001E6E56">
        <w:rPr>
          <w:rFonts w:ascii="XBBVGE+LMRoman10-Regular" w:hAnsi="XBBVGE+LMRoman10-Regular" w:cs="Times New Roman"/>
          <w:sz w:val="22"/>
          <w:szCs w:val="22"/>
          <w:lang w:bidi="it-IT"/>
        </w:rPr>
        <w:t>.</w:t>
      </w:r>
    </w:p>
    <w:p w14:paraId="731BC1BF" w14:textId="77777777" w:rsidR="00443661" w:rsidRPr="000D46CE" w:rsidRDefault="00443661" w:rsidP="00443661">
      <w:pPr>
        <w:spacing w:line="276" w:lineRule="auto"/>
        <w:rPr>
          <w:rFonts w:ascii="XBBVGE+LMRoman10-Regular" w:hAnsi="XBBVGE+LMRoman10-Regular" w:cs="Times New Roman"/>
          <w:sz w:val="22"/>
          <w:szCs w:val="22"/>
        </w:rPr>
      </w:pPr>
    </w:p>
    <w:p w14:paraId="55C327F6" w14:textId="3268C50E" w:rsidR="00F34077" w:rsidRDefault="00F34077" w:rsidP="00F34077">
      <w:pPr>
        <w:spacing w:line="276" w:lineRule="auto"/>
        <w:rPr>
          <w:rFonts w:ascii="XBBVGE+LMRoman10-Regular" w:hAnsi="XBBVGE+LMRoman10-Regular" w:cs="Times New Roman"/>
          <w:sz w:val="22"/>
          <w:szCs w:val="22"/>
        </w:rPr>
      </w:pPr>
    </w:p>
    <w:p w14:paraId="16284722" w14:textId="223DA631" w:rsidR="0019184D" w:rsidRPr="000D46CE"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0D46CE"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0D46CE"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0D46CE"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0D46CE"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0D46CE"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0D46CE"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0D46CE"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0D46CE"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0D46CE"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0D46CE"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0D46CE"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0D46CE"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0D46CE"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0D46CE"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0D46CE"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0D46CE"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0D46CE" w:rsidRDefault="0019184D" w:rsidP="00D80659">
      <w:pPr>
        <w:spacing w:line="276" w:lineRule="auto"/>
        <w:rPr>
          <w:rFonts w:ascii="XBBVGE+LMRoman10-Regular" w:hAnsi="XBBVGE+LMRoman10-Regular" w:cs="Times New Roman"/>
          <w:sz w:val="22"/>
          <w:szCs w:val="22"/>
          <w:lang w:bidi="it-IT"/>
        </w:rPr>
      </w:pPr>
    </w:p>
    <w:p w14:paraId="2DF80495" w14:textId="1ED48593" w:rsidR="0019184D" w:rsidRPr="000D46CE" w:rsidRDefault="0019184D" w:rsidP="00D80659">
      <w:pPr>
        <w:spacing w:line="276" w:lineRule="auto"/>
        <w:rPr>
          <w:rFonts w:ascii="XBBVGE+LMRoman10-Regular" w:hAnsi="XBBVGE+LMRoman10-Regular" w:cs="Times New Roman"/>
          <w:sz w:val="22"/>
          <w:szCs w:val="22"/>
          <w:lang w:bidi="it-IT"/>
        </w:rPr>
      </w:pPr>
    </w:p>
    <w:p w14:paraId="5A1509C7" w14:textId="74250C07" w:rsidR="0019184D" w:rsidRPr="000D46CE" w:rsidRDefault="0019184D" w:rsidP="00D80659">
      <w:pPr>
        <w:spacing w:line="276" w:lineRule="auto"/>
        <w:rPr>
          <w:rFonts w:ascii="XBBVGE+LMRoman10-Regular" w:hAnsi="XBBVGE+LMRoman10-Regular" w:cs="Times New Roman"/>
          <w:sz w:val="22"/>
          <w:szCs w:val="22"/>
          <w:lang w:bidi="it-IT"/>
        </w:rPr>
      </w:pPr>
    </w:p>
    <w:p w14:paraId="4C4B6898" w14:textId="03F87965" w:rsidR="0019184D" w:rsidRPr="000D46CE" w:rsidRDefault="0019184D" w:rsidP="00D80659">
      <w:pPr>
        <w:spacing w:line="276" w:lineRule="auto"/>
        <w:rPr>
          <w:rFonts w:ascii="XBBVGE+LMRoman10-Regular" w:hAnsi="XBBVGE+LMRoman10-Regular" w:cs="Times New Roman"/>
          <w:sz w:val="22"/>
          <w:szCs w:val="22"/>
          <w:lang w:bidi="it-IT"/>
        </w:rPr>
      </w:pPr>
    </w:p>
    <w:p w14:paraId="6E55D9ED" w14:textId="6E9648D0" w:rsidR="0019184D" w:rsidRPr="000D46CE"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0D46CE" w:rsidRDefault="0019184D" w:rsidP="00D80659">
      <w:pPr>
        <w:spacing w:line="276" w:lineRule="auto"/>
        <w:rPr>
          <w:rFonts w:ascii="XBBVGE+LMRoman10-Regular" w:hAnsi="XBBVGE+LMRoman10-Regular" w:cs="Times New Roman"/>
          <w:sz w:val="22"/>
          <w:szCs w:val="22"/>
          <w:lang w:bidi="it-IT"/>
        </w:rPr>
      </w:pPr>
    </w:p>
    <w:p w14:paraId="610129CF" w14:textId="31B8036D" w:rsidR="00351D98" w:rsidRPr="00131D61" w:rsidRDefault="003038B1" w:rsidP="003038B1">
      <w:pPr>
        <w:pStyle w:val="Titolo1"/>
        <w:spacing w:line="276" w:lineRule="auto"/>
        <w:rPr>
          <w:rFonts w:ascii="XBBVGE+LMRoman10-Regular" w:hAnsi="XBBVGE+LMRoman10-Regular" w:cs="Times New Roman"/>
          <w:color w:val="054A29"/>
          <w:szCs w:val="48"/>
          <w:lang w:bidi="it-IT"/>
        </w:rPr>
      </w:pPr>
      <w:r w:rsidRPr="00131D61">
        <w:rPr>
          <w:rFonts w:ascii="XBBVGE+LMRoman10-Regular" w:hAnsi="XBBVGE+LMRoman10-Regular" w:cs="Times New Roman"/>
          <w:color w:val="054A29"/>
          <w:szCs w:val="48"/>
          <w:lang w:bidi="it-IT"/>
        </w:rPr>
        <w:lastRenderedPageBreak/>
        <w:t>8. esecuzione delle simulazioni</w:t>
      </w:r>
    </w:p>
    <w:p w14:paraId="0EE384D1" w14:textId="26D4482B" w:rsidR="00D206A9" w:rsidRPr="008A431E" w:rsidRDefault="003038B1" w:rsidP="008A431E">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t xml:space="preserve">8.1 </w:t>
      </w:r>
      <w:r w:rsidR="006E7AE3" w:rsidRPr="00131D61">
        <w:rPr>
          <w:rFonts w:ascii="XBBVGE+LMRoman10-Regular" w:hAnsi="XBBVGE+LMRoman10-Regular" w:cs="Times New Roman"/>
          <w:color w:val="137547"/>
          <w:sz w:val="32"/>
          <w:szCs w:val="32"/>
        </w:rPr>
        <w:t>Esperimenti per QoS1</w:t>
      </w:r>
    </w:p>
    <w:p w14:paraId="025A05A5" w14:textId="52973BF2" w:rsidR="00D206A9" w:rsidRPr="00131D61" w:rsidRDefault="003038B1" w:rsidP="007F096C">
      <w:pPr>
        <w:spacing w:line="276" w:lineRule="auto"/>
        <w:jc w:val="both"/>
        <w:rPr>
          <w:rFonts w:ascii="XBBVGE+LMRoman10-Regular" w:hAnsi="XBBVGE+LMRoman10-Regular"/>
          <w:b/>
          <w:bCs/>
        </w:rPr>
      </w:pPr>
      <w:r w:rsidRPr="00131D61">
        <w:rPr>
          <w:rFonts w:ascii="XBBVGE+LMRoman10-Regular" w:hAnsi="XBBVGE+LMRoman10-Regular"/>
          <w:b/>
          <w:bCs/>
        </w:rPr>
        <w:t xml:space="preserve">Fascia oraria 1. </w:t>
      </w:r>
    </w:p>
    <w:p w14:paraId="7A2432B4" w14:textId="3F0E5CB0" w:rsidR="00351D98" w:rsidRPr="00131D61" w:rsidRDefault="003038B1" w:rsidP="007F096C">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A partire dalla configurazione minima del sistema – ovvero {2,2,1,</w:t>
      </w:r>
      <w:r w:rsidR="00DF0D67">
        <w:rPr>
          <w:rFonts w:ascii="XBBVGE+LMRoman10-Regular" w:hAnsi="XBBVGE+LMRoman10-Regular"/>
        </w:rPr>
        <w:t>3</w:t>
      </w:r>
      <w:r w:rsidRPr="00131D61">
        <w:rPr>
          <w:rFonts w:ascii="XBBVGE+LMRoman10-Regular" w:hAnsi="XBBVGE+LMRoman10-Regular"/>
        </w:rPr>
        <w:t>,2} – effettuando una run di simulazione ad orizzonte infinito</w:t>
      </w:r>
      <w:r w:rsidR="006E7AE3" w:rsidRPr="00131D61">
        <w:rPr>
          <w:rFonts w:ascii="XBBVGE+LMRoman10-Regular" w:hAnsi="XBBVGE+LMRoman10-Regular"/>
        </w:rPr>
        <w:t xml:space="preserve"> otteniamo un valore del tempo di risposta complessivo pari a </w:t>
      </w:r>
      <w:r w:rsidR="006E7AE3" w:rsidRPr="00131D61">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m:t>
        </m:r>
        <m:r>
          <w:rPr>
            <w:rFonts w:ascii="Cambria Math" w:eastAsiaTheme="minorEastAsia" w:hAnsi="Cambria Math"/>
            <w:szCs w:val="24"/>
          </w:rPr>
          <m:t>3.965638</m:t>
        </m:r>
        <m:r>
          <w:rPr>
            <w:rFonts w:ascii="Cambria Math" w:eastAsiaTheme="minorEastAsia" w:hAnsi="Cambria Math"/>
            <w:szCs w:val="24"/>
          </w:rPr>
          <m:t>±0.</m:t>
        </m:r>
        <m:r>
          <w:rPr>
            <w:rFonts w:ascii="Cambria Math" w:eastAsiaTheme="minorEastAsia" w:hAnsi="Cambria Math"/>
            <w:szCs w:val="24"/>
          </w:rPr>
          <m:t>045763</m:t>
        </m:r>
        <m:r>
          <w:rPr>
            <w:rFonts w:ascii="Cambria Math" w:eastAsiaTheme="minorEastAsia" w:hAnsi="Cambria Math"/>
            <w:szCs w:val="24"/>
          </w:rPr>
          <m:t xml:space="preserve"> min</m:t>
        </m:r>
      </m:oMath>
      <w:r w:rsidR="006E7AE3" w:rsidRPr="00131D61">
        <w:rPr>
          <w:rFonts w:ascii="XBBVGE+LMRoman10-Regular" w:eastAsiaTheme="minorEastAsia" w:hAnsi="XBBVGE+LMRoman10-Regular" w:cs="Times New Roman"/>
          <w:szCs w:val="24"/>
        </w:rPr>
        <w:t xml:space="preserve">. </w:t>
      </w:r>
    </w:p>
    <w:p w14:paraId="5011ED65" w14:textId="15509F83" w:rsidR="00B11D47" w:rsidRPr="00131D61" w:rsidRDefault="007F096C" w:rsidP="00B11D47">
      <w:pPr>
        <w:spacing w:line="276" w:lineRule="auto"/>
        <w:jc w:val="both"/>
        <w:rPr>
          <w:rFonts w:ascii="XBBVGE+LMRoman10-Regular" w:hAnsi="XBBVGE+LMRoman10-Regular"/>
        </w:rPr>
      </w:pPr>
      <w:r w:rsidRPr="00131D61">
        <w:rPr>
          <w:rFonts w:ascii="XBBVGE+LMRoman10-Regular" w:hAnsi="XBBVGE+LMRoman10-Regular"/>
        </w:rPr>
        <w:t>Poiché questa configurazione</w:t>
      </w:r>
      <w:r w:rsidR="00D261FC">
        <w:rPr>
          <w:rFonts w:ascii="XBBVGE+LMRoman10-Regular" w:hAnsi="XBBVGE+LMRoman10-Regular"/>
        </w:rPr>
        <w:t xml:space="preserve"> </w:t>
      </w:r>
      <w:r w:rsidRPr="00131D61">
        <w:rPr>
          <w:rFonts w:ascii="XBBVGE+LMRoman10-Regular" w:hAnsi="XBBVGE+LMRoman10-Regular"/>
        </w:rPr>
        <w:t>rispetta</w:t>
      </w:r>
      <w:r w:rsidR="00D261FC">
        <w:rPr>
          <w:rFonts w:ascii="XBBVGE+LMRoman10-Regular" w:hAnsi="XBBVGE+LMRoman10-Regular"/>
        </w:rPr>
        <w:t xml:space="preserve"> immediatamente</w:t>
      </w:r>
      <w:r w:rsidRPr="00131D61">
        <w:rPr>
          <w:rFonts w:ascii="XBBVGE+LMRoman10-Regular" w:hAnsi="XBBVGE+LMRoman10-Regular"/>
        </w:rPr>
        <w:t xml:space="preserve"> il primo Qo</w:t>
      </w:r>
      <w:r w:rsidR="00D261FC">
        <w:rPr>
          <w:rFonts w:ascii="XBBVGE+LMRoman10-Regular" w:hAnsi="XBBVGE+LMRoman10-Regular"/>
        </w:rPr>
        <w:t>S possiamo considerarla ottimale.</w:t>
      </w:r>
    </w:p>
    <w:p w14:paraId="6932E362" w14:textId="77777777" w:rsidR="00551FB6" w:rsidRDefault="00551FB6" w:rsidP="009B04B6">
      <w:pPr>
        <w:spacing w:line="276" w:lineRule="auto"/>
        <w:jc w:val="both"/>
        <w:rPr>
          <w:rFonts w:ascii="XBBVGE+LMRoman10-Regular" w:hAnsi="XBBVGE+LMRoman10-Regular"/>
        </w:rPr>
      </w:pPr>
    </w:p>
    <w:p w14:paraId="002415E5" w14:textId="77112E87" w:rsidR="009B04B6" w:rsidRPr="00131D61" w:rsidRDefault="009B04B6" w:rsidP="009B04B6">
      <w:pPr>
        <w:spacing w:line="276" w:lineRule="auto"/>
        <w:jc w:val="both"/>
        <w:rPr>
          <w:rFonts w:ascii="XBBVGE+LMRoman10-Regular" w:hAnsi="XBBVGE+LMRoman10-Regular"/>
          <w:b/>
          <w:bCs/>
        </w:rPr>
      </w:pPr>
      <w:r w:rsidRPr="00131D61">
        <w:rPr>
          <w:rFonts w:ascii="XBBVGE+LMRoman10-Regular" w:hAnsi="XBBVGE+LMRoman10-Regular"/>
          <w:b/>
          <w:bCs/>
        </w:rPr>
        <w:t xml:space="preserve">Fascia oraria 2. </w:t>
      </w:r>
    </w:p>
    <w:p w14:paraId="41DD3497" w14:textId="77777777" w:rsidR="00087944" w:rsidRPr="007737DD" w:rsidRDefault="009B04B6" w:rsidP="009B04B6">
      <w:pPr>
        <w:spacing w:line="276" w:lineRule="auto"/>
        <w:jc w:val="both"/>
        <w:rPr>
          <w:rFonts w:ascii="XBBVGE+LMRoman10-Regular" w:hAnsi="XBBVGE+LMRoman10-Regular"/>
          <w:sz w:val="22"/>
          <w:szCs w:val="22"/>
        </w:rPr>
      </w:pPr>
      <w:r w:rsidRPr="007737DD">
        <w:rPr>
          <w:rFonts w:ascii="XBBVGE+LMRoman10-Regular" w:hAnsi="XBBVGE+LMRoman10-Regular"/>
          <w:sz w:val="22"/>
          <w:szCs w:val="22"/>
        </w:rPr>
        <w:t>A partire dalla configurazione minima {2,</w:t>
      </w:r>
      <w:r w:rsidR="00EB7829" w:rsidRPr="007737DD">
        <w:rPr>
          <w:rFonts w:ascii="XBBVGE+LMRoman10-Regular" w:hAnsi="XBBVGE+LMRoman10-Regular"/>
          <w:sz w:val="22"/>
          <w:szCs w:val="22"/>
        </w:rPr>
        <w:t>1</w:t>
      </w:r>
      <w:r w:rsidRPr="007737DD">
        <w:rPr>
          <w:rFonts w:ascii="XBBVGE+LMRoman10-Regular" w:hAnsi="XBBVGE+LMRoman10-Regular"/>
          <w:sz w:val="22"/>
          <w:szCs w:val="22"/>
        </w:rPr>
        <w:t>,1,3,2} – effettuando una run di simulazione ad orizzonte infinito otteniamo un valore del tempo di risposta complessivo pari a</w:t>
      </w:r>
      <w:r w:rsidR="00087944" w:rsidRPr="007737DD">
        <w:rPr>
          <w:rFonts w:ascii="XBBVGE+LMRoman10-Regular" w:hAnsi="XBBVGE+LMRoman10-Regular"/>
          <w:sz w:val="22"/>
          <w:szCs w:val="22"/>
        </w:rPr>
        <w:t xml:space="preserve"> </w:t>
      </w:r>
    </w:p>
    <w:p w14:paraId="0368B5A2" w14:textId="25C6BFD4" w:rsidR="009B04B6" w:rsidRPr="007737DD" w:rsidRDefault="009B04B6" w:rsidP="007737DD">
      <w:pPr>
        <w:spacing w:line="276" w:lineRule="auto"/>
        <w:ind w:left="2160" w:firstLine="720"/>
        <w:jc w:val="both"/>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m:t>
        </m:r>
        <m:r>
          <w:rPr>
            <w:rFonts w:ascii="Cambria Math" w:eastAsiaTheme="minorEastAsia" w:hAnsi="Cambria Math"/>
            <w:sz w:val="22"/>
            <w:szCs w:val="22"/>
          </w:rPr>
          <m:t>8.538984</m:t>
        </m:r>
        <m:r>
          <w:rPr>
            <w:rFonts w:ascii="Cambria Math" w:eastAsiaTheme="minorEastAsia" w:hAnsi="Cambria Math"/>
            <w:sz w:val="22"/>
            <w:szCs w:val="22"/>
          </w:rPr>
          <m:t>±0.</m:t>
        </m:r>
        <m:r>
          <w:rPr>
            <w:rFonts w:ascii="Cambria Math" w:eastAsiaTheme="minorEastAsia" w:hAnsi="Cambria Math"/>
            <w:sz w:val="22"/>
            <w:szCs w:val="22"/>
          </w:rPr>
          <m:t>474472</m:t>
        </m:r>
        <m:r>
          <w:rPr>
            <w:rFonts w:ascii="Cambria Math" w:eastAsiaTheme="minorEastAsia" w:hAnsi="Cambria Math"/>
            <w:sz w:val="22"/>
            <w:szCs w:val="22"/>
          </w:rPr>
          <m:t xml:space="preserve"> min</m:t>
        </m:r>
      </m:oMath>
      <w:r w:rsidRPr="007737DD">
        <w:rPr>
          <w:rFonts w:ascii="XBBVGE+LMRoman10-Regular" w:eastAsiaTheme="minorEastAsia" w:hAnsi="XBBVGE+LMRoman10-Regular" w:cs="Times New Roman"/>
          <w:sz w:val="22"/>
          <w:szCs w:val="22"/>
        </w:rPr>
        <w:t xml:space="preserve">. </w:t>
      </w:r>
    </w:p>
    <w:p w14:paraId="1DDEF235" w14:textId="568BAA88" w:rsidR="007737DD" w:rsidRPr="007737DD" w:rsidRDefault="009B04B6" w:rsidP="00C25F3A">
      <w:pPr>
        <w:spacing w:line="276" w:lineRule="auto"/>
        <w:jc w:val="both"/>
        <w:rPr>
          <w:rFonts w:ascii="XBBVGE+LMRoman10-Regular" w:hAnsi="XBBVGE+LMRoman10-Regular"/>
          <w:sz w:val="22"/>
          <w:szCs w:val="22"/>
        </w:rPr>
      </w:pPr>
      <w:r w:rsidRPr="007737DD">
        <w:rPr>
          <w:rFonts w:ascii="XBBVGE+LMRoman10-Regular" w:hAnsi="XBBVGE+LMRoman10-Regular"/>
          <w:sz w:val="22"/>
          <w:szCs w:val="22"/>
        </w:rPr>
        <w:t xml:space="preserve">Poiché questa configurazione non rispetta il primo QoS, </w:t>
      </w:r>
      <w:r w:rsidR="00D261FC">
        <w:rPr>
          <w:rFonts w:ascii="XBBVGE+LMRoman10-Regular" w:hAnsi="XBBVGE+LMRoman10-Regular"/>
          <w:sz w:val="22"/>
          <w:szCs w:val="22"/>
        </w:rPr>
        <w:t>aumentiamo</w:t>
      </w:r>
      <w:r w:rsidRPr="007737DD">
        <w:rPr>
          <w:rFonts w:ascii="XBBVGE+LMRoman10-Regular" w:hAnsi="XBBVGE+LMRoman10-Regular"/>
          <w:sz w:val="22"/>
          <w:szCs w:val="22"/>
        </w:rPr>
        <w:t xml:space="preserve"> il numero di serventi presso i centri multiservente in maniera incrementale</w:t>
      </w:r>
      <w:r w:rsidR="00C25F3A" w:rsidRPr="007737DD">
        <w:rPr>
          <w:rFonts w:ascii="XBBVGE+LMRoman10-Regular" w:hAnsi="XBBVGE+LMRoman10-Regular"/>
          <w:sz w:val="22"/>
          <w:szCs w:val="22"/>
        </w:rPr>
        <w:t>,</w:t>
      </w:r>
      <w:r w:rsidR="007737DD" w:rsidRPr="007737DD">
        <w:rPr>
          <w:rFonts w:ascii="XBBVGE+LMRoman10-Regular" w:hAnsi="XBBVGE+LMRoman10-Regular"/>
          <w:sz w:val="22"/>
          <w:szCs w:val="22"/>
        </w:rPr>
        <w:t xml:space="preserve"> </w:t>
      </w:r>
      <w:r w:rsidR="00C25F3A" w:rsidRPr="007737DD">
        <w:rPr>
          <w:rFonts w:ascii="XBBVGE+LMRoman10-Regular" w:hAnsi="XBBVGE+LMRoman10-Regular"/>
          <w:sz w:val="22"/>
          <w:szCs w:val="22"/>
        </w:rPr>
        <w:t xml:space="preserve">partendo dal centro </w:t>
      </w:r>
      <w:r w:rsidR="00C25F3A" w:rsidRPr="00D261FC">
        <w:rPr>
          <w:rFonts w:ascii="XBBVGE+LMRoman10-Regular" w:hAnsi="XBBVGE+LMRoman10-Regular"/>
          <w:i/>
          <w:iCs/>
          <w:sz w:val="22"/>
          <w:szCs w:val="22"/>
        </w:rPr>
        <w:t>controlloBiglietti</w:t>
      </w:r>
      <w:r w:rsidR="00C25F3A" w:rsidRPr="007737DD">
        <w:rPr>
          <w:rFonts w:ascii="XBBVGE+LMRoman10-Regular" w:hAnsi="XBBVGE+LMRoman10-Regular"/>
          <w:sz w:val="22"/>
          <w:szCs w:val="22"/>
        </w:rPr>
        <w:t>, poiché presenta l’utilizzazione maggiore.</w:t>
      </w:r>
      <w:r w:rsidRPr="007737DD">
        <w:rPr>
          <w:rFonts w:ascii="XBBVGE+LMRoman10-Regular" w:hAnsi="XBBVGE+LMRoman10-Regular"/>
          <w:sz w:val="22"/>
          <w:szCs w:val="22"/>
        </w:rPr>
        <w:tab/>
      </w:r>
    </w:p>
    <w:p w14:paraId="0D86C071" w14:textId="77777777" w:rsidR="007737DD" w:rsidRPr="00131D61" w:rsidRDefault="007737DD" w:rsidP="00C25F3A">
      <w:pPr>
        <w:spacing w:line="276" w:lineRule="auto"/>
        <w:jc w:val="both"/>
        <w:rPr>
          <w:rFonts w:ascii="XBBVGE+LMRoman10-Regular" w:hAnsi="XBBVGE+LMRoman10-Regular"/>
        </w:rPr>
      </w:pPr>
    </w:p>
    <w:tbl>
      <w:tblPr>
        <w:tblStyle w:val="Grigliatabella"/>
        <w:tblW w:w="0" w:type="auto"/>
        <w:tblLook w:val="04A0" w:firstRow="1" w:lastRow="0" w:firstColumn="1" w:lastColumn="0" w:noHBand="0" w:noVBand="1"/>
      </w:tblPr>
      <w:tblGrid>
        <w:gridCol w:w="4796"/>
        <w:gridCol w:w="4796"/>
      </w:tblGrid>
      <w:tr w:rsidR="009B04B6" w:rsidRPr="00131D61" w14:paraId="297C33AA"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121339AF" w14:textId="77777777" w:rsidR="009B04B6" w:rsidRPr="00131D61" w:rsidRDefault="009B04B6"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Pr>
          <w:p w14:paraId="0698A846" w14:textId="77777777" w:rsidR="009B04B6" w:rsidRPr="00131D61" w:rsidRDefault="009B04B6"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9B04B6" w:rsidRPr="00131D61" w14:paraId="1269A9F1" w14:textId="77777777" w:rsidTr="00976D1E">
        <w:tc>
          <w:tcPr>
            <w:tcW w:w="4796" w:type="dxa"/>
          </w:tcPr>
          <w:p w14:paraId="1CD6B702" w14:textId="7D6A914C"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w:t>
            </w:r>
            <w:r w:rsidR="00551FB6">
              <w:rPr>
                <w:rFonts w:ascii="XBBVGE+LMRoman10-Regular" w:hAnsi="XBBVGE+LMRoman10-Regular"/>
              </w:rPr>
              <w:t>2</w:t>
            </w:r>
            <w:r w:rsidRPr="00131D61">
              <w:rPr>
                <w:rFonts w:ascii="XBBVGE+LMRoman10-Regular" w:hAnsi="XBBVGE+LMRoman10-Regular"/>
              </w:rPr>
              <w:t>,1,</w:t>
            </w:r>
            <w:r w:rsidR="00362B6E" w:rsidRPr="00131D61">
              <w:rPr>
                <w:rFonts w:ascii="XBBVGE+LMRoman10-Regular" w:hAnsi="XBBVGE+LMRoman10-Regular"/>
              </w:rPr>
              <w:t>3</w:t>
            </w:r>
            <w:r w:rsidRPr="00131D61">
              <w:rPr>
                <w:rFonts w:ascii="XBBVGE+LMRoman10-Regular" w:hAnsi="XBBVGE+LMRoman10-Regular"/>
              </w:rPr>
              <w:t>,2}</w:t>
            </w:r>
          </w:p>
        </w:tc>
        <w:tc>
          <w:tcPr>
            <w:tcW w:w="4796" w:type="dxa"/>
          </w:tcPr>
          <w:p w14:paraId="74378EAE" w14:textId="4DA4A753" w:rsidR="009B04B6" w:rsidRPr="00131D61" w:rsidRDefault="00C25F3A" w:rsidP="00976D1E">
            <w:pPr>
              <w:spacing w:line="276" w:lineRule="auto"/>
              <w:jc w:val="center"/>
              <w:rPr>
                <w:rFonts w:ascii="XBBVGE+LMRoman10-Regular" w:hAnsi="XBBVGE+LMRoman10-Regular"/>
              </w:rPr>
            </w:pPr>
            <m:oMathPara>
              <m:oMath>
                <m:r>
                  <w:rPr>
                    <w:rFonts w:ascii="Cambria Math" w:eastAsiaTheme="minorEastAsia" w:hAnsi="Cambria Math"/>
                    <w:szCs w:val="24"/>
                  </w:rPr>
                  <m:t>2.487101</m:t>
                </m:r>
                <m:r>
                  <w:rPr>
                    <w:rFonts w:ascii="Cambria Math" w:eastAsiaTheme="minorEastAsia" w:hAnsi="Cambria Math"/>
                    <w:szCs w:val="24"/>
                  </w:rPr>
                  <m:t>±0.</m:t>
                </m:r>
                <m:r>
                  <w:rPr>
                    <w:rFonts w:ascii="Cambria Math" w:eastAsiaTheme="minorEastAsia" w:hAnsi="Cambria Math"/>
                    <w:szCs w:val="24"/>
                  </w:rPr>
                  <m:t>15123</m:t>
                </m:r>
                <m:r>
                  <w:rPr>
                    <w:rFonts w:ascii="Cambria Math" w:eastAsiaTheme="minorEastAsia" w:hAnsi="Cambria Math"/>
                    <w:szCs w:val="24"/>
                  </w:rPr>
                  <m:t xml:space="preserve"> min</m:t>
                </m:r>
              </m:oMath>
            </m:oMathPara>
          </w:p>
        </w:tc>
      </w:tr>
    </w:tbl>
    <w:p w14:paraId="12324FD3" w14:textId="77777777" w:rsidR="00362B6E" w:rsidRPr="00131D61" w:rsidRDefault="00362B6E" w:rsidP="00D80659">
      <w:pPr>
        <w:spacing w:line="276" w:lineRule="auto"/>
        <w:rPr>
          <w:rFonts w:ascii="XBBVGE+LMRoman10-Regular" w:hAnsi="XBBVGE+LMRoman10-Regular" w:cs="Times New Roman"/>
          <w:sz w:val="22"/>
          <w:szCs w:val="22"/>
          <w:lang w:bidi="it-IT"/>
        </w:rPr>
      </w:pPr>
    </w:p>
    <w:p w14:paraId="3CA43EAA" w14:textId="179878FA" w:rsidR="00351D98" w:rsidRPr="007737DD" w:rsidRDefault="007737DD" w:rsidP="00D80659">
      <w:pPr>
        <w:spacing w:line="276" w:lineRule="auto"/>
        <w:rPr>
          <w:rFonts w:ascii="XBBVGE+LMRoman10-Regular" w:hAnsi="XBBVGE+LMRoman10-Regular" w:cs="Times New Roman"/>
          <w:sz w:val="22"/>
          <w:szCs w:val="22"/>
          <w:lang w:bidi="it-IT"/>
        </w:rPr>
      </w:pPr>
      <w:r w:rsidRPr="007737DD">
        <w:rPr>
          <w:rFonts w:ascii="XBBVGE+LMRoman10-Regular" w:hAnsi="XBBVGE+LMRoman10-Regular" w:cs="Times New Roman"/>
          <w:sz w:val="22"/>
          <w:szCs w:val="22"/>
          <w:lang w:bidi="it-IT"/>
        </w:rPr>
        <w:t xml:space="preserve">La configurazione appena trovata ci permette di mantenere accettabilmente il tempo di risposta del sistema sotto i 3 minuti. </w:t>
      </w:r>
    </w:p>
    <w:p w14:paraId="3ED4C1E3" w14:textId="77777777" w:rsidR="007737DD" w:rsidRPr="00131D61" w:rsidRDefault="007737DD" w:rsidP="00D80659">
      <w:pPr>
        <w:spacing w:line="276" w:lineRule="auto"/>
        <w:rPr>
          <w:rFonts w:ascii="XBBVGE+LMRoman10-Regular" w:hAnsi="XBBVGE+LMRoman10-Regular" w:cs="Times New Roman"/>
          <w:sz w:val="22"/>
          <w:szCs w:val="22"/>
          <w:lang w:bidi="it-IT"/>
        </w:rPr>
      </w:pPr>
    </w:p>
    <w:p w14:paraId="0B64E4F8" w14:textId="42CB4AA9" w:rsidR="00BF2B18" w:rsidRPr="00131D61" w:rsidRDefault="00BF2B18" w:rsidP="00BF2B18">
      <w:pPr>
        <w:spacing w:line="276" w:lineRule="auto"/>
        <w:jc w:val="both"/>
        <w:rPr>
          <w:rFonts w:ascii="XBBVGE+LMRoman10-Regular" w:hAnsi="XBBVGE+LMRoman10-Regular"/>
          <w:b/>
          <w:bCs/>
        </w:rPr>
      </w:pPr>
      <w:r w:rsidRPr="00131D61">
        <w:rPr>
          <w:rFonts w:ascii="XBBVGE+LMRoman10-Regular" w:hAnsi="XBBVGE+LMRoman10-Regular"/>
          <w:b/>
          <w:bCs/>
        </w:rPr>
        <w:t xml:space="preserve">Fascia oraria 3. </w:t>
      </w:r>
    </w:p>
    <w:p w14:paraId="5C795722" w14:textId="77777777" w:rsidR="00551FB6" w:rsidRPr="007737DD" w:rsidRDefault="00BF2B18" w:rsidP="00BF2B18">
      <w:pPr>
        <w:spacing w:line="276" w:lineRule="auto"/>
        <w:jc w:val="both"/>
        <w:rPr>
          <w:rFonts w:ascii="XBBVGE+LMRoman10-Regular" w:eastAsiaTheme="minorEastAsia" w:hAnsi="XBBVGE+LMRoman10-Regular" w:cs="Times New Roman"/>
          <w:sz w:val="22"/>
          <w:szCs w:val="22"/>
        </w:rPr>
      </w:pPr>
      <w:r w:rsidRPr="007737DD">
        <w:rPr>
          <w:rFonts w:ascii="XBBVGE+LMRoman10-Regular" w:hAnsi="XBBVGE+LMRoman10-Regular"/>
          <w:sz w:val="22"/>
          <w:szCs w:val="22"/>
        </w:rPr>
        <w:t xml:space="preserve">A partire dalla configurazione minima {2,1,1,2,1} – effettuando una run di simulazione ad orizzonte infinito otteniamo un valore del tempo di risposta complessivo pari a </w:t>
      </w:r>
      <w:r w:rsidRPr="007737DD">
        <w:rPr>
          <w:rFonts w:ascii="XBBVGE+LMRoman10-Regular" w:eastAsiaTheme="minorEastAsia" w:hAnsi="XBBVGE+LMRoman10-Regular" w:cs="Times New Roman"/>
          <w:sz w:val="22"/>
          <w:szCs w:val="22"/>
        </w:rPr>
        <w:t xml:space="preserve"> </w:t>
      </w:r>
    </w:p>
    <w:p w14:paraId="38B0A3A2" w14:textId="16B692A8" w:rsidR="00BF2B18" w:rsidRPr="007737DD" w:rsidRDefault="00BF2B18" w:rsidP="00BF2B18">
      <w:pPr>
        <w:spacing w:line="276" w:lineRule="auto"/>
        <w:jc w:val="both"/>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m:t>
        </m:r>
        <m:r>
          <w:rPr>
            <w:rFonts w:ascii="Cambria Math" w:eastAsiaTheme="minorEastAsia" w:hAnsi="Cambria Math"/>
            <w:sz w:val="22"/>
            <w:szCs w:val="22"/>
          </w:rPr>
          <m:t>1.487106</m:t>
        </m:r>
        <m:r>
          <w:rPr>
            <w:rFonts w:ascii="Cambria Math" w:eastAsiaTheme="minorEastAsia" w:hAnsi="Cambria Math"/>
            <w:sz w:val="22"/>
            <w:szCs w:val="22"/>
          </w:rPr>
          <m:t>±</m:t>
        </m:r>
        <m:r>
          <w:rPr>
            <w:rFonts w:ascii="Cambria Math" w:eastAsiaTheme="minorEastAsia" w:hAnsi="Cambria Math"/>
            <w:sz w:val="22"/>
            <w:szCs w:val="22"/>
          </w:rPr>
          <m:t xml:space="preserve">0. 002452 </m:t>
        </m:r>
        <m:r>
          <w:rPr>
            <w:rFonts w:ascii="Cambria Math" w:eastAsiaTheme="minorEastAsia" w:hAnsi="Cambria Math"/>
            <w:sz w:val="22"/>
            <w:szCs w:val="22"/>
          </w:rPr>
          <m:t>min</m:t>
        </m:r>
      </m:oMath>
      <w:r w:rsidRPr="007737DD">
        <w:rPr>
          <w:rFonts w:ascii="XBBVGE+LMRoman10-Regular" w:eastAsiaTheme="minorEastAsia" w:hAnsi="XBBVGE+LMRoman10-Regular" w:cs="Times New Roman"/>
          <w:sz w:val="22"/>
          <w:szCs w:val="22"/>
        </w:rPr>
        <w:t xml:space="preserve">. </w:t>
      </w:r>
    </w:p>
    <w:p w14:paraId="6B8257C3" w14:textId="7EA45AC9" w:rsidR="00BF2B18" w:rsidRPr="00131D61" w:rsidRDefault="00BF2B18" w:rsidP="00BF2B18">
      <w:pPr>
        <w:spacing w:line="276" w:lineRule="auto"/>
        <w:jc w:val="both"/>
        <w:rPr>
          <w:rFonts w:ascii="XBBVGE+LMRoman10-Regular" w:hAnsi="XBBVGE+LMRoman10-Regular"/>
        </w:rPr>
      </w:pPr>
      <w:r w:rsidRPr="007737DD">
        <w:rPr>
          <w:rFonts w:ascii="XBBVGE+LMRoman10-Regular" w:hAnsi="XBBVGE+LMRoman10-Regular"/>
          <w:sz w:val="22"/>
          <w:szCs w:val="22"/>
        </w:rPr>
        <w:t>Poiché questa configurazione rispetta</w:t>
      </w:r>
      <w:r w:rsidR="003D05A6">
        <w:rPr>
          <w:rFonts w:ascii="XBBVGE+LMRoman10-Regular" w:hAnsi="XBBVGE+LMRoman10-Regular"/>
          <w:sz w:val="22"/>
          <w:szCs w:val="22"/>
        </w:rPr>
        <w:t xml:space="preserve"> anch’essa</w:t>
      </w:r>
      <w:r w:rsidRPr="007737DD">
        <w:rPr>
          <w:rFonts w:ascii="XBBVGE+LMRoman10-Regular" w:hAnsi="XBBVGE+LMRoman10-Regular"/>
          <w:sz w:val="22"/>
          <w:szCs w:val="22"/>
        </w:rPr>
        <w:t xml:space="preserve"> il primo QoS</w:t>
      </w:r>
      <w:r w:rsidR="003D05A6">
        <w:rPr>
          <w:rFonts w:ascii="XBBVGE+LMRoman10-Regular" w:hAnsi="XBBVGE+LMRoman10-Regular"/>
          <w:sz w:val="22"/>
          <w:szCs w:val="22"/>
        </w:rPr>
        <w:t xml:space="preserve">, non è necessario </w:t>
      </w:r>
      <w:r w:rsidRPr="007737DD">
        <w:rPr>
          <w:rFonts w:ascii="XBBVGE+LMRoman10-Regular" w:hAnsi="XBBVGE+LMRoman10-Regular"/>
          <w:sz w:val="22"/>
          <w:szCs w:val="22"/>
        </w:rPr>
        <w:t>increment</w:t>
      </w:r>
      <w:r w:rsidR="003D05A6">
        <w:rPr>
          <w:rFonts w:ascii="XBBVGE+LMRoman10-Regular" w:hAnsi="XBBVGE+LMRoman10-Regular"/>
          <w:sz w:val="22"/>
          <w:szCs w:val="22"/>
        </w:rPr>
        <w:t>are</w:t>
      </w:r>
      <w:r w:rsidRPr="007737DD">
        <w:rPr>
          <w:rFonts w:ascii="XBBVGE+LMRoman10-Regular" w:hAnsi="XBBVGE+LMRoman10-Regular"/>
          <w:sz w:val="22"/>
          <w:szCs w:val="22"/>
        </w:rPr>
        <w:t xml:space="preserve"> il numero di serventi presso i centri multiservente</w:t>
      </w:r>
      <w:r w:rsidR="003D05A6">
        <w:rPr>
          <w:rFonts w:ascii="XBBVGE+LMRoman10-Regular" w:hAnsi="XBBVGE+LMRoman10-Regular"/>
          <w:sz w:val="22"/>
          <w:szCs w:val="22"/>
        </w:rPr>
        <w:t>.</w:t>
      </w:r>
    </w:p>
    <w:p w14:paraId="7B45198C" w14:textId="7832B830" w:rsidR="00BF2B18" w:rsidRDefault="00BF2B18" w:rsidP="00BF2B18">
      <w:pPr>
        <w:spacing w:line="276" w:lineRule="auto"/>
        <w:rPr>
          <w:rFonts w:ascii="XBBVGE+LMRoman10-Regular" w:hAnsi="XBBVGE+LMRoman10-Regular" w:cs="Times New Roman"/>
          <w:sz w:val="22"/>
          <w:szCs w:val="22"/>
          <w:lang w:bidi="it-IT"/>
        </w:rPr>
      </w:pPr>
    </w:p>
    <w:p w14:paraId="4CD0FCE7" w14:textId="2F768C0F" w:rsidR="003D05A6" w:rsidRPr="00131D61" w:rsidRDefault="003D05A6" w:rsidP="00BF2B18">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Una volta ottenute le configurazioni ottimali per ciascuna fascia,</w:t>
      </w:r>
      <w:r w:rsidR="00AF51DE">
        <w:rPr>
          <w:rFonts w:ascii="XBBVGE+LMRoman10-Regular" w:hAnsi="XBBVGE+LMRoman10-Regular" w:cs="Times New Roman"/>
          <w:sz w:val="22"/>
          <w:szCs w:val="22"/>
          <w:lang w:bidi="it-IT"/>
        </w:rPr>
        <w:t xml:space="preserve"> queste saranno usate come punto di partenza per gli esperimenti successivi.</w:t>
      </w:r>
    </w:p>
    <w:p w14:paraId="44092417" w14:textId="3886465E" w:rsidR="00EA34FD" w:rsidRPr="00131D61" w:rsidRDefault="00EA34FD" w:rsidP="00EA34FD">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t>8.1 Esperimenti per QoS2 e profitto</w:t>
      </w:r>
    </w:p>
    <w:p w14:paraId="565F592F" w14:textId="22ED39EA" w:rsidR="00351D98" w:rsidRPr="00131D61" w:rsidRDefault="00351D98" w:rsidP="00D80659">
      <w:pPr>
        <w:spacing w:line="276" w:lineRule="auto"/>
        <w:rPr>
          <w:rFonts w:ascii="XBBVGE+LMRoman10-Regular" w:hAnsi="XBBVGE+LMRoman10-Regular" w:cs="Times New Roman"/>
          <w:sz w:val="22"/>
          <w:szCs w:val="22"/>
          <w:lang w:bidi="it-IT"/>
        </w:rPr>
      </w:pPr>
    </w:p>
    <w:p w14:paraId="1EEE9449" w14:textId="77777777" w:rsidR="00EA34FD" w:rsidRPr="00131D61" w:rsidRDefault="00EA34FD" w:rsidP="00EA34FD">
      <w:pPr>
        <w:spacing w:line="276" w:lineRule="auto"/>
        <w:jc w:val="both"/>
        <w:rPr>
          <w:rFonts w:ascii="XBBVGE+LMRoman10-Regular" w:hAnsi="XBBVGE+LMRoman10-Regular"/>
          <w:b/>
          <w:bCs/>
        </w:rPr>
      </w:pPr>
      <w:r w:rsidRPr="00131D61">
        <w:rPr>
          <w:rFonts w:ascii="XBBVGE+LMRoman10-Regular" w:hAnsi="XBBVGE+LMRoman10-Regular"/>
          <w:b/>
          <w:bCs/>
        </w:rPr>
        <w:t xml:space="preserve">Fascia oraria 1. </w:t>
      </w:r>
    </w:p>
    <w:p w14:paraId="41BB861E" w14:textId="54DF5A4F" w:rsidR="00EA34FD" w:rsidRPr="00131D61" w:rsidRDefault="00EA34FD" w:rsidP="00EA34FD">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 xml:space="preserve">A partire dalla configurazione </w:t>
      </w:r>
      <w:r w:rsidR="00C503E1" w:rsidRPr="00131D61">
        <w:rPr>
          <w:rFonts w:ascii="XBBVGE+LMRoman10-Regular" w:hAnsi="XBBVGE+LMRoman10-Regular"/>
        </w:rPr>
        <w:t>ottenuta in precedenza {2,2,1,</w:t>
      </w:r>
      <w:r w:rsidR="0075354F">
        <w:rPr>
          <w:rFonts w:ascii="XBBVGE+LMRoman10-Regular" w:hAnsi="XBBVGE+LMRoman10-Regular"/>
        </w:rPr>
        <w:t>3</w:t>
      </w:r>
      <w:r w:rsidR="00C503E1" w:rsidRPr="00131D61">
        <w:rPr>
          <w:rFonts w:ascii="XBBVGE+LMRoman10-Regular" w:hAnsi="XBBVGE+LMRoman10-Regular"/>
        </w:rPr>
        <w:t>,</w:t>
      </w:r>
      <w:r w:rsidR="0075354F">
        <w:rPr>
          <w:rFonts w:ascii="XBBVGE+LMRoman10-Regular" w:hAnsi="XBBVGE+LMRoman10-Regular"/>
        </w:rPr>
        <w:t>2</w:t>
      </w:r>
      <w:r w:rsidR="00C503E1" w:rsidRPr="00131D61">
        <w:rPr>
          <w:rFonts w:ascii="XBBVGE+LMRoman10-Regular" w:hAnsi="XBBVGE+LMRoman10-Regular"/>
        </w:rPr>
        <w:t xml:space="preserve">}, </w:t>
      </w:r>
      <w:r w:rsidRPr="00131D61">
        <w:rPr>
          <w:rFonts w:ascii="XBBVGE+LMRoman10-Regular" w:hAnsi="XBBVGE+LMRoman10-Regular"/>
        </w:rPr>
        <w:t xml:space="preserve">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w:t>
      </w:r>
      <w:r w:rsidR="00C503E1" w:rsidRPr="00131D61">
        <w:rPr>
          <w:rFonts w:ascii="XBBVGE+LMRoman10-Regular" w:hAnsi="XBBVGE+LMRoman10-Regular"/>
        </w:rPr>
        <w:t xml:space="preserve">percentuale del numero complessivo di utenti che sono entrati in sala (hanno terminato il percorso nel sistema) </w:t>
      </w:r>
      <w:r w:rsidR="00C503E1" w:rsidRPr="00131D61">
        <w:rPr>
          <w:rFonts w:ascii="XBBVGE+LMRoman10-Regular" w:hAnsi="XBBVGE+LMRoman10-Regular"/>
          <w:highlight w:val="yellow"/>
        </w:rPr>
        <w:t>entro 10 minuti dall’inizio</w:t>
      </w:r>
      <w:r w:rsidR="00C503E1" w:rsidRPr="00131D61">
        <w:rPr>
          <w:rFonts w:ascii="XBBVGE+LMRoman10-Regular" w:hAnsi="XBBVGE+LMRoman10-Regular"/>
        </w:rPr>
        <w:t xml:space="preserve"> del film:</w:t>
      </w:r>
      <w:r w:rsidRPr="00131D61">
        <w:rPr>
          <w:rFonts w:ascii="XBBVGE+LMRoman10-Regular" w:hAnsi="XBBVGE+LMRoman10-Regular"/>
        </w:rPr>
        <w:t xml:space="preserve"> </w:t>
      </w:r>
      <w:r w:rsidRPr="00131D61">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m:t>
        </m:r>
        <m:r>
          <w:rPr>
            <w:rFonts w:ascii="Cambria Math" w:eastAsiaTheme="minorEastAsia" w:hAnsi="Cambria Math"/>
            <w:szCs w:val="24"/>
          </w:rPr>
          <m:t>69</m:t>
        </m:r>
        <m:r>
          <w:rPr>
            <w:rFonts w:ascii="Cambria Math" w:eastAsiaTheme="minorEastAsia" w:hAnsi="Cambria Math"/>
            <w:szCs w:val="24"/>
          </w:rPr>
          <m:t>.</m:t>
        </m:r>
        <m:r>
          <w:rPr>
            <w:rFonts w:ascii="Cambria Math" w:eastAsiaTheme="minorEastAsia" w:hAnsi="Cambria Math"/>
            <w:szCs w:val="24"/>
          </w:rPr>
          <m:t>152</m:t>
        </m:r>
        <m:r>
          <w:rPr>
            <w:rFonts w:ascii="Cambria Math" w:eastAsiaTheme="minorEastAsia" w:hAnsi="Cambria Math"/>
            <w:szCs w:val="24"/>
          </w:rPr>
          <m:t>±0.</m:t>
        </m:r>
        <m:r>
          <w:rPr>
            <w:rFonts w:ascii="Cambria Math" w:eastAsiaTheme="minorEastAsia" w:hAnsi="Cambria Math"/>
            <w:szCs w:val="24"/>
          </w:rPr>
          <m:t>388</m:t>
        </m:r>
        <m:r>
          <w:rPr>
            <w:rFonts w:ascii="Cambria Math" w:eastAsiaTheme="minorEastAsia" w:hAnsi="Cambria Math"/>
            <w:szCs w:val="24"/>
          </w:rPr>
          <m:t xml:space="preserve"> min</m:t>
        </m:r>
      </m:oMath>
      <w:r w:rsidRPr="00131D61">
        <w:rPr>
          <w:rFonts w:ascii="XBBVGE+LMRoman10-Regular" w:eastAsiaTheme="minorEastAsia" w:hAnsi="XBBVGE+LMRoman10-Regular" w:cs="Times New Roman"/>
          <w:szCs w:val="24"/>
        </w:rPr>
        <w:t xml:space="preserve">. </w:t>
      </w:r>
    </w:p>
    <w:p w14:paraId="5214FF52" w14:textId="7DB38FB0"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w:t>
      </w:r>
      <w:r w:rsidR="0075354F">
        <w:rPr>
          <w:rFonts w:ascii="XBBVGE+LMRoman10-Regular" w:hAnsi="XBBVGE+LMRoman10-Regular"/>
        </w:rPr>
        <w:t>secondo</w:t>
      </w:r>
      <w:r w:rsidRPr="00131D61">
        <w:rPr>
          <w:rFonts w:ascii="XBBVGE+LMRoman10-Regular" w:hAnsi="XBBVGE+LMRoman10-Regular"/>
        </w:rPr>
        <w:t xml:space="preserve"> QoS, incrementiamo il numero di serventi presso i centri multiservente. </w:t>
      </w:r>
    </w:p>
    <w:p w14:paraId="0A93BF24" w14:textId="77777777" w:rsidR="00EA34FD" w:rsidRPr="00131D61" w:rsidRDefault="00EA34FD" w:rsidP="00EA34FD">
      <w:pPr>
        <w:spacing w:line="276" w:lineRule="auto"/>
        <w:jc w:val="both"/>
        <w:rPr>
          <w:rFonts w:ascii="XBBVGE+LMRoman10-Regular" w:hAnsi="XBBVGE+LMRoman10-Regular"/>
        </w:rPr>
      </w:pPr>
    </w:p>
    <w:p w14:paraId="61186D17" w14:textId="25694D60"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lastRenderedPageBreak/>
        <w:t xml:space="preserve">Aggiungendo un solo servente </w:t>
      </w:r>
      <w:r w:rsidR="00570EDC">
        <w:rPr>
          <w:rFonts w:ascii="XBBVGE+LMRoman10-Regular" w:hAnsi="XBBVGE+LMRoman10-Regular"/>
        </w:rPr>
        <w:t xml:space="preserve">per volta </w:t>
      </w:r>
      <w:r w:rsidRPr="00131D61">
        <w:rPr>
          <w:rFonts w:ascii="XBBVGE+LMRoman10-Regular" w:hAnsi="XBBVGE+LMRoman10-Regular"/>
        </w:rPr>
        <w:t xml:space="preserve">otteniamo le tre diverse configurazioni </w:t>
      </w:r>
      <w:r w:rsidR="008B4498" w:rsidRPr="00131D61">
        <w:rPr>
          <w:rFonts w:ascii="XBBVGE+LMRoman10-Regular" w:hAnsi="XBBVGE+LMRoman10-Regular"/>
        </w:rPr>
        <w:t>{2,3,1,</w:t>
      </w:r>
      <w:r w:rsidR="008B4498">
        <w:rPr>
          <w:rFonts w:ascii="XBBVGE+LMRoman10-Regular" w:hAnsi="XBBVGE+LMRoman10-Regular"/>
        </w:rPr>
        <w:t>3</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4</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3</w:t>
      </w:r>
      <w:r w:rsidR="008B4498" w:rsidRPr="00131D61">
        <w:rPr>
          <w:rFonts w:ascii="XBBVGE+LMRoman10-Regular" w:hAnsi="XBBVGE+LMRoman10-Regular"/>
        </w:rPr>
        <w:t>,3}</w:t>
      </w:r>
      <w:r w:rsidRPr="00131D61">
        <w:rPr>
          <w:rFonts w:ascii="XBBVGE+LMRoman10-Regular" w:hAnsi="XBBVGE+LMRoman10-Regular"/>
        </w:rPr>
        <w:t>. I valori ottenuti sono i seguenti:</w:t>
      </w:r>
    </w:p>
    <w:p w14:paraId="011E0139" w14:textId="77777777" w:rsidR="00EA34FD" w:rsidRPr="00131D61" w:rsidRDefault="00EA34FD" w:rsidP="00EA34FD">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6"/>
        <w:gridCol w:w="4796"/>
      </w:tblGrid>
      <w:tr w:rsidR="00EA34FD" w:rsidRPr="00131D61" w14:paraId="4884FD06"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77219077" w14:textId="77777777" w:rsidR="00EA34FD" w:rsidRPr="00131D61" w:rsidRDefault="00EA34FD"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Pr>
          <w:p w14:paraId="5DB01E3D" w14:textId="0D88C921" w:rsidR="00EA34FD" w:rsidRPr="00131D61" w:rsidRDefault="00570EDC" w:rsidP="00976D1E">
            <w:pPr>
              <w:spacing w:line="276" w:lineRule="auto"/>
              <w:rPr>
                <w:rFonts w:ascii="XBBVGE+LMRoman10-Regular" w:hAnsi="XBBVGE+LMRoman10-Regular"/>
                <w:b w:val="0"/>
                <w:bCs/>
                <w:sz w:val="22"/>
                <w:szCs w:val="22"/>
              </w:rPr>
            </w:pPr>
            <m:oMathPara>
              <m:oMath>
                <m:r>
                  <w:rPr>
                    <w:rFonts w:ascii="Cambria Math" w:hAnsi="Cambria Math"/>
                    <w:sz w:val="22"/>
                    <w:szCs w:val="22"/>
                  </w:rPr>
                  <m:t>%</m:t>
                </m:r>
              </m:oMath>
            </m:oMathPara>
          </w:p>
        </w:tc>
      </w:tr>
      <w:tr w:rsidR="00EA34FD" w:rsidRPr="00131D61" w14:paraId="4C765353" w14:textId="77777777" w:rsidTr="00976D1E">
        <w:tc>
          <w:tcPr>
            <w:tcW w:w="4796" w:type="dxa"/>
          </w:tcPr>
          <w:p w14:paraId="30EBBA7A" w14:textId="45EBE9DB"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{2,3,1,</w:t>
            </w:r>
            <w:r w:rsidR="0075354F">
              <w:rPr>
                <w:rFonts w:ascii="XBBVGE+LMRoman10-Regular" w:hAnsi="XBBVGE+LMRoman10-Regular"/>
              </w:rPr>
              <w:t>3</w:t>
            </w:r>
            <w:r w:rsidRPr="00131D61">
              <w:rPr>
                <w:rFonts w:ascii="XBBVGE+LMRoman10-Regular" w:hAnsi="XBBVGE+LMRoman10-Regular"/>
              </w:rPr>
              <w:t>,2}</w:t>
            </w:r>
          </w:p>
        </w:tc>
        <w:tc>
          <w:tcPr>
            <w:tcW w:w="4796" w:type="dxa"/>
          </w:tcPr>
          <w:p w14:paraId="5E5DB85B" w14:textId="64A16622" w:rsidR="00EA34FD" w:rsidRPr="00131D61" w:rsidRDefault="0075354F" w:rsidP="00976D1E">
            <w:pPr>
              <w:spacing w:line="276" w:lineRule="auto"/>
              <w:jc w:val="center"/>
              <w:rPr>
                <w:rFonts w:ascii="XBBVGE+LMRoman10-Regular" w:hAnsi="XBBVGE+LMRoman10-Regular"/>
              </w:rPr>
            </w:pPr>
            <m:oMathPara>
              <m:oMath>
                <m:r>
                  <w:rPr>
                    <w:rFonts w:ascii="Cambria Math" w:eastAsiaTheme="minorEastAsia" w:hAnsi="Cambria Math"/>
                    <w:szCs w:val="24"/>
                  </w:rPr>
                  <m:t>68.889</m:t>
                </m:r>
                <m:r>
                  <w:rPr>
                    <w:rFonts w:ascii="Cambria Math" w:eastAsiaTheme="minorEastAsia" w:hAnsi="Cambria Math"/>
                    <w:szCs w:val="24"/>
                  </w:rPr>
                  <m:t>±0.</m:t>
                </m:r>
                <m:r>
                  <w:rPr>
                    <w:rFonts w:ascii="Cambria Math" w:eastAsiaTheme="minorEastAsia" w:hAnsi="Cambria Math"/>
                    <w:szCs w:val="24"/>
                  </w:rPr>
                  <m:t>346</m:t>
                </m:r>
                <m:r>
                  <w:rPr>
                    <w:rFonts w:ascii="Cambria Math" w:eastAsiaTheme="minorEastAsia" w:hAnsi="Cambria Math"/>
                    <w:szCs w:val="24"/>
                  </w:rPr>
                  <m:t xml:space="preserve"> min</m:t>
                </m:r>
              </m:oMath>
            </m:oMathPara>
          </w:p>
        </w:tc>
      </w:tr>
      <w:tr w:rsidR="00EA34FD" w:rsidRPr="00131D61" w14:paraId="431FFFD6" w14:textId="77777777" w:rsidTr="00976D1E">
        <w:tc>
          <w:tcPr>
            <w:tcW w:w="4796" w:type="dxa"/>
          </w:tcPr>
          <w:p w14:paraId="72676FF1" w14:textId="60697F83"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75354F">
              <w:rPr>
                <w:rFonts w:ascii="XBBVGE+LMRoman10-Regular" w:hAnsi="XBBVGE+LMRoman10-Regular"/>
              </w:rPr>
              <w:t>4</w:t>
            </w:r>
            <w:r w:rsidRPr="00131D61">
              <w:rPr>
                <w:rFonts w:ascii="XBBVGE+LMRoman10-Regular" w:hAnsi="XBBVGE+LMRoman10-Regular"/>
              </w:rPr>
              <w:t>,2}</w:t>
            </w:r>
          </w:p>
        </w:tc>
        <w:tc>
          <w:tcPr>
            <w:tcW w:w="4796" w:type="dxa"/>
          </w:tcPr>
          <w:p w14:paraId="053E53C2" w14:textId="7057F896" w:rsidR="00EA34FD" w:rsidRPr="00131D61" w:rsidRDefault="00FE5687" w:rsidP="00976D1E">
            <w:pPr>
              <w:spacing w:line="276" w:lineRule="auto"/>
              <w:jc w:val="center"/>
              <w:rPr>
                <w:rFonts w:ascii="XBBVGE+LMRoman10-Regular" w:hAnsi="XBBVGE+LMRoman10-Regular"/>
              </w:rPr>
            </w:pPr>
            <m:oMathPara>
              <m:oMath>
                <m:r>
                  <w:rPr>
                    <w:rFonts w:ascii="Cambria Math" w:eastAsiaTheme="minorEastAsia" w:hAnsi="Cambria Math"/>
                    <w:szCs w:val="24"/>
                  </w:rPr>
                  <m:t>70.385</m:t>
                </m:r>
                <m:r>
                  <w:rPr>
                    <w:rFonts w:ascii="Cambria Math" w:eastAsiaTheme="minorEastAsia" w:hAnsi="Cambria Math"/>
                    <w:szCs w:val="24"/>
                  </w:rPr>
                  <m:t>±</m:t>
                </m:r>
                <m:r>
                  <w:rPr>
                    <w:rFonts w:ascii="Cambria Math" w:eastAsiaTheme="minorEastAsia" w:hAnsi="Cambria Math"/>
                    <w:szCs w:val="24"/>
                  </w:rPr>
                  <m:t>0.385</m:t>
                </m:r>
                <m:r>
                  <w:rPr>
                    <w:rFonts w:ascii="Cambria Math" w:eastAsiaTheme="minorEastAsia" w:hAnsi="Cambria Math"/>
                    <w:szCs w:val="24"/>
                  </w:rPr>
                  <m:t xml:space="preserve"> min</m:t>
                </m:r>
              </m:oMath>
            </m:oMathPara>
          </w:p>
        </w:tc>
      </w:tr>
      <w:tr w:rsidR="00EA34FD" w:rsidRPr="00131D61" w14:paraId="13266F77" w14:textId="77777777" w:rsidTr="00976D1E">
        <w:tc>
          <w:tcPr>
            <w:tcW w:w="4796" w:type="dxa"/>
          </w:tcPr>
          <w:p w14:paraId="3DA67DB9" w14:textId="68EC1872"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FE5687">
              <w:rPr>
                <w:rFonts w:ascii="XBBVGE+LMRoman10-Regular" w:hAnsi="XBBVGE+LMRoman10-Regular"/>
              </w:rPr>
              <w:t>3</w:t>
            </w:r>
            <w:r w:rsidRPr="00131D61">
              <w:rPr>
                <w:rFonts w:ascii="XBBVGE+LMRoman10-Regular" w:hAnsi="XBBVGE+LMRoman10-Regular"/>
              </w:rPr>
              <w:t>,3}</w:t>
            </w:r>
          </w:p>
        </w:tc>
        <w:tc>
          <w:tcPr>
            <w:tcW w:w="4796" w:type="dxa"/>
          </w:tcPr>
          <w:p w14:paraId="3731F8E6" w14:textId="0926252A" w:rsidR="00EA34FD" w:rsidRPr="00131D61" w:rsidRDefault="00570EDC" w:rsidP="00976D1E">
            <w:pPr>
              <w:spacing w:line="276" w:lineRule="auto"/>
              <w:jc w:val="center"/>
              <w:rPr>
                <w:rFonts w:ascii="XBBVGE+LMRoman10-Regular" w:hAnsi="XBBVGE+LMRoman10-Regular"/>
              </w:rPr>
            </w:pPr>
            <m:oMathPara>
              <m:oMath>
                <m:r>
                  <w:rPr>
                    <w:rFonts w:ascii="Cambria Math" w:eastAsiaTheme="minorEastAsia" w:hAnsi="Cambria Math"/>
                    <w:szCs w:val="24"/>
                  </w:rPr>
                  <m:t>69.533</m:t>
                </m:r>
                <m:r>
                  <w:rPr>
                    <w:rFonts w:ascii="Cambria Math" w:eastAsiaTheme="minorEastAsia" w:hAnsi="Cambria Math"/>
                    <w:szCs w:val="24"/>
                  </w:rPr>
                  <m:t>±0.</m:t>
                </m:r>
                <m:r>
                  <w:rPr>
                    <w:rFonts w:ascii="Cambria Math" w:eastAsiaTheme="minorEastAsia" w:hAnsi="Cambria Math"/>
                    <w:szCs w:val="24"/>
                  </w:rPr>
                  <m:t>394</m:t>
                </m:r>
                <m:r>
                  <w:rPr>
                    <w:rFonts w:ascii="Cambria Math" w:eastAsiaTheme="minorEastAsia" w:hAnsi="Cambria Math"/>
                    <w:szCs w:val="24"/>
                  </w:rPr>
                  <m:t xml:space="preserve"> min</m:t>
                </m:r>
              </m:oMath>
            </m:oMathPara>
          </w:p>
        </w:tc>
      </w:tr>
    </w:tbl>
    <w:p w14:paraId="68D76C5E" w14:textId="720ACDB2" w:rsidR="00351D98" w:rsidRDefault="00351D98" w:rsidP="00D80659">
      <w:pPr>
        <w:spacing w:line="276" w:lineRule="auto"/>
        <w:rPr>
          <w:rFonts w:ascii="XBBVGE+LMRoman10-Regular" w:hAnsi="XBBVGE+LMRoman10-Regular" w:cs="Times New Roman"/>
          <w:sz w:val="22"/>
          <w:szCs w:val="22"/>
          <w:lang w:bidi="it-IT"/>
        </w:rPr>
      </w:pPr>
    </w:p>
    <w:p w14:paraId="238227BE" w14:textId="001E15CF" w:rsidR="00F77C6A" w:rsidRPr="00131D61" w:rsidRDefault="00F77C6A" w:rsidP="00D80659">
      <w:pPr>
        <w:spacing w:line="276" w:lineRule="auto"/>
        <w:rPr>
          <w:rFonts w:ascii="XBBVGE+LMRoman10-Regular" w:hAnsi="XBBVGE+LMRoman10-Regular" w:cs="Times New Roman"/>
          <w:sz w:val="22"/>
          <w:szCs w:val="22"/>
          <w:lang w:bidi="it-IT"/>
        </w:rPr>
      </w:pPr>
    </w:p>
    <w:p w14:paraId="71F67A3C" w14:textId="06F56B1C" w:rsidR="00F60C9D" w:rsidRDefault="003A6BE9" w:rsidP="00D80659">
      <w:pPr>
        <w:spacing w:line="276" w:lineRule="auto"/>
        <w:rPr>
          <w:rFonts w:ascii="XBBVGE+LMRoman10-Regular" w:hAnsi="XBBVGE+LMRoman10-Regular"/>
        </w:rPr>
      </w:pPr>
      <w:r>
        <w:rPr>
          <w:rFonts w:ascii="XBBVGE+LMRoman10-Regular" w:hAnsi="XBBVGE+LMRoman10-Regular"/>
        </w:rPr>
        <w:t>Risulta che la seconda configurazione, che va ad incrementare i serventi del centro con maggior utilizzazione in questo caso (foodArea), riporta una percentuale sufficiente a soddisfarfe il QoS</w:t>
      </w:r>
      <w:r w:rsidR="00F60C9D">
        <w:rPr>
          <w:rFonts w:ascii="XBBVGE+LMRoman10-Regular" w:hAnsi="XBBVGE+LMRoman10-Regular"/>
        </w:rPr>
        <w:t>.</w:t>
      </w:r>
    </w:p>
    <w:p w14:paraId="101AC82C" w14:textId="77777777" w:rsidR="00F60C9D" w:rsidRPr="00F60C9D" w:rsidRDefault="00F60C9D" w:rsidP="00D80659">
      <w:pPr>
        <w:spacing w:line="276" w:lineRule="auto"/>
        <w:rPr>
          <w:rFonts w:ascii="XBBVGE+LMRoman10-Regular" w:hAnsi="XBBVGE+LMRoman10-Regular"/>
        </w:rPr>
      </w:pPr>
    </w:p>
    <w:p w14:paraId="62A85605" w14:textId="6EF8F1BA" w:rsidR="00351D98" w:rsidRPr="00131D61" w:rsidRDefault="00351D98" w:rsidP="00D80659">
      <w:pPr>
        <w:spacing w:line="276" w:lineRule="auto"/>
        <w:rPr>
          <w:rFonts w:ascii="XBBVGE+LMRoman10-Regular" w:hAnsi="XBBVGE+LMRoman10-Regular" w:cs="Times New Roman"/>
          <w:sz w:val="22"/>
          <w:szCs w:val="22"/>
          <w:lang w:bidi="it-IT"/>
        </w:rPr>
      </w:pPr>
    </w:p>
    <w:p w14:paraId="5F5E6CB2" w14:textId="447CD9E1" w:rsidR="00351D98" w:rsidRPr="00131D61" w:rsidRDefault="00351D98" w:rsidP="00D80659">
      <w:pPr>
        <w:spacing w:line="276" w:lineRule="auto"/>
        <w:rPr>
          <w:rFonts w:ascii="XBBVGE+LMRoman10-Regular" w:hAnsi="XBBVGE+LMRoman10-Regular" w:cs="Times New Roman"/>
          <w:sz w:val="22"/>
          <w:szCs w:val="22"/>
          <w:lang w:bidi="it-IT"/>
        </w:rPr>
      </w:pPr>
    </w:p>
    <w:p w14:paraId="04BF7830" w14:textId="40728F0C" w:rsidR="00351D98" w:rsidRPr="00131D61" w:rsidRDefault="00351D98" w:rsidP="00D80659">
      <w:pPr>
        <w:spacing w:line="276" w:lineRule="auto"/>
        <w:rPr>
          <w:rFonts w:ascii="XBBVGE+LMRoman10-Regular" w:hAnsi="XBBVGE+LMRoman10-Regular" w:cs="Times New Roman"/>
          <w:sz w:val="22"/>
          <w:szCs w:val="22"/>
          <w:lang w:bidi="it-IT"/>
        </w:rPr>
      </w:pPr>
    </w:p>
    <w:p w14:paraId="05E68F63" w14:textId="79177C23" w:rsidR="00351D98" w:rsidRPr="00131D61" w:rsidRDefault="00351D98" w:rsidP="00D80659">
      <w:pPr>
        <w:spacing w:line="276" w:lineRule="auto"/>
        <w:rPr>
          <w:rFonts w:ascii="XBBVGE+LMRoman10-Regular" w:hAnsi="XBBVGE+LMRoman10-Regular" w:cs="Times New Roman"/>
          <w:sz w:val="22"/>
          <w:szCs w:val="22"/>
          <w:lang w:bidi="it-IT"/>
        </w:rPr>
      </w:pPr>
    </w:p>
    <w:p w14:paraId="15024D3E" w14:textId="145A0730" w:rsidR="00351D98" w:rsidRPr="00131D61" w:rsidRDefault="00351D98" w:rsidP="00D80659">
      <w:pPr>
        <w:spacing w:line="276" w:lineRule="auto"/>
        <w:rPr>
          <w:rFonts w:ascii="XBBVGE+LMRoman10-Regular" w:hAnsi="XBBVGE+LMRoman10-Regular" w:cs="Times New Roman"/>
          <w:sz w:val="22"/>
          <w:szCs w:val="22"/>
          <w:lang w:bidi="it-IT"/>
        </w:rPr>
      </w:pPr>
    </w:p>
    <w:p w14:paraId="5CD270BC" w14:textId="103BD443" w:rsidR="00351D98" w:rsidRPr="00131D61" w:rsidRDefault="00351D98" w:rsidP="00D80659">
      <w:pPr>
        <w:spacing w:line="276" w:lineRule="auto"/>
        <w:rPr>
          <w:rFonts w:ascii="XBBVGE+LMRoman10-Regular" w:hAnsi="XBBVGE+LMRoman10-Regular" w:cs="Times New Roman"/>
          <w:sz w:val="22"/>
          <w:szCs w:val="22"/>
          <w:lang w:bidi="it-IT"/>
        </w:rPr>
      </w:pPr>
    </w:p>
    <w:p w14:paraId="624ABA65" w14:textId="67DDAD66" w:rsidR="00351D98" w:rsidRPr="00131D61" w:rsidRDefault="00351D98" w:rsidP="00D80659">
      <w:pPr>
        <w:spacing w:line="276" w:lineRule="auto"/>
        <w:rPr>
          <w:rFonts w:ascii="XBBVGE+LMRoman10-Regular" w:hAnsi="XBBVGE+LMRoman10-Regular" w:cs="Times New Roman"/>
          <w:sz w:val="22"/>
          <w:szCs w:val="22"/>
          <w:lang w:bidi="it-IT"/>
        </w:rPr>
      </w:pPr>
    </w:p>
    <w:p w14:paraId="3E5213CC" w14:textId="6DCE489B" w:rsidR="00351D98" w:rsidRPr="00131D61" w:rsidRDefault="00351D98" w:rsidP="00D80659">
      <w:pPr>
        <w:spacing w:line="276" w:lineRule="auto"/>
        <w:rPr>
          <w:rFonts w:ascii="XBBVGE+LMRoman10-Regular" w:hAnsi="XBBVGE+LMRoman10-Regular" w:cs="Times New Roman"/>
          <w:sz w:val="22"/>
          <w:szCs w:val="22"/>
          <w:lang w:bidi="it-IT"/>
        </w:rPr>
      </w:pPr>
    </w:p>
    <w:p w14:paraId="1DC457CC" w14:textId="1068FFC2" w:rsidR="00351D98" w:rsidRPr="00131D61" w:rsidRDefault="00351D98" w:rsidP="00D80659">
      <w:pPr>
        <w:spacing w:line="276" w:lineRule="auto"/>
        <w:rPr>
          <w:rFonts w:ascii="XBBVGE+LMRoman10-Regular" w:hAnsi="XBBVGE+LMRoman10-Regular" w:cs="Times New Roman"/>
          <w:sz w:val="22"/>
          <w:szCs w:val="22"/>
          <w:lang w:bidi="it-IT"/>
        </w:rPr>
      </w:pPr>
    </w:p>
    <w:p w14:paraId="7582C0F3" w14:textId="5C8683B6" w:rsidR="00351D98" w:rsidRDefault="00351D98" w:rsidP="00D80659">
      <w:pPr>
        <w:spacing w:line="276" w:lineRule="auto"/>
        <w:rPr>
          <w:rFonts w:ascii="XBBVGE+LMRoman10-Regular" w:hAnsi="XBBVGE+LMRoman10-Regular" w:cs="Times New Roman"/>
          <w:sz w:val="22"/>
          <w:szCs w:val="22"/>
          <w:lang w:bidi="it-IT"/>
        </w:rPr>
      </w:pPr>
    </w:p>
    <w:p w14:paraId="2F77D767" w14:textId="238F4EAE" w:rsidR="00752A0F" w:rsidRDefault="00752A0F" w:rsidP="00D80659">
      <w:pPr>
        <w:spacing w:line="276" w:lineRule="auto"/>
        <w:rPr>
          <w:rFonts w:ascii="XBBVGE+LMRoman10-Regular" w:hAnsi="XBBVGE+LMRoman10-Regular" w:cs="Times New Roman"/>
          <w:sz w:val="22"/>
          <w:szCs w:val="22"/>
          <w:lang w:bidi="it-IT"/>
        </w:rPr>
      </w:pPr>
    </w:p>
    <w:p w14:paraId="4BCA2EE5" w14:textId="2675DE2F" w:rsidR="00752A0F" w:rsidRDefault="00752A0F" w:rsidP="00D80659">
      <w:pPr>
        <w:spacing w:line="276" w:lineRule="auto"/>
        <w:rPr>
          <w:rFonts w:ascii="XBBVGE+LMRoman10-Regular" w:hAnsi="XBBVGE+LMRoman10-Regular" w:cs="Times New Roman"/>
          <w:sz w:val="22"/>
          <w:szCs w:val="22"/>
          <w:lang w:bidi="it-IT"/>
        </w:rPr>
      </w:pPr>
    </w:p>
    <w:p w14:paraId="12D9867F" w14:textId="3E096C4F" w:rsidR="00752A0F" w:rsidRDefault="00752A0F" w:rsidP="00D80659">
      <w:pPr>
        <w:spacing w:line="276" w:lineRule="auto"/>
        <w:rPr>
          <w:rFonts w:ascii="XBBVGE+LMRoman10-Regular" w:hAnsi="XBBVGE+LMRoman10-Regular" w:cs="Times New Roman"/>
          <w:sz w:val="22"/>
          <w:szCs w:val="22"/>
          <w:lang w:bidi="it-IT"/>
        </w:rPr>
      </w:pPr>
    </w:p>
    <w:p w14:paraId="0A8CF90E" w14:textId="5D3B4635" w:rsidR="00752A0F" w:rsidRDefault="00752A0F" w:rsidP="00D80659">
      <w:pPr>
        <w:spacing w:line="276" w:lineRule="auto"/>
        <w:rPr>
          <w:rFonts w:ascii="XBBVGE+LMRoman10-Regular" w:hAnsi="XBBVGE+LMRoman10-Regular" w:cs="Times New Roman"/>
          <w:sz w:val="22"/>
          <w:szCs w:val="22"/>
          <w:lang w:bidi="it-IT"/>
        </w:rPr>
      </w:pPr>
    </w:p>
    <w:p w14:paraId="46013AF7" w14:textId="383FFC29" w:rsidR="00752A0F" w:rsidRDefault="00752A0F" w:rsidP="00D80659">
      <w:pPr>
        <w:spacing w:line="276" w:lineRule="auto"/>
        <w:rPr>
          <w:rFonts w:ascii="XBBVGE+LMRoman10-Regular" w:hAnsi="XBBVGE+LMRoman10-Regular" w:cs="Times New Roman"/>
          <w:sz w:val="22"/>
          <w:szCs w:val="22"/>
          <w:lang w:bidi="it-IT"/>
        </w:rPr>
      </w:pPr>
    </w:p>
    <w:p w14:paraId="09B96FFD" w14:textId="2A09EE24" w:rsidR="00752A0F" w:rsidRDefault="00752A0F" w:rsidP="00D80659">
      <w:pPr>
        <w:spacing w:line="276" w:lineRule="auto"/>
        <w:rPr>
          <w:rFonts w:ascii="XBBVGE+LMRoman10-Regular" w:hAnsi="XBBVGE+LMRoman10-Regular" w:cs="Times New Roman"/>
          <w:sz w:val="22"/>
          <w:szCs w:val="22"/>
          <w:lang w:bidi="it-IT"/>
        </w:rPr>
      </w:pPr>
    </w:p>
    <w:p w14:paraId="5A019B84" w14:textId="0AB7F8E3" w:rsidR="00752A0F" w:rsidRDefault="00752A0F" w:rsidP="00D80659">
      <w:pPr>
        <w:spacing w:line="276" w:lineRule="auto"/>
        <w:rPr>
          <w:rFonts w:ascii="XBBVGE+LMRoman10-Regular" w:hAnsi="XBBVGE+LMRoman10-Regular" w:cs="Times New Roman"/>
          <w:sz w:val="22"/>
          <w:szCs w:val="22"/>
          <w:lang w:bidi="it-IT"/>
        </w:rPr>
      </w:pPr>
    </w:p>
    <w:p w14:paraId="4ED3DF73" w14:textId="31302774" w:rsidR="00752A0F" w:rsidRDefault="00752A0F" w:rsidP="00D80659">
      <w:pPr>
        <w:spacing w:line="276" w:lineRule="auto"/>
        <w:rPr>
          <w:rFonts w:ascii="XBBVGE+LMRoman10-Regular" w:hAnsi="XBBVGE+LMRoman10-Regular" w:cs="Times New Roman"/>
          <w:sz w:val="22"/>
          <w:szCs w:val="22"/>
          <w:lang w:bidi="it-IT"/>
        </w:rPr>
      </w:pPr>
    </w:p>
    <w:p w14:paraId="1F665D77" w14:textId="351C6D48" w:rsidR="00752A0F" w:rsidRDefault="00752A0F" w:rsidP="00D80659">
      <w:pPr>
        <w:spacing w:line="276" w:lineRule="auto"/>
        <w:rPr>
          <w:rFonts w:ascii="XBBVGE+LMRoman10-Regular" w:hAnsi="XBBVGE+LMRoman10-Regular" w:cs="Times New Roman"/>
          <w:sz w:val="22"/>
          <w:szCs w:val="22"/>
          <w:lang w:bidi="it-IT"/>
        </w:rPr>
      </w:pPr>
    </w:p>
    <w:p w14:paraId="1E992ED6" w14:textId="75A68CC0" w:rsidR="00752A0F" w:rsidRDefault="00752A0F" w:rsidP="00D80659">
      <w:pPr>
        <w:spacing w:line="276" w:lineRule="auto"/>
        <w:rPr>
          <w:rFonts w:ascii="XBBVGE+LMRoman10-Regular" w:hAnsi="XBBVGE+LMRoman10-Regular" w:cs="Times New Roman"/>
          <w:sz w:val="22"/>
          <w:szCs w:val="22"/>
          <w:lang w:bidi="it-IT"/>
        </w:rPr>
      </w:pPr>
    </w:p>
    <w:p w14:paraId="117286C2" w14:textId="71A86E41" w:rsidR="00752A0F" w:rsidRDefault="00752A0F" w:rsidP="00D80659">
      <w:pPr>
        <w:spacing w:line="276" w:lineRule="auto"/>
        <w:rPr>
          <w:rFonts w:ascii="XBBVGE+LMRoman10-Regular" w:hAnsi="XBBVGE+LMRoman10-Regular" w:cs="Times New Roman"/>
          <w:sz w:val="22"/>
          <w:szCs w:val="22"/>
          <w:lang w:bidi="it-IT"/>
        </w:rPr>
      </w:pPr>
    </w:p>
    <w:p w14:paraId="659AB324" w14:textId="7AD74BE8" w:rsidR="00752A0F" w:rsidRDefault="00752A0F" w:rsidP="00D80659">
      <w:pPr>
        <w:spacing w:line="276" w:lineRule="auto"/>
        <w:rPr>
          <w:rFonts w:ascii="XBBVGE+LMRoman10-Regular" w:hAnsi="XBBVGE+LMRoman10-Regular" w:cs="Times New Roman"/>
          <w:sz w:val="22"/>
          <w:szCs w:val="22"/>
          <w:lang w:bidi="it-IT"/>
        </w:rPr>
      </w:pPr>
    </w:p>
    <w:p w14:paraId="30880FB3" w14:textId="6ECF08C9" w:rsidR="00752A0F" w:rsidRDefault="00752A0F" w:rsidP="00D80659">
      <w:pPr>
        <w:spacing w:line="276" w:lineRule="auto"/>
        <w:rPr>
          <w:rFonts w:ascii="XBBVGE+LMRoman10-Regular" w:hAnsi="XBBVGE+LMRoman10-Regular" w:cs="Times New Roman"/>
          <w:sz w:val="22"/>
          <w:szCs w:val="22"/>
          <w:lang w:bidi="it-IT"/>
        </w:rPr>
      </w:pPr>
    </w:p>
    <w:p w14:paraId="17910128" w14:textId="30E61201" w:rsidR="00752A0F" w:rsidRDefault="00752A0F" w:rsidP="00D80659">
      <w:pPr>
        <w:spacing w:line="276" w:lineRule="auto"/>
        <w:rPr>
          <w:rFonts w:ascii="XBBVGE+LMRoman10-Regular" w:hAnsi="XBBVGE+LMRoman10-Regular" w:cs="Times New Roman"/>
          <w:sz w:val="22"/>
          <w:szCs w:val="22"/>
          <w:lang w:bidi="it-IT"/>
        </w:rPr>
      </w:pPr>
    </w:p>
    <w:p w14:paraId="054D8C3B" w14:textId="0B095B13" w:rsidR="00752A0F" w:rsidRDefault="00752A0F" w:rsidP="00D80659">
      <w:pPr>
        <w:spacing w:line="276" w:lineRule="auto"/>
        <w:rPr>
          <w:rFonts w:ascii="XBBVGE+LMRoman10-Regular" w:hAnsi="XBBVGE+LMRoman10-Regular" w:cs="Times New Roman"/>
          <w:sz w:val="22"/>
          <w:szCs w:val="22"/>
          <w:lang w:bidi="it-IT"/>
        </w:rPr>
      </w:pPr>
    </w:p>
    <w:p w14:paraId="00F79EC1" w14:textId="36920417" w:rsidR="00752A0F" w:rsidRDefault="00752A0F" w:rsidP="00D80659">
      <w:pPr>
        <w:spacing w:line="276" w:lineRule="auto"/>
        <w:rPr>
          <w:rFonts w:ascii="XBBVGE+LMRoman10-Regular" w:hAnsi="XBBVGE+LMRoman10-Regular" w:cs="Times New Roman"/>
          <w:sz w:val="22"/>
          <w:szCs w:val="22"/>
          <w:lang w:bidi="it-IT"/>
        </w:rPr>
      </w:pPr>
    </w:p>
    <w:p w14:paraId="1AB3C61E" w14:textId="7DC43114" w:rsidR="00752A0F" w:rsidRDefault="00752A0F" w:rsidP="00D80659">
      <w:pPr>
        <w:spacing w:line="276" w:lineRule="auto"/>
        <w:rPr>
          <w:rFonts w:ascii="XBBVGE+LMRoman10-Regular" w:hAnsi="XBBVGE+LMRoman10-Regular" w:cs="Times New Roman"/>
          <w:sz w:val="22"/>
          <w:szCs w:val="22"/>
          <w:lang w:bidi="it-IT"/>
        </w:rPr>
      </w:pPr>
    </w:p>
    <w:p w14:paraId="6A9BD7B4" w14:textId="77AF15F0" w:rsidR="00752A0F" w:rsidRDefault="00752A0F" w:rsidP="00D80659">
      <w:pPr>
        <w:spacing w:line="276" w:lineRule="auto"/>
        <w:rPr>
          <w:rFonts w:ascii="XBBVGE+LMRoman10-Regular" w:hAnsi="XBBVGE+LMRoman10-Regular" w:cs="Times New Roman"/>
          <w:sz w:val="22"/>
          <w:szCs w:val="22"/>
          <w:lang w:bidi="it-IT"/>
        </w:rPr>
      </w:pPr>
    </w:p>
    <w:p w14:paraId="12E99A91" w14:textId="26DB6240" w:rsidR="00752A0F" w:rsidRDefault="00752A0F" w:rsidP="00D80659">
      <w:pPr>
        <w:spacing w:line="276" w:lineRule="auto"/>
        <w:rPr>
          <w:rFonts w:ascii="XBBVGE+LMRoman10-Regular" w:hAnsi="XBBVGE+LMRoman10-Regular" w:cs="Times New Roman"/>
          <w:sz w:val="22"/>
          <w:szCs w:val="22"/>
          <w:lang w:bidi="it-IT"/>
        </w:rPr>
      </w:pPr>
    </w:p>
    <w:p w14:paraId="49550638" w14:textId="5DDC6B6F" w:rsidR="00752A0F" w:rsidRDefault="00752A0F" w:rsidP="00D80659">
      <w:pPr>
        <w:spacing w:line="276" w:lineRule="auto"/>
        <w:rPr>
          <w:rFonts w:ascii="XBBVGE+LMRoman10-Regular" w:hAnsi="XBBVGE+LMRoman10-Regular" w:cs="Times New Roman"/>
          <w:sz w:val="22"/>
          <w:szCs w:val="22"/>
          <w:lang w:bidi="it-IT"/>
        </w:rPr>
      </w:pPr>
    </w:p>
    <w:p w14:paraId="6C125A09" w14:textId="17150DDF" w:rsidR="00752A0F" w:rsidRDefault="00752A0F" w:rsidP="00D80659">
      <w:pPr>
        <w:spacing w:line="276" w:lineRule="auto"/>
        <w:rPr>
          <w:rFonts w:ascii="XBBVGE+LMRoman10-Regular" w:hAnsi="XBBVGE+LMRoman10-Regular" w:cs="Times New Roman"/>
          <w:sz w:val="22"/>
          <w:szCs w:val="22"/>
          <w:lang w:bidi="it-IT"/>
        </w:rPr>
      </w:pPr>
    </w:p>
    <w:p w14:paraId="1DC1EE91" w14:textId="33EA0040" w:rsidR="00752A0F" w:rsidRDefault="00752A0F" w:rsidP="00D80659">
      <w:pPr>
        <w:spacing w:line="276" w:lineRule="auto"/>
        <w:rPr>
          <w:rFonts w:ascii="XBBVGE+LMRoman10-Regular" w:hAnsi="XBBVGE+LMRoman10-Regular" w:cs="Times New Roman"/>
          <w:sz w:val="22"/>
          <w:szCs w:val="22"/>
          <w:lang w:bidi="it-IT"/>
        </w:rPr>
      </w:pPr>
    </w:p>
    <w:p w14:paraId="37BED307" w14:textId="2EB279FA" w:rsidR="00752A0F" w:rsidRDefault="00752A0F" w:rsidP="00D80659">
      <w:pPr>
        <w:spacing w:line="276" w:lineRule="auto"/>
        <w:rPr>
          <w:rFonts w:ascii="XBBVGE+LMRoman10-Regular" w:hAnsi="XBBVGE+LMRoman10-Regular" w:cs="Times New Roman"/>
          <w:sz w:val="22"/>
          <w:szCs w:val="22"/>
          <w:lang w:bidi="it-IT"/>
        </w:rPr>
      </w:pPr>
    </w:p>
    <w:p w14:paraId="0FFE3BC6" w14:textId="3C5AE725" w:rsidR="00752A0F" w:rsidRDefault="00752A0F" w:rsidP="00752A0F">
      <w:pPr>
        <w:pStyle w:val="Titolo1"/>
        <w:spacing w:line="276" w:lineRule="auto"/>
        <w:rPr>
          <w:rFonts w:ascii="XBBVGE+LMRoman10-Regular" w:hAnsi="XBBVGE+LMRoman10-Regular" w:cs="Times New Roman"/>
          <w:sz w:val="22"/>
          <w:szCs w:val="22"/>
          <w:lang w:bidi="it-IT"/>
        </w:rPr>
      </w:pPr>
      <w:r>
        <w:rPr>
          <w:rFonts w:ascii="XBBVGE+LMRoman10-Regular" w:hAnsi="XBBVGE+LMRoman10-Regular" w:cs="Times New Roman"/>
          <w:color w:val="054A29"/>
          <w:szCs w:val="48"/>
          <w:lang w:bidi="it-IT"/>
        </w:rPr>
        <w:lastRenderedPageBreak/>
        <w:t>9.</w:t>
      </w:r>
      <w:r w:rsidRPr="00131D61">
        <w:rPr>
          <w:rFonts w:ascii="XBBVGE+LMRoman10-Regular" w:hAnsi="XBBVGE+LMRoman10-Regular" w:cs="Times New Roman"/>
          <w:color w:val="054A29"/>
          <w:szCs w:val="48"/>
          <w:lang w:bidi="it-IT"/>
        </w:rPr>
        <w:t xml:space="preserve"> </w:t>
      </w:r>
      <w:r>
        <w:rPr>
          <w:rFonts w:ascii="XBBVGE+LMRoman10-Regular" w:hAnsi="XBBVGE+LMRoman10-Regular" w:cs="Times New Roman"/>
          <w:color w:val="054A29"/>
          <w:szCs w:val="48"/>
          <w:lang w:bidi="it-IT"/>
        </w:rPr>
        <w:t>CONCLUSIONI</w:t>
      </w:r>
    </w:p>
    <w:p w14:paraId="6F824522" w14:textId="73A31FF6" w:rsidR="00752A0F" w:rsidRDefault="00752A0F" w:rsidP="00D80659">
      <w:pPr>
        <w:spacing w:line="276" w:lineRule="auto"/>
        <w:rPr>
          <w:rFonts w:ascii="XBBVGE+LMRoman10-Regular" w:hAnsi="XBBVGE+LMRoman10-Regular" w:cs="Times New Roman"/>
          <w:sz w:val="22"/>
          <w:szCs w:val="22"/>
          <w:lang w:bidi="it-IT"/>
        </w:rPr>
      </w:pPr>
    </w:p>
    <w:p w14:paraId="540E0EE3" w14:textId="3A5DF14F" w:rsidR="00752A0F" w:rsidRDefault="00752A0F" w:rsidP="00D80659">
      <w:pPr>
        <w:spacing w:line="276" w:lineRule="auto"/>
        <w:rPr>
          <w:rFonts w:ascii="XBBVGE+LMRoman10-Regular" w:hAnsi="XBBVGE+LMRoman10-Regular" w:cs="Times New Roman"/>
          <w:sz w:val="22"/>
          <w:szCs w:val="22"/>
          <w:lang w:bidi="it-IT"/>
        </w:rPr>
      </w:pPr>
    </w:p>
    <w:p w14:paraId="40FF2B2E" w14:textId="1828687E" w:rsidR="00752A0F" w:rsidRDefault="00752A0F" w:rsidP="00D80659">
      <w:pPr>
        <w:spacing w:line="276" w:lineRule="auto"/>
        <w:rPr>
          <w:rFonts w:ascii="XBBVGE+LMRoman10-Regular" w:hAnsi="XBBVGE+LMRoman10-Regular" w:cs="Times New Roman"/>
          <w:sz w:val="22"/>
          <w:szCs w:val="22"/>
          <w:lang w:bidi="it-IT"/>
        </w:rPr>
      </w:pPr>
    </w:p>
    <w:p w14:paraId="613D6903" w14:textId="0BF27D9F" w:rsidR="00752A0F" w:rsidRDefault="00752A0F" w:rsidP="00D80659">
      <w:pPr>
        <w:spacing w:line="276" w:lineRule="auto"/>
        <w:rPr>
          <w:rFonts w:ascii="XBBVGE+LMRoman10-Regular" w:hAnsi="XBBVGE+LMRoman10-Regular" w:cs="Times New Roman"/>
          <w:sz w:val="22"/>
          <w:szCs w:val="22"/>
          <w:lang w:bidi="it-IT"/>
        </w:rPr>
      </w:pPr>
    </w:p>
    <w:p w14:paraId="70C9F4F5" w14:textId="0EC73DB0" w:rsidR="00752A0F" w:rsidRDefault="00752A0F" w:rsidP="00D80659">
      <w:pPr>
        <w:spacing w:line="276" w:lineRule="auto"/>
        <w:rPr>
          <w:rFonts w:ascii="XBBVGE+LMRoman10-Regular" w:hAnsi="XBBVGE+LMRoman10-Regular" w:cs="Times New Roman"/>
          <w:sz w:val="22"/>
          <w:szCs w:val="22"/>
          <w:lang w:bidi="it-IT"/>
        </w:rPr>
      </w:pPr>
    </w:p>
    <w:p w14:paraId="0C9644F5" w14:textId="7BE0316F" w:rsidR="00752A0F" w:rsidRDefault="00752A0F" w:rsidP="00D80659">
      <w:pPr>
        <w:spacing w:line="276" w:lineRule="auto"/>
        <w:rPr>
          <w:rFonts w:ascii="XBBVGE+LMRoman10-Regular" w:hAnsi="XBBVGE+LMRoman10-Regular" w:cs="Times New Roman"/>
          <w:sz w:val="22"/>
          <w:szCs w:val="22"/>
          <w:lang w:bidi="it-IT"/>
        </w:rPr>
      </w:pPr>
    </w:p>
    <w:p w14:paraId="62D565A2" w14:textId="2FA8F0DD" w:rsidR="00752A0F" w:rsidRDefault="00752A0F" w:rsidP="00D80659">
      <w:pPr>
        <w:spacing w:line="276" w:lineRule="auto"/>
        <w:rPr>
          <w:rFonts w:ascii="XBBVGE+LMRoman10-Regular" w:hAnsi="XBBVGE+LMRoman10-Regular" w:cs="Times New Roman"/>
          <w:sz w:val="22"/>
          <w:szCs w:val="22"/>
          <w:lang w:bidi="it-IT"/>
        </w:rPr>
      </w:pPr>
    </w:p>
    <w:p w14:paraId="7F2D0F2B" w14:textId="7EABF05C" w:rsidR="00752A0F" w:rsidRDefault="00752A0F" w:rsidP="00D80659">
      <w:pPr>
        <w:spacing w:line="276" w:lineRule="auto"/>
        <w:rPr>
          <w:rFonts w:ascii="XBBVGE+LMRoman10-Regular" w:hAnsi="XBBVGE+LMRoman10-Regular" w:cs="Times New Roman"/>
          <w:sz w:val="22"/>
          <w:szCs w:val="22"/>
          <w:lang w:bidi="it-IT"/>
        </w:rPr>
      </w:pPr>
    </w:p>
    <w:p w14:paraId="2530F07C" w14:textId="618690A6" w:rsidR="00752A0F" w:rsidRDefault="00752A0F" w:rsidP="00D80659">
      <w:pPr>
        <w:spacing w:line="276" w:lineRule="auto"/>
        <w:rPr>
          <w:rFonts w:ascii="XBBVGE+LMRoman10-Regular" w:hAnsi="XBBVGE+LMRoman10-Regular" w:cs="Times New Roman"/>
          <w:sz w:val="22"/>
          <w:szCs w:val="22"/>
          <w:lang w:bidi="it-IT"/>
        </w:rPr>
      </w:pPr>
    </w:p>
    <w:p w14:paraId="026814B6" w14:textId="6DEF4CE0" w:rsidR="00752A0F" w:rsidRDefault="00752A0F" w:rsidP="00D80659">
      <w:pPr>
        <w:spacing w:line="276" w:lineRule="auto"/>
        <w:rPr>
          <w:rFonts w:ascii="XBBVGE+LMRoman10-Regular" w:hAnsi="XBBVGE+LMRoman10-Regular" w:cs="Times New Roman"/>
          <w:sz w:val="22"/>
          <w:szCs w:val="22"/>
          <w:lang w:bidi="it-IT"/>
        </w:rPr>
      </w:pPr>
    </w:p>
    <w:p w14:paraId="10652784" w14:textId="13A999FE" w:rsidR="00752A0F" w:rsidRDefault="00752A0F" w:rsidP="00D80659">
      <w:pPr>
        <w:spacing w:line="276" w:lineRule="auto"/>
        <w:rPr>
          <w:rFonts w:ascii="XBBVGE+LMRoman10-Regular" w:hAnsi="XBBVGE+LMRoman10-Regular" w:cs="Times New Roman"/>
          <w:sz w:val="22"/>
          <w:szCs w:val="22"/>
          <w:lang w:bidi="it-IT"/>
        </w:rPr>
      </w:pPr>
    </w:p>
    <w:p w14:paraId="6C857119" w14:textId="5650C564" w:rsidR="00752A0F" w:rsidRDefault="00752A0F" w:rsidP="00D80659">
      <w:pPr>
        <w:spacing w:line="276" w:lineRule="auto"/>
        <w:rPr>
          <w:rFonts w:ascii="XBBVGE+LMRoman10-Regular" w:hAnsi="XBBVGE+LMRoman10-Regular" w:cs="Times New Roman"/>
          <w:sz w:val="22"/>
          <w:szCs w:val="22"/>
          <w:lang w:bidi="it-IT"/>
        </w:rPr>
      </w:pPr>
    </w:p>
    <w:p w14:paraId="73B16A29" w14:textId="7842A91E" w:rsidR="00752A0F" w:rsidRDefault="00752A0F" w:rsidP="00D80659">
      <w:pPr>
        <w:spacing w:line="276" w:lineRule="auto"/>
        <w:rPr>
          <w:rFonts w:ascii="XBBVGE+LMRoman10-Regular" w:hAnsi="XBBVGE+LMRoman10-Regular" w:cs="Times New Roman"/>
          <w:sz w:val="22"/>
          <w:szCs w:val="22"/>
          <w:lang w:bidi="it-IT"/>
        </w:rPr>
      </w:pPr>
    </w:p>
    <w:p w14:paraId="305ED86A" w14:textId="41A11F5E" w:rsidR="00752A0F" w:rsidRDefault="00752A0F" w:rsidP="00D80659">
      <w:pPr>
        <w:spacing w:line="276" w:lineRule="auto"/>
        <w:rPr>
          <w:rFonts w:ascii="XBBVGE+LMRoman10-Regular" w:hAnsi="XBBVGE+LMRoman10-Regular" w:cs="Times New Roman"/>
          <w:sz w:val="22"/>
          <w:szCs w:val="22"/>
          <w:lang w:bidi="it-IT"/>
        </w:rPr>
      </w:pPr>
    </w:p>
    <w:p w14:paraId="5D3D3037" w14:textId="0F6F8A5F" w:rsidR="00752A0F" w:rsidRDefault="00752A0F" w:rsidP="00D80659">
      <w:pPr>
        <w:spacing w:line="276" w:lineRule="auto"/>
        <w:rPr>
          <w:rFonts w:ascii="XBBVGE+LMRoman10-Regular" w:hAnsi="XBBVGE+LMRoman10-Regular" w:cs="Times New Roman"/>
          <w:sz w:val="22"/>
          <w:szCs w:val="22"/>
          <w:lang w:bidi="it-IT"/>
        </w:rPr>
      </w:pPr>
    </w:p>
    <w:p w14:paraId="451C1090" w14:textId="60B44B0A" w:rsidR="00752A0F" w:rsidRDefault="00752A0F" w:rsidP="00D80659">
      <w:pPr>
        <w:spacing w:line="276" w:lineRule="auto"/>
        <w:rPr>
          <w:rFonts w:ascii="XBBVGE+LMRoman10-Regular" w:hAnsi="XBBVGE+LMRoman10-Regular" w:cs="Times New Roman"/>
          <w:sz w:val="22"/>
          <w:szCs w:val="22"/>
          <w:lang w:bidi="it-IT"/>
        </w:rPr>
      </w:pPr>
    </w:p>
    <w:p w14:paraId="7FAF9998" w14:textId="0EA449B1" w:rsidR="00752A0F" w:rsidRDefault="00752A0F" w:rsidP="00D80659">
      <w:pPr>
        <w:spacing w:line="276" w:lineRule="auto"/>
        <w:rPr>
          <w:rFonts w:ascii="XBBVGE+LMRoman10-Regular" w:hAnsi="XBBVGE+LMRoman10-Regular" w:cs="Times New Roman"/>
          <w:sz w:val="22"/>
          <w:szCs w:val="22"/>
          <w:lang w:bidi="it-IT"/>
        </w:rPr>
      </w:pPr>
    </w:p>
    <w:p w14:paraId="4FABCD50" w14:textId="0CF050E1" w:rsidR="00752A0F" w:rsidRDefault="00752A0F" w:rsidP="00D80659">
      <w:pPr>
        <w:spacing w:line="276" w:lineRule="auto"/>
        <w:rPr>
          <w:rFonts w:ascii="XBBVGE+LMRoman10-Regular" w:hAnsi="XBBVGE+LMRoman10-Regular" w:cs="Times New Roman"/>
          <w:sz w:val="22"/>
          <w:szCs w:val="22"/>
          <w:lang w:bidi="it-IT"/>
        </w:rPr>
      </w:pPr>
    </w:p>
    <w:p w14:paraId="7A5B80E8" w14:textId="236D34D3" w:rsidR="00752A0F" w:rsidRDefault="00752A0F" w:rsidP="00D80659">
      <w:pPr>
        <w:spacing w:line="276" w:lineRule="auto"/>
        <w:rPr>
          <w:rFonts w:ascii="XBBVGE+LMRoman10-Regular" w:hAnsi="XBBVGE+LMRoman10-Regular" w:cs="Times New Roman"/>
          <w:sz w:val="22"/>
          <w:szCs w:val="22"/>
          <w:lang w:bidi="it-IT"/>
        </w:rPr>
      </w:pPr>
    </w:p>
    <w:p w14:paraId="2F9055E6" w14:textId="4F3C2AD3" w:rsidR="00752A0F" w:rsidRDefault="00752A0F" w:rsidP="00D80659">
      <w:pPr>
        <w:spacing w:line="276" w:lineRule="auto"/>
        <w:rPr>
          <w:rFonts w:ascii="XBBVGE+LMRoman10-Regular" w:hAnsi="XBBVGE+LMRoman10-Regular" w:cs="Times New Roman"/>
          <w:sz w:val="22"/>
          <w:szCs w:val="22"/>
          <w:lang w:bidi="it-IT"/>
        </w:rPr>
      </w:pPr>
    </w:p>
    <w:p w14:paraId="5243CB6D" w14:textId="0DDFE839" w:rsidR="00752A0F" w:rsidRDefault="00752A0F" w:rsidP="00D80659">
      <w:pPr>
        <w:spacing w:line="276" w:lineRule="auto"/>
        <w:rPr>
          <w:rFonts w:ascii="XBBVGE+LMRoman10-Regular" w:hAnsi="XBBVGE+LMRoman10-Regular" w:cs="Times New Roman"/>
          <w:sz w:val="22"/>
          <w:szCs w:val="22"/>
          <w:lang w:bidi="it-IT"/>
        </w:rPr>
      </w:pPr>
    </w:p>
    <w:p w14:paraId="61DC7B17" w14:textId="626B1DE2" w:rsidR="00752A0F" w:rsidRDefault="00752A0F" w:rsidP="00D80659">
      <w:pPr>
        <w:spacing w:line="276" w:lineRule="auto"/>
        <w:rPr>
          <w:rFonts w:ascii="XBBVGE+LMRoman10-Regular" w:hAnsi="XBBVGE+LMRoman10-Regular" w:cs="Times New Roman"/>
          <w:sz w:val="22"/>
          <w:szCs w:val="22"/>
          <w:lang w:bidi="it-IT"/>
        </w:rPr>
      </w:pPr>
    </w:p>
    <w:p w14:paraId="426662F5" w14:textId="6CEF3482" w:rsidR="00752A0F" w:rsidRDefault="00752A0F" w:rsidP="00D80659">
      <w:pPr>
        <w:spacing w:line="276" w:lineRule="auto"/>
        <w:rPr>
          <w:rFonts w:ascii="XBBVGE+LMRoman10-Regular" w:hAnsi="XBBVGE+LMRoman10-Regular" w:cs="Times New Roman"/>
          <w:sz w:val="22"/>
          <w:szCs w:val="22"/>
          <w:lang w:bidi="it-IT"/>
        </w:rPr>
      </w:pPr>
    </w:p>
    <w:p w14:paraId="2FBE4175" w14:textId="30E20470" w:rsidR="00752A0F" w:rsidRDefault="00752A0F" w:rsidP="00D80659">
      <w:pPr>
        <w:spacing w:line="276" w:lineRule="auto"/>
        <w:rPr>
          <w:rFonts w:ascii="XBBVGE+LMRoman10-Regular" w:hAnsi="XBBVGE+LMRoman10-Regular" w:cs="Times New Roman"/>
          <w:sz w:val="22"/>
          <w:szCs w:val="22"/>
          <w:lang w:bidi="it-IT"/>
        </w:rPr>
      </w:pPr>
    </w:p>
    <w:p w14:paraId="69D11BD8" w14:textId="16262189" w:rsidR="00752A0F" w:rsidRDefault="00752A0F" w:rsidP="00D80659">
      <w:pPr>
        <w:spacing w:line="276" w:lineRule="auto"/>
        <w:rPr>
          <w:rFonts w:ascii="XBBVGE+LMRoman10-Regular" w:hAnsi="XBBVGE+LMRoman10-Regular" w:cs="Times New Roman"/>
          <w:sz w:val="22"/>
          <w:szCs w:val="22"/>
          <w:lang w:bidi="it-IT"/>
        </w:rPr>
      </w:pPr>
    </w:p>
    <w:p w14:paraId="4FE1461B" w14:textId="104B62A3" w:rsidR="00752A0F" w:rsidRDefault="00752A0F" w:rsidP="00D80659">
      <w:pPr>
        <w:spacing w:line="276" w:lineRule="auto"/>
        <w:rPr>
          <w:rFonts w:ascii="XBBVGE+LMRoman10-Regular" w:hAnsi="XBBVGE+LMRoman10-Regular" w:cs="Times New Roman"/>
          <w:sz w:val="22"/>
          <w:szCs w:val="22"/>
          <w:lang w:bidi="it-IT"/>
        </w:rPr>
      </w:pPr>
    </w:p>
    <w:p w14:paraId="3713BF1D" w14:textId="0B978259" w:rsidR="00752A0F" w:rsidRDefault="00752A0F" w:rsidP="00D80659">
      <w:pPr>
        <w:spacing w:line="276" w:lineRule="auto"/>
        <w:rPr>
          <w:rFonts w:ascii="XBBVGE+LMRoman10-Regular" w:hAnsi="XBBVGE+LMRoman10-Regular" w:cs="Times New Roman"/>
          <w:sz w:val="22"/>
          <w:szCs w:val="22"/>
          <w:lang w:bidi="it-IT"/>
        </w:rPr>
      </w:pPr>
    </w:p>
    <w:p w14:paraId="4E703665" w14:textId="41E3A505" w:rsidR="00752A0F" w:rsidRDefault="00752A0F" w:rsidP="00D80659">
      <w:pPr>
        <w:spacing w:line="276" w:lineRule="auto"/>
        <w:rPr>
          <w:rFonts w:ascii="XBBVGE+LMRoman10-Regular" w:hAnsi="XBBVGE+LMRoman10-Regular" w:cs="Times New Roman"/>
          <w:sz w:val="22"/>
          <w:szCs w:val="22"/>
          <w:lang w:bidi="it-IT"/>
        </w:rPr>
      </w:pPr>
    </w:p>
    <w:p w14:paraId="553E92F9" w14:textId="5C993259" w:rsidR="00752A0F" w:rsidRDefault="00752A0F" w:rsidP="00D80659">
      <w:pPr>
        <w:spacing w:line="276" w:lineRule="auto"/>
        <w:rPr>
          <w:rFonts w:ascii="XBBVGE+LMRoman10-Regular" w:hAnsi="XBBVGE+LMRoman10-Regular" w:cs="Times New Roman"/>
          <w:sz w:val="22"/>
          <w:szCs w:val="22"/>
          <w:lang w:bidi="it-IT"/>
        </w:rPr>
      </w:pPr>
    </w:p>
    <w:p w14:paraId="7C2D5CA4" w14:textId="7347F763" w:rsidR="00752A0F" w:rsidRDefault="00752A0F" w:rsidP="00D80659">
      <w:pPr>
        <w:spacing w:line="276" w:lineRule="auto"/>
        <w:rPr>
          <w:rFonts w:ascii="XBBVGE+LMRoman10-Regular" w:hAnsi="XBBVGE+LMRoman10-Regular" w:cs="Times New Roman"/>
          <w:sz w:val="22"/>
          <w:szCs w:val="22"/>
          <w:lang w:bidi="it-IT"/>
        </w:rPr>
      </w:pPr>
    </w:p>
    <w:p w14:paraId="2AEA7BE4" w14:textId="009F951A" w:rsidR="00752A0F" w:rsidRDefault="00752A0F" w:rsidP="00D80659">
      <w:pPr>
        <w:spacing w:line="276" w:lineRule="auto"/>
        <w:rPr>
          <w:rFonts w:ascii="XBBVGE+LMRoman10-Regular" w:hAnsi="XBBVGE+LMRoman10-Regular" w:cs="Times New Roman"/>
          <w:sz w:val="22"/>
          <w:szCs w:val="22"/>
          <w:lang w:bidi="it-IT"/>
        </w:rPr>
      </w:pPr>
    </w:p>
    <w:p w14:paraId="0527AD90" w14:textId="5E3A19BF" w:rsidR="00752A0F" w:rsidRDefault="00752A0F" w:rsidP="00D80659">
      <w:pPr>
        <w:spacing w:line="276" w:lineRule="auto"/>
        <w:rPr>
          <w:rFonts w:ascii="XBBVGE+LMRoman10-Regular" w:hAnsi="XBBVGE+LMRoman10-Regular" w:cs="Times New Roman"/>
          <w:sz w:val="22"/>
          <w:szCs w:val="22"/>
          <w:lang w:bidi="it-IT"/>
        </w:rPr>
      </w:pPr>
    </w:p>
    <w:p w14:paraId="75FA8EB5" w14:textId="284199EF" w:rsidR="00752A0F" w:rsidRDefault="00752A0F" w:rsidP="00D80659">
      <w:pPr>
        <w:spacing w:line="276" w:lineRule="auto"/>
        <w:rPr>
          <w:rFonts w:ascii="XBBVGE+LMRoman10-Regular" w:hAnsi="XBBVGE+LMRoman10-Regular" w:cs="Times New Roman"/>
          <w:sz w:val="22"/>
          <w:szCs w:val="22"/>
          <w:lang w:bidi="it-IT"/>
        </w:rPr>
      </w:pPr>
    </w:p>
    <w:p w14:paraId="77BB3A1E" w14:textId="64B177FF" w:rsidR="00752A0F" w:rsidRDefault="00752A0F" w:rsidP="00D80659">
      <w:pPr>
        <w:spacing w:line="276" w:lineRule="auto"/>
        <w:rPr>
          <w:rFonts w:ascii="XBBVGE+LMRoman10-Regular" w:hAnsi="XBBVGE+LMRoman10-Regular" w:cs="Times New Roman"/>
          <w:sz w:val="22"/>
          <w:szCs w:val="22"/>
          <w:lang w:bidi="it-IT"/>
        </w:rPr>
      </w:pPr>
    </w:p>
    <w:p w14:paraId="07556F72" w14:textId="73A11AEA" w:rsidR="00752A0F" w:rsidRDefault="00752A0F" w:rsidP="00D80659">
      <w:pPr>
        <w:spacing w:line="276" w:lineRule="auto"/>
        <w:rPr>
          <w:rFonts w:ascii="XBBVGE+LMRoman10-Regular" w:hAnsi="XBBVGE+LMRoman10-Regular" w:cs="Times New Roman"/>
          <w:sz w:val="22"/>
          <w:szCs w:val="22"/>
          <w:lang w:bidi="it-IT"/>
        </w:rPr>
      </w:pPr>
    </w:p>
    <w:p w14:paraId="06926D2F" w14:textId="3A736663" w:rsidR="00752A0F" w:rsidRDefault="00752A0F" w:rsidP="00D80659">
      <w:pPr>
        <w:spacing w:line="276" w:lineRule="auto"/>
        <w:rPr>
          <w:rFonts w:ascii="XBBVGE+LMRoman10-Regular" w:hAnsi="XBBVGE+LMRoman10-Regular" w:cs="Times New Roman"/>
          <w:sz w:val="22"/>
          <w:szCs w:val="22"/>
          <w:lang w:bidi="it-IT"/>
        </w:rPr>
      </w:pPr>
    </w:p>
    <w:p w14:paraId="782BB449" w14:textId="3FB049EF" w:rsidR="00752A0F" w:rsidRDefault="00752A0F" w:rsidP="00D80659">
      <w:pPr>
        <w:spacing w:line="276" w:lineRule="auto"/>
        <w:rPr>
          <w:rFonts w:ascii="XBBVGE+LMRoman10-Regular" w:hAnsi="XBBVGE+LMRoman10-Regular" w:cs="Times New Roman"/>
          <w:sz w:val="22"/>
          <w:szCs w:val="22"/>
          <w:lang w:bidi="it-IT"/>
        </w:rPr>
      </w:pPr>
    </w:p>
    <w:p w14:paraId="69112193" w14:textId="5141F6BE" w:rsidR="00752A0F" w:rsidRDefault="00752A0F" w:rsidP="00D80659">
      <w:pPr>
        <w:spacing w:line="276" w:lineRule="auto"/>
        <w:rPr>
          <w:rFonts w:ascii="XBBVGE+LMRoman10-Regular" w:hAnsi="XBBVGE+LMRoman10-Regular" w:cs="Times New Roman"/>
          <w:sz w:val="22"/>
          <w:szCs w:val="22"/>
          <w:lang w:bidi="it-IT"/>
        </w:rPr>
      </w:pPr>
    </w:p>
    <w:p w14:paraId="6AA3B7E7" w14:textId="25D313CD" w:rsidR="00752A0F" w:rsidRDefault="00752A0F" w:rsidP="00D80659">
      <w:pPr>
        <w:spacing w:line="276" w:lineRule="auto"/>
        <w:rPr>
          <w:rFonts w:ascii="XBBVGE+LMRoman10-Regular" w:hAnsi="XBBVGE+LMRoman10-Regular" w:cs="Times New Roman"/>
          <w:sz w:val="22"/>
          <w:szCs w:val="22"/>
          <w:lang w:bidi="it-IT"/>
        </w:rPr>
      </w:pPr>
    </w:p>
    <w:p w14:paraId="2DAB751E" w14:textId="25B8CAFB" w:rsidR="00752A0F" w:rsidRDefault="00752A0F" w:rsidP="00D80659">
      <w:pPr>
        <w:spacing w:line="276" w:lineRule="auto"/>
        <w:rPr>
          <w:rFonts w:ascii="XBBVGE+LMRoman10-Regular" w:hAnsi="XBBVGE+LMRoman10-Regular" w:cs="Times New Roman"/>
          <w:sz w:val="22"/>
          <w:szCs w:val="22"/>
          <w:lang w:bidi="it-IT"/>
        </w:rPr>
      </w:pPr>
    </w:p>
    <w:p w14:paraId="3D4FB2CF" w14:textId="358B8ECF" w:rsidR="00752A0F" w:rsidRDefault="00752A0F" w:rsidP="00D80659">
      <w:pPr>
        <w:spacing w:line="276" w:lineRule="auto"/>
        <w:rPr>
          <w:rFonts w:ascii="XBBVGE+LMRoman10-Regular" w:hAnsi="XBBVGE+LMRoman10-Regular" w:cs="Times New Roman"/>
          <w:sz w:val="22"/>
          <w:szCs w:val="22"/>
          <w:lang w:bidi="it-IT"/>
        </w:rPr>
      </w:pPr>
    </w:p>
    <w:p w14:paraId="45F26C59" w14:textId="00336150" w:rsidR="00752A0F" w:rsidRDefault="00752A0F" w:rsidP="00D80659">
      <w:pPr>
        <w:spacing w:line="276" w:lineRule="auto"/>
        <w:rPr>
          <w:rFonts w:ascii="XBBVGE+LMRoman10-Regular" w:hAnsi="XBBVGE+LMRoman10-Regular" w:cs="Times New Roman"/>
          <w:sz w:val="22"/>
          <w:szCs w:val="22"/>
          <w:lang w:bidi="it-IT"/>
        </w:rPr>
      </w:pPr>
    </w:p>
    <w:p w14:paraId="4E28D868" w14:textId="1002FD47" w:rsidR="00752A0F" w:rsidRDefault="00752A0F" w:rsidP="00D80659">
      <w:pPr>
        <w:spacing w:line="276" w:lineRule="auto"/>
        <w:rPr>
          <w:rFonts w:ascii="XBBVGE+LMRoman10-Regular" w:hAnsi="XBBVGE+LMRoman10-Regular" w:cs="Times New Roman"/>
          <w:sz w:val="22"/>
          <w:szCs w:val="22"/>
          <w:lang w:bidi="it-IT"/>
        </w:rPr>
      </w:pPr>
    </w:p>
    <w:p w14:paraId="5DBB5971" w14:textId="77633D48" w:rsidR="00752A0F" w:rsidRDefault="00752A0F" w:rsidP="00D80659">
      <w:pPr>
        <w:spacing w:line="276" w:lineRule="auto"/>
        <w:rPr>
          <w:rFonts w:ascii="XBBVGE+LMRoman10-Regular" w:hAnsi="XBBVGE+LMRoman10-Regular" w:cs="Times New Roman"/>
          <w:sz w:val="22"/>
          <w:szCs w:val="22"/>
          <w:lang w:bidi="it-IT"/>
        </w:rPr>
      </w:pPr>
    </w:p>
    <w:p w14:paraId="7E13A926" w14:textId="3644C6DA" w:rsidR="00752A0F" w:rsidRPr="00131D61" w:rsidRDefault="00752A0F" w:rsidP="00752A0F">
      <w:pPr>
        <w:pStyle w:val="Titolo1"/>
        <w:spacing w:line="276" w:lineRule="auto"/>
        <w:rPr>
          <w:rFonts w:ascii="XBBVGE+LMRoman10-Regular" w:hAnsi="XBBVGE+LMRoman10-Regular" w:cs="Times New Roman"/>
          <w:color w:val="054A29"/>
          <w:szCs w:val="48"/>
          <w:lang w:bidi="it-IT"/>
        </w:rPr>
      </w:pPr>
      <w:r>
        <w:rPr>
          <w:rFonts w:ascii="XBBVGE+LMRoman10-Regular" w:hAnsi="XBBVGE+LMRoman10-Regular" w:cs="Times New Roman"/>
          <w:color w:val="054A29"/>
          <w:szCs w:val="48"/>
          <w:lang w:bidi="it-IT"/>
        </w:rPr>
        <w:lastRenderedPageBreak/>
        <w:t>10</w:t>
      </w:r>
      <w:r w:rsidRPr="00131D61">
        <w:rPr>
          <w:rFonts w:ascii="XBBVGE+LMRoman10-Regular" w:hAnsi="XBBVGE+LMRoman10-Regular" w:cs="Times New Roman"/>
          <w:color w:val="054A29"/>
          <w:szCs w:val="48"/>
          <w:lang w:bidi="it-IT"/>
        </w:rPr>
        <w:t xml:space="preserve">. </w:t>
      </w:r>
      <w:r>
        <w:rPr>
          <w:rFonts w:ascii="XBBVGE+LMRoman10-Regular" w:hAnsi="XBBVGE+LMRoman10-Regular" w:cs="Times New Roman"/>
          <w:color w:val="054A29"/>
          <w:szCs w:val="48"/>
          <w:lang w:bidi="it-IT"/>
        </w:rPr>
        <w:t>Modello migliorativo</w:t>
      </w:r>
    </w:p>
    <w:p w14:paraId="5885D1D0" w14:textId="27E9D470"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w:t>
      </w:r>
      <w:r w:rsidRPr="00131D61">
        <w:rPr>
          <w:rFonts w:ascii="XBBVGE+LMRoman10-Regular" w:hAnsi="XBBVGE+LMRoman10-Regular" w:cs="Times New Roman"/>
          <w:color w:val="137547"/>
          <w:sz w:val="32"/>
          <w:szCs w:val="32"/>
        </w:rPr>
        <w:t xml:space="preserve">.1 </w:t>
      </w:r>
      <w:r>
        <w:rPr>
          <w:rFonts w:ascii="XBBVGE+LMRoman10-Regular" w:hAnsi="XBBVGE+LMRoman10-Regular" w:cs="Times New Roman"/>
          <w:color w:val="137547"/>
          <w:sz w:val="32"/>
          <w:szCs w:val="32"/>
        </w:rPr>
        <w:t>Descrizione</w:t>
      </w:r>
    </w:p>
    <w:p w14:paraId="508797D7" w14:textId="7CD8F40F" w:rsidR="00C436B5" w:rsidRPr="00C436B5" w:rsidRDefault="00C436B5" w:rsidP="00C436B5">
      <w:r w:rsidRPr="00131D61">
        <w:rPr>
          <w:rFonts w:ascii="XBBVGE+LMRoman10-Regular" w:hAnsi="XBBVGE+LMRoman10-Regular"/>
        </w:rPr>
        <w:t>A partire</w:t>
      </w:r>
    </w:p>
    <w:p w14:paraId="20CEEDD5" w14:textId="2A17E54D"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10.2</w:t>
      </w:r>
      <w:r w:rsidRPr="00131D61">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Verifica</w:t>
      </w:r>
    </w:p>
    <w:p w14:paraId="71C48C91" w14:textId="1C518F76" w:rsidR="00C436B5" w:rsidRPr="00C436B5" w:rsidRDefault="00C436B5" w:rsidP="00C436B5">
      <w:r w:rsidRPr="00131D61">
        <w:rPr>
          <w:rFonts w:ascii="XBBVGE+LMRoman10-Regular" w:hAnsi="XBBVGE+LMRoman10-Regular"/>
        </w:rPr>
        <w:t>A partire</w:t>
      </w:r>
    </w:p>
    <w:p w14:paraId="3D86D2FB" w14:textId="7FF97436"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w:t>
      </w:r>
      <w:r w:rsidRPr="00131D61">
        <w:rPr>
          <w:rFonts w:ascii="XBBVGE+LMRoman10-Regular" w:hAnsi="XBBVGE+LMRoman10-Regular" w:cs="Times New Roman"/>
          <w:color w:val="137547"/>
          <w:sz w:val="32"/>
          <w:szCs w:val="32"/>
        </w:rPr>
        <w:t>.</w:t>
      </w:r>
      <w:r>
        <w:rPr>
          <w:rFonts w:ascii="XBBVGE+LMRoman10-Regular" w:hAnsi="XBBVGE+LMRoman10-Regular" w:cs="Times New Roman"/>
          <w:color w:val="137547"/>
          <w:sz w:val="32"/>
          <w:szCs w:val="32"/>
        </w:rPr>
        <w:t>3</w:t>
      </w:r>
      <w:r w:rsidRPr="00131D61">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 xml:space="preserve">Risultati </w:t>
      </w:r>
    </w:p>
    <w:p w14:paraId="1FEC2D5C" w14:textId="4294F212" w:rsidR="00C436B5" w:rsidRPr="00C436B5" w:rsidRDefault="00C436B5" w:rsidP="00C436B5">
      <w:r w:rsidRPr="00131D61">
        <w:rPr>
          <w:rFonts w:ascii="XBBVGE+LMRoman10-Regular" w:hAnsi="XBBVGE+LMRoman10-Regular"/>
        </w:rPr>
        <w:t>A partire</w:t>
      </w:r>
    </w:p>
    <w:p w14:paraId="3532EF50" w14:textId="77777777" w:rsidR="00752A0F" w:rsidRDefault="00752A0F" w:rsidP="00D80659">
      <w:pPr>
        <w:spacing w:line="276" w:lineRule="auto"/>
        <w:rPr>
          <w:rFonts w:ascii="XBBVGE+LMRoman10-Regular" w:hAnsi="XBBVGE+LMRoman10-Regular" w:cs="Times New Roman"/>
          <w:sz w:val="22"/>
          <w:szCs w:val="22"/>
          <w:lang w:bidi="it-IT"/>
        </w:rPr>
      </w:pPr>
    </w:p>
    <w:sectPr w:rsidR="00752A0F" w:rsidSect="00911CD5">
      <w:headerReference w:type="default" r:id="rId2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950C" w14:textId="77777777" w:rsidR="00EC6549" w:rsidRDefault="00EC6549" w:rsidP="00A91D75">
      <w:r>
        <w:separator/>
      </w:r>
    </w:p>
  </w:endnote>
  <w:endnote w:type="continuationSeparator" w:id="0">
    <w:p w14:paraId="414D0DEE" w14:textId="77777777" w:rsidR="00EC6549" w:rsidRDefault="00EC6549" w:rsidP="00A91D75">
      <w:r>
        <w:continuationSeparator/>
      </w:r>
    </w:p>
  </w:endnote>
  <w:endnote w:type="continuationNotice" w:id="1">
    <w:p w14:paraId="0A4EBCD1" w14:textId="77777777" w:rsidR="00EC6549" w:rsidRDefault="00EC65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altName w:val="Calibri"/>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CF83" w14:textId="77777777" w:rsidR="00EC6549" w:rsidRDefault="00EC6549" w:rsidP="00A91D75">
      <w:r>
        <w:separator/>
      </w:r>
    </w:p>
  </w:footnote>
  <w:footnote w:type="continuationSeparator" w:id="0">
    <w:p w14:paraId="3BDEBEC7" w14:textId="77777777" w:rsidR="00EC6549" w:rsidRDefault="00EC6549" w:rsidP="00A91D75">
      <w:r>
        <w:continuationSeparator/>
      </w:r>
    </w:p>
  </w:footnote>
  <w:footnote w:type="continuationNotice" w:id="1">
    <w:p w14:paraId="01A8DD8B" w14:textId="77777777" w:rsidR="00EC6549" w:rsidRDefault="00EC65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4266F8"/>
    <w:multiLevelType w:val="hybridMultilevel"/>
    <w:tmpl w:val="08A05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AE6DDD"/>
    <w:multiLevelType w:val="hybridMultilevel"/>
    <w:tmpl w:val="9E92D938"/>
    <w:lvl w:ilvl="0" w:tplc="C630A870">
      <w:start w:val="1"/>
      <w:numFmt w:val="decimal"/>
      <w:lvlText w:val="%1."/>
      <w:lvlJc w:val="left"/>
      <w:pPr>
        <w:ind w:left="720" w:hanging="360"/>
      </w:pPr>
      <w:rPr>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6"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7"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2"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51A32453"/>
    <w:multiLevelType w:val="hybridMultilevel"/>
    <w:tmpl w:val="6678846E"/>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B6831"/>
    <w:multiLevelType w:val="hybridMultilevel"/>
    <w:tmpl w:val="CD7EF1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9"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8"/>
  </w:num>
  <w:num w:numId="2" w16cid:durableId="641228157">
    <w:abstractNumId w:val="9"/>
  </w:num>
  <w:num w:numId="3" w16cid:durableId="1255818264">
    <w:abstractNumId w:val="2"/>
  </w:num>
  <w:num w:numId="4" w16cid:durableId="470826286">
    <w:abstractNumId w:val="14"/>
  </w:num>
  <w:num w:numId="5" w16cid:durableId="2116823650">
    <w:abstractNumId w:val="12"/>
  </w:num>
  <w:num w:numId="6" w16cid:durableId="307830789">
    <w:abstractNumId w:val="4"/>
  </w:num>
  <w:num w:numId="7" w16cid:durableId="1452743744">
    <w:abstractNumId w:val="30"/>
  </w:num>
  <w:num w:numId="8" w16cid:durableId="535041952">
    <w:abstractNumId w:val="25"/>
  </w:num>
  <w:num w:numId="9" w16cid:durableId="881940036">
    <w:abstractNumId w:val="40"/>
  </w:num>
  <w:num w:numId="10" w16cid:durableId="304239828">
    <w:abstractNumId w:val="8"/>
  </w:num>
  <w:num w:numId="11" w16cid:durableId="1620138466">
    <w:abstractNumId w:val="1"/>
  </w:num>
  <w:num w:numId="12" w16cid:durableId="2117173125">
    <w:abstractNumId w:val="18"/>
  </w:num>
  <w:num w:numId="13" w16cid:durableId="1796562805">
    <w:abstractNumId w:val="22"/>
  </w:num>
  <w:num w:numId="14" w16cid:durableId="1569806483">
    <w:abstractNumId w:val="19"/>
  </w:num>
  <w:num w:numId="15" w16cid:durableId="1448430696">
    <w:abstractNumId w:val="31"/>
  </w:num>
  <w:num w:numId="16" w16cid:durableId="873227669">
    <w:abstractNumId w:val="27"/>
  </w:num>
  <w:num w:numId="17" w16cid:durableId="1269580905">
    <w:abstractNumId w:val="5"/>
  </w:num>
  <w:num w:numId="18" w16cid:durableId="1819154833">
    <w:abstractNumId w:val="38"/>
  </w:num>
  <w:num w:numId="19" w16cid:durableId="1639844171">
    <w:abstractNumId w:val="16"/>
  </w:num>
  <w:num w:numId="20" w16cid:durableId="1477800052">
    <w:abstractNumId w:val="33"/>
  </w:num>
  <w:num w:numId="21" w16cid:durableId="926695606">
    <w:abstractNumId w:val="15"/>
  </w:num>
  <w:num w:numId="22" w16cid:durableId="455494050">
    <w:abstractNumId w:val="32"/>
  </w:num>
  <w:num w:numId="23" w16cid:durableId="1322930157">
    <w:abstractNumId w:val="35"/>
  </w:num>
  <w:num w:numId="24" w16cid:durableId="1368406085">
    <w:abstractNumId w:val="11"/>
  </w:num>
  <w:num w:numId="25" w16cid:durableId="1175848800">
    <w:abstractNumId w:val="29"/>
  </w:num>
  <w:num w:numId="26" w16cid:durableId="467626690">
    <w:abstractNumId w:val="24"/>
  </w:num>
  <w:num w:numId="27" w16cid:durableId="1399551023">
    <w:abstractNumId w:val="37"/>
  </w:num>
  <w:num w:numId="28" w16cid:durableId="873729521">
    <w:abstractNumId w:val="7"/>
  </w:num>
  <w:num w:numId="29" w16cid:durableId="1540557079">
    <w:abstractNumId w:val="36"/>
  </w:num>
  <w:num w:numId="30" w16cid:durableId="889269090">
    <w:abstractNumId w:val="3"/>
  </w:num>
  <w:num w:numId="31" w16cid:durableId="1185627835">
    <w:abstractNumId w:val="17"/>
  </w:num>
  <w:num w:numId="32" w16cid:durableId="1832478236">
    <w:abstractNumId w:val="41"/>
  </w:num>
  <w:num w:numId="33" w16cid:durableId="863056472">
    <w:abstractNumId w:val="26"/>
  </w:num>
  <w:num w:numId="34" w16cid:durableId="393361190">
    <w:abstractNumId w:val="34"/>
  </w:num>
  <w:num w:numId="35" w16cid:durableId="67388236">
    <w:abstractNumId w:val="0"/>
  </w:num>
  <w:num w:numId="36" w16cid:durableId="1129780533">
    <w:abstractNumId w:val="13"/>
  </w:num>
  <w:num w:numId="37" w16cid:durableId="1807699186">
    <w:abstractNumId w:val="10"/>
  </w:num>
  <w:num w:numId="38" w16cid:durableId="41295331">
    <w:abstractNumId w:val="20"/>
  </w:num>
  <w:num w:numId="39" w16cid:durableId="1578633015">
    <w:abstractNumId w:val="39"/>
  </w:num>
  <w:num w:numId="40" w16cid:durableId="1721056288">
    <w:abstractNumId w:val="21"/>
  </w:num>
  <w:num w:numId="41" w16cid:durableId="1046487959">
    <w:abstractNumId w:val="6"/>
  </w:num>
  <w:num w:numId="42" w16cid:durableId="136629835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06D33"/>
    <w:rsid w:val="00015960"/>
    <w:rsid w:val="0002111D"/>
    <w:rsid w:val="00024746"/>
    <w:rsid w:val="0002492C"/>
    <w:rsid w:val="00030FEE"/>
    <w:rsid w:val="0003209F"/>
    <w:rsid w:val="00033CE0"/>
    <w:rsid w:val="00035FBC"/>
    <w:rsid w:val="000362C8"/>
    <w:rsid w:val="000377C6"/>
    <w:rsid w:val="00045E85"/>
    <w:rsid w:val="000600E8"/>
    <w:rsid w:val="00061839"/>
    <w:rsid w:val="0006192A"/>
    <w:rsid w:val="00062ABD"/>
    <w:rsid w:val="00064D5D"/>
    <w:rsid w:val="00067932"/>
    <w:rsid w:val="00067E15"/>
    <w:rsid w:val="00072B98"/>
    <w:rsid w:val="00075CC5"/>
    <w:rsid w:val="00076C70"/>
    <w:rsid w:val="0007751A"/>
    <w:rsid w:val="00080B4E"/>
    <w:rsid w:val="0008403E"/>
    <w:rsid w:val="00087944"/>
    <w:rsid w:val="00092AB6"/>
    <w:rsid w:val="00093580"/>
    <w:rsid w:val="000948CB"/>
    <w:rsid w:val="00095A0C"/>
    <w:rsid w:val="00095CE3"/>
    <w:rsid w:val="000A424A"/>
    <w:rsid w:val="000A76DB"/>
    <w:rsid w:val="000B7D66"/>
    <w:rsid w:val="000C30A0"/>
    <w:rsid w:val="000C3B40"/>
    <w:rsid w:val="000C783F"/>
    <w:rsid w:val="000D1FF4"/>
    <w:rsid w:val="000D46CE"/>
    <w:rsid w:val="000E06C8"/>
    <w:rsid w:val="000E10F0"/>
    <w:rsid w:val="000E41A7"/>
    <w:rsid w:val="000F2592"/>
    <w:rsid w:val="000F27C8"/>
    <w:rsid w:val="000F37E6"/>
    <w:rsid w:val="001040AD"/>
    <w:rsid w:val="00105D74"/>
    <w:rsid w:val="00127531"/>
    <w:rsid w:val="001309B4"/>
    <w:rsid w:val="00131D61"/>
    <w:rsid w:val="00131D8D"/>
    <w:rsid w:val="001354A5"/>
    <w:rsid w:val="00142007"/>
    <w:rsid w:val="00144C4A"/>
    <w:rsid w:val="001544E8"/>
    <w:rsid w:val="00156CF1"/>
    <w:rsid w:val="00157B4B"/>
    <w:rsid w:val="00164021"/>
    <w:rsid w:val="00165ED4"/>
    <w:rsid w:val="00167CEF"/>
    <w:rsid w:val="00184015"/>
    <w:rsid w:val="00184B35"/>
    <w:rsid w:val="001865F2"/>
    <w:rsid w:val="001870A9"/>
    <w:rsid w:val="0019184D"/>
    <w:rsid w:val="00192139"/>
    <w:rsid w:val="00195C27"/>
    <w:rsid w:val="001A01AF"/>
    <w:rsid w:val="001A390F"/>
    <w:rsid w:val="001A6B6A"/>
    <w:rsid w:val="001A7957"/>
    <w:rsid w:val="001B512A"/>
    <w:rsid w:val="001C5257"/>
    <w:rsid w:val="001C6321"/>
    <w:rsid w:val="001C63B9"/>
    <w:rsid w:val="001D117F"/>
    <w:rsid w:val="001D327B"/>
    <w:rsid w:val="001E3B82"/>
    <w:rsid w:val="001E5267"/>
    <w:rsid w:val="001E59F3"/>
    <w:rsid w:val="001E6E56"/>
    <w:rsid w:val="001F115B"/>
    <w:rsid w:val="001F1420"/>
    <w:rsid w:val="001F62B2"/>
    <w:rsid w:val="001F6AA2"/>
    <w:rsid w:val="0020295A"/>
    <w:rsid w:val="002046E1"/>
    <w:rsid w:val="00204B1C"/>
    <w:rsid w:val="002063EE"/>
    <w:rsid w:val="002078A3"/>
    <w:rsid w:val="00207D9E"/>
    <w:rsid w:val="00210BCF"/>
    <w:rsid w:val="00217A29"/>
    <w:rsid w:val="0022387C"/>
    <w:rsid w:val="00226FF2"/>
    <w:rsid w:val="0023237F"/>
    <w:rsid w:val="00232C35"/>
    <w:rsid w:val="00234800"/>
    <w:rsid w:val="00235345"/>
    <w:rsid w:val="00237B07"/>
    <w:rsid w:val="002403C8"/>
    <w:rsid w:val="00241E7D"/>
    <w:rsid w:val="00243D46"/>
    <w:rsid w:val="0024727A"/>
    <w:rsid w:val="002624BC"/>
    <w:rsid w:val="00263FAA"/>
    <w:rsid w:val="00267A3D"/>
    <w:rsid w:val="00270EF6"/>
    <w:rsid w:val="00275305"/>
    <w:rsid w:val="00275555"/>
    <w:rsid w:val="00275823"/>
    <w:rsid w:val="00277348"/>
    <w:rsid w:val="00281425"/>
    <w:rsid w:val="00283D39"/>
    <w:rsid w:val="00284FD0"/>
    <w:rsid w:val="00287E20"/>
    <w:rsid w:val="00292447"/>
    <w:rsid w:val="00293CB1"/>
    <w:rsid w:val="00295091"/>
    <w:rsid w:val="002A252F"/>
    <w:rsid w:val="002A3A28"/>
    <w:rsid w:val="002C1829"/>
    <w:rsid w:val="002C33B8"/>
    <w:rsid w:val="002C4F70"/>
    <w:rsid w:val="002D04C9"/>
    <w:rsid w:val="002D2F1D"/>
    <w:rsid w:val="002D50C5"/>
    <w:rsid w:val="002E36B9"/>
    <w:rsid w:val="002E5DC3"/>
    <w:rsid w:val="002E6019"/>
    <w:rsid w:val="002F3329"/>
    <w:rsid w:val="003016F2"/>
    <w:rsid w:val="003023B9"/>
    <w:rsid w:val="003031A3"/>
    <w:rsid w:val="003038B1"/>
    <w:rsid w:val="00310144"/>
    <w:rsid w:val="00310E2F"/>
    <w:rsid w:val="00310F23"/>
    <w:rsid w:val="00312278"/>
    <w:rsid w:val="003136CF"/>
    <w:rsid w:val="00314785"/>
    <w:rsid w:val="0032122F"/>
    <w:rsid w:val="00325B68"/>
    <w:rsid w:val="0032760F"/>
    <w:rsid w:val="003302B1"/>
    <w:rsid w:val="00332931"/>
    <w:rsid w:val="00333443"/>
    <w:rsid w:val="00333CA3"/>
    <w:rsid w:val="0033516E"/>
    <w:rsid w:val="00336D93"/>
    <w:rsid w:val="00337014"/>
    <w:rsid w:val="00342438"/>
    <w:rsid w:val="003431F4"/>
    <w:rsid w:val="00344DF9"/>
    <w:rsid w:val="003472BF"/>
    <w:rsid w:val="00351D98"/>
    <w:rsid w:val="00355C42"/>
    <w:rsid w:val="00356390"/>
    <w:rsid w:val="00362B6E"/>
    <w:rsid w:val="003739B6"/>
    <w:rsid w:val="00374B19"/>
    <w:rsid w:val="003829FE"/>
    <w:rsid w:val="003837B6"/>
    <w:rsid w:val="0038673E"/>
    <w:rsid w:val="0038797F"/>
    <w:rsid w:val="003900D5"/>
    <w:rsid w:val="0039084B"/>
    <w:rsid w:val="00392494"/>
    <w:rsid w:val="00396A2B"/>
    <w:rsid w:val="003A52B2"/>
    <w:rsid w:val="003A5A24"/>
    <w:rsid w:val="003A6BE9"/>
    <w:rsid w:val="003B0F2F"/>
    <w:rsid w:val="003B126D"/>
    <w:rsid w:val="003B3931"/>
    <w:rsid w:val="003B5EE7"/>
    <w:rsid w:val="003C0313"/>
    <w:rsid w:val="003C11AA"/>
    <w:rsid w:val="003C4B2E"/>
    <w:rsid w:val="003C5497"/>
    <w:rsid w:val="003D05A6"/>
    <w:rsid w:val="003D5A62"/>
    <w:rsid w:val="003E0DBE"/>
    <w:rsid w:val="003F1CF4"/>
    <w:rsid w:val="003F429C"/>
    <w:rsid w:val="003F672D"/>
    <w:rsid w:val="00404B04"/>
    <w:rsid w:val="0041071F"/>
    <w:rsid w:val="004112DD"/>
    <w:rsid w:val="00415A34"/>
    <w:rsid w:val="00416CB5"/>
    <w:rsid w:val="0041797B"/>
    <w:rsid w:val="00417DA0"/>
    <w:rsid w:val="004247E0"/>
    <w:rsid w:val="00424E5F"/>
    <w:rsid w:val="0043155F"/>
    <w:rsid w:val="0043242C"/>
    <w:rsid w:val="00433FC6"/>
    <w:rsid w:val="00434178"/>
    <w:rsid w:val="00435410"/>
    <w:rsid w:val="00435662"/>
    <w:rsid w:val="004360FE"/>
    <w:rsid w:val="00443661"/>
    <w:rsid w:val="0044446A"/>
    <w:rsid w:val="0044491E"/>
    <w:rsid w:val="00447EBF"/>
    <w:rsid w:val="00450665"/>
    <w:rsid w:val="00450E47"/>
    <w:rsid w:val="0045108B"/>
    <w:rsid w:val="00451683"/>
    <w:rsid w:val="00456322"/>
    <w:rsid w:val="00464952"/>
    <w:rsid w:val="0047053E"/>
    <w:rsid w:val="00471A47"/>
    <w:rsid w:val="00472865"/>
    <w:rsid w:val="00475F57"/>
    <w:rsid w:val="00481B82"/>
    <w:rsid w:val="00481DAC"/>
    <w:rsid w:val="00481F64"/>
    <w:rsid w:val="004832A6"/>
    <w:rsid w:val="00485D08"/>
    <w:rsid w:val="00487CAF"/>
    <w:rsid w:val="00487E7D"/>
    <w:rsid w:val="00496651"/>
    <w:rsid w:val="00496F89"/>
    <w:rsid w:val="004A0006"/>
    <w:rsid w:val="004A55D0"/>
    <w:rsid w:val="004B2C5B"/>
    <w:rsid w:val="004B2E32"/>
    <w:rsid w:val="004B5939"/>
    <w:rsid w:val="004C0252"/>
    <w:rsid w:val="004C0C7C"/>
    <w:rsid w:val="004C2705"/>
    <w:rsid w:val="004C5398"/>
    <w:rsid w:val="004C62C8"/>
    <w:rsid w:val="004D117E"/>
    <w:rsid w:val="004D5CAE"/>
    <w:rsid w:val="004D7814"/>
    <w:rsid w:val="004E4756"/>
    <w:rsid w:val="005076FF"/>
    <w:rsid w:val="005113AE"/>
    <w:rsid w:val="0051327B"/>
    <w:rsid w:val="00513B28"/>
    <w:rsid w:val="00516CFC"/>
    <w:rsid w:val="005177EC"/>
    <w:rsid w:val="0052116C"/>
    <w:rsid w:val="00522A7F"/>
    <w:rsid w:val="00523521"/>
    <w:rsid w:val="005327F6"/>
    <w:rsid w:val="00532D2F"/>
    <w:rsid w:val="005346B8"/>
    <w:rsid w:val="0053570F"/>
    <w:rsid w:val="0053713C"/>
    <w:rsid w:val="0054071D"/>
    <w:rsid w:val="0054282D"/>
    <w:rsid w:val="00543ED4"/>
    <w:rsid w:val="00546324"/>
    <w:rsid w:val="00550EF4"/>
    <w:rsid w:val="00551FB6"/>
    <w:rsid w:val="00554A8E"/>
    <w:rsid w:val="00562D67"/>
    <w:rsid w:val="00567193"/>
    <w:rsid w:val="00570EDC"/>
    <w:rsid w:val="005770D8"/>
    <w:rsid w:val="00577305"/>
    <w:rsid w:val="00580E2C"/>
    <w:rsid w:val="00582E9F"/>
    <w:rsid w:val="005844C9"/>
    <w:rsid w:val="00585C9D"/>
    <w:rsid w:val="005965C7"/>
    <w:rsid w:val="005A0E77"/>
    <w:rsid w:val="005A3105"/>
    <w:rsid w:val="005A37C9"/>
    <w:rsid w:val="005A56BF"/>
    <w:rsid w:val="005A6126"/>
    <w:rsid w:val="005A74D9"/>
    <w:rsid w:val="005B6BFF"/>
    <w:rsid w:val="005B7F65"/>
    <w:rsid w:val="005C007D"/>
    <w:rsid w:val="005C0AA1"/>
    <w:rsid w:val="005C21EE"/>
    <w:rsid w:val="005C2E0B"/>
    <w:rsid w:val="005C3A1F"/>
    <w:rsid w:val="005C4A93"/>
    <w:rsid w:val="005C7109"/>
    <w:rsid w:val="005D2D19"/>
    <w:rsid w:val="005D79EB"/>
    <w:rsid w:val="005E288F"/>
    <w:rsid w:val="005E44FE"/>
    <w:rsid w:val="005F1322"/>
    <w:rsid w:val="005F2238"/>
    <w:rsid w:val="005F3156"/>
    <w:rsid w:val="005F547A"/>
    <w:rsid w:val="005F630C"/>
    <w:rsid w:val="005F682C"/>
    <w:rsid w:val="00605A09"/>
    <w:rsid w:val="006069E4"/>
    <w:rsid w:val="00607F9D"/>
    <w:rsid w:val="00611ED1"/>
    <w:rsid w:val="00625CBB"/>
    <w:rsid w:val="00631B4D"/>
    <w:rsid w:val="00631D23"/>
    <w:rsid w:val="00632B30"/>
    <w:rsid w:val="00635B2E"/>
    <w:rsid w:val="00640DC1"/>
    <w:rsid w:val="0065596A"/>
    <w:rsid w:val="00662F6B"/>
    <w:rsid w:val="00663E1A"/>
    <w:rsid w:val="0066668E"/>
    <w:rsid w:val="00666D25"/>
    <w:rsid w:val="00671030"/>
    <w:rsid w:val="0067440A"/>
    <w:rsid w:val="006852FE"/>
    <w:rsid w:val="006855C2"/>
    <w:rsid w:val="006909E9"/>
    <w:rsid w:val="00690D98"/>
    <w:rsid w:val="00695A99"/>
    <w:rsid w:val="006A3CE0"/>
    <w:rsid w:val="006A595D"/>
    <w:rsid w:val="006A7BCC"/>
    <w:rsid w:val="006B124D"/>
    <w:rsid w:val="006B23A1"/>
    <w:rsid w:val="006B3E24"/>
    <w:rsid w:val="006B5939"/>
    <w:rsid w:val="006B6C6A"/>
    <w:rsid w:val="006C20D1"/>
    <w:rsid w:val="006C56FB"/>
    <w:rsid w:val="006C6E31"/>
    <w:rsid w:val="006D488B"/>
    <w:rsid w:val="006E0616"/>
    <w:rsid w:val="006E332D"/>
    <w:rsid w:val="006E49AC"/>
    <w:rsid w:val="006E7192"/>
    <w:rsid w:val="006E7AE3"/>
    <w:rsid w:val="006F1E42"/>
    <w:rsid w:val="006F56B3"/>
    <w:rsid w:val="006F7861"/>
    <w:rsid w:val="007015BB"/>
    <w:rsid w:val="007054DB"/>
    <w:rsid w:val="00705547"/>
    <w:rsid w:val="00710D6E"/>
    <w:rsid w:val="0071140E"/>
    <w:rsid w:val="00711622"/>
    <w:rsid w:val="00715086"/>
    <w:rsid w:val="00717B49"/>
    <w:rsid w:val="00730F44"/>
    <w:rsid w:val="007313B1"/>
    <w:rsid w:val="007322FD"/>
    <w:rsid w:val="007334A8"/>
    <w:rsid w:val="00735868"/>
    <w:rsid w:val="00736C0E"/>
    <w:rsid w:val="00742F11"/>
    <w:rsid w:val="00747601"/>
    <w:rsid w:val="00750559"/>
    <w:rsid w:val="007506D2"/>
    <w:rsid w:val="0075109B"/>
    <w:rsid w:val="00752A0F"/>
    <w:rsid w:val="0075354F"/>
    <w:rsid w:val="00760843"/>
    <w:rsid w:val="00761C70"/>
    <w:rsid w:val="007625E8"/>
    <w:rsid w:val="007649A2"/>
    <w:rsid w:val="00765750"/>
    <w:rsid w:val="007672C7"/>
    <w:rsid w:val="007737DD"/>
    <w:rsid w:val="00777329"/>
    <w:rsid w:val="0077747B"/>
    <w:rsid w:val="007829B4"/>
    <w:rsid w:val="007830FB"/>
    <w:rsid w:val="00785645"/>
    <w:rsid w:val="007947A0"/>
    <w:rsid w:val="00795B94"/>
    <w:rsid w:val="00796D0B"/>
    <w:rsid w:val="00797982"/>
    <w:rsid w:val="007A2F0D"/>
    <w:rsid w:val="007A6797"/>
    <w:rsid w:val="007B0DFA"/>
    <w:rsid w:val="007B16A6"/>
    <w:rsid w:val="007B3703"/>
    <w:rsid w:val="007B657D"/>
    <w:rsid w:val="007B7FBD"/>
    <w:rsid w:val="007C19A9"/>
    <w:rsid w:val="007D20FF"/>
    <w:rsid w:val="007D22C4"/>
    <w:rsid w:val="007D2DA7"/>
    <w:rsid w:val="007D3702"/>
    <w:rsid w:val="007D7B4F"/>
    <w:rsid w:val="007E0910"/>
    <w:rsid w:val="007E2302"/>
    <w:rsid w:val="007E3A3F"/>
    <w:rsid w:val="007E5E59"/>
    <w:rsid w:val="007E5EBE"/>
    <w:rsid w:val="007E78BF"/>
    <w:rsid w:val="007F096C"/>
    <w:rsid w:val="007F40B7"/>
    <w:rsid w:val="0080259C"/>
    <w:rsid w:val="00804918"/>
    <w:rsid w:val="00811DBC"/>
    <w:rsid w:val="00821C3C"/>
    <w:rsid w:val="00821D02"/>
    <w:rsid w:val="00822341"/>
    <w:rsid w:val="00823D33"/>
    <w:rsid w:val="00830F5C"/>
    <w:rsid w:val="00833424"/>
    <w:rsid w:val="00837FC0"/>
    <w:rsid w:val="00840C1B"/>
    <w:rsid w:val="008428B8"/>
    <w:rsid w:val="00842E7C"/>
    <w:rsid w:val="00844FC1"/>
    <w:rsid w:val="0084765A"/>
    <w:rsid w:val="00851BB3"/>
    <w:rsid w:val="00851DB2"/>
    <w:rsid w:val="00854B52"/>
    <w:rsid w:val="008561BD"/>
    <w:rsid w:val="00864E10"/>
    <w:rsid w:val="008676AC"/>
    <w:rsid w:val="0087506F"/>
    <w:rsid w:val="008759A8"/>
    <w:rsid w:val="0087603E"/>
    <w:rsid w:val="0088077A"/>
    <w:rsid w:val="00881649"/>
    <w:rsid w:val="00890AA5"/>
    <w:rsid w:val="0089220D"/>
    <w:rsid w:val="008A071D"/>
    <w:rsid w:val="008A0735"/>
    <w:rsid w:val="008A431E"/>
    <w:rsid w:val="008A48BB"/>
    <w:rsid w:val="008B194C"/>
    <w:rsid w:val="008B29AF"/>
    <w:rsid w:val="008B30DE"/>
    <w:rsid w:val="008B4498"/>
    <w:rsid w:val="008B46AB"/>
    <w:rsid w:val="008B6FBD"/>
    <w:rsid w:val="008B7AE2"/>
    <w:rsid w:val="008C1341"/>
    <w:rsid w:val="008C3B41"/>
    <w:rsid w:val="008C4686"/>
    <w:rsid w:val="008C6149"/>
    <w:rsid w:val="008D5ADA"/>
    <w:rsid w:val="008E3AD6"/>
    <w:rsid w:val="008E3CF3"/>
    <w:rsid w:val="008E459F"/>
    <w:rsid w:val="008E707B"/>
    <w:rsid w:val="008F02C8"/>
    <w:rsid w:val="008F2319"/>
    <w:rsid w:val="0090648F"/>
    <w:rsid w:val="0091098D"/>
    <w:rsid w:val="00911CD5"/>
    <w:rsid w:val="00915C50"/>
    <w:rsid w:val="00915E71"/>
    <w:rsid w:val="009163B5"/>
    <w:rsid w:val="009210A6"/>
    <w:rsid w:val="00921D65"/>
    <w:rsid w:val="00924378"/>
    <w:rsid w:val="00925093"/>
    <w:rsid w:val="009268B5"/>
    <w:rsid w:val="009300F5"/>
    <w:rsid w:val="0093769F"/>
    <w:rsid w:val="009416A3"/>
    <w:rsid w:val="009445AC"/>
    <w:rsid w:val="00944D7A"/>
    <w:rsid w:val="00946DBE"/>
    <w:rsid w:val="009474D3"/>
    <w:rsid w:val="0095146E"/>
    <w:rsid w:val="00957BC4"/>
    <w:rsid w:val="00970344"/>
    <w:rsid w:val="00973DC4"/>
    <w:rsid w:val="00974BA4"/>
    <w:rsid w:val="009751AC"/>
    <w:rsid w:val="009767B7"/>
    <w:rsid w:val="00977313"/>
    <w:rsid w:val="00981AF7"/>
    <w:rsid w:val="00982953"/>
    <w:rsid w:val="00986EE5"/>
    <w:rsid w:val="00993B66"/>
    <w:rsid w:val="009A0F76"/>
    <w:rsid w:val="009A3EDD"/>
    <w:rsid w:val="009B04B6"/>
    <w:rsid w:val="009B126D"/>
    <w:rsid w:val="009B13A7"/>
    <w:rsid w:val="009B29F6"/>
    <w:rsid w:val="009B322C"/>
    <w:rsid w:val="009B52D6"/>
    <w:rsid w:val="009B6BE7"/>
    <w:rsid w:val="009C0329"/>
    <w:rsid w:val="009C27C3"/>
    <w:rsid w:val="009C50E1"/>
    <w:rsid w:val="009D29B2"/>
    <w:rsid w:val="009D2DA1"/>
    <w:rsid w:val="009D3C30"/>
    <w:rsid w:val="009D787D"/>
    <w:rsid w:val="009E2B4F"/>
    <w:rsid w:val="009F47F3"/>
    <w:rsid w:val="009F65AB"/>
    <w:rsid w:val="00A0072F"/>
    <w:rsid w:val="00A03181"/>
    <w:rsid w:val="00A03BCD"/>
    <w:rsid w:val="00A04272"/>
    <w:rsid w:val="00A04DD6"/>
    <w:rsid w:val="00A10997"/>
    <w:rsid w:val="00A27531"/>
    <w:rsid w:val="00A33A15"/>
    <w:rsid w:val="00A33B8D"/>
    <w:rsid w:val="00A415E3"/>
    <w:rsid w:val="00A4319A"/>
    <w:rsid w:val="00A43DAC"/>
    <w:rsid w:val="00A45D8C"/>
    <w:rsid w:val="00A4725B"/>
    <w:rsid w:val="00A5070D"/>
    <w:rsid w:val="00A51948"/>
    <w:rsid w:val="00A52BC6"/>
    <w:rsid w:val="00A54F6A"/>
    <w:rsid w:val="00A55409"/>
    <w:rsid w:val="00A7211A"/>
    <w:rsid w:val="00A7217A"/>
    <w:rsid w:val="00A72C64"/>
    <w:rsid w:val="00A73917"/>
    <w:rsid w:val="00A76327"/>
    <w:rsid w:val="00A86068"/>
    <w:rsid w:val="00A9052C"/>
    <w:rsid w:val="00A90985"/>
    <w:rsid w:val="00A91D75"/>
    <w:rsid w:val="00A92C52"/>
    <w:rsid w:val="00A92D3F"/>
    <w:rsid w:val="00AA0A02"/>
    <w:rsid w:val="00AA4321"/>
    <w:rsid w:val="00AA56C7"/>
    <w:rsid w:val="00AA6C98"/>
    <w:rsid w:val="00AB006F"/>
    <w:rsid w:val="00AB1393"/>
    <w:rsid w:val="00AB3F0B"/>
    <w:rsid w:val="00AB4C50"/>
    <w:rsid w:val="00AB59A4"/>
    <w:rsid w:val="00AB5F45"/>
    <w:rsid w:val="00AC343A"/>
    <w:rsid w:val="00AD0181"/>
    <w:rsid w:val="00AD30B0"/>
    <w:rsid w:val="00AD3EE0"/>
    <w:rsid w:val="00AD45CB"/>
    <w:rsid w:val="00AE568B"/>
    <w:rsid w:val="00AF2FCA"/>
    <w:rsid w:val="00AF51DE"/>
    <w:rsid w:val="00AF5696"/>
    <w:rsid w:val="00AF6227"/>
    <w:rsid w:val="00AF7A68"/>
    <w:rsid w:val="00B00B93"/>
    <w:rsid w:val="00B02E42"/>
    <w:rsid w:val="00B035C4"/>
    <w:rsid w:val="00B10618"/>
    <w:rsid w:val="00B11D47"/>
    <w:rsid w:val="00B216DE"/>
    <w:rsid w:val="00B23395"/>
    <w:rsid w:val="00B24688"/>
    <w:rsid w:val="00B24FCD"/>
    <w:rsid w:val="00B27BF8"/>
    <w:rsid w:val="00B335B8"/>
    <w:rsid w:val="00B34806"/>
    <w:rsid w:val="00B34C85"/>
    <w:rsid w:val="00B352D9"/>
    <w:rsid w:val="00B3649C"/>
    <w:rsid w:val="00B401EF"/>
    <w:rsid w:val="00B5010D"/>
    <w:rsid w:val="00B50491"/>
    <w:rsid w:val="00B511B3"/>
    <w:rsid w:val="00B513C1"/>
    <w:rsid w:val="00B5170D"/>
    <w:rsid w:val="00B534DA"/>
    <w:rsid w:val="00B56AE8"/>
    <w:rsid w:val="00B618BF"/>
    <w:rsid w:val="00B6421F"/>
    <w:rsid w:val="00B65E0B"/>
    <w:rsid w:val="00B664E1"/>
    <w:rsid w:val="00B6659C"/>
    <w:rsid w:val="00B75E5D"/>
    <w:rsid w:val="00B76F89"/>
    <w:rsid w:val="00B866DD"/>
    <w:rsid w:val="00B9075A"/>
    <w:rsid w:val="00BA02CA"/>
    <w:rsid w:val="00BA0BEA"/>
    <w:rsid w:val="00BA0C44"/>
    <w:rsid w:val="00BA1D5D"/>
    <w:rsid w:val="00BA4CE5"/>
    <w:rsid w:val="00BB1A5A"/>
    <w:rsid w:val="00BB6A4C"/>
    <w:rsid w:val="00BC249F"/>
    <w:rsid w:val="00BC2808"/>
    <w:rsid w:val="00BC4C3A"/>
    <w:rsid w:val="00BC5EEF"/>
    <w:rsid w:val="00BC6620"/>
    <w:rsid w:val="00BC7CB4"/>
    <w:rsid w:val="00BD146E"/>
    <w:rsid w:val="00BD2004"/>
    <w:rsid w:val="00BD2BB6"/>
    <w:rsid w:val="00BD5710"/>
    <w:rsid w:val="00BE076B"/>
    <w:rsid w:val="00BE11F1"/>
    <w:rsid w:val="00BE4C50"/>
    <w:rsid w:val="00BE626D"/>
    <w:rsid w:val="00BF2B18"/>
    <w:rsid w:val="00BF2BB9"/>
    <w:rsid w:val="00BF3129"/>
    <w:rsid w:val="00BF352B"/>
    <w:rsid w:val="00BF40B0"/>
    <w:rsid w:val="00BF4197"/>
    <w:rsid w:val="00BF55FE"/>
    <w:rsid w:val="00C01BCD"/>
    <w:rsid w:val="00C060C7"/>
    <w:rsid w:val="00C078F7"/>
    <w:rsid w:val="00C10480"/>
    <w:rsid w:val="00C152A4"/>
    <w:rsid w:val="00C236C9"/>
    <w:rsid w:val="00C24C80"/>
    <w:rsid w:val="00C25F3A"/>
    <w:rsid w:val="00C266E8"/>
    <w:rsid w:val="00C303A8"/>
    <w:rsid w:val="00C31FD6"/>
    <w:rsid w:val="00C41414"/>
    <w:rsid w:val="00C436B5"/>
    <w:rsid w:val="00C503E1"/>
    <w:rsid w:val="00C50FEA"/>
    <w:rsid w:val="00C52791"/>
    <w:rsid w:val="00C579FD"/>
    <w:rsid w:val="00C60FD1"/>
    <w:rsid w:val="00C6171B"/>
    <w:rsid w:val="00C62F69"/>
    <w:rsid w:val="00C63055"/>
    <w:rsid w:val="00C6323A"/>
    <w:rsid w:val="00C64EF6"/>
    <w:rsid w:val="00C748D1"/>
    <w:rsid w:val="00C777D3"/>
    <w:rsid w:val="00C85E66"/>
    <w:rsid w:val="00C87193"/>
    <w:rsid w:val="00C9002A"/>
    <w:rsid w:val="00C9053F"/>
    <w:rsid w:val="00C90719"/>
    <w:rsid w:val="00C91B29"/>
    <w:rsid w:val="00C92054"/>
    <w:rsid w:val="00C94A9D"/>
    <w:rsid w:val="00C9663A"/>
    <w:rsid w:val="00CA15DE"/>
    <w:rsid w:val="00CB070F"/>
    <w:rsid w:val="00CB15B7"/>
    <w:rsid w:val="00CB27A1"/>
    <w:rsid w:val="00CB505C"/>
    <w:rsid w:val="00CB5225"/>
    <w:rsid w:val="00CB7917"/>
    <w:rsid w:val="00CC0E34"/>
    <w:rsid w:val="00CC1D38"/>
    <w:rsid w:val="00CC2127"/>
    <w:rsid w:val="00CC25E1"/>
    <w:rsid w:val="00CC5DD5"/>
    <w:rsid w:val="00CC6301"/>
    <w:rsid w:val="00CD1FAE"/>
    <w:rsid w:val="00CD4377"/>
    <w:rsid w:val="00CE07BF"/>
    <w:rsid w:val="00CE0C4A"/>
    <w:rsid w:val="00CE2506"/>
    <w:rsid w:val="00CE2EBA"/>
    <w:rsid w:val="00CE3F04"/>
    <w:rsid w:val="00CE4CB9"/>
    <w:rsid w:val="00CE5253"/>
    <w:rsid w:val="00CF2397"/>
    <w:rsid w:val="00CF4B78"/>
    <w:rsid w:val="00CF6248"/>
    <w:rsid w:val="00CF6FB2"/>
    <w:rsid w:val="00D04C02"/>
    <w:rsid w:val="00D04CCA"/>
    <w:rsid w:val="00D12726"/>
    <w:rsid w:val="00D15050"/>
    <w:rsid w:val="00D16BB8"/>
    <w:rsid w:val="00D202F8"/>
    <w:rsid w:val="00D20533"/>
    <w:rsid w:val="00D206A9"/>
    <w:rsid w:val="00D2107C"/>
    <w:rsid w:val="00D2339E"/>
    <w:rsid w:val="00D23E91"/>
    <w:rsid w:val="00D261FC"/>
    <w:rsid w:val="00D26256"/>
    <w:rsid w:val="00D265C4"/>
    <w:rsid w:val="00D27375"/>
    <w:rsid w:val="00D31C64"/>
    <w:rsid w:val="00D34235"/>
    <w:rsid w:val="00D476F7"/>
    <w:rsid w:val="00D556C2"/>
    <w:rsid w:val="00D55CBC"/>
    <w:rsid w:val="00D56784"/>
    <w:rsid w:val="00D57DF4"/>
    <w:rsid w:val="00D61BE0"/>
    <w:rsid w:val="00D64E0A"/>
    <w:rsid w:val="00D667B8"/>
    <w:rsid w:val="00D726F8"/>
    <w:rsid w:val="00D76F70"/>
    <w:rsid w:val="00D80659"/>
    <w:rsid w:val="00D80A9C"/>
    <w:rsid w:val="00D8144C"/>
    <w:rsid w:val="00D83326"/>
    <w:rsid w:val="00D8631A"/>
    <w:rsid w:val="00D87CD8"/>
    <w:rsid w:val="00D92326"/>
    <w:rsid w:val="00D93063"/>
    <w:rsid w:val="00D94022"/>
    <w:rsid w:val="00D96F3B"/>
    <w:rsid w:val="00DA1277"/>
    <w:rsid w:val="00DA30D4"/>
    <w:rsid w:val="00DB08C4"/>
    <w:rsid w:val="00DB6C85"/>
    <w:rsid w:val="00DC0149"/>
    <w:rsid w:val="00DC1CBB"/>
    <w:rsid w:val="00DC3305"/>
    <w:rsid w:val="00DC4B90"/>
    <w:rsid w:val="00DC75F4"/>
    <w:rsid w:val="00DE537E"/>
    <w:rsid w:val="00DF0D67"/>
    <w:rsid w:val="00DF1CFA"/>
    <w:rsid w:val="00DF3270"/>
    <w:rsid w:val="00DF452C"/>
    <w:rsid w:val="00DF5EF6"/>
    <w:rsid w:val="00E05FBA"/>
    <w:rsid w:val="00E101B2"/>
    <w:rsid w:val="00E10527"/>
    <w:rsid w:val="00E11728"/>
    <w:rsid w:val="00E14414"/>
    <w:rsid w:val="00E25A6A"/>
    <w:rsid w:val="00E26698"/>
    <w:rsid w:val="00E3118B"/>
    <w:rsid w:val="00E344BB"/>
    <w:rsid w:val="00E36621"/>
    <w:rsid w:val="00E37BC8"/>
    <w:rsid w:val="00E40867"/>
    <w:rsid w:val="00E43131"/>
    <w:rsid w:val="00E43F3F"/>
    <w:rsid w:val="00E523C3"/>
    <w:rsid w:val="00E5388E"/>
    <w:rsid w:val="00E542FD"/>
    <w:rsid w:val="00E5460F"/>
    <w:rsid w:val="00E6016B"/>
    <w:rsid w:val="00E61744"/>
    <w:rsid w:val="00E62B36"/>
    <w:rsid w:val="00E661C0"/>
    <w:rsid w:val="00E66CE7"/>
    <w:rsid w:val="00E703C9"/>
    <w:rsid w:val="00E749A9"/>
    <w:rsid w:val="00E84733"/>
    <w:rsid w:val="00E92100"/>
    <w:rsid w:val="00E93D71"/>
    <w:rsid w:val="00E94B95"/>
    <w:rsid w:val="00EA23C6"/>
    <w:rsid w:val="00EA34FD"/>
    <w:rsid w:val="00EB36F2"/>
    <w:rsid w:val="00EB7829"/>
    <w:rsid w:val="00EC09AF"/>
    <w:rsid w:val="00EC1900"/>
    <w:rsid w:val="00EC6549"/>
    <w:rsid w:val="00ED0810"/>
    <w:rsid w:val="00ED3339"/>
    <w:rsid w:val="00ED4136"/>
    <w:rsid w:val="00ED6905"/>
    <w:rsid w:val="00ED747E"/>
    <w:rsid w:val="00EE1FB6"/>
    <w:rsid w:val="00EE4A13"/>
    <w:rsid w:val="00EE56A2"/>
    <w:rsid w:val="00EF64C7"/>
    <w:rsid w:val="00F03D26"/>
    <w:rsid w:val="00F05BA0"/>
    <w:rsid w:val="00F05EEB"/>
    <w:rsid w:val="00F075BB"/>
    <w:rsid w:val="00F107F2"/>
    <w:rsid w:val="00F13416"/>
    <w:rsid w:val="00F13F81"/>
    <w:rsid w:val="00F22118"/>
    <w:rsid w:val="00F309B0"/>
    <w:rsid w:val="00F30B89"/>
    <w:rsid w:val="00F3244B"/>
    <w:rsid w:val="00F34077"/>
    <w:rsid w:val="00F358FF"/>
    <w:rsid w:val="00F35CF7"/>
    <w:rsid w:val="00F37D47"/>
    <w:rsid w:val="00F45B78"/>
    <w:rsid w:val="00F460B4"/>
    <w:rsid w:val="00F51ABC"/>
    <w:rsid w:val="00F52C2D"/>
    <w:rsid w:val="00F54159"/>
    <w:rsid w:val="00F57181"/>
    <w:rsid w:val="00F60C9D"/>
    <w:rsid w:val="00F7017D"/>
    <w:rsid w:val="00F755C7"/>
    <w:rsid w:val="00F76371"/>
    <w:rsid w:val="00F77C6A"/>
    <w:rsid w:val="00F81A91"/>
    <w:rsid w:val="00F91F20"/>
    <w:rsid w:val="00F92B86"/>
    <w:rsid w:val="00F95995"/>
    <w:rsid w:val="00F96769"/>
    <w:rsid w:val="00FA1189"/>
    <w:rsid w:val="00FA6D4E"/>
    <w:rsid w:val="00FB338E"/>
    <w:rsid w:val="00FB52FA"/>
    <w:rsid w:val="00FB6B6B"/>
    <w:rsid w:val="00FC2AE4"/>
    <w:rsid w:val="00FC707B"/>
    <w:rsid w:val="00FD44E8"/>
    <w:rsid w:val="00FE02C2"/>
    <w:rsid w:val="00FE0D74"/>
    <w:rsid w:val="00FE3D2C"/>
    <w:rsid w:val="00FE5687"/>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05393718">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ubblicitacinemapisa.com/?page_id=3025"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593</TotalTime>
  <Pages>31</Pages>
  <Words>7043</Words>
  <Characters>40146</Characters>
  <Application>Microsoft Office Word</Application>
  <DocSecurity>0</DocSecurity>
  <Lines>334</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Marianna Brinati</cp:lastModifiedBy>
  <cp:revision>155</cp:revision>
  <dcterms:created xsi:type="dcterms:W3CDTF">2022-09-10T08:03:00Z</dcterms:created>
  <dcterms:modified xsi:type="dcterms:W3CDTF">2022-09-10T18:30:00Z</dcterms:modified>
  <cp:contentStatus/>
  <cp:version/>
</cp:coreProperties>
</file>