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DD2DDE1" w:rsidR="001E59F3" w:rsidRDefault="00AD30B0" w:rsidP="00A91D75">
      <w:r>
        <w:rPr>
          <w:noProof/>
          <w:lang w:bidi="it-IT"/>
        </w:rPr>
        <mc:AlternateContent>
          <mc:Choice Requires="wps">
            <w:drawing>
              <wp:anchor distT="0" distB="0" distL="114300" distR="114300" simplePos="0" relativeHeight="251660288" behindDoc="0" locked="0" layoutInCell="1" allowOverlap="1" wp14:anchorId="693C58D6" wp14:editId="508340C6">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Default="00AD30B0">
                            <w:pPr>
                              <w:rPr>
                                <w:rFonts w:ascii="Century Gothic" w:hAnsi="Century Gothic"/>
                                <w:sz w:val="52"/>
                                <w:szCs w:val="52"/>
                              </w:rPr>
                            </w:pPr>
                            <w:r>
                              <w:rPr>
                                <w:rFonts w:ascii="Century Gothic" w:hAnsi="Century Gothic"/>
                                <w:sz w:val="52"/>
                                <w:szCs w:val="52"/>
                              </w:rPr>
                              <w:t>Progetto PMCSN</w:t>
                            </w:r>
                          </w:p>
                          <w:p w14:paraId="5DDCEC3C" w14:textId="4FA4703E" w:rsidR="00AD30B0" w:rsidRPr="00AD30B0" w:rsidRDefault="00AD30B0">
                            <w:pPr>
                              <w:rPr>
                                <w:rFonts w:ascii="Century Gothic" w:hAnsi="Century Gothic"/>
                                <w:sz w:val="52"/>
                                <w:szCs w:val="52"/>
                              </w:rPr>
                            </w:pPr>
                            <w:r>
                              <w:rPr>
                                <w:rFonts w:ascii="Century Gothic" w:hAnsi="Century Gothic"/>
                                <w:sz w:val="52"/>
                                <w:szCs w:val="52"/>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Default="00AD30B0">
                      <w:pPr>
                        <w:rPr>
                          <w:rFonts w:ascii="Century Gothic" w:hAnsi="Century Gothic"/>
                          <w:sz w:val="52"/>
                          <w:szCs w:val="52"/>
                        </w:rPr>
                      </w:pPr>
                      <w:r>
                        <w:rPr>
                          <w:rFonts w:ascii="Century Gothic" w:hAnsi="Century Gothic"/>
                          <w:sz w:val="52"/>
                          <w:szCs w:val="52"/>
                        </w:rPr>
                        <w:t>Progetto PMCSN</w:t>
                      </w:r>
                    </w:p>
                    <w:p w14:paraId="5DDCEC3C" w14:textId="4FA4703E" w:rsidR="00AD30B0" w:rsidRPr="00AD30B0" w:rsidRDefault="00AD30B0">
                      <w:pPr>
                        <w:rPr>
                          <w:rFonts w:ascii="Century Gothic" w:hAnsi="Century Gothic"/>
                          <w:sz w:val="52"/>
                          <w:szCs w:val="52"/>
                        </w:rPr>
                      </w:pPr>
                      <w:r>
                        <w:rPr>
                          <w:rFonts w:ascii="Century Gothic" w:hAnsi="Century Gothic"/>
                          <w:sz w:val="52"/>
                          <w:szCs w:val="52"/>
                        </w:rPr>
                        <w:t>a.a.2021/22</w:t>
                      </w:r>
                    </w:p>
                  </w:txbxContent>
                </v:textbox>
              </v:shape>
            </w:pict>
          </mc:Fallback>
        </mc:AlternateContent>
      </w:r>
      <w:r w:rsidR="009163B5">
        <w:rPr>
          <w:noProof/>
          <w:lang w:bidi="it-IT"/>
        </w:rPr>
        <mc:AlternateContent>
          <mc:Choice Requires="wps">
            <w:drawing>
              <wp:anchor distT="0" distB="0" distL="114300" distR="114300" simplePos="0" relativeHeight="251659264" behindDoc="1" locked="0" layoutInCell="1" allowOverlap="1" wp14:anchorId="7F4B38FF" wp14:editId="4D6F2BC3">
                <wp:simplePos x="0" y="0"/>
                <wp:positionH relativeFrom="column">
                  <wp:posOffset>-729615</wp:posOffset>
                </wp:positionH>
                <wp:positionV relativeFrom="page">
                  <wp:posOffset>5968736</wp:posOffset>
                </wp:positionV>
                <wp:extent cx="4686935" cy="1570990"/>
                <wp:effectExtent l="0" t="0" r="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chemeClr val="tx2"/>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B36B3" id="Rettangolo: Angolo singolo ritagliato 4" o:spid="_x0000_s1026" alt="rettangolo colorato" style="position:absolute;margin-left:-57.45pt;margin-top:470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" path="m,l3935703,r751232,751232l4686935,1570990,,1570990,,xe" fillcolor="#3a3363 [3215]" stroked="f">
                <v:path arrowok="t" o:connecttype="custom" o:connectlocs="0,0;3935703,0;4686935,751232;4686935,1570990;0,1570990;0,0" o:connectangles="0,0,0,0,0,0"/>
                <w10:wrap anchory="page"/>
              </v:shape>
            </w:pict>
          </mc:Fallback>
        </mc:AlternateContent>
      </w:r>
      <w:r w:rsidR="00A91D75">
        <w:rPr>
          <w:noProof/>
          <w:lang w:bidi="it-IT"/>
        </w:rPr>
        <mc:AlternateContent>
          <mc:Choice Requires="wps">
            <w:drawing>
              <wp:anchor distT="0" distB="0" distL="114300" distR="114300" simplePos="0" relativeHeight="251657216" behindDoc="1" locked="0" layoutInCell="1" allowOverlap="1" wp14:anchorId="5738CD8A" wp14:editId="7E5A9319">
                <wp:simplePos x="0" y="0"/>
                <wp:positionH relativeFrom="column">
                  <wp:posOffset>-731520</wp:posOffset>
                </wp:positionH>
                <wp:positionV relativeFrom="page">
                  <wp:posOffset>631066</wp:posOffset>
                </wp:positionV>
                <wp:extent cx="5769610" cy="4159876"/>
                <wp:effectExtent l="0" t="0" r="2540" b="9525"/>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69877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" fillcolor="#f3d569 [320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379"/>
      </w:tblGrid>
      <w:tr w:rsidR="00A91D75" w14:paraId="0BF576B2" w14:textId="77777777" w:rsidTr="009163B5">
        <w:trPr>
          <w:trHeight w:val="2150"/>
        </w:trPr>
        <w:tc>
          <w:tcPr>
            <w:tcW w:w="6379" w:type="dxa"/>
            <w:tcBorders>
              <w:top w:val="nil"/>
              <w:left w:val="nil"/>
              <w:bottom w:val="nil"/>
              <w:right w:val="nil"/>
            </w:tcBorders>
            <w:vAlign w:val="center"/>
          </w:tcPr>
          <w:p w14:paraId="1E7F1280" w14:textId="51EE639B" w:rsidR="00A91D75" w:rsidRPr="001E59F3" w:rsidRDefault="00AD30B0" w:rsidP="00A91D75">
            <w:pPr>
              <w:pStyle w:val="Titolo"/>
              <w:framePr w:hSpace="0" w:wrap="auto" w:vAnchor="margin" w:xAlign="left" w:yAlign="inline"/>
            </w:pPr>
            <w:r>
              <w:t>Studio di un cinema</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020"/>
        <w:gridCol w:w="2940"/>
        <w:gridCol w:w="3030"/>
      </w:tblGrid>
      <w:tr w:rsidR="00A91D75" w14:paraId="423B59A4" w14:textId="77777777" w:rsidTr="00C6323A">
        <w:trPr>
          <w:trHeight w:val="358"/>
        </w:trPr>
        <w:tc>
          <w:tcPr>
            <w:tcW w:w="3567" w:type="dxa"/>
          </w:tcPr>
          <w:p w14:paraId="62D734FF" w14:textId="0027AF4B" w:rsidR="00A91D75" w:rsidRDefault="009C0329" w:rsidP="00A91D75">
            <w:r>
              <w:rPr>
                <w:noProof/>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Default="009C0329" w:rsidP="009C0329">
                                  <w:pPr>
                                    <w:pStyle w:val="Sottotitolo"/>
                                    <w:rPr>
                                      <w:lang w:bidi="it-IT"/>
                                    </w:rPr>
                                  </w:pPr>
                                  <w:r>
                                    <w:rPr>
                                      <w:lang w:bidi="it-IT"/>
                                    </w:rPr>
                                    <w:t>Brinati Anastasia</w:t>
                                  </w:r>
                                  <w:r>
                                    <w:rPr>
                                      <w:lang w:bidi="it-IT"/>
                                    </w:rPr>
                                    <w:tab/>
                                  </w:r>
                                </w:p>
                                <w:p w14:paraId="7DA93CB7" w14:textId="3402645A" w:rsidR="009C0329" w:rsidRDefault="009C0329" w:rsidP="009C0329">
                                  <w:pPr>
                                    <w:pStyle w:val="Sottotitolo"/>
                                    <w:rPr>
                                      <w:lang w:bidi="it-IT"/>
                                    </w:rPr>
                                  </w:pPr>
                                  <w:r>
                                    <w:rPr>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Default="009C0329" w:rsidP="009C0329">
                            <w:pPr>
                              <w:pStyle w:val="Sottotitolo"/>
                              <w:rPr>
                                <w:lang w:bidi="it-IT"/>
                              </w:rPr>
                            </w:pPr>
                            <w:r>
                              <w:rPr>
                                <w:lang w:bidi="it-IT"/>
                              </w:rPr>
                              <w:t>Brinati Anastasia</w:t>
                            </w:r>
                            <w:r>
                              <w:rPr>
                                <w:lang w:bidi="it-IT"/>
                              </w:rPr>
                              <w:tab/>
                            </w:r>
                          </w:p>
                          <w:p w14:paraId="7DA93CB7" w14:textId="3402645A" w:rsidR="009C0329" w:rsidRDefault="009C0329" w:rsidP="009C0329">
                            <w:pPr>
                              <w:pStyle w:val="Sottotitolo"/>
                              <w:rPr>
                                <w:lang w:bidi="it-IT"/>
                              </w:rPr>
                            </w:pPr>
                            <w:r>
                              <w:rPr>
                                <w:lang w:bidi="it-IT"/>
                              </w:rPr>
                              <w:t>Appetito Giulio</w:t>
                            </w: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75190C86" w14:textId="77777777" w:rsidR="00A91D75" w:rsidRDefault="00A91D75" w:rsidP="00A91D75"/>
        </w:tc>
        <w:tc>
          <w:tcPr>
            <w:tcW w:w="3483" w:type="dxa"/>
            <w:vAlign w:val="bottom"/>
          </w:tcPr>
          <w:p w14:paraId="5D02747A" w14:textId="77777777" w:rsidR="00A91D75" w:rsidRDefault="00A91D75" w:rsidP="00A91D75">
            <w:pPr>
              <w:jc w:val="right"/>
            </w:pPr>
          </w:p>
        </w:tc>
      </w:tr>
      <w:tr w:rsidR="00A91D75" w14:paraId="78F0B0FA" w14:textId="77777777" w:rsidTr="00C6323A">
        <w:trPr>
          <w:trHeight w:val="1197"/>
        </w:trPr>
        <w:tc>
          <w:tcPr>
            <w:tcW w:w="3567" w:type="dxa"/>
          </w:tcPr>
          <w:p w14:paraId="79EAC2F0" w14:textId="77777777" w:rsidR="00A91D75" w:rsidRDefault="00A91D75" w:rsidP="00A91D75">
            <w:pPr>
              <w:rPr>
                <w:noProof/>
              </w:rPr>
            </w:pPr>
            <w:r>
              <w:rPr>
                <w:noProof/>
                <w:lang w:bidi="it-IT"/>
              </w:rPr>
              <mc:AlternateContent>
                <mc:Choice Requires="wps">
                  <w:drawing>
                    <wp:inline distT="0" distB="0" distL="0" distR="0" wp14:anchorId="3A39CAFF" wp14:editId="562D649D">
                      <wp:extent cx="2552700"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2552700" cy="857250"/>
                              </a:xfrm>
                              <a:prstGeom prst="rect">
                                <a:avLst/>
                              </a:prstGeom>
                              <a:noFill/>
                              <a:ln w="6350">
                                <a:noFill/>
                              </a:ln>
                            </wps:spPr>
                            <wps:txbx>
                              <w:txbxContent>
                                <w:p w14:paraId="36643D59" w14:textId="1580BB9A" w:rsidR="00A91D75" w:rsidRPr="00A91D75" w:rsidRDefault="00C748D1" w:rsidP="00A91D75">
                                  <w:r>
                                    <w:rPr>
                                      <w:lang w:bidi="it-IT"/>
                                    </w:rPr>
                                    <w:t>Università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201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" filled="f" stroked="f" strokeweight=".5pt">
                      <v:textbox>
                        <w:txbxContent>
                          <w:p w14:paraId="36643D59" w14:textId="1580BB9A" w:rsidR="00A91D75" w:rsidRPr="00A91D75" w:rsidRDefault="00C748D1" w:rsidP="00A91D75">
                            <w:r>
                              <w:rPr>
                                <w:lang w:bidi="it-IT"/>
                              </w:rPr>
                              <w:t>Università di Roma Tor Vergata</w:t>
                            </w:r>
                          </w:p>
                        </w:txbxContent>
                      </v:textbox>
                      <w10:anchorlock/>
                    </v:shape>
                  </w:pict>
                </mc:Fallback>
              </mc:AlternateContent>
            </w:r>
          </w:p>
        </w:tc>
        <w:tc>
          <w:tcPr>
            <w:tcW w:w="2940" w:type="dxa"/>
            <w:vAlign w:val="bottom"/>
          </w:tcPr>
          <w:p w14:paraId="3E4573A3" w14:textId="77777777" w:rsidR="00A91D75" w:rsidRDefault="00A91D75" w:rsidP="00A91D75">
            <w:pPr>
              <w:rPr>
                <w:noProof/>
              </w:rPr>
            </w:pPr>
            <w:r>
              <w:rPr>
                <w:noProof/>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D967AC" w:rsidRDefault="00A91D75" w:rsidP="00A91D75">
            <w:pPr>
              <w:jc w:val="right"/>
              <w:rPr>
                <w:noProof/>
              </w:rPr>
            </w:pPr>
            <w:r w:rsidRPr="00D967AC">
              <w:rPr>
                <w:noProof/>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8"/>
                          <a:stretch>
                            <a:fillRect/>
                          </a:stretch>
                        </pic:blipFill>
                        <pic:spPr>
                          <a:xfrm>
                            <a:off x="0" y="0"/>
                            <a:ext cx="1526400" cy="853200"/>
                          </a:xfrm>
                          <a:prstGeom prst="rect">
                            <a:avLst/>
                          </a:prstGeom>
                        </pic:spPr>
                      </pic:pic>
                    </a:graphicData>
                  </a:graphic>
                </wp:inline>
              </w:drawing>
            </w:r>
          </w:p>
        </w:tc>
      </w:tr>
    </w:tbl>
    <w:sdt>
      <w:sdtPr>
        <w:rPr>
          <w:rFonts w:asciiTheme="minorHAnsi" w:eastAsiaTheme="minorHAnsi" w:hAnsiTheme="minorHAnsi" w:cstheme="minorBidi"/>
          <w:b w:val="0"/>
          <w:bCs w:val="0"/>
          <w:caps w:val="0"/>
          <w:kern w:val="0"/>
          <w:sz w:val="24"/>
        </w:rPr>
        <w:id w:val="1656960058"/>
        <w:docPartObj>
          <w:docPartGallery w:val="Table of Contents"/>
          <w:docPartUnique/>
        </w:docPartObj>
      </w:sdtPr>
      <w:sdtEndPr>
        <w:rPr>
          <w:noProof/>
        </w:rPr>
      </w:sdtEndPr>
      <w:sdtContent>
        <w:p w14:paraId="44C26287" w14:textId="77777777" w:rsidR="00E523C3" w:rsidRDefault="00CB27A1" w:rsidP="00E523C3">
          <w:pPr>
            <w:pStyle w:val="Titolosommario"/>
          </w:pPr>
          <w:r>
            <w:rPr>
              <w:noProof/>
              <w:lang w:bidi="it-IT"/>
            </w:rPr>
            <mc:AlternateContent>
              <mc:Choice Requires="wps">
                <w:drawing>
                  <wp:anchor distT="0" distB="0" distL="114300" distR="114300" simplePos="0" relativeHeight="251656191" behindDoc="1" locked="0" layoutInCell="1" allowOverlap="1" wp14:anchorId="7C862E41" wp14:editId="42A979A9">
                    <wp:simplePos x="0" y="0"/>
                    <wp:positionH relativeFrom="column">
                      <wp:posOffset>-760095</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2C395" id="Rettangolo 31" o:spid="_x0000_s1026" alt="sfondo colorato della pagina dei contenuti" style="position:absolute;margin-left:-59.8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" fillcolor="#f3d569 [3204]" stroked="f" strokeweight="2pt">
                    <w10:wrap anchory="page"/>
                  </v:rect>
                </w:pict>
              </mc:Fallback>
            </mc:AlternateContent>
          </w:r>
          <w:r w:rsidR="00D476F7">
            <w:rPr>
              <w:lang w:bidi="it-IT"/>
            </w:rPr>
            <w:t>SOMMARIO</w:t>
          </w:r>
        </w:p>
        <w:p w14:paraId="704AAAAF" w14:textId="77777777" w:rsidR="00D83326" w:rsidRDefault="00E523C3">
          <w:pPr>
            <w:pStyle w:val="Sommario1"/>
            <w:rPr>
              <w:rFonts w:eastAsiaTheme="minorEastAsia"/>
              <w:color w:val="auto"/>
              <w:kern w:val="0"/>
              <w:sz w:val="22"/>
              <w:szCs w:val="22"/>
              <w:lang w:eastAsia="it-IT"/>
            </w:rPr>
          </w:pPr>
          <w:r>
            <w:rPr>
              <w:lang w:bidi="it-IT"/>
            </w:rPr>
            <w:fldChar w:fldCharType="begin"/>
          </w:r>
          <w:r>
            <w:rPr>
              <w:lang w:bidi="it-IT"/>
            </w:rPr>
            <w:instrText xml:space="preserve"> TOC \o "1-3" \h \z \u </w:instrText>
          </w:r>
          <w:r>
            <w:rPr>
              <w:lang w:bidi="it-IT"/>
            </w:rPr>
            <w:fldChar w:fldCharType="separate"/>
          </w:r>
          <w:hyperlink w:anchor="_Toc12609310" w:history="1">
            <w:r w:rsidR="00D83326" w:rsidRPr="00AA54ED">
              <w:rPr>
                <w:rStyle w:val="Collegamentoipertestuale"/>
                <w:lang w:bidi="it-IT"/>
              </w:rPr>
              <w:t>AGLI AZIONISTI</w:t>
            </w:r>
            <w:r w:rsidR="00D83326">
              <w:rPr>
                <w:webHidden/>
              </w:rPr>
              <w:tab/>
            </w:r>
            <w:r w:rsidR="00D83326">
              <w:rPr>
                <w:webHidden/>
              </w:rPr>
              <w:fldChar w:fldCharType="begin"/>
            </w:r>
            <w:r w:rsidR="00D83326">
              <w:rPr>
                <w:webHidden/>
              </w:rPr>
              <w:instrText xml:space="preserve"> PAGEREF _Toc12609310 \h </w:instrText>
            </w:r>
            <w:r w:rsidR="00D83326">
              <w:rPr>
                <w:webHidden/>
              </w:rPr>
            </w:r>
            <w:r w:rsidR="00D83326">
              <w:rPr>
                <w:webHidden/>
              </w:rPr>
              <w:fldChar w:fldCharType="separate"/>
            </w:r>
            <w:r w:rsidR="00D83326">
              <w:rPr>
                <w:webHidden/>
              </w:rPr>
              <w:t>3</w:t>
            </w:r>
            <w:r w:rsidR="00D83326">
              <w:rPr>
                <w:webHidden/>
              </w:rPr>
              <w:fldChar w:fldCharType="end"/>
            </w:r>
          </w:hyperlink>
        </w:p>
        <w:p w14:paraId="7B82ED03"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11" w:history="1">
            <w:r w:rsidR="00D83326" w:rsidRPr="00AA54ED">
              <w:rPr>
                <w:rStyle w:val="Collegamentoipertestuale"/>
                <w:noProof/>
                <w:lang w:bidi="it-IT"/>
              </w:rPr>
              <w:t>Elementi strategici di rilievo</w:t>
            </w:r>
            <w:r w:rsidR="00D83326">
              <w:rPr>
                <w:noProof/>
                <w:webHidden/>
              </w:rPr>
              <w:tab/>
            </w:r>
            <w:r w:rsidR="00D83326">
              <w:rPr>
                <w:noProof/>
                <w:webHidden/>
              </w:rPr>
              <w:fldChar w:fldCharType="begin"/>
            </w:r>
            <w:r w:rsidR="00D83326">
              <w:rPr>
                <w:noProof/>
                <w:webHidden/>
              </w:rPr>
              <w:instrText xml:space="preserve"> PAGEREF _Toc12609311 \h </w:instrText>
            </w:r>
            <w:r w:rsidR="00D83326">
              <w:rPr>
                <w:noProof/>
                <w:webHidden/>
              </w:rPr>
            </w:r>
            <w:r w:rsidR="00D83326">
              <w:rPr>
                <w:noProof/>
                <w:webHidden/>
              </w:rPr>
              <w:fldChar w:fldCharType="separate"/>
            </w:r>
            <w:r w:rsidR="00D83326">
              <w:rPr>
                <w:noProof/>
                <w:webHidden/>
              </w:rPr>
              <w:t>3</w:t>
            </w:r>
            <w:r w:rsidR="00D83326">
              <w:rPr>
                <w:noProof/>
                <w:webHidden/>
              </w:rPr>
              <w:fldChar w:fldCharType="end"/>
            </w:r>
          </w:hyperlink>
        </w:p>
        <w:p w14:paraId="68CB8C97"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12" w:history="1">
            <w:r w:rsidR="00D83326" w:rsidRPr="00AA54ED">
              <w:rPr>
                <w:rStyle w:val="Collegamentoipertestuale"/>
                <w:noProof/>
                <w:lang w:bidi="it-IT"/>
              </w:rPr>
              <w:t>Elementi finanziari di rilievo</w:t>
            </w:r>
            <w:r w:rsidR="00D83326">
              <w:rPr>
                <w:noProof/>
                <w:webHidden/>
              </w:rPr>
              <w:tab/>
            </w:r>
            <w:r w:rsidR="00D83326">
              <w:rPr>
                <w:noProof/>
                <w:webHidden/>
              </w:rPr>
              <w:fldChar w:fldCharType="begin"/>
            </w:r>
            <w:r w:rsidR="00D83326">
              <w:rPr>
                <w:noProof/>
                <w:webHidden/>
              </w:rPr>
              <w:instrText xml:space="preserve"> PAGEREF _Toc12609312 \h </w:instrText>
            </w:r>
            <w:r w:rsidR="00D83326">
              <w:rPr>
                <w:noProof/>
                <w:webHidden/>
              </w:rPr>
            </w:r>
            <w:r w:rsidR="00D83326">
              <w:rPr>
                <w:noProof/>
                <w:webHidden/>
              </w:rPr>
              <w:fldChar w:fldCharType="separate"/>
            </w:r>
            <w:r w:rsidR="00D83326">
              <w:rPr>
                <w:noProof/>
                <w:webHidden/>
              </w:rPr>
              <w:t>3</w:t>
            </w:r>
            <w:r w:rsidR="00D83326">
              <w:rPr>
                <w:noProof/>
                <w:webHidden/>
              </w:rPr>
              <w:fldChar w:fldCharType="end"/>
            </w:r>
          </w:hyperlink>
        </w:p>
        <w:p w14:paraId="63DD6A79"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13" w:history="1">
            <w:r w:rsidR="00D83326" w:rsidRPr="00AA54ED">
              <w:rPr>
                <w:rStyle w:val="Collegamentoipertestuale"/>
                <w:noProof/>
                <w:lang w:bidi="it-IT"/>
              </w:rPr>
              <w:t>Elementi operativi di rilievo</w:t>
            </w:r>
            <w:r w:rsidR="00D83326">
              <w:rPr>
                <w:noProof/>
                <w:webHidden/>
              </w:rPr>
              <w:tab/>
            </w:r>
            <w:r w:rsidR="00D83326">
              <w:rPr>
                <w:noProof/>
                <w:webHidden/>
              </w:rPr>
              <w:fldChar w:fldCharType="begin"/>
            </w:r>
            <w:r w:rsidR="00D83326">
              <w:rPr>
                <w:noProof/>
                <w:webHidden/>
              </w:rPr>
              <w:instrText xml:space="preserve"> PAGEREF _Toc12609313 \h </w:instrText>
            </w:r>
            <w:r w:rsidR="00D83326">
              <w:rPr>
                <w:noProof/>
                <w:webHidden/>
              </w:rPr>
            </w:r>
            <w:r w:rsidR="00D83326">
              <w:rPr>
                <w:noProof/>
                <w:webHidden/>
              </w:rPr>
              <w:fldChar w:fldCharType="separate"/>
            </w:r>
            <w:r w:rsidR="00D83326">
              <w:rPr>
                <w:noProof/>
                <w:webHidden/>
              </w:rPr>
              <w:t>3</w:t>
            </w:r>
            <w:r w:rsidR="00D83326">
              <w:rPr>
                <w:noProof/>
                <w:webHidden/>
              </w:rPr>
              <w:fldChar w:fldCharType="end"/>
            </w:r>
          </w:hyperlink>
        </w:p>
        <w:p w14:paraId="404A9A32"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14" w:history="1">
            <w:r w:rsidR="00D83326" w:rsidRPr="00AA54ED">
              <w:rPr>
                <w:rStyle w:val="Collegamentoipertestuale"/>
                <w:noProof/>
                <w:lang w:bidi="it-IT"/>
              </w:rPr>
              <w:t>Prospettive per il futuro</w:t>
            </w:r>
            <w:r w:rsidR="00D83326">
              <w:rPr>
                <w:noProof/>
                <w:webHidden/>
              </w:rPr>
              <w:tab/>
            </w:r>
            <w:r w:rsidR="00D83326">
              <w:rPr>
                <w:noProof/>
                <w:webHidden/>
              </w:rPr>
              <w:fldChar w:fldCharType="begin"/>
            </w:r>
            <w:r w:rsidR="00D83326">
              <w:rPr>
                <w:noProof/>
                <w:webHidden/>
              </w:rPr>
              <w:instrText xml:space="preserve"> PAGEREF _Toc12609314 \h </w:instrText>
            </w:r>
            <w:r w:rsidR="00D83326">
              <w:rPr>
                <w:noProof/>
                <w:webHidden/>
              </w:rPr>
            </w:r>
            <w:r w:rsidR="00D83326">
              <w:rPr>
                <w:noProof/>
                <w:webHidden/>
              </w:rPr>
              <w:fldChar w:fldCharType="separate"/>
            </w:r>
            <w:r w:rsidR="00D83326">
              <w:rPr>
                <w:noProof/>
                <w:webHidden/>
              </w:rPr>
              <w:t>3</w:t>
            </w:r>
            <w:r w:rsidR="00D83326">
              <w:rPr>
                <w:noProof/>
                <w:webHidden/>
              </w:rPr>
              <w:fldChar w:fldCharType="end"/>
            </w:r>
          </w:hyperlink>
        </w:p>
        <w:p w14:paraId="090A3BC5" w14:textId="77777777" w:rsidR="00D83326" w:rsidRDefault="00000000">
          <w:pPr>
            <w:pStyle w:val="Sommario1"/>
            <w:rPr>
              <w:rFonts w:eastAsiaTheme="minorEastAsia"/>
              <w:color w:val="auto"/>
              <w:kern w:val="0"/>
              <w:sz w:val="22"/>
              <w:szCs w:val="22"/>
              <w:lang w:eastAsia="it-IT"/>
            </w:rPr>
          </w:pPr>
          <w:hyperlink w:anchor="_Toc12609315" w:history="1">
            <w:r w:rsidR="00D83326" w:rsidRPr="00AA54ED">
              <w:rPr>
                <w:rStyle w:val="Collegamentoipertestuale"/>
                <w:lang w:bidi="it-IT"/>
              </w:rPr>
              <w:t>RIEPILOGO DEI DATI FINANZIARI</w:t>
            </w:r>
            <w:r w:rsidR="00D83326">
              <w:rPr>
                <w:webHidden/>
              </w:rPr>
              <w:tab/>
            </w:r>
            <w:r w:rsidR="00D83326">
              <w:rPr>
                <w:webHidden/>
              </w:rPr>
              <w:fldChar w:fldCharType="begin"/>
            </w:r>
            <w:r w:rsidR="00D83326">
              <w:rPr>
                <w:webHidden/>
              </w:rPr>
              <w:instrText xml:space="preserve"> PAGEREF _Toc12609315 \h </w:instrText>
            </w:r>
            <w:r w:rsidR="00D83326">
              <w:rPr>
                <w:webHidden/>
              </w:rPr>
            </w:r>
            <w:r w:rsidR="00D83326">
              <w:rPr>
                <w:webHidden/>
              </w:rPr>
              <w:fldChar w:fldCharType="separate"/>
            </w:r>
            <w:r w:rsidR="00D83326">
              <w:rPr>
                <w:webHidden/>
              </w:rPr>
              <w:t>4</w:t>
            </w:r>
            <w:r w:rsidR="00D83326">
              <w:rPr>
                <w:webHidden/>
              </w:rPr>
              <w:fldChar w:fldCharType="end"/>
            </w:r>
          </w:hyperlink>
        </w:p>
        <w:p w14:paraId="68A3B29B" w14:textId="77777777" w:rsidR="00D83326" w:rsidRDefault="00000000">
          <w:pPr>
            <w:pStyle w:val="Sommario1"/>
            <w:rPr>
              <w:rFonts w:eastAsiaTheme="minorEastAsia"/>
              <w:color w:val="auto"/>
              <w:kern w:val="0"/>
              <w:sz w:val="22"/>
              <w:szCs w:val="22"/>
              <w:lang w:eastAsia="it-IT"/>
            </w:rPr>
          </w:pPr>
          <w:hyperlink w:anchor="_Toc12609316" w:history="1">
            <w:r w:rsidR="00D83326" w:rsidRPr="00AA54ED">
              <w:rPr>
                <w:rStyle w:val="Collegamentoipertestuale"/>
                <w:lang w:bidi="it-IT"/>
              </w:rPr>
              <w:t>RENDICONTI FINANZIARI</w:t>
            </w:r>
            <w:r w:rsidR="00D83326">
              <w:rPr>
                <w:webHidden/>
              </w:rPr>
              <w:tab/>
            </w:r>
            <w:r w:rsidR="00D83326">
              <w:rPr>
                <w:webHidden/>
              </w:rPr>
              <w:fldChar w:fldCharType="begin"/>
            </w:r>
            <w:r w:rsidR="00D83326">
              <w:rPr>
                <w:webHidden/>
              </w:rPr>
              <w:instrText xml:space="preserve"> PAGEREF _Toc12609316 \h </w:instrText>
            </w:r>
            <w:r w:rsidR="00D83326">
              <w:rPr>
                <w:webHidden/>
              </w:rPr>
            </w:r>
            <w:r w:rsidR="00D83326">
              <w:rPr>
                <w:webHidden/>
              </w:rPr>
              <w:fldChar w:fldCharType="separate"/>
            </w:r>
            <w:r w:rsidR="00D83326">
              <w:rPr>
                <w:webHidden/>
              </w:rPr>
              <w:t>5</w:t>
            </w:r>
            <w:r w:rsidR="00D83326">
              <w:rPr>
                <w:webHidden/>
              </w:rPr>
              <w:fldChar w:fldCharType="end"/>
            </w:r>
          </w:hyperlink>
        </w:p>
        <w:p w14:paraId="6B07CD6E"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17" w:history="1">
            <w:r w:rsidR="00D83326" w:rsidRPr="00AA54ED">
              <w:rPr>
                <w:rStyle w:val="Collegamentoipertestuale"/>
                <w:noProof/>
                <w:lang w:bidi="it-IT"/>
              </w:rPr>
              <w:t>Prospetto della situazione patrimoniale-finanziaria</w:t>
            </w:r>
            <w:r w:rsidR="00D83326">
              <w:rPr>
                <w:noProof/>
                <w:webHidden/>
              </w:rPr>
              <w:tab/>
            </w:r>
            <w:r w:rsidR="00D83326">
              <w:rPr>
                <w:noProof/>
                <w:webHidden/>
              </w:rPr>
              <w:fldChar w:fldCharType="begin"/>
            </w:r>
            <w:r w:rsidR="00D83326">
              <w:rPr>
                <w:noProof/>
                <w:webHidden/>
              </w:rPr>
              <w:instrText xml:space="preserve"> PAGEREF _Toc12609317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2560EF19"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18" w:history="1">
            <w:r w:rsidR="00D83326" w:rsidRPr="00AA54ED">
              <w:rPr>
                <w:rStyle w:val="Collegamentoipertestuale"/>
                <w:noProof/>
                <w:lang w:bidi="it-IT"/>
              </w:rPr>
              <w:t>Prospetto della redditività complessiva (profitti e perdite)</w:t>
            </w:r>
            <w:r w:rsidR="00D83326">
              <w:rPr>
                <w:noProof/>
                <w:webHidden/>
              </w:rPr>
              <w:tab/>
            </w:r>
            <w:r w:rsidR="00D83326">
              <w:rPr>
                <w:noProof/>
                <w:webHidden/>
              </w:rPr>
              <w:fldChar w:fldCharType="begin"/>
            </w:r>
            <w:r w:rsidR="00D83326">
              <w:rPr>
                <w:noProof/>
                <w:webHidden/>
              </w:rPr>
              <w:instrText xml:space="preserve"> PAGEREF _Toc12609318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12C1488F"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19" w:history="1">
            <w:r w:rsidR="00D83326" w:rsidRPr="00AA54ED">
              <w:rPr>
                <w:rStyle w:val="Collegamentoipertestuale"/>
                <w:noProof/>
                <w:lang w:bidi="it-IT"/>
              </w:rPr>
              <w:t>Prospetto della movimentazione delle partecipazioni</w:t>
            </w:r>
            <w:r w:rsidR="00D83326">
              <w:rPr>
                <w:noProof/>
                <w:webHidden/>
              </w:rPr>
              <w:tab/>
            </w:r>
            <w:r w:rsidR="00D83326">
              <w:rPr>
                <w:noProof/>
                <w:webHidden/>
              </w:rPr>
              <w:fldChar w:fldCharType="begin"/>
            </w:r>
            <w:r w:rsidR="00D83326">
              <w:rPr>
                <w:noProof/>
                <w:webHidden/>
              </w:rPr>
              <w:instrText xml:space="preserve"> PAGEREF _Toc12609319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1C094B73"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20" w:history="1">
            <w:r w:rsidR="00D83326" w:rsidRPr="00AA54ED">
              <w:rPr>
                <w:rStyle w:val="Collegamentoipertestuale"/>
                <w:noProof/>
                <w:lang w:bidi="it-IT"/>
              </w:rPr>
              <w:t>Prospetto del flusso di cassa</w:t>
            </w:r>
            <w:r w:rsidR="00D83326">
              <w:rPr>
                <w:noProof/>
                <w:webHidden/>
              </w:rPr>
              <w:tab/>
            </w:r>
            <w:r w:rsidR="00D83326">
              <w:rPr>
                <w:noProof/>
                <w:webHidden/>
              </w:rPr>
              <w:fldChar w:fldCharType="begin"/>
            </w:r>
            <w:r w:rsidR="00D83326">
              <w:rPr>
                <w:noProof/>
                <w:webHidden/>
              </w:rPr>
              <w:instrText xml:space="preserve"> PAGEREF _Toc12609320 \h </w:instrText>
            </w:r>
            <w:r w:rsidR="00D83326">
              <w:rPr>
                <w:noProof/>
                <w:webHidden/>
              </w:rPr>
            </w:r>
            <w:r w:rsidR="00D83326">
              <w:rPr>
                <w:noProof/>
                <w:webHidden/>
              </w:rPr>
              <w:fldChar w:fldCharType="separate"/>
            </w:r>
            <w:r w:rsidR="00D83326">
              <w:rPr>
                <w:noProof/>
                <w:webHidden/>
              </w:rPr>
              <w:t>5</w:t>
            </w:r>
            <w:r w:rsidR="00D83326">
              <w:rPr>
                <w:noProof/>
                <w:webHidden/>
              </w:rPr>
              <w:fldChar w:fldCharType="end"/>
            </w:r>
          </w:hyperlink>
        </w:p>
        <w:p w14:paraId="2BA048C7" w14:textId="77777777" w:rsidR="00D83326" w:rsidRDefault="00000000">
          <w:pPr>
            <w:pStyle w:val="Sommario1"/>
            <w:rPr>
              <w:rFonts w:eastAsiaTheme="minorEastAsia"/>
              <w:color w:val="auto"/>
              <w:kern w:val="0"/>
              <w:sz w:val="22"/>
              <w:szCs w:val="22"/>
              <w:lang w:eastAsia="it-IT"/>
            </w:rPr>
          </w:pPr>
          <w:hyperlink w:anchor="_Toc12609321" w:history="1">
            <w:r w:rsidR="00D83326" w:rsidRPr="00AA54ED">
              <w:rPr>
                <w:rStyle w:val="Collegamentoipertestuale"/>
                <w:lang w:bidi="it-IT"/>
              </w:rPr>
              <w:t>NOTE SUI RENDICONTI FINANZIARI</w:t>
            </w:r>
            <w:r w:rsidR="00D83326">
              <w:rPr>
                <w:webHidden/>
              </w:rPr>
              <w:tab/>
            </w:r>
            <w:r w:rsidR="00D83326">
              <w:rPr>
                <w:webHidden/>
              </w:rPr>
              <w:fldChar w:fldCharType="begin"/>
            </w:r>
            <w:r w:rsidR="00D83326">
              <w:rPr>
                <w:webHidden/>
              </w:rPr>
              <w:instrText xml:space="preserve"> PAGEREF _Toc12609321 \h </w:instrText>
            </w:r>
            <w:r w:rsidR="00D83326">
              <w:rPr>
                <w:webHidden/>
              </w:rPr>
            </w:r>
            <w:r w:rsidR="00D83326">
              <w:rPr>
                <w:webHidden/>
              </w:rPr>
              <w:fldChar w:fldCharType="separate"/>
            </w:r>
            <w:r w:rsidR="00D83326">
              <w:rPr>
                <w:webHidden/>
              </w:rPr>
              <w:t>6</w:t>
            </w:r>
            <w:r w:rsidR="00D83326">
              <w:rPr>
                <w:webHidden/>
              </w:rPr>
              <w:fldChar w:fldCharType="end"/>
            </w:r>
          </w:hyperlink>
        </w:p>
        <w:p w14:paraId="3F14D781"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22" w:history="1">
            <w:r w:rsidR="00D83326" w:rsidRPr="00AA54ED">
              <w:rPr>
                <w:rStyle w:val="Collegamentoipertestuale"/>
                <w:noProof/>
                <w:lang w:bidi="it-IT"/>
              </w:rPr>
              <w:t>Conti</w:t>
            </w:r>
            <w:r w:rsidR="00D83326">
              <w:rPr>
                <w:noProof/>
                <w:webHidden/>
              </w:rPr>
              <w:tab/>
            </w:r>
            <w:r w:rsidR="00D83326">
              <w:rPr>
                <w:noProof/>
                <w:webHidden/>
              </w:rPr>
              <w:fldChar w:fldCharType="begin"/>
            </w:r>
            <w:r w:rsidR="00D83326">
              <w:rPr>
                <w:noProof/>
                <w:webHidden/>
              </w:rPr>
              <w:instrText xml:space="preserve"> PAGEREF _Toc12609322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1D9C4835"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23" w:history="1">
            <w:r w:rsidR="00D83326" w:rsidRPr="00AA54ED">
              <w:rPr>
                <w:rStyle w:val="Collegamentoipertestuale"/>
                <w:noProof/>
                <w:lang w:bidi="it-IT"/>
              </w:rPr>
              <w:t>Debiti</w:t>
            </w:r>
            <w:r w:rsidR="00D83326">
              <w:rPr>
                <w:noProof/>
                <w:webHidden/>
              </w:rPr>
              <w:tab/>
            </w:r>
            <w:r w:rsidR="00D83326">
              <w:rPr>
                <w:noProof/>
                <w:webHidden/>
              </w:rPr>
              <w:fldChar w:fldCharType="begin"/>
            </w:r>
            <w:r w:rsidR="00D83326">
              <w:rPr>
                <w:noProof/>
                <w:webHidden/>
              </w:rPr>
              <w:instrText xml:space="preserve"> PAGEREF _Toc12609323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0F8AD2A7"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24" w:history="1">
            <w:r w:rsidR="00D83326" w:rsidRPr="00AA54ED">
              <w:rPr>
                <w:rStyle w:val="Collegamentoipertestuale"/>
                <w:noProof/>
                <w:lang w:bidi="it-IT"/>
              </w:rPr>
              <w:t>Debiti</w:t>
            </w:r>
            <w:r w:rsidR="00D83326">
              <w:rPr>
                <w:noProof/>
                <w:webHidden/>
              </w:rPr>
              <w:tab/>
            </w:r>
            <w:r w:rsidR="00D83326">
              <w:rPr>
                <w:noProof/>
                <w:webHidden/>
              </w:rPr>
              <w:fldChar w:fldCharType="begin"/>
            </w:r>
            <w:r w:rsidR="00D83326">
              <w:rPr>
                <w:noProof/>
                <w:webHidden/>
              </w:rPr>
              <w:instrText xml:space="preserve"> PAGEREF _Toc12609324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5BC00963"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25" w:history="1">
            <w:r w:rsidR="00D83326" w:rsidRPr="00AA54ED">
              <w:rPr>
                <w:rStyle w:val="Collegamentoipertestuale"/>
                <w:noProof/>
                <w:lang w:bidi="it-IT"/>
              </w:rPr>
              <w:t>Continuità aziendale</w:t>
            </w:r>
            <w:r w:rsidR="00D83326">
              <w:rPr>
                <w:noProof/>
                <w:webHidden/>
              </w:rPr>
              <w:tab/>
            </w:r>
            <w:r w:rsidR="00D83326">
              <w:rPr>
                <w:noProof/>
                <w:webHidden/>
              </w:rPr>
              <w:fldChar w:fldCharType="begin"/>
            </w:r>
            <w:r w:rsidR="00D83326">
              <w:rPr>
                <w:noProof/>
                <w:webHidden/>
              </w:rPr>
              <w:instrText xml:space="preserve"> PAGEREF _Toc12609325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7135080F"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26" w:history="1">
            <w:r w:rsidR="00D83326" w:rsidRPr="00AA54ED">
              <w:rPr>
                <w:rStyle w:val="Collegamentoipertestuale"/>
                <w:noProof/>
                <w:lang w:bidi="it-IT"/>
              </w:rPr>
              <w:t>Passività potenziali</w:t>
            </w:r>
            <w:r w:rsidR="00D83326">
              <w:rPr>
                <w:noProof/>
                <w:webHidden/>
              </w:rPr>
              <w:tab/>
            </w:r>
            <w:r w:rsidR="00D83326">
              <w:rPr>
                <w:noProof/>
                <w:webHidden/>
              </w:rPr>
              <w:fldChar w:fldCharType="begin"/>
            </w:r>
            <w:r w:rsidR="00D83326">
              <w:rPr>
                <w:noProof/>
                <w:webHidden/>
              </w:rPr>
              <w:instrText xml:space="preserve"> PAGEREF _Toc12609326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1A831346"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27" w:history="1">
            <w:r w:rsidR="00D83326" w:rsidRPr="00AA54ED">
              <w:rPr>
                <w:rStyle w:val="Collegamentoipertestuale"/>
                <w:noProof/>
                <w:lang w:bidi="it-IT"/>
              </w:rPr>
              <w:t>Considerazioni</w:t>
            </w:r>
            <w:r w:rsidR="00D83326">
              <w:rPr>
                <w:noProof/>
                <w:webHidden/>
              </w:rPr>
              <w:tab/>
            </w:r>
            <w:r w:rsidR="00D83326">
              <w:rPr>
                <w:noProof/>
                <w:webHidden/>
              </w:rPr>
              <w:fldChar w:fldCharType="begin"/>
            </w:r>
            <w:r w:rsidR="00D83326">
              <w:rPr>
                <w:noProof/>
                <w:webHidden/>
              </w:rPr>
              <w:instrText xml:space="preserve"> PAGEREF _Toc12609327 \h </w:instrText>
            </w:r>
            <w:r w:rsidR="00D83326">
              <w:rPr>
                <w:noProof/>
                <w:webHidden/>
              </w:rPr>
            </w:r>
            <w:r w:rsidR="00D83326">
              <w:rPr>
                <w:noProof/>
                <w:webHidden/>
              </w:rPr>
              <w:fldChar w:fldCharType="separate"/>
            </w:r>
            <w:r w:rsidR="00D83326">
              <w:rPr>
                <w:noProof/>
                <w:webHidden/>
              </w:rPr>
              <w:t>6</w:t>
            </w:r>
            <w:r w:rsidR="00D83326">
              <w:rPr>
                <w:noProof/>
                <w:webHidden/>
              </w:rPr>
              <w:fldChar w:fldCharType="end"/>
            </w:r>
          </w:hyperlink>
        </w:p>
        <w:p w14:paraId="31872698" w14:textId="77777777" w:rsidR="00D83326" w:rsidRDefault="00000000">
          <w:pPr>
            <w:pStyle w:val="Sommario1"/>
            <w:rPr>
              <w:rFonts w:eastAsiaTheme="minorEastAsia"/>
              <w:color w:val="auto"/>
              <w:kern w:val="0"/>
              <w:sz w:val="22"/>
              <w:szCs w:val="22"/>
              <w:lang w:eastAsia="it-IT"/>
            </w:rPr>
          </w:pPr>
          <w:hyperlink w:anchor="_Toc12609328" w:history="1">
            <w:r w:rsidR="00D83326" w:rsidRPr="00AA54ED">
              <w:rPr>
                <w:rStyle w:val="Collegamentoipertestuale"/>
                <w:lang w:bidi="it-IT"/>
              </w:rPr>
              <w:t>RELAZIONE DI UN REVISORE INDIPENDENTE</w:t>
            </w:r>
            <w:r w:rsidR="00D83326">
              <w:rPr>
                <w:webHidden/>
              </w:rPr>
              <w:tab/>
            </w:r>
            <w:r w:rsidR="00D83326">
              <w:rPr>
                <w:webHidden/>
              </w:rPr>
              <w:fldChar w:fldCharType="begin"/>
            </w:r>
            <w:r w:rsidR="00D83326">
              <w:rPr>
                <w:webHidden/>
              </w:rPr>
              <w:instrText xml:space="preserve"> PAGEREF _Toc12609328 \h </w:instrText>
            </w:r>
            <w:r w:rsidR="00D83326">
              <w:rPr>
                <w:webHidden/>
              </w:rPr>
            </w:r>
            <w:r w:rsidR="00D83326">
              <w:rPr>
                <w:webHidden/>
              </w:rPr>
              <w:fldChar w:fldCharType="separate"/>
            </w:r>
            <w:r w:rsidR="00D83326">
              <w:rPr>
                <w:webHidden/>
              </w:rPr>
              <w:t>7</w:t>
            </w:r>
            <w:r w:rsidR="00D83326">
              <w:rPr>
                <w:webHidden/>
              </w:rPr>
              <w:fldChar w:fldCharType="end"/>
            </w:r>
          </w:hyperlink>
        </w:p>
        <w:p w14:paraId="28E0579B" w14:textId="77777777" w:rsidR="00D83326" w:rsidRDefault="00000000">
          <w:pPr>
            <w:pStyle w:val="Sommario2"/>
            <w:tabs>
              <w:tab w:val="right" w:leader="underscore" w:pos="9592"/>
            </w:tabs>
            <w:rPr>
              <w:rFonts w:eastAsiaTheme="minorEastAsia"/>
              <w:noProof/>
              <w:color w:val="auto"/>
              <w:sz w:val="22"/>
              <w:szCs w:val="22"/>
              <w:lang w:eastAsia="it-IT"/>
            </w:rPr>
          </w:pPr>
          <w:hyperlink w:anchor="_Toc12609329" w:history="1">
            <w:r w:rsidR="00D83326" w:rsidRPr="00AA54ED">
              <w:rPr>
                <w:rStyle w:val="Collegamentoipertestuale"/>
                <w:noProof/>
                <w:lang w:bidi="it-IT"/>
              </w:rPr>
              <w:t>Report del revisore</w:t>
            </w:r>
            <w:r w:rsidR="00D83326">
              <w:rPr>
                <w:noProof/>
                <w:webHidden/>
              </w:rPr>
              <w:tab/>
            </w:r>
            <w:r w:rsidR="00D83326">
              <w:rPr>
                <w:noProof/>
                <w:webHidden/>
              </w:rPr>
              <w:fldChar w:fldCharType="begin"/>
            </w:r>
            <w:r w:rsidR="00D83326">
              <w:rPr>
                <w:noProof/>
                <w:webHidden/>
              </w:rPr>
              <w:instrText xml:space="preserve"> PAGEREF _Toc12609329 \h </w:instrText>
            </w:r>
            <w:r w:rsidR="00D83326">
              <w:rPr>
                <w:noProof/>
                <w:webHidden/>
              </w:rPr>
            </w:r>
            <w:r w:rsidR="00D83326">
              <w:rPr>
                <w:noProof/>
                <w:webHidden/>
              </w:rPr>
              <w:fldChar w:fldCharType="separate"/>
            </w:r>
            <w:r w:rsidR="00D83326">
              <w:rPr>
                <w:noProof/>
                <w:webHidden/>
              </w:rPr>
              <w:t>7</w:t>
            </w:r>
            <w:r w:rsidR="00D83326">
              <w:rPr>
                <w:noProof/>
                <w:webHidden/>
              </w:rPr>
              <w:fldChar w:fldCharType="end"/>
            </w:r>
          </w:hyperlink>
        </w:p>
        <w:p w14:paraId="418DAC9A" w14:textId="77777777" w:rsidR="00E523C3" w:rsidRDefault="00E523C3">
          <w:r>
            <w:rPr>
              <w:b/>
              <w:noProof/>
              <w:lang w:bidi="it-IT"/>
            </w:rPr>
            <w:fldChar w:fldCharType="end"/>
          </w:r>
        </w:p>
      </w:sdtContent>
    </w:sdt>
    <w:p w14:paraId="2E620F6E" w14:textId="4FA6D112" w:rsidR="00E523C3" w:rsidRDefault="00AD30B0" w:rsidP="00F51ABC">
      <w:pPr>
        <w:pStyle w:val="Titolo1"/>
      </w:pPr>
      <w:bookmarkStart w:id="0" w:name="_Hlk501114800"/>
      <w:r>
        <w:rPr>
          <w:lang w:bidi="it-IT"/>
        </w:rPr>
        <w:lastRenderedPageBreak/>
        <w:t>intro</w:t>
      </w:r>
      <w:bookmarkEnd w:id="0"/>
    </w:p>
    <w:p w14:paraId="02F6B087" w14:textId="34C08F53" w:rsidR="00E523C3" w:rsidRDefault="00AD30B0" w:rsidP="00E523C3">
      <w:pPr>
        <w:pStyle w:val="Titolo2"/>
      </w:pPr>
      <w:bookmarkStart w:id="1" w:name="_Toc12609311"/>
      <w:r>
        <w:t>D</w:t>
      </w:r>
      <w:bookmarkEnd w:id="1"/>
      <w:r>
        <w:t>ataset</w:t>
      </w:r>
    </w:p>
    <w:p w14:paraId="47D1AB0B" w14:textId="33CCE712" w:rsidR="005A56BF" w:rsidRDefault="00AD30B0" w:rsidP="00AD30B0">
      <w:pPr>
        <w:rPr>
          <w:rFonts w:ascii="Arial" w:hAnsi="Arial" w:cs="Arial"/>
        </w:rPr>
      </w:pPr>
      <w:bookmarkStart w:id="2" w:name="_Toc12609312"/>
      <w:r w:rsidRPr="00906072">
        <w:rPr>
          <w:rFonts w:ascii="Arial" w:hAnsi="Arial" w:cs="Arial"/>
        </w:rPr>
        <w:t xml:space="preserve">I dati relativi al numero medio di biglietti venduti dal cinema considerato sono stati ottenuti grazie al dataset </w:t>
      </w:r>
      <w:r w:rsidRPr="00906072">
        <w:rPr>
          <w:rFonts w:ascii="Arial" w:hAnsi="Arial" w:cs="Arial"/>
          <w:i/>
          <w:iCs/>
        </w:rPr>
        <w:t xml:space="preserve">Cinema Tickets </w:t>
      </w:r>
      <w:r w:rsidRPr="00906072">
        <w:rPr>
          <w:rFonts w:ascii="Arial" w:hAnsi="Arial" w:cs="Arial"/>
        </w:rPr>
        <w:t xml:space="preserve">offerto dal sito web </w:t>
      </w:r>
      <w:r w:rsidRPr="00906072">
        <w:rPr>
          <w:rFonts w:ascii="Arial" w:hAnsi="Arial" w:cs="Arial"/>
          <w:i/>
          <w:iCs/>
        </w:rPr>
        <w:t>kaggle</w:t>
      </w:r>
      <w:r w:rsidR="005A56BF">
        <w:rPr>
          <w:rFonts w:ascii="Arial" w:hAnsi="Arial" w:cs="Arial"/>
          <w:i/>
          <w:iCs/>
        </w:rPr>
        <w:t xml:space="preserve"> </w:t>
      </w:r>
      <w:r w:rsidR="005A56BF">
        <w:rPr>
          <w:rFonts w:ascii="Arial" w:hAnsi="Arial" w:cs="Arial"/>
        </w:rPr>
        <w:t>(</w:t>
      </w:r>
      <w:hyperlink r:id="rId9" w:history="1">
        <w:r w:rsidR="005A56BF" w:rsidRPr="009B5BC6">
          <w:rPr>
            <w:rStyle w:val="Collegamentoipertestuale"/>
            <w:rFonts w:ascii="Arial" w:hAnsi="Arial" w:cs="Arial"/>
          </w:rPr>
          <w:t>https://www.kaggle.com/datasets/arashnic/cinema-ticket</w:t>
        </w:r>
      </w:hyperlink>
      <w:r w:rsidR="005A56BF">
        <w:rPr>
          <w:rFonts w:ascii="Arial" w:hAnsi="Arial" w:cs="Arial"/>
        </w:rPr>
        <w:t>)</w:t>
      </w:r>
      <w:r w:rsidRPr="00906072">
        <w:rPr>
          <w:rFonts w:ascii="Arial" w:hAnsi="Arial" w:cs="Arial"/>
        </w:rPr>
        <w:t>.</w:t>
      </w:r>
    </w:p>
    <w:p w14:paraId="243B8BD2" w14:textId="34A9C9A1" w:rsidR="00AD30B0" w:rsidRPr="00906072" w:rsidRDefault="00AD30B0" w:rsidP="00AD30B0">
      <w:pPr>
        <w:rPr>
          <w:rFonts w:ascii="Arial" w:hAnsi="Arial" w:cs="Arial"/>
        </w:rPr>
      </w:pPr>
      <w:r w:rsidRPr="00906072">
        <w:rPr>
          <w:rFonts w:ascii="Arial" w:hAnsi="Arial" w:cs="Arial"/>
        </w:rPr>
        <w:t xml:space="preserve">Questo dataset raccoglie osservazioni effettuate in un arco temporale di circa otto mesi sulle vendite di biglietti di differenti cinema durante l’anno 2018. </w:t>
      </w:r>
    </w:p>
    <w:p w14:paraId="1B6FB735" w14:textId="0EC9E25F" w:rsidR="00AD30B0" w:rsidRPr="00906072" w:rsidRDefault="00AD30B0" w:rsidP="00AD30B0">
      <w:pPr>
        <w:rPr>
          <w:rFonts w:ascii="Arial" w:hAnsi="Arial" w:cs="Arial"/>
          <w:color w:val="auto"/>
          <w:sz w:val="22"/>
          <w:szCs w:val="22"/>
        </w:rPr>
      </w:pPr>
      <w:r w:rsidRPr="00906072">
        <w:rPr>
          <w:rFonts w:ascii="Arial" w:hAnsi="Arial" w:cs="Arial"/>
        </w:rPr>
        <w:t>Per il presente studio è stato considerato uno dei cinema presenti all’interno del dataset: in particolare, è stato selezionato il cinema con il maggior numero di entry nel file, in modo tale da avere un numero quanto maggiore possibile di dati a disposizione, ed avere dunque delle st</w:t>
      </w:r>
      <w:r w:rsidR="009C0329">
        <w:rPr>
          <w:rFonts w:ascii="Arial" w:hAnsi="Arial" w:cs="Arial"/>
        </w:rPr>
        <w:t>a</w:t>
      </w:r>
      <w:r w:rsidRPr="00906072">
        <w:rPr>
          <w:rFonts w:ascii="Arial" w:hAnsi="Arial" w:cs="Arial"/>
        </w:rPr>
        <w:t>tistiche maggiormente attendibili.</w:t>
      </w:r>
    </w:p>
    <w:bookmarkEnd w:id="2"/>
    <w:p w14:paraId="5886171F" w14:textId="0EAB3DA0" w:rsidR="00D476F7" w:rsidRDefault="00AD30B0" w:rsidP="00D202F8">
      <w:pPr>
        <w:pStyle w:val="Titolo1"/>
      </w:pPr>
      <w:r>
        <w:rPr>
          <w:lang w:bidi="it-IT"/>
        </w:rPr>
        <w:lastRenderedPageBreak/>
        <w:t>DESCRIZIONE DEL SISTEMA</w:t>
      </w:r>
    </w:p>
    <w:p w14:paraId="5A67EF07" w14:textId="77777777" w:rsidR="00D202F8" w:rsidRPr="00D202F8" w:rsidRDefault="00D202F8" w:rsidP="00D202F8">
      <w:pPr>
        <w:rPr>
          <w:lang w:bidi="it-IT"/>
        </w:rPr>
      </w:pPr>
    </w:p>
    <w:p w14:paraId="27DC88B3" w14:textId="77777777" w:rsidR="00AD30B0" w:rsidRDefault="00AD30B0" w:rsidP="005E11C4">
      <w:pPr>
        <w:rPr>
          <w:rFonts w:ascii="Arial" w:hAnsi="Arial" w:cs="Arial"/>
        </w:rPr>
      </w:pPr>
      <w:r>
        <w:rPr>
          <w:rFonts w:ascii="Arial" w:hAnsi="Arial" w:cs="Arial"/>
        </w:rPr>
        <w:t xml:space="preserve">Il sistema considerato è un cinema. Per avere accesso alle sale è necessario acquistare un biglietto di ingresso. L’acquisto può avvenire in due differenti modalità: è possibile acquistare un biglietto presso la biglietteria presente all’esterno della struttura, oppure si ha la possibilità di acquistare il biglietto online, tramite il sito del cinema. L’acquisto fisico del biglietto prevede l’accodamento presso uno dei due sportelli della biglietteria; l’acquisto tramite il sito, invece, permette di accedere all’entrata del cinema senza necessità di accodamento presso la biglietteria. </w:t>
      </w:r>
    </w:p>
    <w:p w14:paraId="5274FD30" w14:textId="77777777" w:rsidR="00AD30B0" w:rsidRDefault="00AD30B0" w:rsidP="005E11C4">
      <w:pPr>
        <w:rPr>
          <w:rFonts w:ascii="Arial" w:hAnsi="Arial" w:cs="Arial"/>
        </w:rPr>
      </w:pPr>
      <w:r>
        <w:rPr>
          <w:rFonts w:ascii="Arial" w:hAnsi="Arial" w:cs="Arial"/>
        </w:rPr>
        <w:t>All’ingresso del cinema, prima di recarsi presso le sale, sono presenti:</w:t>
      </w:r>
    </w:p>
    <w:p w14:paraId="6D22032F" w14:textId="77777777" w:rsidR="00AD30B0" w:rsidRPr="005770D8" w:rsidRDefault="00AD30B0" w:rsidP="00AD30B0">
      <w:pPr>
        <w:pStyle w:val="Paragrafoelenco"/>
        <w:numPr>
          <w:ilvl w:val="0"/>
          <w:numId w:val="27"/>
        </w:numPr>
        <w:rPr>
          <w:rFonts w:ascii="Arial" w:hAnsi="Arial" w:cs="Arial"/>
          <w:color w:val="262140" w:themeColor="text1"/>
          <w:sz w:val="24"/>
          <w:szCs w:val="20"/>
          <w:lang w:eastAsia="ja-JP"/>
        </w:rPr>
      </w:pPr>
      <w:r w:rsidRPr="005770D8">
        <w:rPr>
          <w:rFonts w:ascii="Arial" w:hAnsi="Arial" w:cs="Arial"/>
          <w:color w:val="262140" w:themeColor="text1"/>
          <w:sz w:val="24"/>
          <w:szCs w:val="20"/>
          <w:lang w:eastAsia="ja-JP"/>
        </w:rPr>
        <w:t>un’area food, in cui i clienti hanno modo di acquistare cibi e bevande da consumare durante la proiezione;</w:t>
      </w:r>
    </w:p>
    <w:p w14:paraId="4CE11FBA" w14:textId="77777777" w:rsidR="00AD30B0" w:rsidRPr="005770D8" w:rsidRDefault="00AD30B0" w:rsidP="00AD30B0">
      <w:pPr>
        <w:pStyle w:val="Paragrafoelenco"/>
        <w:numPr>
          <w:ilvl w:val="0"/>
          <w:numId w:val="27"/>
        </w:numPr>
        <w:rPr>
          <w:rFonts w:ascii="Arial" w:hAnsi="Arial" w:cs="Arial"/>
          <w:color w:val="262140" w:themeColor="text1"/>
          <w:sz w:val="24"/>
          <w:szCs w:val="20"/>
          <w:lang w:eastAsia="ja-JP"/>
        </w:rPr>
      </w:pPr>
      <w:r w:rsidRPr="005770D8">
        <w:rPr>
          <w:rFonts w:ascii="Arial" w:hAnsi="Arial" w:cs="Arial"/>
          <w:color w:val="262140" w:themeColor="text1"/>
          <w:sz w:val="24"/>
          <w:szCs w:val="20"/>
          <w:lang w:eastAsia="ja-JP"/>
        </w:rPr>
        <w:t>un’area gadgets, in cui i clienti hanno la possibilità di acquistare merchandising a tema.</w:t>
      </w:r>
    </w:p>
    <w:p w14:paraId="738B13EF" w14:textId="29FF1025" w:rsidR="00AD30B0" w:rsidRPr="00FD358F" w:rsidRDefault="00AD30B0" w:rsidP="00AD30B0">
      <w:pPr>
        <w:rPr>
          <w:rFonts w:ascii="Arial" w:hAnsi="Arial" w:cs="Arial"/>
        </w:rPr>
      </w:pPr>
      <w:r>
        <w:rPr>
          <w:rFonts w:ascii="Arial" w:hAnsi="Arial" w:cs="Arial"/>
        </w:rPr>
        <w:t xml:space="preserve">A seguire, per entrare nella sala cinematografica i clienti devono passare per il controllo dei biglietti - effettuato da uno o più addetti </w:t>
      </w:r>
      <w:r w:rsidR="004112DD">
        <w:rPr>
          <w:rFonts w:ascii="Arial" w:hAnsi="Arial" w:cs="Arial"/>
        </w:rPr>
        <w:t>–</w:t>
      </w:r>
      <w:r>
        <w:rPr>
          <w:rFonts w:ascii="Arial" w:hAnsi="Arial" w:cs="Arial"/>
        </w:rPr>
        <w:t xml:space="preserve"> </w:t>
      </w:r>
      <w:r w:rsidR="004112DD">
        <w:rPr>
          <w:rFonts w:ascii="Arial" w:hAnsi="Arial" w:cs="Arial"/>
        </w:rPr>
        <w:t>all’esterno</w:t>
      </w:r>
      <w:r>
        <w:rPr>
          <w:rFonts w:ascii="Arial" w:hAnsi="Arial" w:cs="Arial"/>
        </w:rPr>
        <w:t xml:space="preserve"> della sala. </w:t>
      </w:r>
    </w:p>
    <w:p w14:paraId="4112F321" w14:textId="10D07B07" w:rsidR="00D55CBC" w:rsidRDefault="00D55CBC" w:rsidP="00D55CBC"/>
    <w:p w14:paraId="75A5D0DA" w14:textId="7FEE9991" w:rsidR="002063EE" w:rsidRDefault="00AD30B0" w:rsidP="00AD30B0">
      <w:pPr>
        <w:pStyle w:val="Titolo1"/>
      </w:pPr>
      <w:r>
        <w:rPr>
          <w:lang w:bidi="it-IT"/>
        </w:rPr>
        <w:lastRenderedPageBreak/>
        <w:t>problematiche del sistema</w:t>
      </w:r>
    </w:p>
    <w:p w14:paraId="754A24FE" w14:textId="47CB99EE" w:rsidR="002063EE" w:rsidRPr="00B335B8" w:rsidRDefault="00F51ABC" w:rsidP="002063EE">
      <w:pPr>
        <w:pStyle w:val="Titolo2"/>
      </w:pPr>
      <w:r w:rsidRPr="00B335B8">
        <w:t>Aspetti critici</w:t>
      </w:r>
    </w:p>
    <w:p w14:paraId="68DD1B65" w14:textId="1D6B0FAF" w:rsidR="00F51ABC" w:rsidRPr="00F51ABC" w:rsidRDefault="00F51ABC" w:rsidP="00F51ABC">
      <w:pPr>
        <w:rPr>
          <w:rFonts w:ascii="Arial" w:hAnsi="Arial" w:cs="Arial"/>
        </w:rPr>
      </w:pPr>
      <w:r>
        <w:rPr>
          <w:rFonts w:ascii="Arial" w:hAnsi="Arial" w:cs="Arial"/>
        </w:rPr>
        <w:t xml:space="preserve">Gli aspetti critici del sistema che sono stati individuati sono i seguenti: </w:t>
      </w:r>
    </w:p>
    <w:p w14:paraId="34599C1F" w14:textId="77777777" w:rsidR="00F51ABC" w:rsidRDefault="00F51ABC" w:rsidP="00F51ABC">
      <w:pPr>
        <w:pStyle w:val="Puntoelenco"/>
      </w:pPr>
      <w:r>
        <w:t>attesa dei clienti in coda per acquistare il biglietto fisicamente presso gli sportelli della biglietteria;</w:t>
      </w:r>
    </w:p>
    <w:p w14:paraId="678D01E7" w14:textId="77777777" w:rsidR="00F51ABC" w:rsidRDefault="00F51ABC" w:rsidP="00F51ABC">
      <w:pPr>
        <w:pStyle w:val="Puntoelenco"/>
      </w:pPr>
      <w:r>
        <w:t>attesa dei clienti in coda per essere serviti presso l’area food, e conseguente attesa per il pagamento presso le rispettive casse;</w:t>
      </w:r>
    </w:p>
    <w:p w14:paraId="15F0C897" w14:textId="77777777" w:rsidR="00F51ABC" w:rsidRDefault="00F51ABC" w:rsidP="00F51ABC">
      <w:pPr>
        <w:pStyle w:val="Puntoelenco"/>
      </w:pPr>
      <w:r>
        <w:t>attesa dei clienti in coda per il pagamento presso le casse dell’area gadgets;</w:t>
      </w:r>
    </w:p>
    <w:p w14:paraId="07822B59" w14:textId="77777777" w:rsidR="00F51ABC" w:rsidRDefault="00F51ABC" w:rsidP="00F51ABC">
      <w:pPr>
        <w:pStyle w:val="Puntoelenco"/>
      </w:pPr>
      <w:r>
        <w:t>attesa dei clienti in coda per la convalida del proprio biglietto presso l’entrata della sala cinematografica.</w:t>
      </w:r>
    </w:p>
    <w:p w14:paraId="2B44C800" w14:textId="77777777" w:rsidR="005A56BF" w:rsidRDefault="005A56BF" w:rsidP="005A56BF">
      <w:pPr>
        <w:pStyle w:val="Titolo2"/>
      </w:pPr>
      <w:r>
        <w:t>Conseguenze</w:t>
      </w:r>
    </w:p>
    <w:p w14:paraId="08B976C1" w14:textId="77777777" w:rsidR="005A56BF" w:rsidRDefault="005A56BF" w:rsidP="005A56BF">
      <w:pPr>
        <w:pStyle w:val="Puntoelenco"/>
        <w:numPr>
          <w:ilvl w:val="0"/>
          <w:numId w:val="0"/>
        </w:numPr>
      </w:pPr>
      <w:r>
        <w:t xml:space="preserve">Le varie attese da parte dei clienti hanno un possibile impatto sul profitto da parte del cinema: </w:t>
      </w:r>
    </w:p>
    <w:p w14:paraId="4E0D79EB" w14:textId="77777777" w:rsidR="005A56BF" w:rsidRDefault="005A56BF" w:rsidP="005A56BF">
      <w:pPr>
        <w:pStyle w:val="Puntoelenco"/>
        <w:numPr>
          <w:ilvl w:val="0"/>
          <w:numId w:val="31"/>
        </w:numPr>
      </w:pPr>
      <w:r>
        <w:t>i clienti che attendono troppo per acquistare i biglietti presso la biglietteria potrebbero decidere di rinunciare allo spettacolo, rimandandone la visione o – nel peggiore dei casi – scegliere di vedere il film presso un cinema competitor, così da ridurre il numero di biglietti venduti;</w:t>
      </w:r>
    </w:p>
    <w:p w14:paraId="760B01DC" w14:textId="77777777" w:rsidR="005A56BF" w:rsidRDefault="005A56BF" w:rsidP="005A56BF">
      <w:pPr>
        <w:pStyle w:val="Puntoelenco"/>
        <w:numPr>
          <w:ilvl w:val="0"/>
          <w:numId w:val="31"/>
        </w:numPr>
      </w:pPr>
      <w:r>
        <w:t xml:space="preserve"> i clienti che attendono un lasso di tempo troppo elevato in biglietteria, inotre, potrebbero non avere il tempo necessario a sostare presso le aree food e gadget, a causa dell’inizio imminente dello spettacolo: questo comporterebbe una perdita da parte del cinema, per la mancata vendita di bevande, snack e gadgets;</w:t>
      </w:r>
    </w:p>
    <w:p w14:paraId="1F535ECB" w14:textId="77777777" w:rsidR="005A56BF" w:rsidRDefault="005A56BF" w:rsidP="005A56BF">
      <w:pPr>
        <w:pStyle w:val="Puntoelenco"/>
        <w:numPr>
          <w:ilvl w:val="0"/>
          <w:numId w:val="31"/>
        </w:numPr>
      </w:pPr>
      <w:r>
        <w:t>un lasso di tempo eccessivamente elevato al controllo biglietti impatterebbe i guadagni derivanti dagli sponsor pubblicitari i quali, proiettando i propri spot pubblicitari prima dell’inizio del film, hanno concordato con il cinema un pagamento proporzionale al numero di spettatori presenti in sala durante la proiezione dei suddetti spot.</w:t>
      </w:r>
    </w:p>
    <w:p w14:paraId="01FB47D7" w14:textId="29C98E02" w:rsidR="002063EE" w:rsidRPr="00DF1CFA" w:rsidRDefault="002063EE" w:rsidP="00F51ABC">
      <w:pPr>
        <w:pStyle w:val="Puntoelenco"/>
        <w:numPr>
          <w:ilvl w:val="0"/>
          <w:numId w:val="0"/>
        </w:numPr>
      </w:pPr>
    </w:p>
    <w:p w14:paraId="164D4492" w14:textId="7C75D62F" w:rsidR="002063EE" w:rsidRPr="002063EE" w:rsidRDefault="00F51ABC" w:rsidP="00F51ABC">
      <w:pPr>
        <w:pStyle w:val="Titolo1"/>
      </w:pPr>
      <w:r>
        <w:rPr>
          <w:lang w:bidi="it-IT"/>
        </w:rPr>
        <w:lastRenderedPageBreak/>
        <w:t>obiettivi</w:t>
      </w:r>
    </w:p>
    <w:p w14:paraId="42B6C128" w14:textId="77777777" w:rsidR="00F51ABC" w:rsidRDefault="00F51ABC" w:rsidP="00F51ABC">
      <w:pPr>
        <w:rPr>
          <w:rFonts w:ascii="Arial" w:hAnsi="Arial" w:cs="Arial"/>
        </w:rPr>
      </w:pPr>
      <w:bookmarkStart w:id="3" w:name="_Toc12609328"/>
      <w:r>
        <w:rPr>
          <w:rFonts w:ascii="Arial" w:hAnsi="Arial" w:cs="Arial"/>
        </w:rPr>
        <w:t>Gli obiettivi del presente studio sono i seguenti:</w:t>
      </w:r>
    </w:p>
    <w:p w14:paraId="781CEBC7" w14:textId="77777777" w:rsidR="00F51ABC" w:rsidRDefault="00F51ABC" w:rsidP="00F51ABC">
      <w:pPr>
        <w:pStyle w:val="Puntoelenco"/>
        <w:numPr>
          <w:ilvl w:val="1"/>
          <w:numId w:val="12"/>
        </w:numPr>
      </w:pPr>
      <w:r>
        <w:t xml:space="preserve">determinare la configurazione del sistema che massimizzi il profitto del cinema: quest’ultimo è dato naturalmente dal numero di biglietti venduti. </w:t>
      </w:r>
    </w:p>
    <w:p w14:paraId="088E1FBE" w14:textId="77777777" w:rsidR="00F51ABC" w:rsidRDefault="00F51ABC" w:rsidP="00F51ABC">
      <w:pPr>
        <w:pStyle w:val="Puntoelenco"/>
        <w:numPr>
          <w:ilvl w:val="1"/>
          <w:numId w:val="12"/>
        </w:numPr>
      </w:pPr>
      <w:r>
        <w:t>Garantire i seguenti QoS:</w:t>
      </w:r>
    </w:p>
    <w:p w14:paraId="4F64659C" w14:textId="77777777" w:rsidR="00F51ABC" w:rsidRPr="00513B28" w:rsidRDefault="00F51ABC" w:rsidP="00F51A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di arrivo del cliente e l’istante in cui questo riceve il biglietto presso la biglietteria deve essere inferiore a minuti_biglietto minuti;</w:t>
      </w:r>
    </w:p>
    <w:p w14:paraId="599AE43E" w14:textId="77777777" w:rsidR="00F51ABC" w:rsidRPr="00513B28" w:rsidRDefault="00F51ABC" w:rsidP="00F51A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in cui il cliente arriva al controllo biglietti e l’istante in cui questo ha effettivamente accesso alla sala deve essere inferiore a secondi_biglietto secondi;</w:t>
      </w:r>
    </w:p>
    <w:p w14:paraId="01E668B2" w14:textId="59DC7F11" w:rsidR="00D55CBC" w:rsidRPr="00513B28" w:rsidRDefault="00F51ABC" w:rsidP="00D55CBC">
      <w:pPr>
        <w:pStyle w:val="Paragrafoelenco"/>
        <w:numPr>
          <w:ilvl w:val="0"/>
          <w:numId w:val="30"/>
        </w:numPr>
        <w:rPr>
          <w:rFonts w:ascii="Arial" w:hAnsi="Arial" w:cs="Arial"/>
          <w:color w:val="262140" w:themeColor="text1"/>
          <w:sz w:val="24"/>
          <w:szCs w:val="20"/>
          <w:lang w:eastAsia="ja-JP"/>
        </w:rPr>
      </w:pPr>
      <w:r w:rsidRPr="00513B28">
        <w:rPr>
          <w:rFonts w:ascii="Arial" w:hAnsi="Arial" w:cs="Arial"/>
          <w:color w:val="262140" w:themeColor="text1"/>
          <w:sz w:val="24"/>
          <w:szCs w:val="20"/>
          <w:lang w:eastAsia="ja-JP"/>
        </w:rPr>
        <w:t>Il tempo medio che intercorre tra l’istante in cui il cliente arriva all’area food e l’istante in cui questo riceve il cibo ordinato deve essere inferiore a minuti_food minuti;</w:t>
      </w:r>
      <w:bookmarkEnd w:id="3"/>
    </w:p>
    <w:p w14:paraId="0198A7A2" w14:textId="77777777" w:rsidR="00F51ABC" w:rsidRPr="007F40B7" w:rsidRDefault="00F51ABC" w:rsidP="00F51ABC">
      <w:pPr>
        <w:rPr>
          <w:rFonts w:ascii="Arial" w:hAnsi="Arial" w:cs="Arial"/>
          <w:u w:val="single"/>
        </w:rPr>
      </w:pPr>
    </w:p>
    <w:p w14:paraId="218CD60A" w14:textId="0832B2C4" w:rsidR="00F51ABC" w:rsidRDefault="00F51ABC" w:rsidP="00F51ABC">
      <w:pPr>
        <w:pStyle w:val="Titolo1"/>
        <w:rPr>
          <w:lang w:bidi="it-IT"/>
        </w:rPr>
      </w:pPr>
      <w:r>
        <w:rPr>
          <w:lang w:bidi="it-IT"/>
        </w:rPr>
        <w:lastRenderedPageBreak/>
        <w:t>modello concettuale</w:t>
      </w:r>
    </w:p>
    <w:p w14:paraId="2B6ACFF6" w14:textId="1C00B32A" w:rsidR="00F51ABC" w:rsidRPr="00F51ABC" w:rsidRDefault="007F40B7" w:rsidP="00F51ABC">
      <w:pPr>
        <w:jc w:val="center"/>
        <w:rPr>
          <w:rFonts w:ascii="Arial" w:hAnsi="Arial" w:cs="Arial"/>
        </w:rPr>
      </w:pPr>
      <w:r>
        <w:rPr>
          <w:noProof/>
          <w:lang w:bidi="it-IT"/>
        </w:rPr>
        <w:drawing>
          <wp:anchor distT="0" distB="0" distL="114300" distR="114300" simplePos="0" relativeHeight="251658240" behindDoc="1" locked="0" layoutInCell="1" allowOverlap="1" wp14:anchorId="19E1EA17" wp14:editId="28FB3F48">
            <wp:simplePos x="0" y="0"/>
            <wp:positionH relativeFrom="page">
              <wp:align>left</wp:align>
            </wp:positionH>
            <wp:positionV relativeFrom="paragraph">
              <wp:posOffset>229235</wp:posOffset>
            </wp:positionV>
            <wp:extent cx="7618211" cy="1790700"/>
            <wp:effectExtent l="0" t="0" r="1905" b="0"/>
            <wp:wrapThrough wrapText="bothSides">
              <wp:wrapPolygon edited="0">
                <wp:start x="0" y="0"/>
                <wp:lineTo x="0" y="21370"/>
                <wp:lineTo x="21551" y="21370"/>
                <wp:lineTo x="21551"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stretch>
                      <a:fillRect/>
                    </a:stretch>
                  </pic:blipFill>
                  <pic:spPr>
                    <a:xfrm>
                      <a:off x="0" y="0"/>
                      <a:ext cx="7618211" cy="1790700"/>
                    </a:xfrm>
                    <a:prstGeom prst="rect">
                      <a:avLst/>
                    </a:prstGeom>
                  </pic:spPr>
                </pic:pic>
              </a:graphicData>
            </a:graphic>
            <wp14:sizeRelH relativeFrom="margin">
              <wp14:pctWidth>0</wp14:pctWidth>
            </wp14:sizeRelH>
            <wp14:sizeRelV relativeFrom="margin">
              <wp14:pctHeight>0</wp14:pctHeight>
            </wp14:sizeRelV>
          </wp:anchor>
        </w:drawing>
      </w:r>
    </w:p>
    <w:sectPr w:rsidR="00F51ABC" w:rsidRPr="00F51ABC" w:rsidSect="00911CD5">
      <w:headerReference w:type="default" r:id="rId11"/>
      <w:footerReference w:type="default" r:id="rId12"/>
      <w:headerReference w:type="first" r:id="rId13"/>
      <w:footerReference w:type="first" r:id="rId14"/>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C88A1" w14:textId="77777777" w:rsidR="00475F9C" w:rsidRDefault="00475F9C" w:rsidP="00A91D75">
      <w:r>
        <w:separator/>
      </w:r>
    </w:p>
  </w:endnote>
  <w:endnote w:type="continuationSeparator" w:id="0">
    <w:p w14:paraId="35D769A6" w14:textId="77777777" w:rsidR="00475F9C" w:rsidRDefault="00475F9C" w:rsidP="00A91D75">
      <w:r>
        <w:continuationSeparator/>
      </w:r>
    </w:p>
  </w:endnote>
  <w:endnote w:type="continuationNotice" w:id="1">
    <w:p w14:paraId="3853F13E" w14:textId="77777777" w:rsidR="00475F9C" w:rsidRDefault="00475F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C78A8" w14:textId="77777777" w:rsidR="00BA4CE5" w:rsidRDefault="00BA4CE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D1F0" w14:textId="77777777" w:rsidR="00BA4CE5" w:rsidRDefault="00BA4C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07E22" w14:textId="77777777" w:rsidR="00475F9C" w:rsidRDefault="00475F9C" w:rsidP="00A91D75">
      <w:r>
        <w:separator/>
      </w:r>
    </w:p>
  </w:footnote>
  <w:footnote w:type="continuationSeparator" w:id="0">
    <w:p w14:paraId="1519E888" w14:textId="77777777" w:rsidR="00475F9C" w:rsidRDefault="00475F9C" w:rsidP="00A91D75">
      <w:r>
        <w:continuationSeparator/>
      </w:r>
    </w:p>
  </w:footnote>
  <w:footnote w:type="continuationNotice" w:id="1">
    <w:p w14:paraId="2B427F53" w14:textId="77777777" w:rsidR="00475F9C" w:rsidRDefault="00475F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0D6FFC23">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2F03343"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" strokecolor="#262140 [3213]"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5B0A721D">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409C1896">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C8F7" w14:textId="77777777" w:rsidR="00BA4CE5" w:rsidRDefault="00BA4C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35F2D40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D0519F"/>
    <w:multiLevelType w:val="hybridMultilevel"/>
    <w:tmpl w:val="2EF616A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3CEB555C"/>
    <w:multiLevelType w:val="hybridMultilevel"/>
    <w:tmpl w:val="C4D015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C80AE0"/>
    <w:multiLevelType w:val="hybridMultilevel"/>
    <w:tmpl w:val="CC626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17C14EB"/>
    <w:multiLevelType w:val="multilevel"/>
    <w:tmpl w:val="5590EC1E"/>
    <w:lvl w:ilvl="0">
      <w:start w:val="1"/>
      <w:numFmt w:val="bullet"/>
      <w:pStyle w:val="Puntoelenco"/>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4"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8861572">
    <w:abstractNumId w:val="2"/>
  </w:num>
  <w:num w:numId="2" w16cid:durableId="30233378">
    <w:abstractNumId w:val="2"/>
    <w:lvlOverride w:ilvl="0">
      <w:startOverride w:val="1"/>
    </w:lvlOverride>
  </w:num>
  <w:num w:numId="3" w16cid:durableId="80178402">
    <w:abstractNumId w:val="5"/>
  </w:num>
  <w:num w:numId="4" w16cid:durableId="1308124150">
    <w:abstractNumId w:val="2"/>
    <w:lvlOverride w:ilvl="0">
      <w:startOverride w:val="1"/>
    </w:lvlOverride>
  </w:num>
  <w:num w:numId="5" w16cid:durableId="1472088982">
    <w:abstractNumId w:val="2"/>
    <w:lvlOverride w:ilvl="0">
      <w:startOverride w:val="1"/>
    </w:lvlOverride>
  </w:num>
  <w:num w:numId="6" w16cid:durableId="240334865">
    <w:abstractNumId w:val="2"/>
    <w:lvlOverride w:ilvl="0">
      <w:startOverride w:val="1"/>
    </w:lvlOverride>
  </w:num>
  <w:num w:numId="7" w16cid:durableId="2146002520">
    <w:abstractNumId w:val="2"/>
    <w:lvlOverride w:ilvl="0">
      <w:startOverride w:val="1"/>
    </w:lvlOverride>
  </w:num>
  <w:num w:numId="8" w16cid:durableId="1830368694">
    <w:abstractNumId w:val="0"/>
  </w:num>
  <w:num w:numId="9" w16cid:durableId="1625387369">
    <w:abstractNumId w:val="15"/>
  </w:num>
  <w:num w:numId="10" w16cid:durableId="1575966591">
    <w:abstractNumId w:val="13"/>
  </w:num>
  <w:num w:numId="11" w16cid:durableId="1410039369">
    <w:abstractNumId w:val="13"/>
    <w:lvlOverride w:ilvl="0">
      <w:lvl w:ilvl="0">
        <w:start w:val="1"/>
        <w:numFmt w:val="bullet"/>
        <w:pStyle w:val="Puntoelenco"/>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16cid:durableId="1522429883">
    <w:abstractNumId w:val="13"/>
  </w:num>
  <w:num w:numId="13" w16cid:durableId="1489318719">
    <w:abstractNumId w:val="13"/>
  </w:num>
  <w:num w:numId="14" w16cid:durableId="259532151">
    <w:abstractNumId w:val="13"/>
    <w:lvlOverride w:ilvl="0">
      <w:lvl w:ilvl="0">
        <w:start w:val="1"/>
        <w:numFmt w:val="bullet"/>
        <w:pStyle w:val="Puntoelenco"/>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16cid:durableId="2068644717">
    <w:abstractNumId w:val="13"/>
    <w:lvlOverride w:ilvl="0">
      <w:lvl w:ilvl="0">
        <w:start w:val="1"/>
        <w:numFmt w:val="bullet"/>
        <w:pStyle w:val="Puntoelenco"/>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16cid:durableId="1974864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20623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962555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801133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5245901">
    <w:abstractNumId w:val="9"/>
  </w:num>
  <w:num w:numId="21" w16cid:durableId="1927152706">
    <w:abstractNumId w:val="12"/>
  </w:num>
  <w:num w:numId="22" w16cid:durableId="1137069286">
    <w:abstractNumId w:val="8"/>
  </w:num>
  <w:num w:numId="23" w16cid:durableId="641228157">
    <w:abstractNumId w:val="4"/>
  </w:num>
  <w:num w:numId="24" w16cid:durableId="2092391870">
    <w:abstractNumId w:val="1"/>
  </w:num>
  <w:num w:numId="25" w16cid:durableId="1791120646">
    <w:abstractNumId w:val="11"/>
  </w:num>
  <w:num w:numId="26" w16cid:durableId="643238059">
    <w:abstractNumId w:val="14"/>
  </w:num>
  <w:num w:numId="27" w16cid:durableId="1255818264">
    <w:abstractNumId w:val="3"/>
  </w:num>
  <w:num w:numId="28" w16cid:durableId="1219050839">
    <w:abstractNumId w:val="7"/>
  </w:num>
  <w:num w:numId="29" w16cid:durableId="1122729075">
    <w:abstractNumId w:val="10"/>
  </w:num>
  <w:num w:numId="30" w16cid:durableId="470826286">
    <w:abstractNumId w:val="6"/>
  </w:num>
  <w:num w:numId="31" w16cid:durableId="226233833">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2111D"/>
    <w:rsid w:val="00184B35"/>
    <w:rsid w:val="001865F2"/>
    <w:rsid w:val="001D117F"/>
    <w:rsid w:val="001E59F3"/>
    <w:rsid w:val="002063EE"/>
    <w:rsid w:val="00226FF2"/>
    <w:rsid w:val="002E36B9"/>
    <w:rsid w:val="00314785"/>
    <w:rsid w:val="00342438"/>
    <w:rsid w:val="003F429C"/>
    <w:rsid w:val="004112DD"/>
    <w:rsid w:val="00475F9C"/>
    <w:rsid w:val="00481DAC"/>
    <w:rsid w:val="00513B28"/>
    <w:rsid w:val="00522A7F"/>
    <w:rsid w:val="005770D8"/>
    <w:rsid w:val="00577305"/>
    <w:rsid w:val="005A56BF"/>
    <w:rsid w:val="005C2E0B"/>
    <w:rsid w:val="005F3156"/>
    <w:rsid w:val="00760843"/>
    <w:rsid w:val="00785645"/>
    <w:rsid w:val="007B0DFA"/>
    <w:rsid w:val="007E5E59"/>
    <w:rsid w:val="007F40B7"/>
    <w:rsid w:val="00823D33"/>
    <w:rsid w:val="008759A8"/>
    <w:rsid w:val="008B46AB"/>
    <w:rsid w:val="008D5ADA"/>
    <w:rsid w:val="008E707B"/>
    <w:rsid w:val="00911CD5"/>
    <w:rsid w:val="00915C50"/>
    <w:rsid w:val="009163B5"/>
    <w:rsid w:val="009210A6"/>
    <w:rsid w:val="00924378"/>
    <w:rsid w:val="00944D7A"/>
    <w:rsid w:val="009A0F76"/>
    <w:rsid w:val="009C0329"/>
    <w:rsid w:val="00A03BCD"/>
    <w:rsid w:val="00A7217A"/>
    <w:rsid w:val="00A86068"/>
    <w:rsid w:val="00A91D75"/>
    <w:rsid w:val="00AB1393"/>
    <w:rsid w:val="00AC343A"/>
    <w:rsid w:val="00AD30B0"/>
    <w:rsid w:val="00B335B8"/>
    <w:rsid w:val="00BA4CE5"/>
    <w:rsid w:val="00BC7CB4"/>
    <w:rsid w:val="00C50FEA"/>
    <w:rsid w:val="00C6323A"/>
    <w:rsid w:val="00C748D1"/>
    <w:rsid w:val="00C87193"/>
    <w:rsid w:val="00CB27A1"/>
    <w:rsid w:val="00D202F8"/>
    <w:rsid w:val="00D476F7"/>
    <w:rsid w:val="00D55CBC"/>
    <w:rsid w:val="00D83326"/>
    <w:rsid w:val="00D8631A"/>
    <w:rsid w:val="00D87CD8"/>
    <w:rsid w:val="00DC75F4"/>
    <w:rsid w:val="00DF1CFA"/>
    <w:rsid w:val="00E37BC8"/>
    <w:rsid w:val="00E523C3"/>
    <w:rsid w:val="00E5388E"/>
    <w:rsid w:val="00E6016B"/>
    <w:rsid w:val="00E94B95"/>
    <w:rsid w:val="00ED6905"/>
    <w:rsid w:val="00EF64C7"/>
    <w:rsid w:val="00F51ABC"/>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E4484"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1D75"/>
    <w:pPr>
      <w:spacing w:after="0" w:line="360" w:lineRule="auto"/>
      <w:contextualSpacing/>
    </w:pPr>
    <w:rPr>
      <w:color w:val="26214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ECBD17" w:themeColor="accent1" w:themeShade="BF"/>
    </w:rPr>
  </w:style>
  <w:style w:type="character" w:customStyle="1" w:styleId="PidipaginaCarattere">
    <w:name w:val="Piè di pagina Carattere"/>
    <w:basedOn w:val="Carpredefinitoparagrafo"/>
    <w:link w:val="Pidipagina"/>
    <w:uiPriority w:val="99"/>
    <w:rPr>
      <w:color w:val="ECBD17"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3A3363"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E4484"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ECBD17"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3A3363"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ECBD17"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26214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26214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ECBD17"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ECBD17"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26214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uiPriority w:val="11"/>
    <w:qFormat/>
    <w:rsid w:val="002063EE"/>
    <w:pPr>
      <w:numPr>
        <w:numId w:val="12"/>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3"/>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ECBD17"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ECBD17"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26214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ECBE18"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kaggle.com/datasets/arashnic/cinema-ticket"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0</TotalTime>
  <Pages>7</Pages>
  <Words>918</Words>
  <Characters>5234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3</cp:revision>
  <dcterms:created xsi:type="dcterms:W3CDTF">2022-07-27T11:46:00Z</dcterms:created>
  <dcterms:modified xsi:type="dcterms:W3CDTF">2022-07-27T13:32:00Z</dcterms:modified>
  <cp:contentStatus/>
  <cp:version/>
</cp:coreProperties>
</file>