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8DC" w:rsidRDefault="002828DC" w:rsidP="002828DC">
      <w:pPr>
        <w:jc w:val="center"/>
        <w:rPr>
          <w:rFonts w:ascii="Times New Roman" w:hAnsi="Times New Roman" w:cs="Times New Roman"/>
          <w:b/>
          <w:sz w:val="24"/>
          <w:szCs w:val="24"/>
        </w:rPr>
      </w:pPr>
      <w:r>
        <w:rPr>
          <w:rFonts w:ascii="Times New Roman" w:hAnsi="Times New Roman" w:cs="Times New Roman"/>
          <w:b/>
          <w:sz w:val="24"/>
          <w:szCs w:val="24"/>
        </w:rPr>
        <w:t>Game Violence, Game Mechanics, and 2D:4D Digit Ratio as Predictors of Aggressive Behavior</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Media shapes the world. In the absence of media, people’s perceived worlds would be limited to only that fraction of the world which they personally experience. Through media, however, people develop ideas, attitudes, and schema about people they’ve never met, experiences they’ve never had, and concepts they’ve never personally explored. Because these ideas, attitudes, and schema are the basis of behavior, media messages promise to influence human psychology and behavior, whether for good or for ill.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One of the newest and most popular forms of media is video games. 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and behaviors (Green &amp; Bavelier, 2003). </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morally deviant (e.g., </w:t>
      </w:r>
      <w:r w:rsidRPr="0081204E">
        <w:rPr>
          <w:rFonts w:ascii="Times New Roman" w:hAnsi="Times New Roman" w:cs="Times New Roman"/>
          <w:i/>
          <w:sz w:val="24"/>
          <w:szCs w:val="24"/>
        </w:rPr>
        <w:t>Grand Theft Auto 3, Manhunt, Mortal Kombat</w:t>
      </w:r>
      <w:r>
        <w:rPr>
          <w:rFonts w:ascii="Times New Roman" w:hAnsi="Times New Roman" w:cs="Times New Roman"/>
          <w:sz w:val="24"/>
          <w:szCs w:val="24"/>
        </w:rPr>
        <w:t>).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decades, research has sought to measure and understand the possible relationships between consumption of violent media and changes in aggressive and violent behavior.</w:t>
      </w:r>
    </w:p>
    <w:p w:rsidR="002828DC" w:rsidRDefault="002828DC" w:rsidP="002828DC">
      <w:pPr>
        <w:ind w:firstLine="720"/>
        <w:rPr>
          <w:rFonts w:ascii="Times New Roman" w:hAnsi="Times New Roman" w:cs="Times New Roman"/>
          <w:b/>
          <w:sz w:val="24"/>
          <w:szCs w:val="24"/>
        </w:rPr>
      </w:pPr>
      <w:r>
        <w:rPr>
          <w:rFonts w:ascii="Times New Roman" w:hAnsi="Times New Roman" w:cs="Times New Roman"/>
          <w:b/>
          <w:sz w:val="24"/>
          <w:szCs w:val="24"/>
        </w:rPr>
        <w:t>Psychological theories of aggressive behavior</w:t>
      </w:r>
    </w:p>
    <w:p w:rsidR="002828DC" w:rsidRPr="00924F4A"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Like most psychological and behavioral phenomena, aggressive and violent behavior is thought to be complex and multiply determined, with no single clear cause. However, a variety of theories have emerged to describe the diverse possible causal pathways from stimuli to aggression.</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t xml:space="preserve">Social learning theory. </w:t>
      </w:r>
      <w:r>
        <w:rPr>
          <w:rFonts w:ascii="Times New Roman" w:hAnsi="Times New Roman" w:cs="Times New Roman"/>
          <w:sz w:val="24"/>
          <w:szCs w:val="24"/>
        </w:rPr>
        <w:t>Research of media effects on behavior began with Bandura’s social learning theory (Bandura &amp; McClelland, 1977). In contrast to behaviorist theories, which proposed that individuals learn through experienced rewards and punishments for behaviors, social learning theory suggested that behavior also could be shaped through observational learning. Instead of having to experience a reward or punishment firsthand, a person could learn behavior through observing others’ behaviors and the rewards or punishments those others received.</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early study examined the possibility of such a learning process. Children were randomly assigned to watch a version of a video of a lab assistant in a room full of toys. Among the toys in the room is a “bobo doll”, an inflatable, durable doll with a weighted base, such that it springs upright when pushed over. In one version of the video, the lab assistant ignores the doll and plays with the other toys in the room. In another version, the lab assistant repeatedly attacks the doll, hitting it with a mallet, throwing it into the air, or sitting on it and punching it repeatedly. Children who watched this version of the video were more likely to engage in aggressive play with the doll or with other toys, imitating behaviors learned from watching the assistant’s </w:t>
      </w:r>
      <w:commentRangeStart w:id="0"/>
      <w:r>
        <w:rPr>
          <w:rFonts w:ascii="Times New Roman" w:hAnsi="Times New Roman" w:cs="Times New Roman"/>
          <w:sz w:val="24"/>
          <w:szCs w:val="24"/>
        </w:rPr>
        <w:t>behavior</w:t>
      </w:r>
      <w:commentRangeEnd w:id="0"/>
      <w:r>
        <w:rPr>
          <w:rStyle w:val="CommentReference"/>
        </w:rPr>
        <w:commentReference w:id="0"/>
      </w:r>
      <w:r>
        <w:rPr>
          <w:rFonts w:ascii="Times New Roman" w:hAnsi="Times New Roman" w:cs="Times New Roman"/>
          <w:sz w:val="24"/>
          <w:szCs w:val="24"/>
        </w:rPr>
        <w:t xml:space="preserve"> (Bandura, Ross, &amp; Ross, 1961).</w:t>
      </w:r>
    </w:p>
    <w:p w:rsidR="002828DC" w:rsidRPr="00CB03CF"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This theory had alarming implications for the possible effects of violent media. If behavior is easily and readily shaped by observing others, then watching media in which violent behaviors are justified and rewarded could teach people to use violence. Future research attempted to test Social Learning Theory models of violent media and aggressive behavior with more externally valid stimuli (e.g., violent cartoons) and dependent measures (e.g., aggressing against another person rather than hitting an inanimate doll) (e.g., Josephson, 1987; Potts, Huston, &amp; Wright, 1986).</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t xml:space="preserve">The General Aggression Model. </w:t>
      </w:r>
      <w:r>
        <w:rPr>
          <w:rFonts w:ascii="Times New Roman" w:hAnsi="Times New Roman" w:cs="Times New Roman"/>
          <w:sz w:val="24"/>
          <w:szCs w:val="24"/>
        </w:rPr>
        <w:t>The General Aggression Model (GAM)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The theories integrated in the GAM explicate the theoretically-relevant inputs, states, and outcomes, as well as their relationships.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Causal pathways within the GAM reflect the predictions of many theories. For example, cognitive-neoassociation theory (Berkowitz, 1989) considers learned associations between cues and aggression, suggesting that a conditioned stimulus can later prime associated cognition or affect. Script theory (Huesmann, 1986, 1998) proposes that well-rehearsed sets of concepts are selected and applied for their resemblance to the current context; increased rehearsal of aggressive scripts, then, is expected to increase the likelihood that these scripts are activated and applied. Excitation transfer theory (Zillmann, 1983) argues that that arousal from a previous event can be applied to a later unrelated event, causing inappropriate affective overreactions to interpersonal situations and increased aggressive behavior. Cultivation theory (see Shanahan &amp; Morgan, 1999</w:t>
      </w:r>
      <w:bookmarkStart w:id="1" w:name="_GoBack"/>
      <w:bookmarkEnd w:id="1"/>
      <w:r>
        <w:rPr>
          <w:rFonts w:ascii="Times New Roman" w:hAnsi="Times New Roman" w:cs="Times New Roman"/>
          <w:sz w:val="24"/>
          <w:szCs w:val="24"/>
        </w:rPr>
        <w:t>), which argues that media portrayals influence the receivers’ perception of the real world, suggests that persons exposed to violent media develop a distorted worldview, overestimating the frequency and social normativity of aggressive or violent behavior. Desensitization theory (Wolpe, 1958), which proposes that repeated exposure to an affective stimulus causes decreased affective response over time, indicating that violent media may make aggressive or violent behaviors less affectively aversive and reduce others’ apparent need for help.</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GAM has recently been further generalized to explain effects of nonviolent media on prosocial behavior in a model called the General Learning Model (GLM; Buckley &amp; 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prosocial (Greitemeyer &amp; Osswald, 2010) video games to cause increased prosocial behavior.</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r>
        <w:rPr>
          <w:rFonts w:ascii="Times New Roman" w:hAnsi="Times New Roman" w:cs="Times New Roman"/>
          <w:i/>
          <w:sz w:val="24"/>
          <w:szCs w:val="24"/>
        </w:rPr>
        <w:t xml:space="preserve">Zaxxon </w:t>
      </w:r>
      <w:r>
        <w:rPr>
          <w:rFonts w:ascii="Times New Roman" w:hAnsi="Times New Roman" w:cs="Times New Roman"/>
          <w:sz w:val="24"/>
          <w:szCs w:val="24"/>
        </w:rPr>
        <w:t xml:space="preserve">(Anderson &amp; Ford, 1987)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Gabbiadini, Riva, Andrighetto, Volpato, &amp; Bushman, 2013).</w:t>
      </w:r>
    </w:p>
    <w:p w:rsidR="002828DC" w:rsidRPr="00A16047"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In summarizing this literature, meta-analysists have argued that effects are positive and highly statistically significant (Anderson et al., 2010; Greitemeyer &amp; M</w:t>
      </w:r>
      <w:r>
        <w:rPr>
          <w:rFonts w:ascii="Calibri" w:hAnsi="Calibri" w:cs="Times New Roman"/>
          <w:sz w:val="24"/>
          <w:szCs w:val="24"/>
        </w:rPr>
        <w:t>ü</w:t>
      </w:r>
      <w:r>
        <w:rPr>
          <w:rFonts w:ascii="Times New Roman" w:hAnsi="Times New Roman" w:cs="Times New Roman"/>
          <w:sz w:val="24"/>
          <w:szCs w:val="24"/>
        </w:rPr>
        <w:t>gge, 2014), a finding which one researcher saw as “nailing the coffin shut on doubts” (Huesmann,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Greitemeyer &amp; M</w:t>
      </w:r>
      <w:r>
        <w:rPr>
          <w:rFonts w:ascii="Calibri" w:hAnsi="Calibri" w:cs="Times New Roman"/>
          <w:sz w:val="24"/>
          <w:szCs w:val="24"/>
        </w:rPr>
        <w:t>ü</w:t>
      </w:r>
      <w:r>
        <w:rPr>
          <w:rFonts w:ascii="Times New Roman" w:hAnsi="Times New Roman" w:cs="Times New Roman"/>
          <w:sz w:val="24"/>
          <w:szCs w:val="24"/>
        </w:rPr>
        <w:t xml:space="preserve">gge, 2014), but these effect sizes are argued to be practically meaningful based on their putative implications for public health.  Accordingly, professional societies have released public statements on the harmful effects of violent media (American Psychological </w:t>
      </w:r>
      <w:r>
        <w:rPr>
          <w:rFonts w:ascii="Times New Roman" w:hAnsi="Times New Roman" w:cs="Times New Roman"/>
          <w:sz w:val="24"/>
          <w:szCs w:val="24"/>
        </w:rPr>
        <w:lastRenderedPageBreak/>
        <w:t xml:space="preserve">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Gollwitzer, &amp; Cruz, in press). </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t xml:space="preserve">The controversy. </w:t>
      </w:r>
      <w:r w:rsidRPr="00604795">
        <w:rPr>
          <w:rFonts w:ascii="Times New Roman" w:hAnsi="Times New Roman" w:cs="Times New Roman"/>
          <w:sz w:val="24"/>
          <w:szCs w:val="24"/>
        </w:rPr>
        <w:t>However, n</w:t>
      </w:r>
      <w:r>
        <w:rPr>
          <w:rFonts w:ascii="Times New Roman" w:hAnsi="Times New Roman" w:cs="Times New Roman"/>
          <w:sz w:val="24"/>
          <w:szCs w:val="24"/>
        </w:rPr>
        <w:t xml:space="preserve">ot all researchers have been convinced by these research findings.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 It has also been argued that the construct of “violent games” is lacking in content validity (Hilgard, Engelhardt, &amp; Bartholow, in revision; Ferguson, 2014; Progress and Freedom Foundation &amp; Electronic Frontier Foundation, 2009). For example, many violent game scholars have defined mostly-innocuous games like </w:t>
      </w:r>
      <w:r>
        <w:rPr>
          <w:rFonts w:ascii="Times New Roman" w:hAnsi="Times New Roman" w:cs="Times New Roman"/>
          <w:i/>
          <w:sz w:val="24"/>
          <w:szCs w:val="24"/>
        </w:rPr>
        <w:t>Pac-Man</w:t>
      </w:r>
      <w:r>
        <w:rPr>
          <w:rFonts w:ascii="Times New Roman" w:hAnsi="Times New Roman" w:cs="Times New Roman"/>
          <w:sz w:val="24"/>
          <w:szCs w:val="24"/>
        </w:rPr>
        <w:t xml:space="preserve"> as being “violent” (Thompson &amp; Haninger, 2001; Rushton, 2013) and meta-analyzed research findings accordingly (e.g. “best-practices” criteria from Anderson et al., 2010). Finally, the internal and external validity of aggression measures is sometimes called into question. It has been argued that the CRTT does not have a single standardized form of quantification, and so researchers may flexibly analyze several quantifications and selectively report the one that rejects the null or indicates the largest effect size (Elson et al., 2014). Flexible analysis would, like publication bias, overestimate the size of the true effect. </w:t>
      </w:r>
    </w:p>
    <w:p w:rsidR="002828DC" w:rsidRPr="004F476A" w:rsidRDefault="002828DC" w:rsidP="002828DC">
      <w:pPr>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i/>
          <w:sz w:val="24"/>
          <w:szCs w:val="24"/>
        </w:rPr>
        <w:t>Sample size</w:t>
      </w:r>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When sample size is too small, and the hypothesis test underpowered, a nonsignificant test result does not 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nonsignificant results nonetheless find some evidence for the alternative hypothesis of an effect (Hilgard, Rouder, Engelhardt, &amp; Bartholow, submitted). An ideal experiment would include a large sample and consider the strength of evidence as a continuous quantity, perhaps through use of effect sizes and confidence intervals or Bayesian analyses.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Testing specific effects of violent game contents</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(Hilgard, Engelhardt, &amp; Bartholow, in </w:t>
      </w:r>
      <w:r>
        <w:rPr>
          <w:rFonts w:ascii="Times New Roman" w:hAnsi="Times New Roman" w:cs="Times New Roman"/>
          <w:sz w:val="24"/>
          <w:szCs w:val="24"/>
        </w:rPr>
        <w:lastRenderedPageBreak/>
        <w:t>revision)</w:t>
      </w:r>
      <w:r>
        <w:rPr>
          <w:rFonts w:ascii="Times New Roman" w:hAnsi="Times New Roman" w:cs="Times New Roman"/>
          <w:i/>
          <w:sz w:val="24"/>
          <w:szCs w:val="24"/>
        </w:rPr>
        <w:t xml:space="preserve">. </w:t>
      </w:r>
      <w:r>
        <w:rPr>
          <w:rFonts w:ascii="Times New Roman" w:hAnsi="Times New Roman" w:cs="Times New Roman"/>
          <w:sz w:val="24"/>
          <w:szCs w:val="24"/>
        </w:rPr>
        <w:t>It would be possible that these confounding differences in game mechanics, rather than the actual violent content, are responsible for the observed changes in aggressive outcomes.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often are in pilot tests (Hilgard, Engelhardt, Bartholow, &amp; Rouder, submitted). Another approach is to apply the potential confounds as covariates. This approach, however, is less than ideal. On the one hand, if the confound does cause aggression, in the case that the confound is measured with error (as is likely, given that these confounds are often measured with single-item covariates), residual variance will remain in the model. Analysis of covariance might mitigate, but not eliminate, influence of the confound,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2828DC">
      <w:pPr>
        <w:rPr>
          <w:rFonts w:ascii="Times New Roman" w:hAnsi="Times New Roman" w:cs="Times New Roman"/>
          <w:sz w:val="24"/>
          <w:szCs w:val="24"/>
        </w:rPr>
      </w:pPr>
      <w:r>
        <w:rPr>
          <w:rFonts w:ascii="Times New Roman" w:hAnsi="Times New Roman" w:cs="Times New Roman"/>
          <w:sz w:val="24"/>
          <w:szCs w:val="24"/>
        </w:rPr>
        <w:tab/>
        <w:t>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Carnagey &amp; Anderson, 2005; Elson, Breuer, Van Looy, Kneer, &amp; Quandt, in press; Engelhardt, Hilgard, &amp; Bartholow, in press; Przybylski, Deci, Rigby, &amp; Ryan, 2013). This approach allows for accurate tests of the effects of very specific game features.</w:t>
      </w:r>
    </w:p>
    <w:p w:rsidR="002828DC" w:rsidRDefault="002828DC" w:rsidP="002828DC">
      <w:pPr>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being a sexually-influenced trait, is affected by the sex hormone testosterone. S</w:t>
      </w:r>
      <w:r w:rsidRPr="00C268BF">
        <w:rPr>
          <w:rFonts w:ascii="Times New Roman" w:hAnsi="Times New Roman" w:cs="Times New Roman"/>
          <w:sz w:val="24"/>
          <w:szCs w:val="24"/>
        </w:rPr>
        <w:t>ome support for this idea has been found in lizards (Moore &amp; Marler, 1987) and in birds (Wingfield, Ball, Dufty, Hegner, &amp; Ramenofsky,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ratio, the ratio of the lengths of the index and ring finger, is thought to be sexually dimorphic. On average, </w:t>
      </w:r>
      <w:r w:rsidRPr="00C268BF">
        <w:rPr>
          <w:rFonts w:ascii="Times New Roman" w:hAnsi="Times New Roman" w:cs="Times New Roman"/>
          <w:sz w:val="24"/>
          <w:szCs w:val="24"/>
        </w:rPr>
        <w:lastRenderedPageBreak/>
        <w:t>men have shorter index fingers relative to their ring fingers (2D:4D: ~ 0.95) as compared to women (2D:4D: ~ 1.0; Manning, Scutt, Wilson, &amp; Lewis-Jones, 1998</w:t>
      </w:r>
      <w:r>
        <w:rPr>
          <w:rFonts w:ascii="Times New Roman" w:hAnsi="Times New Roman" w:cs="Times New Roman"/>
          <w:sz w:val="24"/>
          <w:szCs w:val="24"/>
        </w:rPr>
        <w:t>; Phelps, 1952</w:t>
      </w:r>
      <w:r w:rsidRPr="00C268BF">
        <w:rPr>
          <w:rFonts w:ascii="Times New Roman" w:hAnsi="Times New Roman" w:cs="Times New Roman"/>
          <w:sz w:val="24"/>
          <w:szCs w:val="24"/>
        </w:rPr>
        <w:t xml:space="preserve">). </w:t>
      </w:r>
    </w:p>
    <w:p w:rsidR="002828DC" w:rsidRPr="00DA6362" w:rsidRDefault="002828DC" w:rsidP="002828DC">
      <w:pPr>
        <w:ind w:firstLine="720"/>
        <w:rPr>
          <w:rFonts w:ascii="Times New Roman" w:hAnsi="Times New Roman" w:cs="Times New Roman"/>
          <w:sz w:val="24"/>
          <w:szCs w:val="24"/>
        </w:rPr>
      </w:pPr>
      <w:r>
        <w:rPr>
          <w:rFonts w:ascii="Times New Roman" w:hAnsi="Times New Roman" w:cs="Times New Roman"/>
          <w:b/>
          <w:sz w:val="24"/>
          <w:szCs w:val="24"/>
        </w:rPr>
        <w:t xml:space="preserve">Inconsistent effects of 2D:4D ratio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Pr>
          <w:rFonts w:ascii="Times New Roman" w:hAnsi="Times New Roman" w:cs="Times New Roman"/>
          <w:sz w:val="24"/>
          <w:szCs w:val="24"/>
        </w:rPr>
        <w:t>= -.06) (H</w:t>
      </w:r>
      <w:r>
        <w:rPr>
          <w:rFonts w:ascii="Calibri" w:hAnsi="Calibri" w:cs="Times New Roman"/>
          <w:sz w:val="24"/>
          <w:szCs w:val="24"/>
        </w:rPr>
        <w:t>ö</w:t>
      </w:r>
      <w:r>
        <w:rPr>
          <w:rFonts w:ascii="Times New Roman" w:hAnsi="Times New Roman" w:cs="Times New Roman"/>
          <w:sz w:val="24"/>
          <w:szCs w:val="24"/>
        </w:rPr>
        <w:t xml:space="preserve">nekopp &amp;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may provide an overly conservative test.</w:t>
      </w:r>
    </w:p>
    <w:p w:rsidR="002828DC" w:rsidRPr="001F73B7" w:rsidRDefault="002828DC" w:rsidP="002828D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Dewitte, 2007). Similarly, it is argued that the relationship between 2D:4D ratio and an behavior in an economic dictator game reverses depending on whether participants are in a neutral or aggressive context, e.g., having been previously primed with aggressive words or an aggressive music video (Millet &amp; Dewitte, 2009). It is possible, however, that these moderation models are overfitting the data, especially if they are attempted post-hoc when the main effects do not present. </w:t>
      </w:r>
    </w:p>
    <w:p w:rsidR="002828DC" w:rsidRPr="006E5524" w:rsidRDefault="002828DC" w:rsidP="002828DC">
      <w:pPr>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b/>
          <w:sz w:val="24"/>
          <w:szCs w:val="24"/>
        </w:rPr>
        <w:t xml:space="preserve">Null results from gene expression data. </w:t>
      </w:r>
      <w:r>
        <w:rPr>
          <w:rFonts w:ascii="Times New Roman" w:hAnsi="Times New Roman" w:cs="Times New Roman"/>
          <w:sz w:val="24"/>
          <w:szCs w:val="24"/>
        </w:rPr>
        <w:t xml:space="preserve">Recent meta-analytic efforts call into question the validity of 2D:4D ratio as a measurement of prenatal testosterone action. Voracek (submitted)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Bundred, Newton, &amp; Flanagan, 2003). However, several subsequent studies have found no significant relationship, and Voracek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.02, [-.02, .06]. Thus, it is possible that 2D4D is not a valid measurement of prenatal testosterone activity in typical populations.</w:t>
      </w:r>
    </w:p>
    <w:p w:rsidR="002828DC" w:rsidRPr="00D07580" w:rsidRDefault="002828DC" w:rsidP="002828DC">
      <w:pPr>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The proposed study examines the effects of game violence, game difficulty, and 2D:4D ratio on aggressive behavior among college-aged males. The study will thereby test the hypotheses generated by previous research and theory. First, I aim to test the effect of violent game content on aggressive behavior, deriving the first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H1: Violent game content will increase aggressive behavior as measured by duration of coldpressor assignment, even when games are identical in all ways save violent content.</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lastRenderedPageBreak/>
        <w:t>It has also been argued that observed changes in aggressive behavior are not due to the violent content of tested games, but rather, confounded elements of difficult or competitive game content (Adachi &amp; Willoughby, 2011a, 2011b; Przybylski et al., 2013). My previous research suggests that challenging games may also deplete cognitive resources typically employed in the control of behavior (Engelhardt, Hilgard, and Bartholow, in press). Since cognitive control is theorized to be an important element in inhibiting aggressive behavior (Anderson &amp; Bushman, 2002), depletion of cognitive control resources would be expected to increase aggressive behavior. I thereby derive my second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2828DC">
      <w:pPr>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2828DC">
      <w:pPr>
        <w:ind w:firstLine="720"/>
        <w:rPr>
          <w:rFonts w:ascii="Times New Roman" w:hAnsi="Times New Roman" w:cs="Times New Roman"/>
          <w:sz w:val="24"/>
          <w:szCs w:val="24"/>
        </w:rPr>
      </w:pPr>
      <w:r>
        <w:rPr>
          <w:rFonts w:ascii="Times New Roman" w:hAnsi="Times New Roman" w:cs="Times New Roman"/>
          <w:sz w:val="24"/>
          <w:szCs w:val="24"/>
        </w:rPr>
        <w:t>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These predictions are mirrored by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(Finkel, 2013), which describes sources of aggression as being instigating, impelling, or (dis)inhibiting. Not only are all participants provoked (instigation), but others are hypothetically driven by prenatal testosterone and violent game content (impelled) and/or cognitively depleted by challenging gameplay (disinhibited). Thus, I derive my fourth and last hypothesis:</w:t>
      </w:r>
    </w:p>
    <w:p w:rsidR="002828DC" w:rsidRPr="003C6B8E" w:rsidRDefault="002828DC" w:rsidP="002828DC">
      <w:pPr>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of aggression-inducing factors tested in H1, H2, and H3 should lead to superadditive increases in aggression, as predicted by I</w:t>
      </w:r>
      <w:r w:rsidRPr="004F476A">
        <w:rPr>
          <w:rFonts w:ascii="Times New Roman" w:hAnsi="Times New Roman" w:cs="Times New Roman"/>
          <w:sz w:val="24"/>
          <w:szCs w:val="24"/>
          <w:vertAlign w:val="superscript"/>
        </w:rPr>
        <w:t>3</w:t>
      </w:r>
      <w:r w:rsidRPr="003C6B8E">
        <w:rPr>
          <w:rFonts w:ascii="Times New Roman" w:hAnsi="Times New Roman" w:cs="Times New Roman"/>
          <w:sz w:val="24"/>
          <w:szCs w:val="24"/>
        </w:rPr>
        <w:t xml:space="preserve"> theory and the General Aggression Model.</w:t>
      </w:r>
    </w:p>
    <w:p w:rsidR="002828DC" w:rsidRPr="008B083A" w:rsidRDefault="002828DC" w:rsidP="002828DC">
      <w:pPr>
        <w:jc w:val="center"/>
        <w:rPr>
          <w:rFonts w:ascii="Times New Roman" w:hAnsi="Times New Roman" w:cs="Times New Roman"/>
          <w:sz w:val="24"/>
          <w:szCs w:val="24"/>
        </w:rPr>
      </w:pPr>
      <w:r>
        <w:rPr>
          <w:rFonts w:ascii="Times New Roman" w:hAnsi="Times New Roman" w:cs="Times New Roman"/>
          <w:b/>
          <w:sz w:val="24"/>
          <w:szCs w:val="24"/>
        </w:rPr>
        <w:t>Materials and Methods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In an attempt to avoid</w:t>
      </w:r>
      <w:r w:rsidRPr="004F476A">
        <w:rPr>
          <w:rFonts w:ascii="Times New Roman" w:hAnsi="Times New Roman" w:cs="Times New Roman"/>
          <w:sz w:val="24"/>
          <w:szCs w:val="24"/>
        </w:rPr>
        <w:tab/>
      </w:r>
      <w:r>
        <w:rPr>
          <w:rFonts w:ascii="Times New Roman" w:hAnsi="Times New Roman" w:cs="Times New Roman"/>
          <w:sz w:val="24"/>
          <w:szCs w:val="24"/>
        </w:rPr>
        <w:t>these mistakes, I preregisted the plan to collect a large sample (n = 450, expecting to lose about 50 of these to failures of deception and other experimental problems). A sample of this size should provide a precise estimate of the effect size.</w:t>
      </w:r>
    </w:p>
    <w:p w:rsidR="002828DC" w:rsidRPr="004F476A" w:rsidRDefault="002828DC" w:rsidP="002828DC">
      <w:pPr>
        <w:rPr>
          <w:rFonts w:ascii="Times New Roman" w:hAnsi="Times New Roman" w:cs="Times New Roman"/>
          <w:sz w:val="24"/>
          <w:szCs w:val="24"/>
        </w:rPr>
      </w:pPr>
      <w:r>
        <w:rPr>
          <w:rFonts w:ascii="Times New Roman" w:hAnsi="Times New Roman" w:cs="Times New Roman"/>
          <w:sz w:val="24"/>
          <w:szCs w:val="24"/>
        </w:rPr>
        <w:tab/>
        <w:t>Because 2D:4D ratio effects are expected to hold only among men, only male subjects were recruited. This also had the positive side-effects of reducing variance in the data due to gender (males are often more aggressive than females) and concerns about aggressing against the other sex (e.g., males may be more willing to aggress against a male confederate than a female confederate).</w:t>
      </w:r>
    </w:p>
    <w:p w:rsidR="002828DC" w:rsidRPr="004F476A" w:rsidRDefault="002828DC" w:rsidP="002828DC">
      <w:pPr>
        <w:rPr>
          <w:rFonts w:ascii="Times New Roman" w:hAnsi="Times New Roman" w:cs="Times New Roman"/>
          <w:b/>
          <w:sz w:val="24"/>
          <w:szCs w:val="24"/>
        </w:rPr>
      </w:pPr>
      <w:r w:rsidRPr="004F476A">
        <w:rPr>
          <w:rFonts w:ascii="Times New Roman" w:hAnsi="Times New Roman" w:cs="Times New Roman"/>
          <w:b/>
          <w:sz w:val="24"/>
          <w:szCs w:val="24"/>
        </w:rPr>
        <w:lastRenderedPageBreak/>
        <w:t>Scientific integrity</w:t>
      </w:r>
    </w:p>
    <w:p w:rsidR="002828DC" w:rsidRDefault="002828DC" w:rsidP="002828DC">
      <w:pPr>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Pr>
          <w:rFonts w:ascii="Times New Roman" w:hAnsi="Times New Roman" w:cs="Times New Roman"/>
          <w:sz w:val="24"/>
          <w:szCs w:val="24"/>
        </w:rPr>
        <w:t>Data and analytic code are also available at that website.</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Participants</w:t>
      </w:r>
    </w:p>
    <w:p w:rsidR="002828DC" w:rsidRPr="00B265EF"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Participants were </w:t>
      </w:r>
      <w:r w:rsidRPr="00B265EF">
        <w:rPr>
          <w:rFonts w:ascii="Times New Roman" w:hAnsi="Times New Roman" w:cs="Times New Roman"/>
          <w:b/>
          <w:i/>
          <w:sz w:val="24"/>
          <w:szCs w:val="24"/>
          <w:highlight w:val="yellow"/>
        </w:rPr>
        <w:t>450</w:t>
      </w:r>
      <w:r>
        <w:rPr>
          <w:rFonts w:ascii="Times New Roman" w:hAnsi="Times New Roman" w:cs="Times New Roman"/>
          <w:sz w:val="24"/>
          <w:szCs w:val="24"/>
        </w:rPr>
        <w:t xml:space="preserve"> male undergraduate students at a state university. Participation was restricted to males because 2d4d ratio effects are thought to apply only to males </w:t>
      </w:r>
      <w:r w:rsidRPr="00964D52">
        <w:rPr>
          <w:rFonts w:ascii="Times New Roman" w:hAnsi="Times New Roman" w:cs="Times New Roman"/>
          <w:sz w:val="24"/>
          <w:szCs w:val="24"/>
          <w:highlight w:val="yellow"/>
        </w:rPr>
        <w:t>(citation needed)</w:t>
      </w:r>
      <w:r>
        <w:rPr>
          <w:rFonts w:ascii="Times New Roman" w:hAnsi="Times New Roman" w:cs="Times New Roman"/>
          <w:sz w:val="24"/>
          <w:szCs w:val="24"/>
        </w:rPr>
        <w:t xml:space="preserve">. </w:t>
      </w:r>
      <w:r w:rsidRPr="00964D52">
        <w:rPr>
          <w:rFonts w:ascii="Times New Roman" w:hAnsi="Times New Roman" w:cs="Times New Roman"/>
          <w:sz w:val="24"/>
          <w:szCs w:val="24"/>
          <w:highlight w:val="yellow"/>
        </w:rPr>
        <w:t>[Race and other demographic information]</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Hand scans were double-coded by research assistants. The distance from tip to basal crease of each index and ring finger was measured using the caliper tool in the GNU Image Manipulation Program (</w:t>
      </w:r>
      <w:hyperlink r:id="rId6"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xml:space="preserve">), a freeware Photoshop-like tool. 2D:4D ratios were created for each hand by taking the ratio of lengths of the index and ring fingers. Inter-rater reliability was </w:t>
      </w:r>
      <w:r w:rsidRPr="00964D52">
        <w:rPr>
          <w:rFonts w:ascii="Times New Roman" w:hAnsi="Times New Roman" w:cs="Times New Roman"/>
          <w:sz w:val="24"/>
          <w:szCs w:val="24"/>
          <w:highlight w:val="yellow"/>
        </w:rPr>
        <w:t>ALPHA%</w:t>
      </w:r>
      <w:r>
        <w:rPr>
          <w:rFonts w:ascii="Times New Roman" w:hAnsi="Times New Roman" w:cs="Times New Roman"/>
          <w:sz w:val="24"/>
          <w:szCs w:val="24"/>
        </w:rPr>
        <w:t>.</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Coldpressor task</w:t>
      </w:r>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 This measure is attached as Appendix A.</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This measure is attached as Appendix B.</w:t>
      </w:r>
    </w:p>
    <w:p w:rsidR="002828DC" w:rsidRDefault="002828DC" w:rsidP="002828DC">
      <w:pPr>
        <w:ind w:firstLine="720"/>
        <w:rPr>
          <w:rFonts w:ascii="Times New Roman" w:hAnsi="Times New Roman" w:cs="Times New Roman"/>
          <w:sz w:val="24"/>
          <w:szCs w:val="24"/>
        </w:rPr>
      </w:pPr>
      <w:r w:rsidRPr="008B083A">
        <w:rPr>
          <w:rFonts w:ascii="Times New Roman" w:hAnsi="Times New Roman" w:cs="Times New Roman"/>
          <w:b/>
          <w:sz w:val="24"/>
          <w:szCs w:val="24"/>
        </w:rPr>
        <w:t>Probe for Suspicion</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intended to imitate a funneled debriefing. It begins with broad questions about the study and its purpose, and whether anything seemed strange about the study, and then grows increasingly specific, asking the </w:t>
      </w:r>
      <w:r>
        <w:rPr>
          <w:rFonts w:ascii="Times New Roman" w:hAnsi="Times New Roman" w:cs="Times New Roman"/>
          <w:sz w:val="24"/>
          <w:szCs w:val="24"/>
        </w:rPr>
        <w:lastRenderedPageBreak/>
        <w:t>participant about the aggression measure and other participant in the study. This measure is attached as Appendix C.</w:t>
      </w:r>
    </w:p>
    <w:p w:rsidR="002828DC" w:rsidRDefault="002828DC" w:rsidP="002828DC">
      <w:pPr>
        <w:rPr>
          <w:rFonts w:ascii="Times New Roman" w:hAnsi="Times New Roman" w:cs="Times New Roman"/>
          <w:sz w:val="24"/>
          <w:szCs w:val="24"/>
        </w:rPr>
      </w:pPr>
      <w:r>
        <w:rPr>
          <w:rFonts w:ascii="Times New Roman" w:hAnsi="Times New Roman" w:cs="Times New Roman"/>
          <w:b/>
          <w:sz w:val="24"/>
          <w:szCs w:val="24"/>
        </w:rPr>
        <w:t>Materials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 xml:space="preserve">(iD Software, ) were created using software modification tools (Judd, 2011; vd Heiden, 2012). These four versions were designed to create a 2 (Difficulty: Easy, Difficulty) x 2 (Violence: Nonviolent, Violent) Latin squares design. </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Across the four video games, all gameplay variables are held constant. The player moves at the same speed, the player’s abilities have the same effects on enemies, and the enemies have the same abilities and artificial intelligence. A series of unique levels were designed that would be easy for players to navigate, minimizing the amount of time players spent wandering aimlessly or being lost.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 xml:space="preserve">(Digital Café, 199X),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similarly replaced with “zorchers”, science-fiction tools similar in appearance to remote controls. Participants in this condition are told that the aliens are lost and confused and need to be sent home with the zorcher. Players maintain their health and ammunition by picking up fruits, vegetables, “zorch pellets,” and “zap tapes.” In the violent version, enemy graphics and sounds were borrowed from </w:t>
      </w:r>
      <w:r>
        <w:rPr>
          <w:rFonts w:ascii="Times New Roman" w:hAnsi="Times New Roman" w:cs="Times New Roman"/>
          <w:i/>
          <w:sz w:val="24"/>
          <w:szCs w:val="24"/>
        </w:rPr>
        <w:t>Brutal Doom</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Pr>
          <w:rFonts w:ascii="Times New Roman" w:hAnsi="Times New Roman" w:cs="Times New Roman"/>
          <w:sz w:val="24"/>
          <w:szCs w:val="24"/>
        </w:rPr>
        <w:t>that increases the degree of violence by making 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remained the same across versions, however.</w:t>
      </w:r>
    </w:p>
    <w:p w:rsidR="002828DC" w:rsidRDefault="002828DC" w:rsidP="002828DC">
      <w:pPr>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per their original artificial 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r>
        <w:rPr>
          <w:rFonts w:ascii="Times New Roman" w:hAnsi="Times New Roman" w:cs="Times New Roman"/>
          <w:sz w:val="24"/>
          <w:szCs w:val="24"/>
        </w:rPr>
        <w:lastRenderedPageBreak/>
        <w:t>zorched.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2828DC">
      <w:pPr>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gameplay session, the game tracked: the number of times the player had to restart the level, the number of enemies slain or zorched, the number of times the rapid-fire tool was used, the number of times the slow and powerful tool was used, the furthest point reached by the player, and the number of times the player was hit by an enemy.</w:t>
      </w:r>
    </w:p>
    <w:p w:rsidR="002828DC" w:rsidRPr="00D07580" w:rsidRDefault="002828DC" w:rsidP="002828DC">
      <w:pPr>
        <w:rPr>
          <w:rFonts w:ascii="Times New Roman" w:hAnsi="Times New Roman" w:cs="Times New Roman"/>
          <w:b/>
          <w:sz w:val="24"/>
          <w:szCs w:val="24"/>
        </w:rPr>
      </w:pPr>
      <w:r w:rsidRPr="00D07580">
        <w:rPr>
          <w:rFonts w:ascii="Times New Roman" w:hAnsi="Times New Roman" w:cs="Times New Roman"/>
          <w:b/>
          <w:sz w:val="24"/>
          <w:szCs w:val="24"/>
        </w:rPr>
        <w:t>Methods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2D4D ratio</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Pr>
          <w:rFonts w:ascii="Times New Roman" w:hAnsi="Times New Roman" w:cs="Times New Roman"/>
          <w:sz w:val="24"/>
          <w:szCs w:val="24"/>
        </w:rPr>
        <w:t>is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pro-choice essay, while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(see attached</w:t>
      </w:r>
      <w:r>
        <w:rPr>
          <w:rFonts w:ascii="Times New Roman" w:hAnsi="Times New Roman" w:cs="Times New Roman"/>
          <w:sz w:val="24"/>
          <w:szCs w:val="24"/>
        </w:rPr>
        <w:t xml:space="preserve"> in Appendix D</w:t>
      </w:r>
      <w:r w:rsidRPr="0078362B">
        <w:rPr>
          <w:rFonts w:ascii="Times New Roman" w:hAnsi="Times New Roman" w:cs="Times New Roman"/>
          <w:sz w:val="24"/>
          <w:szCs w:val="24"/>
        </w:rPr>
        <w:t>).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“zorched” them all, he sees a scene of the aliens playing together on their homeworld.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lastRenderedPageBreak/>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 </w:t>
      </w:r>
      <w:r>
        <w:rPr>
          <w:rFonts w:ascii="Times New Roman" w:hAnsi="Times New Roman" w:cs="Times New Roman"/>
          <w:sz w:val="24"/>
          <w:szCs w:val="24"/>
        </w:rPr>
        <w:t>To prepare the coldpressor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re added to the coldpressor pitcher 5 minutes before the end of the game session.</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coldpressor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s asked to sample the coldpressor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be okay with the coldpressor.</w:t>
      </w:r>
      <w:r>
        <w:rPr>
          <w:rFonts w:ascii="Times New Roman" w:hAnsi="Times New Roman" w:cs="Times New Roman"/>
          <w:sz w:val="24"/>
          <w:szCs w:val="24"/>
        </w:rPr>
        <w:t xml:space="preserve"> (No participants indicated unwillingness to participate in the coldpressor task.)</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circle a number on the sheet, thereby assigning the partner to an amount of coldpressor exposure ranging from 0 seconds to 80 seconds in 10 second intervals.</w:t>
      </w:r>
    </w:p>
    <w:p w:rsidR="002828DC" w:rsidRPr="0078362B" w:rsidRDefault="002828DC" w:rsidP="002828DC">
      <w:pPr>
        <w:ind w:firstLine="720"/>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rsidR="00E30386" w:rsidRDefault="00E30386" w:rsidP="00992ECA">
      <w:pPr>
        <w:jc w:val="center"/>
        <w:rPr>
          <w:rFonts w:ascii="Times New Roman" w:hAnsi="Times New Roman" w:cs="Times New Roman"/>
          <w:b/>
          <w:sz w:val="24"/>
          <w:szCs w:val="24"/>
        </w:rPr>
      </w:pPr>
      <w:r w:rsidRPr="00992ECA">
        <w:rPr>
          <w:rFonts w:ascii="Times New Roman" w:hAnsi="Times New Roman" w:cs="Times New Roman"/>
          <w:b/>
          <w:sz w:val="24"/>
          <w:szCs w:val="24"/>
        </w:rPr>
        <w:t>Results</w:t>
      </w:r>
    </w:p>
    <w:p w:rsidR="009A61A9" w:rsidRPr="000B7737" w:rsidRDefault="009A61A9" w:rsidP="009A61A9">
      <w:pPr>
        <w:rPr>
          <w:rFonts w:ascii="Times New Roman" w:hAnsi="Times New Roman" w:cs="Times New Roman"/>
          <w:sz w:val="24"/>
          <w:szCs w:val="24"/>
        </w:rPr>
      </w:pPr>
      <w:r>
        <w:rPr>
          <w:rFonts w:ascii="Times New Roman" w:hAnsi="Times New Roman" w:cs="Times New Roman"/>
          <w:sz w:val="24"/>
          <w:szCs w:val="24"/>
        </w:rPr>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frequentist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w:t>
      </w:r>
      <w:r w:rsidR="000B7737">
        <w:rPr>
          <w:rFonts w:ascii="Times New Roman" w:hAnsi="Times New Roman" w:cs="Times New Roman"/>
          <w:sz w:val="24"/>
          <w:szCs w:val="24"/>
        </w:rPr>
        <w:lastRenderedPageBreak/>
        <w:t>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hypotheses were set to ~Cauchy(.5).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Cauchy(.5)), a Bayes factor is obtained. The Bayes factor describes how many times more likely the data are given one hypothesis than the other. This Bayes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A77D79" w:rsidRDefault="00D0758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Manipulation check. </w:t>
      </w: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p>
    <w:p w:rsidR="00A77D79" w:rsidRDefault="00A77D79">
      <w:pPr>
        <w:rPr>
          <w:rFonts w:ascii="Times New Roman" w:hAnsi="Times New Roman" w:cs="Times New Roman"/>
          <w:sz w:val="24"/>
          <w:szCs w:val="24"/>
        </w:rPr>
      </w:pPr>
    </w:p>
    <w:p w:rsidR="00D07580" w:rsidRDefault="00D07580">
      <w:pPr>
        <w:rPr>
          <w:rFonts w:ascii="Times New Roman" w:hAnsi="Times New Roman" w:cs="Times New Roman"/>
          <w:sz w:val="24"/>
          <w:szCs w:val="24"/>
        </w:rPr>
      </w:pPr>
      <w:r>
        <w:rPr>
          <w:rFonts w:ascii="Times New Roman" w:hAnsi="Times New Roman" w:cs="Times New Roman"/>
          <w:sz w:val="24"/>
          <w:szCs w:val="24"/>
        </w:rPr>
        <w:t>A successful manipulation would indicate a main effect of violent content on perceived violent content and a main effect of difficulty on perceived difficulty. The mean of participants’ ratings of their reaction to the confederate’s insult will also be analyzed and are expected to indicate provocation.</w:t>
      </w:r>
    </w:p>
    <w:p w:rsidR="00D07580" w:rsidRDefault="00D07580">
      <w:pPr>
        <w:rPr>
          <w:rFonts w:ascii="Times New Roman" w:hAnsi="Times New Roman" w:cs="Times New Roman"/>
          <w:sz w:val="24"/>
          <w:szCs w:val="24"/>
        </w:rPr>
      </w:pPr>
      <w:r>
        <w:rPr>
          <w:rFonts w:ascii="Times New Roman" w:hAnsi="Times New Roman" w:cs="Times New Roman"/>
          <w:sz w:val="24"/>
          <w:szCs w:val="24"/>
        </w:rPr>
        <w:tab/>
        <w:t xml:space="preserve">The collection of in-game variables also allows for more thorough checking of participant data. Because the monsters cannot attack in the easy versions of the game, participants whose gameplay log indicates any received wounds or deaths have had their condition misrecorded due to an error and should be discarded. </w:t>
      </w:r>
      <w:r w:rsidR="0074574E">
        <w:rPr>
          <w:rFonts w:ascii="Times New Roman" w:hAnsi="Times New Roman" w:cs="Times New Roman"/>
          <w:sz w:val="24"/>
          <w:szCs w:val="24"/>
        </w:rPr>
        <w:t>Similarly, players who manage to kill or zorch very few aliens are likely to have ignored instructions or failed to play the game effectively and can also be discarded.</w:t>
      </w:r>
    </w:p>
    <w:p w:rsidR="00A77D79" w:rsidRDefault="00A77D79" w:rsidP="00013957">
      <w:pPr>
        <w:ind w:firstLine="720"/>
        <w:rPr>
          <w:rFonts w:ascii="Times New Roman" w:hAnsi="Times New Roman" w:cs="Times New Roman"/>
          <w:sz w:val="24"/>
          <w:szCs w:val="24"/>
        </w:rPr>
      </w:pPr>
      <w:r>
        <w:rPr>
          <w:rFonts w:ascii="Times New Roman" w:hAnsi="Times New Roman" w:cs="Times New Roman"/>
          <w:b/>
          <w:sz w:val="24"/>
          <w:szCs w:val="24"/>
        </w:rPr>
        <w:t xml:space="preserve">Quality Control. </w:t>
      </w:r>
      <w:r>
        <w:rPr>
          <w:rFonts w:ascii="Times New Roman" w:hAnsi="Times New Roman" w:cs="Times New Roman"/>
          <w:sz w:val="24"/>
          <w:szCs w:val="24"/>
        </w:rPr>
        <w:t xml:space="preserve">Of the 315 participants, 86 indicated on the debriefing form that the </w:t>
      </w:r>
      <w:r w:rsidR="007145C4">
        <w:rPr>
          <w:rFonts w:ascii="Times New Roman" w:hAnsi="Times New Roman" w:cs="Times New Roman"/>
          <w:sz w:val="24"/>
          <w:szCs w:val="24"/>
        </w:rPr>
        <w:t xml:space="preserve">sole purpose of the experiment was to study the effects of violent games on aggressive behavior. </w:t>
      </w:r>
      <w:r w:rsidR="00013957">
        <w:rPr>
          <w:rFonts w:ascii="Times New Roman" w:hAnsi="Times New Roman" w:cs="Times New Roman"/>
          <w:sz w:val="24"/>
          <w:szCs w:val="24"/>
        </w:rPr>
        <w:t xml:space="preserve">Two subjects had gameplay data indicating that they had been wounded or slain in the easy game condition. A further 16 subjects were excluded because the research assistants indicated some failure of deception or of methodology. </w:t>
      </w:r>
    </w:p>
    <w:p w:rsidR="00013957" w:rsidRPr="00A77D79" w:rsidRDefault="00013957" w:rsidP="00013957">
      <w:pPr>
        <w:ind w:firstLine="720"/>
        <w:rPr>
          <w:rFonts w:ascii="Times New Roman" w:hAnsi="Times New Roman" w:cs="Times New Roman"/>
          <w:sz w:val="24"/>
          <w:szCs w:val="24"/>
        </w:rPr>
      </w:pPr>
      <w:r>
        <w:rPr>
          <w:rFonts w:ascii="Times New Roman" w:hAnsi="Times New Roman" w:cs="Times New Roman"/>
          <w:sz w:val="24"/>
          <w:szCs w:val="24"/>
        </w:rPr>
        <w:t xml:space="preserve">We note that our failure of deception rate of 27% is considerably higher than our anticipated 11% rate or of rates reported in previous work. It is possible that our funneled debriefing process is more sensitive than that used in previous work. It is also possible that our hypothesis was too obvious to the participants given the study design; however, it closely paralleled that of Engelhardt et al. (2011) which did not have such high exclusion rates, so greater debriefing sensitivity seems more likely. Finally, one possibility is that repeated press releases on the study of violent game effects is reaching broader awareness, reducing the proportion of naïve participants in the population.  I present analyses with and without exclusions for </w:t>
      </w:r>
      <w:r w:rsidR="007C0882">
        <w:rPr>
          <w:rFonts w:ascii="Times New Roman" w:hAnsi="Times New Roman" w:cs="Times New Roman"/>
          <w:sz w:val="24"/>
          <w:szCs w:val="24"/>
        </w:rPr>
        <w:t>hypothesis-awareness.</w:t>
      </w:r>
    </w:p>
    <w:p w:rsidR="00A77D79" w:rsidRPr="00A77D79" w:rsidRDefault="00D07580">
      <w:pPr>
        <w:rPr>
          <w:rFonts w:ascii="Times New Roman" w:hAnsi="Times New Roman" w:cs="Times New Roman"/>
          <w:sz w:val="24"/>
          <w:szCs w:val="24"/>
        </w:rPr>
      </w:pPr>
      <w:r>
        <w:rPr>
          <w:rFonts w:ascii="Times New Roman" w:hAnsi="Times New Roman" w:cs="Times New Roman"/>
          <w:b/>
          <w:sz w:val="24"/>
          <w:szCs w:val="24"/>
        </w:rPr>
        <w:lastRenderedPageBreak/>
        <w:tab/>
        <w:t>Primary Outcome</w:t>
      </w:r>
      <w:r w:rsidR="0074574E">
        <w:rPr>
          <w:rFonts w:ascii="Times New Roman" w:hAnsi="Times New Roman" w:cs="Times New Roman"/>
          <w:b/>
          <w:sz w:val="24"/>
          <w:szCs w:val="24"/>
        </w:rPr>
        <w:t xml:space="preserve">. </w:t>
      </w:r>
      <w:r w:rsidR="00A77D79">
        <w:rPr>
          <w:rFonts w:ascii="Times New Roman" w:hAnsi="Times New Roman" w:cs="Times New Roman"/>
          <w:sz w:val="24"/>
          <w:szCs w:val="24"/>
        </w:rPr>
        <w:t>Coldpressor assignments were found to be non-normally distributed. Distributions appeared to resemble a mixture of a uniform and a point such that participants either followed directions and assigned a random value between 1 and 9 or they decided to aggress against their partner and assigned a 9. (See attached histograms.)</w:t>
      </w:r>
    </w:p>
    <w:p w:rsidR="007C0882" w:rsidRPr="007C0882" w:rsidRDefault="007C088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coldpressor assignments above the maximum. Finally, I treated coldpressor assignment as a categorical outcome with 1-8 representing a single nonaggressive response category and 9 representing an aggressive response category. This categorized variable was analyzed with logistic regression. </w:t>
      </w:r>
    </w:p>
    <w:p w:rsidR="007C0882" w:rsidRDefault="007C0882">
      <w:pPr>
        <w:rPr>
          <w:rFonts w:ascii="Times New Roman" w:hAnsi="Times New Roman" w:cs="Times New Roman"/>
          <w:b/>
          <w:sz w:val="24"/>
          <w:szCs w:val="24"/>
        </w:rPr>
      </w:pPr>
    </w:p>
    <w:p w:rsidR="009034C5" w:rsidRDefault="00D07580">
      <w:pPr>
        <w:rPr>
          <w:rFonts w:ascii="Times New Roman" w:hAnsi="Times New Roman" w:cs="Times New Roman"/>
          <w:sz w:val="24"/>
          <w:szCs w:val="24"/>
        </w:rPr>
      </w:pPr>
      <w:r>
        <w:rPr>
          <w:rFonts w:ascii="Times New Roman" w:hAnsi="Times New Roman" w:cs="Times New Roman"/>
          <w:b/>
          <w:sz w:val="24"/>
          <w:szCs w:val="24"/>
        </w:rPr>
        <w:tab/>
        <w:t>Ancillary analyses</w:t>
      </w:r>
      <w:r w:rsidR="0074574E">
        <w:rPr>
          <w:rFonts w:ascii="Times New Roman" w:hAnsi="Times New Roman" w:cs="Times New Roman"/>
          <w:b/>
          <w:sz w:val="24"/>
          <w:szCs w:val="24"/>
        </w:rPr>
        <w:t xml:space="preserve">. </w:t>
      </w:r>
      <w:r w:rsidR="0074574E">
        <w:rPr>
          <w:rFonts w:ascii="Times New Roman" w:hAnsi="Times New Roman" w:cs="Times New Roman"/>
          <w:sz w:val="24"/>
          <w:szCs w:val="24"/>
        </w:rPr>
        <w:t xml:space="preserve">Other relationships could be interesting to explore. For example, one might explore </w:t>
      </w:r>
      <w:r w:rsidR="00715066">
        <w:rPr>
          <w:rFonts w:ascii="Times New Roman" w:hAnsi="Times New Roman" w:cs="Times New Roman"/>
          <w:sz w:val="24"/>
          <w:szCs w:val="24"/>
        </w:rPr>
        <w:t xml:space="preserve">the amount of variance predicted by participants’ reactions to the provocation. </w:t>
      </w:r>
      <w:r w:rsidR="008A2319">
        <w:rPr>
          <w:rFonts w:ascii="Times New Roman" w:hAnsi="Times New Roman" w:cs="Times New Roman"/>
          <w:sz w:val="24"/>
          <w:szCs w:val="24"/>
        </w:rPr>
        <w:t>While provocation in experiments is expected to universally influence participants and increase the average aggression, it is possible that it introduces another source of error variance, as some participants are more provoked than others. Modeling the heterogeneity in participant provocation might influence the estimated effect of game violence on aggressive behavior and provide greater model fit.</w:t>
      </w:r>
      <w:r w:rsidR="009034C5">
        <w:rPr>
          <w:rFonts w:ascii="Times New Roman" w:hAnsi="Times New Roman" w:cs="Times New Roman"/>
          <w:sz w:val="24"/>
          <w:szCs w:val="24"/>
        </w:rPr>
        <w:t xml:space="preserve"> </w:t>
      </w:r>
    </w:p>
    <w:p w:rsidR="00D07580" w:rsidRDefault="009034C5" w:rsidP="009034C5">
      <w:pPr>
        <w:ind w:firstLine="720"/>
        <w:rPr>
          <w:rFonts w:ascii="Times New Roman" w:hAnsi="Times New Roman" w:cs="Times New Roman"/>
          <w:sz w:val="24"/>
          <w:szCs w:val="24"/>
        </w:rPr>
      </w:pPr>
      <w:r>
        <w:rPr>
          <w:rFonts w:ascii="Times New Roman" w:hAnsi="Times New Roman" w:cs="Times New Roman"/>
          <w:sz w:val="24"/>
          <w:szCs w:val="24"/>
        </w:rPr>
        <w:t xml:space="preserve">Other models might explore alternative hypotheses of game effects on aggression. For example, Pryzyblski et al. (2013) argue that thwarted needs for competence cause increases in aggressive outcomes. Players who die (or are slimed) many times in the game, then, might be expected to experience thwarted competency and be more aggressive. Alternatively, if violent content does predict aggressive behavior, players who engage in relatively more violent content should be expected to be still more aggressive. Thus, players </w:t>
      </w:r>
      <w:r w:rsidR="008E1F3C">
        <w:rPr>
          <w:rFonts w:ascii="Times New Roman" w:hAnsi="Times New Roman" w:cs="Times New Roman"/>
          <w:sz w:val="24"/>
          <w:szCs w:val="24"/>
        </w:rPr>
        <w:t xml:space="preserve">in the violent game conditions </w:t>
      </w:r>
      <w:r>
        <w:rPr>
          <w:rFonts w:ascii="Times New Roman" w:hAnsi="Times New Roman" w:cs="Times New Roman"/>
          <w:sz w:val="24"/>
          <w:szCs w:val="24"/>
        </w:rPr>
        <w:t>who kill more enemies and fire their weapons mor</w:t>
      </w:r>
      <w:r w:rsidR="008E1F3C">
        <w:rPr>
          <w:rFonts w:ascii="Times New Roman" w:hAnsi="Times New Roman" w:cs="Times New Roman"/>
          <w:sz w:val="24"/>
          <w:szCs w:val="24"/>
        </w:rPr>
        <w:t>e</w:t>
      </w:r>
      <w:r>
        <w:rPr>
          <w:rFonts w:ascii="Times New Roman" w:hAnsi="Times New Roman" w:cs="Times New Roman"/>
          <w:sz w:val="24"/>
          <w:szCs w:val="24"/>
        </w:rPr>
        <w:t xml:space="preserve"> might be expected to be more aggressive in the coldpressor task.</w:t>
      </w:r>
    </w:p>
    <w:p w:rsidR="009034C5" w:rsidRDefault="009034C5" w:rsidP="009034C5">
      <w:pPr>
        <w:ind w:firstLine="720"/>
        <w:jc w:val="center"/>
        <w:rPr>
          <w:rFonts w:ascii="Times New Roman" w:hAnsi="Times New Roman" w:cs="Times New Roman"/>
          <w:b/>
          <w:sz w:val="24"/>
          <w:szCs w:val="24"/>
        </w:rPr>
      </w:pPr>
      <w:r>
        <w:rPr>
          <w:rFonts w:ascii="Times New Roman" w:hAnsi="Times New Roman" w:cs="Times New Roman"/>
          <w:b/>
          <w:sz w:val="24"/>
          <w:szCs w:val="24"/>
        </w:rPr>
        <w:t>Discussion</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Results indicate that, when game stimuli are carefully controlled, the effects of fifteen minutes of violent gameplay are likely to be small and not meaningfully different from zero. Similarly null effects were observed for game difficulty and for 2D4D ratio. In fact, the estimated effect of 2D4D ratio was opposite that reported in previous research: masculine digit ratio predicted </w:t>
      </w:r>
      <w:r>
        <w:rPr>
          <w:rFonts w:ascii="Times New Roman" w:hAnsi="Times New Roman" w:cs="Times New Roman"/>
          <w:i/>
          <w:sz w:val="24"/>
          <w:szCs w:val="24"/>
        </w:rPr>
        <w:t xml:space="preserve">reduced </w:t>
      </w:r>
      <w:r>
        <w:rPr>
          <w:rFonts w:ascii="Times New Roman" w:hAnsi="Times New Roman" w:cs="Times New Roman"/>
          <w:sz w:val="24"/>
          <w:szCs w:val="24"/>
        </w:rPr>
        <w:t xml:space="preserve">aggression, if anything. </w:t>
      </w:r>
    </w:p>
    <w:p w:rsidR="00E909DB" w:rsidRDefault="00E909DB" w:rsidP="009034C5">
      <w:pPr>
        <w:ind w:firstLine="720"/>
        <w:rPr>
          <w:rFonts w:ascii="Times New Roman" w:hAnsi="Times New Roman" w:cs="Times New Roman"/>
          <w:sz w:val="24"/>
          <w:szCs w:val="24"/>
        </w:rPr>
      </w:pPr>
      <w:r>
        <w:rPr>
          <w:rFonts w:ascii="Times New Roman" w:hAnsi="Times New Roman" w:cs="Times New Roman"/>
          <w:sz w:val="24"/>
          <w:szCs w:val="24"/>
        </w:rPr>
        <w:t xml:space="preserve">The difficulty of null results is that, because behaviors are expected to be mediated by several interwoven cognitive processes, a null result could be caused by a break in any single link of the causal chain. In the present study, the null result could be the caused by one of many </w:t>
      </w:r>
      <w:r>
        <w:rPr>
          <w:rFonts w:ascii="Times New Roman" w:hAnsi="Times New Roman" w:cs="Times New Roman"/>
          <w:sz w:val="24"/>
          <w:szCs w:val="24"/>
        </w:rPr>
        <w:lastRenderedPageBreak/>
        <w:t xml:space="preserve">things. It could be that the coldpressor task used is not a sensitive and valid measure of aggressive behavior. It could be that the nonviolent game nonetheless contained a sufficient and critical amount of violence, causing participants in both conditions to have equal increases in violent behavior. It could be that the essay provocation so enraged all participants that a maximum was assigned regardless of game content – a “ceiling effect” suggested by the non-normal distribution of the coldpressor outcome. </w:t>
      </w:r>
      <w:r w:rsidR="00C27F54">
        <w:rPr>
          <w:rFonts w:ascii="Times New Roman" w:hAnsi="Times New Roman" w:cs="Times New Roman"/>
          <w:sz w:val="24"/>
          <w:szCs w:val="24"/>
        </w:rPr>
        <w:t>It could be that the aggressive outcome was measured too immediately, or not immediately enough, following the violent videogame.</w:t>
      </w:r>
    </w:p>
    <w:p w:rsidR="00C27F54" w:rsidRPr="00C27F54" w:rsidRDefault="00C27F54" w:rsidP="009034C5">
      <w:pPr>
        <w:ind w:firstLine="720"/>
        <w:rPr>
          <w:rFonts w:ascii="Times New Roman" w:hAnsi="Times New Roman" w:cs="Times New Roman"/>
          <w:sz w:val="24"/>
          <w:szCs w:val="24"/>
        </w:rPr>
      </w:pPr>
      <w:r>
        <w:rPr>
          <w:rFonts w:ascii="Times New Roman" w:hAnsi="Times New Roman" w:cs="Times New Roman"/>
          <w:sz w:val="24"/>
          <w:szCs w:val="24"/>
        </w:rPr>
        <w:t xml:space="preserve">We suggest a stronger interpretation. If the presented experiment </w:t>
      </w:r>
      <w:r>
        <w:rPr>
          <w:rFonts w:ascii="Times New Roman" w:hAnsi="Times New Roman" w:cs="Times New Roman"/>
          <w:i/>
          <w:sz w:val="24"/>
          <w:szCs w:val="24"/>
        </w:rPr>
        <w:t xml:space="preserve">had </w:t>
      </w:r>
      <w:r>
        <w:rPr>
          <w:rFonts w:ascii="Times New Roman" w:hAnsi="Times New Roman" w:cs="Times New Roman"/>
          <w:sz w:val="24"/>
          <w:szCs w:val="24"/>
        </w:rPr>
        <w:t xml:space="preserve">found significant effects of violence, difficulty, and/or 2D4D ratio, the methods would be considered sound and the results would have been considered evidence for effects of media violence or prenatal testosterone. It is only epistemically fair, then, to consider these results evidence </w:t>
      </w:r>
      <w:r>
        <w:rPr>
          <w:rFonts w:ascii="Times New Roman" w:hAnsi="Times New Roman" w:cs="Times New Roman"/>
          <w:i/>
          <w:sz w:val="24"/>
          <w:szCs w:val="24"/>
        </w:rPr>
        <w:t xml:space="preserve">against </w:t>
      </w:r>
      <w:r>
        <w:rPr>
          <w:rFonts w:ascii="Times New Roman" w:hAnsi="Times New Roman" w:cs="Times New Roman"/>
          <w:sz w:val="24"/>
          <w:szCs w:val="24"/>
        </w:rPr>
        <w:t>effects of media violence or prenatal testosterone.</w:t>
      </w:r>
    </w:p>
    <w:p w:rsidR="00C27F54" w:rsidRDefault="00C27F54" w:rsidP="000204CF">
      <w:pPr>
        <w:ind w:firstLine="720"/>
        <w:rPr>
          <w:rFonts w:ascii="Times New Roman" w:hAnsi="Times New Roman" w:cs="Times New Roman"/>
          <w:sz w:val="24"/>
          <w:szCs w:val="24"/>
        </w:rPr>
      </w:pPr>
      <w:r>
        <w:rPr>
          <w:rFonts w:ascii="Times New Roman" w:hAnsi="Times New Roman" w:cs="Times New Roman"/>
          <w:b/>
          <w:sz w:val="24"/>
          <w:szCs w:val="24"/>
        </w:rPr>
        <w:t>Media violence inside and outside the laboratory.</w:t>
      </w:r>
      <w:r>
        <w:rPr>
          <w:rFonts w:ascii="Times New Roman" w:hAnsi="Times New Roman" w:cs="Times New Roman"/>
          <w:sz w:val="24"/>
          <w:szCs w:val="24"/>
        </w:rPr>
        <w:t xml:space="preserve"> 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(Engelhardt, Mazurek, Hilgard, Bartholow, and Rouder, in press). </w:t>
      </w:r>
    </w:p>
    <w:p w:rsidR="00C27F54" w:rsidRDefault="00C27F54" w:rsidP="000204CF">
      <w:pPr>
        <w:ind w:firstLine="720"/>
        <w:rPr>
          <w:rFonts w:ascii="Times New Roman" w:hAnsi="Times New Roman" w:cs="Times New Roman"/>
          <w:sz w:val="24"/>
          <w:szCs w:val="24"/>
        </w:rPr>
      </w:pPr>
      <w:r>
        <w:rPr>
          <w:rFonts w:ascii="Times New Roman" w:hAnsi="Times New Roman" w:cs="Times New Roman"/>
          <w:sz w:val="24"/>
          <w:szCs w:val="24"/>
        </w:rPr>
        <w:t xml:space="preserve">Other of my work draws similar conclusions from meta-analysis. In their meta-analysis, Anderson et al. (2010) argue significant effects of violent games on aggressive behaviors in laboratory experiments. Moreover, they argue that better-designed studies find larger effects than do studies on average. </w:t>
      </w:r>
      <w:r w:rsidR="008E1DA5">
        <w:rPr>
          <w:rFonts w:ascii="Times New Roman" w:hAnsi="Times New Roman" w:cs="Times New Roman"/>
          <w:sz w:val="24"/>
          <w:szCs w:val="24"/>
        </w:rPr>
        <w:t>Precision of stimulus matching is presented as one of the criteria that separate better-designed studies from poorly-designed studies. However, this criterion as applied by Anderson and colleagues does not perform as intended.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the confound has been removed. I am not certain, then</w:t>
      </w:r>
      <w:r w:rsidR="00957506">
        <w:rPr>
          <w:rFonts w:ascii="Times New Roman" w:hAnsi="Times New Roman" w:cs="Times New Roman"/>
          <w:sz w:val="24"/>
          <w:szCs w:val="24"/>
        </w:rPr>
        <w:t>, that this inclusion criterion really does separate better-controlled studies from poorly-controlled studies.</w:t>
      </w:r>
    </w:p>
    <w:p w:rsidR="006E31A0" w:rsidRDefault="00957506" w:rsidP="000204CF">
      <w:pPr>
        <w:ind w:firstLine="720"/>
        <w:rPr>
          <w:rFonts w:ascii="Times New Roman" w:hAnsi="Times New Roman" w:cs="Times New Roman"/>
          <w:sz w:val="24"/>
          <w:szCs w:val="24"/>
        </w:rPr>
      </w:pPr>
      <w:r>
        <w:rPr>
          <w:rFonts w:ascii="Times New Roman" w:hAnsi="Times New Roman" w:cs="Times New Roman"/>
          <w:sz w:val="24"/>
          <w:szCs w:val="24"/>
        </w:rPr>
        <w:t xml:space="preserve">Instead, </w:t>
      </w:r>
      <w:r w:rsidR="006E31A0">
        <w:rPr>
          <w:rFonts w:ascii="Times New Roman" w:hAnsi="Times New Roman" w:cs="Times New Roman"/>
          <w:sz w:val="24"/>
          <w:szCs w:val="24"/>
        </w:rPr>
        <w:t xml:space="preserve">it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larger in the “best” studies than in all the studies on average, the “best” studies also have a more dramatically asymmetrical funnel plot, a sign of research bias. </w:t>
      </w:r>
    </w:p>
    <w:p w:rsidR="00957506" w:rsidRDefault="006E31A0" w:rsidP="000204CF">
      <w:pPr>
        <w:ind w:firstLine="720"/>
        <w:rPr>
          <w:rFonts w:ascii="Times New Roman" w:hAnsi="Times New Roman" w:cs="Times New Roman"/>
          <w:sz w:val="24"/>
          <w:szCs w:val="24"/>
        </w:rPr>
      </w:pPr>
      <w:r>
        <w:rPr>
          <w:rFonts w:ascii="Times New Roman" w:hAnsi="Times New Roman" w:cs="Times New Roman"/>
          <w:sz w:val="24"/>
          <w:szCs w:val="24"/>
        </w:rPr>
        <w:t xml:space="preserve">To account for this research bias, I applied PET-PEESE meta-regression (Stanley &amp; Doucouliagos, XXXX), a statistical technique that examines the degree of funnel plot asymmetry and estimates a bias-corrected effect size. The concept is similar to that of the trim-and-fill </w:t>
      </w:r>
      <w:r>
        <w:rPr>
          <w:rFonts w:ascii="Times New Roman" w:hAnsi="Times New Roman" w:cs="Times New Roman"/>
          <w:sz w:val="24"/>
          <w:szCs w:val="24"/>
        </w:rPr>
        <w:lastRenderedPageBreak/>
        <w:t xml:space="preserve">procedure (Duvall &amp; Tweedie, XXXX), which Anderson et al. (2010) did apply; however, trim-and-fill is expected to perform poorly compared to PET-PEESE due to violations of the assumptions of trim-and-fill. </w:t>
      </w:r>
    </w:p>
    <w:p w:rsidR="006E31A0" w:rsidRDefault="006E31A0" w:rsidP="000204CF">
      <w:pPr>
        <w:ind w:firstLine="720"/>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XXXX).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This may explain the apparent inconsistency in the application of some of the inclusion criterion (see Lakens, Hilgard, and Staaks, in press).</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 xml:space="preserve">(“HARKing”) or post-hoc application of moderators (“moderator munging”).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gender (Bushman &amp; Gibson, 2010), or whether gender was added as a moderator when the predicted 2 (Violence) x 2 (Rumination) interaction could not be obtained. </w:t>
      </w:r>
    </w:p>
    <w:p w:rsidR="00240E40" w:rsidRDefault="00240E40" w:rsidP="000204CF">
      <w:pPr>
        <w:ind w:firstLine="720"/>
        <w:rPr>
          <w:rFonts w:ascii="Times New Roman" w:hAnsi="Times New Roman" w:cs="Times New Roman"/>
          <w:sz w:val="24"/>
          <w:szCs w:val="24"/>
        </w:rPr>
      </w:pPr>
      <w:r>
        <w:rPr>
          <w:rFonts w:ascii="Times New Roman" w:hAnsi="Times New Roman" w:cs="Times New Roman"/>
          <w:sz w:val="24"/>
          <w:szCs w:val="24"/>
        </w:rPr>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r w:rsidR="004052ED">
        <w:rPr>
          <w:rFonts w:ascii="Times New Roman" w:hAnsi="Times New Roman" w:cs="Times New Roman"/>
          <w:sz w:val="24"/>
          <w:szCs w:val="24"/>
        </w:rPr>
        <w:t xml:space="preserve">Thus, despite my skepticism, I would certainly not endorse the sale of violent games to minors. Instead, I hope to make researchers aware that we may be deceiving ourselves as to the precision and predictive power of our hypotheses. It may be necessary to re-evaluate current measures, research, and theories, particularly with regard to brief experimental paradigms. </w:t>
      </w:r>
    </w:p>
    <w:p w:rsidR="009D7D71" w:rsidRPr="009D7D71" w:rsidRDefault="009D7D71" w:rsidP="000204CF">
      <w:pPr>
        <w:ind w:firstLine="720"/>
        <w:rPr>
          <w:rFonts w:ascii="Times New Roman" w:hAnsi="Times New Roman" w:cs="Times New Roman"/>
          <w:sz w:val="24"/>
          <w:szCs w:val="24"/>
        </w:rPr>
      </w:pPr>
      <w:r>
        <w:rPr>
          <w:rFonts w:ascii="Times New Roman" w:hAnsi="Times New Roman" w:cs="Times New Roman"/>
          <w:b/>
          <w:sz w:val="24"/>
          <w:szCs w:val="24"/>
        </w:rPr>
        <w:t xml:space="preserve">2D4D Ratio. </w:t>
      </w:r>
      <w:r>
        <w:rPr>
          <w:rFonts w:ascii="Times New Roman" w:hAnsi="Times New Roman" w:cs="Times New Roman"/>
          <w:sz w:val="24"/>
          <w:szCs w:val="24"/>
        </w:rPr>
        <w:t xml:space="preserve">The present study finds strong evidence against presumed effects of 2D4D ratio, assuming that the coldpressor task is a valid measure of aggressive behavior. Theory suggests that 2D4D ratio should be negatively associated with aggression – that is, that participants with more masculine 2D4D ratios will be more aggressive. The generality of this prediction has been gradually shrinking over the past few years, with the most recent theory suggesting that 2D4D ratios only predict aggressive behavior among men in contexts involving </w:t>
      </w:r>
      <w:r>
        <w:rPr>
          <w:rFonts w:ascii="Times New Roman" w:hAnsi="Times New Roman" w:cs="Times New Roman"/>
          <w:sz w:val="24"/>
          <w:szCs w:val="24"/>
        </w:rPr>
        <w:lastRenderedPageBreak/>
        <w:t>provocation, as these contexts have aggression as a behavior that is accessible and available to participants</w:t>
      </w:r>
      <w:r w:rsidR="003E0DF2">
        <w:rPr>
          <w:rFonts w:ascii="Times New Roman" w:hAnsi="Times New Roman" w:cs="Times New Roman"/>
          <w:sz w:val="24"/>
          <w:szCs w:val="24"/>
        </w:rPr>
        <w:t>(Millet, 2011)</w:t>
      </w:r>
      <w:r>
        <w:rPr>
          <w:rFonts w:ascii="Times New Roman" w:hAnsi="Times New Roman" w:cs="Times New Roman"/>
          <w:sz w:val="24"/>
          <w:szCs w:val="24"/>
        </w:rPr>
        <w:t xml:space="preserve">. The present study features only male subjects, all provoked and given opportunity to aggress, but no such effect could be found. Indeed, the effect was estimated as being slightly positive, such that more masculine 2D4D ratios were associated with less aggressive behavior. </w:t>
      </w:r>
      <w:r w:rsidR="003E0DF2">
        <w:rPr>
          <w:rFonts w:ascii="Times New Roman" w:hAnsi="Times New Roman" w:cs="Times New Roman"/>
          <w:sz w:val="24"/>
          <w:szCs w:val="24"/>
        </w:rPr>
        <w:t xml:space="preserve">The present study supports other research indicating the invalidity of 2D4D ratio. </w:t>
      </w:r>
    </w:p>
    <w:p w:rsidR="003E0DF2" w:rsidRDefault="003E0DF2" w:rsidP="003E0DF2">
      <w:pPr>
        <w:ind w:firstLine="720"/>
        <w:rPr>
          <w:rFonts w:ascii="Times New Roman" w:hAnsi="Times New Roman" w:cs="Times New Roman"/>
          <w:sz w:val="24"/>
          <w:szCs w:val="24"/>
        </w:rPr>
      </w:pPr>
      <w:r>
        <w:rPr>
          <w:rFonts w:ascii="Times New Roman" w:hAnsi="Times New Roman" w:cs="Times New Roman"/>
          <w:b/>
          <w:sz w:val="24"/>
          <w:szCs w:val="24"/>
        </w:rPr>
        <w:t xml:space="preserve">Replication across laboratories. </w:t>
      </w:r>
      <w:r>
        <w:rPr>
          <w:rFonts w:ascii="Times New Roman" w:hAnsi="Times New Roman" w:cs="Times New Roman"/>
          <w:sz w:val="24"/>
          <w:szCs w:val="24"/>
        </w:rPr>
        <w:t>Research in this area has been somewhat divided, with certain researchers tending to find effects (e.g. Anderson and Bushman) and other researchers tending to not find effects (e.g. Ferguson). One recent meta-analysis has suggested heterogeneity in effect size according to research team (Greitemeyer &amp; Mügge, 2014). Independent research by new research teams may help to reduce the dichotomization of research findings and bring a greater degree of consensus to research findings. Research in this laboratory has historically found effects of violent games (e.g. Engelhardt, Bartholow, Kerr, &amp; Bushman, 2011; Engelhardt, Bartholow, &amp; Saults, 2011; Sestir &amp; Bartholow, 2010), but not of such precisely-matched stimuli as used here (see also Engelhardt et al., in press).</w:t>
      </w:r>
    </w:p>
    <w:p w:rsidR="0049490A" w:rsidRDefault="0049490A" w:rsidP="009034C5">
      <w:pPr>
        <w:ind w:firstLine="720"/>
        <w:rPr>
          <w:rFonts w:ascii="Times New Roman" w:hAnsi="Times New Roman" w:cs="Times New Roman"/>
          <w:sz w:val="24"/>
          <w:szCs w:val="24"/>
        </w:rPr>
      </w:pPr>
      <w:r>
        <w:rPr>
          <w:rFonts w:ascii="Times New Roman" w:hAnsi="Times New Roman" w:cs="Times New Roman"/>
          <w:b/>
          <w:sz w:val="24"/>
          <w:szCs w:val="24"/>
        </w:rPr>
        <w:t xml:space="preserve">Future directions. </w:t>
      </w:r>
      <w:r>
        <w:rPr>
          <w:rFonts w:ascii="Times New Roman" w:hAnsi="Times New Roman" w:cs="Times New Roman"/>
          <w:sz w:val="24"/>
          <w:szCs w:val="24"/>
        </w:rPr>
        <w:t xml:space="preserve">If the observed effect size is smaller than that found in meta-analysis, it would be interesting to determine which game features account for the missing portions of effect size. For example, if violent content only accounts for </w:t>
      </w:r>
      <w:r>
        <w:rPr>
          <w:rFonts w:ascii="Times New Roman" w:hAnsi="Times New Roman" w:cs="Times New Roman"/>
          <w:i/>
          <w:sz w:val="24"/>
          <w:szCs w:val="24"/>
        </w:rPr>
        <w:t xml:space="preserve">r </w:t>
      </w:r>
      <w:r>
        <w:rPr>
          <w:rFonts w:ascii="Times New Roman" w:hAnsi="Times New Roman" w:cs="Times New Roman"/>
          <w:sz w:val="24"/>
          <w:szCs w:val="24"/>
        </w:rPr>
        <w:t xml:space="preserve">= .10 alone, does difficulty account for the other </w:t>
      </w:r>
      <w:r>
        <w:rPr>
          <w:rFonts w:ascii="Times New Roman" w:hAnsi="Times New Roman" w:cs="Times New Roman"/>
          <w:i/>
          <w:sz w:val="24"/>
          <w:szCs w:val="24"/>
        </w:rPr>
        <w:t xml:space="preserve">r </w:t>
      </w:r>
      <w:r w:rsidR="00776661">
        <w:rPr>
          <w:rFonts w:ascii="Times New Roman" w:hAnsi="Times New Roman" w:cs="Times New Roman"/>
          <w:sz w:val="24"/>
          <w:szCs w:val="24"/>
        </w:rPr>
        <w:t xml:space="preserve">= .10? A systematic and programmatic research effort might tease apart the specific effects of specific game contents on aggressive behavior. However, such effects may be too small to feasibly research, or the expected </w:t>
      </w:r>
      <w:r w:rsidR="00776661">
        <w:rPr>
          <w:rFonts w:ascii="Times New Roman" w:hAnsi="Times New Roman" w:cs="Times New Roman"/>
          <w:i/>
          <w:sz w:val="24"/>
          <w:szCs w:val="24"/>
        </w:rPr>
        <w:t xml:space="preserve">r </w:t>
      </w:r>
      <w:r w:rsidR="00776661">
        <w:rPr>
          <w:rFonts w:ascii="Times New Roman" w:hAnsi="Times New Roman" w:cs="Times New Roman"/>
          <w:sz w:val="24"/>
          <w:szCs w:val="24"/>
        </w:rPr>
        <w:t>= .21 may already represent an overestimate of the true effect of violent games on aggressive behavior in experiments.</w:t>
      </w:r>
    </w:p>
    <w:p w:rsidR="00E14D8E" w:rsidRPr="00E14D8E" w:rsidRDefault="00776661" w:rsidP="009034C5">
      <w:pPr>
        <w:ind w:firstLine="720"/>
        <w:rPr>
          <w:rFonts w:ascii="Times New Roman" w:hAnsi="Times New Roman" w:cs="Times New Roman"/>
          <w:sz w:val="24"/>
          <w:szCs w:val="24"/>
        </w:rPr>
      </w:pPr>
      <w:r>
        <w:rPr>
          <w:rFonts w:ascii="Times New Roman" w:hAnsi="Times New Roman" w:cs="Times New Roman"/>
          <w:b/>
          <w:sz w:val="24"/>
          <w:szCs w:val="24"/>
        </w:rPr>
        <w:t xml:space="preserve">Limitations. </w:t>
      </w:r>
      <w:r w:rsidR="00E14D8E" w:rsidRPr="00E14D8E">
        <w:rPr>
          <w:rFonts w:ascii="Times New Roman" w:hAnsi="Times New Roman" w:cs="Times New Roman"/>
          <w:sz w:val="24"/>
          <w:szCs w:val="24"/>
        </w:rPr>
        <w:t>First,</w:t>
      </w:r>
      <w:r w:rsidR="00E14D8E">
        <w:rPr>
          <w:rFonts w:ascii="Times New Roman" w:hAnsi="Times New Roman" w:cs="Times New Roman"/>
          <w:b/>
          <w:sz w:val="24"/>
          <w:szCs w:val="24"/>
        </w:rPr>
        <w:t xml:space="preserve"> </w:t>
      </w:r>
      <w:r w:rsidR="00E14D8E">
        <w:rPr>
          <w:rFonts w:ascii="Times New Roman" w:hAnsi="Times New Roman" w:cs="Times New Roman"/>
          <w:sz w:val="24"/>
          <w:szCs w:val="24"/>
        </w:rPr>
        <w:t>the distribution of coldpressor assignments was found to not resemble a normal distribution. Many participants, albeit a minority, assigned their partner the maximum coldpressor duration. Others seemed to randomly assign their partner to a coldpressor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p>
    <w:p w:rsidR="00776661" w:rsidRDefault="0077666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9034C5">
      <w:pPr>
        <w:ind w:firstLine="720"/>
        <w:rPr>
          <w:rFonts w:ascii="Times New Roman" w:hAnsi="Times New Roman" w:cs="Times New Roman"/>
          <w:sz w:val="24"/>
          <w:szCs w:val="24"/>
        </w:rPr>
      </w:pPr>
      <w:r>
        <w:rPr>
          <w:rFonts w:ascii="Times New Roman" w:hAnsi="Times New Roman" w:cs="Times New Roman"/>
          <w:sz w:val="24"/>
          <w:szCs w:val="24"/>
        </w:rPr>
        <w:lastRenderedPageBreak/>
        <w:t>The proposed study is also limited in that the research assistants are not blind to the participants’ conditions. When bringing participants their cover stories and when recording their gameplay variables, the research assistants may be able to detect whether participants are assigned to the violent or nonviolent game.</w:t>
      </w:r>
      <w:r w:rsidR="00E804D1">
        <w:rPr>
          <w:rFonts w:ascii="Times New Roman" w:hAnsi="Times New Roman" w:cs="Times New Roman"/>
          <w:sz w:val="24"/>
          <w:szCs w:val="24"/>
        </w:rPr>
        <w:t xml:space="preserve"> However, previous research has not been blinded,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 xml:space="preserve">theoretic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setting, and a more 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Konijn, Nije Bivank, &amp; Bushman, 2007), as well as realistic ones, so this might not be a problem.</w:t>
      </w:r>
    </w:p>
    <w:p w:rsidR="00E804D1" w:rsidRPr="00776661" w:rsidRDefault="00E804D1" w:rsidP="009034C5">
      <w:pPr>
        <w:ind w:firstLine="720"/>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Current definitions and practices indicate that even E-rated games can contain substantial violence (Anderson et al., 2010; Thompson &amp; Haninger,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might not be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may have effects on aggression equal to those 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AC0F30" w:rsidRPr="00A17B5F" w:rsidRDefault="00AC0F30" w:rsidP="009034C5">
      <w:pPr>
        <w:ind w:firstLine="720"/>
        <w:rPr>
          <w:rFonts w:ascii="Times New Roman" w:hAnsi="Times New Roman" w:cs="Times New Roman"/>
          <w:sz w:val="24"/>
          <w:szCs w:val="24"/>
        </w:rPr>
      </w:pPr>
    </w:p>
    <w:p w:rsidR="009034C5" w:rsidRPr="009034C5" w:rsidRDefault="009034C5" w:rsidP="009034C5">
      <w:pPr>
        <w:ind w:firstLine="720"/>
        <w:rPr>
          <w:rFonts w:ascii="Times New Roman" w:hAnsi="Times New Roman" w:cs="Times New Roman"/>
          <w:b/>
          <w:sz w:val="24"/>
          <w:szCs w:val="24"/>
        </w:rPr>
      </w:pPr>
    </w:p>
    <w:p w:rsidR="002439EE" w:rsidRPr="0078362B" w:rsidRDefault="002439EE">
      <w:pPr>
        <w:rPr>
          <w:rFonts w:ascii="Times New Roman" w:hAnsi="Times New Roman" w:cs="Times New Roman"/>
          <w:sz w:val="24"/>
          <w:szCs w:val="24"/>
        </w:rPr>
      </w:pPr>
      <w:r w:rsidRPr="0078362B">
        <w:rPr>
          <w:rFonts w:ascii="Times New Roman" w:hAnsi="Times New Roman" w:cs="Times New Roman"/>
          <w:sz w:val="24"/>
          <w:szCs w:val="24"/>
        </w:rPr>
        <w:br w:type="page"/>
      </w:r>
    </w:p>
    <w:p w:rsidR="00603A3C" w:rsidRPr="00DC69E6" w:rsidRDefault="002439EE" w:rsidP="002439EE">
      <w:pPr>
        <w:jc w:val="center"/>
        <w:rPr>
          <w:rFonts w:ascii="Times New Roman" w:hAnsi="Times New Roman" w:cs="Times New Roman"/>
          <w:b/>
          <w:sz w:val="24"/>
          <w:szCs w:val="24"/>
        </w:rPr>
      </w:pPr>
      <w:r w:rsidRPr="00DC69E6">
        <w:rPr>
          <w:rFonts w:ascii="Times New Roman" w:hAnsi="Times New Roman" w:cs="Times New Roman"/>
          <w:b/>
          <w:sz w:val="24"/>
          <w:szCs w:val="24"/>
        </w:rPr>
        <w:lastRenderedPageBreak/>
        <w:t>References</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Adachi, P. J. C., Allaire, J. C., Anderson, J., Annetta, L., Arnett, J. J., Arsenault, D., … Zerovnik, G. (2013)</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Scholars’ open statement to the APA Task Force on Violent Media. Retrieved fro</w:t>
      </w:r>
      <w:r w:rsidR="008E1F3C">
        <w:rPr>
          <w:rFonts w:ascii="Times New Roman" w:hAnsi="Times New Roman" w:cs="Times New Roman"/>
          <w:sz w:val="24"/>
          <w:szCs w:val="24"/>
        </w:rPr>
        <w:t xml:space="preserve">m </w:t>
      </w:r>
      <w:r w:rsidRPr="00DC69E6">
        <w:rPr>
          <w:rFonts w:ascii="Times New Roman" w:hAnsi="Times New Roman" w:cs="Times New Roman"/>
          <w:sz w:val="24"/>
          <w:szCs w:val="24"/>
        </w:rPr>
        <w:t xml:space="preserve">http://www.christopherjferguson.com/APA%20Task%20Force%20Comment1.pdf </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Adachi, P. J. C., &amp; Willoughby, T. (2011a)</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The effect of violent video games on aggression: Is it more than just the violence? </w:t>
      </w:r>
      <w:r w:rsidRPr="00DC69E6">
        <w:rPr>
          <w:rFonts w:ascii="Times New Roman" w:hAnsi="Times New Roman" w:cs="Times New Roman"/>
          <w:i/>
          <w:sz w:val="24"/>
          <w:szCs w:val="24"/>
        </w:rPr>
        <w:t>Aggression and Violent Behavior, 16</w:t>
      </w:r>
      <w:r w:rsidR="008E1F3C">
        <w:rPr>
          <w:rFonts w:ascii="Times New Roman" w:hAnsi="Times New Roman" w:cs="Times New Roman"/>
          <w:sz w:val="24"/>
          <w:szCs w:val="24"/>
        </w:rPr>
        <w:t xml:space="preserve">, 55-62. doi: </w:t>
      </w:r>
      <w:r w:rsidRPr="00DC69E6">
        <w:rPr>
          <w:rFonts w:ascii="Times New Roman" w:hAnsi="Times New Roman" w:cs="Times New Roman"/>
          <w:sz w:val="24"/>
          <w:szCs w:val="24"/>
        </w:rPr>
        <w:t>10.1016/j.avb.2010.12.002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Adachi, P. J. C., &amp; Willoughby, T. (2011b)</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The effect of video game competition and violence on aggressive behavior: Which characteristic has the greatest influence? </w:t>
      </w:r>
      <w:r w:rsidRPr="00DC69E6">
        <w:rPr>
          <w:rFonts w:ascii="Times New Roman" w:hAnsi="Times New Roman" w:cs="Times New Roman"/>
          <w:i/>
          <w:sz w:val="24"/>
          <w:szCs w:val="24"/>
        </w:rPr>
        <w:t xml:space="preserve">Psychology of Violence, 1, </w:t>
      </w:r>
      <w:r w:rsidRPr="00DC69E6">
        <w:rPr>
          <w:rFonts w:ascii="Times New Roman" w:hAnsi="Times New Roman" w:cs="Times New Roman"/>
          <w:sz w:val="24"/>
          <w:szCs w:val="24"/>
        </w:rPr>
        <w:t>259-274. doi: 10.1037/a0024908</w:t>
      </w:r>
    </w:p>
    <w:p w:rsidR="00532C68" w:rsidRPr="00DC69E6" w:rsidRDefault="00532C68"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Anderson, C. A., Benjamin, A. J., &amp; Bartholow, B. D. (1998). Does the gun pull the trigger? Automatic priming effects of weapon pictures and weapon names. </w:t>
      </w:r>
      <w:r w:rsidR="00046E7C" w:rsidRPr="00DC69E6">
        <w:rPr>
          <w:rFonts w:ascii="Times New Roman" w:hAnsi="Times New Roman" w:cs="Times New Roman"/>
          <w:i/>
          <w:sz w:val="24"/>
          <w:szCs w:val="24"/>
        </w:rPr>
        <w:t xml:space="preserve">Psychological Science, 9, </w:t>
      </w:r>
      <w:r w:rsidR="00046E7C" w:rsidRPr="00DC69E6">
        <w:rPr>
          <w:rFonts w:ascii="Times New Roman" w:hAnsi="Times New Roman" w:cs="Times New Roman"/>
          <w:sz w:val="24"/>
          <w:szCs w:val="24"/>
        </w:rPr>
        <w:t>308-314. DOI: 10.1111/1467-9280.00061</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Anderson, C. A., &amp; Bushman, B. J. (2002). Human aggression. </w:t>
      </w:r>
      <w:r w:rsidRPr="00DC69E6">
        <w:rPr>
          <w:rFonts w:ascii="Times New Roman" w:hAnsi="Times New Roman" w:cs="Times New Roman"/>
          <w:i/>
          <w:sz w:val="24"/>
          <w:szCs w:val="24"/>
        </w:rPr>
        <w:t xml:space="preserve">Annual Review of Psychology, 53, </w:t>
      </w:r>
      <w:r w:rsidRPr="00DC69E6">
        <w:rPr>
          <w:rFonts w:ascii="Times New Roman" w:hAnsi="Times New Roman" w:cs="Times New Roman"/>
          <w:sz w:val="24"/>
          <w:szCs w:val="24"/>
        </w:rPr>
        <w:t>27-51. DOI: 10.1146/annurev.psych.53.100901.135231</w:t>
      </w:r>
    </w:p>
    <w:p w:rsidR="00792647"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Anderson, C. A., Carnagey, N. L., Flanagan, M., Benjamin, A. J., Jr., Eubanks, J., &amp; Valentine, J. C. (2004). Violent video games: Specific effects of violent content on aggressive thoughts and behavior. </w:t>
      </w:r>
      <w:r w:rsidRPr="008E1F3C">
        <w:rPr>
          <w:rFonts w:ascii="Times New Roman" w:hAnsi="Times New Roman" w:cs="Times New Roman"/>
          <w:i/>
          <w:sz w:val="24"/>
          <w:szCs w:val="24"/>
        </w:rPr>
        <w:t>Advances in Experimental Social Psychology, 36</w:t>
      </w:r>
      <w:r w:rsidRPr="00DC69E6">
        <w:rPr>
          <w:rFonts w:ascii="Times New Roman" w:hAnsi="Times New Roman" w:cs="Times New Roman"/>
          <w:sz w:val="24"/>
          <w:szCs w:val="24"/>
        </w:rPr>
        <w:t>, 200-251.</w:t>
      </w:r>
      <w:r w:rsidR="008E1F3C">
        <w:rPr>
          <w:rFonts w:ascii="Times New Roman" w:hAnsi="Times New Roman" w:cs="Times New Roman"/>
          <w:sz w:val="24"/>
          <w:szCs w:val="24"/>
        </w:rPr>
        <w:t xml:space="preserve"> Retrieved from </w:t>
      </w:r>
      <w:r w:rsidR="008E1F3C" w:rsidRPr="008E1F3C">
        <w:rPr>
          <w:rFonts w:ascii="Times New Roman" w:hAnsi="Times New Roman" w:cs="Times New Roman"/>
          <w:sz w:val="24"/>
          <w:szCs w:val="24"/>
        </w:rPr>
        <w:t>http://www.psychology.iastate.edu/faculty/caa/abstracts/1995-1999/97A.pdf</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Anderson, C. A., &amp; Ford, C. M. (1986). Affect of the game player: Short-term effects of highly and mildly aggressive video games. </w:t>
      </w:r>
      <w:r w:rsidRPr="00DC69E6">
        <w:rPr>
          <w:rFonts w:ascii="Times New Roman" w:hAnsi="Times New Roman" w:cs="Times New Roman"/>
          <w:i/>
          <w:sz w:val="24"/>
          <w:szCs w:val="24"/>
        </w:rPr>
        <w:t>Personality and Social Psychology Bulletin, 12</w:t>
      </w:r>
      <w:r w:rsidRPr="00DC69E6">
        <w:rPr>
          <w:rFonts w:ascii="Times New Roman" w:hAnsi="Times New Roman" w:cs="Times New Roman"/>
          <w:sz w:val="24"/>
          <w:szCs w:val="24"/>
        </w:rPr>
        <w:t>, 390-402. doi: 10.1177/0146167286124002</w:t>
      </w:r>
    </w:p>
    <w:p w:rsidR="00C016DA" w:rsidRPr="00DC69E6" w:rsidRDefault="00C016DA"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Anderson, C. A., Shibuya, A., Ihori, N., Swing, E. L., Bushman, B. J., Sakamoto, A., Rothstein, H. R., &amp; Saleem, M. (2010). Violent video game effects on aggression, empathy, and prosocial behavior in Eastern and Western countries: A meta-analytic review. </w:t>
      </w:r>
      <w:r w:rsidRPr="00DC69E6">
        <w:rPr>
          <w:rFonts w:ascii="Times New Roman" w:hAnsi="Times New Roman" w:cs="Times New Roman"/>
          <w:i/>
          <w:sz w:val="24"/>
          <w:szCs w:val="24"/>
        </w:rPr>
        <w:t>Psychological Bulletin</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 xml:space="preserve">136, </w:t>
      </w:r>
      <w:r w:rsidRPr="00DC69E6">
        <w:rPr>
          <w:rFonts w:ascii="Times New Roman" w:hAnsi="Times New Roman" w:cs="Times New Roman"/>
          <w:sz w:val="24"/>
          <w:szCs w:val="24"/>
        </w:rPr>
        <w:t>151-173. doi: 10.1037/a0018251</w:t>
      </w:r>
    </w:p>
    <w:p w:rsidR="00964D63" w:rsidRPr="00DC69E6" w:rsidRDefault="00964D6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American Academy of Pediatrics, Council on Communications and Media. (2009). Media violence. </w:t>
      </w:r>
      <w:r w:rsidRPr="00DC69E6">
        <w:rPr>
          <w:rFonts w:ascii="Times New Roman" w:hAnsi="Times New Roman" w:cs="Times New Roman"/>
          <w:i/>
          <w:sz w:val="24"/>
          <w:szCs w:val="24"/>
        </w:rPr>
        <w:t xml:space="preserve">Pediatrics, 124, </w:t>
      </w:r>
      <w:r w:rsidRPr="00DC69E6">
        <w:rPr>
          <w:rFonts w:ascii="Times New Roman" w:hAnsi="Times New Roman" w:cs="Times New Roman"/>
          <w:sz w:val="24"/>
          <w:szCs w:val="24"/>
        </w:rPr>
        <w:t>1495-1503. doi: 10.1542/peds.2009-2146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American Psychological Association, Task Force on Violent Media. (2005). Resolution on </w:t>
      </w:r>
      <w:r w:rsidR="00964D63" w:rsidRPr="00DC69E6">
        <w:rPr>
          <w:rFonts w:ascii="Times New Roman" w:hAnsi="Times New Roman" w:cs="Times New Roman"/>
          <w:sz w:val="24"/>
          <w:szCs w:val="24"/>
        </w:rPr>
        <w:t>v</w:t>
      </w:r>
      <w:r w:rsidRPr="00DC69E6">
        <w:rPr>
          <w:rFonts w:ascii="Times New Roman" w:hAnsi="Times New Roman" w:cs="Times New Roman"/>
          <w:sz w:val="24"/>
          <w:szCs w:val="24"/>
        </w:rPr>
        <w:t xml:space="preserve">iolence in </w:t>
      </w:r>
      <w:r w:rsidR="00964D63" w:rsidRPr="00DC69E6">
        <w:rPr>
          <w:rFonts w:ascii="Times New Roman" w:hAnsi="Times New Roman" w:cs="Times New Roman"/>
          <w:sz w:val="24"/>
          <w:szCs w:val="24"/>
        </w:rPr>
        <w:t>v</w:t>
      </w:r>
      <w:r w:rsidRPr="00DC69E6">
        <w:rPr>
          <w:rFonts w:ascii="Times New Roman" w:hAnsi="Times New Roman" w:cs="Times New Roman"/>
          <w:sz w:val="24"/>
          <w:szCs w:val="24"/>
        </w:rPr>
        <w:t xml:space="preserve">ideo </w:t>
      </w:r>
      <w:r w:rsidR="000040CE" w:rsidRPr="00DC69E6">
        <w:rPr>
          <w:rFonts w:ascii="Times New Roman" w:hAnsi="Times New Roman" w:cs="Times New Roman"/>
          <w:sz w:val="24"/>
          <w:szCs w:val="24"/>
        </w:rPr>
        <w:t>g</w:t>
      </w:r>
      <w:r w:rsidRPr="00DC69E6">
        <w:rPr>
          <w:rFonts w:ascii="Times New Roman" w:hAnsi="Times New Roman" w:cs="Times New Roman"/>
          <w:sz w:val="24"/>
          <w:szCs w:val="24"/>
        </w:rPr>
        <w:t xml:space="preserve">ames and </w:t>
      </w:r>
      <w:r w:rsidR="00964D63" w:rsidRPr="00DC69E6">
        <w:rPr>
          <w:rFonts w:ascii="Times New Roman" w:hAnsi="Times New Roman" w:cs="Times New Roman"/>
          <w:sz w:val="24"/>
          <w:szCs w:val="24"/>
        </w:rPr>
        <w:t>i</w:t>
      </w:r>
      <w:r w:rsidRPr="00DC69E6">
        <w:rPr>
          <w:rFonts w:ascii="Times New Roman" w:hAnsi="Times New Roman" w:cs="Times New Roman"/>
          <w:sz w:val="24"/>
          <w:szCs w:val="24"/>
        </w:rPr>
        <w:t xml:space="preserve">nteractive </w:t>
      </w:r>
      <w:r w:rsidR="00964D63" w:rsidRPr="00DC69E6">
        <w:rPr>
          <w:rFonts w:ascii="Times New Roman" w:hAnsi="Times New Roman" w:cs="Times New Roman"/>
          <w:sz w:val="24"/>
          <w:szCs w:val="24"/>
        </w:rPr>
        <w:t>m</w:t>
      </w:r>
      <w:r w:rsidRPr="00DC69E6">
        <w:rPr>
          <w:rFonts w:ascii="Times New Roman" w:hAnsi="Times New Roman" w:cs="Times New Roman"/>
          <w:sz w:val="24"/>
          <w:szCs w:val="24"/>
        </w:rPr>
        <w:t xml:space="preserve">edia. Retrieved from </w:t>
      </w:r>
      <w:hyperlink r:id="rId7" w:history="1">
        <w:r w:rsidR="00C268BF" w:rsidRPr="00DC69E6">
          <w:rPr>
            <w:rStyle w:val="Hyperlink"/>
            <w:rFonts w:ascii="Times New Roman" w:hAnsi="Times New Roman" w:cs="Times New Roman"/>
            <w:sz w:val="24"/>
            <w:szCs w:val="24"/>
          </w:rPr>
          <w:t>https://www.apa.org/about/policy/interactive-media.pdf</w:t>
        </w:r>
      </w:hyperlink>
      <w:r w:rsidRPr="00DC69E6">
        <w:rPr>
          <w:rFonts w:ascii="Times New Roman" w:hAnsi="Times New Roman" w:cs="Times New Roman"/>
          <w:sz w:val="24"/>
          <w:szCs w:val="24"/>
        </w:rPr>
        <w:t>.</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Archer, J. (2009). Does sexual selection explain human sex differences in aggression? </w:t>
      </w:r>
      <w:r w:rsidRPr="00DC69E6">
        <w:rPr>
          <w:rFonts w:ascii="Times New Roman" w:hAnsi="Times New Roman" w:cs="Times New Roman"/>
          <w:i/>
          <w:sz w:val="24"/>
          <w:szCs w:val="24"/>
        </w:rPr>
        <w:t xml:space="preserve">Behavioral and Brain Sciences, 32, </w:t>
      </w:r>
      <w:r w:rsidRPr="00DC69E6">
        <w:rPr>
          <w:rFonts w:ascii="Times New Roman" w:hAnsi="Times New Roman" w:cs="Times New Roman"/>
          <w:sz w:val="24"/>
          <w:szCs w:val="24"/>
        </w:rPr>
        <w:t>249-266. DOI: http://dx.doi.org/10.1017/S0140525X09990951</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Bandura, A., &amp; McClelland, D. C. (1977). </w:t>
      </w:r>
      <w:r w:rsidRPr="00DC69E6">
        <w:rPr>
          <w:rFonts w:ascii="Times New Roman" w:hAnsi="Times New Roman" w:cs="Times New Roman"/>
          <w:i/>
          <w:sz w:val="24"/>
          <w:szCs w:val="24"/>
        </w:rPr>
        <w:t>Social learning theory.</w:t>
      </w:r>
      <w:r w:rsidRPr="00DC69E6">
        <w:rPr>
          <w:rFonts w:ascii="Times New Roman" w:hAnsi="Times New Roman" w:cs="Times New Roman"/>
          <w:sz w:val="24"/>
          <w:szCs w:val="24"/>
        </w:rPr>
        <w:t xml:space="preserve"> New York City: General Learning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Bandrua, A., Ross, D., &amp; Ross, S. A. (1961). Transmission of aggression through imitation of aggressive models. </w:t>
      </w:r>
      <w:r w:rsidRPr="00DC69E6">
        <w:rPr>
          <w:rFonts w:ascii="Times New Roman" w:hAnsi="Times New Roman" w:cs="Times New Roman"/>
          <w:i/>
          <w:sz w:val="24"/>
          <w:szCs w:val="24"/>
        </w:rPr>
        <w:t xml:space="preserve">The Journal of Abnormal and Social Psychology, 63, </w:t>
      </w:r>
      <w:r w:rsidRPr="00DC69E6">
        <w:rPr>
          <w:rFonts w:ascii="Times New Roman" w:hAnsi="Times New Roman" w:cs="Times New Roman"/>
          <w:sz w:val="24"/>
          <w:szCs w:val="24"/>
        </w:rPr>
        <w:t>575-582. http://dx.doi.org/10.1037/h0045925</w:t>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Bartholow, B. D., Anderson, C. A., Carnagey, N. L., &amp; Benjamin, A. J. (2005). Interactive effects of life experience and situational cues on aggression: The weapons priming effect in hunters and nonhunters. </w:t>
      </w:r>
      <w:r w:rsidRPr="00DC69E6">
        <w:rPr>
          <w:rFonts w:ascii="Times New Roman" w:hAnsi="Times New Roman" w:cs="Times New Roman"/>
          <w:i/>
          <w:sz w:val="24"/>
          <w:szCs w:val="24"/>
        </w:rPr>
        <w:t xml:space="preserve">Journal of Experimental Social Psychology, 41, </w:t>
      </w:r>
      <w:r w:rsidRPr="00DC69E6">
        <w:rPr>
          <w:rFonts w:ascii="Times New Roman" w:hAnsi="Times New Roman" w:cs="Times New Roman"/>
          <w:sz w:val="24"/>
          <w:szCs w:val="24"/>
        </w:rPr>
        <w:t>48-60. doi:10.1016/j.jesp.2004.05.005</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Berkowitz, L. (1989). Frustration-aggression hypothesis: Examination and reformulation. </w:t>
      </w:r>
      <w:r w:rsidRPr="00DC69E6">
        <w:rPr>
          <w:rFonts w:ascii="Times New Roman" w:hAnsi="Times New Roman" w:cs="Times New Roman"/>
          <w:i/>
          <w:sz w:val="24"/>
          <w:szCs w:val="24"/>
        </w:rPr>
        <w:t xml:space="preserve">Psychological Bulletin, 106, </w:t>
      </w:r>
      <w:r w:rsidRPr="00DC69E6">
        <w:rPr>
          <w:rFonts w:ascii="Times New Roman" w:hAnsi="Times New Roman" w:cs="Times New Roman"/>
          <w:sz w:val="24"/>
          <w:szCs w:val="24"/>
        </w:rPr>
        <w:t>59-73. http://dx.doi.org/10.1037/0033-2909.106.1.59</w:t>
      </w:r>
    </w:p>
    <w:p w:rsidR="004F5368" w:rsidRPr="00DC69E6" w:rsidRDefault="004F5368"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Berkowitz, L., &amp; LePage, A. (1967). Weapons as aggression-eliciting stimuli. </w:t>
      </w:r>
      <w:r w:rsidRPr="00DC69E6">
        <w:rPr>
          <w:rFonts w:ascii="Times New Roman" w:hAnsi="Times New Roman" w:cs="Times New Roman"/>
          <w:i/>
          <w:sz w:val="24"/>
          <w:szCs w:val="24"/>
        </w:rPr>
        <w:t xml:space="preserve">Journal of Personality and Social Psychology, 7, </w:t>
      </w:r>
      <w:r w:rsidRPr="00DC69E6">
        <w:rPr>
          <w:rFonts w:ascii="Times New Roman" w:hAnsi="Times New Roman" w:cs="Times New Roman"/>
          <w:sz w:val="24"/>
          <w:szCs w:val="24"/>
        </w:rPr>
        <w:t xml:space="preserve">202-207. </w:t>
      </w:r>
      <w:hyperlink r:id="rId8" w:history="1">
        <w:r w:rsidR="00C612AD" w:rsidRPr="00DC69E6">
          <w:rPr>
            <w:rStyle w:val="Hyperlink"/>
            <w:rFonts w:ascii="Times New Roman" w:hAnsi="Times New Roman" w:cs="Times New Roman"/>
            <w:sz w:val="24"/>
            <w:szCs w:val="24"/>
          </w:rPr>
          <w:t>http://dx.doi.org/10.1037/h0025008</w:t>
        </w:r>
      </w:hyperlink>
    </w:p>
    <w:p w:rsidR="00C612AD" w:rsidRPr="00DC69E6" w:rsidRDefault="00C612AD"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Buckley, K. E., &amp; Anderson, C. A. (2006)</w:t>
      </w:r>
      <w:r w:rsidR="00964D63" w:rsidRPr="00DC69E6">
        <w:rPr>
          <w:rFonts w:ascii="Times New Roman" w:hAnsi="Times New Roman" w:cs="Times New Roman"/>
          <w:sz w:val="24"/>
          <w:szCs w:val="24"/>
        </w:rPr>
        <w:t>.</w:t>
      </w:r>
      <w:r w:rsidRPr="00DC69E6">
        <w:rPr>
          <w:rFonts w:ascii="Times New Roman" w:hAnsi="Times New Roman" w:cs="Times New Roman"/>
          <w:sz w:val="24"/>
          <w:szCs w:val="24"/>
        </w:rPr>
        <w:t xml:space="preserve"> A theoretical model of the effects and consequences of playing video games. Chapter in P. Vorderer &amp; J. Bryant (Eds.), </w:t>
      </w:r>
      <w:r w:rsidRPr="00DC69E6">
        <w:rPr>
          <w:rFonts w:ascii="Times New Roman" w:hAnsi="Times New Roman" w:cs="Times New Roman"/>
          <w:i/>
          <w:sz w:val="24"/>
          <w:szCs w:val="24"/>
        </w:rPr>
        <w:t>Playing Video Games – Motives, Responses, and Consequences</w:t>
      </w:r>
      <w:r w:rsidRPr="00DC69E6">
        <w:rPr>
          <w:rFonts w:ascii="Times New Roman" w:hAnsi="Times New Roman" w:cs="Times New Roman"/>
          <w:sz w:val="24"/>
          <w:szCs w:val="24"/>
        </w:rPr>
        <w:t xml:space="preserve"> (pp. 363-378). Mahwah, NJ: LEA.</w:t>
      </w:r>
    </w:p>
    <w:p w:rsidR="00964D63" w:rsidRPr="00DC69E6" w:rsidRDefault="00964D6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Bushman, B. J., Gollwitzer, M., &amp; Cruz, C. (in press). There is broad consensus: Media researchers agree that violent media increase aggression in children, and pediatricians and parents concur. </w:t>
      </w:r>
      <w:r w:rsidRPr="00DC69E6">
        <w:rPr>
          <w:rFonts w:ascii="Times New Roman" w:hAnsi="Times New Roman" w:cs="Times New Roman"/>
          <w:i/>
          <w:sz w:val="24"/>
          <w:szCs w:val="24"/>
        </w:rPr>
        <w:t>Psychology of Popular Media Culture</w:t>
      </w:r>
      <w:r w:rsidRPr="00DC69E6">
        <w:rPr>
          <w:rFonts w:ascii="Times New Roman" w:hAnsi="Times New Roman" w:cs="Times New Roman"/>
          <w:sz w:val="24"/>
          <w:szCs w:val="24"/>
        </w:rPr>
        <w:t xml:space="preserve">. </w:t>
      </w:r>
      <w:r w:rsidR="008E1F3C">
        <w:rPr>
          <w:rFonts w:ascii="Times New Roman" w:hAnsi="Times New Roman" w:cs="Times New Roman"/>
          <w:sz w:val="24"/>
          <w:szCs w:val="24"/>
        </w:rPr>
        <w:t xml:space="preserve">DOI: </w:t>
      </w:r>
      <w:hyperlink r:id="rId9" w:history="1">
        <w:r w:rsidR="008E1F3C" w:rsidRPr="0092781E">
          <w:rPr>
            <w:rStyle w:val="Hyperlink"/>
            <w:rFonts w:ascii="Times New Roman" w:hAnsi="Times New Roman" w:cs="Times New Roman"/>
            <w:sz w:val="24"/>
            <w:szCs w:val="24"/>
          </w:rPr>
          <w:t>10.1037/ppm0000046</w:t>
        </w:r>
      </w:hyperlink>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Campbell, A. (2006). Sex differences in direct aggression: What are the psychological mediators? </w:t>
      </w:r>
      <w:r w:rsidRPr="00DC69E6">
        <w:rPr>
          <w:rFonts w:ascii="Times New Roman" w:hAnsi="Times New Roman" w:cs="Times New Roman"/>
          <w:i/>
          <w:sz w:val="24"/>
          <w:szCs w:val="24"/>
        </w:rPr>
        <w:t>Aggression and Violent Behavior</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11</w:t>
      </w:r>
      <w:r w:rsidRPr="00DC69E6">
        <w:rPr>
          <w:rFonts w:ascii="Times New Roman" w:hAnsi="Times New Roman" w:cs="Times New Roman"/>
          <w:sz w:val="24"/>
          <w:szCs w:val="24"/>
        </w:rPr>
        <w:t>(3), 237-264. DOI: 10.1016/j.avb.2005.09.002</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Carnagey, N. L., Anderson, C. A., &amp; Bushman, B. J. (2007)</w:t>
      </w:r>
      <w:r w:rsidR="008E1F3C">
        <w:rPr>
          <w:rFonts w:ascii="Times New Roman" w:hAnsi="Times New Roman" w:cs="Times New Roman"/>
          <w:sz w:val="24"/>
          <w:szCs w:val="24"/>
        </w:rPr>
        <w:t>.</w:t>
      </w:r>
      <w:r w:rsidRPr="00DC69E6">
        <w:rPr>
          <w:rFonts w:ascii="Times New Roman" w:hAnsi="Times New Roman" w:cs="Times New Roman"/>
          <w:sz w:val="24"/>
          <w:szCs w:val="24"/>
        </w:rPr>
        <w:t xml:space="preserve"> The effect of video game violence on physiological desensitization to real-life violence. </w:t>
      </w:r>
      <w:r w:rsidRPr="00DC69E6">
        <w:rPr>
          <w:rFonts w:ascii="Times New Roman" w:hAnsi="Times New Roman" w:cs="Times New Roman"/>
          <w:i/>
          <w:sz w:val="24"/>
          <w:szCs w:val="24"/>
        </w:rPr>
        <w:t>Journal of Experimental Social Psychology</w:t>
      </w:r>
      <w:r w:rsidRPr="00DC69E6">
        <w:rPr>
          <w:rFonts w:ascii="Times New Roman" w:hAnsi="Times New Roman" w:cs="Times New Roman"/>
          <w:sz w:val="24"/>
          <w:szCs w:val="24"/>
        </w:rPr>
        <w:t xml:space="preserve">, </w:t>
      </w:r>
      <w:r w:rsidRPr="00DC69E6">
        <w:rPr>
          <w:rFonts w:ascii="Times New Roman" w:hAnsi="Times New Roman" w:cs="Times New Roman"/>
          <w:i/>
          <w:sz w:val="24"/>
          <w:szCs w:val="24"/>
        </w:rPr>
        <w:t>43</w:t>
      </w:r>
      <w:r w:rsidRPr="00DC69E6">
        <w:rPr>
          <w:rFonts w:ascii="Times New Roman" w:hAnsi="Times New Roman" w:cs="Times New Roman"/>
          <w:sz w:val="24"/>
          <w:szCs w:val="24"/>
        </w:rPr>
        <w:t>, 489-496. doi: 10.1016/j.jesp.2006.05.003</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Elson, M., Mohseni, M. R., Bruer, J., Scharkow, M., &amp; Quandt, T. (2014). Press CRTT to measure aggressive behavior: The unstandardized use of the Competitive Reaction Time Task in</w:t>
      </w:r>
      <w:r w:rsidR="008E1F3C">
        <w:rPr>
          <w:rFonts w:ascii="Times New Roman" w:hAnsi="Times New Roman" w:cs="Times New Roman"/>
          <w:sz w:val="24"/>
          <w:szCs w:val="24"/>
        </w:rPr>
        <w:t xml:space="preserve"> </w:t>
      </w:r>
      <w:r w:rsidRPr="00DC69E6">
        <w:rPr>
          <w:rFonts w:ascii="Times New Roman" w:hAnsi="Times New Roman" w:cs="Times New Roman"/>
          <w:sz w:val="24"/>
          <w:szCs w:val="24"/>
        </w:rPr>
        <w:t xml:space="preserve">aggression research. </w:t>
      </w:r>
      <w:r w:rsidRPr="00DC69E6">
        <w:rPr>
          <w:rFonts w:ascii="Times New Roman" w:hAnsi="Times New Roman" w:cs="Times New Roman"/>
          <w:i/>
          <w:sz w:val="24"/>
          <w:szCs w:val="24"/>
        </w:rPr>
        <w:t>Psychological Assessment, 26</w:t>
      </w:r>
      <w:r w:rsidRPr="00DC69E6">
        <w:rPr>
          <w:rFonts w:ascii="Times New Roman" w:hAnsi="Times New Roman" w:cs="Times New Roman"/>
          <w:sz w:val="24"/>
          <w:szCs w:val="24"/>
        </w:rPr>
        <w:t>, 419-432. doi: 10.1037/a0035569</w:t>
      </w:r>
    </w:p>
    <w:p w:rsidR="00A13E3F" w:rsidRPr="00DC69E6" w:rsidRDefault="00A13E3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Ferguson, C. J. (2007). Evidence for publication bias in video game violence effects literature: A meta-analytic review. </w:t>
      </w:r>
      <w:r w:rsidRPr="00DC69E6">
        <w:rPr>
          <w:rFonts w:ascii="Times New Roman" w:hAnsi="Times New Roman" w:cs="Times New Roman"/>
          <w:i/>
          <w:sz w:val="24"/>
          <w:szCs w:val="24"/>
        </w:rPr>
        <w:t>Aggression and Violent Behavior, 12</w:t>
      </w:r>
      <w:r w:rsidRPr="00DC69E6">
        <w:rPr>
          <w:rFonts w:ascii="Times New Roman" w:hAnsi="Times New Roman" w:cs="Times New Roman"/>
          <w:sz w:val="24"/>
          <w:szCs w:val="24"/>
        </w:rPr>
        <w:t>, 470-482. DOI: 10.1016/j.avb.2007.01.001</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Ferguson, C. J. (March, 2014). Violent video games don’t exist. </w:t>
      </w:r>
      <w:r w:rsidRPr="00DC69E6">
        <w:rPr>
          <w:rFonts w:ascii="Times New Roman" w:hAnsi="Times New Roman" w:cs="Times New Roman"/>
          <w:i/>
          <w:sz w:val="24"/>
          <w:szCs w:val="24"/>
        </w:rPr>
        <w:t>The Huffington Post</w:t>
      </w:r>
      <w:r w:rsidRPr="00DC69E6">
        <w:rPr>
          <w:rFonts w:ascii="Times New Roman" w:hAnsi="Times New Roman" w:cs="Times New Roman"/>
          <w:sz w:val="24"/>
          <w:szCs w:val="24"/>
        </w:rPr>
        <w:t xml:space="preserve">. Retrieved from </w:t>
      </w:r>
      <w:hyperlink r:id="rId10" w:history="1">
        <w:r w:rsidR="001D69BE" w:rsidRPr="00DC69E6">
          <w:rPr>
            <w:rStyle w:val="Hyperlink"/>
            <w:rFonts w:ascii="Times New Roman" w:hAnsi="Times New Roman" w:cs="Times New Roman"/>
            <w:sz w:val="24"/>
            <w:szCs w:val="24"/>
          </w:rPr>
          <w:t>http://www.huffingtonpost.com/christopher-j-ferguson/violent-video-games-dont-_b_5051733.html</w:t>
        </w:r>
      </w:hyperlink>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Finkel, E. J. (in press). The I</w:t>
      </w:r>
      <w:r w:rsidRPr="00DC69E6">
        <w:rPr>
          <w:rFonts w:ascii="Times New Roman" w:hAnsi="Times New Roman" w:cs="Times New Roman"/>
          <w:sz w:val="24"/>
          <w:szCs w:val="24"/>
          <w:vertAlign w:val="superscript"/>
        </w:rPr>
        <w:t>3</w:t>
      </w:r>
      <w:r w:rsidRPr="00DC69E6">
        <w:rPr>
          <w:rFonts w:ascii="Times New Roman" w:hAnsi="Times New Roman" w:cs="Times New Roman"/>
          <w:sz w:val="24"/>
          <w:szCs w:val="24"/>
        </w:rPr>
        <w:t xml:space="preserve"> Model: Metatheory, theory, and evidence. In J. M. Olson &amp; M. P. Zanna (Eds.), </w:t>
      </w:r>
      <w:r w:rsidRPr="00DC69E6">
        <w:rPr>
          <w:rFonts w:ascii="Times New Roman" w:hAnsi="Times New Roman" w:cs="Times New Roman"/>
          <w:i/>
          <w:sz w:val="24"/>
          <w:szCs w:val="24"/>
        </w:rPr>
        <w:t xml:space="preserve">Advances in Experimental Social Psychology, 49. </w:t>
      </w:r>
      <w:r w:rsidRPr="00DC69E6">
        <w:rPr>
          <w:rFonts w:ascii="Times New Roman" w:hAnsi="Times New Roman" w:cs="Times New Roman"/>
          <w:sz w:val="24"/>
          <w:szCs w:val="24"/>
        </w:rPr>
        <w:t>San Diego: Academic Press.</w:t>
      </w:r>
    </w:p>
    <w:p w:rsidR="00C612AD" w:rsidRPr="00DC69E6" w:rsidRDefault="00C612AD"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Gabbiadini, A., Riva, P., Andrighetto, L., Volpato, C., &amp; Bushman, B. J. (2013) Interactive effect of moral disengagement and violent video games on self-control, cheating, and aggression. </w:t>
      </w:r>
      <w:r w:rsidRPr="00DC69E6">
        <w:rPr>
          <w:rFonts w:ascii="Times New Roman" w:hAnsi="Times New Roman" w:cs="Times New Roman"/>
          <w:i/>
          <w:sz w:val="24"/>
          <w:szCs w:val="24"/>
        </w:rPr>
        <w:t xml:space="preserve">Social Psychological and Personality Science, </w:t>
      </w:r>
      <w:r w:rsidR="007443A8" w:rsidRPr="00DC69E6">
        <w:rPr>
          <w:rFonts w:ascii="Times New Roman" w:hAnsi="Times New Roman" w:cs="Times New Roman"/>
          <w:i/>
          <w:sz w:val="24"/>
          <w:szCs w:val="24"/>
        </w:rPr>
        <w:t xml:space="preserve">5, </w:t>
      </w:r>
      <w:r w:rsidR="007443A8" w:rsidRPr="00DC69E6">
        <w:rPr>
          <w:rFonts w:ascii="Times New Roman" w:hAnsi="Times New Roman" w:cs="Times New Roman"/>
          <w:sz w:val="24"/>
          <w:szCs w:val="24"/>
        </w:rPr>
        <w:t>451-458. doi: 10.1177/1948550613509286</w:t>
      </w:r>
    </w:p>
    <w:p w:rsidR="007443A8" w:rsidRPr="00DC69E6" w:rsidRDefault="007443A8"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Greitemeyer, T., &amp; Mügge, D.O. (2014). Video games do affect s</w:t>
      </w:r>
      <w:r w:rsidR="00DC69E6">
        <w:rPr>
          <w:rFonts w:ascii="Times New Roman" w:hAnsi="Times New Roman" w:cs="Times New Roman"/>
          <w:sz w:val="24"/>
          <w:szCs w:val="24"/>
        </w:rPr>
        <w:t xml:space="preserve">ocial outcomes: A meta-analytic </w:t>
      </w:r>
      <w:r w:rsidRPr="00DC69E6">
        <w:rPr>
          <w:rFonts w:ascii="Times New Roman" w:hAnsi="Times New Roman" w:cs="Times New Roman"/>
          <w:sz w:val="24"/>
          <w:szCs w:val="24"/>
        </w:rPr>
        <w:t xml:space="preserve">review of the effects of violent and prosocial video game play. </w:t>
      </w:r>
      <w:r w:rsidRPr="00DC69E6">
        <w:rPr>
          <w:rFonts w:ascii="Times New Roman" w:hAnsi="Times New Roman" w:cs="Times New Roman"/>
          <w:i/>
          <w:sz w:val="24"/>
          <w:szCs w:val="24"/>
        </w:rPr>
        <w:t>Personality and Social Psychology Bulletin</w:t>
      </w:r>
      <w:r w:rsidRPr="00DC69E6">
        <w:rPr>
          <w:rFonts w:ascii="Times New Roman" w:hAnsi="Times New Roman" w:cs="Times New Roman"/>
          <w:sz w:val="24"/>
          <w:szCs w:val="24"/>
        </w:rPr>
        <w:t xml:space="preserve">, published online before print. doi: 10.1177/0146167213520459 </w:t>
      </w:r>
    </w:p>
    <w:p w:rsidR="00964D63" w:rsidRPr="00DC69E6" w:rsidRDefault="00964D6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Hilgard, J., Engelhardt, C. E., &amp; Bartholow, B. D. (In revision). </w:t>
      </w:r>
      <w:r w:rsidR="00672038" w:rsidRPr="00DC69E6">
        <w:rPr>
          <w:rFonts w:ascii="Times New Roman" w:hAnsi="Times New Roman" w:cs="Times New Roman"/>
          <w:sz w:val="24"/>
          <w:szCs w:val="24"/>
        </w:rPr>
        <w:t xml:space="preserve">Defining game violence and other game contents. </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Hönekopp, J., &amp; Watson, S. (2011). Meta-analysis of the relationship between digit-ratio 2D:4D and aggression. </w:t>
      </w:r>
      <w:r w:rsidRPr="00DC69E6">
        <w:rPr>
          <w:rFonts w:ascii="Times New Roman" w:hAnsi="Times New Roman" w:cs="Times New Roman"/>
          <w:i/>
          <w:sz w:val="24"/>
          <w:szCs w:val="24"/>
        </w:rPr>
        <w:t xml:space="preserve">Personality and Individual Differences, 51, </w:t>
      </w:r>
      <w:r w:rsidRPr="00DC69E6">
        <w:rPr>
          <w:rFonts w:ascii="Times New Roman" w:hAnsi="Times New Roman" w:cs="Times New Roman"/>
          <w:sz w:val="24"/>
          <w:szCs w:val="24"/>
        </w:rPr>
        <w:t>381-386. DOI: 10.1016/j.paid.2010.05.003</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Huesmann, L. R. (1986). Psychological processes promoting the relation between exposure to media violence and aggressive behavior by the viewer. </w:t>
      </w:r>
      <w:r w:rsidRPr="00DC69E6">
        <w:rPr>
          <w:rFonts w:ascii="Times New Roman" w:hAnsi="Times New Roman" w:cs="Times New Roman"/>
          <w:i/>
          <w:sz w:val="24"/>
          <w:szCs w:val="24"/>
        </w:rPr>
        <w:t xml:space="preserve">Journal of Social Issues, 42, </w:t>
      </w:r>
      <w:r w:rsidRPr="00DC69E6">
        <w:rPr>
          <w:rFonts w:ascii="Times New Roman" w:hAnsi="Times New Roman" w:cs="Times New Roman"/>
          <w:sz w:val="24"/>
          <w:szCs w:val="24"/>
        </w:rPr>
        <w:t>125-139. DOI: 10.1111/j.1540-4560.1986.tb00246.x</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Huesmann, L. R. (1998). The role of social information processing and cognitive schema in the acquisition and maintenance of habitual aggressive behavior. In R. G. Geen &amp; E. Donnerstein (Eds.), </w:t>
      </w:r>
      <w:r w:rsidRPr="00DC69E6">
        <w:rPr>
          <w:rFonts w:ascii="Times New Roman" w:hAnsi="Times New Roman" w:cs="Times New Roman"/>
          <w:i/>
          <w:sz w:val="24"/>
          <w:szCs w:val="24"/>
        </w:rPr>
        <w:t xml:space="preserve">Human aggression: Theories, research, and implications for social policy </w:t>
      </w:r>
      <w:r w:rsidRPr="00DC69E6">
        <w:rPr>
          <w:rFonts w:ascii="Times New Roman" w:hAnsi="Times New Roman" w:cs="Times New Roman"/>
          <w:sz w:val="24"/>
          <w:szCs w:val="24"/>
        </w:rPr>
        <w:t xml:space="preserve">(pp. 73-109). </w:t>
      </w:r>
      <w:r w:rsidR="00007852" w:rsidRPr="00DC69E6">
        <w:rPr>
          <w:rFonts w:ascii="Times New Roman" w:hAnsi="Times New Roman" w:cs="Times New Roman"/>
          <w:sz w:val="24"/>
          <w:szCs w:val="24"/>
        </w:rPr>
        <w:t>Waltham, Massachusetts: Academic Press.</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Josephson, W. L. (1989). Television violence and children’s aggression: Testing the priming, social script, and disinhibition predictions. </w:t>
      </w:r>
      <w:r w:rsidRPr="00DC69E6">
        <w:rPr>
          <w:rFonts w:ascii="Times New Roman" w:hAnsi="Times New Roman" w:cs="Times New Roman"/>
          <w:i/>
          <w:sz w:val="24"/>
          <w:szCs w:val="24"/>
        </w:rPr>
        <w:t xml:space="preserve">Journal of Personality and Social Psychology, 53, </w:t>
      </w:r>
      <w:r w:rsidRPr="00DC69E6">
        <w:rPr>
          <w:rFonts w:ascii="Times New Roman" w:hAnsi="Times New Roman" w:cs="Times New Roman"/>
          <w:sz w:val="24"/>
          <w:szCs w:val="24"/>
        </w:rPr>
        <w:t>882-890. doi: 10.1037/0022-3514.53.5.882</w:t>
      </w:r>
    </w:p>
    <w:p w:rsidR="002439EE" w:rsidRPr="00DC69E6" w:rsidRDefault="002439E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Kerr, N. L. (1998) HARKing: Hypothesizing after the results are known. Personality and Social Psychology Review, </w:t>
      </w:r>
      <w:r w:rsidRPr="00DC69E6">
        <w:rPr>
          <w:rFonts w:ascii="Times New Roman" w:hAnsi="Times New Roman" w:cs="Times New Roman"/>
          <w:i/>
          <w:sz w:val="24"/>
          <w:szCs w:val="24"/>
        </w:rPr>
        <w:t>2</w:t>
      </w:r>
      <w:r w:rsidRPr="00DC69E6">
        <w:rPr>
          <w:rFonts w:ascii="Times New Roman" w:hAnsi="Times New Roman" w:cs="Times New Roman"/>
          <w:sz w:val="24"/>
          <w:szCs w:val="24"/>
        </w:rPr>
        <w:t>, 196-217. doi: 10.1207/s15327957pspr0203_4</w:t>
      </w:r>
    </w:p>
    <w:p w:rsidR="00EE2C86" w:rsidRPr="00DC69E6" w:rsidRDefault="00EE2C86"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Konijn, E. A., Nije Bijvank, M., &amp; Bushman, B. J. (2007). I wish I were a warrior: The role of wishful identification in the effects of violent video games on aggression in adolescent boys. </w:t>
      </w:r>
      <w:r w:rsidR="006F249F">
        <w:rPr>
          <w:rFonts w:ascii="Times New Roman" w:hAnsi="Times New Roman" w:cs="Times New Roman"/>
          <w:sz w:val="24"/>
          <w:szCs w:val="24"/>
        </w:rPr>
        <w:t xml:space="preserve"> </w:t>
      </w:r>
      <w:r w:rsidRPr="00DC69E6">
        <w:rPr>
          <w:rFonts w:ascii="Times New Roman" w:hAnsi="Times New Roman" w:cs="Times New Roman"/>
          <w:i/>
          <w:sz w:val="24"/>
          <w:szCs w:val="24"/>
        </w:rPr>
        <w:t>Developmental Psychology, 43</w:t>
      </w:r>
      <w:r w:rsidRPr="00DC69E6">
        <w:rPr>
          <w:rFonts w:ascii="Times New Roman" w:hAnsi="Times New Roman" w:cs="Times New Roman"/>
          <w:sz w:val="24"/>
          <w:szCs w:val="24"/>
        </w:rPr>
        <w:t>, 1038-1044. DOI: 10.1037/0012-1649.43.4.1038</w:t>
      </w:r>
    </w:p>
    <w:p w:rsidR="000040CE" w:rsidRPr="00DC69E6" w:rsidRDefault="000040C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Manning, J. T., Bundred, P. E., Newton, D. J., &amp; Flanagan, B. F. (2003). The second to fourth digit ratio and variation in the androgen receptor gene. </w:t>
      </w:r>
      <w:r w:rsidRPr="00DC69E6">
        <w:rPr>
          <w:rFonts w:ascii="Times New Roman" w:hAnsi="Times New Roman" w:cs="Times New Roman"/>
          <w:i/>
          <w:sz w:val="24"/>
          <w:szCs w:val="24"/>
        </w:rPr>
        <w:t xml:space="preserve">Evolution and Human Behavior, 24, </w:t>
      </w:r>
      <w:r w:rsidRPr="00DC69E6">
        <w:rPr>
          <w:rFonts w:ascii="Times New Roman" w:hAnsi="Times New Roman" w:cs="Times New Roman"/>
          <w:sz w:val="24"/>
          <w:szCs w:val="24"/>
        </w:rPr>
        <w:t>399-405. DOI: 10.1016/S1090-5138(03)00052-7</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Manning, J. T., Scutt, D., Wilson, J., &amp; Lewis-Jones, D. I. (1998). The ratio of 2</w:t>
      </w:r>
      <w:r w:rsidRPr="00DC69E6">
        <w:rPr>
          <w:rFonts w:ascii="Times New Roman" w:hAnsi="Times New Roman" w:cs="Times New Roman"/>
          <w:sz w:val="24"/>
          <w:szCs w:val="24"/>
          <w:vertAlign w:val="superscript"/>
        </w:rPr>
        <w:t>nd</w:t>
      </w:r>
      <w:r w:rsidRPr="00DC69E6">
        <w:rPr>
          <w:rFonts w:ascii="Times New Roman" w:hAnsi="Times New Roman" w:cs="Times New Roman"/>
          <w:sz w:val="24"/>
          <w:szCs w:val="24"/>
        </w:rPr>
        <w:t xml:space="preserve"> to 4</w:t>
      </w:r>
      <w:r w:rsidRPr="00DC69E6">
        <w:rPr>
          <w:rFonts w:ascii="Times New Roman" w:hAnsi="Times New Roman" w:cs="Times New Roman"/>
          <w:sz w:val="24"/>
          <w:szCs w:val="24"/>
          <w:vertAlign w:val="superscript"/>
        </w:rPr>
        <w:t>th</w:t>
      </w:r>
      <w:r w:rsidRPr="00DC69E6">
        <w:rPr>
          <w:rFonts w:ascii="Times New Roman" w:hAnsi="Times New Roman" w:cs="Times New Roman"/>
          <w:sz w:val="24"/>
          <w:szCs w:val="24"/>
        </w:rPr>
        <w:t xml:space="preserve"> digit length: a predictor of sperm numbers and concentrations of testosterone, luteinizing hormone and oestrogen. </w:t>
      </w:r>
      <w:r w:rsidRPr="00DC69E6">
        <w:rPr>
          <w:rFonts w:ascii="Times New Roman" w:hAnsi="Times New Roman" w:cs="Times New Roman"/>
          <w:i/>
          <w:sz w:val="24"/>
          <w:szCs w:val="24"/>
        </w:rPr>
        <w:t xml:space="preserve">Human Reproduction, 13, </w:t>
      </w:r>
      <w:r w:rsidRPr="00DC69E6">
        <w:rPr>
          <w:rFonts w:ascii="Times New Roman" w:hAnsi="Times New Roman" w:cs="Times New Roman"/>
          <w:sz w:val="24"/>
          <w:szCs w:val="24"/>
        </w:rPr>
        <w:t>3000-3004. doi: 10.1093/humrep/13.11.3000</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Millet, K. (2011). An interactionist perspective on the relation between 2D:4D and behavior: An overview of (moderated) relationships between 2D:4D and economic decision making. </w:t>
      </w:r>
      <w:r w:rsidR="00EE2C86" w:rsidRPr="00DC69E6">
        <w:rPr>
          <w:rFonts w:ascii="Times New Roman" w:hAnsi="Times New Roman" w:cs="Times New Roman"/>
          <w:i/>
          <w:sz w:val="24"/>
          <w:szCs w:val="24"/>
        </w:rPr>
        <w:t xml:space="preserve">Personality and Individual Difference, 51, </w:t>
      </w:r>
      <w:r w:rsidR="00EE2C86" w:rsidRPr="00DC69E6">
        <w:rPr>
          <w:rFonts w:ascii="Times New Roman" w:hAnsi="Times New Roman" w:cs="Times New Roman"/>
          <w:sz w:val="24"/>
          <w:szCs w:val="24"/>
        </w:rPr>
        <w:t>397-401. DOI: 10.1016/j.paid.2010.04.005</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Millet, K., &amp; Dewitte, S. (2007). Digit ratio (2D:4D) moderates the impact of an aggressive music video on aggression. </w:t>
      </w:r>
      <w:r w:rsidRPr="00DC69E6">
        <w:rPr>
          <w:rFonts w:ascii="Times New Roman" w:hAnsi="Times New Roman" w:cs="Times New Roman"/>
          <w:i/>
          <w:sz w:val="24"/>
          <w:szCs w:val="24"/>
        </w:rPr>
        <w:t xml:space="preserve">Personality and Individual Differences, 43, </w:t>
      </w:r>
      <w:r w:rsidRPr="00DC69E6">
        <w:rPr>
          <w:rFonts w:ascii="Times New Roman" w:hAnsi="Times New Roman" w:cs="Times New Roman"/>
          <w:sz w:val="24"/>
          <w:szCs w:val="24"/>
        </w:rPr>
        <w:t>289-294. DOI: 10.1016/j.paid.2006.11.024</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Millet, K., &amp; Dewitte, S. (2009). The presence of aggression cues inverts the relation between digit ratio (2D:4D) and prosocial behavior in a dictator game. </w:t>
      </w:r>
      <w:r w:rsidRPr="00DC69E6">
        <w:rPr>
          <w:rFonts w:ascii="Times New Roman" w:hAnsi="Times New Roman" w:cs="Times New Roman"/>
          <w:i/>
          <w:sz w:val="24"/>
          <w:szCs w:val="24"/>
        </w:rPr>
        <w:t xml:space="preserve">British Journal of Psychology, 100, </w:t>
      </w:r>
      <w:r w:rsidRPr="00DC69E6">
        <w:rPr>
          <w:rFonts w:ascii="Times New Roman" w:hAnsi="Times New Roman" w:cs="Times New Roman"/>
          <w:sz w:val="24"/>
          <w:szCs w:val="24"/>
        </w:rPr>
        <w:t>151-162. DOI:10.1348/000712608X324359</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Moore, M. C., &amp; Marler, C. A. (1987). Effects of testosterone manipulations on nonbreeding season territorial aggression in free-living male lizards, </w:t>
      </w:r>
      <w:r w:rsidRPr="00DC69E6">
        <w:rPr>
          <w:rFonts w:ascii="Times New Roman" w:hAnsi="Times New Roman" w:cs="Times New Roman"/>
          <w:i/>
          <w:sz w:val="24"/>
          <w:szCs w:val="24"/>
        </w:rPr>
        <w:t xml:space="preserve">Sceloporus jarrovi. General and Comparative Endocrinology, 65, </w:t>
      </w:r>
      <w:r w:rsidRPr="00DC69E6">
        <w:rPr>
          <w:rFonts w:ascii="Times New Roman" w:hAnsi="Times New Roman" w:cs="Times New Roman"/>
          <w:sz w:val="24"/>
          <w:szCs w:val="24"/>
        </w:rPr>
        <w:t>225-232. DOI: 10.1016/0016-6480(87)90170-5</w:t>
      </w:r>
    </w:p>
    <w:p w:rsidR="00C268BF" w:rsidRPr="00DC69E6" w:rsidRDefault="00C268BF"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Phelps, V. R. (1952). Relative finger length as a sex-influenced trait. </w:t>
      </w:r>
      <w:r w:rsidRPr="00DC69E6">
        <w:rPr>
          <w:rFonts w:ascii="Times New Roman" w:hAnsi="Times New Roman" w:cs="Times New Roman"/>
          <w:i/>
          <w:sz w:val="24"/>
          <w:szCs w:val="24"/>
        </w:rPr>
        <w:t xml:space="preserve">American Journal of Human Genetics, 4, </w:t>
      </w:r>
      <w:r w:rsidRPr="00DC69E6">
        <w:rPr>
          <w:rFonts w:ascii="Times New Roman" w:hAnsi="Times New Roman" w:cs="Times New Roman"/>
          <w:sz w:val="24"/>
          <w:szCs w:val="24"/>
        </w:rPr>
        <w:t>72-89.</w:t>
      </w:r>
    </w:p>
    <w:p w:rsidR="0026623E" w:rsidRPr="00DC69E6" w:rsidRDefault="0026623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Potts, R., Huston, A. C., &amp; Wright, J. C. (1986). The effects of television form and violent content on boys’ attention and social behavior. </w:t>
      </w:r>
      <w:r w:rsidRPr="00DC69E6">
        <w:rPr>
          <w:rFonts w:ascii="Times New Roman" w:hAnsi="Times New Roman" w:cs="Times New Roman"/>
          <w:i/>
          <w:sz w:val="24"/>
          <w:szCs w:val="24"/>
        </w:rPr>
        <w:t xml:space="preserve">Journal of Experimental Child Psychology, 41, </w:t>
      </w:r>
      <w:r w:rsidRPr="00DC69E6">
        <w:rPr>
          <w:rFonts w:ascii="Times New Roman" w:hAnsi="Times New Roman" w:cs="Times New Roman"/>
          <w:sz w:val="24"/>
          <w:szCs w:val="24"/>
        </w:rPr>
        <w:t>1-17. DOI: 10.1016/0022-0965(86)90047-0</w:t>
      </w:r>
    </w:p>
    <w:p w:rsidR="00672038" w:rsidRPr="00DC69E6" w:rsidRDefault="00672038"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Progress and Freedom Foundation, &amp; Electronic Frontier Foundation (2009). Brief as amici curiae in support of respondents. Retrieved from </w:t>
      </w:r>
      <w:hyperlink r:id="rId11" w:history="1">
        <w:r w:rsidR="00BB6422" w:rsidRPr="00DC69E6">
          <w:rPr>
            <w:rStyle w:val="Hyperlink"/>
            <w:rFonts w:ascii="Times New Roman" w:hAnsi="Times New Roman" w:cs="Times New Roman"/>
            <w:sz w:val="24"/>
            <w:szCs w:val="24"/>
          </w:rPr>
          <w:t>https://www.eff.org/files/filenode/schwarzenegger_v/effpffamicus.pdf</w:t>
        </w:r>
      </w:hyperlink>
      <w:r w:rsidRPr="00DC69E6">
        <w:rPr>
          <w:rFonts w:ascii="Times New Roman" w:hAnsi="Times New Roman" w:cs="Times New Roman"/>
          <w:sz w:val="24"/>
          <w:szCs w:val="24"/>
        </w:rPr>
        <w:t>.</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Przybylski, A. K., Deci, E. L., Rigby, C. S., &amp; Ryan, R. M. (2014) Competence-impeding electronic games and players’ aggressive feelings, thoughts, and behaviors. </w:t>
      </w:r>
      <w:r w:rsidRPr="00DC69E6">
        <w:rPr>
          <w:rFonts w:ascii="Times New Roman" w:hAnsi="Times New Roman" w:cs="Times New Roman"/>
          <w:i/>
          <w:sz w:val="24"/>
          <w:szCs w:val="24"/>
        </w:rPr>
        <w:t>Journal of Personality and Social Psychology, 106</w:t>
      </w:r>
      <w:r w:rsidRPr="00DC69E6">
        <w:rPr>
          <w:rFonts w:ascii="Times New Roman" w:hAnsi="Times New Roman" w:cs="Times New Roman"/>
          <w:sz w:val="24"/>
          <w:szCs w:val="24"/>
        </w:rPr>
        <w:t>, 441-457. DOI: 10.1037/a0034820</w:t>
      </w:r>
    </w:p>
    <w:p w:rsidR="003D11F3" w:rsidRPr="00DC69E6" w:rsidRDefault="003D11F3"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Rushton, B. (May, 2013) Backdooring it: Defense maneuvers around setback. </w:t>
      </w:r>
      <w:r w:rsidRPr="00DC69E6">
        <w:rPr>
          <w:rFonts w:ascii="Times New Roman" w:hAnsi="Times New Roman" w:cs="Times New Roman"/>
          <w:i/>
          <w:sz w:val="24"/>
          <w:szCs w:val="24"/>
        </w:rPr>
        <w:t xml:space="preserve">The Illinois Times. </w:t>
      </w:r>
      <w:r w:rsidRPr="00DC69E6">
        <w:rPr>
          <w:rFonts w:ascii="Times New Roman" w:hAnsi="Times New Roman" w:cs="Times New Roman"/>
          <w:sz w:val="24"/>
          <w:szCs w:val="24"/>
        </w:rPr>
        <w:t xml:space="preserve">Retrieved from </w:t>
      </w:r>
      <w:hyperlink r:id="rId12" w:history="1">
        <w:r w:rsidR="00007852" w:rsidRPr="00DC69E6">
          <w:rPr>
            <w:rStyle w:val="Hyperlink"/>
            <w:rFonts w:ascii="Times New Roman" w:hAnsi="Times New Roman" w:cs="Times New Roman"/>
            <w:sz w:val="24"/>
            <w:szCs w:val="24"/>
          </w:rPr>
          <w:t>http://illinoistimes.com/article-11440-backdooring-it.html</w:t>
        </w:r>
      </w:hyperlink>
    </w:p>
    <w:p w:rsidR="00007852" w:rsidRPr="00DC69E6" w:rsidRDefault="0000785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lastRenderedPageBreak/>
        <w:t xml:space="preserve">Shanhan, J., &amp; Morgan, M. (1999). </w:t>
      </w:r>
      <w:r w:rsidRPr="00DC69E6">
        <w:rPr>
          <w:rFonts w:ascii="Times New Roman" w:hAnsi="Times New Roman" w:cs="Times New Roman"/>
          <w:i/>
          <w:sz w:val="24"/>
          <w:szCs w:val="24"/>
        </w:rPr>
        <w:t>Television and its viewers: Cultivation theory and Research.</w:t>
      </w:r>
      <w:r w:rsidRPr="00DC69E6">
        <w:rPr>
          <w:rFonts w:ascii="Times New Roman" w:hAnsi="Times New Roman" w:cs="Times New Roman"/>
          <w:sz w:val="24"/>
          <w:szCs w:val="24"/>
        </w:rPr>
        <w:t xml:space="preserve"> Cambridge, UK: Cambridge University Press.</w:t>
      </w:r>
    </w:p>
    <w:p w:rsidR="00792647" w:rsidRPr="00DC69E6" w:rsidRDefault="00792647"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Simmons, J. P., Nelson, L. D., &amp; Simonsohn, U. (2011). False-positive psychology: Undisclosed flexibility in data collection and analysis allows presenting anything as significant. </w:t>
      </w:r>
      <w:r w:rsidRPr="00DC69E6">
        <w:rPr>
          <w:rFonts w:ascii="Times New Roman" w:hAnsi="Times New Roman" w:cs="Times New Roman"/>
          <w:i/>
          <w:sz w:val="24"/>
          <w:szCs w:val="24"/>
        </w:rPr>
        <w:t xml:space="preserve">Psychological Science, 22, </w:t>
      </w:r>
      <w:r w:rsidRPr="00DC69E6">
        <w:rPr>
          <w:rFonts w:ascii="Times New Roman" w:hAnsi="Times New Roman" w:cs="Times New Roman"/>
          <w:sz w:val="24"/>
          <w:szCs w:val="24"/>
        </w:rPr>
        <w:t>1359-1366. doi: 10.1177/0956797611417632</w:t>
      </w:r>
    </w:p>
    <w:p w:rsidR="00806E59" w:rsidRPr="00DC69E6" w:rsidRDefault="00806E59" w:rsidP="006F249F">
      <w:pPr>
        <w:spacing w:after="0" w:line="480" w:lineRule="auto"/>
        <w:ind w:left="720" w:hanging="720"/>
        <w:contextualSpacing/>
        <w:rPr>
          <w:rStyle w:val="Hyperlink"/>
          <w:rFonts w:ascii="Times New Roman" w:hAnsi="Times New Roman" w:cs="Times New Roman"/>
          <w:color w:val="auto"/>
          <w:sz w:val="24"/>
          <w:szCs w:val="24"/>
        </w:rPr>
      </w:pPr>
      <w:r w:rsidRPr="00DC69E6">
        <w:rPr>
          <w:rStyle w:val="Hyperlink"/>
          <w:rFonts w:ascii="Times New Roman" w:hAnsi="Times New Roman" w:cs="Times New Roman"/>
          <w:color w:val="auto"/>
          <w:sz w:val="24"/>
          <w:szCs w:val="24"/>
        </w:rPr>
        <w:t xml:space="preserve">Thompson, K. M., &amp; Haninger, K. (2001). Violence in E-rated video games. </w:t>
      </w:r>
      <w:r w:rsidRPr="00DC69E6">
        <w:rPr>
          <w:rStyle w:val="Hyperlink"/>
          <w:rFonts w:ascii="Times New Roman" w:hAnsi="Times New Roman" w:cs="Times New Roman"/>
          <w:i/>
          <w:color w:val="auto"/>
          <w:sz w:val="24"/>
          <w:szCs w:val="24"/>
        </w:rPr>
        <w:t>JAMA, 286</w:t>
      </w:r>
      <w:r w:rsidR="00DC69E6" w:rsidRPr="00DC69E6">
        <w:rPr>
          <w:rStyle w:val="Hyperlink"/>
          <w:rFonts w:ascii="Times New Roman" w:hAnsi="Times New Roman" w:cs="Times New Roman"/>
          <w:color w:val="auto"/>
          <w:sz w:val="24"/>
          <w:szCs w:val="24"/>
        </w:rPr>
        <w:t xml:space="preserve">, 591-598. </w:t>
      </w:r>
      <w:r w:rsidRPr="00DC69E6">
        <w:rPr>
          <w:rStyle w:val="Hyperlink"/>
          <w:rFonts w:ascii="Times New Roman" w:hAnsi="Times New Roman" w:cs="Times New Roman"/>
          <w:color w:val="auto"/>
          <w:sz w:val="24"/>
          <w:szCs w:val="24"/>
        </w:rPr>
        <w:t>Retrieved from http://www.bvsde.paho.org/bvsacd/cd42/violence3.pdf</w:t>
      </w:r>
    </w:p>
    <w:p w:rsidR="00255054" w:rsidRPr="00DC69E6" w:rsidRDefault="00255054" w:rsidP="006F249F">
      <w:pPr>
        <w:spacing w:after="0" w:line="480" w:lineRule="auto"/>
        <w:ind w:left="720" w:hanging="720"/>
        <w:contextualSpacing/>
        <w:rPr>
          <w:rFonts w:ascii="Times New Roman" w:hAnsi="Times New Roman" w:cs="Times New Roman"/>
          <w:sz w:val="24"/>
          <w:szCs w:val="24"/>
        </w:rPr>
      </w:pPr>
      <w:commentRangeStart w:id="2"/>
      <w:r w:rsidRPr="00DC69E6">
        <w:rPr>
          <w:rFonts w:ascii="Times New Roman" w:hAnsi="Times New Roman" w:cs="Times New Roman"/>
          <w:sz w:val="24"/>
          <w:szCs w:val="24"/>
        </w:rPr>
        <w:t>Voracek, M. No effects of anderogen receptor gene CAG and GGC repeat polymorphisms on digit ratio (2D:4D): Meta-analysis. Retrieved from http://arxiv.org/ftp/arxiv/papers/13</w:t>
      </w:r>
      <w:commentRangeEnd w:id="2"/>
      <w:r w:rsidRPr="00DC69E6">
        <w:rPr>
          <w:rStyle w:val="CommentReference"/>
          <w:rFonts w:ascii="Times New Roman" w:hAnsi="Times New Roman" w:cs="Times New Roman"/>
          <w:sz w:val="24"/>
          <w:szCs w:val="24"/>
        </w:rPr>
        <w:commentReference w:id="2"/>
      </w:r>
      <w:r w:rsidRPr="00DC69E6">
        <w:rPr>
          <w:rFonts w:ascii="Times New Roman" w:hAnsi="Times New Roman" w:cs="Times New Roman"/>
          <w:sz w:val="24"/>
          <w:szCs w:val="24"/>
        </w:rPr>
        <w:t>10/1310.3465.pdf</w:t>
      </w:r>
    </w:p>
    <w:p w:rsidR="00411A21" w:rsidRPr="00DC69E6" w:rsidRDefault="00411A21"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Whitaker, J. L., &amp; Bushman, B. J. (2011). “Remain calm. Be kind.” Effects of relaxing video games on aggressive and prosocial behavior. </w:t>
      </w:r>
      <w:r w:rsidRPr="00DC69E6">
        <w:rPr>
          <w:rFonts w:ascii="Times New Roman" w:hAnsi="Times New Roman" w:cs="Times New Roman"/>
          <w:i/>
          <w:sz w:val="24"/>
          <w:szCs w:val="24"/>
        </w:rPr>
        <w:t xml:space="preserve">Social Psychological and Personality Science, 3, </w:t>
      </w:r>
      <w:r w:rsidRPr="00DC69E6">
        <w:rPr>
          <w:rFonts w:ascii="Times New Roman" w:hAnsi="Times New Roman" w:cs="Times New Roman"/>
          <w:sz w:val="24"/>
          <w:szCs w:val="24"/>
        </w:rPr>
        <w:t>88-92. doi: 10.1177/1948550611409760</w:t>
      </w:r>
    </w:p>
    <w:p w:rsidR="00BB6422" w:rsidRPr="00DC69E6" w:rsidRDefault="00BB6422"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Wingfield, J. C., Ball, G. F., Dufty, A. M., Hegner, R. E., &amp; Ramenofsky, M. (</w:t>
      </w:r>
      <w:r w:rsidR="00C268BF" w:rsidRPr="00DC69E6">
        <w:rPr>
          <w:rFonts w:ascii="Times New Roman" w:hAnsi="Times New Roman" w:cs="Times New Roman"/>
          <w:sz w:val="24"/>
          <w:szCs w:val="24"/>
        </w:rPr>
        <w:t xml:space="preserve">1987). Testosterone and aggression in birds. </w:t>
      </w:r>
      <w:r w:rsidR="00C268BF" w:rsidRPr="00DC69E6">
        <w:rPr>
          <w:rFonts w:ascii="Times New Roman" w:hAnsi="Times New Roman" w:cs="Times New Roman"/>
          <w:i/>
          <w:sz w:val="24"/>
          <w:szCs w:val="24"/>
        </w:rPr>
        <w:t xml:space="preserve">American Scientist, 75, </w:t>
      </w:r>
      <w:r w:rsidR="00C268BF" w:rsidRPr="00DC69E6">
        <w:rPr>
          <w:rFonts w:ascii="Times New Roman" w:hAnsi="Times New Roman" w:cs="Times New Roman"/>
          <w:sz w:val="24"/>
          <w:szCs w:val="24"/>
        </w:rPr>
        <w:t>602-608. Retrieved from http://www.jstor.org/stable/27854889.</w:t>
      </w:r>
    </w:p>
    <w:p w:rsidR="00255054" w:rsidRPr="00DC69E6" w:rsidRDefault="00C612AD"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Wolpe, J. (1958). </w:t>
      </w:r>
      <w:r w:rsidRPr="00DC69E6">
        <w:rPr>
          <w:rFonts w:ascii="Times New Roman" w:hAnsi="Times New Roman" w:cs="Times New Roman"/>
          <w:i/>
          <w:sz w:val="24"/>
          <w:szCs w:val="24"/>
        </w:rPr>
        <w:t xml:space="preserve">Psychotherapy by reciprocal inhibition. </w:t>
      </w:r>
      <w:r w:rsidRPr="00DC69E6">
        <w:rPr>
          <w:rFonts w:ascii="Times New Roman" w:hAnsi="Times New Roman" w:cs="Times New Roman"/>
          <w:sz w:val="24"/>
          <w:szCs w:val="24"/>
        </w:rPr>
        <w:t>Stanford, CA: Stanford University Press.</w:t>
      </w:r>
    </w:p>
    <w:p w:rsidR="001D69BE" w:rsidRPr="00DC69E6" w:rsidRDefault="001D69BE" w:rsidP="006F249F">
      <w:pPr>
        <w:spacing w:after="0" w:line="480" w:lineRule="auto"/>
        <w:ind w:left="720" w:hanging="720"/>
        <w:contextualSpacing/>
        <w:rPr>
          <w:rFonts w:ascii="Times New Roman" w:hAnsi="Times New Roman" w:cs="Times New Roman"/>
          <w:sz w:val="24"/>
          <w:szCs w:val="24"/>
        </w:rPr>
      </w:pPr>
      <w:r w:rsidRPr="00DC69E6">
        <w:rPr>
          <w:rFonts w:ascii="Times New Roman" w:hAnsi="Times New Roman" w:cs="Times New Roman"/>
          <w:sz w:val="24"/>
          <w:szCs w:val="24"/>
        </w:rPr>
        <w:t xml:space="preserve">Zillmann, D. Transfer of excitation in emotional behavior. In J. T. Cacioppo &amp; R. E. Petty (Eds.), </w:t>
      </w:r>
      <w:r w:rsidRPr="00DC69E6">
        <w:rPr>
          <w:rFonts w:ascii="Times New Roman" w:hAnsi="Times New Roman" w:cs="Times New Roman"/>
          <w:i/>
          <w:sz w:val="24"/>
          <w:szCs w:val="24"/>
        </w:rPr>
        <w:t>Social psychophysiology: A sourcebook</w:t>
      </w:r>
      <w:r w:rsidRPr="00DC69E6">
        <w:rPr>
          <w:rFonts w:ascii="Times New Roman" w:hAnsi="Times New Roman" w:cs="Times New Roman"/>
          <w:sz w:val="24"/>
          <w:szCs w:val="24"/>
        </w:rPr>
        <w:t xml:space="preserve"> (pp. 215-240).</w:t>
      </w:r>
      <w:r w:rsidR="00007852" w:rsidRPr="00DC69E6">
        <w:rPr>
          <w:rFonts w:ascii="Times New Roman" w:hAnsi="Times New Roman" w:cs="Times New Roman"/>
          <w:sz w:val="24"/>
          <w:szCs w:val="24"/>
        </w:rPr>
        <w:t xml:space="preserve"> New York City: Guilford Press.</w:t>
      </w: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r>
        <w:rPr>
          <w:rFonts w:ascii="Times New Roman" w:hAnsi="Times New Roman" w:cs="Times New Roman"/>
          <w:sz w:val="24"/>
          <w:szCs w:val="24"/>
        </w:rPr>
        <w:lastRenderedPageBreak/>
        <w:t>Appendix A. The coldpressor assignment measure of aggressive behavior.</w:t>
      </w:r>
    </w:p>
    <w:p w:rsidR="00083460" w:rsidRDefault="00083460" w:rsidP="00083460">
      <w:pPr>
        <w:pStyle w:val="Title"/>
      </w:pPr>
      <w:r>
        <w:t>Duration of other participant’s distraction</w:t>
      </w:r>
    </w:p>
    <w:p w:rsidR="00083460" w:rsidRDefault="00083460" w:rsidP="00083460"/>
    <w:p w:rsidR="00083460" w:rsidRDefault="00083460" w:rsidP="00083460"/>
    <w:p w:rsidR="00083460" w:rsidRDefault="00083460" w:rsidP="00083460"/>
    <w:p w:rsidR="00083460" w:rsidRDefault="00083460" w:rsidP="00083460">
      <w:r>
        <w:rPr>
          <w:b/>
          <w:u w:val="single"/>
        </w:rPr>
        <w:t>Directions</w:t>
      </w:r>
      <w:r>
        <w:t>:  Using the scale below, indicate how long (in seconds) the other participant should be distracted as he/she performs the next task by circling the desired number:</w:t>
      </w:r>
    </w:p>
    <w:p w:rsidR="00083460" w:rsidRDefault="00083460" w:rsidP="00083460"/>
    <w:p w:rsidR="00083460" w:rsidRDefault="00083460" w:rsidP="00083460"/>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distraction                          distraction                        distraction</w:t>
      </w:r>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rsidR="00083460" w:rsidRPr="00083460" w:rsidRDefault="00083460" w:rsidP="00083460">
      <w:pPr>
        <w:widowControl w:val="0"/>
        <w:suppressAutoHyphens/>
        <w:spacing w:after="0" w:line="240" w:lineRule="auto"/>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at all</w:t>
      </w:r>
    </w:p>
    <w:p w:rsidR="00083460" w:rsidRDefault="00083460" w:rsidP="00083460"/>
    <w:p w:rsidR="00083460" w:rsidRDefault="00083460" w:rsidP="00083460"/>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shd w:val="clear" w:color="auto" w:fill="FFFF00"/>
        </w:rPr>
      </w:pPr>
      <w:r>
        <w:rPr>
          <w:shd w:val="clear" w:color="auto" w:fill="FFFF00"/>
        </w:rPr>
        <w:br w:type="page"/>
      </w:r>
    </w:p>
    <w:p w:rsidR="00083460" w:rsidRPr="00083460" w:rsidRDefault="00083460" w:rsidP="00083460">
      <w:r w:rsidRPr="00083460">
        <w:lastRenderedPageBreak/>
        <w:t>Appendix B. Post-questionnaire measure. Measure checks the strength of manipulations of provocation and game content, while also collecting demographics and previous video game exposure.</w:t>
      </w:r>
    </w:p>
    <w:p w:rsidR="00083460" w:rsidRPr="000775D1" w:rsidRDefault="00083460" w:rsidP="00083460">
      <w:r>
        <w:t>Please provide us with feedback on your experience in the essay exchange by circling the number which best represents how you felt.</w:t>
      </w:r>
    </w:p>
    <w:p w:rsidR="00083460" w:rsidRDefault="00083460" w:rsidP="00083460">
      <w:pPr>
        <w:rPr>
          <w:b/>
          <w:sz w:val="20"/>
        </w:rPr>
      </w:pPr>
    </w:p>
    <w:p w:rsidR="00083460" w:rsidRPr="00735FDC" w:rsidRDefault="00083460" w:rsidP="00083460">
      <w:pPr>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735FDC" w:rsidRDefault="00083460" w:rsidP="00083460">
      <w:pPr>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w:t>
            </w:r>
          </w:p>
        </w:tc>
      </w:tr>
    </w:tbl>
    <w:p w:rsidR="00083460" w:rsidRPr="00735FDC" w:rsidRDefault="00083460" w:rsidP="00083460">
      <w:pPr>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p w:rsidR="00083460" w:rsidRDefault="00083460" w:rsidP="00083460">
            <w:pPr>
              <w:jc w:val="center"/>
              <w:rPr>
                <w:sz w:val="20"/>
              </w:rPr>
            </w:pPr>
          </w:p>
        </w:tc>
      </w:tr>
    </w:tbl>
    <w:p w:rsidR="00083460" w:rsidRPr="00735FDC" w:rsidRDefault="00083460" w:rsidP="00083460">
      <w:pPr>
        <w:rPr>
          <w:b/>
          <w:sz w:val="20"/>
        </w:rPr>
      </w:pPr>
      <w:r>
        <w:rPr>
          <w:b/>
          <w:sz w:val="20"/>
        </w:rPr>
        <w:lastRenderedPageBreak/>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pStyle w:val="Title"/>
        <w:jc w:val="left"/>
        <w:rPr>
          <w:sz w:val="36"/>
          <w:szCs w:val="36"/>
        </w:rPr>
      </w:pPr>
    </w:p>
    <w:p w:rsidR="00083460" w:rsidRDefault="00083460" w:rsidP="00083460">
      <w:r>
        <w:t>Did you know any of the other participants in the study? (Circle one)</w:t>
      </w:r>
      <w:r>
        <w:tab/>
        <w:t>Yes</w:t>
      </w:r>
      <w:r>
        <w:tab/>
        <w:t>/</w:t>
      </w:r>
      <w:r>
        <w:tab/>
        <w:t>No</w:t>
      </w:r>
    </w:p>
    <w:p w:rsidR="00083460" w:rsidRDefault="00083460" w:rsidP="00083460">
      <w:r>
        <w:t>Did you suspect you were partnered with someone you knew?</w:t>
      </w:r>
      <w:r>
        <w:tab/>
      </w:r>
      <w:r>
        <w:tab/>
        <w:t>Yes</w:t>
      </w:r>
      <w:r>
        <w:tab/>
        <w:t>/</w:t>
      </w:r>
      <w:r>
        <w:tab/>
        <w:t>No</w:t>
      </w:r>
      <w:r>
        <w:br w:type="page"/>
      </w:r>
    </w:p>
    <w:p w:rsidR="00083460" w:rsidRDefault="00083460" w:rsidP="00083460"/>
    <w:p w:rsidR="00083460" w:rsidRDefault="00083460" w:rsidP="00083460">
      <w:r>
        <w:t>The following statements relate to the video game you played. Please respond to each item by circling the number that best represents how you feel. There are no right or wrong answers.</w:t>
      </w:r>
    </w:p>
    <w:p w:rsidR="00083460" w:rsidRPr="00735FDC" w:rsidRDefault="00083460" w:rsidP="00083460">
      <w:pPr>
        <w:rPr>
          <w:sz w:val="20"/>
          <w:szCs w:val="20"/>
        </w:rPr>
      </w:pPr>
    </w:p>
    <w:p w:rsidR="00083460" w:rsidRPr="00831F94" w:rsidRDefault="00083460" w:rsidP="00083460">
      <w:r>
        <w:rPr>
          <w:b/>
          <w:sz w:val="20"/>
        </w:rPr>
        <w:t>1</w:t>
      </w:r>
      <w:r w:rsidRPr="00735FDC">
        <w:rPr>
          <w:b/>
          <w:sz w:val="20"/>
        </w:rPr>
        <w:t>.</w:t>
      </w:r>
      <w:r>
        <w:rPr>
          <w:b/>
          <w:sz w:val="20"/>
        </w:rPr>
        <w:t xml:space="preserve">  The game level was easy to navigate.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735FDC" w:rsidRDefault="00083460" w:rsidP="00083460">
      <w:pPr>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735FDC" w:rsidRDefault="00083460" w:rsidP="00083460">
      <w:pPr>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 w:rsidR="00083460" w:rsidRPr="00831F94" w:rsidRDefault="00083460" w:rsidP="00083460">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 xml:space="preserve">Strongly </w:t>
            </w:r>
            <w:r>
              <w:rPr>
                <w:sz w:val="20"/>
              </w:rPr>
              <w:lastRenderedPageBreak/>
              <w:t>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 xml:space="preserve">Neither Agree </w:t>
            </w:r>
            <w:r>
              <w:rPr>
                <w:sz w:val="20"/>
              </w:rPr>
              <w:lastRenderedPageBreak/>
              <w:t>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lastRenderedPageBreak/>
              <w:t>Agree</w:t>
            </w:r>
          </w:p>
        </w:tc>
      </w:tr>
    </w:tbl>
    <w:p w:rsidR="00083460" w:rsidRDefault="00083460" w:rsidP="00083460">
      <w:pPr>
        <w:rPr>
          <w:b/>
          <w:sz w:val="20"/>
        </w:rPr>
      </w:pPr>
    </w:p>
    <w:p w:rsidR="00083460" w:rsidRPr="00291670" w:rsidRDefault="00083460" w:rsidP="00083460">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7</w:t>
      </w:r>
      <w:r w:rsidRPr="00735FDC">
        <w:rPr>
          <w:b/>
          <w:sz w:val="20"/>
        </w:rPr>
        <w:t xml:space="preserve">.  </w:t>
      </w:r>
      <w:r>
        <w:rPr>
          <w:b/>
          <w:sz w:val="20"/>
          <w:szCs w:val="20"/>
        </w:rPr>
        <w:t>I felt it was difficult to find my way through the video game level.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sz w:val="20"/>
          <w:szCs w:val="20"/>
        </w:rPr>
      </w:pPr>
    </w:p>
    <w:p w:rsidR="00083460" w:rsidRPr="00831F94" w:rsidRDefault="00083460" w:rsidP="00083460">
      <w:r>
        <w:rPr>
          <w:b/>
          <w:sz w:val="20"/>
        </w:rPr>
        <w:t>8</w:t>
      </w:r>
      <w:r w:rsidRPr="00735FDC">
        <w:rPr>
          <w:b/>
          <w:sz w:val="20"/>
        </w:rPr>
        <w:t xml:space="preserve">. </w:t>
      </w:r>
      <w:r>
        <w:rPr>
          <w:b/>
          <w:sz w:val="20"/>
        </w:rPr>
        <w:t>I felt I needed quick reflexes to play the video game effectively.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Default="00083460" w:rsidP="00083460">
      <w:pPr>
        <w:rPr>
          <w:b/>
          <w:sz w:val="20"/>
        </w:rPr>
      </w:pPr>
    </w:p>
    <w:p w:rsidR="00083460" w:rsidRDefault="00083460" w:rsidP="00083460">
      <w:pPr>
        <w:rPr>
          <w:b/>
          <w:sz w:val="20"/>
        </w:rPr>
      </w:pPr>
    </w:p>
    <w:p w:rsidR="00083460" w:rsidRPr="00831F94" w:rsidRDefault="00083460" w:rsidP="00083460">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12</w:t>
      </w:r>
      <w:r w:rsidRPr="00735FDC">
        <w:rPr>
          <w:b/>
          <w:sz w:val="20"/>
        </w:rPr>
        <w:t xml:space="preserve">. </w:t>
      </w:r>
      <w:r>
        <w:rPr>
          <w:b/>
          <w:sz w:val="20"/>
        </w:rPr>
        <w:t>I felt the monsters in the video game put up a good fight.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13</w:t>
      </w:r>
      <w:r w:rsidRPr="00735FDC">
        <w:rPr>
          <w:b/>
          <w:sz w:val="20"/>
        </w:rPr>
        <w:t xml:space="preserve">. </w:t>
      </w:r>
      <w:r>
        <w:rPr>
          <w:b/>
          <w:sz w:val="20"/>
        </w:rPr>
        <w:t>I felt the video game controls (e.g., movement, aiming) were hard to get used to.</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p w:rsidR="00083460" w:rsidRDefault="00083460" w:rsidP="00083460">
            <w:pPr>
              <w:jc w:val="center"/>
              <w:rPr>
                <w:sz w:val="20"/>
              </w:rPr>
            </w:pP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Pr="00831F94" w:rsidRDefault="00083460" w:rsidP="00083460">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lastRenderedPageBreak/>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Pr="00831F94" w:rsidRDefault="00083460" w:rsidP="00083460">
      <w:r>
        <w:rPr>
          <w:b/>
          <w:sz w:val="20"/>
        </w:rPr>
        <w:t>17</w:t>
      </w:r>
      <w:r w:rsidRPr="00735FDC">
        <w:rPr>
          <w:b/>
          <w:sz w:val="20"/>
        </w:rPr>
        <w:t xml:space="preserve">. </w:t>
      </w:r>
      <w:r>
        <w:rPr>
          <w:b/>
          <w:sz w:val="20"/>
        </w:rPr>
        <w:t>I felt like I behaved aggressively during the video game.</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tc>
      </w:tr>
    </w:tbl>
    <w:p w:rsidR="00083460" w:rsidRDefault="00083460" w:rsidP="00083460">
      <w:pPr>
        <w:rPr>
          <w:b/>
          <w:sz w:val="20"/>
        </w:rPr>
      </w:pPr>
    </w:p>
    <w:p w:rsidR="00083460" w:rsidRPr="00831F94" w:rsidRDefault="00083460" w:rsidP="00083460">
      <w:r>
        <w:rPr>
          <w:b/>
          <w:sz w:val="20"/>
        </w:rPr>
        <w:t>18</w:t>
      </w:r>
      <w:r w:rsidRPr="00735FDC">
        <w:rPr>
          <w:b/>
          <w:sz w:val="20"/>
        </w:rPr>
        <w:t xml:space="preserve">. </w:t>
      </w:r>
      <w:r>
        <w:rPr>
          <w:b/>
          <w:sz w:val="20"/>
        </w:rPr>
        <w:t>I enjoyed the video game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jc w:val="center"/>
              <w:rPr>
                <w:sz w:val="20"/>
              </w:rPr>
            </w:pPr>
            <w:r>
              <w:rPr>
                <w:sz w:val="20"/>
              </w:rPr>
              <w:t>1</w:t>
            </w:r>
          </w:p>
        </w:tc>
        <w:tc>
          <w:tcPr>
            <w:tcW w:w="1368" w:type="dxa"/>
          </w:tcPr>
          <w:p w:rsidR="00083460" w:rsidRDefault="00083460" w:rsidP="00083460">
            <w:pPr>
              <w:jc w:val="center"/>
              <w:rPr>
                <w:sz w:val="20"/>
              </w:rPr>
            </w:pPr>
            <w:r>
              <w:rPr>
                <w:sz w:val="20"/>
              </w:rPr>
              <w:t>2</w:t>
            </w:r>
          </w:p>
        </w:tc>
        <w:tc>
          <w:tcPr>
            <w:tcW w:w="1368" w:type="dxa"/>
          </w:tcPr>
          <w:p w:rsidR="00083460" w:rsidRDefault="00083460" w:rsidP="00083460">
            <w:pPr>
              <w:jc w:val="center"/>
              <w:rPr>
                <w:sz w:val="20"/>
              </w:rPr>
            </w:pPr>
            <w:r>
              <w:rPr>
                <w:sz w:val="20"/>
              </w:rPr>
              <w:t>3</w:t>
            </w:r>
          </w:p>
        </w:tc>
        <w:tc>
          <w:tcPr>
            <w:tcW w:w="1368" w:type="dxa"/>
          </w:tcPr>
          <w:p w:rsidR="00083460" w:rsidRDefault="00083460" w:rsidP="00083460">
            <w:pPr>
              <w:jc w:val="center"/>
              <w:rPr>
                <w:sz w:val="20"/>
              </w:rPr>
            </w:pPr>
            <w:r>
              <w:rPr>
                <w:sz w:val="20"/>
              </w:rPr>
              <w:t>4</w:t>
            </w:r>
          </w:p>
        </w:tc>
        <w:tc>
          <w:tcPr>
            <w:tcW w:w="1368" w:type="dxa"/>
          </w:tcPr>
          <w:p w:rsidR="00083460" w:rsidRDefault="00083460" w:rsidP="00083460">
            <w:pPr>
              <w:jc w:val="center"/>
              <w:rPr>
                <w:sz w:val="20"/>
              </w:rPr>
            </w:pPr>
            <w:r>
              <w:rPr>
                <w:sz w:val="20"/>
              </w:rPr>
              <w:t>5</w:t>
            </w:r>
          </w:p>
        </w:tc>
        <w:tc>
          <w:tcPr>
            <w:tcW w:w="1368" w:type="dxa"/>
          </w:tcPr>
          <w:p w:rsidR="00083460" w:rsidRDefault="00083460" w:rsidP="00083460">
            <w:pPr>
              <w:jc w:val="center"/>
              <w:rPr>
                <w:sz w:val="20"/>
              </w:rPr>
            </w:pPr>
            <w:r>
              <w:rPr>
                <w:sz w:val="20"/>
              </w:rPr>
              <w:t>6</w:t>
            </w:r>
          </w:p>
        </w:tc>
        <w:tc>
          <w:tcPr>
            <w:tcW w:w="1368" w:type="dxa"/>
          </w:tcPr>
          <w:p w:rsidR="00083460" w:rsidRDefault="00083460" w:rsidP="00083460">
            <w:pPr>
              <w:jc w:val="center"/>
              <w:rPr>
                <w:sz w:val="20"/>
              </w:rPr>
            </w:pPr>
            <w:r>
              <w:rPr>
                <w:sz w:val="20"/>
              </w:rPr>
              <w:t>7</w:t>
            </w:r>
          </w:p>
        </w:tc>
      </w:tr>
      <w:tr w:rsidR="00083460" w:rsidTr="00083460">
        <w:tc>
          <w:tcPr>
            <w:tcW w:w="1368" w:type="dxa"/>
          </w:tcPr>
          <w:p w:rsidR="00083460" w:rsidRDefault="00083460" w:rsidP="00083460">
            <w:pPr>
              <w:jc w:val="center"/>
              <w:rPr>
                <w:sz w:val="20"/>
              </w:rPr>
            </w:pPr>
            <w:r>
              <w:rPr>
                <w:sz w:val="20"/>
              </w:rPr>
              <w:t>Strongly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Neither Agree nor Disagree</w:t>
            </w:r>
          </w:p>
        </w:tc>
        <w:tc>
          <w:tcPr>
            <w:tcW w:w="1368" w:type="dxa"/>
          </w:tcPr>
          <w:p w:rsidR="00083460" w:rsidRDefault="00083460" w:rsidP="00083460">
            <w:pPr>
              <w:rPr>
                <w:sz w:val="20"/>
              </w:rPr>
            </w:pPr>
          </w:p>
        </w:tc>
        <w:tc>
          <w:tcPr>
            <w:tcW w:w="1368" w:type="dxa"/>
          </w:tcPr>
          <w:p w:rsidR="00083460" w:rsidRDefault="00083460" w:rsidP="00083460">
            <w:pPr>
              <w:rPr>
                <w:sz w:val="20"/>
              </w:rPr>
            </w:pPr>
          </w:p>
        </w:tc>
        <w:tc>
          <w:tcPr>
            <w:tcW w:w="1368" w:type="dxa"/>
          </w:tcPr>
          <w:p w:rsidR="00083460" w:rsidRDefault="00083460" w:rsidP="00083460">
            <w:pPr>
              <w:jc w:val="center"/>
              <w:rPr>
                <w:sz w:val="20"/>
              </w:rPr>
            </w:pPr>
            <w:r>
              <w:rPr>
                <w:sz w:val="20"/>
              </w:rPr>
              <w:t>Strongly</w:t>
            </w:r>
          </w:p>
          <w:p w:rsidR="00083460" w:rsidRDefault="00083460" w:rsidP="00083460">
            <w:pPr>
              <w:jc w:val="center"/>
              <w:rPr>
                <w:sz w:val="20"/>
              </w:rPr>
            </w:pPr>
            <w:r>
              <w:rPr>
                <w:sz w:val="20"/>
              </w:rPr>
              <w:t>Agree</w:t>
            </w:r>
          </w:p>
          <w:p w:rsidR="00083460" w:rsidRDefault="00083460" w:rsidP="00083460">
            <w:pPr>
              <w:jc w:val="center"/>
              <w:rPr>
                <w:sz w:val="20"/>
              </w:rPr>
            </w:pPr>
          </w:p>
        </w:tc>
      </w:tr>
    </w:tbl>
    <w:p w:rsidR="00083460" w:rsidRDefault="00083460" w:rsidP="00083460">
      <w:pPr>
        <w:rPr>
          <w:b/>
          <w:sz w:val="20"/>
        </w:rPr>
      </w:pPr>
    </w:p>
    <w:p w:rsidR="00083460" w:rsidRDefault="00083460" w:rsidP="00083460">
      <w:pPr>
        <w:contextualSpacing/>
      </w:pPr>
      <w:r>
        <w:br w:type="page"/>
      </w:r>
      <w:r>
        <w:lastRenderedPageBreak/>
        <w:t xml:space="preserve">Please circle the number to indicate how well each statement describes you. </w:t>
      </w:r>
    </w:p>
    <w:p w:rsidR="00083460" w:rsidRDefault="00083460" w:rsidP="00083460">
      <w:pPr>
        <w:contextualSpacing/>
      </w:pPr>
    </w:p>
    <w:p w:rsidR="00083460" w:rsidRDefault="00083460" w:rsidP="00083460">
      <w:pPr>
        <w:contextualSpacing/>
      </w:pPr>
      <w:r>
        <w:t>1.  I’ve often played games like the one I played today.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r>
        <w:t xml:space="preserve"> </w:t>
      </w:r>
    </w:p>
    <w:p w:rsidR="00083460" w:rsidRDefault="00083460" w:rsidP="00083460">
      <w:pPr>
        <w:contextualSpacing/>
      </w:pPr>
      <w:r>
        <w:t>2. I have experience playing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3. I am good at first-person shooter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4. I am comfortable with using a mouse and keyboard to play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5. I play video games frequently.</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contextualSpacing/>
      </w:pPr>
    </w:p>
    <w:p w:rsidR="00083460" w:rsidRDefault="00083460" w:rsidP="00083460">
      <w:pPr>
        <w:contextualSpacing/>
      </w:pPr>
      <w:r>
        <w:t>6. Over the course of my life, I’ve played a lot of video games.</w:t>
      </w:r>
    </w:p>
    <w:tbl>
      <w:tblPr>
        <w:tblW w:w="0" w:type="auto"/>
        <w:tblLook w:val="0000"/>
      </w:tblPr>
      <w:tblGrid>
        <w:gridCol w:w="1368"/>
        <w:gridCol w:w="1368"/>
        <w:gridCol w:w="1368"/>
        <w:gridCol w:w="1368"/>
        <w:gridCol w:w="1368"/>
        <w:gridCol w:w="1368"/>
        <w:gridCol w:w="1368"/>
      </w:tblGrid>
      <w:tr w:rsidR="00083460" w:rsidTr="00083460">
        <w:tc>
          <w:tcPr>
            <w:tcW w:w="1368" w:type="dxa"/>
          </w:tcPr>
          <w:p w:rsidR="00083460" w:rsidRDefault="00083460" w:rsidP="00083460">
            <w:pPr>
              <w:contextualSpacing/>
              <w:jc w:val="center"/>
              <w:rPr>
                <w:sz w:val="20"/>
              </w:rPr>
            </w:pPr>
            <w:r>
              <w:rPr>
                <w:sz w:val="20"/>
              </w:rPr>
              <w:t>1</w:t>
            </w:r>
          </w:p>
        </w:tc>
        <w:tc>
          <w:tcPr>
            <w:tcW w:w="1368" w:type="dxa"/>
          </w:tcPr>
          <w:p w:rsidR="00083460" w:rsidRDefault="00083460" w:rsidP="00083460">
            <w:pPr>
              <w:contextualSpacing/>
              <w:jc w:val="center"/>
              <w:rPr>
                <w:sz w:val="20"/>
              </w:rPr>
            </w:pPr>
            <w:r>
              <w:rPr>
                <w:sz w:val="20"/>
              </w:rPr>
              <w:t>2</w:t>
            </w:r>
          </w:p>
        </w:tc>
        <w:tc>
          <w:tcPr>
            <w:tcW w:w="1368" w:type="dxa"/>
          </w:tcPr>
          <w:p w:rsidR="00083460" w:rsidRDefault="00083460" w:rsidP="00083460">
            <w:pPr>
              <w:contextualSpacing/>
              <w:jc w:val="center"/>
              <w:rPr>
                <w:sz w:val="20"/>
              </w:rPr>
            </w:pPr>
            <w:r>
              <w:rPr>
                <w:sz w:val="20"/>
              </w:rPr>
              <w:t>3</w:t>
            </w:r>
          </w:p>
        </w:tc>
        <w:tc>
          <w:tcPr>
            <w:tcW w:w="1368" w:type="dxa"/>
          </w:tcPr>
          <w:p w:rsidR="00083460" w:rsidRDefault="00083460" w:rsidP="00083460">
            <w:pPr>
              <w:contextualSpacing/>
              <w:jc w:val="center"/>
              <w:rPr>
                <w:sz w:val="20"/>
              </w:rPr>
            </w:pPr>
            <w:r>
              <w:rPr>
                <w:sz w:val="20"/>
              </w:rPr>
              <w:t>4</w:t>
            </w:r>
          </w:p>
        </w:tc>
        <w:tc>
          <w:tcPr>
            <w:tcW w:w="1368" w:type="dxa"/>
          </w:tcPr>
          <w:p w:rsidR="00083460" w:rsidRDefault="00083460" w:rsidP="00083460">
            <w:pPr>
              <w:contextualSpacing/>
              <w:jc w:val="center"/>
              <w:rPr>
                <w:sz w:val="20"/>
              </w:rPr>
            </w:pPr>
            <w:r>
              <w:rPr>
                <w:sz w:val="20"/>
              </w:rPr>
              <w:t>5</w:t>
            </w:r>
          </w:p>
        </w:tc>
        <w:tc>
          <w:tcPr>
            <w:tcW w:w="1368" w:type="dxa"/>
          </w:tcPr>
          <w:p w:rsidR="00083460" w:rsidRDefault="00083460" w:rsidP="00083460">
            <w:pPr>
              <w:contextualSpacing/>
              <w:jc w:val="center"/>
              <w:rPr>
                <w:sz w:val="20"/>
              </w:rPr>
            </w:pPr>
            <w:r>
              <w:rPr>
                <w:sz w:val="20"/>
              </w:rPr>
              <w:t>6</w:t>
            </w:r>
          </w:p>
        </w:tc>
        <w:tc>
          <w:tcPr>
            <w:tcW w:w="1368" w:type="dxa"/>
          </w:tcPr>
          <w:p w:rsidR="00083460" w:rsidRDefault="00083460" w:rsidP="00083460">
            <w:pPr>
              <w:contextualSpacing/>
              <w:jc w:val="center"/>
              <w:rPr>
                <w:sz w:val="20"/>
              </w:rPr>
            </w:pPr>
            <w:r>
              <w:rPr>
                <w:sz w:val="20"/>
              </w:rPr>
              <w:t>7</w:t>
            </w:r>
          </w:p>
        </w:tc>
      </w:tr>
      <w:tr w:rsidR="00083460" w:rsidTr="00083460">
        <w:tc>
          <w:tcPr>
            <w:tcW w:w="1368" w:type="dxa"/>
          </w:tcPr>
          <w:p w:rsidR="00083460" w:rsidRDefault="00083460" w:rsidP="00083460">
            <w:pPr>
              <w:contextualSpacing/>
              <w:jc w:val="center"/>
              <w:rPr>
                <w:sz w:val="20"/>
              </w:rPr>
            </w:pPr>
            <w:r>
              <w:rPr>
                <w:sz w:val="20"/>
              </w:rPr>
              <w:t>Strongly Disagree</w:t>
            </w:r>
          </w:p>
          <w:p w:rsidR="00083460" w:rsidRDefault="00083460" w:rsidP="00083460">
            <w:pPr>
              <w:contextualSpacing/>
              <w:jc w:val="center"/>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Neither Agree nor Disagree</w:t>
            </w:r>
          </w:p>
        </w:tc>
        <w:tc>
          <w:tcPr>
            <w:tcW w:w="1368" w:type="dxa"/>
          </w:tcPr>
          <w:p w:rsidR="00083460" w:rsidRDefault="00083460" w:rsidP="00083460">
            <w:pPr>
              <w:contextualSpacing/>
              <w:rPr>
                <w:sz w:val="20"/>
              </w:rPr>
            </w:pPr>
          </w:p>
        </w:tc>
        <w:tc>
          <w:tcPr>
            <w:tcW w:w="1368" w:type="dxa"/>
          </w:tcPr>
          <w:p w:rsidR="00083460" w:rsidRDefault="00083460" w:rsidP="00083460">
            <w:pPr>
              <w:contextualSpacing/>
              <w:rPr>
                <w:sz w:val="20"/>
              </w:rPr>
            </w:pPr>
          </w:p>
        </w:tc>
        <w:tc>
          <w:tcPr>
            <w:tcW w:w="1368" w:type="dxa"/>
          </w:tcPr>
          <w:p w:rsidR="00083460" w:rsidRDefault="00083460" w:rsidP="00083460">
            <w:pPr>
              <w:contextualSpacing/>
              <w:jc w:val="center"/>
              <w:rPr>
                <w:sz w:val="20"/>
              </w:rPr>
            </w:pPr>
            <w:r>
              <w:rPr>
                <w:sz w:val="20"/>
              </w:rPr>
              <w:t>Strongly</w:t>
            </w:r>
          </w:p>
          <w:p w:rsidR="00083460" w:rsidRDefault="00083460" w:rsidP="00083460">
            <w:pPr>
              <w:contextualSpacing/>
              <w:jc w:val="center"/>
              <w:rPr>
                <w:sz w:val="20"/>
              </w:rPr>
            </w:pPr>
            <w:r>
              <w:rPr>
                <w:sz w:val="20"/>
              </w:rPr>
              <w:t>Agree</w:t>
            </w:r>
          </w:p>
        </w:tc>
      </w:tr>
    </w:tbl>
    <w:p w:rsidR="00083460" w:rsidRDefault="00083460" w:rsidP="00083460">
      <w:pPr>
        <w:pStyle w:val="BodyText2"/>
      </w:pPr>
    </w:p>
    <w:p w:rsidR="00083460" w:rsidRDefault="00083460" w:rsidP="00083460">
      <w:pPr>
        <w:pStyle w:val="BodyText2"/>
      </w:pPr>
      <w:r>
        <w:br w:type="page"/>
      </w:r>
    </w:p>
    <w:p w:rsidR="00083460" w:rsidRDefault="00083460" w:rsidP="00083460">
      <w:pPr>
        <w:pStyle w:val="BodyText2"/>
      </w:pPr>
    </w:p>
    <w:p w:rsidR="00083460" w:rsidRDefault="00083460" w:rsidP="00083460">
      <w:pPr>
        <w:pStyle w:val="BodyText2"/>
      </w:pPr>
      <w:r>
        <w:t>DEMOGRAPHIC INFORMATION:</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 xml:space="preserve">GENDER:   FEMALE _______  MALE ______   </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AGE: 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spacing w:line="360" w:lineRule="auto"/>
      </w:pPr>
      <w:r>
        <w:t>What race would best describe you?</w:t>
      </w:r>
    </w:p>
    <w:p w:rsidR="00083460" w:rsidRDefault="00083460" w:rsidP="00083460">
      <w:pPr>
        <w:pStyle w:val="BodyText2"/>
        <w:spacing w:line="360" w:lineRule="auto"/>
      </w:pPr>
      <w:r>
        <w:t>1. Asian American                2. African American</w:t>
      </w:r>
    </w:p>
    <w:p w:rsidR="00083460" w:rsidRDefault="00083460" w:rsidP="00083460">
      <w:pPr>
        <w:pStyle w:val="BodyText2"/>
        <w:spacing w:line="360" w:lineRule="auto"/>
      </w:pPr>
      <w:r>
        <w:t xml:space="preserve">3. Latino/Hispanic                4. West Indian </w:t>
      </w:r>
    </w:p>
    <w:p w:rsidR="00083460" w:rsidRDefault="00083460" w:rsidP="00083460">
      <w:pPr>
        <w:pStyle w:val="BodyText2"/>
        <w:spacing w:line="360" w:lineRule="auto"/>
      </w:pPr>
      <w:r>
        <w:t>5. White/non-Hispanic         6. Other (specify):_____________</w:t>
      </w:r>
    </w:p>
    <w:p w:rsidR="00083460" w:rsidRDefault="00083460" w:rsidP="00083460">
      <w:pPr>
        <w:pStyle w:val="BodyText2"/>
      </w:pPr>
    </w:p>
    <w:p w:rsidR="00083460" w:rsidRDefault="00083460" w:rsidP="00083460">
      <w:pPr>
        <w:pStyle w:val="BodyText2"/>
        <w:spacing w:line="360" w:lineRule="auto"/>
      </w:pPr>
    </w:p>
    <w:p w:rsidR="00083460" w:rsidRDefault="00083460" w:rsidP="00083460">
      <w:pPr>
        <w:pStyle w:val="BodyText2"/>
        <w:spacing w:line="360" w:lineRule="auto"/>
      </w:pPr>
      <w:r>
        <w:t>What year of college are you in?</w:t>
      </w:r>
    </w:p>
    <w:p w:rsidR="00083460" w:rsidRDefault="00083460" w:rsidP="00083460">
      <w:pPr>
        <w:pStyle w:val="BodyText2"/>
        <w:spacing w:line="360" w:lineRule="auto"/>
      </w:pPr>
      <w:r>
        <w:t>1. Freshman                       2. Sophomore</w:t>
      </w:r>
    </w:p>
    <w:p w:rsidR="00083460" w:rsidRDefault="00083460" w:rsidP="00083460">
      <w:pPr>
        <w:pStyle w:val="BodyText2"/>
        <w:spacing w:line="360" w:lineRule="auto"/>
      </w:pPr>
      <w:r>
        <w:t>3. Junior                             4. Senior                    5. Other (specify): ________________</w:t>
      </w:r>
    </w:p>
    <w:p w:rsidR="00083460" w:rsidRDefault="00083460" w:rsidP="00083460">
      <w:pPr>
        <w:pStyle w:val="BodyText2"/>
      </w:pPr>
    </w:p>
    <w:p w:rsidR="00083460" w:rsidRDefault="00083460" w:rsidP="00083460">
      <w:pPr>
        <w:pStyle w:val="BodyText2"/>
      </w:pPr>
    </w:p>
    <w:p w:rsidR="00083460" w:rsidRDefault="00083460" w:rsidP="00083460">
      <w:pPr>
        <w:pStyle w:val="BodyText2"/>
      </w:pPr>
      <w:r>
        <w:t>What is your (approx.) GPA in college (or high school if you are a freshman) (0 – 4)?___</w:t>
      </w:r>
    </w:p>
    <w:p w:rsidR="00083460" w:rsidRDefault="00083460" w:rsidP="00083460">
      <w:pPr>
        <w:spacing w:line="480" w:lineRule="auto"/>
        <w:rPr>
          <w:shd w:val="clear" w:color="auto" w:fill="FFFF00"/>
        </w:rPr>
      </w:pPr>
    </w:p>
    <w:p w:rsidR="00083460" w:rsidRDefault="00083460" w:rsidP="00083460">
      <w:pPr>
        <w:spacing w:line="480" w:lineRule="auto"/>
        <w:rPr>
          <w:shd w:val="clear" w:color="auto" w:fill="FFFF00"/>
        </w:rPr>
      </w:pPr>
    </w:p>
    <w:p w:rsidR="00083460" w:rsidRDefault="00083460">
      <w:pPr>
        <w:rPr>
          <w:rFonts w:ascii="Times New Roman" w:hAnsi="Times New Roman" w:cs="Times New Roman"/>
          <w:sz w:val="24"/>
          <w:szCs w:val="24"/>
        </w:rPr>
      </w:pPr>
      <w:r>
        <w:rPr>
          <w:rFonts w:ascii="Times New Roman" w:hAnsi="Times New Roman" w:cs="Times New Roman"/>
          <w:sz w:val="24"/>
          <w:szCs w:val="24"/>
        </w:rPr>
        <w:br w:type="page"/>
      </w:r>
    </w:p>
    <w:p w:rsidR="00083460" w:rsidRDefault="00083460" w:rsidP="002439EE">
      <w:pPr>
        <w:rPr>
          <w:rFonts w:ascii="Times New Roman" w:hAnsi="Times New Roman" w:cs="Times New Roman"/>
          <w:sz w:val="24"/>
          <w:szCs w:val="24"/>
        </w:rPr>
      </w:pPr>
      <w:r>
        <w:rPr>
          <w:rFonts w:ascii="Times New Roman" w:hAnsi="Times New Roman" w:cs="Times New Roman"/>
          <w:sz w:val="24"/>
          <w:szCs w:val="24"/>
        </w:rPr>
        <w:lastRenderedPageBreak/>
        <w:t xml:space="preserve">Appendix C. Debriefing questionnaire. This questionnaire attempts to assess the degree of participants’ suspicion about the manipulation and awareness of the study hypothesis. </w:t>
      </w:r>
    </w:p>
    <w:p w:rsidR="00083460" w:rsidRPr="008D4E34" w:rsidRDefault="00083460" w:rsidP="00083460">
      <w:pPr>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083460"/>
    <w:p w:rsidR="00083460" w:rsidRDefault="00083460" w:rsidP="00083460">
      <w:pPr>
        <w:spacing w:after="0" w:line="240" w:lineRule="auto"/>
      </w:pPr>
      <w:r>
        <w:rPr>
          <w:b/>
        </w:rPr>
        <w:t xml:space="preserve">1. </w:t>
      </w:r>
      <w:r>
        <w:t xml:space="preserve">What do you think we were trying to study in this experiment?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Effects of video games on aggression</w:t>
      </w:r>
    </w:p>
    <w:p w:rsidR="00083460" w:rsidRDefault="00083460" w:rsidP="00083460">
      <w:r>
        <w:t>b) Relationships between game skill and persuasive skill</w:t>
      </w:r>
    </w:p>
    <w:p w:rsidR="00083460" w:rsidRDefault="00083460" w:rsidP="00083460">
      <w:r>
        <w:t>c) Whether video games affect your ability to focus attention</w:t>
      </w:r>
    </w:p>
    <w:p w:rsidR="00083460" w:rsidRDefault="00083460" w:rsidP="00083460">
      <w:r>
        <w:t>d) Whether experienced gamers are more or less polite than non-gamers</w:t>
      </w:r>
    </w:p>
    <w:p w:rsidR="00083460" w:rsidRDefault="00083460" w:rsidP="00083460">
      <w:r>
        <w:t>e) Relationship between hormones and game skill</w:t>
      </w:r>
    </w:p>
    <w:p w:rsidR="00083460" w:rsidRDefault="00083460" w:rsidP="00083460"/>
    <w:p w:rsidR="00083460" w:rsidRDefault="00083460" w:rsidP="00083460">
      <w:pPr>
        <w:spacing w:after="0" w:line="240" w:lineRule="auto"/>
      </w:pPr>
      <w:r>
        <w:rPr>
          <w:b/>
        </w:rPr>
        <w:t>2.</w:t>
      </w:r>
      <w:r>
        <w:t xml:space="preserve"> Was there any part of the experiment that seemed suspicious or strange? </w:t>
      </w:r>
    </w:p>
    <w:p w:rsidR="00083460" w:rsidRDefault="00083460" w:rsidP="00083460">
      <w:pPr>
        <w:spacing w:after="0" w:line="240" w:lineRule="auto"/>
        <w:rPr>
          <w:b/>
        </w:rPr>
      </w:pPr>
      <w:r w:rsidRPr="00D85599">
        <w:rPr>
          <w:b/>
        </w:rPr>
        <w:t>You may circle more than one answer.</w:t>
      </w:r>
    </w:p>
    <w:p w:rsidR="00083460" w:rsidRDefault="00083460" w:rsidP="00083460">
      <w:pPr>
        <w:spacing w:after="0" w:line="240" w:lineRule="auto"/>
      </w:pPr>
    </w:p>
    <w:p w:rsidR="00083460" w:rsidRDefault="00083460" w:rsidP="00083460">
      <w:r>
        <w:t>a) The hand scan</w:t>
      </w:r>
    </w:p>
    <w:p w:rsidR="00083460" w:rsidRDefault="00083460" w:rsidP="00083460">
      <w:r>
        <w:t>b) The essay topic</w:t>
      </w:r>
    </w:p>
    <w:p w:rsidR="00083460" w:rsidRDefault="00083460" w:rsidP="00083460">
      <w:r>
        <w:t>c) My partner’s essay</w:t>
      </w:r>
    </w:p>
    <w:p w:rsidR="00083460" w:rsidRDefault="00083460" w:rsidP="00083460">
      <w:r>
        <w:t>d) The game I played</w:t>
      </w:r>
    </w:p>
    <w:p w:rsidR="00083460" w:rsidRDefault="00083460" w:rsidP="00083460">
      <w:r>
        <w:t>e) The way my game progress was logged</w:t>
      </w:r>
    </w:p>
    <w:p w:rsidR="00083460" w:rsidRDefault="00083460" w:rsidP="00083460">
      <w:r>
        <w:t>f) Judging each others’ essays</w:t>
      </w:r>
    </w:p>
    <w:p w:rsidR="00083460" w:rsidRDefault="00083460" w:rsidP="00083460">
      <w:r>
        <w:t>g) Assigning each other’s distraction period</w:t>
      </w:r>
    </w:p>
    <w:p w:rsidR="00083460" w:rsidRDefault="00083460" w:rsidP="00083460">
      <w:r>
        <w:t xml:space="preserve">h) The distraction computer task </w:t>
      </w:r>
    </w:p>
    <w:p w:rsidR="00083460" w:rsidRDefault="00083460" w:rsidP="00083460">
      <w:r>
        <w:br w:type="page"/>
      </w:r>
    </w:p>
    <w:p w:rsidR="00083460" w:rsidRDefault="00083460" w:rsidP="00083460">
      <w:r>
        <w:lastRenderedPageBreak/>
        <w:t>Why do you think we asked you to assign each others’ amount of distraction?</w:t>
      </w:r>
    </w:p>
    <w:p w:rsidR="00083460" w:rsidRDefault="00083460" w:rsidP="00083460">
      <w:r>
        <w:rPr>
          <w:u w:val="single"/>
        </w:rPr>
        <w:t xml:space="preserve"> </w:t>
      </w:r>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r>
        <w:t>_____________________________________________________________________________________</w:t>
      </w:r>
    </w:p>
    <w:p w:rsidR="00083460" w:rsidRDefault="00083460" w:rsidP="00083460"/>
    <w:p w:rsidR="00083460" w:rsidRDefault="00083460" w:rsidP="00083460">
      <w:r>
        <w:t>Do you expect that the game you played affected the amount of distraction time you set?</w:t>
      </w:r>
    </w:p>
    <w:p w:rsidR="00083460" w:rsidRDefault="00083460" w:rsidP="00083460">
      <w:r>
        <w:t xml:space="preserve">Yes </w:t>
      </w:r>
      <w:r>
        <w:tab/>
        <w:t>/</w:t>
      </w:r>
      <w:r>
        <w:tab/>
        <w:t>No</w:t>
      </w:r>
      <w:r>
        <w:tab/>
        <w:t>/</w:t>
      </w:r>
      <w:r>
        <w:tab/>
        <w:t>Maybe</w:t>
      </w:r>
    </w:p>
    <w:p w:rsidR="00083460" w:rsidRDefault="00083460" w:rsidP="00083460"/>
    <w:p w:rsidR="00083460" w:rsidRDefault="00083460" w:rsidP="00083460">
      <w:r>
        <w:t>Would it surprise you to know that you never actually traded essays with another participant?</w:t>
      </w:r>
    </w:p>
    <w:p w:rsidR="00083460" w:rsidRDefault="00083460" w:rsidP="00083460">
      <w:r>
        <w:t>Yes</w:t>
      </w:r>
      <w:r>
        <w:tab/>
        <w:t>/</w:t>
      </w:r>
      <w:r>
        <w:tab/>
        <w:t>No</w:t>
      </w:r>
      <w:r>
        <w:tab/>
        <w:t>/</w:t>
      </w:r>
      <w:r>
        <w:tab/>
        <w:t>Maybe</w:t>
      </w:r>
    </w:p>
    <w:p w:rsidR="00083460" w:rsidRDefault="00083460" w:rsidP="00083460"/>
    <w:p w:rsidR="00083460" w:rsidRDefault="00083460" w:rsidP="00083460"/>
    <w:p w:rsidR="00083460" w:rsidRDefault="00083460" w:rsidP="00083460">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083460">
      <w:r>
        <w:t>Please indicate how much you suspected the distraction assignment was actually a measure of aggression:</w:t>
      </w:r>
    </w:p>
    <w:tbl>
      <w:tblPr>
        <w:tblW w:w="9782" w:type="dxa"/>
        <w:tblInd w:w="93" w:type="dxa"/>
        <w:tblLook w:val="04A0"/>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083460">
            <w:pPr>
              <w:spacing w:after="0" w:line="240" w:lineRule="auto"/>
              <w:jc w:val="center"/>
              <w:rPr>
                <w:rFonts w:ascii="Calibri" w:eastAsia="Times New Roman" w:hAnsi="Calibri" w:cs="Times New Roman"/>
                <w:color w:val="000000"/>
              </w:rPr>
            </w:pPr>
          </w:p>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083460">
            <w:pPr>
              <w:spacing w:after="0" w:line="240" w:lineRule="auto"/>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083460" w:rsidRPr="0078362B" w:rsidRDefault="00083460" w:rsidP="002439EE">
      <w:pPr>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e" w:date="2015-04-06T13:26:00Z" w:initials="J">
    <w:p w:rsidR="002828DC" w:rsidRDefault="002828DC" w:rsidP="002828DC">
      <w:pPr>
        <w:pStyle w:val="CommentText"/>
      </w:pPr>
      <w:r>
        <w:rPr>
          <w:rStyle w:val="CommentReference"/>
        </w:rPr>
        <w:annotationRef/>
      </w:r>
      <w:r>
        <w:t>Citation and details needed.</w:t>
      </w:r>
    </w:p>
  </w:comment>
  <w:comment w:id="2" w:author="bartholowlab" w:date="2014-11-05T18:37:00Z" w:initials="b">
    <w:p w:rsidR="002A2BF3" w:rsidRDefault="002A2BF3">
      <w:pPr>
        <w:pStyle w:val="CommentText"/>
      </w:pPr>
      <w:r>
        <w:rPr>
          <w:rStyle w:val="CommentReference"/>
        </w:rPr>
        <w:annotationRef/>
      </w:r>
      <w:r>
        <w:t>Formatting?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565EE"/>
    <w:rsid w:val="000040CE"/>
    <w:rsid w:val="00007852"/>
    <w:rsid w:val="00013957"/>
    <w:rsid w:val="000204CF"/>
    <w:rsid w:val="00046E7C"/>
    <w:rsid w:val="00083460"/>
    <w:rsid w:val="00096C1B"/>
    <w:rsid w:val="000B2B87"/>
    <w:rsid w:val="000B7737"/>
    <w:rsid w:val="00101AFA"/>
    <w:rsid w:val="00120625"/>
    <w:rsid w:val="00135580"/>
    <w:rsid w:val="001B4EB8"/>
    <w:rsid w:val="001D69BE"/>
    <w:rsid w:val="001E09D0"/>
    <w:rsid w:val="001F73B7"/>
    <w:rsid w:val="00220ACA"/>
    <w:rsid w:val="00240E40"/>
    <w:rsid w:val="002439EE"/>
    <w:rsid w:val="00255054"/>
    <w:rsid w:val="00262810"/>
    <w:rsid w:val="0026623E"/>
    <w:rsid w:val="0027338F"/>
    <w:rsid w:val="002828DC"/>
    <w:rsid w:val="002A2BF3"/>
    <w:rsid w:val="002D43E8"/>
    <w:rsid w:val="002E7432"/>
    <w:rsid w:val="003264B9"/>
    <w:rsid w:val="0033559C"/>
    <w:rsid w:val="00344A88"/>
    <w:rsid w:val="00354BEE"/>
    <w:rsid w:val="00380D88"/>
    <w:rsid w:val="003B48BB"/>
    <w:rsid w:val="003C6B8E"/>
    <w:rsid w:val="003D11F3"/>
    <w:rsid w:val="003E0DF2"/>
    <w:rsid w:val="003E32D9"/>
    <w:rsid w:val="003F0463"/>
    <w:rsid w:val="003F6E21"/>
    <w:rsid w:val="004052ED"/>
    <w:rsid w:val="00411A21"/>
    <w:rsid w:val="00463B07"/>
    <w:rsid w:val="00464FE5"/>
    <w:rsid w:val="00467162"/>
    <w:rsid w:val="004854B9"/>
    <w:rsid w:val="00493288"/>
    <w:rsid w:val="0049490A"/>
    <w:rsid w:val="004E3F7C"/>
    <w:rsid w:val="004F476A"/>
    <w:rsid w:val="004F5368"/>
    <w:rsid w:val="00532C68"/>
    <w:rsid w:val="005526FD"/>
    <w:rsid w:val="005E7420"/>
    <w:rsid w:val="005F06A8"/>
    <w:rsid w:val="005F6BCB"/>
    <w:rsid w:val="00603A3C"/>
    <w:rsid w:val="00604795"/>
    <w:rsid w:val="006247D5"/>
    <w:rsid w:val="00672038"/>
    <w:rsid w:val="006828E8"/>
    <w:rsid w:val="00682AF4"/>
    <w:rsid w:val="006E31A0"/>
    <w:rsid w:val="006E5524"/>
    <w:rsid w:val="006F249F"/>
    <w:rsid w:val="007145C4"/>
    <w:rsid w:val="00714F8A"/>
    <w:rsid w:val="00715066"/>
    <w:rsid w:val="007270ED"/>
    <w:rsid w:val="007443A8"/>
    <w:rsid w:val="0074574E"/>
    <w:rsid w:val="00776661"/>
    <w:rsid w:val="0078362B"/>
    <w:rsid w:val="00792647"/>
    <w:rsid w:val="007C0882"/>
    <w:rsid w:val="007D6899"/>
    <w:rsid w:val="007E2760"/>
    <w:rsid w:val="007F0ED5"/>
    <w:rsid w:val="007F39EF"/>
    <w:rsid w:val="00806E59"/>
    <w:rsid w:val="0081204E"/>
    <w:rsid w:val="008120FF"/>
    <w:rsid w:val="008143A5"/>
    <w:rsid w:val="008A22C9"/>
    <w:rsid w:val="008A2319"/>
    <w:rsid w:val="008C43D3"/>
    <w:rsid w:val="008E1DA5"/>
    <w:rsid w:val="008E1F3C"/>
    <w:rsid w:val="009034C5"/>
    <w:rsid w:val="00904833"/>
    <w:rsid w:val="00907C6A"/>
    <w:rsid w:val="00914E3B"/>
    <w:rsid w:val="00915266"/>
    <w:rsid w:val="00917866"/>
    <w:rsid w:val="00921C6E"/>
    <w:rsid w:val="00924F4A"/>
    <w:rsid w:val="009412D7"/>
    <w:rsid w:val="00956C75"/>
    <w:rsid w:val="00957506"/>
    <w:rsid w:val="00964D52"/>
    <w:rsid w:val="00964D63"/>
    <w:rsid w:val="0096560F"/>
    <w:rsid w:val="00992ECA"/>
    <w:rsid w:val="009A5AB1"/>
    <w:rsid w:val="009A61A9"/>
    <w:rsid w:val="009A7092"/>
    <w:rsid w:val="009D358A"/>
    <w:rsid w:val="009D3C08"/>
    <w:rsid w:val="009D7D71"/>
    <w:rsid w:val="009F2AC6"/>
    <w:rsid w:val="00A01D34"/>
    <w:rsid w:val="00A05495"/>
    <w:rsid w:val="00A13E3F"/>
    <w:rsid w:val="00A16047"/>
    <w:rsid w:val="00A17B5F"/>
    <w:rsid w:val="00A76579"/>
    <w:rsid w:val="00A77D79"/>
    <w:rsid w:val="00A9373E"/>
    <w:rsid w:val="00AA2D82"/>
    <w:rsid w:val="00AC0F30"/>
    <w:rsid w:val="00AD0D0C"/>
    <w:rsid w:val="00B07436"/>
    <w:rsid w:val="00B265EF"/>
    <w:rsid w:val="00B440D9"/>
    <w:rsid w:val="00BA1A41"/>
    <w:rsid w:val="00BB6422"/>
    <w:rsid w:val="00BC65CF"/>
    <w:rsid w:val="00BD0FCB"/>
    <w:rsid w:val="00C016DA"/>
    <w:rsid w:val="00C15C85"/>
    <w:rsid w:val="00C268BF"/>
    <w:rsid w:val="00C27F54"/>
    <w:rsid w:val="00C30EDF"/>
    <w:rsid w:val="00C612AD"/>
    <w:rsid w:val="00CB03CF"/>
    <w:rsid w:val="00CD3C4D"/>
    <w:rsid w:val="00D0596E"/>
    <w:rsid w:val="00D07580"/>
    <w:rsid w:val="00D62FBB"/>
    <w:rsid w:val="00D65199"/>
    <w:rsid w:val="00D9038D"/>
    <w:rsid w:val="00DA59B4"/>
    <w:rsid w:val="00DA6362"/>
    <w:rsid w:val="00DC69E6"/>
    <w:rsid w:val="00E01D12"/>
    <w:rsid w:val="00E1320C"/>
    <w:rsid w:val="00E14D8E"/>
    <w:rsid w:val="00E30386"/>
    <w:rsid w:val="00E71091"/>
    <w:rsid w:val="00E804D1"/>
    <w:rsid w:val="00E909DB"/>
    <w:rsid w:val="00EC7D08"/>
    <w:rsid w:val="00EE2C86"/>
    <w:rsid w:val="00F312E6"/>
    <w:rsid w:val="00F32557"/>
    <w:rsid w:val="00F565EE"/>
    <w:rsid w:val="00FB4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h002500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org/about/policy/interactive-media.pdf" TargetMode="External"/><Relationship Id="rId12" Type="http://schemas.openxmlformats.org/officeDocument/2006/relationships/hyperlink" Target="http://illinoistimes.com/article-11440-backdooring-it.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imp.org" TargetMode="External"/><Relationship Id="rId11" Type="http://schemas.openxmlformats.org/officeDocument/2006/relationships/hyperlink" Target="https://www.eff.org/files/filenode/schwarzenegger_v/effpffamicus.pdf" TargetMode="External"/><Relationship Id="rId5" Type="http://schemas.openxmlformats.org/officeDocument/2006/relationships/comments" Target="comments.xml"/><Relationship Id="rId15" Type="http://schemas.microsoft.com/office/2007/relationships/stylesWithEffects" Target="stylesWithEffects.xml"/><Relationship Id="rId10" Type="http://schemas.openxmlformats.org/officeDocument/2006/relationships/hyperlink" Target="http://www.huffingtonpost.com/christopher-j-ferguson/violent-video-games-dont-_b_5051733.html" TargetMode="External"/><Relationship Id="rId4" Type="http://schemas.openxmlformats.org/officeDocument/2006/relationships/webSettings" Target="webSettings.xml"/><Relationship Id="rId9" Type="http://schemas.openxmlformats.org/officeDocument/2006/relationships/hyperlink" Target="http://dx.doi.org/10.1037/ppm00000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00A90-641D-4B99-86AB-09BF4C58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35</Pages>
  <Words>10704</Words>
  <Characters>61013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6</cp:revision>
  <dcterms:created xsi:type="dcterms:W3CDTF">2015-03-20T00:50:00Z</dcterms:created>
  <dcterms:modified xsi:type="dcterms:W3CDTF">2015-04-07T00:15:00Z</dcterms:modified>
</cp:coreProperties>
</file>