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Christopher R. </w:t>
      </w:r>
      <w:proofErr w:type="spellStart"/>
      <w:r>
        <w:rPr>
          <w:rFonts w:ascii="Times New Roman" w:hAnsi="Times New Roman" w:cs="Times New Roman"/>
          <w:sz w:val="24"/>
          <w:szCs w:val="24"/>
        </w:rPr>
        <w:t>Engelhardt</w:t>
      </w:r>
      <w:proofErr w:type="spellEnd"/>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Jeffrey N. </w:t>
      </w:r>
      <w:proofErr w:type="spellStart"/>
      <w:r>
        <w:rPr>
          <w:rFonts w:ascii="Times New Roman" w:hAnsi="Times New Roman" w:cs="Times New Roman"/>
          <w:sz w:val="24"/>
          <w:szCs w:val="24"/>
        </w:rPr>
        <w:t>Rouder</w:t>
      </w:r>
      <w:proofErr w:type="spellEnd"/>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Ines </w:t>
      </w:r>
      <w:proofErr w:type="spellStart"/>
      <w:r>
        <w:rPr>
          <w:rFonts w:ascii="Times New Roman" w:hAnsi="Times New Roman" w:cs="Times New Roman"/>
          <w:sz w:val="24"/>
          <w:szCs w:val="24"/>
        </w:rPr>
        <w:t>Segert</w:t>
      </w:r>
      <w:proofErr w:type="spellEnd"/>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DeGarmo</w:t>
      </w:r>
      <w:proofErr w:type="spellEnd"/>
      <w:r>
        <w:rPr>
          <w:rFonts w:ascii="Times New Roman" w:hAnsi="Times New Roman" w:cs="Times New Roman"/>
          <w:sz w:val="24"/>
          <w:szCs w:val="24"/>
        </w:rPr>
        <w:t xml:space="preserve">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w:t>
      </w:r>
      <w:proofErr w:type="spellStart"/>
      <w:r>
        <w:rPr>
          <w:rFonts w:ascii="Times New Roman" w:hAnsi="Times New Roman" w:cs="Times New Roman"/>
          <w:sz w:val="24"/>
          <w:szCs w:val="24"/>
        </w:rPr>
        <w:t>Hyunji</w:t>
      </w:r>
      <w:proofErr w:type="spellEnd"/>
      <w:r>
        <w:rPr>
          <w:rFonts w:ascii="Times New Roman" w:hAnsi="Times New Roman" w:cs="Times New Roman"/>
          <w:sz w:val="24"/>
          <w:szCs w:val="24"/>
        </w:rPr>
        <w:t xml:space="preserve"> Suh, Conrad </w:t>
      </w:r>
      <w:proofErr w:type="spellStart"/>
      <w:r>
        <w:rPr>
          <w:rFonts w:ascii="Times New Roman" w:hAnsi="Times New Roman" w:cs="Times New Roman"/>
          <w:sz w:val="24"/>
          <w:szCs w:val="24"/>
        </w:rPr>
        <w:t>Neiderhauer</w:t>
      </w:r>
      <w:proofErr w:type="spellEnd"/>
      <w:r>
        <w:rPr>
          <w:rFonts w:ascii="Times New Roman" w:hAnsi="Times New Roman" w:cs="Times New Roman"/>
          <w:sz w:val="24"/>
          <w:szCs w:val="24"/>
        </w:rPr>
        <w:t xml:space="preserve">, James Cole, Julian </w:t>
      </w:r>
      <w:proofErr w:type="spellStart"/>
      <w:proofErr w:type="gramStart"/>
      <w:r>
        <w:rPr>
          <w:rFonts w:ascii="Times New Roman" w:hAnsi="Times New Roman" w:cs="Times New Roman"/>
          <w:sz w:val="24"/>
          <w:szCs w:val="24"/>
        </w:rPr>
        <w:t>Segert</w:t>
      </w:r>
      <w:proofErr w:type="spellEnd"/>
      <w:r>
        <w:rPr>
          <w:rFonts w:ascii="Times New Roman" w:hAnsi="Times New Roman" w:cs="Times New Roman"/>
          <w:sz w:val="24"/>
          <w:szCs w:val="24"/>
        </w:rPr>
        <w:t>, …</w:t>
      </w:r>
      <w:proofErr w:type="gramEnd"/>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w:t>
      </w:r>
      <w:proofErr w:type="spellStart"/>
      <w:r w:rsidR="004639AB">
        <w:rPr>
          <w:rFonts w:ascii="Times New Roman" w:hAnsi="Times New Roman" w:cs="Times New Roman"/>
          <w:sz w:val="24"/>
          <w:szCs w:val="24"/>
        </w:rPr>
        <w:t>Hilgard</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Engelhardt</w:t>
      </w:r>
      <w:proofErr w:type="spellEnd"/>
      <w:r w:rsidR="004639AB">
        <w:rPr>
          <w:rFonts w:ascii="Times New Roman" w:hAnsi="Times New Roman" w:cs="Times New Roman"/>
          <w:sz w:val="24"/>
          <w:szCs w:val="24"/>
        </w:rPr>
        <w:t xml:space="preserve">, and </w:t>
      </w:r>
      <w:proofErr w:type="spellStart"/>
      <w:r w:rsidR="004639AB">
        <w:rPr>
          <w:rFonts w:ascii="Times New Roman" w:hAnsi="Times New Roman" w:cs="Times New Roman"/>
          <w:sz w:val="24"/>
          <w:szCs w:val="24"/>
        </w:rPr>
        <w:t>Rouder</w:t>
      </w:r>
      <w:proofErr w:type="spellEnd"/>
      <w:r w:rsidR="004639AB">
        <w:rPr>
          <w:rFonts w:ascii="Times New Roman" w:hAnsi="Times New Roman" w:cs="Times New Roman"/>
          <w:sz w:val="24"/>
          <w:szCs w:val="24"/>
        </w:rPr>
        <w:t xml:space="preserve">, 2017). Other researchers have suggested that observed changes in aggressive behavior may not be caused by the games’ violent content, but rather by confounds such as competition or pace of action (Adachi &amp; Willoughby, 2011; Elson, Breuer, Van </w:t>
      </w:r>
      <w:proofErr w:type="spellStart"/>
      <w:r w:rsidR="004639AB">
        <w:rPr>
          <w:rFonts w:ascii="Times New Roman" w:hAnsi="Times New Roman" w:cs="Times New Roman"/>
          <w:sz w:val="24"/>
          <w:szCs w:val="24"/>
        </w:rPr>
        <w:t>Looy</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Kneer</w:t>
      </w:r>
      <w:proofErr w:type="spellEnd"/>
      <w:r w:rsidR="004639AB">
        <w:rPr>
          <w:rFonts w:ascii="Times New Roman" w:hAnsi="Times New Roman" w:cs="Times New Roman"/>
          <w:sz w:val="24"/>
          <w:szCs w:val="24"/>
        </w:rPr>
        <w:t xml:space="preserve">, &amp; </w:t>
      </w:r>
      <w:proofErr w:type="spellStart"/>
      <w:r w:rsidR="004639AB">
        <w:rPr>
          <w:rFonts w:ascii="Times New Roman" w:hAnsi="Times New Roman" w:cs="Times New Roman"/>
          <w:sz w:val="24"/>
          <w:szCs w:val="24"/>
        </w:rPr>
        <w:t>Quandt</w:t>
      </w:r>
      <w:proofErr w:type="spellEnd"/>
      <w:r w:rsidR="004639AB">
        <w:rPr>
          <w:rFonts w:ascii="Times New Roman" w:hAnsi="Times New Roman" w:cs="Times New Roman"/>
          <w:sz w:val="24"/>
          <w:szCs w:val="24"/>
        </w:rPr>
        <w:t>, 2015).</w:t>
      </w:r>
    </w:p>
    <w:p w14:paraId="0192158E" w14:textId="50D03BBC"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related controversy in the causes of aggression concerns 2D:4D digit ratio. 2D:4D, the ratio of the lengths of the index and ring fingers, is thought</w:t>
      </w:r>
      <w:r w:rsidR="00276C3F">
        <w:rPr>
          <w:rFonts w:ascii="Times New Roman" w:hAnsi="Times New Roman" w:cs="Times New Roman"/>
          <w:sz w:val="24"/>
          <w:szCs w:val="24"/>
        </w:rPr>
        <w:t xml:space="preserve"> by some</w:t>
      </w:r>
      <w:r>
        <w:rPr>
          <w:rFonts w:ascii="Times New Roman" w:hAnsi="Times New Roman" w:cs="Times New Roman"/>
          <w:sz w:val="24"/>
          <w:szCs w:val="24"/>
        </w:rPr>
        <w:t xml:space="preserve">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xml:space="preserve">= -.06, </w:t>
      </w:r>
      <w:proofErr w:type="spellStart"/>
      <w:r w:rsidR="007E75C4">
        <w:rPr>
          <w:rFonts w:ascii="Times New Roman" w:hAnsi="Times New Roman" w:cs="Times New Roman"/>
          <w:sz w:val="24"/>
          <w:szCs w:val="24"/>
        </w:rPr>
        <w:t>H</w:t>
      </w:r>
      <w:r w:rsidR="007E75C4">
        <w:rPr>
          <w:rFonts w:ascii="Calibri" w:hAnsi="Calibri" w:cs="Times New Roman"/>
          <w:sz w:val="24"/>
          <w:szCs w:val="24"/>
        </w:rPr>
        <w:t>ö</w:t>
      </w:r>
      <w:r w:rsidR="007E75C4">
        <w:rPr>
          <w:rFonts w:ascii="Times New Roman" w:hAnsi="Times New Roman" w:cs="Times New Roman"/>
          <w:sz w:val="24"/>
          <w:szCs w:val="24"/>
        </w:rPr>
        <w:t>nekopp</w:t>
      </w:r>
      <w:proofErr w:type="spellEnd"/>
      <w:r w:rsidR="007E75C4">
        <w:rPr>
          <w:rFonts w:ascii="Times New Roman" w:hAnsi="Times New Roman" w:cs="Times New Roman"/>
          <w:sz w:val="24"/>
          <w:szCs w:val="24"/>
        </w:rPr>
        <w:t xml:space="preserve">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75B9AC4D"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 among males who are provoked and given an opportunity to aggress.</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proofErr w:type="gramStart"/>
      <w:r w:rsidR="00BD4B64">
        <w:rPr>
          <w:rFonts w:ascii="Times New Roman" w:hAnsi="Times New Roman" w:cs="Times New Roman"/>
          <w:sz w:val="24"/>
          <w:szCs w:val="24"/>
        </w:rPr>
        <w:t>increased</w:t>
      </w:r>
      <w:proofErr w:type="gramEnd"/>
      <w:r w:rsidR="00BD4B64">
        <w:rPr>
          <w:rFonts w:ascii="Times New Roman" w:hAnsi="Times New Roman" w:cs="Times New Roman"/>
          <w:sz w:val="24"/>
          <w:szCs w:val="24"/>
        </w:rPr>
        <w:t xml:space="preserve">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w:t>
      </w:r>
      <w:proofErr w:type="spellStart"/>
      <w:r w:rsidR="003C0109">
        <w:rPr>
          <w:rFonts w:ascii="Times New Roman" w:hAnsi="Times New Roman" w:cs="Times New Roman"/>
          <w:sz w:val="24"/>
          <w:szCs w:val="24"/>
        </w:rPr>
        <w:t>M</w:t>
      </w:r>
      <w:r w:rsidR="003C0109">
        <w:rPr>
          <w:rFonts w:ascii="Calibri" w:hAnsi="Calibri" w:cs="Times New Roman"/>
          <w:sz w:val="24"/>
          <w:szCs w:val="24"/>
        </w:rPr>
        <w:t>ü</w:t>
      </w:r>
      <w:r w:rsidR="003C0109">
        <w:rPr>
          <w:rFonts w:ascii="Times New Roman" w:hAnsi="Times New Roman" w:cs="Times New Roman"/>
          <w:sz w:val="24"/>
          <w:szCs w:val="24"/>
        </w:rPr>
        <w:t>gge</w:t>
      </w:r>
      <w:proofErr w:type="spellEnd"/>
      <w:r w:rsidR="003C0109">
        <w:rPr>
          <w:rFonts w:ascii="Times New Roman" w:hAnsi="Times New Roman" w:cs="Times New Roman"/>
          <w:sz w:val="24"/>
          <w:szCs w:val="24"/>
        </w:rPr>
        <w:t xml:space="preserv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w:t>
      </w:r>
    </w:p>
    <w:p w14:paraId="7B795A7B" w14:textId="0059BAC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MUTTER) as a measure of aggressive </w:t>
      </w:r>
      <w:r w:rsidR="00B3062F">
        <w:rPr>
          <w:rFonts w:ascii="Times New Roman" w:hAnsi="Times New Roman" w:cs="Times New Roman"/>
          <w:sz w:val="24"/>
          <w:szCs w:val="24"/>
        </w:rPr>
        <w:lastRenderedPageBreak/>
        <w:t>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violent-game experiments (Anderson, </w:t>
      </w:r>
      <w:proofErr w:type="spellStart"/>
      <w:r w:rsidR="00B3062F">
        <w:rPr>
          <w:rFonts w:ascii="Times New Roman" w:hAnsi="Times New Roman" w:cs="Times New Roman"/>
          <w:sz w:val="24"/>
          <w:szCs w:val="24"/>
        </w:rPr>
        <w:t>Carnagey</w:t>
      </w:r>
      <w:proofErr w:type="spellEnd"/>
      <w:r w:rsidR="00B3062F">
        <w:rPr>
          <w:rFonts w:ascii="Times New Roman" w:hAnsi="Times New Roman" w:cs="Times New Roman"/>
          <w:sz w:val="24"/>
          <w:szCs w:val="24"/>
        </w:rPr>
        <w:t>, &amp; Eubanks, 2003; Anderson et al., 2004; see Bushman, 2017)</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3FA7B4E1" w14:textId="536E027E" w:rsidR="006A370C" w:rsidRPr="006A370C" w:rsidRDefault="006A370C" w:rsidP="00802A60">
      <w:pPr>
        <w:spacing w:line="480" w:lineRule="auto"/>
        <w:contextualSpacing/>
        <w:rPr>
          <w:rFonts w:ascii="Times New Roman" w:hAnsi="Times New Roman" w:cs="Times New Roman"/>
          <w:b/>
          <w:i/>
          <w:sz w:val="24"/>
          <w:szCs w:val="24"/>
        </w:rPr>
      </w:pPr>
      <w:r>
        <w:rPr>
          <w:rFonts w:ascii="Times New Roman" w:hAnsi="Times New Roman" w:cs="Times New Roman"/>
          <w:b/>
          <w:sz w:val="24"/>
          <w:szCs w:val="24"/>
        </w:rPr>
        <w:tab/>
      </w:r>
    </w:p>
    <w:p w14:paraId="0FFE2678" w14:textId="041B1D85" w:rsidR="002828DC" w:rsidRDefault="007D0D0C" w:rsidP="00276C3F">
      <w:pPr>
        <w:spacing w:line="480" w:lineRule="auto"/>
        <w:ind w:firstLine="720"/>
        <w:contextualSpacing/>
        <w:rPr>
          <w:rFonts w:ascii="Times New Roman" w:hAnsi="Times New Roman" w:cs="Times New Roman"/>
          <w:sz w:val="24"/>
          <w:szCs w:val="24"/>
        </w:rPr>
      </w:pPr>
      <w:proofErr w:type="gramStart"/>
      <w:r w:rsidRPr="007D0D0C">
        <w:rPr>
          <w:rFonts w:ascii="Times New Roman" w:hAnsi="Times New Roman" w:cs="Times New Roman"/>
          <w:b/>
          <w:sz w:val="24"/>
          <w:szCs w:val="24"/>
        </w:rPr>
        <w:t>Confounds.</w:t>
      </w:r>
      <w:proofErr w:type="gramEnd"/>
      <w:r w:rsidRPr="007D0D0C">
        <w:rPr>
          <w:rFonts w:ascii="Times New Roman" w:hAnsi="Times New Roman" w:cs="Times New Roman"/>
          <w:b/>
          <w:sz w:val="24"/>
          <w:szCs w:val="24"/>
        </w:rPr>
        <w:t xml:space="preserve"> </w:t>
      </w:r>
      <w:r w:rsidR="002828DC">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w:t>
      </w:r>
      <w:r w:rsidR="00276C3F">
        <w:rPr>
          <w:rFonts w:ascii="Times New Roman" w:hAnsi="Times New Roman" w:cs="Times New Roman"/>
          <w:sz w:val="24"/>
          <w:szCs w:val="24"/>
        </w:rPr>
        <w:t>or</w:t>
      </w:r>
      <w:r w:rsidR="002828DC">
        <w:rPr>
          <w:rFonts w:ascii="Times New Roman" w:hAnsi="Times New Roman" w:cs="Times New Roman"/>
          <w:sz w:val="24"/>
          <w:szCs w:val="24"/>
        </w:rPr>
        <w:t xml:space="preserve"> fighting games, while nonviolent games are often racing, puzzle, or sports games. Therefore, while tested games do differ in their </w:t>
      </w:r>
      <w:r w:rsidR="002828DC">
        <w:rPr>
          <w:rFonts w:ascii="Times New Roman" w:hAnsi="Times New Roman" w:cs="Times New Roman"/>
          <w:i/>
          <w:sz w:val="24"/>
          <w:szCs w:val="24"/>
        </w:rPr>
        <w:t xml:space="preserve">violent content, </w:t>
      </w:r>
      <w:r w:rsidR="002828DC">
        <w:rPr>
          <w:rFonts w:ascii="Times New Roman" w:hAnsi="Times New Roman" w:cs="Times New Roman"/>
          <w:sz w:val="24"/>
          <w:szCs w:val="24"/>
        </w:rPr>
        <w:t xml:space="preserve">they are also different in their </w:t>
      </w:r>
      <w:r w:rsidR="00276C3F">
        <w:rPr>
          <w:rFonts w:ascii="Times New Roman" w:hAnsi="Times New Roman" w:cs="Times New Roman"/>
          <w:sz w:val="24"/>
          <w:szCs w:val="24"/>
        </w:rPr>
        <w:t>gameplay</w:t>
      </w:r>
      <w:r w:rsidR="002828DC">
        <w:rPr>
          <w:rFonts w:ascii="Times New Roman" w:hAnsi="Times New Roman" w:cs="Times New Roman"/>
          <w:i/>
          <w:sz w:val="24"/>
          <w:szCs w:val="24"/>
        </w:rPr>
        <w:t xml:space="preserve">. </w:t>
      </w:r>
      <w:r w:rsidR="002828DC">
        <w:rPr>
          <w:rFonts w:ascii="Times New Roman" w:hAnsi="Times New Roman" w:cs="Times New Roman"/>
          <w:sz w:val="24"/>
          <w:szCs w:val="24"/>
        </w:rPr>
        <w:t xml:space="preserve">It </w:t>
      </w:r>
      <w:r w:rsidR="00802A60">
        <w:rPr>
          <w:rFonts w:ascii="Times New Roman" w:hAnsi="Times New Roman" w:cs="Times New Roman"/>
          <w:sz w:val="24"/>
          <w:szCs w:val="24"/>
        </w:rPr>
        <w:t>is</w:t>
      </w:r>
      <w:r w:rsidR="002828DC">
        <w:rPr>
          <w:rFonts w:ascii="Times New Roman" w:hAnsi="Times New Roman" w:cs="Times New Roman"/>
          <w:sz w:val="24"/>
          <w:szCs w:val="24"/>
        </w:rPr>
        <w:t xml:space="preserve"> possible that these confounding differences in game</w:t>
      </w:r>
      <w:r w:rsidR="00276C3F">
        <w:rPr>
          <w:rFonts w:ascii="Times New Roman" w:hAnsi="Times New Roman" w:cs="Times New Roman"/>
          <w:sz w:val="24"/>
          <w:szCs w:val="24"/>
        </w:rPr>
        <w:t>play</w:t>
      </w:r>
      <w:r w:rsidR="002828DC">
        <w:rPr>
          <w:rFonts w:ascii="Times New Roman" w:hAnsi="Times New Roman" w:cs="Times New Roman"/>
          <w:sz w:val="24"/>
          <w:szCs w:val="24"/>
        </w:rPr>
        <w:t>, rather than the actual violent content, are responsible for the observed changes in aggressive outcomes.</w:t>
      </w:r>
    </w:p>
    <w:p w14:paraId="24167F2B" w14:textId="61A2F59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w:t>
      </w:r>
      <w:r w:rsidR="00276C3F">
        <w:rPr>
          <w:rFonts w:ascii="Times New Roman" w:hAnsi="Times New Roman" w:cs="Times New Roman"/>
          <w:sz w:val="24"/>
          <w:szCs w:val="24"/>
        </w:rPr>
        <w:t>ound.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small-sample pilot studies cannot provide substantial evidence for the null hypothesis, even if they yield nonsignificant p-values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Engelhardt</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Bartholow</w:t>
      </w:r>
      <w:proofErr w:type="spellEnd"/>
      <w:r w:rsidR="00802A60">
        <w:rPr>
          <w:rFonts w:ascii="Times New Roman" w:hAnsi="Times New Roman" w:cs="Times New Roman"/>
          <w:sz w:val="24"/>
          <w:szCs w:val="24"/>
        </w:rPr>
        <w:t xml:space="preserve">, and </w:t>
      </w:r>
      <w:proofErr w:type="spellStart"/>
      <w:r w:rsidR="00802A60">
        <w:rPr>
          <w:rFonts w:ascii="Times New Roman" w:hAnsi="Times New Roman" w:cs="Times New Roman"/>
          <w:sz w:val="24"/>
          <w:szCs w:val="24"/>
        </w:rPr>
        <w:t>Rouder</w:t>
      </w:r>
      <w:proofErr w:type="spellEnd"/>
      <w:r w:rsidR="00802A60">
        <w:rPr>
          <w:rFonts w:ascii="Times New Roman" w:hAnsi="Times New Roman" w:cs="Times New Roman"/>
          <w:sz w:val="24"/>
          <w:szCs w:val="24"/>
        </w:rPr>
        <w:t>,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w:t>
      </w:r>
      <w:r>
        <w:rPr>
          <w:rFonts w:ascii="Times New Roman" w:hAnsi="Times New Roman" w:cs="Times New Roman"/>
          <w:sz w:val="24"/>
          <w:szCs w:val="24"/>
        </w:rPr>
        <w:lastRenderedPageBreak/>
        <w:t xml:space="preserve">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482BA9FC"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one video game and modify its contents.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2013</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Deci, Rigby, &amp; Ryan, 201</w:t>
      </w:r>
      <w:r w:rsidR="0033558B">
        <w:rPr>
          <w:rFonts w:ascii="Times New Roman" w:hAnsi="Times New Roman" w:cs="Times New Roman"/>
          <w:sz w:val="24"/>
          <w:szCs w:val="24"/>
        </w:rPr>
        <w:t>4</w:t>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6DD7D212" w:rsidR="002828DC" w:rsidRDefault="005A788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Aggression is also thought to have a biological basis</w:t>
      </w:r>
      <w:r w:rsidR="002828DC">
        <w:rPr>
          <w:rFonts w:ascii="Times New Roman" w:hAnsi="Times New Roman" w:cs="Times New Roman"/>
          <w:sz w:val="24"/>
          <w:szCs w:val="24"/>
        </w:rPr>
        <w:t xml:space="preserve">. Because </w:t>
      </w:r>
      <w:r>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idea has been found in lizards (Moore &amp; </w:t>
      </w:r>
      <w:proofErr w:type="spellStart"/>
      <w:r w:rsidR="002828DC" w:rsidRPr="00C268BF">
        <w:rPr>
          <w:rFonts w:ascii="Times New Roman" w:hAnsi="Times New Roman" w:cs="Times New Roman"/>
          <w:sz w:val="24"/>
          <w:szCs w:val="24"/>
        </w:rPr>
        <w:t>Marler</w:t>
      </w:r>
      <w:proofErr w:type="spellEnd"/>
      <w:r w:rsidR="002828DC" w:rsidRPr="00C268BF">
        <w:rPr>
          <w:rFonts w:ascii="Times New Roman" w:hAnsi="Times New Roman" w:cs="Times New Roman"/>
          <w:sz w:val="24"/>
          <w:szCs w:val="24"/>
        </w:rPr>
        <w:t xml:space="preserve">, 1987) and in birds (Wingfield, Ball, </w:t>
      </w:r>
      <w:proofErr w:type="spellStart"/>
      <w:r w:rsidR="002828DC" w:rsidRPr="00C268BF">
        <w:rPr>
          <w:rFonts w:ascii="Times New Roman" w:hAnsi="Times New Roman" w:cs="Times New Roman"/>
          <w:sz w:val="24"/>
          <w:szCs w:val="24"/>
        </w:rPr>
        <w:t>Dufty</w:t>
      </w:r>
      <w:proofErr w:type="spellEnd"/>
      <w:r w:rsidR="002828DC" w:rsidRPr="00C268BF">
        <w:rPr>
          <w:rFonts w:ascii="Times New Roman" w:hAnsi="Times New Roman" w:cs="Times New Roman"/>
          <w:sz w:val="24"/>
          <w:szCs w:val="24"/>
        </w:rPr>
        <w:t xml:space="preserve">, </w:t>
      </w:r>
      <w:proofErr w:type="spellStart"/>
      <w:r w:rsidR="002828DC" w:rsidRPr="00C268BF">
        <w:rPr>
          <w:rFonts w:ascii="Times New Roman" w:hAnsi="Times New Roman" w:cs="Times New Roman"/>
          <w:sz w:val="24"/>
          <w:szCs w:val="24"/>
        </w:rPr>
        <w:t>Hegner</w:t>
      </w:r>
      <w:proofErr w:type="spellEnd"/>
      <w:r w:rsidR="002828DC" w:rsidRPr="00C268BF">
        <w:rPr>
          <w:rFonts w:ascii="Times New Roman" w:hAnsi="Times New Roman" w:cs="Times New Roman"/>
          <w:sz w:val="24"/>
          <w:szCs w:val="24"/>
        </w:rPr>
        <w:t xml:space="preserve">, &amp; </w:t>
      </w:r>
      <w:proofErr w:type="spellStart"/>
      <w:r w:rsidR="002828DC" w:rsidRPr="00C268BF">
        <w:rPr>
          <w:rFonts w:ascii="Times New Roman" w:hAnsi="Times New Roman" w:cs="Times New Roman"/>
          <w:sz w:val="24"/>
          <w:szCs w:val="24"/>
        </w:rPr>
        <w:t>Ramenofsky</w:t>
      </w:r>
      <w:proofErr w:type="spellEnd"/>
      <w:r w:rsidR="002828DC" w:rsidRPr="00C268BF">
        <w:rPr>
          <w:rFonts w:ascii="Times New Roman" w:hAnsi="Times New Roman" w:cs="Times New Roman"/>
          <w:sz w:val="24"/>
          <w:szCs w:val="24"/>
        </w:rPr>
        <w:t>,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w:t>
      </w:r>
      <w:r w:rsidRPr="00C268BF">
        <w:rPr>
          <w:rFonts w:ascii="Times New Roman" w:hAnsi="Times New Roman" w:cs="Times New Roman"/>
          <w:sz w:val="24"/>
          <w:szCs w:val="24"/>
        </w:rPr>
        <w:lastRenderedPageBreak/>
        <w:t xml:space="preserve">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14:paraId="585CA9D4" w14:textId="77777777" w:rsidR="00703FA7" w:rsidRDefault="005A7887"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 However,</w:t>
      </w:r>
      <w:r w:rsidR="002828DC">
        <w:rPr>
          <w:rFonts w:ascii="Times New Roman" w:hAnsi="Times New Roman" w:cs="Times New Roman"/>
          <w:sz w:val="24"/>
          <w:szCs w:val="24"/>
        </w:rPr>
        <w:t xml:space="preserve"> evidence does not seem to support this relationship. </w:t>
      </w:r>
    </w:p>
    <w:p w14:paraId="7D5D5511" w14:textId="77777777" w:rsidR="0038609F" w:rsidRPr="001F73B7" w:rsidRDefault="00703FA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people say it predicts aggression, and others say it doesn’t. </w:t>
      </w:r>
      <w:r w:rsidR="0038609F">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 (Millet &amp; </w:t>
      </w:r>
      <w:proofErr w:type="spellStart"/>
      <w:r w:rsidR="0038609F">
        <w:rPr>
          <w:rFonts w:ascii="Times New Roman" w:hAnsi="Times New Roman" w:cs="Times New Roman"/>
          <w:sz w:val="24"/>
          <w:szCs w:val="24"/>
        </w:rPr>
        <w:t>Dewitte</w:t>
      </w:r>
      <w:proofErr w:type="spellEnd"/>
      <w:r w:rsidR="0038609F">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sidR="0038609F">
        <w:rPr>
          <w:rFonts w:ascii="Times New Roman" w:hAnsi="Times New Roman" w:cs="Times New Roman"/>
          <w:sz w:val="24"/>
          <w:szCs w:val="24"/>
        </w:rPr>
        <w:t>Dewitte</w:t>
      </w:r>
      <w:proofErr w:type="spellEnd"/>
      <w:r w:rsidR="0038609F">
        <w:rPr>
          <w:rFonts w:ascii="Times New Roman" w:hAnsi="Times New Roman" w:cs="Times New Roman"/>
          <w:sz w:val="24"/>
          <w:szCs w:val="24"/>
        </w:rPr>
        <w:t xml:space="preserve">, 2009). It is possible, however, that these moderation models are overfitting the data, especially if they are attempted post-hoc when the anticipated main effects are not found. </w:t>
      </w:r>
    </w:p>
    <w:p w14:paraId="7CF79C39" w14:textId="207D66F0" w:rsidR="00703FA7" w:rsidRDefault="00703FA7" w:rsidP="00E8203E">
      <w:pPr>
        <w:spacing w:line="480" w:lineRule="auto"/>
        <w:ind w:firstLine="720"/>
        <w:contextualSpacing/>
        <w:rPr>
          <w:rFonts w:ascii="Times New Roman" w:hAnsi="Times New Roman" w:cs="Times New Roman"/>
          <w:sz w:val="24"/>
          <w:szCs w:val="24"/>
        </w:rPr>
      </w:pPr>
    </w:p>
    <w:p w14:paraId="09B1FD47" w14:textId="00957A6B" w:rsidR="00E8203E" w:rsidRPr="006E5524"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causing lower 2D:4D ratio (Manning, </w:t>
      </w:r>
      <w:proofErr w:type="spellStart"/>
      <w:r w:rsidR="00703FA7">
        <w:rPr>
          <w:rFonts w:ascii="Times New Roman" w:hAnsi="Times New Roman" w:cs="Times New Roman"/>
          <w:sz w:val="24"/>
          <w:szCs w:val="24"/>
        </w:rPr>
        <w:t>Bundred</w:t>
      </w:r>
      <w:proofErr w:type="spellEnd"/>
      <w:r w:rsidR="00703FA7">
        <w:rPr>
          <w:rFonts w:ascii="Times New Roman" w:hAnsi="Times New Roman" w:cs="Times New Roman"/>
          <w:sz w:val="24"/>
          <w:szCs w:val="24"/>
        </w:rPr>
        <w:t xml:space="preserve">, Newton, &amp; Flanagan, 2003).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proofErr w:type="spellStart"/>
      <w:r w:rsidR="00703FA7">
        <w:rPr>
          <w:rFonts w:ascii="Times New Roman" w:hAnsi="Times New Roman" w:cs="Times New Roman"/>
          <w:sz w:val="24"/>
          <w:szCs w:val="24"/>
        </w:rPr>
        <w:t>Voracek</w:t>
      </w:r>
      <w:proofErr w:type="spellEnd"/>
      <w:r w:rsidR="00703FA7">
        <w:rPr>
          <w:rFonts w:ascii="Times New Roman" w:hAnsi="Times New Roman" w:cs="Times New Roman"/>
          <w:sz w:val="24"/>
          <w:szCs w:val="24"/>
        </w:rPr>
        <w:t xml:space="preserve">, 2014). </w:t>
      </w:r>
      <w:r>
        <w:rPr>
          <w:rFonts w:ascii="Times New Roman" w:hAnsi="Times New Roman" w:cs="Times New Roman"/>
          <w:sz w:val="24"/>
          <w:szCs w:val="24"/>
        </w:rPr>
        <w:t>Thus, it is possible that 2D4D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777777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summarized as four hypotheses. H1: Violent video game content will increase aggressive behavior. H2: Video game difficulty will increase aggressive behavior. H3: More masculine 2D:4D ratios will be associated with more aggressive behavior. H4: These causes may have </w:t>
      </w:r>
      <w:proofErr w:type="spellStart"/>
      <w:r w:rsidR="00EC2608">
        <w:rPr>
          <w:rFonts w:ascii="Times New Roman" w:hAnsi="Times New Roman" w:cs="Times New Roman"/>
          <w:sz w:val="24"/>
          <w:szCs w:val="24"/>
        </w:rPr>
        <w:t>superadditive</w:t>
      </w:r>
      <w:proofErr w:type="spellEnd"/>
      <w:r w:rsidR="00EC2608">
        <w:rPr>
          <w:rFonts w:ascii="Times New Roman" w:hAnsi="Times New Roman" w:cs="Times New Roman"/>
          <w:sz w:val="24"/>
          <w:szCs w:val="24"/>
        </w:rPr>
        <w:t xml:space="preser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bookmarkStart w:id="0" w:name="_GoBack"/>
      <w:bookmarkEnd w:id="0"/>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lastRenderedPageBreak/>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77777777" w:rsidR="009B0FBA" w:rsidRPr="004F476A" w:rsidRDefault="009B0FBA" w:rsidP="003F4AE7">
      <w:pPr>
        <w:spacing w:line="480" w:lineRule="auto"/>
        <w:contextualSpacing/>
        <w:rPr>
          <w:rFonts w:ascii="Times New Roman" w:hAnsi="Times New Roman" w:cs="Times New Roman"/>
          <w:b/>
          <w:sz w:val="24"/>
          <w:szCs w:val="24"/>
        </w:rPr>
      </w:pPr>
      <w:r w:rsidRPr="004F476A">
        <w:rPr>
          <w:rFonts w:ascii="Times New Roman" w:hAnsi="Times New Roman" w:cs="Times New Roman"/>
          <w:b/>
          <w:sz w:val="24"/>
          <w:szCs w:val="24"/>
        </w:rPr>
        <w:t>Scientific integrity</w:t>
      </w:r>
    </w:p>
    <w:p w14:paraId="2E266F9B" w14:textId="104517EA"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14BF1">
        <w:rPr>
          <w:rFonts w:ascii="Times New Roman" w:hAnsi="Times New Roman" w:cs="Times New Roman"/>
          <w:sz w:val="24"/>
          <w:szCs w:val="24"/>
        </w:rPr>
        <w:t>All measures and 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including game files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438A2E92"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10"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8E687C" w:rsidRPr="008E687C">
        <w:rPr>
          <w:rFonts w:ascii="Times New Roman" w:hAnsi="Times New Roman" w:cs="Times New Roman"/>
          <w:sz w:val="24"/>
          <w:szCs w:val="24"/>
          <w:highlight w:val="yellow"/>
        </w:rPr>
        <w:t>All scans were coded by at least two coders. Inter-rater reliabilities were</w:t>
      </w:r>
      <w:r w:rsidRPr="008E687C">
        <w:rPr>
          <w:rFonts w:ascii="Times New Roman" w:hAnsi="Times New Roman" w:cs="Times New Roman"/>
          <w:sz w:val="24"/>
          <w:szCs w:val="24"/>
          <w:highlight w:val="yellow"/>
        </w:rPr>
        <w:t xml:space="preserve"> </w:t>
      </w:r>
      <w:r w:rsidR="003E59E0" w:rsidRPr="008E687C">
        <w:rPr>
          <w:rFonts w:ascii="Times New Roman" w:hAnsi="Times New Roman" w:cs="Times New Roman"/>
          <w:sz w:val="24"/>
          <w:szCs w:val="24"/>
          <w:highlight w:val="yellow"/>
        </w:rPr>
        <w:t>excellent (</w:t>
      </w:r>
      <w:r w:rsidR="007C166B" w:rsidRPr="008E687C">
        <w:rPr>
          <w:rFonts w:ascii="Times New Roman" w:hAnsi="Times New Roman" w:cs="Times New Roman"/>
          <w:sz w:val="24"/>
          <w:szCs w:val="24"/>
          <w:highlight w:val="yellow"/>
        </w:rPr>
        <w:t>&gt;90</w:t>
      </w:r>
      <w:r w:rsidRPr="008E687C">
        <w:rPr>
          <w:rFonts w:ascii="Times New Roman" w:hAnsi="Times New Roman" w:cs="Times New Roman"/>
          <w:sz w:val="24"/>
          <w:szCs w:val="24"/>
          <w:highlight w:val="yellow"/>
        </w:rPr>
        <w:t>%</w:t>
      </w:r>
      <w:r w:rsidR="003E59E0" w:rsidRPr="008E687C">
        <w:rPr>
          <w:rFonts w:ascii="Times New Roman" w:hAnsi="Times New Roman" w:cs="Times New Roman"/>
          <w:sz w:val="24"/>
          <w:szCs w:val="24"/>
          <w:highlight w:val="yellow"/>
        </w:rPr>
        <w:t>)</w:t>
      </w:r>
      <w:r w:rsidRPr="008E687C">
        <w:rPr>
          <w:rFonts w:ascii="Times New Roman" w:hAnsi="Times New Roman" w:cs="Times New Roman"/>
          <w:sz w:val="24"/>
          <w:szCs w:val="24"/>
          <w:highlight w:val="yellow"/>
        </w:rPr>
        <w:t>.</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 xml:space="preserve">about </w:t>
      </w:r>
      <w:r w:rsidR="009B5C74">
        <w:rPr>
          <w:rFonts w:ascii="Times New Roman" w:hAnsi="Times New Roman" w:cs="Times New Roman"/>
          <w:sz w:val="24"/>
          <w:szCs w:val="24"/>
        </w:rPr>
        <w:lastRenderedPageBreak/>
        <w:t>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77777777" w:rsidR="002828DC" w:rsidRDefault="00210861" w:rsidP="003F4AE7">
      <w:pPr>
        <w:spacing w:line="480" w:lineRule="auto"/>
        <w:ind w:firstLine="720"/>
        <w:contextualSpacing/>
        <w:rPr>
          <w:rFonts w:ascii="Times New Roman" w:hAnsi="Times New Roman" w:cs="Times New Roman"/>
          <w:sz w:val="24"/>
          <w:szCs w:val="24"/>
        </w:rPr>
      </w:pPr>
      <w:commentRangeStart w:id="1"/>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2828DC">
        <w:rPr>
          <w:rFonts w:ascii="Times New Roman" w:hAnsi="Times New Roman" w:cs="Times New Roman"/>
          <w:sz w:val="24"/>
          <w:szCs w:val="24"/>
        </w:rPr>
        <w:t xml:space="preserve">Participants completed a questionnaire intended to imitate a funneled debriefing. </w:t>
      </w:r>
      <w:commentRangeEnd w:id="1"/>
      <w:r w:rsidR="00614BF1">
        <w:rPr>
          <w:rStyle w:val="CommentReference"/>
        </w:rPr>
        <w:commentReference w:id="1"/>
      </w:r>
      <w:r w:rsidR="002828DC">
        <w:rPr>
          <w:rFonts w:ascii="Times New Roman" w:hAnsi="Times New Roman" w:cs="Times New Roman"/>
          <w:sz w:val="24"/>
          <w:szCs w:val="24"/>
        </w:rPr>
        <w:t xml:space="preserve">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w:t>
      </w:r>
      <w:r w:rsidR="009B5C74">
        <w:rPr>
          <w:rFonts w:ascii="Times New Roman" w:hAnsi="Times New Roman" w:cs="Times New Roman"/>
          <w:sz w:val="24"/>
          <w:szCs w:val="24"/>
        </w:rPr>
        <w:lastRenderedPageBreak/>
        <w:t xml:space="preserve">had a rapid-fire tool and a slow-but-powerful tool (in the violent condition, these were a </w:t>
      </w:r>
      <w:proofErr w:type="spellStart"/>
      <w:r w:rsidR="009B5C74">
        <w:rPr>
          <w:rFonts w:ascii="Times New Roman" w:hAnsi="Times New Roman" w:cs="Times New Roman"/>
          <w:sz w:val="24"/>
          <w:szCs w:val="24"/>
        </w:rPr>
        <w:t>chaingun</w:t>
      </w:r>
      <w:proofErr w:type="spellEnd"/>
      <w:r w:rsidR="009B5C74">
        <w:rPr>
          <w:rFonts w:ascii="Times New Roman" w:hAnsi="Times New Roman" w:cs="Times New Roman"/>
          <w:sz w:val="24"/>
          <w:szCs w:val="24"/>
        </w:rPr>
        <w:t xml:space="preserve">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xml:space="preserve">. Players maintain 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lastRenderedPageBreak/>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xml:space="preserve">. By comparison, in the violent condition, the story explains that the aliens must all be </w:t>
      </w:r>
      <w:r w:rsidRPr="0078362B">
        <w:rPr>
          <w:rFonts w:ascii="Times New Roman" w:hAnsi="Times New Roman" w:cs="Times New Roman"/>
          <w:sz w:val="24"/>
          <w:szCs w:val="24"/>
        </w:rPr>
        <w:lastRenderedPageBreak/>
        <w:t>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w:t>
      </w:r>
      <w:r w:rsidRPr="0078362B">
        <w:rPr>
          <w:rFonts w:ascii="Times New Roman" w:hAnsi="Times New Roman" w:cs="Times New Roman"/>
          <w:sz w:val="24"/>
          <w:szCs w:val="24"/>
        </w:rPr>
        <w:lastRenderedPageBreak/>
        <w:t xml:space="preserve">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77777777"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 xml:space="preserve">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Pr="004E6476">
        <w:rPr>
          <w:rFonts w:ascii="Times New Roman" w:hAnsi="Times New Roman" w:cs="Times New Roman"/>
          <w:sz w:val="24"/>
          <w:szCs w:val="24"/>
          <w:highlight w:val="yellow"/>
        </w:rPr>
        <w:t>. Of these, digit ratios are available for only 152 at the present moment.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w:t>
      </w:r>
      <w:r>
        <w:rPr>
          <w:rFonts w:ascii="Times New Roman" w:hAnsi="Times New Roman" w:cs="Times New Roman"/>
          <w:sz w:val="24"/>
          <w:szCs w:val="24"/>
        </w:rPr>
        <w:lastRenderedPageBreak/>
        <w:t xml:space="preserve">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w:t>
      </w:r>
      <w:r w:rsidR="00F62CEC">
        <w:rPr>
          <w:rFonts w:ascii="Times New Roman" w:hAnsi="Times New Roman" w:cs="Times New Roman"/>
          <w:sz w:val="24"/>
          <w:szCs w:val="24"/>
        </w:rPr>
        <w:lastRenderedPageBreak/>
        <w:t xml:space="preserve">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w:t>
      </w:r>
      <w:r w:rsidR="006140A1" w:rsidRPr="000373D7">
        <w:rPr>
          <w:rFonts w:ascii="Times New Roman" w:hAnsi="Times New Roman" w:cs="Times New Roman"/>
          <w:sz w:val="24"/>
          <w:szCs w:val="24"/>
          <w:highlight w:val="yellow"/>
        </w:rPr>
        <w:t>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w:t>
      </w:r>
      <w:r w:rsidR="007B0E6F">
        <w:rPr>
          <w:rFonts w:ascii="Times New Roman" w:hAnsi="Times New Roman" w:cs="Times New Roman"/>
          <w:sz w:val="24"/>
          <w:szCs w:val="24"/>
        </w:rPr>
        <w:lastRenderedPageBreak/>
        <w:t xml:space="preserve">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3986517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p>
    <w:p w14:paraId="41187FA9" w14:textId="03499A1C"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support the case for </w:t>
      </w:r>
      <w:r w:rsidR="007D0D0C">
        <w:rPr>
          <w:rFonts w:ascii="Times New Roman" w:hAnsi="Times New Roman" w:cs="Times New Roman"/>
          <w:sz w:val="24"/>
          <w:szCs w:val="24"/>
        </w:rPr>
        <w:t xml:space="preserve">skepticism regarding 2D:4D as an index </w:t>
      </w:r>
      <w:r w:rsidR="0089680D">
        <w:rPr>
          <w:rFonts w:ascii="Times New Roman" w:hAnsi="Times New Roman" w:cs="Times New Roman"/>
          <w:sz w:val="24"/>
          <w:szCs w:val="24"/>
        </w:rPr>
        <w:t xml:space="preserve">of prenatal testosterone and a predictor of aggressive behavior (see also </w:t>
      </w:r>
      <w:proofErr w:type="spellStart"/>
      <w:r w:rsidR="0089680D">
        <w:rPr>
          <w:rFonts w:ascii="Times New Roman" w:hAnsi="Times New Roman" w:cs="Times New Roman"/>
          <w:sz w:val="24"/>
          <w:szCs w:val="24"/>
        </w:rPr>
        <w:t>H</w:t>
      </w:r>
      <w:r w:rsidR="0089680D">
        <w:rPr>
          <w:rFonts w:ascii="Calibri" w:hAnsi="Calibri" w:cs="Times New Roman"/>
          <w:sz w:val="24"/>
          <w:szCs w:val="24"/>
        </w:rPr>
        <w:t>ö</w:t>
      </w:r>
      <w:r w:rsidR="0089680D">
        <w:rPr>
          <w:rFonts w:ascii="Times New Roman" w:hAnsi="Times New Roman" w:cs="Times New Roman"/>
          <w:sz w:val="24"/>
          <w:szCs w:val="24"/>
        </w:rPr>
        <w:t>nekopp</w:t>
      </w:r>
      <w:proofErr w:type="spellEnd"/>
      <w:r w:rsidR="0089680D">
        <w:rPr>
          <w:rFonts w:ascii="Times New Roman" w:hAnsi="Times New Roman" w:cs="Times New Roman"/>
          <w:sz w:val="24"/>
          <w:szCs w:val="24"/>
        </w:rPr>
        <w:t xml:space="preserve"> &amp; Watson, 2011; </w:t>
      </w:r>
      <w:proofErr w:type="spellStart"/>
      <w:r w:rsidR="0089680D">
        <w:rPr>
          <w:rFonts w:ascii="Times New Roman" w:hAnsi="Times New Roman" w:cs="Times New Roman"/>
          <w:sz w:val="24"/>
          <w:szCs w:val="24"/>
        </w:rPr>
        <w:t>Voracek</w:t>
      </w:r>
      <w:proofErr w:type="spellEnd"/>
      <w:r w:rsidR="0089680D">
        <w:rPr>
          <w:rFonts w:ascii="Times New Roman" w:hAnsi="Times New Roman" w:cs="Times New Roman"/>
          <w:sz w:val="24"/>
          <w:szCs w:val="24"/>
        </w:rPr>
        <w:t>,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r w:rsidR="0089680D">
        <w:rPr>
          <w:rFonts w:ascii="Times New Roman" w:hAnsi="Times New Roman" w:cs="Times New Roman"/>
          <w:sz w:val="24"/>
          <w:szCs w:val="24"/>
        </w:rPr>
        <w:t xml:space="preserve">That said, the correlation was only modest (r = …), so it is possible that the </w:t>
      </w:r>
      <w:proofErr w:type="spellStart"/>
      <w:r w:rsidR="0089680D">
        <w:rPr>
          <w:rFonts w:ascii="Times New Roman" w:hAnsi="Times New Roman" w:cs="Times New Roman"/>
          <w:sz w:val="24"/>
          <w:szCs w:val="24"/>
        </w:rPr>
        <w:t>coldpressor</w:t>
      </w:r>
      <w:proofErr w:type="spellEnd"/>
      <w:r w:rsidR="0089680D">
        <w:rPr>
          <w:rFonts w:ascii="Times New Roman" w:hAnsi="Times New Roman" w:cs="Times New Roman"/>
          <w:sz w:val="24"/>
          <w:szCs w:val="24"/>
        </w:rPr>
        <w:t xml:space="preserve">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better supported by the data than are models with such effects. These results parallel our </w:t>
      </w:r>
      <w:r>
        <w:rPr>
          <w:rFonts w:ascii="Times New Roman" w:hAnsi="Times New Roman" w:cs="Times New Roman"/>
          <w:sz w:val="24"/>
          <w:szCs w:val="24"/>
        </w:rPr>
        <w:lastRenderedPageBreak/>
        <w:t>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w:t>
      </w:r>
      <w:proofErr w:type="spellStart"/>
      <w:r w:rsidR="007D0D0C">
        <w:rPr>
          <w:rFonts w:ascii="Times New Roman" w:hAnsi="Times New Roman" w:cs="Times New Roman"/>
          <w:sz w:val="24"/>
          <w:szCs w:val="24"/>
        </w:rPr>
        <w:t>Hilgard</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Engelhardt</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Bartholow</w:t>
      </w:r>
      <w:proofErr w:type="spellEnd"/>
      <w:r w:rsidR="007D0D0C">
        <w:rPr>
          <w:rFonts w:ascii="Times New Roman" w:hAnsi="Times New Roman" w:cs="Times New Roman"/>
          <w:sz w:val="24"/>
          <w:szCs w:val="24"/>
        </w:rPr>
        <w:t xml:space="preserve">, &amp; </w:t>
      </w:r>
      <w:proofErr w:type="spellStart"/>
      <w:r w:rsidR="007D0D0C">
        <w:rPr>
          <w:rFonts w:ascii="Times New Roman" w:hAnsi="Times New Roman" w:cs="Times New Roman"/>
          <w:sz w:val="24"/>
          <w:szCs w:val="24"/>
        </w:rPr>
        <w:t>Rouder</w:t>
      </w:r>
      <w:proofErr w:type="spellEnd"/>
      <w:r w:rsidR="007D0D0C">
        <w:rPr>
          <w:rFonts w:ascii="Times New Roman" w:hAnsi="Times New Roman" w:cs="Times New Roman"/>
          <w:sz w:val="24"/>
          <w:szCs w:val="24"/>
        </w:rPr>
        <w:t>, 2017)</w:t>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14:paraId="4B4C8DD8" w14:textId="42AB0FBD"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 xml:space="preserve">Proponents of violent-game effects have agreed that there may be publication bias, but that the publication bias may be modest, leaving a substantial true effect (Anderson, </w:t>
      </w:r>
      <w:proofErr w:type="spellStart"/>
      <w:r w:rsidR="00E910AF">
        <w:rPr>
          <w:rFonts w:ascii="Times New Roman" w:hAnsi="Times New Roman" w:cs="Times New Roman"/>
          <w:sz w:val="24"/>
          <w:szCs w:val="24"/>
        </w:rPr>
        <w:t>Kepes</w:t>
      </w:r>
      <w:proofErr w:type="spellEnd"/>
      <w:r w:rsidR="00E910AF">
        <w:rPr>
          <w:rFonts w:ascii="Times New Roman" w:hAnsi="Times New Roman" w:cs="Times New Roman"/>
          <w:sz w:val="24"/>
          <w:szCs w:val="24"/>
        </w:rPr>
        <w:t xml:space="preserve">, and Bushman, 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7777777"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14:paraId="41FE034B" w14:textId="77777777"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commentRangeStart w:id="2"/>
      <w:r>
        <w:rPr>
          <w:rFonts w:ascii="Times New Roman" w:hAnsi="Times New Roman" w:cs="Times New Roman"/>
          <w:sz w:val="24"/>
          <w:szCs w:val="24"/>
        </w:rPr>
        <w:t xml:space="preserve">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w:t>
      </w:r>
      <w:commentRangeEnd w:id="2"/>
      <w:r w:rsidR="00D10314">
        <w:rPr>
          <w:rStyle w:val="CommentReference"/>
        </w:rPr>
        <w:commentReference w:id="2"/>
      </w:r>
      <w:r>
        <w:rPr>
          <w:rFonts w:ascii="Times New Roman" w:hAnsi="Times New Roman" w:cs="Times New Roman"/>
          <w:sz w:val="24"/>
          <w:szCs w:val="24"/>
        </w:rPr>
        <w:t xml:space="preserve">. In other experiments, they deliberately made the game controls awkward and unintuitive to use. </w:t>
      </w:r>
    </w:p>
    <w:p w14:paraId="48D12086" w14:textId="77777777"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w:t>
      </w:r>
      <w:r>
        <w:rPr>
          <w:rFonts w:ascii="Times New Roman" w:hAnsi="Times New Roman" w:cs="Times New Roman"/>
          <w:sz w:val="24"/>
          <w:szCs w:val="24"/>
        </w:rPr>
        <w:lastRenderedPageBreak/>
        <w:t xml:space="preserve">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14:paraId="4175CECD" w14:textId="367C292F"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D10314">
        <w:rPr>
          <w:rFonts w:ascii="Times New Roman" w:hAnsi="Times New Roman" w:cs="Times New Roman"/>
          <w:sz w:val="24"/>
          <w:szCs w:val="24"/>
        </w:rPr>
        <w:t xml:space="preserve">exhausted mental resources, </w:t>
      </w:r>
      <w:r>
        <w:rPr>
          <w:rFonts w:ascii="Times New Roman" w:hAnsi="Times New Roman" w:cs="Times New Roman"/>
          <w:sz w:val="24"/>
          <w:szCs w:val="24"/>
        </w:rPr>
        <w:t xml:space="preserve">such that players who were challenged by the game did more poorly on a modified Stroop task. </w:t>
      </w:r>
      <w:r w:rsidR="00D10314">
        <w:rPr>
          <w:rFonts w:ascii="Times New Roman" w:hAnsi="Times New Roman" w:cs="Times New Roman"/>
          <w:sz w:val="24"/>
          <w:szCs w:val="24"/>
        </w:rPr>
        <w:t>Deficits in self-control resources (“ego depletion”) might cause increases in aggression. Recent research challenges this “ego depletion” account of self-control resources (Hagger et al., 2016). Similarly we did not find that difficult gameplay increased aggression, even though the difficult game manipulation was stronger than in our previous study.</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w:t>
      </w:r>
      <w:r w:rsidR="003E0DF2">
        <w:rPr>
          <w:rFonts w:ascii="Times New Roman" w:hAnsi="Times New Roman" w:cs="Times New Roman"/>
          <w:sz w:val="24"/>
          <w:szCs w:val="24"/>
        </w:rPr>
        <w:lastRenderedPageBreak/>
        <w:t xml:space="preserve">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41BE5157" w:rsidR="005D536E"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2F41DEFB"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14:paraId="557C99F1" w14:textId="7B9F55F3"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cause aggressive behavior. This evidence is corroborated by similar research with different measurements of aggressive outcomes (</w:t>
      </w:r>
      <w:proofErr w:type="spellStart"/>
      <w:r w:rsidR="008072F6">
        <w:rPr>
          <w:rFonts w:ascii="Times New Roman" w:hAnsi="Times New Roman" w:cs="Times New Roman"/>
          <w:sz w:val="24"/>
          <w:szCs w:val="24"/>
        </w:rPr>
        <w:t>Engelhardt</w:t>
      </w:r>
      <w:proofErr w:type="spellEnd"/>
      <w:r w:rsidR="008072F6">
        <w:rPr>
          <w:rFonts w:ascii="Times New Roman" w:hAnsi="Times New Roman" w:cs="Times New Roman"/>
          <w:sz w:val="24"/>
          <w:szCs w:val="24"/>
        </w:rPr>
        <w:t xml:space="preserve"> et al., </w:t>
      </w:r>
      <w:r w:rsidR="00D10314">
        <w:rPr>
          <w:rFonts w:ascii="Times New Roman" w:hAnsi="Times New Roman" w:cs="Times New Roman"/>
          <w:sz w:val="24"/>
          <w:szCs w:val="24"/>
        </w:rPr>
        <w:t>2015</w:t>
      </w:r>
      <w:r w:rsidR="008072F6">
        <w:rPr>
          <w:rFonts w:ascii="Times New Roman" w:hAnsi="Times New Roman" w:cs="Times New Roman"/>
          <w:sz w:val="24"/>
          <w:szCs w:val="24"/>
        </w:rPr>
        <w:t>).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8072F6">
        <w:rPr>
          <w:rFonts w:ascii="Times New Roman" w:hAnsi="Times New Roman" w:cs="Times New Roman"/>
          <w:sz w:val="24"/>
          <w:szCs w:val="24"/>
        </w:rPr>
        <w:t>) or by publication and selection bias (</w:t>
      </w:r>
      <w:proofErr w:type="spellStart"/>
      <w:r w:rsidR="008072F6">
        <w:rPr>
          <w:rFonts w:ascii="Times New Roman" w:hAnsi="Times New Roman" w:cs="Times New Roman"/>
          <w:sz w:val="24"/>
          <w:szCs w:val="24"/>
        </w:rPr>
        <w:t>Hilgard</w:t>
      </w:r>
      <w:proofErr w:type="spellEnd"/>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 elucidate</w:t>
      </w:r>
      <w:r w:rsidR="00D10314">
        <w:rPr>
          <w:rFonts w:ascii="Times New Roman" w:hAnsi="Times New Roman" w:cs="Times New Roman"/>
          <w:sz w:val="24"/>
          <w:szCs w:val="24"/>
        </w:rPr>
        <w:t xml:space="preserve"> the environmental and cognitive antecedents of aggression</w:t>
      </w:r>
      <w:r w:rsidR="008072F6">
        <w:rPr>
          <w:rFonts w:ascii="Times New Roman" w:hAnsi="Times New Roman" w:cs="Times New Roman"/>
          <w:sz w:val="24"/>
          <w:szCs w:val="24"/>
        </w:rPr>
        <w:t>.</w:t>
      </w:r>
    </w:p>
    <w:p w14:paraId="134A3504" w14:textId="220AFC34" w:rsidR="00B15A08" w:rsidRPr="00F43675" w:rsidRDefault="008072F6" w:rsidP="001F26CD">
      <w:pPr>
        <w:spacing w:line="480" w:lineRule="auto"/>
        <w:ind w:firstLine="720"/>
        <w:contextualSpacing/>
        <w:rPr>
          <w:rFonts w:ascii="Times New Roman" w:hAnsi="Times New Roman" w:cs="Times New Roman"/>
          <w:sz w:val="24"/>
          <w:szCs w:val="24"/>
        </w:rPr>
        <w:sectPr w:rsidR="00B15A08" w:rsidRPr="00F43675" w:rsidSect="00921273">
          <w:headerReference w:type="default" r:id="rId12"/>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xml:space="preserve">, </w:t>
      </w:r>
      <w:r w:rsidR="00D10314">
        <w:rPr>
          <w:rFonts w:ascii="Times New Roman" w:hAnsi="Times New Roman" w:cs="Times New Roman"/>
          <w:sz w:val="24"/>
          <w:szCs w:val="24"/>
        </w:rPr>
        <w:t>2014</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Affect</w:t>
      </w:r>
      <w:proofErr w:type="spellEnd"/>
      <w:r w:rsidRPr="00477D89">
        <w:rPr>
          <w:rFonts w:ascii="Times New Roman" w:hAnsi="Times New Roman" w:cs="Times New Roman"/>
          <w:sz w:val="24"/>
          <w:szCs w:val="24"/>
        </w:rPr>
        <w:t xml:space="preserve">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14:paraId="38D3B821" w14:textId="77777777" w:rsidR="00964D63" w:rsidRPr="00477D89" w:rsidRDefault="00964D63" w:rsidP="003F4AE7">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Acute exposure to difficulty (but not violent) video games dysregulates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Green, C. S., &amp; Bavelier,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Pr="00477D89" w:rsidRDefault="00007852"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 xml:space="preserve">Wingfield,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14:paraId="0481B4A2" w14:textId="77777777" w:rsidR="00877008" w:rsidRDefault="000373D7"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14:paraId="3F9CE8BC" w14:textId="77777777" w:rsidR="00CD0FF5" w:rsidRDefault="000373D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0373D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0373D7" w:rsidRDefault="000373D7"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0373D7" w:rsidRDefault="000373D7"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0373D7" w:rsidRDefault="000373D7"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proofErr w:type="spellStart"/>
            <w:r>
              <w:rPr>
                <w:sz w:val="20"/>
              </w:rPr>
              <w:t>Agre</w:t>
            </w:r>
            <w:proofErr w:type="spellEnd"/>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GENDER:   FEMALE ______</w:t>
      </w:r>
      <w:proofErr w:type="gramStart"/>
      <w:r>
        <w:t>_  MALE</w:t>
      </w:r>
      <w:proofErr w:type="gramEnd"/>
      <w:r>
        <w:t xml:space="preserv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 xml:space="preserve">3. Junior                             4. </w:t>
      </w:r>
      <w:proofErr w:type="gramStart"/>
      <w:r>
        <w:t>Senior                    5.</w:t>
      </w:r>
      <w:proofErr w:type="gramEnd"/>
      <w:r>
        <w:t xml:space="preserve">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w:t>
      </w:r>
      <w:proofErr w:type="gramStart"/>
      <w:r>
        <w:t>?_</w:t>
      </w:r>
      <w:proofErr w:type="gramEnd"/>
      <w:r>
        <w:t>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 xml:space="preserve">f) Judging </w:t>
      </w:r>
      <w:proofErr w:type="spellStart"/>
      <w:r>
        <w:t>each others’</w:t>
      </w:r>
      <w:proofErr w:type="spellEnd"/>
      <w:r>
        <w:t xml:space="preserve">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 xml:space="preserve">Why do you think we asked you to assign </w:t>
      </w:r>
      <w:proofErr w:type="spellStart"/>
      <w:r>
        <w:t>each others’</w:t>
      </w:r>
      <w:proofErr w:type="spellEnd"/>
      <w:r>
        <w:t xml:space="preserve">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 w:date="2016-03-20T11:48:00Z" w:initials="J">
    <w:p w14:paraId="68A57A36" w14:textId="77777777" w:rsidR="000373D7" w:rsidRDefault="000373D7">
      <w:pPr>
        <w:pStyle w:val="CommentText"/>
      </w:pPr>
      <w:r>
        <w:rPr>
          <w:rStyle w:val="CommentReference"/>
        </w:rPr>
        <w:annotationRef/>
      </w:r>
      <w:r>
        <w:t>I probably ruined the utility of this measure by having RAs sometimes perform verbal funneled debriefing when time permitted. Ugh.</w:t>
      </w:r>
    </w:p>
  </w:comment>
  <w:comment w:id="2" w:author="Hilgard, Joe" w:date="2017-10-11T16:50:00Z" w:initials="HJ">
    <w:p w14:paraId="083EABAD" w14:textId="167F508B" w:rsidR="000373D7" w:rsidRDefault="000373D7">
      <w:pPr>
        <w:pStyle w:val="CommentText"/>
      </w:pPr>
      <w:r>
        <w:rPr>
          <w:rStyle w:val="CommentReference"/>
        </w:rPr>
        <w:annotationRef/>
      </w:r>
      <w:r>
        <w:t>This does come out of the factor analysis, right? Could test that effect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083EAB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6EE14" w14:textId="77777777" w:rsidR="00DA2EFE" w:rsidRDefault="00DA2EFE" w:rsidP="006B639C">
      <w:pPr>
        <w:spacing w:after="0" w:line="240" w:lineRule="auto"/>
      </w:pPr>
      <w:r>
        <w:separator/>
      </w:r>
    </w:p>
  </w:endnote>
  <w:endnote w:type="continuationSeparator" w:id="0">
    <w:p w14:paraId="5323F60A" w14:textId="77777777" w:rsidR="00DA2EFE" w:rsidRDefault="00DA2EFE" w:rsidP="006B639C">
      <w:pPr>
        <w:spacing w:after="0" w:line="240" w:lineRule="auto"/>
      </w:pPr>
      <w:r>
        <w:continuationSeparator/>
      </w:r>
    </w:p>
  </w:endnote>
  <w:endnote w:id="1">
    <w:p w14:paraId="7435D1B9" w14:textId="77777777" w:rsidR="000373D7" w:rsidRPr="00DA6362" w:rsidRDefault="000373D7"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0373D7" w:rsidRDefault="000373D7" w:rsidP="007E75C4">
      <w:pPr>
        <w:pStyle w:val="EndnoteText"/>
      </w:pPr>
    </w:p>
  </w:endnote>
  <w:endnote w:id="2">
    <w:p w14:paraId="286B8938" w14:textId="3D9E08B3" w:rsidR="000373D7" w:rsidRDefault="000373D7"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91E16" w14:textId="77777777" w:rsidR="00DA2EFE" w:rsidRDefault="00DA2EFE" w:rsidP="006B639C">
      <w:pPr>
        <w:spacing w:after="0" w:line="240" w:lineRule="auto"/>
      </w:pPr>
      <w:r>
        <w:separator/>
      </w:r>
    </w:p>
  </w:footnote>
  <w:footnote w:type="continuationSeparator" w:id="0">
    <w:p w14:paraId="73B1C54E" w14:textId="77777777" w:rsidR="00DA2EFE" w:rsidRDefault="00DA2EFE"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5663AA24" w:rsidR="000373D7" w:rsidRDefault="000373D7">
    <w:pPr>
      <w:pStyle w:val="Header"/>
    </w:pPr>
    <w:r>
      <w:tab/>
    </w:r>
    <w:r>
      <w:tab/>
    </w:r>
    <w:r>
      <w:fldChar w:fldCharType="begin"/>
    </w:r>
    <w:r>
      <w:instrText xml:space="preserve"> PAGE   \* MERGEFORMAT </w:instrText>
    </w:r>
    <w:r>
      <w:fldChar w:fldCharType="separate"/>
    </w:r>
    <w:r w:rsidR="0038609F">
      <w:rPr>
        <w:noProof/>
      </w:rPr>
      <w:t>10</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373D7"/>
    <w:rsid w:val="00046E7C"/>
    <w:rsid w:val="000724AA"/>
    <w:rsid w:val="00080E1A"/>
    <w:rsid w:val="00083460"/>
    <w:rsid w:val="00096C1B"/>
    <w:rsid w:val="000B0296"/>
    <w:rsid w:val="000B2B87"/>
    <w:rsid w:val="000B4E43"/>
    <w:rsid w:val="000B7737"/>
    <w:rsid w:val="00101AFA"/>
    <w:rsid w:val="00103030"/>
    <w:rsid w:val="00120625"/>
    <w:rsid w:val="00120CFF"/>
    <w:rsid w:val="00135580"/>
    <w:rsid w:val="00135BB8"/>
    <w:rsid w:val="001434C8"/>
    <w:rsid w:val="00155D63"/>
    <w:rsid w:val="00166C21"/>
    <w:rsid w:val="001A28E1"/>
    <w:rsid w:val="001B4EB8"/>
    <w:rsid w:val="001D241B"/>
    <w:rsid w:val="001D4831"/>
    <w:rsid w:val="001D69BE"/>
    <w:rsid w:val="001E09D0"/>
    <w:rsid w:val="001E190F"/>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D0437"/>
    <w:rsid w:val="002D43E8"/>
    <w:rsid w:val="002E7432"/>
    <w:rsid w:val="00316424"/>
    <w:rsid w:val="00325070"/>
    <w:rsid w:val="003264B9"/>
    <w:rsid w:val="0033558B"/>
    <w:rsid w:val="0033559C"/>
    <w:rsid w:val="00344A88"/>
    <w:rsid w:val="00354BEE"/>
    <w:rsid w:val="00361A5A"/>
    <w:rsid w:val="00380D88"/>
    <w:rsid w:val="00384A6D"/>
    <w:rsid w:val="00385C3C"/>
    <w:rsid w:val="0038609F"/>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4A2A"/>
    <w:rsid w:val="005A7887"/>
    <w:rsid w:val="005B7221"/>
    <w:rsid w:val="005D536E"/>
    <w:rsid w:val="005E14F6"/>
    <w:rsid w:val="005E25AB"/>
    <w:rsid w:val="005E7420"/>
    <w:rsid w:val="005F06A8"/>
    <w:rsid w:val="005F6BCB"/>
    <w:rsid w:val="00603A3C"/>
    <w:rsid w:val="00604795"/>
    <w:rsid w:val="00612F55"/>
    <w:rsid w:val="006140A1"/>
    <w:rsid w:val="00614BF1"/>
    <w:rsid w:val="006247D5"/>
    <w:rsid w:val="00640601"/>
    <w:rsid w:val="00671B41"/>
    <w:rsid w:val="00672038"/>
    <w:rsid w:val="006828E8"/>
    <w:rsid w:val="00682AF4"/>
    <w:rsid w:val="006A370C"/>
    <w:rsid w:val="006B1901"/>
    <w:rsid w:val="006B639C"/>
    <w:rsid w:val="006C3AAA"/>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6E59"/>
    <w:rsid w:val="008072F6"/>
    <w:rsid w:val="0081204E"/>
    <w:rsid w:val="008120FF"/>
    <w:rsid w:val="008143A5"/>
    <w:rsid w:val="00815BFF"/>
    <w:rsid w:val="00837936"/>
    <w:rsid w:val="00877008"/>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412D7"/>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A01D34"/>
    <w:rsid w:val="00A05495"/>
    <w:rsid w:val="00A115DF"/>
    <w:rsid w:val="00A13E3F"/>
    <w:rsid w:val="00A16047"/>
    <w:rsid w:val="00A17B5F"/>
    <w:rsid w:val="00A56111"/>
    <w:rsid w:val="00A76579"/>
    <w:rsid w:val="00A77D79"/>
    <w:rsid w:val="00A9373E"/>
    <w:rsid w:val="00AA2D82"/>
    <w:rsid w:val="00AA3C7C"/>
    <w:rsid w:val="00AC0F30"/>
    <w:rsid w:val="00AD0D0C"/>
    <w:rsid w:val="00AD207F"/>
    <w:rsid w:val="00B01B4D"/>
    <w:rsid w:val="00B07436"/>
    <w:rsid w:val="00B15A08"/>
    <w:rsid w:val="00B265EF"/>
    <w:rsid w:val="00B27B50"/>
    <w:rsid w:val="00B3062F"/>
    <w:rsid w:val="00B440D9"/>
    <w:rsid w:val="00B70E48"/>
    <w:rsid w:val="00B75F2A"/>
    <w:rsid w:val="00B94FC4"/>
    <w:rsid w:val="00BA1A41"/>
    <w:rsid w:val="00BB6422"/>
    <w:rsid w:val="00BC65CF"/>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5EBC"/>
    <w:rsid w:val="00CF6D07"/>
    <w:rsid w:val="00D0596E"/>
    <w:rsid w:val="00D07580"/>
    <w:rsid w:val="00D10314"/>
    <w:rsid w:val="00D125DB"/>
    <w:rsid w:val="00D23C31"/>
    <w:rsid w:val="00D62FBB"/>
    <w:rsid w:val="00D65199"/>
    <w:rsid w:val="00D71795"/>
    <w:rsid w:val="00D80ED3"/>
    <w:rsid w:val="00D9038D"/>
    <w:rsid w:val="00DA2EFE"/>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55C4"/>
    <w:rsid w:val="00E75E26"/>
    <w:rsid w:val="00E804D1"/>
    <w:rsid w:val="00E8203E"/>
    <w:rsid w:val="00E909DB"/>
    <w:rsid w:val="00E910AF"/>
    <w:rsid w:val="00E93D1D"/>
    <w:rsid w:val="00EB3586"/>
    <w:rsid w:val="00EC2608"/>
    <w:rsid w:val="00EC7D08"/>
    <w:rsid w:val="00EE1E07"/>
    <w:rsid w:val="00EE2C86"/>
    <w:rsid w:val="00F0739E"/>
    <w:rsid w:val="00F12BA6"/>
    <w:rsid w:val="00F312E6"/>
    <w:rsid w:val="00F32557"/>
    <w:rsid w:val="00F43675"/>
    <w:rsid w:val="00F565EE"/>
    <w:rsid w:val="00F62CEC"/>
    <w:rsid w:val="00F84141"/>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hyperlink" Target="http://www.gimp.org" TargetMode="External"/><Relationship Id="rId19" Type="http://schemas.openxmlformats.org/officeDocument/2006/relationships/hyperlink" Target="http://illinoistimes.com/article-11440-backdooring-it.html" TargetMode="Externa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23D5358-4D36-4910-8542-3CBA4CC6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58</Pages>
  <Words>10483</Words>
  <Characters>59756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23</cp:revision>
  <cp:lastPrinted>2015-04-13T07:43:00Z</cp:lastPrinted>
  <dcterms:created xsi:type="dcterms:W3CDTF">2015-04-13T07:43:00Z</dcterms:created>
  <dcterms:modified xsi:type="dcterms:W3CDTF">2017-10-15T03:41:00Z</dcterms:modified>
</cp:coreProperties>
</file>