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49FA" w14:textId="511C9D5F" w:rsidR="00166506" w:rsidRDefault="00166506" w:rsidP="00166506">
      <w:pPr>
        <w:pStyle w:val="paragraph"/>
        <w:spacing w:before="0" w:beforeAutospacing="0" w:after="0" w:afterAutospacing="0"/>
        <w:jc w:val="both"/>
        <w:textAlignment w:val="baseline"/>
        <w:rPr>
          <w:rFonts w:ascii="Segoe UI" w:hAnsi="Segoe UI" w:cs="Segoe UI"/>
          <w:color w:val="000000"/>
          <w:sz w:val="18"/>
          <w:szCs w:val="18"/>
        </w:rPr>
      </w:pPr>
      <w:r>
        <w:rPr>
          <w:rFonts w:eastAsiaTheme="minorHAnsi"/>
          <w:b/>
          <w:bCs/>
          <w:noProof/>
          <w:sz w:val="44"/>
          <w:szCs w:val="44"/>
          <w:lang w:eastAsia="en-US"/>
          <w14:ligatures w14:val="standardContextual"/>
        </w:rPr>
        <w:drawing>
          <wp:inline distT="0" distB="0" distL="0" distR="0" wp14:anchorId="51CE1D41" wp14:editId="3C0EE7D9">
            <wp:extent cx="1348154" cy="1348154"/>
            <wp:effectExtent l="0" t="0" r="4445" b="4445"/>
            <wp:docPr id="1603955571" name="Immagine 1"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magine che contiene oggett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251" cy="1352251"/>
                    </a:xfrm>
                    <a:prstGeom prst="rect">
                      <a:avLst/>
                    </a:prstGeom>
                    <a:noFill/>
                    <a:ln>
                      <a:noFill/>
                    </a:ln>
                  </pic:spPr>
                </pic:pic>
              </a:graphicData>
            </a:graphic>
          </wp:inline>
        </w:drawing>
      </w:r>
      <w:r>
        <w:rPr>
          <w:rFonts w:eastAsiaTheme="minorHAnsi"/>
          <w:b/>
          <w:bCs/>
          <w:noProof/>
          <w:sz w:val="44"/>
          <w:szCs w:val="44"/>
          <w:lang w:eastAsia="en-US"/>
          <w14:ligatures w14:val="standardContextual"/>
        </w:rPr>
        <w:drawing>
          <wp:inline distT="0" distB="0" distL="0" distR="0" wp14:anchorId="5D4AC22F" wp14:editId="25D3D660">
            <wp:extent cx="1295400" cy="767715"/>
            <wp:effectExtent l="0" t="0" r="0" b="0"/>
            <wp:docPr id="1282497367" name="Immagine 2" descr="Casella di t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lla di tes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122" cy="777625"/>
                    </a:xfrm>
                    <a:prstGeom prst="rect">
                      <a:avLst/>
                    </a:prstGeom>
                    <a:noFill/>
                    <a:ln>
                      <a:noFill/>
                    </a:ln>
                  </pic:spPr>
                </pic:pic>
              </a:graphicData>
            </a:graphic>
          </wp:inline>
        </w:drawing>
      </w:r>
      <w:r>
        <w:rPr>
          <w:rStyle w:val="eop"/>
          <w:color w:val="000000"/>
        </w:rPr>
        <w:t> </w:t>
      </w:r>
    </w:p>
    <w:p w14:paraId="764FB1B1"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rPr>
        <w:t> </w:t>
      </w:r>
    </w:p>
    <w:p w14:paraId="6A60C424"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1D518833"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5BE2CE50"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2711BF56" w14:textId="77777777" w:rsidR="00166506" w:rsidRDefault="00166506" w:rsidP="00166506">
      <w:pPr>
        <w:pStyle w:val="paragraph"/>
        <w:spacing w:before="0" w:beforeAutospacing="0" w:after="0" w:afterAutospacing="0"/>
        <w:jc w:val="center"/>
        <w:textAlignment w:val="baseline"/>
        <w:rPr>
          <w:rFonts w:ascii="Segoe UI" w:hAnsi="Segoe UI" w:cs="Segoe UI"/>
          <w:color w:val="000000"/>
          <w:sz w:val="18"/>
          <w:szCs w:val="18"/>
        </w:rPr>
      </w:pPr>
      <w:r>
        <w:rPr>
          <w:rStyle w:val="eop"/>
          <w:color w:val="000000"/>
          <w:sz w:val="28"/>
          <w:szCs w:val="28"/>
        </w:rPr>
        <w:t> </w:t>
      </w:r>
    </w:p>
    <w:p w14:paraId="6EE60BC6" w14:textId="77777777" w:rsidR="00166506" w:rsidRDefault="00166506" w:rsidP="00166506">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rPr>
        <w:t>                              </w:t>
      </w:r>
      <w:r>
        <w:rPr>
          <w:rStyle w:val="eop"/>
          <w:rFonts w:ascii="Arial" w:hAnsi="Arial" w:cs="Arial"/>
        </w:rPr>
        <w:t> </w:t>
      </w:r>
    </w:p>
    <w:p w14:paraId="0A5E9A5A" w14:textId="77777777" w:rsidR="00166506" w:rsidRDefault="00166506" w:rsidP="00166506">
      <w:pPr>
        <w:pStyle w:val="paragraph"/>
        <w:spacing w:before="0" w:beforeAutospacing="0" w:after="0" w:afterAutospacing="0"/>
        <w:ind w:left="1410"/>
        <w:textAlignment w:val="baseline"/>
        <w:rPr>
          <w:rFonts w:ascii="Segoe UI" w:hAnsi="Segoe UI" w:cs="Segoe UI"/>
          <w:color w:val="000000"/>
          <w:sz w:val="18"/>
          <w:szCs w:val="18"/>
        </w:rPr>
      </w:pPr>
      <w:r>
        <w:rPr>
          <w:rStyle w:val="normaltextrun"/>
          <w:rFonts w:ascii="Arial" w:hAnsi="Arial" w:cs="Arial"/>
          <w:b/>
          <w:bCs/>
        </w:rPr>
        <w:t>    </w:t>
      </w:r>
      <w:r>
        <w:rPr>
          <w:rStyle w:val="eop"/>
          <w:rFonts w:ascii="Arial" w:hAnsi="Arial" w:cs="Arial"/>
        </w:rPr>
        <w:t> </w:t>
      </w:r>
    </w:p>
    <w:p w14:paraId="303F5FBD" w14:textId="1781EB0D" w:rsidR="00166506" w:rsidRDefault="00166506" w:rsidP="00166506">
      <w:pPr>
        <w:pStyle w:val="paragraph"/>
        <w:spacing w:before="0" w:beforeAutospacing="0" w:after="0" w:afterAutospacing="0"/>
        <w:ind w:left="1410"/>
        <w:textAlignment w:val="baseline"/>
        <w:rPr>
          <w:rFonts w:ascii="Segoe UI" w:hAnsi="Segoe UI" w:cs="Segoe UI"/>
          <w:color w:val="000000"/>
          <w:sz w:val="18"/>
          <w:szCs w:val="18"/>
        </w:rPr>
      </w:pPr>
      <w:r>
        <w:rPr>
          <w:rStyle w:val="eop"/>
          <w:rFonts w:ascii="Arial" w:hAnsi="Arial" w:cs="Arial"/>
        </w:rPr>
        <w:t> </w:t>
      </w:r>
    </w:p>
    <w:p w14:paraId="75CF7457" w14:textId="77777777" w:rsidR="00166506" w:rsidRPr="00166506" w:rsidRDefault="00166506" w:rsidP="00166506">
      <w:pPr>
        <w:autoSpaceDE w:val="0"/>
        <w:autoSpaceDN w:val="0"/>
        <w:adjustRightInd w:val="0"/>
        <w:spacing w:after="0" w:line="240" w:lineRule="auto"/>
        <w:jc w:val="center"/>
        <w:rPr>
          <w:rFonts w:ascii="Times New Roman" w:hAnsi="Times New Roman" w:cs="Times New Roman"/>
          <w:kern w:val="0"/>
          <w:sz w:val="44"/>
          <w:szCs w:val="44"/>
        </w:rPr>
      </w:pPr>
      <w:r w:rsidRPr="00166506">
        <w:rPr>
          <w:rFonts w:ascii="Times New Roman" w:hAnsi="Times New Roman" w:cs="Times New Roman"/>
          <w:kern w:val="0"/>
          <w:sz w:val="44"/>
          <w:szCs w:val="44"/>
        </w:rPr>
        <w:t>Ingegneria del Software</w:t>
      </w:r>
    </w:p>
    <w:p w14:paraId="405E635E" w14:textId="32AF11C9" w:rsidR="000E2E72" w:rsidRPr="00166506" w:rsidRDefault="00166506" w:rsidP="00166506">
      <w:pPr>
        <w:jc w:val="center"/>
        <w:rPr>
          <w:rFonts w:ascii="Times New Roman" w:hAnsi="Times New Roman" w:cs="Times New Roman"/>
          <w:kern w:val="0"/>
          <w:sz w:val="44"/>
          <w:szCs w:val="44"/>
        </w:rPr>
      </w:pPr>
      <w:r w:rsidRPr="00166506">
        <w:rPr>
          <w:rFonts w:ascii="Times New Roman" w:hAnsi="Times New Roman" w:cs="Times New Roman"/>
          <w:kern w:val="0"/>
          <w:sz w:val="44"/>
          <w:szCs w:val="44"/>
        </w:rPr>
        <w:t>Corso di laurea Magistrale in Ingegneria Informatica</w:t>
      </w:r>
    </w:p>
    <w:p w14:paraId="41C916B3" w14:textId="77777777" w:rsidR="00166506" w:rsidRPr="00166506" w:rsidRDefault="00166506" w:rsidP="00166506">
      <w:pPr>
        <w:jc w:val="center"/>
        <w:rPr>
          <w:rFonts w:ascii="Times New Roman" w:hAnsi="Times New Roman" w:cs="Times New Roman"/>
          <w:kern w:val="0"/>
          <w:sz w:val="44"/>
          <w:szCs w:val="44"/>
        </w:rPr>
      </w:pPr>
    </w:p>
    <w:p w14:paraId="63D3B61C" w14:textId="4053B9A7" w:rsidR="00166506" w:rsidRDefault="00166506" w:rsidP="00166506">
      <w:pPr>
        <w:jc w:val="center"/>
        <w:rPr>
          <w:rFonts w:ascii="Times New Roman" w:eastAsia="Times New Roman" w:hAnsi="Times New Roman" w:cs="Times New Roman"/>
          <w:kern w:val="36"/>
          <w:sz w:val="44"/>
          <w:szCs w:val="44"/>
          <w:lang w:eastAsia="it-IT"/>
          <w14:ligatures w14:val="none"/>
        </w:rPr>
      </w:pPr>
      <w:proofErr w:type="spellStart"/>
      <w:r w:rsidRPr="00166506">
        <w:rPr>
          <w:rFonts w:ascii="Times New Roman" w:eastAsia="Times New Roman" w:hAnsi="Times New Roman" w:cs="Times New Roman"/>
          <w:kern w:val="36"/>
          <w:sz w:val="44"/>
          <w:szCs w:val="44"/>
          <w:lang w:eastAsia="it-IT"/>
          <w14:ligatures w14:val="none"/>
        </w:rPr>
        <w:t>AutoParking</w:t>
      </w:r>
      <w:proofErr w:type="spellEnd"/>
    </w:p>
    <w:p w14:paraId="3E6271FE" w14:textId="77777777" w:rsidR="00166506" w:rsidRDefault="00166506" w:rsidP="00166506">
      <w:pPr>
        <w:jc w:val="center"/>
        <w:rPr>
          <w:rStyle w:val="normaltextrun"/>
          <w:rFonts w:ascii="Calibri" w:hAnsi="Calibri" w:cs="Calibri"/>
          <w:color w:val="000000"/>
          <w:sz w:val="28"/>
          <w:szCs w:val="28"/>
          <w:shd w:val="clear" w:color="auto" w:fill="FFFFFF"/>
        </w:rPr>
      </w:pPr>
    </w:p>
    <w:p w14:paraId="047C7445" w14:textId="77777777" w:rsidR="00166506" w:rsidRDefault="00166506" w:rsidP="00166506">
      <w:pPr>
        <w:jc w:val="center"/>
        <w:rPr>
          <w:rStyle w:val="normaltextrun"/>
          <w:rFonts w:ascii="Calibri" w:hAnsi="Calibri" w:cs="Calibri"/>
          <w:color w:val="000000"/>
          <w:sz w:val="28"/>
          <w:szCs w:val="28"/>
          <w:shd w:val="clear" w:color="auto" w:fill="FFFFFF"/>
        </w:rPr>
      </w:pPr>
    </w:p>
    <w:p w14:paraId="50DBC1BA" w14:textId="77777777" w:rsidR="00166506" w:rsidRDefault="00166506" w:rsidP="00166506">
      <w:pPr>
        <w:jc w:val="center"/>
        <w:rPr>
          <w:rStyle w:val="normaltextrun"/>
          <w:rFonts w:ascii="Calibri" w:hAnsi="Calibri" w:cs="Calibri"/>
          <w:color w:val="000000"/>
          <w:sz w:val="28"/>
          <w:szCs w:val="28"/>
          <w:shd w:val="clear" w:color="auto" w:fill="FFFFFF"/>
        </w:rPr>
      </w:pPr>
    </w:p>
    <w:p w14:paraId="40E34399" w14:textId="77777777" w:rsidR="00166506" w:rsidRDefault="00166506" w:rsidP="00166506">
      <w:pPr>
        <w:jc w:val="center"/>
        <w:rPr>
          <w:rStyle w:val="normaltextrun"/>
          <w:rFonts w:ascii="Calibri" w:hAnsi="Calibri" w:cs="Calibri"/>
          <w:color w:val="000000"/>
          <w:sz w:val="28"/>
          <w:szCs w:val="28"/>
          <w:shd w:val="clear" w:color="auto" w:fill="FFFFFF"/>
        </w:rPr>
      </w:pPr>
    </w:p>
    <w:p w14:paraId="7C22E2B5" w14:textId="77777777" w:rsidR="00166506" w:rsidRDefault="00166506" w:rsidP="00166506">
      <w:pPr>
        <w:jc w:val="center"/>
        <w:rPr>
          <w:rStyle w:val="normaltextrun"/>
          <w:rFonts w:ascii="Calibri" w:hAnsi="Calibri" w:cs="Calibri"/>
          <w:color w:val="000000"/>
          <w:sz w:val="28"/>
          <w:szCs w:val="28"/>
          <w:shd w:val="clear" w:color="auto" w:fill="FFFFFF"/>
        </w:rPr>
      </w:pPr>
    </w:p>
    <w:p w14:paraId="4417D844" w14:textId="77777777" w:rsidR="00166506" w:rsidRDefault="00166506" w:rsidP="00166506">
      <w:pPr>
        <w:jc w:val="center"/>
        <w:rPr>
          <w:rStyle w:val="normaltextrun"/>
          <w:rFonts w:ascii="Calibri" w:hAnsi="Calibri" w:cs="Calibri"/>
          <w:color w:val="000000"/>
          <w:sz w:val="28"/>
          <w:szCs w:val="28"/>
          <w:shd w:val="clear" w:color="auto" w:fill="FFFFFF"/>
        </w:rPr>
      </w:pPr>
    </w:p>
    <w:p w14:paraId="3F5D6623" w14:textId="61603D2D" w:rsidR="00166506" w:rsidRDefault="00166506" w:rsidP="00166506">
      <w:pPr>
        <w:jc w:val="center"/>
        <w:rPr>
          <w:rStyle w:val="eop"/>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Aurora Tallarita- Giulio Samperi</w:t>
      </w:r>
      <w:r>
        <w:rPr>
          <w:rStyle w:val="eop"/>
          <w:rFonts w:ascii="Calibri" w:hAnsi="Calibri" w:cs="Calibri"/>
          <w:color w:val="000000"/>
          <w:sz w:val="28"/>
          <w:szCs w:val="28"/>
          <w:shd w:val="clear" w:color="auto" w:fill="FFFFFF"/>
        </w:rPr>
        <w:t> </w:t>
      </w:r>
    </w:p>
    <w:p w14:paraId="15A311E3" w14:textId="77777777" w:rsidR="00166506" w:rsidRDefault="00166506" w:rsidP="00166506">
      <w:pPr>
        <w:jc w:val="center"/>
        <w:rPr>
          <w:rStyle w:val="eop"/>
          <w:rFonts w:ascii="Calibri" w:hAnsi="Calibri" w:cs="Calibri"/>
          <w:color w:val="000000"/>
          <w:sz w:val="28"/>
          <w:szCs w:val="28"/>
          <w:shd w:val="clear" w:color="auto" w:fill="FFFFFF"/>
        </w:rPr>
      </w:pPr>
    </w:p>
    <w:p w14:paraId="7DF67488" w14:textId="77777777" w:rsidR="00166506" w:rsidRDefault="00166506" w:rsidP="00166506">
      <w:pPr>
        <w:jc w:val="center"/>
        <w:rPr>
          <w:rStyle w:val="eop"/>
          <w:rFonts w:ascii="Calibri" w:hAnsi="Calibri" w:cs="Calibri"/>
          <w:color w:val="000000"/>
          <w:sz w:val="28"/>
          <w:szCs w:val="28"/>
          <w:shd w:val="clear" w:color="auto" w:fill="FFFFFF"/>
        </w:rPr>
      </w:pPr>
    </w:p>
    <w:p w14:paraId="520315A8" w14:textId="77777777" w:rsidR="00166506" w:rsidRDefault="00166506" w:rsidP="00166506">
      <w:pPr>
        <w:jc w:val="center"/>
        <w:rPr>
          <w:rStyle w:val="eop"/>
          <w:rFonts w:ascii="Calibri" w:hAnsi="Calibri" w:cs="Calibri"/>
          <w:color w:val="000000"/>
          <w:sz w:val="28"/>
          <w:szCs w:val="28"/>
          <w:shd w:val="clear" w:color="auto" w:fill="FFFFFF"/>
        </w:rPr>
      </w:pPr>
    </w:p>
    <w:p w14:paraId="71FFF0FE" w14:textId="77777777" w:rsidR="00166506" w:rsidRDefault="00166506" w:rsidP="00166506">
      <w:pPr>
        <w:jc w:val="center"/>
        <w:rPr>
          <w:rStyle w:val="eop"/>
          <w:rFonts w:ascii="Calibri" w:hAnsi="Calibri" w:cs="Calibri"/>
          <w:color w:val="000000"/>
          <w:sz w:val="28"/>
          <w:szCs w:val="28"/>
          <w:shd w:val="clear" w:color="auto" w:fill="FFFFFF"/>
        </w:rPr>
      </w:pPr>
    </w:p>
    <w:p w14:paraId="15972C6F" w14:textId="77777777" w:rsidR="00166506" w:rsidRDefault="00166506" w:rsidP="00166506">
      <w:pPr>
        <w:jc w:val="center"/>
        <w:rPr>
          <w:rStyle w:val="eop"/>
          <w:rFonts w:ascii="Calibri" w:hAnsi="Calibri" w:cs="Calibri"/>
          <w:color w:val="000000"/>
          <w:sz w:val="28"/>
          <w:szCs w:val="28"/>
          <w:shd w:val="clear" w:color="auto" w:fill="FFFFFF"/>
        </w:rPr>
      </w:pPr>
    </w:p>
    <w:p w14:paraId="350ED216" w14:textId="77777777" w:rsidR="00166506" w:rsidRDefault="00166506" w:rsidP="00166506">
      <w:pPr>
        <w:jc w:val="center"/>
        <w:rPr>
          <w:rStyle w:val="eop"/>
          <w:rFonts w:ascii="Calibri" w:hAnsi="Calibri" w:cs="Calibri"/>
          <w:color w:val="000000"/>
          <w:sz w:val="28"/>
          <w:szCs w:val="28"/>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46891438"/>
        <w:docPartObj>
          <w:docPartGallery w:val="Table of Contents"/>
          <w:docPartUnique/>
        </w:docPartObj>
      </w:sdtPr>
      <w:sdtEndPr>
        <w:rPr>
          <w:b/>
          <w:bCs/>
        </w:rPr>
      </w:sdtEndPr>
      <w:sdtContent>
        <w:p w14:paraId="5D218CFC" w14:textId="4180B329" w:rsidR="00166506" w:rsidRDefault="00166506">
          <w:pPr>
            <w:pStyle w:val="Titolosommario"/>
          </w:pPr>
          <w:r>
            <w:t>Sommario</w:t>
          </w:r>
        </w:p>
        <w:p w14:paraId="0CD0A795" w14:textId="2C52B2EE" w:rsidR="00834799" w:rsidRDefault="00166506">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34719977" w:history="1">
            <w:r w:rsidR="00834799" w:rsidRPr="00834799">
              <w:rPr>
                <w:rStyle w:val="Collegamentoipertestuale"/>
                <w:rFonts w:ascii="TrebuchetMS" w:hAnsi="TrebuchetMS" w:cs="TrebuchetMS"/>
                <w:b/>
                <w:bCs/>
                <w:noProof/>
                <w:kern w:val="0"/>
              </w:rPr>
              <w:t>1 Ideazione e analisi dei requisiti</w:t>
            </w:r>
            <w:r w:rsidR="00834799">
              <w:rPr>
                <w:noProof/>
                <w:webHidden/>
              </w:rPr>
              <w:tab/>
            </w:r>
            <w:r w:rsidR="00834799">
              <w:rPr>
                <w:noProof/>
                <w:webHidden/>
              </w:rPr>
              <w:fldChar w:fldCharType="begin"/>
            </w:r>
            <w:r w:rsidR="00834799">
              <w:rPr>
                <w:noProof/>
                <w:webHidden/>
              </w:rPr>
              <w:instrText xml:space="preserve"> PAGEREF _Toc134719977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3BB9BBD2" w14:textId="270A89C3" w:rsidR="00834799" w:rsidRDefault="00000000">
          <w:pPr>
            <w:pStyle w:val="Sommario2"/>
            <w:tabs>
              <w:tab w:val="left" w:pos="880"/>
              <w:tab w:val="right" w:leader="dot" w:pos="9628"/>
            </w:tabs>
            <w:rPr>
              <w:rFonts w:eastAsiaTheme="minorEastAsia"/>
              <w:noProof/>
              <w:lang w:eastAsia="it-IT"/>
            </w:rPr>
          </w:pPr>
          <w:hyperlink w:anchor="_Toc134719978" w:history="1">
            <w:r w:rsidR="00834799" w:rsidRPr="00ED4AED">
              <w:rPr>
                <w:rStyle w:val="Collegamentoipertestuale"/>
                <w:rFonts w:ascii="TrebuchetMS-Bold" w:hAnsi="TrebuchetMS-Bold" w:cs="TrebuchetMS-Bold"/>
                <w:b/>
                <w:bCs/>
                <w:noProof/>
                <w:kern w:val="0"/>
              </w:rPr>
              <w:t>1.1</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Introduzione</w:t>
            </w:r>
            <w:r w:rsidR="00834799">
              <w:rPr>
                <w:noProof/>
                <w:webHidden/>
              </w:rPr>
              <w:tab/>
            </w:r>
            <w:r w:rsidR="00834799">
              <w:rPr>
                <w:noProof/>
                <w:webHidden/>
              </w:rPr>
              <w:fldChar w:fldCharType="begin"/>
            </w:r>
            <w:r w:rsidR="00834799">
              <w:rPr>
                <w:noProof/>
                <w:webHidden/>
              </w:rPr>
              <w:instrText xml:space="preserve"> PAGEREF _Toc134719978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5F674612" w14:textId="17106C0E" w:rsidR="00834799" w:rsidRDefault="00000000">
          <w:pPr>
            <w:pStyle w:val="Sommario2"/>
            <w:tabs>
              <w:tab w:val="left" w:pos="880"/>
              <w:tab w:val="right" w:leader="dot" w:pos="9628"/>
            </w:tabs>
            <w:rPr>
              <w:rFonts w:eastAsiaTheme="minorEastAsia"/>
              <w:noProof/>
              <w:lang w:eastAsia="it-IT"/>
            </w:rPr>
          </w:pPr>
          <w:hyperlink w:anchor="_Toc134719979" w:history="1">
            <w:r w:rsidR="00834799" w:rsidRPr="00ED4AED">
              <w:rPr>
                <w:rStyle w:val="Collegamentoipertestuale"/>
                <w:rFonts w:ascii="TrebuchetMS-Bold" w:hAnsi="TrebuchetMS-Bold" w:cs="TrebuchetMS-Bold"/>
                <w:b/>
                <w:bCs/>
                <w:noProof/>
                <w:kern w:val="0"/>
              </w:rPr>
              <w:t>1.2</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Requisiti</w:t>
            </w:r>
            <w:r w:rsidR="00834799">
              <w:rPr>
                <w:noProof/>
                <w:webHidden/>
              </w:rPr>
              <w:tab/>
            </w:r>
            <w:r w:rsidR="00834799">
              <w:rPr>
                <w:noProof/>
                <w:webHidden/>
              </w:rPr>
              <w:fldChar w:fldCharType="begin"/>
            </w:r>
            <w:r w:rsidR="00834799">
              <w:rPr>
                <w:noProof/>
                <w:webHidden/>
              </w:rPr>
              <w:instrText xml:space="preserve"> PAGEREF _Toc134719979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17F81821" w14:textId="4FDEB8CA" w:rsidR="00834799" w:rsidRDefault="00000000">
          <w:pPr>
            <w:pStyle w:val="Sommario2"/>
            <w:tabs>
              <w:tab w:val="left" w:pos="880"/>
              <w:tab w:val="right" w:leader="dot" w:pos="9628"/>
            </w:tabs>
            <w:rPr>
              <w:rFonts w:eastAsiaTheme="minorEastAsia"/>
              <w:noProof/>
              <w:lang w:eastAsia="it-IT"/>
            </w:rPr>
          </w:pPr>
          <w:hyperlink w:anchor="_Toc134719980" w:history="1">
            <w:r w:rsidR="00834799" w:rsidRPr="00ED4AED">
              <w:rPr>
                <w:rStyle w:val="Collegamentoipertestuale"/>
                <w:rFonts w:ascii="TrebuchetMS-Bold" w:hAnsi="TrebuchetMS-Bold" w:cs="TrebuchetMS-Bold"/>
                <w:b/>
                <w:bCs/>
                <w:noProof/>
                <w:kern w:val="0"/>
              </w:rPr>
              <w:t>1.3</w:t>
            </w:r>
            <w:r w:rsidR="00834799">
              <w:rPr>
                <w:rFonts w:eastAsiaTheme="minorEastAsia"/>
                <w:noProof/>
                <w:lang w:eastAsia="it-IT"/>
              </w:rPr>
              <w:tab/>
            </w:r>
            <w:r w:rsidR="00834799" w:rsidRPr="00ED4AED">
              <w:rPr>
                <w:rStyle w:val="Collegamentoipertestuale"/>
                <w:rFonts w:ascii="TrebuchetMS-Bold" w:hAnsi="TrebuchetMS-Bold" w:cs="TrebuchetMS-Bold"/>
                <w:b/>
                <w:bCs/>
                <w:noProof/>
                <w:kern w:val="0"/>
              </w:rPr>
              <w:t>Obiettivi e casi d’uso</w:t>
            </w:r>
            <w:r w:rsidR="00834799">
              <w:rPr>
                <w:noProof/>
                <w:webHidden/>
              </w:rPr>
              <w:tab/>
            </w:r>
            <w:r w:rsidR="00834799">
              <w:rPr>
                <w:noProof/>
                <w:webHidden/>
              </w:rPr>
              <w:fldChar w:fldCharType="begin"/>
            </w:r>
            <w:r w:rsidR="00834799">
              <w:rPr>
                <w:noProof/>
                <w:webHidden/>
              </w:rPr>
              <w:instrText xml:space="preserve"> PAGEREF _Toc134719980 \h </w:instrText>
            </w:r>
            <w:r w:rsidR="00834799">
              <w:rPr>
                <w:noProof/>
                <w:webHidden/>
              </w:rPr>
            </w:r>
            <w:r w:rsidR="00834799">
              <w:rPr>
                <w:noProof/>
                <w:webHidden/>
              </w:rPr>
              <w:fldChar w:fldCharType="separate"/>
            </w:r>
            <w:r w:rsidR="00834799">
              <w:rPr>
                <w:noProof/>
                <w:webHidden/>
              </w:rPr>
              <w:t>3</w:t>
            </w:r>
            <w:r w:rsidR="00834799">
              <w:rPr>
                <w:noProof/>
                <w:webHidden/>
              </w:rPr>
              <w:fldChar w:fldCharType="end"/>
            </w:r>
          </w:hyperlink>
        </w:p>
        <w:p w14:paraId="6B2A7EA1" w14:textId="23C25992" w:rsidR="00166506" w:rsidRDefault="00166506">
          <w:r>
            <w:rPr>
              <w:b/>
              <w:bCs/>
            </w:rPr>
            <w:fldChar w:fldCharType="end"/>
          </w:r>
        </w:p>
      </w:sdtContent>
    </w:sdt>
    <w:p w14:paraId="516D097F" w14:textId="77777777" w:rsidR="00166506" w:rsidRDefault="00166506">
      <w:pPr>
        <w:rPr>
          <w:rStyle w:val="eop"/>
          <w:rFonts w:ascii="Calibri" w:hAnsi="Calibri" w:cs="Calibri"/>
          <w:color w:val="000000"/>
          <w:sz w:val="28"/>
          <w:szCs w:val="28"/>
          <w:shd w:val="clear" w:color="auto" w:fill="FFFFFF"/>
        </w:rPr>
      </w:pPr>
      <w:r>
        <w:rPr>
          <w:rStyle w:val="eop"/>
          <w:rFonts w:ascii="Calibri" w:hAnsi="Calibri" w:cs="Calibri"/>
          <w:color w:val="000000"/>
          <w:sz w:val="28"/>
          <w:szCs w:val="28"/>
          <w:shd w:val="clear" w:color="auto" w:fill="FFFFFF"/>
        </w:rPr>
        <w:br w:type="page"/>
      </w:r>
    </w:p>
    <w:p w14:paraId="1F09D764" w14:textId="77777777" w:rsidR="00166506" w:rsidRDefault="00166506" w:rsidP="00166506">
      <w:pPr>
        <w:pStyle w:val="Titolo1"/>
        <w:rPr>
          <w:rFonts w:ascii="TrebuchetMS" w:hAnsi="TrebuchetMS" w:cs="TrebuchetMS"/>
          <w:kern w:val="0"/>
          <w:sz w:val="32"/>
          <w:szCs w:val="32"/>
        </w:rPr>
      </w:pPr>
      <w:bookmarkStart w:id="0" w:name="_Toc134719977"/>
      <w:r>
        <w:rPr>
          <w:rFonts w:ascii="TrebuchetMS" w:hAnsi="TrebuchetMS" w:cs="TrebuchetMS"/>
          <w:kern w:val="0"/>
          <w:sz w:val="32"/>
          <w:szCs w:val="32"/>
        </w:rPr>
        <w:lastRenderedPageBreak/>
        <w:t>1 Ideazione e analisi dei requisiti</w:t>
      </w:r>
      <w:bookmarkEnd w:id="0"/>
    </w:p>
    <w:p w14:paraId="0461C1F0" w14:textId="71514C7E" w:rsidR="00166506" w:rsidRDefault="00166506" w:rsidP="00166506">
      <w:pPr>
        <w:pStyle w:val="Titolo2"/>
        <w:numPr>
          <w:ilvl w:val="1"/>
          <w:numId w:val="1"/>
        </w:numPr>
        <w:rPr>
          <w:rFonts w:ascii="TrebuchetMS-Bold" w:hAnsi="TrebuchetMS-Bold" w:cs="TrebuchetMS-Bold"/>
          <w:b/>
          <w:bCs/>
          <w:kern w:val="0"/>
        </w:rPr>
      </w:pPr>
      <w:bookmarkStart w:id="1" w:name="_Toc134719978"/>
      <w:r>
        <w:rPr>
          <w:rFonts w:ascii="TrebuchetMS-Bold" w:hAnsi="TrebuchetMS-Bold" w:cs="TrebuchetMS-Bold"/>
          <w:b/>
          <w:bCs/>
          <w:kern w:val="0"/>
        </w:rPr>
        <w:t>Introduzione</w:t>
      </w:r>
      <w:bookmarkEnd w:id="1"/>
    </w:p>
    <w:p w14:paraId="55233F9C" w14:textId="068C094F" w:rsidR="004557EC" w:rsidRPr="00834799" w:rsidRDefault="008547F1" w:rsidP="00166506">
      <w:pPr>
        <w:rPr>
          <w:sz w:val="24"/>
          <w:szCs w:val="24"/>
        </w:rPr>
      </w:pPr>
      <w:r w:rsidRPr="00834799">
        <w:rPr>
          <w:sz w:val="24"/>
          <w:szCs w:val="24"/>
        </w:rPr>
        <w:t>Si vuole sviluppare un sistema per gestire un parcheggio multipiano automatizzato.  L'utente che vorrà parcheggiare l'auto potrà richiedere il servizio tramite un terminale, posto all'ingresso, dove</w:t>
      </w:r>
      <w:r w:rsidR="004557EC">
        <w:rPr>
          <w:sz w:val="24"/>
          <w:szCs w:val="24"/>
        </w:rPr>
        <w:t xml:space="preserve"> </w:t>
      </w:r>
      <w:r w:rsidRPr="00834799">
        <w:rPr>
          <w:sz w:val="24"/>
          <w:szCs w:val="24"/>
        </w:rPr>
        <w:t>dovrà</w:t>
      </w:r>
      <w:r w:rsidR="004557EC">
        <w:rPr>
          <w:sz w:val="24"/>
          <w:szCs w:val="24"/>
        </w:rPr>
        <w:t xml:space="preserve"> accedere o registrarsi</w:t>
      </w:r>
      <w:r w:rsidRPr="00114FE3">
        <w:rPr>
          <w:sz w:val="24"/>
          <w:szCs w:val="24"/>
        </w:rPr>
        <w:t xml:space="preserve"> insere</w:t>
      </w:r>
      <w:r w:rsidR="004557EC" w:rsidRPr="00114FE3">
        <w:rPr>
          <w:sz w:val="24"/>
          <w:szCs w:val="24"/>
        </w:rPr>
        <w:t>ndo</w:t>
      </w:r>
      <w:r w:rsidRPr="00834799">
        <w:rPr>
          <w:sz w:val="24"/>
          <w:szCs w:val="24"/>
        </w:rPr>
        <w:t xml:space="preserve"> i propri dati come: nome, cognome,</w:t>
      </w:r>
      <w:r w:rsidR="005034E2" w:rsidRPr="00834799">
        <w:rPr>
          <w:sz w:val="24"/>
          <w:szCs w:val="24"/>
        </w:rPr>
        <w:t xml:space="preserve"> numero di telefono ed indirizzo </w:t>
      </w:r>
      <w:proofErr w:type="gramStart"/>
      <w:r w:rsidR="005034E2" w:rsidRPr="00834799">
        <w:rPr>
          <w:sz w:val="24"/>
          <w:szCs w:val="24"/>
        </w:rPr>
        <w:t>email</w:t>
      </w:r>
      <w:proofErr w:type="gramEnd"/>
      <w:r w:rsidR="005034E2" w:rsidRPr="00834799">
        <w:rPr>
          <w:sz w:val="24"/>
          <w:szCs w:val="24"/>
        </w:rPr>
        <w:t xml:space="preserve"> ed i dati</w:t>
      </w:r>
      <w:r w:rsidRPr="00834799">
        <w:rPr>
          <w:sz w:val="24"/>
          <w:szCs w:val="24"/>
        </w:rPr>
        <w:t xml:space="preserve"> del veicolo tra cui targa, modello ed anno</w:t>
      </w:r>
      <w:r w:rsidR="005034E2" w:rsidRPr="00834799">
        <w:rPr>
          <w:sz w:val="24"/>
          <w:szCs w:val="24"/>
        </w:rPr>
        <w:t>. O</w:t>
      </w:r>
      <w:r w:rsidRPr="00834799">
        <w:rPr>
          <w:sz w:val="24"/>
          <w:szCs w:val="24"/>
        </w:rPr>
        <w:t>gni</w:t>
      </w:r>
      <w:r w:rsidR="005034E2" w:rsidRPr="00834799">
        <w:rPr>
          <w:sz w:val="24"/>
          <w:szCs w:val="24"/>
        </w:rPr>
        <w:t xml:space="preserve"> piano del parcheggio avrà il suo numero </w:t>
      </w:r>
      <w:r w:rsidR="00A7653C">
        <w:rPr>
          <w:sz w:val="24"/>
          <w:szCs w:val="24"/>
        </w:rPr>
        <w:t>e un numero di posti, ogni posto avrà uno stato per verificare la propria disponibilità.</w:t>
      </w:r>
      <w:r w:rsidRPr="00834799">
        <w:rPr>
          <w:sz w:val="24"/>
          <w:szCs w:val="24"/>
        </w:rPr>
        <w:t xml:space="preserve"> La richiesta </w:t>
      </w:r>
      <w:r w:rsidR="005034E2" w:rsidRPr="00834799">
        <w:rPr>
          <w:sz w:val="24"/>
          <w:szCs w:val="24"/>
        </w:rPr>
        <w:t xml:space="preserve">di parcheggio </w:t>
      </w:r>
      <w:r w:rsidRPr="00834799">
        <w:rPr>
          <w:sz w:val="24"/>
          <w:szCs w:val="24"/>
        </w:rPr>
        <w:t>verrà elaborata dal server che dovrà verificare se ci sono posti disponibili e calcolare la quota</w:t>
      </w:r>
      <w:r w:rsidR="00A7653C">
        <w:rPr>
          <w:sz w:val="24"/>
          <w:szCs w:val="24"/>
        </w:rPr>
        <w:t>, al momento del ritiro del veicolo,</w:t>
      </w:r>
      <w:r w:rsidRPr="00834799">
        <w:rPr>
          <w:sz w:val="24"/>
          <w:szCs w:val="24"/>
        </w:rPr>
        <w:t xml:space="preserve"> considerando il tempo di deposito e</w:t>
      </w:r>
      <w:r w:rsidR="00A7653C">
        <w:rPr>
          <w:sz w:val="24"/>
          <w:szCs w:val="24"/>
        </w:rPr>
        <w:t xml:space="preserve"> la</w:t>
      </w:r>
      <w:r w:rsidRPr="00834799">
        <w:rPr>
          <w:sz w:val="24"/>
          <w:szCs w:val="24"/>
        </w:rPr>
        <w:t xml:space="preserve"> </w:t>
      </w:r>
      <w:r w:rsidR="005034E2" w:rsidRPr="00834799">
        <w:rPr>
          <w:sz w:val="24"/>
          <w:szCs w:val="24"/>
        </w:rPr>
        <w:t xml:space="preserve">tariffa </w:t>
      </w:r>
      <w:r w:rsidRPr="00834799">
        <w:rPr>
          <w:sz w:val="24"/>
          <w:szCs w:val="24"/>
        </w:rPr>
        <w:t xml:space="preserve">il cui valore </w:t>
      </w:r>
      <w:r w:rsidR="004557EC">
        <w:rPr>
          <w:sz w:val="24"/>
          <w:szCs w:val="24"/>
        </w:rPr>
        <w:t>può essere scelto dall’amministratore.</w:t>
      </w:r>
    </w:p>
    <w:p w14:paraId="6289F4AF" w14:textId="77777777" w:rsidR="005034E2" w:rsidRDefault="005034E2" w:rsidP="005034E2">
      <w:pPr>
        <w:pStyle w:val="Titolo2"/>
        <w:numPr>
          <w:ilvl w:val="1"/>
          <w:numId w:val="1"/>
        </w:numPr>
        <w:rPr>
          <w:rFonts w:ascii="TrebuchetMS-Bold" w:hAnsi="TrebuchetMS-Bold" w:cs="TrebuchetMS-Bold"/>
          <w:b/>
          <w:bCs/>
          <w:kern w:val="0"/>
        </w:rPr>
      </w:pPr>
      <w:bookmarkStart w:id="2" w:name="_Toc134719979"/>
      <w:r>
        <w:rPr>
          <w:rFonts w:ascii="TrebuchetMS-Bold" w:hAnsi="TrebuchetMS-Bold" w:cs="TrebuchetMS-Bold"/>
          <w:b/>
          <w:bCs/>
          <w:kern w:val="0"/>
        </w:rPr>
        <w:t>Requisiti</w:t>
      </w:r>
      <w:bookmarkEnd w:id="2"/>
    </w:p>
    <w:p w14:paraId="37D90487" w14:textId="3D08353F" w:rsidR="00A7653C" w:rsidRPr="00114FE3" w:rsidRDefault="00A7653C" w:rsidP="003D249A">
      <w:pPr>
        <w:rPr>
          <w:sz w:val="24"/>
          <w:szCs w:val="24"/>
        </w:rPr>
      </w:pPr>
      <w:r w:rsidRPr="00114FE3">
        <w:rPr>
          <w:sz w:val="24"/>
          <w:szCs w:val="24"/>
        </w:rPr>
        <w:t xml:space="preserve">L’utente dovrà poter accedere all’applicazione e registrate </w:t>
      </w:r>
      <w:proofErr w:type="gramStart"/>
      <w:r w:rsidRPr="00114FE3">
        <w:rPr>
          <w:sz w:val="24"/>
          <w:szCs w:val="24"/>
        </w:rPr>
        <w:t>se</w:t>
      </w:r>
      <w:proofErr w:type="gramEnd"/>
      <w:r w:rsidRPr="00114FE3">
        <w:rPr>
          <w:sz w:val="24"/>
          <w:szCs w:val="24"/>
        </w:rPr>
        <w:t xml:space="preserve"> stesso ed il/i suo/suoi veicolo/i per accedere al parcheggio.</w:t>
      </w:r>
    </w:p>
    <w:p w14:paraId="43FBD0D5" w14:textId="029C573D" w:rsidR="00A7653C" w:rsidRPr="00114FE3" w:rsidRDefault="00A7653C" w:rsidP="003D249A">
      <w:pPr>
        <w:rPr>
          <w:sz w:val="24"/>
          <w:szCs w:val="24"/>
        </w:rPr>
      </w:pPr>
      <w:r w:rsidRPr="00114FE3">
        <w:rPr>
          <w:sz w:val="24"/>
          <w:szCs w:val="24"/>
        </w:rPr>
        <w:t>Il sistema dovrà verificare la disponibilità di posti prima di poter abilitare l’utente al parcheggio del suo veicolo, dovrà essere in grado, in maniera autonoma, di calcolare l’importo dovuto dall’utente in base al tempo effettivo di arrivo e di ritiro del veicolo.</w:t>
      </w:r>
    </w:p>
    <w:p w14:paraId="192A1250" w14:textId="5E4CB2D6" w:rsidR="00A7653C" w:rsidRPr="00114FE3" w:rsidRDefault="00A7653C" w:rsidP="003D249A">
      <w:pPr>
        <w:rPr>
          <w:sz w:val="24"/>
          <w:szCs w:val="24"/>
        </w:rPr>
      </w:pPr>
      <w:r w:rsidRPr="00114FE3">
        <w:rPr>
          <w:sz w:val="24"/>
          <w:szCs w:val="24"/>
        </w:rPr>
        <w:t>L’amministratore dovrà poter usufruire di dati di statistica erogati dall’applicazione, modificare la tariffa fissa e la possibilità di aprire e chiudere il parcheggio a piacimento.</w:t>
      </w:r>
    </w:p>
    <w:p w14:paraId="02B474C3" w14:textId="61B47218" w:rsidR="005034E2" w:rsidRDefault="005034E2" w:rsidP="005034E2">
      <w:pPr>
        <w:pStyle w:val="Titolo2"/>
        <w:numPr>
          <w:ilvl w:val="1"/>
          <w:numId w:val="1"/>
        </w:numPr>
        <w:rPr>
          <w:rFonts w:ascii="TrebuchetMS-Bold" w:hAnsi="TrebuchetMS-Bold" w:cs="TrebuchetMS-Bold"/>
          <w:b/>
          <w:bCs/>
          <w:kern w:val="0"/>
        </w:rPr>
      </w:pPr>
      <w:bookmarkStart w:id="3" w:name="_Toc134719980"/>
      <w:r w:rsidRPr="005034E2">
        <w:rPr>
          <w:rFonts w:ascii="TrebuchetMS-Bold" w:hAnsi="TrebuchetMS-Bold" w:cs="TrebuchetMS-Bold"/>
          <w:b/>
          <w:bCs/>
          <w:kern w:val="0"/>
        </w:rPr>
        <w:t>Obiettivi e casi d’uso</w:t>
      </w:r>
      <w:bookmarkEnd w:id="3"/>
    </w:p>
    <w:p w14:paraId="0A2E19D0" w14:textId="1B12148D" w:rsidR="00834799" w:rsidRPr="00834799" w:rsidRDefault="00834799" w:rsidP="00834799">
      <w:pPr>
        <w:autoSpaceDE w:val="0"/>
        <w:autoSpaceDN w:val="0"/>
        <w:adjustRightInd w:val="0"/>
        <w:spacing w:after="0" w:line="240" w:lineRule="auto"/>
        <w:rPr>
          <w:rFonts w:cstheme="minorHAnsi"/>
          <w:kern w:val="0"/>
          <w:sz w:val="24"/>
          <w:szCs w:val="24"/>
        </w:rPr>
      </w:pPr>
      <w:r w:rsidRPr="00834799">
        <w:rPr>
          <w:rFonts w:cstheme="minorHAnsi"/>
          <w:kern w:val="0"/>
          <w:sz w:val="24"/>
          <w:szCs w:val="24"/>
        </w:rPr>
        <w:t xml:space="preserve">Analizzando i requisiti riportati nel paragrafo precedente, sono stati individuati </w:t>
      </w:r>
      <w:r w:rsidR="003D249A">
        <w:rPr>
          <w:rFonts w:cstheme="minorHAnsi"/>
          <w:kern w:val="0"/>
          <w:sz w:val="24"/>
          <w:szCs w:val="24"/>
        </w:rPr>
        <w:t xml:space="preserve">gli </w:t>
      </w:r>
      <w:r w:rsidRPr="00834799">
        <w:rPr>
          <w:rFonts w:cstheme="minorHAnsi"/>
          <w:kern w:val="0"/>
          <w:sz w:val="24"/>
          <w:szCs w:val="24"/>
        </w:rPr>
        <w:t>attor</w:t>
      </w:r>
      <w:r w:rsidR="003D249A">
        <w:rPr>
          <w:rFonts w:cstheme="minorHAnsi"/>
          <w:kern w:val="0"/>
          <w:sz w:val="24"/>
          <w:szCs w:val="24"/>
        </w:rPr>
        <w:t>i</w:t>
      </w:r>
      <w:r w:rsidRPr="00834799">
        <w:rPr>
          <w:rFonts w:cstheme="minorHAnsi"/>
          <w:kern w:val="0"/>
          <w:sz w:val="24"/>
          <w:szCs w:val="24"/>
        </w:rPr>
        <w:t xml:space="preserve"> principal</w:t>
      </w:r>
      <w:r w:rsidR="003D249A">
        <w:rPr>
          <w:rFonts w:cstheme="minorHAnsi"/>
          <w:kern w:val="0"/>
          <w:sz w:val="24"/>
          <w:szCs w:val="24"/>
        </w:rPr>
        <w:t>i</w:t>
      </w:r>
      <w:r w:rsidRPr="00834799">
        <w:rPr>
          <w:rFonts w:cstheme="minorHAnsi"/>
          <w:kern w:val="0"/>
          <w:sz w:val="24"/>
          <w:szCs w:val="24"/>
        </w:rPr>
        <w:t xml:space="preserve"> a cui è destinato il sistema </w:t>
      </w:r>
      <w:r w:rsidR="003D249A">
        <w:rPr>
          <w:rFonts w:cstheme="minorHAnsi"/>
          <w:kern w:val="0"/>
          <w:sz w:val="24"/>
          <w:szCs w:val="24"/>
        </w:rPr>
        <w:t xml:space="preserve">ovvero gli utenti </w:t>
      </w:r>
      <w:r w:rsidRPr="00834799">
        <w:rPr>
          <w:rFonts w:cstheme="minorHAnsi"/>
          <w:kern w:val="0"/>
          <w:sz w:val="24"/>
          <w:szCs w:val="24"/>
        </w:rPr>
        <w:t>e gli obiettivi che egli intende portare a termine; da queste informazioni</w:t>
      </w:r>
      <w:r>
        <w:rPr>
          <w:rFonts w:cstheme="minorHAnsi"/>
          <w:kern w:val="0"/>
          <w:sz w:val="24"/>
          <w:szCs w:val="24"/>
        </w:rPr>
        <w:t xml:space="preserve"> </w:t>
      </w:r>
      <w:r w:rsidRPr="00834799">
        <w:rPr>
          <w:rFonts w:cstheme="minorHAnsi"/>
          <w:kern w:val="0"/>
          <w:sz w:val="24"/>
          <w:szCs w:val="24"/>
        </w:rPr>
        <w:t>sono stati ricavati i casi d’uso principali.</w:t>
      </w:r>
    </w:p>
    <w:p w14:paraId="62B2A747" w14:textId="77777777" w:rsidR="00834799" w:rsidRPr="00834799" w:rsidRDefault="00834799" w:rsidP="00834799">
      <w:pPr>
        <w:rPr>
          <w:u w:val="single"/>
        </w:rPr>
      </w:pPr>
    </w:p>
    <w:tbl>
      <w:tblPr>
        <w:tblStyle w:val="Tabellagriglia4-colore3"/>
        <w:tblW w:w="9741" w:type="dxa"/>
        <w:tblLook w:val="04A0" w:firstRow="1" w:lastRow="0" w:firstColumn="1" w:lastColumn="0" w:noHBand="0" w:noVBand="1"/>
      </w:tblPr>
      <w:tblGrid>
        <w:gridCol w:w="2240"/>
        <w:gridCol w:w="4061"/>
        <w:gridCol w:w="3440"/>
      </w:tblGrid>
      <w:tr w:rsidR="005034E2" w:rsidRPr="005034E2" w14:paraId="5C056D9D" w14:textId="77777777" w:rsidTr="00AA77D1">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40" w:type="dxa"/>
            <w:noWrap/>
            <w:hideMark/>
          </w:tcPr>
          <w:p w14:paraId="70F964FD" w14:textId="4C638B87" w:rsidR="005034E2" w:rsidRPr="005034E2" w:rsidRDefault="005034E2" w:rsidP="005034E2">
            <w:pPr>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Attore</w:t>
            </w:r>
          </w:p>
        </w:tc>
        <w:tc>
          <w:tcPr>
            <w:tcW w:w="4061" w:type="dxa"/>
            <w:noWrap/>
            <w:hideMark/>
          </w:tcPr>
          <w:p w14:paraId="2AA4350C" w14:textId="77777777" w:rsidR="005034E2" w:rsidRPr="005034E2" w:rsidRDefault="005034E2" w:rsidP="005034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Obiettivo</w:t>
            </w:r>
          </w:p>
        </w:tc>
        <w:tc>
          <w:tcPr>
            <w:tcW w:w="3440" w:type="dxa"/>
            <w:noWrap/>
            <w:hideMark/>
          </w:tcPr>
          <w:p w14:paraId="7893E001" w14:textId="77777777" w:rsidR="005034E2" w:rsidRPr="005034E2" w:rsidRDefault="005034E2" w:rsidP="005034E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lang w:eastAsia="it-IT"/>
                <w14:ligatures w14:val="none"/>
              </w:rPr>
            </w:pPr>
            <w:r w:rsidRPr="005034E2">
              <w:rPr>
                <w:rFonts w:ascii="Calibri" w:eastAsia="Times New Roman" w:hAnsi="Calibri" w:cs="Calibri"/>
                <w:kern w:val="0"/>
                <w:lang w:eastAsia="it-IT"/>
                <w14:ligatures w14:val="none"/>
              </w:rPr>
              <w:t>Caso d'uso</w:t>
            </w:r>
          </w:p>
        </w:tc>
      </w:tr>
      <w:tr w:rsidR="005034E2" w:rsidRPr="005034E2" w14:paraId="13FBFCAF"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574B0590"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Utente</w:t>
            </w:r>
          </w:p>
        </w:tc>
        <w:tc>
          <w:tcPr>
            <w:tcW w:w="4061" w:type="dxa"/>
            <w:hideMark/>
          </w:tcPr>
          <w:p w14:paraId="742143DF" w14:textId="7C990D25" w:rsidR="005034E2" w:rsidRPr="00252144" w:rsidRDefault="00252144"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u w:val="single"/>
                <w:lang w:eastAsia="it-IT"/>
                <w14:ligatures w14:val="none"/>
              </w:rPr>
            </w:pPr>
            <w:r>
              <w:rPr>
                <w:rFonts w:ascii="Calibri" w:eastAsia="Times New Roman" w:hAnsi="Calibri" w:cs="Calibri"/>
                <w:color w:val="000000"/>
                <w:kern w:val="0"/>
                <w:lang w:eastAsia="it-IT"/>
                <w14:ligatures w14:val="none"/>
              </w:rPr>
              <w:t>Richiede di parcheggiare il proprio veicolo scegliendo tra varie tariffe</w:t>
            </w:r>
          </w:p>
        </w:tc>
        <w:tc>
          <w:tcPr>
            <w:tcW w:w="3440" w:type="dxa"/>
            <w:hideMark/>
          </w:tcPr>
          <w:p w14:paraId="3B35A4B1"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UC1: Richiesta parcheggio</w:t>
            </w:r>
          </w:p>
        </w:tc>
      </w:tr>
      <w:tr w:rsidR="005034E2" w:rsidRPr="005034E2" w14:paraId="3A610428"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45198C02"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Utente</w:t>
            </w:r>
          </w:p>
        </w:tc>
        <w:tc>
          <w:tcPr>
            <w:tcW w:w="4061" w:type="dxa"/>
            <w:hideMark/>
          </w:tcPr>
          <w:p w14:paraId="001CF8AE" w14:textId="147A0E2E" w:rsidR="005034E2" w:rsidRPr="00252144" w:rsidRDefault="00252144"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lang w:eastAsia="it-IT"/>
                <w14:ligatures w14:val="none"/>
              </w:rPr>
            </w:pPr>
            <w:r>
              <w:rPr>
                <w:rFonts w:ascii="Calibri" w:eastAsia="Times New Roman" w:hAnsi="Calibri" w:cs="Calibri"/>
                <w:color w:val="000000"/>
                <w:kern w:val="0"/>
                <w:lang w:eastAsia="it-IT"/>
                <w14:ligatures w14:val="none"/>
              </w:rPr>
              <w:t>Ritirare il proprio veicolo pagando la tariffa corretta per pacchetto selezionato</w:t>
            </w:r>
          </w:p>
        </w:tc>
        <w:tc>
          <w:tcPr>
            <w:tcW w:w="3440" w:type="dxa"/>
            <w:hideMark/>
          </w:tcPr>
          <w:p w14:paraId="727CD76A"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UC2 Ritiro auto</w:t>
            </w:r>
          </w:p>
        </w:tc>
      </w:tr>
      <w:tr w:rsidR="005034E2" w:rsidRPr="005034E2" w14:paraId="27E87B27"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36E94421"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2DE77869"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Verifica dei posti occupati in tutti i piani del parcheggio </w:t>
            </w:r>
          </w:p>
        </w:tc>
        <w:tc>
          <w:tcPr>
            <w:tcW w:w="3440" w:type="dxa"/>
            <w:hideMark/>
          </w:tcPr>
          <w:p w14:paraId="2403267E" w14:textId="00F23664"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UC3 Controllo posti occupati in tutti i piani </w:t>
            </w:r>
          </w:p>
        </w:tc>
      </w:tr>
      <w:tr w:rsidR="005034E2" w:rsidRPr="005034E2" w14:paraId="7F6874BB"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CC956AB"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lastRenderedPageBreak/>
              <w:t>Amministratore</w:t>
            </w:r>
          </w:p>
        </w:tc>
        <w:tc>
          <w:tcPr>
            <w:tcW w:w="4061" w:type="dxa"/>
            <w:hideMark/>
          </w:tcPr>
          <w:p w14:paraId="730EAD3E"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Verifica dei posti occupati per un piano specifico</w:t>
            </w:r>
          </w:p>
        </w:tc>
        <w:tc>
          <w:tcPr>
            <w:tcW w:w="3440" w:type="dxa"/>
            <w:hideMark/>
          </w:tcPr>
          <w:p w14:paraId="15191C89" w14:textId="67A98740"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UC4: Controllo posti occupati per piano </w:t>
            </w:r>
          </w:p>
        </w:tc>
      </w:tr>
      <w:tr w:rsidR="005034E2" w:rsidRPr="005034E2" w14:paraId="1B1F3456"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65531647"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3F8A94CF"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Modifica dello stato di attività del parcheggio in chiuso</w:t>
            </w:r>
          </w:p>
        </w:tc>
        <w:tc>
          <w:tcPr>
            <w:tcW w:w="3440" w:type="dxa"/>
            <w:hideMark/>
          </w:tcPr>
          <w:p w14:paraId="427B9C12" w14:textId="17B4D1B3"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UC5: Chiudi parcheggio </w:t>
            </w:r>
          </w:p>
        </w:tc>
      </w:tr>
      <w:tr w:rsidR="005034E2" w:rsidRPr="005034E2" w14:paraId="4332EEF7"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72779E6"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607C17F0"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Modifica dello stato di attività del parcheggio in aperto</w:t>
            </w:r>
          </w:p>
        </w:tc>
        <w:tc>
          <w:tcPr>
            <w:tcW w:w="3440" w:type="dxa"/>
            <w:hideMark/>
          </w:tcPr>
          <w:p w14:paraId="13AF328C" w14:textId="0EDD7036"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UC6 Apri parcheggio </w:t>
            </w:r>
          </w:p>
        </w:tc>
      </w:tr>
      <w:tr w:rsidR="005034E2" w:rsidRPr="005034E2" w14:paraId="095F9859"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140645DC"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4FB2D160" w14:textId="77777777"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Visualizza incasso giornaliero per data specifica </w:t>
            </w:r>
          </w:p>
        </w:tc>
        <w:tc>
          <w:tcPr>
            <w:tcW w:w="3440" w:type="dxa"/>
            <w:hideMark/>
          </w:tcPr>
          <w:p w14:paraId="1A174285" w14:textId="3E1F46F8" w:rsidR="005034E2" w:rsidRPr="005034E2" w:rsidRDefault="005034E2"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UC7 Controlla incassi </w:t>
            </w:r>
          </w:p>
        </w:tc>
      </w:tr>
      <w:tr w:rsidR="005034E2" w:rsidRPr="005034E2" w14:paraId="750A7974"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hideMark/>
          </w:tcPr>
          <w:p w14:paraId="3364525E" w14:textId="77777777" w:rsidR="005034E2" w:rsidRPr="005034E2" w:rsidRDefault="005034E2"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hideMark/>
          </w:tcPr>
          <w:p w14:paraId="2AB8B74B" w14:textId="77777777"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Modifica l'importo della tariffa oraria </w:t>
            </w:r>
          </w:p>
        </w:tc>
        <w:tc>
          <w:tcPr>
            <w:tcW w:w="3440" w:type="dxa"/>
            <w:hideMark/>
          </w:tcPr>
          <w:p w14:paraId="0B5C753E" w14:textId="50F27C32" w:rsidR="005034E2" w:rsidRPr="005034E2" w:rsidRDefault="005034E2"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 xml:space="preserve">UC8 Modifica tariffa fissa </w:t>
            </w:r>
          </w:p>
        </w:tc>
      </w:tr>
      <w:tr w:rsidR="004635FB" w:rsidRPr="005034E2" w14:paraId="3A48D4B7" w14:textId="77777777" w:rsidTr="00AA77D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240" w:type="dxa"/>
          </w:tcPr>
          <w:p w14:paraId="1BD48E75" w14:textId="18B60448" w:rsidR="004635FB" w:rsidRPr="005034E2" w:rsidRDefault="004635FB"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tcPr>
          <w:p w14:paraId="4469D175" w14:textId="3917D680" w:rsidR="004635FB" w:rsidRPr="005034E2" w:rsidRDefault="00252144"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Crea un pacchetto di tariffa con valenza per un numero definito d’ore</w:t>
            </w:r>
          </w:p>
        </w:tc>
        <w:tc>
          <w:tcPr>
            <w:tcW w:w="3440" w:type="dxa"/>
          </w:tcPr>
          <w:p w14:paraId="2A953CC3" w14:textId="54B1943D" w:rsidR="004635FB" w:rsidRPr="005034E2" w:rsidRDefault="004635FB" w:rsidP="005034E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UC</w:t>
            </w:r>
            <w:r>
              <w:rPr>
                <w:rFonts w:ascii="Calibri" w:eastAsia="Times New Roman" w:hAnsi="Calibri" w:cs="Calibri"/>
                <w:color w:val="000000"/>
                <w:kern w:val="0"/>
                <w:lang w:eastAsia="it-IT"/>
                <w14:ligatures w14:val="none"/>
              </w:rPr>
              <w:t>9</w:t>
            </w:r>
            <w:r w:rsidR="00252144">
              <w:rPr>
                <w:b/>
                <w:bCs/>
                <w:sz w:val="24"/>
                <w:szCs w:val="24"/>
              </w:rPr>
              <w:t xml:space="preserve"> </w:t>
            </w:r>
            <w:r w:rsidR="00252144" w:rsidRPr="00252144">
              <w:rPr>
                <w:sz w:val="24"/>
                <w:szCs w:val="24"/>
              </w:rPr>
              <w:t>Crea pacchetto ore</w:t>
            </w:r>
          </w:p>
        </w:tc>
      </w:tr>
      <w:tr w:rsidR="00252144" w:rsidRPr="005034E2" w14:paraId="1164CCF0" w14:textId="77777777" w:rsidTr="00AA77D1">
        <w:trPr>
          <w:trHeight w:val="1440"/>
        </w:trPr>
        <w:tc>
          <w:tcPr>
            <w:cnfStyle w:val="001000000000" w:firstRow="0" w:lastRow="0" w:firstColumn="1" w:lastColumn="0" w:oddVBand="0" w:evenVBand="0" w:oddHBand="0" w:evenHBand="0" w:firstRowFirstColumn="0" w:firstRowLastColumn="0" w:lastRowFirstColumn="0" w:lastRowLastColumn="0"/>
            <w:tcW w:w="2240" w:type="dxa"/>
          </w:tcPr>
          <w:p w14:paraId="0CA2EE23" w14:textId="7FE0B432" w:rsidR="00252144" w:rsidRPr="005034E2" w:rsidRDefault="00252144" w:rsidP="005034E2">
            <w:pPr>
              <w:jc w:val="center"/>
              <w:rPr>
                <w:rFonts w:ascii="Calibri" w:eastAsia="Times New Roman" w:hAnsi="Calibri" w:cs="Calibri"/>
                <w:color w:val="000000"/>
                <w:kern w:val="0"/>
                <w:lang w:eastAsia="it-IT"/>
                <w14:ligatures w14:val="none"/>
              </w:rPr>
            </w:pPr>
            <w:r w:rsidRPr="005034E2">
              <w:rPr>
                <w:rFonts w:ascii="Calibri" w:eastAsia="Times New Roman" w:hAnsi="Calibri" w:cs="Calibri"/>
                <w:color w:val="000000"/>
                <w:kern w:val="0"/>
                <w:lang w:eastAsia="it-IT"/>
                <w14:ligatures w14:val="none"/>
              </w:rPr>
              <w:t>Amministratore</w:t>
            </w:r>
          </w:p>
        </w:tc>
        <w:tc>
          <w:tcPr>
            <w:tcW w:w="4061" w:type="dxa"/>
          </w:tcPr>
          <w:p w14:paraId="61967C58" w14:textId="48BA46A6" w:rsidR="00252144" w:rsidRPr="00252144" w:rsidRDefault="00252144"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u w:val="single"/>
                <w:lang w:eastAsia="it-IT"/>
                <w14:ligatures w14:val="none"/>
              </w:rPr>
            </w:pPr>
            <w:r>
              <w:rPr>
                <w:rFonts w:ascii="Calibri" w:eastAsia="Times New Roman" w:hAnsi="Calibri" w:cs="Calibri"/>
                <w:color w:val="000000"/>
                <w:kern w:val="0"/>
                <w:lang w:eastAsia="it-IT"/>
                <w14:ligatures w14:val="none"/>
              </w:rPr>
              <w:t>Crea un pacchetto di tariffa per una fascia oraria definita</w:t>
            </w:r>
            <w:r w:rsidR="00D575C2">
              <w:rPr>
                <w:rFonts w:ascii="Calibri" w:eastAsia="Times New Roman" w:hAnsi="Calibri" w:cs="Calibri"/>
                <w:color w:val="000000"/>
                <w:kern w:val="0"/>
                <w:lang w:eastAsia="it-IT"/>
                <w14:ligatures w14:val="none"/>
              </w:rPr>
              <w:t>.</w:t>
            </w:r>
          </w:p>
        </w:tc>
        <w:tc>
          <w:tcPr>
            <w:tcW w:w="3440" w:type="dxa"/>
          </w:tcPr>
          <w:p w14:paraId="652D2EAF" w14:textId="0F665563" w:rsidR="00252144" w:rsidRPr="00252144" w:rsidRDefault="00252144" w:rsidP="005034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it-IT"/>
                <w14:ligatures w14:val="none"/>
              </w:rPr>
            </w:pPr>
            <w:r>
              <w:rPr>
                <w:sz w:val="24"/>
                <w:szCs w:val="24"/>
              </w:rPr>
              <w:t xml:space="preserve">UC10: </w:t>
            </w:r>
            <w:r w:rsidRPr="00252144">
              <w:rPr>
                <w:sz w:val="24"/>
                <w:szCs w:val="24"/>
              </w:rPr>
              <w:t>Crea pacchetto fascia oraria</w:t>
            </w:r>
          </w:p>
        </w:tc>
      </w:tr>
    </w:tbl>
    <w:p w14:paraId="0A2A7CF3" w14:textId="7E51BF7D" w:rsidR="005034E2" w:rsidRDefault="005034E2" w:rsidP="005034E2"/>
    <w:p w14:paraId="4BBF9B00" w14:textId="3DACEC1D" w:rsidR="00834799" w:rsidRDefault="00834799" w:rsidP="00834799">
      <w:pPr>
        <w:pStyle w:val="Titolo2"/>
        <w:numPr>
          <w:ilvl w:val="1"/>
          <w:numId w:val="1"/>
        </w:numPr>
        <w:rPr>
          <w:rFonts w:ascii="TrebuchetMS-Bold" w:hAnsi="TrebuchetMS-Bold" w:cs="TrebuchetMS-Bold"/>
          <w:b/>
          <w:bCs/>
          <w:kern w:val="0"/>
        </w:rPr>
      </w:pPr>
      <w:r>
        <w:rPr>
          <w:rFonts w:ascii="TrebuchetMS-Bold" w:hAnsi="TrebuchetMS-Bold" w:cs="TrebuchetMS-Bold"/>
          <w:b/>
          <w:bCs/>
          <w:kern w:val="0"/>
        </w:rPr>
        <w:t>Modello dei casi d’uso</w:t>
      </w:r>
    </w:p>
    <w:p w14:paraId="2421BF19" w14:textId="2217E02C" w:rsidR="00834799" w:rsidRPr="00114FE3" w:rsidRDefault="00856B67" w:rsidP="00856B67">
      <w:pPr>
        <w:autoSpaceDE w:val="0"/>
        <w:autoSpaceDN w:val="0"/>
        <w:adjustRightInd w:val="0"/>
        <w:spacing w:after="0" w:line="240" w:lineRule="auto"/>
        <w:rPr>
          <w:rFonts w:cstheme="minorHAnsi"/>
          <w:kern w:val="0"/>
          <w:sz w:val="24"/>
          <w:szCs w:val="24"/>
        </w:rPr>
      </w:pPr>
      <w:r w:rsidRPr="00114FE3">
        <w:rPr>
          <w:rFonts w:cstheme="minorHAnsi"/>
          <w:kern w:val="0"/>
          <w:sz w:val="24"/>
          <w:szCs w:val="24"/>
        </w:rPr>
        <w:t>Tra i casi d’uso individuati, si è scelto di fornire una descrizione dettagliata per i casi d’uso</w:t>
      </w:r>
      <w:r w:rsidR="00AA77D1" w:rsidRPr="00114FE3">
        <w:rPr>
          <w:rFonts w:cstheme="minorHAnsi"/>
          <w:kern w:val="0"/>
          <w:sz w:val="24"/>
          <w:szCs w:val="24"/>
        </w:rPr>
        <w:t xml:space="preserve"> richiesta parcheggio e ritiro auto</w:t>
      </w:r>
    </w:p>
    <w:p w14:paraId="1F2E1CB5" w14:textId="77777777" w:rsidR="001225C7" w:rsidRDefault="001225C7" w:rsidP="00856B67">
      <w:pPr>
        <w:autoSpaceDE w:val="0"/>
        <w:autoSpaceDN w:val="0"/>
        <w:adjustRightInd w:val="0"/>
        <w:spacing w:after="0" w:line="240" w:lineRule="auto"/>
        <w:rPr>
          <w:rFonts w:ascii="ArialMT" w:cs="ArialMT"/>
          <w:kern w:val="0"/>
          <w:sz w:val="23"/>
          <w:szCs w:val="23"/>
        </w:rPr>
      </w:pPr>
    </w:p>
    <w:p w14:paraId="4710085F" w14:textId="77777777" w:rsidR="001225C7" w:rsidRPr="00856B67" w:rsidRDefault="001225C7" w:rsidP="001225C7">
      <w:pPr>
        <w:rPr>
          <w:b/>
          <w:bCs/>
          <w:sz w:val="24"/>
          <w:szCs w:val="24"/>
        </w:rPr>
      </w:pPr>
      <w:r w:rsidRPr="00856B67">
        <w:rPr>
          <w:b/>
          <w:bCs/>
          <w:sz w:val="24"/>
          <w:szCs w:val="24"/>
        </w:rPr>
        <w:t>UC1 Richiesta parcheggio:</w:t>
      </w:r>
    </w:p>
    <w:p w14:paraId="56138080" w14:textId="77777777" w:rsidR="00AA77D1" w:rsidRDefault="00AA77D1" w:rsidP="00856B67">
      <w:pPr>
        <w:autoSpaceDE w:val="0"/>
        <w:autoSpaceDN w:val="0"/>
        <w:adjustRightInd w:val="0"/>
        <w:spacing w:after="0" w:line="240" w:lineRule="auto"/>
        <w:rPr>
          <w:rFonts w:ascii="ArialMT" w:cs="ArialMT"/>
          <w:kern w:val="0"/>
          <w:sz w:val="23"/>
          <w:szCs w:val="23"/>
        </w:rPr>
      </w:pPr>
    </w:p>
    <w:tbl>
      <w:tblPr>
        <w:tblStyle w:val="Grigliatabella"/>
        <w:tblW w:w="7225" w:type="dxa"/>
        <w:tblLook w:val="04A0" w:firstRow="1" w:lastRow="0" w:firstColumn="1" w:lastColumn="0" w:noHBand="0" w:noVBand="1"/>
      </w:tblPr>
      <w:tblGrid>
        <w:gridCol w:w="3000"/>
        <w:gridCol w:w="4225"/>
      </w:tblGrid>
      <w:tr w:rsidR="003943DD" w:rsidRPr="003943DD" w14:paraId="577BF1C4" w14:textId="77777777" w:rsidTr="00114FE3">
        <w:trPr>
          <w:trHeight w:val="801"/>
        </w:trPr>
        <w:tc>
          <w:tcPr>
            <w:tcW w:w="3000" w:type="dxa"/>
            <w:hideMark/>
          </w:tcPr>
          <w:p w14:paraId="6CE557D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Nome del caso d'uso</w:t>
            </w:r>
          </w:p>
        </w:tc>
        <w:tc>
          <w:tcPr>
            <w:tcW w:w="4225" w:type="dxa"/>
            <w:noWrap/>
            <w:hideMark/>
          </w:tcPr>
          <w:p w14:paraId="3567502F" w14:textId="4BC50CD3" w:rsidR="003943DD" w:rsidRPr="003943DD" w:rsidRDefault="003943DD" w:rsidP="003943DD">
            <w:pPr>
              <w:rPr>
                <w:rFonts w:ascii="Calibri" w:eastAsia="Times New Roman" w:hAnsi="Calibri" w:cs="Calibri"/>
                <w:color w:val="000000"/>
                <w:kern w:val="0"/>
                <w:lang w:eastAsia="it-IT"/>
                <w14:ligatures w14:val="none"/>
              </w:rPr>
            </w:pPr>
            <w:r w:rsidRPr="003943DD">
              <w:rPr>
                <w:b/>
                <w:bCs/>
              </w:rPr>
              <w:t xml:space="preserve">UC1 </w:t>
            </w:r>
            <w:r w:rsidRPr="003943DD">
              <w:rPr>
                <w:rFonts w:cstheme="minorHAnsi"/>
                <w:b/>
                <w:bCs/>
              </w:rPr>
              <w:t>Richiesta</w:t>
            </w:r>
            <w:r w:rsidRPr="003943DD">
              <w:rPr>
                <w:b/>
                <w:bCs/>
              </w:rPr>
              <w:t xml:space="preserve"> parcheggio</w:t>
            </w:r>
          </w:p>
        </w:tc>
      </w:tr>
      <w:tr w:rsidR="003943DD" w:rsidRPr="003943DD" w14:paraId="2D48ABA8" w14:textId="77777777" w:rsidTr="00114FE3">
        <w:trPr>
          <w:trHeight w:val="801"/>
        </w:trPr>
        <w:tc>
          <w:tcPr>
            <w:tcW w:w="3000" w:type="dxa"/>
            <w:hideMark/>
          </w:tcPr>
          <w:p w14:paraId="48F6CC1C"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Portata</w:t>
            </w:r>
          </w:p>
        </w:tc>
        <w:tc>
          <w:tcPr>
            <w:tcW w:w="4225" w:type="dxa"/>
            <w:noWrap/>
            <w:hideMark/>
          </w:tcPr>
          <w:p w14:paraId="3F013B31" w14:textId="22768735" w:rsidR="003943DD" w:rsidRP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 xml:space="preserve">Applicazione </w:t>
            </w:r>
            <w:proofErr w:type="spellStart"/>
            <w:r>
              <w:rPr>
                <w:rFonts w:ascii="Calibri" w:eastAsia="Times New Roman" w:hAnsi="Calibri" w:cs="Calibri"/>
                <w:color w:val="000000"/>
                <w:kern w:val="0"/>
                <w:lang w:eastAsia="it-IT"/>
                <w14:ligatures w14:val="none"/>
              </w:rPr>
              <w:t>AutoParking</w:t>
            </w:r>
            <w:proofErr w:type="spellEnd"/>
          </w:p>
        </w:tc>
      </w:tr>
      <w:tr w:rsidR="003943DD" w:rsidRPr="003943DD" w14:paraId="72168C9B" w14:textId="77777777" w:rsidTr="00114FE3">
        <w:trPr>
          <w:trHeight w:val="801"/>
        </w:trPr>
        <w:tc>
          <w:tcPr>
            <w:tcW w:w="3000" w:type="dxa"/>
            <w:hideMark/>
          </w:tcPr>
          <w:p w14:paraId="57EE123D"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lastRenderedPageBreak/>
              <w:t>Livello</w:t>
            </w:r>
          </w:p>
        </w:tc>
        <w:tc>
          <w:tcPr>
            <w:tcW w:w="4225" w:type="dxa"/>
            <w:noWrap/>
            <w:hideMark/>
          </w:tcPr>
          <w:p w14:paraId="633E8F91" w14:textId="42CB6F6A" w:rsidR="003943DD" w:rsidRPr="003943DD" w:rsidRDefault="003943DD" w:rsidP="003943DD">
            <w:pPr>
              <w:rPr>
                <w:rFonts w:ascii="Calibri" w:eastAsia="Times New Roman" w:hAnsi="Calibri" w:cs="Calibri"/>
                <w:color w:val="000000"/>
                <w:kern w:val="0"/>
                <w:lang w:eastAsia="it-IT"/>
                <w14:ligatures w14:val="none"/>
              </w:rPr>
            </w:pPr>
            <w:r w:rsidRPr="00A7653C">
              <w:rPr>
                <w:rFonts w:ascii="Calibri" w:eastAsia="Times New Roman" w:hAnsi="Calibri" w:cs="Calibri"/>
                <w:color w:val="000000"/>
                <w:kern w:val="0"/>
                <w:u w:val="single"/>
                <w:lang w:eastAsia="it-IT"/>
                <w14:ligatures w14:val="none"/>
              </w:rPr>
              <w:t>Obiettivo</w:t>
            </w:r>
            <w:r>
              <w:rPr>
                <w:rFonts w:ascii="Calibri" w:eastAsia="Times New Roman" w:hAnsi="Calibri" w:cs="Calibri"/>
                <w:color w:val="000000"/>
                <w:kern w:val="0"/>
                <w:lang w:eastAsia="it-IT"/>
                <w14:ligatures w14:val="none"/>
              </w:rPr>
              <w:t xml:space="preserve"> utente</w:t>
            </w:r>
          </w:p>
        </w:tc>
      </w:tr>
      <w:tr w:rsidR="003943DD" w:rsidRPr="003943DD" w14:paraId="6C940EB5" w14:textId="77777777" w:rsidTr="00114FE3">
        <w:trPr>
          <w:trHeight w:val="801"/>
        </w:trPr>
        <w:tc>
          <w:tcPr>
            <w:tcW w:w="3000" w:type="dxa"/>
            <w:hideMark/>
          </w:tcPr>
          <w:p w14:paraId="661D1BD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Attore primario</w:t>
            </w:r>
          </w:p>
        </w:tc>
        <w:tc>
          <w:tcPr>
            <w:tcW w:w="4225" w:type="dxa"/>
            <w:noWrap/>
            <w:hideMark/>
          </w:tcPr>
          <w:p w14:paraId="05C1883C" w14:textId="4BC0AA1A" w:rsidR="003943DD" w:rsidRP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Utente</w:t>
            </w:r>
          </w:p>
        </w:tc>
      </w:tr>
      <w:tr w:rsidR="003943DD" w:rsidRPr="003943DD" w14:paraId="747D1D3F" w14:textId="77777777" w:rsidTr="00114FE3">
        <w:trPr>
          <w:trHeight w:val="801"/>
        </w:trPr>
        <w:tc>
          <w:tcPr>
            <w:tcW w:w="3000" w:type="dxa"/>
            <w:hideMark/>
          </w:tcPr>
          <w:p w14:paraId="07051657"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Parti interessate e interessi</w:t>
            </w:r>
          </w:p>
        </w:tc>
        <w:tc>
          <w:tcPr>
            <w:tcW w:w="4225" w:type="dxa"/>
            <w:noWrap/>
            <w:hideMark/>
          </w:tcPr>
          <w:p w14:paraId="5EE85364"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vuole richiedere il parcheggio del veicolo in modo corretto e veloce. Il sistema vuole salvare le informazioni relative all’utente ed al suo veicolo</w:t>
            </w:r>
          </w:p>
          <w:p w14:paraId="6936C053" w14:textId="0D0140CA"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4066419E" w14:textId="77777777" w:rsidTr="00114FE3">
        <w:trPr>
          <w:trHeight w:val="801"/>
        </w:trPr>
        <w:tc>
          <w:tcPr>
            <w:tcW w:w="3000" w:type="dxa"/>
            <w:hideMark/>
          </w:tcPr>
          <w:p w14:paraId="7ED7E5B4"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Pre-condizioni</w:t>
            </w:r>
          </w:p>
        </w:tc>
        <w:tc>
          <w:tcPr>
            <w:tcW w:w="4225" w:type="dxa"/>
            <w:noWrap/>
            <w:hideMark/>
          </w:tcPr>
          <w:p w14:paraId="74C75FDA"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ed il veicolo sono autentificati.</w:t>
            </w:r>
          </w:p>
          <w:p w14:paraId="10E87B27"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Nel parcheggio sia presente almeno un posto libero.</w:t>
            </w:r>
          </w:p>
          <w:p w14:paraId="6D9D544E" w14:textId="77777777" w:rsidR="00114FE3" w:rsidRDefault="00114FE3" w:rsidP="003943DD">
            <w:pPr>
              <w:rPr>
                <w:rFonts w:ascii="Calibri" w:eastAsia="Times New Roman" w:hAnsi="Calibri" w:cs="Calibri"/>
                <w:color w:val="000000"/>
                <w:kern w:val="0"/>
                <w:lang w:eastAsia="it-IT"/>
                <w14:ligatures w14:val="none"/>
              </w:rPr>
            </w:pPr>
          </w:p>
          <w:p w14:paraId="3B943948" w14:textId="4ED00476"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56DF7151" w14:textId="77777777" w:rsidTr="00114FE3">
        <w:trPr>
          <w:trHeight w:val="801"/>
        </w:trPr>
        <w:tc>
          <w:tcPr>
            <w:tcW w:w="3000" w:type="dxa"/>
            <w:hideMark/>
          </w:tcPr>
          <w:p w14:paraId="2DF028A9"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Garanzia di successo</w:t>
            </w:r>
          </w:p>
        </w:tc>
        <w:tc>
          <w:tcPr>
            <w:tcW w:w="4225" w:type="dxa"/>
            <w:noWrap/>
            <w:hideMark/>
          </w:tcPr>
          <w:p w14:paraId="4736A725"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Il parcheggio viene registrato.</w:t>
            </w:r>
          </w:p>
          <w:p w14:paraId="60D2D27D" w14:textId="77777777" w:rsidR="003943DD" w:rsidRDefault="003943DD" w:rsidP="003943DD">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L’orario di inizio parcheggio viene correttamente registrato.</w:t>
            </w:r>
          </w:p>
          <w:p w14:paraId="10CDB264" w14:textId="77777777" w:rsidR="00114FE3" w:rsidRDefault="00114FE3" w:rsidP="003943DD">
            <w:pPr>
              <w:rPr>
                <w:rFonts w:ascii="Calibri" w:eastAsia="Times New Roman" w:hAnsi="Calibri" w:cs="Calibri"/>
                <w:color w:val="000000"/>
                <w:kern w:val="0"/>
                <w:lang w:eastAsia="it-IT"/>
                <w14:ligatures w14:val="none"/>
              </w:rPr>
            </w:pPr>
          </w:p>
          <w:p w14:paraId="7154A233" w14:textId="5124EDA7" w:rsidR="001225C7" w:rsidRPr="003943DD" w:rsidRDefault="001225C7" w:rsidP="003943DD">
            <w:pPr>
              <w:rPr>
                <w:rFonts w:ascii="Calibri" w:eastAsia="Times New Roman" w:hAnsi="Calibri" w:cs="Calibri"/>
                <w:color w:val="000000"/>
                <w:kern w:val="0"/>
                <w:lang w:eastAsia="it-IT"/>
                <w14:ligatures w14:val="none"/>
              </w:rPr>
            </w:pPr>
          </w:p>
        </w:tc>
      </w:tr>
      <w:tr w:rsidR="003943DD" w:rsidRPr="003943DD" w14:paraId="0D51B8F6" w14:textId="77777777" w:rsidTr="00114FE3">
        <w:trPr>
          <w:trHeight w:val="801"/>
        </w:trPr>
        <w:tc>
          <w:tcPr>
            <w:tcW w:w="3000" w:type="dxa"/>
            <w:hideMark/>
          </w:tcPr>
          <w:p w14:paraId="550B14C1"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Scenario principale di successo</w:t>
            </w:r>
          </w:p>
        </w:tc>
        <w:tc>
          <w:tcPr>
            <w:tcW w:w="4225" w:type="dxa"/>
            <w:noWrap/>
            <w:hideMark/>
          </w:tcPr>
          <w:p w14:paraId="506CA047" w14:textId="77777777" w:rsidR="003943DD" w:rsidRDefault="003943DD" w:rsidP="003943DD">
            <w:r>
              <w:t>1.L'utente seleziona "richiesta parcheggio" dal terminale.</w:t>
            </w:r>
          </w:p>
          <w:p w14:paraId="724DA785" w14:textId="1D0263AA" w:rsidR="003943DD" w:rsidRDefault="003943DD" w:rsidP="003943DD">
            <w:r>
              <w:t>2.Il sistema verifica la presenza di un posto libero all'interno del parcheggio.</w:t>
            </w:r>
          </w:p>
          <w:p w14:paraId="28209074" w14:textId="77777777" w:rsidR="003943DD" w:rsidRDefault="003943DD" w:rsidP="003943DD">
            <w:r>
              <w:t>3.Il sistema richiede l'inserimento dei dati dell'utente e del suo veicolo.</w:t>
            </w:r>
          </w:p>
          <w:p w14:paraId="045284CA" w14:textId="77777777" w:rsidR="003943DD" w:rsidRDefault="003943DD" w:rsidP="003943DD">
            <w:r>
              <w:t>4.L'utente fornisce i dati richiesti.</w:t>
            </w:r>
          </w:p>
          <w:p w14:paraId="6CBCFA45" w14:textId="77777777" w:rsidR="003943DD" w:rsidRDefault="003943DD" w:rsidP="003943DD">
            <w:r>
              <w:t>5.Il sistema chiede conferma dei dati inseriti con possibilità di modifica (ritorno al punto 3).</w:t>
            </w:r>
          </w:p>
          <w:p w14:paraId="28DA0E72" w14:textId="77777777" w:rsidR="003943DD" w:rsidRDefault="003943DD" w:rsidP="003943DD">
            <w:r>
              <w:t>6.L'utente conferma i dati immessi.</w:t>
            </w:r>
          </w:p>
          <w:p w14:paraId="595F1944" w14:textId="5249197F" w:rsidR="00D575C2" w:rsidRDefault="00D575C2" w:rsidP="003943DD">
            <w:r>
              <w:t>7.Il sistema chiede all’utente che tipo di tariffa vuole applicare al suo parcheggio</w:t>
            </w:r>
          </w:p>
          <w:p w14:paraId="6BFDDB5E" w14:textId="7FE85FFC" w:rsidR="00D575C2" w:rsidRDefault="00D575C2" w:rsidP="003943DD">
            <w:r>
              <w:t>8.L’utente sceglie la tariffa</w:t>
            </w:r>
          </w:p>
          <w:p w14:paraId="5068FC1C" w14:textId="60813853" w:rsidR="003943DD" w:rsidRPr="00D575C2" w:rsidRDefault="00D575C2" w:rsidP="003943DD">
            <w:pPr>
              <w:rPr>
                <w:u w:val="single"/>
              </w:rPr>
            </w:pPr>
            <w:r>
              <w:t>9</w:t>
            </w:r>
            <w:r w:rsidR="003943DD">
              <w:t xml:space="preserve">.Il sistema </w:t>
            </w:r>
            <w:r>
              <w:t xml:space="preserve">registra il parcheggio avvenuto </w:t>
            </w:r>
            <w:r w:rsidR="003943DD">
              <w:t>e stampa un ticket con codice univ</w:t>
            </w:r>
            <w:r w:rsidR="003943DD" w:rsidRPr="00D575C2">
              <w:rPr>
                <w:i/>
                <w:iCs/>
              </w:rPr>
              <w:t>oco</w:t>
            </w:r>
            <w:r w:rsidR="003943DD">
              <w:t>.</w:t>
            </w:r>
          </w:p>
          <w:p w14:paraId="028E3A44" w14:textId="77777777" w:rsidR="001225C7" w:rsidRDefault="001225C7" w:rsidP="003943DD"/>
          <w:p w14:paraId="25281245"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0A42FCDD" w14:textId="77777777" w:rsidTr="00114FE3">
        <w:trPr>
          <w:trHeight w:val="801"/>
        </w:trPr>
        <w:tc>
          <w:tcPr>
            <w:tcW w:w="3000" w:type="dxa"/>
            <w:hideMark/>
          </w:tcPr>
          <w:p w14:paraId="13316B52"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Scenari alternativi</w:t>
            </w:r>
          </w:p>
        </w:tc>
        <w:tc>
          <w:tcPr>
            <w:tcW w:w="4225" w:type="dxa"/>
            <w:noWrap/>
            <w:hideMark/>
          </w:tcPr>
          <w:p w14:paraId="3344E53A" w14:textId="77777777" w:rsidR="001225C7" w:rsidRDefault="001225C7" w:rsidP="001225C7">
            <w:r>
              <w:t>2A. Il sistema notifica l'utente che il parcheggio è pieno.</w:t>
            </w:r>
          </w:p>
          <w:p w14:paraId="751AA474" w14:textId="6F4DE32E" w:rsidR="001225C7" w:rsidRDefault="001225C7" w:rsidP="001225C7">
            <w:r>
              <w:t>5A. L'utente sceglie di modificare i dati inseriti (ritorno al passo 3)</w:t>
            </w:r>
          </w:p>
          <w:p w14:paraId="22A4A3EF" w14:textId="77777777" w:rsidR="00114FE3" w:rsidRDefault="00114FE3" w:rsidP="001225C7"/>
          <w:p w14:paraId="69EED3DF"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5B1744E2" w14:textId="77777777" w:rsidTr="00114FE3">
        <w:trPr>
          <w:trHeight w:val="801"/>
        </w:trPr>
        <w:tc>
          <w:tcPr>
            <w:tcW w:w="3000" w:type="dxa"/>
            <w:hideMark/>
          </w:tcPr>
          <w:p w14:paraId="46EB5E83"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Requisiti speciali</w:t>
            </w:r>
          </w:p>
        </w:tc>
        <w:tc>
          <w:tcPr>
            <w:tcW w:w="4225" w:type="dxa"/>
            <w:noWrap/>
            <w:hideMark/>
          </w:tcPr>
          <w:p w14:paraId="4E959238"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6FA59398" w14:textId="77777777" w:rsidTr="00114FE3">
        <w:trPr>
          <w:trHeight w:val="801"/>
        </w:trPr>
        <w:tc>
          <w:tcPr>
            <w:tcW w:w="3000" w:type="dxa"/>
            <w:hideMark/>
          </w:tcPr>
          <w:p w14:paraId="26BA8A70"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Elenco delle varianti tecnologiche</w:t>
            </w:r>
          </w:p>
        </w:tc>
        <w:tc>
          <w:tcPr>
            <w:tcW w:w="4225" w:type="dxa"/>
            <w:noWrap/>
            <w:hideMark/>
          </w:tcPr>
          <w:p w14:paraId="5D5DB996" w14:textId="77777777" w:rsidR="003943DD" w:rsidRPr="003943DD" w:rsidRDefault="003943DD" w:rsidP="003943DD">
            <w:pPr>
              <w:rPr>
                <w:rFonts w:ascii="Calibri" w:eastAsia="Times New Roman" w:hAnsi="Calibri" w:cs="Calibri"/>
                <w:color w:val="000000"/>
                <w:kern w:val="0"/>
                <w:lang w:eastAsia="it-IT"/>
                <w14:ligatures w14:val="none"/>
              </w:rPr>
            </w:pPr>
          </w:p>
        </w:tc>
      </w:tr>
      <w:tr w:rsidR="003943DD" w:rsidRPr="003943DD" w14:paraId="489C1DE9" w14:textId="77777777" w:rsidTr="00114FE3">
        <w:trPr>
          <w:trHeight w:val="801"/>
        </w:trPr>
        <w:tc>
          <w:tcPr>
            <w:tcW w:w="3000" w:type="dxa"/>
            <w:hideMark/>
          </w:tcPr>
          <w:p w14:paraId="3E1C21D5"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Frequenza di ripetizioni</w:t>
            </w:r>
          </w:p>
        </w:tc>
        <w:tc>
          <w:tcPr>
            <w:tcW w:w="4225" w:type="dxa"/>
            <w:noWrap/>
            <w:hideMark/>
          </w:tcPr>
          <w:p w14:paraId="584ACCB5" w14:textId="3AFD3C60" w:rsidR="003943DD" w:rsidRPr="003943DD" w:rsidRDefault="001225C7" w:rsidP="003943DD">
            <w:pPr>
              <w:rPr>
                <w:rFonts w:ascii="Calibri" w:eastAsia="Times New Roman" w:hAnsi="Calibri" w:cs="Calibri"/>
                <w:color w:val="000000"/>
                <w:kern w:val="0"/>
                <w:u w:val="single"/>
                <w:lang w:eastAsia="it-IT"/>
                <w14:ligatures w14:val="none"/>
              </w:rPr>
            </w:pPr>
            <w:r>
              <w:rPr>
                <w:rFonts w:ascii="ArialMT" w:cs="ArialMT"/>
                <w:kern w:val="0"/>
                <w:sz w:val="20"/>
                <w:szCs w:val="20"/>
              </w:rPr>
              <w:t>Legata all</w:t>
            </w:r>
            <w:r>
              <w:rPr>
                <w:rFonts w:ascii="ArialMT" w:cs="ArialMT" w:hint="cs"/>
                <w:kern w:val="0"/>
                <w:sz w:val="20"/>
                <w:szCs w:val="20"/>
              </w:rPr>
              <w:t>’</w:t>
            </w:r>
            <w:r>
              <w:rPr>
                <w:rFonts w:ascii="ArialMT" w:cs="ArialMT"/>
                <w:kern w:val="0"/>
                <w:sz w:val="20"/>
                <w:szCs w:val="20"/>
              </w:rPr>
              <w:t>affluenza degli utenti</w:t>
            </w:r>
          </w:p>
        </w:tc>
      </w:tr>
      <w:tr w:rsidR="003943DD" w:rsidRPr="003943DD" w14:paraId="0C772E14" w14:textId="77777777" w:rsidTr="00114FE3">
        <w:trPr>
          <w:trHeight w:val="801"/>
        </w:trPr>
        <w:tc>
          <w:tcPr>
            <w:tcW w:w="3000" w:type="dxa"/>
            <w:hideMark/>
          </w:tcPr>
          <w:p w14:paraId="28344B8A" w14:textId="77777777" w:rsidR="003943DD" w:rsidRPr="003943DD" w:rsidRDefault="003943DD" w:rsidP="003943DD">
            <w:pPr>
              <w:rPr>
                <w:rFonts w:ascii="Calibri" w:eastAsia="Times New Roman" w:hAnsi="Calibri" w:cs="Calibri"/>
                <w:b/>
                <w:bCs/>
                <w:color w:val="000000"/>
                <w:kern w:val="0"/>
                <w:lang w:eastAsia="it-IT"/>
                <w14:ligatures w14:val="none"/>
              </w:rPr>
            </w:pPr>
            <w:r w:rsidRPr="003943DD">
              <w:rPr>
                <w:rFonts w:ascii="Calibri" w:eastAsia="Times New Roman" w:hAnsi="Calibri" w:cs="Calibri"/>
                <w:b/>
                <w:bCs/>
                <w:color w:val="000000"/>
                <w:kern w:val="0"/>
                <w:lang w:eastAsia="it-IT"/>
                <w14:ligatures w14:val="none"/>
              </w:rPr>
              <w:t>Varie</w:t>
            </w:r>
          </w:p>
        </w:tc>
        <w:tc>
          <w:tcPr>
            <w:tcW w:w="4225" w:type="dxa"/>
            <w:noWrap/>
            <w:hideMark/>
          </w:tcPr>
          <w:p w14:paraId="7942A314" w14:textId="77777777" w:rsidR="003943DD" w:rsidRPr="003943DD" w:rsidRDefault="003943DD" w:rsidP="003943DD">
            <w:pPr>
              <w:rPr>
                <w:rFonts w:ascii="Calibri" w:eastAsia="Times New Roman" w:hAnsi="Calibri" w:cs="Calibri"/>
                <w:color w:val="000000"/>
                <w:kern w:val="0"/>
                <w:lang w:eastAsia="it-IT"/>
                <w14:ligatures w14:val="none"/>
              </w:rPr>
            </w:pPr>
          </w:p>
        </w:tc>
      </w:tr>
    </w:tbl>
    <w:p w14:paraId="32ECF592" w14:textId="77777777" w:rsidR="00AA77D1" w:rsidRDefault="00AA77D1" w:rsidP="00856B67">
      <w:pPr>
        <w:autoSpaceDE w:val="0"/>
        <w:autoSpaceDN w:val="0"/>
        <w:adjustRightInd w:val="0"/>
        <w:spacing w:after="0" w:line="240" w:lineRule="auto"/>
        <w:rPr>
          <w:rFonts w:ascii="ArialMT" w:cs="ArialMT"/>
          <w:kern w:val="0"/>
          <w:sz w:val="23"/>
          <w:szCs w:val="23"/>
        </w:rPr>
      </w:pPr>
    </w:p>
    <w:p w14:paraId="540B12CB" w14:textId="77777777" w:rsidR="00AA77D1" w:rsidRDefault="00AA77D1" w:rsidP="00856B67">
      <w:pPr>
        <w:autoSpaceDE w:val="0"/>
        <w:autoSpaceDN w:val="0"/>
        <w:adjustRightInd w:val="0"/>
        <w:spacing w:after="0" w:line="240" w:lineRule="auto"/>
        <w:rPr>
          <w:rFonts w:ascii="ArialMT" w:cs="ArialMT"/>
          <w:kern w:val="0"/>
          <w:sz w:val="23"/>
          <w:szCs w:val="23"/>
        </w:rPr>
      </w:pPr>
    </w:p>
    <w:p w14:paraId="4C598CF6" w14:textId="699D2AFB" w:rsidR="001225C7" w:rsidRPr="001225C7" w:rsidRDefault="001225C7" w:rsidP="00856B67">
      <w:pPr>
        <w:rPr>
          <w:b/>
          <w:bCs/>
          <w:sz w:val="24"/>
          <w:szCs w:val="24"/>
        </w:rPr>
      </w:pPr>
      <w:r w:rsidRPr="00856B67">
        <w:rPr>
          <w:b/>
          <w:bCs/>
          <w:sz w:val="24"/>
          <w:szCs w:val="24"/>
        </w:rPr>
        <w:t>UC2 Ritiro auto:</w:t>
      </w:r>
      <w:r w:rsidR="00856B67">
        <w:tab/>
      </w:r>
    </w:p>
    <w:tbl>
      <w:tblPr>
        <w:tblStyle w:val="Grigliatabella"/>
        <w:tblW w:w="7083" w:type="dxa"/>
        <w:tblLook w:val="04A0" w:firstRow="1" w:lastRow="0" w:firstColumn="1" w:lastColumn="0" w:noHBand="0" w:noVBand="1"/>
      </w:tblPr>
      <w:tblGrid>
        <w:gridCol w:w="3000"/>
        <w:gridCol w:w="4083"/>
      </w:tblGrid>
      <w:tr w:rsidR="001225C7" w:rsidRPr="001225C7" w14:paraId="06E12FEC" w14:textId="77777777" w:rsidTr="001225C7">
        <w:trPr>
          <w:trHeight w:val="801"/>
        </w:trPr>
        <w:tc>
          <w:tcPr>
            <w:tcW w:w="3000" w:type="dxa"/>
            <w:hideMark/>
          </w:tcPr>
          <w:p w14:paraId="2281848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Nome del caso d'uso</w:t>
            </w:r>
          </w:p>
        </w:tc>
        <w:tc>
          <w:tcPr>
            <w:tcW w:w="4083" w:type="dxa"/>
            <w:noWrap/>
            <w:hideMark/>
          </w:tcPr>
          <w:p w14:paraId="5DC5C346" w14:textId="47F5C480" w:rsidR="001225C7" w:rsidRPr="001225C7" w:rsidRDefault="001225C7" w:rsidP="001225C7">
            <w:pPr>
              <w:rPr>
                <w:rFonts w:ascii="Calibri" w:eastAsia="Times New Roman" w:hAnsi="Calibri" w:cs="Calibri"/>
                <w:color w:val="000000"/>
                <w:kern w:val="0"/>
                <w:lang w:eastAsia="it-IT"/>
                <w14:ligatures w14:val="none"/>
              </w:rPr>
            </w:pPr>
            <w:r w:rsidRPr="001225C7">
              <w:t>UC2 Ritiro auto</w:t>
            </w:r>
          </w:p>
        </w:tc>
      </w:tr>
      <w:tr w:rsidR="001225C7" w:rsidRPr="001225C7" w14:paraId="0C26EF6A" w14:textId="77777777" w:rsidTr="001225C7">
        <w:trPr>
          <w:trHeight w:val="801"/>
        </w:trPr>
        <w:tc>
          <w:tcPr>
            <w:tcW w:w="3000" w:type="dxa"/>
            <w:hideMark/>
          </w:tcPr>
          <w:p w14:paraId="07F81BE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Portata</w:t>
            </w:r>
          </w:p>
        </w:tc>
        <w:tc>
          <w:tcPr>
            <w:tcW w:w="4083" w:type="dxa"/>
            <w:noWrap/>
            <w:hideMark/>
          </w:tcPr>
          <w:p w14:paraId="5452EBA5" w14:textId="76AA5A36"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 xml:space="preserve">Applicazione </w:t>
            </w:r>
            <w:proofErr w:type="spellStart"/>
            <w:r>
              <w:rPr>
                <w:rFonts w:ascii="Calibri" w:eastAsia="Times New Roman" w:hAnsi="Calibri" w:cs="Calibri"/>
                <w:color w:val="000000"/>
                <w:kern w:val="0"/>
                <w:lang w:eastAsia="it-IT"/>
                <w14:ligatures w14:val="none"/>
              </w:rPr>
              <w:t>AutoParking</w:t>
            </w:r>
            <w:proofErr w:type="spellEnd"/>
          </w:p>
        </w:tc>
      </w:tr>
      <w:tr w:rsidR="001225C7" w:rsidRPr="001225C7" w14:paraId="670A2061" w14:textId="77777777" w:rsidTr="001225C7">
        <w:trPr>
          <w:trHeight w:val="801"/>
        </w:trPr>
        <w:tc>
          <w:tcPr>
            <w:tcW w:w="3000" w:type="dxa"/>
            <w:hideMark/>
          </w:tcPr>
          <w:p w14:paraId="4CBB5A2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Livello</w:t>
            </w:r>
          </w:p>
        </w:tc>
        <w:tc>
          <w:tcPr>
            <w:tcW w:w="4083" w:type="dxa"/>
            <w:noWrap/>
            <w:hideMark/>
          </w:tcPr>
          <w:p w14:paraId="4A7E36D3" w14:textId="7F2FF01F"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Obbiettivo utente</w:t>
            </w:r>
          </w:p>
        </w:tc>
      </w:tr>
      <w:tr w:rsidR="001225C7" w:rsidRPr="001225C7" w14:paraId="602576D3" w14:textId="77777777" w:rsidTr="001225C7">
        <w:trPr>
          <w:trHeight w:val="801"/>
        </w:trPr>
        <w:tc>
          <w:tcPr>
            <w:tcW w:w="3000" w:type="dxa"/>
            <w:hideMark/>
          </w:tcPr>
          <w:p w14:paraId="0A892061"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Attore primario</w:t>
            </w:r>
          </w:p>
        </w:tc>
        <w:tc>
          <w:tcPr>
            <w:tcW w:w="4083" w:type="dxa"/>
            <w:noWrap/>
            <w:hideMark/>
          </w:tcPr>
          <w:p w14:paraId="49ABD55F" w14:textId="63AE7D5C"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Utente</w:t>
            </w:r>
          </w:p>
        </w:tc>
      </w:tr>
      <w:tr w:rsidR="001225C7" w:rsidRPr="001225C7" w14:paraId="7C3EAEEF" w14:textId="77777777" w:rsidTr="001225C7">
        <w:trPr>
          <w:trHeight w:val="801"/>
        </w:trPr>
        <w:tc>
          <w:tcPr>
            <w:tcW w:w="3000" w:type="dxa"/>
            <w:hideMark/>
          </w:tcPr>
          <w:p w14:paraId="184C6A46"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Parti interessate e interessi</w:t>
            </w:r>
          </w:p>
        </w:tc>
        <w:tc>
          <w:tcPr>
            <w:tcW w:w="4083" w:type="dxa"/>
            <w:noWrap/>
            <w:hideMark/>
          </w:tcPr>
          <w:p w14:paraId="1F3DB70D" w14:textId="3AD74E4F" w:rsid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vuole richiedere il ritiro del veicolo in modo corretto e veloce. Il sistema vuole aggiornare le informazioni relative all’utente ed al suo veicolo</w:t>
            </w:r>
          </w:p>
          <w:p w14:paraId="4695CF4E"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5CA58EF4" w14:textId="77777777" w:rsidTr="001225C7">
        <w:trPr>
          <w:trHeight w:val="801"/>
        </w:trPr>
        <w:tc>
          <w:tcPr>
            <w:tcW w:w="3000" w:type="dxa"/>
            <w:hideMark/>
          </w:tcPr>
          <w:p w14:paraId="0BCA1198"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Pre-condizioni</w:t>
            </w:r>
          </w:p>
        </w:tc>
        <w:tc>
          <w:tcPr>
            <w:tcW w:w="4083" w:type="dxa"/>
            <w:noWrap/>
            <w:hideMark/>
          </w:tcPr>
          <w:p w14:paraId="6211B6FA" w14:textId="78C62E3A" w:rsidR="001225C7" w:rsidRPr="001225C7" w:rsidRDefault="001225C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deve essere già registrato ed aver effettuato un parcheggio.</w:t>
            </w:r>
          </w:p>
        </w:tc>
      </w:tr>
      <w:tr w:rsidR="001225C7" w:rsidRPr="001225C7" w14:paraId="12A2744C" w14:textId="77777777" w:rsidTr="001225C7">
        <w:trPr>
          <w:trHeight w:val="801"/>
        </w:trPr>
        <w:tc>
          <w:tcPr>
            <w:tcW w:w="3000" w:type="dxa"/>
            <w:hideMark/>
          </w:tcPr>
          <w:p w14:paraId="566A0353"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Garanzia di successo</w:t>
            </w:r>
          </w:p>
        </w:tc>
        <w:tc>
          <w:tcPr>
            <w:tcW w:w="4083" w:type="dxa"/>
            <w:noWrap/>
            <w:hideMark/>
          </w:tcPr>
          <w:p w14:paraId="3C0E7B71" w14:textId="793B65DF" w:rsidR="001225C7" w:rsidRPr="00A7653C" w:rsidRDefault="00260F47" w:rsidP="001225C7">
            <w:pPr>
              <w:rPr>
                <w:rFonts w:ascii="Calibri" w:eastAsia="Times New Roman" w:hAnsi="Calibri" w:cs="Calibri"/>
                <w:color w:val="000000"/>
                <w:kern w:val="0"/>
                <w:lang w:eastAsia="it-IT"/>
                <w14:ligatures w14:val="none"/>
              </w:rPr>
            </w:pPr>
            <w:r>
              <w:rPr>
                <w:rFonts w:ascii="Calibri" w:eastAsia="Times New Roman" w:hAnsi="Calibri" w:cs="Calibri"/>
                <w:color w:val="000000"/>
                <w:kern w:val="0"/>
                <w:lang w:eastAsia="it-IT"/>
                <w14:ligatures w14:val="none"/>
              </w:rPr>
              <w:t>L’utente ritira il veicolo e paga, si aggiorna lo stato del posto</w:t>
            </w:r>
          </w:p>
        </w:tc>
      </w:tr>
      <w:tr w:rsidR="001225C7" w:rsidRPr="001225C7" w14:paraId="03A0A966" w14:textId="77777777" w:rsidTr="001225C7">
        <w:trPr>
          <w:trHeight w:val="801"/>
        </w:trPr>
        <w:tc>
          <w:tcPr>
            <w:tcW w:w="3000" w:type="dxa"/>
            <w:hideMark/>
          </w:tcPr>
          <w:p w14:paraId="7D543DB4"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Scenario principale di successo</w:t>
            </w:r>
          </w:p>
        </w:tc>
        <w:tc>
          <w:tcPr>
            <w:tcW w:w="4083" w:type="dxa"/>
            <w:noWrap/>
            <w:hideMark/>
          </w:tcPr>
          <w:p w14:paraId="3B37A357" w14:textId="77777777" w:rsidR="00260F47" w:rsidRDefault="00260F47" w:rsidP="00260F47">
            <w:r>
              <w:t>1.L'utente seleziona "ritiro auto" dal terminale.</w:t>
            </w:r>
          </w:p>
          <w:p w14:paraId="6082064A" w14:textId="77777777" w:rsidR="00260F47" w:rsidRDefault="00260F47" w:rsidP="00260F47">
            <w:r>
              <w:t>2.Il terminale richiede l'inserimento del codice univoco del ticket del parcheggio.</w:t>
            </w:r>
          </w:p>
          <w:p w14:paraId="77381BDF" w14:textId="77777777" w:rsidR="00260F47" w:rsidRDefault="00260F47" w:rsidP="00260F47">
            <w:r>
              <w:t>3.L'utente inserisce il codice univoco del ticket.</w:t>
            </w:r>
          </w:p>
          <w:p w14:paraId="3E9235CB" w14:textId="6F735EA4" w:rsidR="00260F47" w:rsidRDefault="00260F47" w:rsidP="00260F47">
            <w:r>
              <w:t>4.Il terminale restituisce il prezzo del ritiro calcolato tramite il tempo di inizio e di fine parcheggio</w:t>
            </w:r>
            <w:r w:rsidR="00D575C2">
              <w:t xml:space="preserve"> o di una tariffa specifica</w:t>
            </w:r>
            <w:r>
              <w:t>.</w:t>
            </w:r>
          </w:p>
          <w:p w14:paraId="0A268949" w14:textId="77777777" w:rsidR="00260F47" w:rsidRDefault="00260F47" w:rsidP="00260F47">
            <w:r>
              <w:t>5.L'utente paga la tariffa.</w:t>
            </w:r>
          </w:p>
          <w:p w14:paraId="036D7583" w14:textId="77777777" w:rsidR="00260F47" w:rsidRDefault="00260F47" w:rsidP="00260F47">
            <w:r>
              <w:t>6.Il sistema accetta il pagamento e recupera il veicolo dell'utente.</w:t>
            </w:r>
          </w:p>
          <w:p w14:paraId="7F0C97BD" w14:textId="77777777" w:rsidR="00114FE3" w:rsidRDefault="00114FE3" w:rsidP="00260F47"/>
          <w:p w14:paraId="23D02824"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67F6464C" w14:textId="77777777" w:rsidTr="001225C7">
        <w:trPr>
          <w:trHeight w:val="801"/>
        </w:trPr>
        <w:tc>
          <w:tcPr>
            <w:tcW w:w="3000" w:type="dxa"/>
            <w:hideMark/>
          </w:tcPr>
          <w:p w14:paraId="458F69FF"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Scenari alternativi</w:t>
            </w:r>
          </w:p>
        </w:tc>
        <w:tc>
          <w:tcPr>
            <w:tcW w:w="4083" w:type="dxa"/>
            <w:noWrap/>
            <w:hideMark/>
          </w:tcPr>
          <w:p w14:paraId="4F80F734" w14:textId="77777777" w:rsidR="001225C7" w:rsidRDefault="00260F47" w:rsidP="001225C7">
            <w:r>
              <w:t>4</w:t>
            </w:r>
            <w:proofErr w:type="gramStart"/>
            <w:r>
              <w:t>A.Il</w:t>
            </w:r>
            <w:proofErr w:type="gramEnd"/>
            <w:r>
              <w:t xml:space="preserve"> sistema non riconosce il codice e stampa un errore su terminale(ritorno al passo 2).</w:t>
            </w:r>
          </w:p>
          <w:p w14:paraId="29E24177" w14:textId="0E7053D5" w:rsidR="00114FE3" w:rsidRPr="00114FE3" w:rsidRDefault="00114FE3" w:rsidP="001225C7">
            <w:pPr>
              <w:rPr>
                <w:rFonts w:ascii="Calibri" w:eastAsia="Times New Roman" w:hAnsi="Calibri" w:cs="Calibri"/>
                <w:color w:val="000000"/>
                <w:kern w:val="0"/>
                <w:u w:val="single"/>
                <w:lang w:eastAsia="it-IT"/>
                <w14:ligatures w14:val="none"/>
              </w:rPr>
            </w:pPr>
          </w:p>
        </w:tc>
      </w:tr>
      <w:tr w:rsidR="001225C7" w:rsidRPr="001225C7" w14:paraId="564CA856" w14:textId="77777777" w:rsidTr="001225C7">
        <w:trPr>
          <w:trHeight w:val="801"/>
        </w:trPr>
        <w:tc>
          <w:tcPr>
            <w:tcW w:w="3000" w:type="dxa"/>
            <w:hideMark/>
          </w:tcPr>
          <w:p w14:paraId="6DF3CA2B"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Requisiti speciali</w:t>
            </w:r>
          </w:p>
        </w:tc>
        <w:tc>
          <w:tcPr>
            <w:tcW w:w="4083" w:type="dxa"/>
            <w:noWrap/>
            <w:hideMark/>
          </w:tcPr>
          <w:p w14:paraId="3C9FB76D"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48CB4A1C" w14:textId="77777777" w:rsidTr="001225C7">
        <w:trPr>
          <w:trHeight w:val="801"/>
        </w:trPr>
        <w:tc>
          <w:tcPr>
            <w:tcW w:w="3000" w:type="dxa"/>
            <w:hideMark/>
          </w:tcPr>
          <w:p w14:paraId="55E2DFFB"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Elenco delle varianti tecnologiche</w:t>
            </w:r>
          </w:p>
        </w:tc>
        <w:tc>
          <w:tcPr>
            <w:tcW w:w="4083" w:type="dxa"/>
            <w:noWrap/>
            <w:hideMark/>
          </w:tcPr>
          <w:p w14:paraId="7BB779DF" w14:textId="77777777" w:rsidR="001225C7" w:rsidRPr="001225C7" w:rsidRDefault="001225C7" w:rsidP="001225C7">
            <w:pPr>
              <w:rPr>
                <w:rFonts w:ascii="Calibri" w:eastAsia="Times New Roman" w:hAnsi="Calibri" w:cs="Calibri"/>
                <w:color w:val="000000"/>
                <w:kern w:val="0"/>
                <w:lang w:eastAsia="it-IT"/>
                <w14:ligatures w14:val="none"/>
              </w:rPr>
            </w:pPr>
          </w:p>
        </w:tc>
      </w:tr>
      <w:tr w:rsidR="001225C7" w:rsidRPr="001225C7" w14:paraId="39B5A8DC" w14:textId="77777777" w:rsidTr="001225C7">
        <w:trPr>
          <w:trHeight w:val="801"/>
        </w:trPr>
        <w:tc>
          <w:tcPr>
            <w:tcW w:w="3000" w:type="dxa"/>
            <w:hideMark/>
          </w:tcPr>
          <w:p w14:paraId="39E6F5CE"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t>Frequenza di ripetizioni</w:t>
            </w:r>
          </w:p>
        </w:tc>
        <w:tc>
          <w:tcPr>
            <w:tcW w:w="4083" w:type="dxa"/>
            <w:noWrap/>
            <w:hideMark/>
          </w:tcPr>
          <w:p w14:paraId="6C70AD4F" w14:textId="39C91275" w:rsidR="001225C7" w:rsidRPr="001225C7" w:rsidRDefault="00260F47" w:rsidP="001225C7">
            <w:pPr>
              <w:rPr>
                <w:rFonts w:ascii="Calibri" w:eastAsia="Times New Roman" w:hAnsi="Calibri" w:cs="Calibri"/>
                <w:color w:val="000000"/>
                <w:kern w:val="0"/>
                <w:lang w:eastAsia="it-IT"/>
                <w14:ligatures w14:val="none"/>
              </w:rPr>
            </w:pPr>
            <w:r>
              <w:rPr>
                <w:rFonts w:ascii="ArialMT" w:cs="ArialMT"/>
                <w:kern w:val="0"/>
                <w:sz w:val="20"/>
                <w:szCs w:val="20"/>
              </w:rPr>
              <w:t>Legata all</w:t>
            </w:r>
            <w:r>
              <w:rPr>
                <w:rFonts w:ascii="ArialMT" w:cs="ArialMT" w:hint="cs"/>
                <w:kern w:val="0"/>
                <w:sz w:val="20"/>
                <w:szCs w:val="20"/>
              </w:rPr>
              <w:t>’</w:t>
            </w:r>
            <w:r>
              <w:rPr>
                <w:rFonts w:ascii="ArialMT" w:cs="ArialMT"/>
                <w:kern w:val="0"/>
                <w:sz w:val="20"/>
                <w:szCs w:val="20"/>
              </w:rPr>
              <w:t>affluenza degli utenti</w:t>
            </w:r>
          </w:p>
        </w:tc>
      </w:tr>
      <w:tr w:rsidR="001225C7" w:rsidRPr="001225C7" w14:paraId="6FCC19F1" w14:textId="77777777" w:rsidTr="001225C7">
        <w:trPr>
          <w:trHeight w:val="801"/>
        </w:trPr>
        <w:tc>
          <w:tcPr>
            <w:tcW w:w="3000" w:type="dxa"/>
            <w:hideMark/>
          </w:tcPr>
          <w:p w14:paraId="091BCED3" w14:textId="77777777" w:rsidR="001225C7" w:rsidRPr="001225C7" w:rsidRDefault="001225C7" w:rsidP="001225C7">
            <w:pPr>
              <w:rPr>
                <w:rFonts w:ascii="Calibri" w:eastAsia="Times New Roman" w:hAnsi="Calibri" w:cs="Calibri"/>
                <w:b/>
                <w:bCs/>
                <w:color w:val="000000"/>
                <w:kern w:val="0"/>
                <w:lang w:eastAsia="it-IT"/>
                <w14:ligatures w14:val="none"/>
              </w:rPr>
            </w:pPr>
            <w:r w:rsidRPr="001225C7">
              <w:rPr>
                <w:rFonts w:ascii="Calibri" w:eastAsia="Times New Roman" w:hAnsi="Calibri" w:cs="Calibri"/>
                <w:b/>
                <w:bCs/>
                <w:color w:val="000000"/>
                <w:kern w:val="0"/>
                <w:lang w:eastAsia="it-IT"/>
                <w14:ligatures w14:val="none"/>
              </w:rPr>
              <w:lastRenderedPageBreak/>
              <w:t>Varie</w:t>
            </w:r>
          </w:p>
        </w:tc>
        <w:tc>
          <w:tcPr>
            <w:tcW w:w="4083" w:type="dxa"/>
            <w:noWrap/>
            <w:hideMark/>
          </w:tcPr>
          <w:p w14:paraId="0ADA3266" w14:textId="77777777" w:rsidR="001225C7" w:rsidRPr="001225C7" w:rsidRDefault="001225C7" w:rsidP="001225C7">
            <w:pPr>
              <w:rPr>
                <w:rFonts w:ascii="Calibri" w:eastAsia="Times New Roman" w:hAnsi="Calibri" w:cs="Calibri"/>
                <w:color w:val="000000"/>
                <w:kern w:val="0"/>
                <w:lang w:eastAsia="it-IT"/>
                <w14:ligatures w14:val="none"/>
              </w:rPr>
            </w:pPr>
          </w:p>
        </w:tc>
      </w:tr>
    </w:tbl>
    <w:p w14:paraId="7706FA6F" w14:textId="6D074E73" w:rsidR="00856B67" w:rsidRDefault="00856B67" w:rsidP="00856B67"/>
    <w:p w14:paraId="08FC1BC8" w14:textId="77777777" w:rsidR="00856B67" w:rsidRDefault="00856B67" w:rsidP="00856B67"/>
    <w:p w14:paraId="4AC28FA9" w14:textId="77777777" w:rsidR="00856B67" w:rsidRPr="00856B67" w:rsidRDefault="00856B67" w:rsidP="00856B67">
      <w:pPr>
        <w:rPr>
          <w:b/>
          <w:bCs/>
          <w:sz w:val="24"/>
          <w:szCs w:val="24"/>
        </w:rPr>
      </w:pPr>
      <w:r w:rsidRPr="00856B67">
        <w:rPr>
          <w:b/>
          <w:bCs/>
          <w:sz w:val="24"/>
          <w:szCs w:val="24"/>
        </w:rPr>
        <w:t>UC3 Controllo posti occupati in tutti i piani:</w:t>
      </w:r>
    </w:p>
    <w:p w14:paraId="250E3597" w14:textId="77777777" w:rsidR="00856B67" w:rsidRDefault="00856B67" w:rsidP="00856B67">
      <w:r>
        <w:t>1.L'amministratore accede al sistema tramite un client apposito.</w:t>
      </w:r>
    </w:p>
    <w:p w14:paraId="2D2AAA9D" w14:textId="77777777" w:rsidR="00856B67" w:rsidRDefault="00856B67" w:rsidP="00856B67">
      <w:r>
        <w:t>2.Il sistema restituisce un menù testuale con varie opzioni di controllo.</w:t>
      </w:r>
    </w:p>
    <w:p w14:paraId="58E00AD2" w14:textId="77777777" w:rsidR="00856B67" w:rsidRDefault="00856B67" w:rsidP="00856B67">
      <w:r>
        <w:t>3.L'amministratore sceglie l'opzione "Posti Occupati".</w:t>
      </w:r>
    </w:p>
    <w:p w14:paraId="260C0690" w14:textId="77777777" w:rsidR="00856B67" w:rsidRDefault="00856B67" w:rsidP="00856B67">
      <w:r>
        <w:t xml:space="preserve">4.Il sistema stampa il numero di posti occupati su numero di posti </w:t>
      </w:r>
      <w:proofErr w:type="gramStart"/>
      <w:r>
        <w:t>liberi.(</w:t>
      </w:r>
      <w:proofErr w:type="gramEnd"/>
      <w:r>
        <w:t>ritorno al passo 2).</w:t>
      </w:r>
    </w:p>
    <w:p w14:paraId="366487D9" w14:textId="77777777" w:rsidR="00856B67" w:rsidRDefault="00856B67" w:rsidP="00856B67"/>
    <w:p w14:paraId="49BC58E3" w14:textId="77777777" w:rsidR="00856B67" w:rsidRPr="00856B67" w:rsidRDefault="00856B67" w:rsidP="00856B67">
      <w:pPr>
        <w:rPr>
          <w:b/>
          <w:bCs/>
          <w:sz w:val="24"/>
          <w:szCs w:val="24"/>
        </w:rPr>
      </w:pPr>
      <w:r w:rsidRPr="00856B67">
        <w:rPr>
          <w:b/>
          <w:bCs/>
          <w:sz w:val="24"/>
          <w:szCs w:val="24"/>
        </w:rPr>
        <w:t>UC4: Controllo posti occupati per piano:</w:t>
      </w:r>
    </w:p>
    <w:p w14:paraId="59AADA20" w14:textId="77777777" w:rsidR="00856B67" w:rsidRDefault="00856B67" w:rsidP="00856B67">
      <w:r>
        <w:t>1.L'amministratore accede al sistema tramite un client apposito.</w:t>
      </w:r>
    </w:p>
    <w:p w14:paraId="0A7ED96A" w14:textId="77777777" w:rsidR="00856B67" w:rsidRDefault="00856B67" w:rsidP="00856B67">
      <w:r>
        <w:t>2.Il sistema restituisce un menù testuale con varie opzioni di controllo.</w:t>
      </w:r>
    </w:p>
    <w:p w14:paraId="3F677E8A" w14:textId="77777777" w:rsidR="00856B67" w:rsidRDefault="00856B67" w:rsidP="00856B67">
      <w:r>
        <w:t>3.L'amministratore sceglie l'opzione "Posti Occupati per piano".</w:t>
      </w:r>
    </w:p>
    <w:p w14:paraId="006E5578" w14:textId="77777777" w:rsidR="00856B67" w:rsidRDefault="00856B67" w:rsidP="00856B67">
      <w:r>
        <w:t>4.Il sistema chiede all'amministratore di specificare il piano.</w:t>
      </w:r>
    </w:p>
    <w:p w14:paraId="23D18E33" w14:textId="77777777" w:rsidR="00856B67" w:rsidRDefault="00856B67" w:rsidP="00856B67">
      <w:r>
        <w:t>5.L'amministratore inserisce il piano desiderato.</w:t>
      </w:r>
    </w:p>
    <w:p w14:paraId="3948F772" w14:textId="77777777" w:rsidR="00856B67" w:rsidRDefault="00856B67" w:rsidP="00856B67">
      <w:r>
        <w:t xml:space="preserve">6.Il sistema stampa il numero di posti occupati su numero di posti liberi del piano </w:t>
      </w:r>
      <w:proofErr w:type="gramStart"/>
      <w:r>
        <w:t>specificato.(</w:t>
      </w:r>
      <w:proofErr w:type="gramEnd"/>
      <w:r>
        <w:t>ritorno al passo 2).</w:t>
      </w:r>
    </w:p>
    <w:p w14:paraId="61B4198C" w14:textId="0347469B" w:rsidR="00DD1432" w:rsidRPr="00DD1432" w:rsidRDefault="00DD1432" w:rsidP="00856B67">
      <w:pPr>
        <w:rPr>
          <w:i/>
          <w:iCs/>
        </w:rPr>
      </w:pPr>
      <w:r w:rsidRPr="00DD1432">
        <w:rPr>
          <w:i/>
          <w:iCs/>
        </w:rPr>
        <w:t>Scenari alternativi:</w:t>
      </w:r>
    </w:p>
    <w:p w14:paraId="3F49A93E" w14:textId="77777777" w:rsidR="00856B67" w:rsidRDefault="00856B67" w:rsidP="00856B67">
      <w:r>
        <w:tab/>
        <w:t>5</w:t>
      </w:r>
      <w:proofErr w:type="gramStart"/>
      <w:r>
        <w:t>A.Il</w:t>
      </w:r>
      <w:proofErr w:type="gramEnd"/>
      <w:r>
        <w:t xml:space="preserve"> sistema non trova il piano specificato e </w:t>
      </w:r>
      <w:r w:rsidRPr="00D575C2">
        <w:rPr>
          <w:u w:val="single"/>
        </w:rPr>
        <w:t>restituisce</w:t>
      </w:r>
      <w:r>
        <w:t xml:space="preserve"> un errore(ritorno al passo 4).</w:t>
      </w:r>
    </w:p>
    <w:p w14:paraId="07EE82FF" w14:textId="77777777" w:rsidR="00856B67" w:rsidRDefault="00856B67" w:rsidP="00856B67"/>
    <w:p w14:paraId="64243173" w14:textId="77777777" w:rsidR="00856B67" w:rsidRPr="00856B67" w:rsidRDefault="00856B67" w:rsidP="00856B67">
      <w:pPr>
        <w:rPr>
          <w:b/>
          <w:bCs/>
          <w:sz w:val="24"/>
          <w:szCs w:val="24"/>
        </w:rPr>
      </w:pPr>
      <w:r w:rsidRPr="00856B67">
        <w:rPr>
          <w:b/>
          <w:bCs/>
          <w:sz w:val="24"/>
          <w:szCs w:val="24"/>
        </w:rPr>
        <w:t>UC5: Chiudi parcheggio:</w:t>
      </w:r>
    </w:p>
    <w:p w14:paraId="5B89E730" w14:textId="77777777" w:rsidR="00856B67" w:rsidRDefault="00856B67" w:rsidP="00856B67">
      <w:r>
        <w:t>1.L'amministratore accede al sistema tramite un client apposito.</w:t>
      </w:r>
    </w:p>
    <w:p w14:paraId="5476F12E" w14:textId="77777777" w:rsidR="00856B67" w:rsidRDefault="00856B67" w:rsidP="00856B67">
      <w:r>
        <w:t>2.Il sistema restituisce un menù testuale con varie opzioni di controllo.</w:t>
      </w:r>
    </w:p>
    <w:p w14:paraId="720F5C42" w14:textId="77777777" w:rsidR="00856B67" w:rsidRDefault="00856B67" w:rsidP="00856B67">
      <w:r>
        <w:t>3.L'amministratore sceglie l'opzione "Chiudi parcheggio".</w:t>
      </w:r>
    </w:p>
    <w:p w14:paraId="5253350E" w14:textId="77777777" w:rsidR="00856B67" w:rsidRDefault="00856B67" w:rsidP="00856B67">
      <w:r>
        <w:t>4.Il sistema controlla se sono presenti posti occupati.</w:t>
      </w:r>
    </w:p>
    <w:p w14:paraId="5D273546" w14:textId="77777777" w:rsidR="00856B67" w:rsidRDefault="00856B67" w:rsidP="00856B67">
      <w:r>
        <w:t>5.Il sistema verifica che il parcheggio è vuoto e blocca l'uso del terminale per eventuali utenti e notifica l'amministratore del buon esito dell'operazione.</w:t>
      </w:r>
    </w:p>
    <w:p w14:paraId="02D32310" w14:textId="6406EB9F" w:rsidR="00DD1432" w:rsidRPr="00DD1432" w:rsidRDefault="00DD1432" w:rsidP="00856B67">
      <w:pPr>
        <w:rPr>
          <w:i/>
          <w:iCs/>
        </w:rPr>
      </w:pPr>
      <w:r w:rsidRPr="00DD1432">
        <w:rPr>
          <w:i/>
          <w:iCs/>
        </w:rPr>
        <w:t>Scenari alternativi:</w:t>
      </w:r>
    </w:p>
    <w:p w14:paraId="44339A71" w14:textId="77777777" w:rsidR="00856B67" w:rsidRDefault="00856B67" w:rsidP="00856B67">
      <w:r>
        <w:tab/>
        <w:t>5</w:t>
      </w:r>
      <w:proofErr w:type="gramStart"/>
      <w:r>
        <w:t>A.Il</w:t>
      </w:r>
      <w:proofErr w:type="gramEnd"/>
      <w:r>
        <w:t xml:space="preserve"> sistema notifica l'amministratore che il parcheggio non è vuoto e non può essere chiuso(ritorno al passo 2).</w:t>
      </w:r>
    </w:p>
    <w:p w14:paraId="0AB8BCFE" w14:textId="77777777" w:rsidR="00856B67" w:rsidRDefault="00856B67" w:rsidP="00856B67">
      <w:r>
        <w:tab/>
      </w:r>
      <w:r>
        <w:tab/>
      </w:r>
    </w:p>
    <w:p w14:paraId="67F1C97D" w14:textId="77777777" w:rsidR="00DD1432" w:rsidRDefault="00DD1432" w:rsidP="00856B67"/>
    <w:p w14:paraId="3D05C29C" w14:textId="77777777" w:rsidR="00DD1432" w:rsidRDefault="00DD1432" w:rsidP="00856B67"/>
    <w:p w14:paraId="6C370AE0" w14:textId="77777777" w:rsidR="00856B67" w:rsidRPr="00856B67" w:rsidRDefault="00856B67" w:rsidP="00856B67">
      <w:pPr>
        <w:rPr>
          <w:b/>
          <w:bCs/>
          <w:sz w:val="24"/>
          <w:szCs w:val="24"/>
        </w:rPr>
      </w:pPr>
      <w:r w:rsidRPr="00856B67">
        <w:rPr>
          <w:b/>
          <w:bCs/>
          <w:sz w:val="24"/>
          <w:szCs w:val="24"/>
        </w:rPr>
        <w:t>UC6 Apri parcheggio:</w:t>
      </w:r>
    </w:p>
    <w:p w14:paraId="16A932D5" w14:textId="77777777" w:rsidR="00856B67" w:rsidRDefault="00856B67" w:rsidP="00856B67">
      <w:r>
        <w:t>1.L'amministratore accede al sistema tramite un client apposito.</w:t>
      </w:r>
    </w:p>
    <w:p w14:paraId="740FC7CE" w14:textId="77777777" w:rsidR="00856B67" w:rsidRDefault="00856B67" w:rsidP="00856B67">
      <w:r>
        <w:t>2.Il sistema restituisce un menù testuale con varie opzioni di controllo.</w:t>
      </w:r>
    </w:p>
    <w:p w14:paraId="1C710D0B" w14:textId="77777777" w:rsidR="00856B67" w:rsidRDefault="00856B67" w:rsidP="00856B67">
      <w:r>
        <w:t>3.L'amministratore sceglie l'opzione "Apri parcheggio".</w:t>
      </w:r>
    </w:p>
    <w:p w14:paraId="380E255B" w14:textId="77777777" w:rsidR="00856B67" w:rsidRDefault="00856B67" w:rsidP="00856B67">
      <w:r>
        <w:t>4.Il sistema sblocca l'uso del terminale e notifica l'amministratore del buon esito dell'operazione.</w:t>
      </w:r>
    </w:p>
    <w:p w14:paraId="11BBDD0B" w14:textId="77777777" w:rsidR="00856B67" w:rsidRDefault="00856B67" w:rsidP="00856B67"/>
    <w:p w14:paraId="6F1B9F53" w14:textId="77777777" w:rsidR="00856B67" w:rsidRPr="00856B67" w:rsidRDefault="00856B67" w:rsidP="00856B67">
      <w:pPr>
        <w:rPr>
          <w:b/>
          <w:bCs/>
          <w:sz w:val="24"/>
          <w:szCs w:val="24"/>
        </w:rPr>
      </w:pPr>
      <w:r w:rsidRPr="00856B67">
        <w:rPr>
          <w:b/>
          <w:bCs/>
          <w:sz w:val="24"/>
          <w:szCs w:val="24"/>
        </w:rPr>
        <w:t>UC7 Controlla incassi:</w:t>
      </w:r>
    </w:p>
    <w:p w14:paraId="11BC1310" w14:textId="77777777" w:rsidR="00856B67" w:rsidRDefault="00856B67" w:rsidP="00856B67">
      <w:r>
        <w:t>1.L'amministratore accede al sistema tramite un client apposito.</w:t>
      </w:r>
    </w:p>
    <w:p w14:paraId="77341378" w14:textId="77777777" w:rsidR="00856B67" w:rsidRDefault="00856B67" w:rsidP="00856B67">
      <w:r>
        <w:t>2.Il sistema restituisce un menù testuale con varie opzioni di controllo.</w:t>
      </w:r>
    </w:p>
    <w:p w14:paraId="23DBC773" w14:textId="77777777" w:rsidR="00856B67" w:rsidRDefault="00856B67" w:rsidP="00856B67">
      <w:r>
        <w:t>3.L'amministratore sceglie l'opzione "Visualizza incasso giornaliero".</w:t>
      </w:r>
    </w:p>
    <w:p w14:paraId="417F4D23" w14:textId="77777777" w:rsidR="00856B67" w:rsidRDefault="00856B67" w:rsidP="00856B67">
      <w:r>
        <w:t>4.Il sistema chiede l'inserimento di una data.</w:t>
      </w:r>
    </w:p>
    <w:p w14:paraId="4BBF00B2" w14:textId="77777777" w:rsidR="00856B67" w:rsidRDefault="00856B67" w:rsidP="00856B67">
      <w:r>
        <w:t>5.L'amministratore inserisce la data di cui vuole vedere gli incassi.</w:t>
      </w:r>
    </w:p>
    <w:p w14:paraId="798A835A" w14:textId="77777777" w:rsidR="00856B67" w:rsidRDefault="00856B67" w:rsidP="00856B67">
      <w:r>
        <w:t>6.Il sistema somma gli incassi del giorno indicato e stampa il risultato.</w:t>
      </w:r>
    </w:p>
    <w:p w14:paraId="51DE19F7" w14:textId="77777777" w:rsidR="00856B67" w:rsidRDefault="00856B67" w:rsidP="00856B67"/>
    <w:p w14:paraId="509705C0" w14:textId="77777777" w:rsidR="00856B67" w:rsidRPr="00856B67" w:rsidRDefault="00856B67" w:rsidP="00856B67">
      <w:pPr>
        <w:rPr>
          <w:b/>
          <w:bCs/>
          <w:sz w:val="24"/>
          <w:szCs w:val="24"/>
        </w:rPr>
      </w:pPr>
      <w:r w:rsidRPr="00856B67">
        <w:rPr>
          <w:b/>
          <w:bCs/>
          <w:sz w:val="24"/>
          <w:szCs w:val="24"/>
        </w:rPr>
        <w:t>UC8 Modifica tariffa fissa:</w:t>
      </w:r>
    </w:p>
    <w:p w14:paraId="4CC47B9A" w14:textId="77777777" w:rsidR="00856B67" w:rsidRDefault="00856B67" w:rsidP="00856B67">
      <w:r>
        <w:t>1.L'amministratore accede al sistema tramite un client apposito.</w:t>
      </w:r>
    </w:p>
    <w:p w14:paraId="28C6AF85" w14:textId="77777777" w:rsidR="00856B67" w:rsidRDefault="00856B67" w:rsidP="00856B67">
      <w:r>
        <w:t>2.Il sistema restituisce un menù testuale con varie opzioni di controllo.</w:t>
      </w:r>
    </w:p>
    <w:p w14:paraId="69483C5C" w14:textId="77777777" w:rsidR="00856B67" w:rsidRDefault="00856B67" w:rsidP="00856B67">
      <w:r>
        <w:t>3.L'amministratore sceglie l'opzione "Modifica tariffa fissa".</w:t>
      </w:r>
    </w:p>
    <w:p w14:paraId="1340745C" w14:textId="2D352D3E" w:rsidR="00856B67" w:rsidRDefault="00856B67" w:rsidP="00856B67">
      <w:r>
        <w:t>4.Il sistema chiede l'inserimento di un valore.</w:t>
      </w:r>
    </w:p>
    <w:p w14:paraId="2ABCA638" w14:textId="77777777" w:rsidR="00856B67" w:rsidRDefault="00856B67" w:rsidP="00856B67">
      <w:r>
        <w:t>5.L'amministratore inserisce il nuovo importo della tariffa.</w:t>
      </w:r>
    </w:p>
    <w:p w14:paraId="2241800C" w14:textId="77777777" w:rsidR="00856B67" w:rsidRDefault="00856B67" w:rsidP="00856B67">
      <w:r>
        <w:t>6.Il sistema modifica la tariffa e notifica l'amministratore dell'avvenuta modifica.</w:t>
      </w:r>
    </w:p>
    <w:p w14:paraId="3E7424F8" w14:textId="0EB9E4AB" w:rsidR="00DD1432" w:rsidRPr="00DD1432" w:rsidRDefault="00DD1432" w:rsidP="00856B67">
      <w:pPr>
        <w:rPr>
          <w:i/>
          <w:iCs/>
          <w:u w:val="single"/>
        </w:rPr>
      </w:pPr>
      <w:r w:rsidRPr="00DD1432">
        <w:rPr>
          <w:i/>
          <w:iCs/>
        </w:rPr>
        <w:t>Scenari alternativi:</w:t>
      </w:r>
    </w:p>
    <w:p w14:paraId="45DA0DB2" w14:textId="77777777" w:rsidR="00856B67" w:rsidRPr="0003627F" w:rsidRDefault="00856B67" w:rsidP="00856B67">
      <w:r>
        <w:tab/>
        <w:t>6</w:t>
      </w:r>
      <w:proofErr w:type="gramStart"/>
      <w:r>
        <w:t>A.Il</w:t>
      </w:r>
      <w:proofErr w:type="gramEnd"/>
      <w:r>
        <w:t xml:space="preserve"> sistema non riconosce il valore inserito come valore valido (inserimento di lettere o numeri negativi).</w:t>
      </w:r>
    </w:p>
    <w:p w14:paraId="7242DDB8" w14:textId="4D4D2C38" w:rsidR="00982E35" w:rsidRDefault="00982E35" w:rsidP="00982E35">
      <w:pPr>
        <w:rPr>
          <w:b/>
          <w:bCs/>
          <w:sz w:val="24"/>
          <w:szCs w:val="24"/>
        </w:rPr>
      </w:pPr>
      <w:r w:rsidRPr="00856B67">
        <w:rPr>
          <w:b/>
          <w:bCs/>
          <w:sz w:val="24"/>
          <w:szCs w:val="24"/>
        </w:rPr>
        <w:t>UC</w:t>
      </w:r>
      <w:r>
        <w:rPr>
          <w:b/>
          <w:bCs/>
          <w:sz w:val="24"/>
          <w:szCs w:val="24"/>
        </w:rPr>
        <w:t xml:space="preserve">9 Crea </w:t>
      </w:r>
      <w:r w:rsidR="004635FB">
        <w:rPr>
          <w:b/>
          <w:bCs/>
          <w:sz w:val="24"/>
          <w:szCs w:val="24"/>
        </w:rPr>
        <w:t>pacchetto ore</w:t>
      </w:r>
      <w:r w:rsidRPr="00856B67">
        <w:rPr>
          <w:b/>
          <w:bCs/>
          <w:sz w:val="24"/>
          <w:szCs w:val="24"/>
        </w:rPr>
        <w:t>:</w:t>
      </w:r>
    </w:p>
    <w:p w14:paraId="1B27F2A6" w14:textId="77777777" w:rsidR="00982E35" w:rsidRDefault="00982E35" w:rsidP="00982E35">
      <w:r>
        <w:t>1.L'amministratore accede al sistema tramite un client apposito.</w:t>
      </w:r>
    </w:p>
    <w:p w14:paraId="669496F4" w14:textId="77777777" w:rsidR="00982E35" w:rsidRDefault="00982E35" w:rsidP="00982E35">
      <w:r>
        <w:t>2.Il sistema restituisce un menù testuale con varie opzioni di controllo.</w:t>
      </w:r>
    </w:p>
    <w:p w14:paraId="6D7007DF" w14:textId="2E972304" w:rsidR="00982E35" w:rsidRDefault="00982E35" w:rsidP="00982E35">
      <w:r>
        <w:t xml:space="preserve">3.L'amministratore sceglie l'opzione "Crea </w:t>
      </w:r>
      <w:r w:rsidR="004635FB">
        <w:t xml:space="preserve">pacchetto </w:t>
      </w:r>
      <w:r>
        <w:t>tariffa</w:t>
      </w:r>
      <w:r w:rsidR="004635FB">
        <w:t xml:space="preserve"> ore</w:t>
      </w:r>
      <w:r>
        <w:t>".</w:t>
      </w:r>
    </w:p>
    <w:p w14:paraId="12BEB520" w14:textId="17A1974B" w:rsidR="00982E35" w:rsidRDefault="00982E35" w:rsidP="00982E35">
      <w:r>
        <w:t>4. Il sistema chiede all’amministratore per</w:t>
      </w:r>
      <w:r w:rsidR="004635FB">
        <w:t xml:space="preserve"> quante ore </w:t>
      </w:r>
      <w:r>
        <w:t>è valida questa tariffa</w:t>
      </w:r>
      <w:r w:rsidR="004635FB">
        <w:t>.</w:t>
      </w:r>
    </w:p>
    <w:p w14:paraId="340B6631" w14:textId="7926C0E7" w:rsidR="00982E35" w:rsidRDefault="00982E35" w:rsidP="00982E35">
      <w:r>
        <w:t xml:space="preserve">5.L’amministratore </w:t>
      </w:r>
      <w:r w:rsidR="004635FB">
        <w:t>inserisce la quota per quantità d’ore.</w:t>
      </w:r>
    </w:p>
    <w:p w14:paraId="08381A6D" w14:textId="03096A89" w:rsidR="004635FB" w:rsidRPr="00D575C2" w:rsidRDefault="004635FB" w:rsidP="00982E35">
      <w:r>
        <w:t>6. Il sistema aggiunge la nuova tariffa per quantità d’ore e notifica l'amministratore dell'avvenuta creazione.</w:t>
      </w:r>
    </w:p>
    <w:p w14:paraId="71CA1121" w14:textId="77777777" w:rsidR="004635FB" w:rsidRPr="00DD1432" w:rsidRDefault="004635FB" w:rsidP="004635FB">
      <w:pPr>
        <w:rPr>
          <w:i/>
          <w:iCs/>
          <w:u w:val="single"/>
        </w:rPr>
      </w:pPr>
      <w:r w:rsidRPr="00DD1432">
        <w:rPr>
          <w:i/>
          <w:iCs/>
        </w:rPr>
        <w:lastRenderedPageBreak/>
        <w:t>Scenari alternativi:</w:t>
      </w:r>
    </w:p>
    <w:p w14:paraId="700011DA" w14:textId="58FBC488" w:rsidR="004635FB" w:rsidRDefault="004635FB" w:rsidP="004635FB">
      <w:r>
        <w:tab/>
        <w:t>6</w:t>
      </w:r>
      <w:proofErr w:type="gramStart"/>
      <w:r>
        <w:t>A.Il</w:t>
      </w:r>
      <w:proofErr w:type="gramEnd"/>
      <w:r>
        <w:t xml:space="preserve"> sistema non riconosce il valore inserito come valore valido (inserimento di lettere, numeri negativi o superiori a 24).</w:t>
      </w:r>
    </w:p>
    <w:p w14:paraId="50B9353F" w14:textId="71AEB6D9" w:rsidR="004635FB" w:rsidRPr="0003627F" w:rsidRDefault="004635FB" w:rsidP="004635FB">
      <w:r w:rsidRPr="00856B67">
        <w:rPr>
          <w:b/>
          <w:bCs/>
          <w:sz w:val="24"/>
          <w:szCs w:val="24"/>
        </w:rPr>
        <w:t>UC</w:t>
      </w:r>
      <w:r>
        <w:rPr>
          <w:b/>
          <w:bCs/>
          <w:sz w:val="24"/>
          <w:szCs w:val="24"/>
        </w:rPr>
        <w:t>10 Crea pacchetto fascia oraria:</w:t>
      </w:r>
    </w:p>
    <w:p w14:paraId="63E8B1E1" w14:textId="77777777" w:rsidR="004635FB" w:rsidRDefault="004635FB" w:rsidP="004635FB">
      <w:r>
        <w:t>1.L'amministratore accede al sistema tramite un client apposito.</w:t>
      </w:r>
    </w:p>
    <w:p w14:paraId="70FD00D1" w14:textId="77777777" w:rsidR="004635FB" w:rsidRDefault="004635FB" w:rsidP="004635FB">
      <w:r>
        <w:t>2.Il sistema restituisce un menù testuale con varie opzioni di controllo.</w:t>
      </w:r>
    </w:p>
    <w:p w14:paraId="35154A56" w14:textId="3B7AEC31" w:rsidR="004635FB" w:rsidRDefault="004635FB" w:rsidP="004635FB">
      <w:r>
        <w:t>3.L'amministratore sceglie l'opzione "Crea pacchetto fascia oraria".</w:t>
      </w:r>
    </w:p>
    <w:p w14:paraId="0D72A49A" w14:textId="7DB142FF" w:rsidR="004635FB" w:rsidRDefault="004635FB" w:rsidP="004635FB">
      <w:r>
        <w:t>4. Il sistema chiede all’amministratore di inserire l’ora di inizio e fine valenza pacchetto.</w:t>
      </w:r>
    </w:p>
    <w:p w14:paraId="5FFAD926" w14:textId="70EC5606" w:rsidR="004635FB" w:rsidRDefault="004635FB" w:rsidP="004635FB">
      <w:r>
        <w:t>5.L’amministratore inserisce la fascia oraria.</w:t>
      </w:r>
    </w:p>
    <w:p w14:paraId="17F5BF7D" w14:textId="6E87DEED" w:rsidR="004635FB" w:rsidRDefault="004635FB" w:rsidP="004635FB">
      <w:proofErr w:type="gramStart"/>
      <w:r>
        <w:t>6.</w:t>
      </w:r>
      <w:r w:rsidRPr="004635FB">
        <w:t xml:space="preserve"> </w:t>
      </w:r>
      <w:r>
        <w:t>.Il</w:t>
      </w:r>
      <w:proofErr w:type="gramEnd"/>
      <w:r>
        <w:t xml:space="preserve"> sistema salva la fascia oraria e notifica l'amministratore dell'avvenuta creazione.</w:t>
      </w:r>
    </w:p>
    <w:p w14:paraId="7787C9B9" w14:textId="77777777" w:rsidR="004635FB" w:rsidRPr="00DD1432" w:rsidRDefault="004635FB" w:rsidP="004635FB">
      <w:pPr>
        <w:rPr>
          <w:i/>
          <w:iCs/>
          <w:u w:val="single"/>
        </w:rPr>
      </w:pPr>
      <w:r w:rsidRPr="00DD1432">
        <w:rPr>
          <w:i/>
          <w:iCs/>
        </w:rPr>
        <w:t>Scenari alternativi:</w:t>
      </w:r>
    </w:p>
    <w:p w14:paraId="2F52A90E" w14:textId="112C58D4" w:rsidR="004635FB" w:rsidRDefault="004635FB" w:rsidP="004635FB">
      <w:pPr>
        <w:ind w:firstLine="708"/>
      </w:pPr>
      <w:r>
        <w:t>6</w:t>
      </w:r>
      <w:proofErr w:type="gramStart"/>
      <w:r>
        <w:t>A.Il</w:t>
      </w:r>
      <w:proofErr w:type="gramEnd"/>
      <w:r>
        <w:t xml:space="preserve"> sistema non riconosce il valore inserito come valore valido (inserimento di lettere, numeri negativi o superiori a 24).</w:t>
      </w:r>
    </w:p>
    <w:p w14:paraId="6939D9D6" w14:textId="77777777" w:rsidR="004635FB" w:rsidRDefault="004635FB" w:rsidP="004635FB"/>
    <w:p w14:paraId="4B2EF9D1" w14:textId="49BFCD2A" w:rsidR="004635FB" w:rsidRPr="00252144" w:rsidRDefault="004635FB" w:rsidP="004635FB">
      <w:pPr>
        <w:rPr>
          <w:u w:val="single"/>
        </w:rPr>
      </w:pPr>
    </w:p>
    <w:p w14:paraId="77E2655C" w14:textId="77777777" w:rsidR="004635FB" w:rsidRDefault="004635FB" w:rsidP="004635FB"/>
    <w:p w14:paraId="4FBED01F" w14:textId="77777777" w:rsidR="00982E35" w:rsidRPr="00856B67" w:rsidRDefault="00982E35" w:rsidP="00982E35">
      <w:pPr>
        <w:rPr>
          <w:b/>
          <w:bCs/>
          <w:sz w:val="24"/>
          <w:szCs w:val="24"/>
        </w:rPr>
      </w:pPr>
    </w:p>
    <w:p w14:paraId="3D13070C" w14:textId="77777777" w:rsidR="00856B67" w:rsidRPr="00856B67" w:rsidRDefault="00856B67" w:rsidP="00856B67">
      <w:pPr>
        <w:autoSpaceDE w:val="0"/>
        <w:autoSpaceDN w:val="0"/>
        <w:adjustRightInd w:val="0"/>
        <w:spacing w:after="0" w:line="240" w:lineRule="auto"/>
        <w:rPr>
          <w:rFonts w:ascii="ArialMT" w:cs="ArialMT"/>
          <w:kern w:val="0"/>
          <w:sz w:val="23"/>
          <w:szCs w:val="23"/>
        </w:rPr>
      </w:pPr>
    </w:p>
    <w:sectPr w:rsidR="00856B67" w:rsidRPr="00856B6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MS">
    <w:altName w:val="Calibri"/>
    <w:panose1 w:val="00000000000000000000"/>
    <w:charset w:val="00"/>
    <w:family w:val="auto"/>
    <w:notTrueType/>
    <w:pitch w:val="default"/>
    <w:sig w:usb0="00000003" w:usb1="00000000" w:usb2="00000000" w:usb3="00000000" w:csb0="00000001" w:csb1="00000000"/>
  </w:font>
  <w:font w:name="TrebuchetMS-Bold">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F629E"/>
    <w:multiLevelType w:val="multilevel"/>
    <w:tmpl w:val="D2824AF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3303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B54"/>
    <w:rsid w:val="000E2E72"/>
    <w:rsid w:val="00114FE3"/>
    <w:rsid w:val="001225C7"/>
    <w:rsid w:val="00160B54"/>
    <w:rsid w:val="00166506"/>
    <w:rsid w:val="00252144"/>
    <w:rsid w:val="00260F47"/>
    <w:rsid w:val="003943DD"/>
    <w:rsid w:val="003D249A"/>
    <w:rsid w:val="004557EC"/>
    <w:rsid w:val="004635FB"/>
    <w:rsid w:val="005034E2"/>
    <w:rsid w:val="00834799"/>
    <w:rsid w:val="008547F1"/>
    <w:rsid w:val="00856B67"/>
    <w:rsid w:val="00982E35"/>
    <w:rsid w:val="00A7653C"/>
    <w:rsid w:val="00AA77D1"/>
    <w:rsid w:val="00C0422F"/>
    <w:rsid w:val="00D575C2"/>
    <w:rsid w:val="00DD1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2051"/>
  <w15:chartTrackingRefBased/>
  <w15:docId w15:val="{82C85D5A-A509-49EE-A554-B73803A5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166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next w:val="Normale"/>
    <w:link w:val="Titolo2Carattere"/>
    <w:uiPriority w:val="9"/>
    <w:unhideWhenUsed/>
    <w:qFormat/>
    <w:rsid w:val="00166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66506"/>
    <w:rPr>
      <w:rFonts w:ascii="Times New Roman" w:eastAsia="Times New Roman" w:hAnsi="Times New Roman" w:cs="Times New Roman"/>
      <w:b/>
      <w:bCs/>
      <w:kern w:val="36"/>
      <w:sz w:val="48"/>
      <w:szCs w:val="48"/>
      <w:lang w:eastAsia="it-IT"/>
      <w14:ligatures w14:val="none"/>
    </w:rPr>
  </w:style>
  <w:style w:type="paragraph" w:customStyle="1" w:styleId="paragraph">
    <w:name w:val="paragraph"/>
    <w:basedOn w:val="Normale"/>
    <w:rsid w:val="0016650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normaltextrun">
    <w:name w:val="normaltextrun"/>
    <w:basedOn w:val="Carpredefinitoparagrafo"/>
    <w:rsid w:val="00166506"/>
  </w:style>
  <w:style w:type="character" w:customStyle="1" w:styleId="eop">
    <w:name w:val="eop"/>
    <w:basedOn w:val="Carpredefinitoparagrafo"/>
    <w:rsid w:val="00166506"/>
  </w:style>
  <w:style w:type="paragraph" w:styleId="Titolosommario">
    <w:name w:val="TOC Heading"/>
    <w:basedOn w:val="Titolo1"/>
    <w:next w:val="Normale"/>
    <w:uiPriority w:val="39"/>
    <w:unhideWhenUsed/>
    <w:qFormat/>
    <w:rsid w:val="0016650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itolo2Carattere">
    <w:name w:val="Titolo 2 Carattere"/>
    <w:basedOn w:val="Carpredefinitoparagrafo"/>
    <w:link w:val="Titolo2"/>
    <w:uiPriority w:val="9"/>
    <w:rsid w:val="00166506"/>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166506"/>
    <w:pPr>
      <w:spacing w:after="100"/>
    </w:pPr>
  </w:style>
  <w:style w:type="paragraph" w:styleId="Sommario2">
    <w:name w:val="toc 2"/>
    <w:basedOn w:val="Normale"/>
    <w:next w:val="Normale"/>
    <w:autoRedefine/>
    <w:uiPriority w:val="39"/>
    <w:unhideWhenUsed/>
    <w:rsid w:val="00166506"/>
    <w:pPr>
      <w:spacing w:after="100"/>
      <w:ind w:left="220"/>
    </w:pPr>
  </w:style>
  <w:style w:type="character" w:styleId="Collegamentoipertestuale">
    <w:name w:val="Hyperlink"/>
    <w:basedOn w:val="Carpredefinitoparagrafo"/>
    <w:uiPriority w:val="99"/>
    <w:unhideWhenUsed/>
    <w:rsid w:val="00166506"/>
    <w:rPr>
      <w:color w:val="0563C1" w:themeColor="hyperlink"/>
      <w:u w:val="single"/>
    </w:rPr>
  </w:style>
  <w:style w:type="paragraph" w:styleId="Paragrafoelenco">
    <w:name w:val="List Paragraph"/>
    <w:basedOn w:val="Normale"/>
    <w:uiPriority w:val="34"/>
    <w:qFormat/>
    <w:rsid w:val="005034E2"/>
    <w:pPr>
      <w:ind w:left="720"/>
      <w:contextualSpacing/>
    </w:pPr>
  </w:style>
  <w:style w:type="table" w:styleId="Tabellagriglia4-colore3">
    <w:name w:val="Grid Table 4 Accent 3"/>
    <w:basedOn w:val="Tabellanormale"/>
    <w:uiPriority w:val="49"/>
    <w:rsid w:val="005034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1chiara-colore3">
    <w:name w:val="Grid Table 1 Light Accent 3"/>
    <w:basedOn w:val="Tabellanormale"/>
    <w:uiPriority w:val="46"/>
    <w:rsid w:val="0083479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gliatabella">
    <w:name w:val="Table Grid"/>
    <w:basedOn w:val="Tabellanormale"/>
    <w:uiPriority w:val="39"/>
    <w:rsid w:val="00AA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2879">
      <w:bodyDiv w:val="1"/>
      <w:marLeft w:val="0"/>
      <w:marRight w:val="0"/>
      <w:marTop w:val="0"/>
      <w:marBottom w:val="0"/>
      <w:divBdr>
        <w:top w:val="none" w:sz="0" w:space="0" w:color="auto"/>
        <w:left w:val="none" w:sz="0" w:space="0" w:color="auto"/>
        <w:bottom w:val="none" w:sz="0" w:space="0" w:color="auto"/>
        <w:right w:val="none" w:sz="0" w:space="0" w:color="auto"/>
      </w:divBdr>
    </w:div>
    <w:div w:id="100103744">
      <w:bodyDiv w:val="1"/>
      <w:marLeft w:val="0"/>
      <w:marRight w:val="0"/>
      <w:marTop w:val="0"/>
      <w:marBottom w:val="0"/>
      <w:divBdr>
        <w:top w:val="none" w:sz="0" w:space="0" w:color="auto"/>
        <w:left w:val="none" w:sz="0" w:space="0" w:color="auto"/>
        <w:bottom w:val="none" w:sz="0" w:space="0" w:color="auto"/>
        <w:right w:val="none" w:sz="0" w:space="0" w:color="auto"/>
      </w:divBdr>
    </w:div>
    <w:div w:id="206723157">
      <w:bodyDiv w:val="1"/>
      <w:marLeft w:val="0"/>
      <w:marRight w:val="0"/>
      <w:marTop w:val="0"/>
      <w:marBottom w:val="0"/>
      <w:divBdr>
        <w:top w:val="none" w:sz="0" w:space="0" w:color="auto"/>
        <w:left w:val="none" w:sz="0" w:space="0" w:color="auto"/>
        <w:bottom w:val="none" w:sz="0" w:space="0" w:color="auto"/>
        <w:right w:val="none" w:sz="0" w:space="0" w:color="auto"/>
      </w:divBdr>
    </w:div>
    <w:div w:id="523329825">
      <w:bodyDiv w:val="1"/>
      <w:marLeft w:val="0"/>
      <w:marRight w:val="0"/>
      <w:marTop w:val="0"/>
      <w:marBottom w:val="0"/>
      <w:divBdr>
        <w:top w:val="none" w:sz="0" w:space="0" w:color="auto"/>
        <w:left w:val="none" w:sz="0" w:space="0" w:color="auto"/>
        <w:bottom w:val="none" w:sz="0" w:space="0" w:color="auto"/>
        <w:right w:val="none" w:sz="0" w:space="0" w:color="auto"/>
      </w:divBdr>
    </w:div>
    <w:div w:id="575626266">
      <w:bodyDiv w:val="1"/>
      <w:marLeft w:val="0"/>
      <w:marRight w:val="0"/>
      <w:marTop w:val="0"/>
      <w:marBottom w:val="0"/>
      <w:divBdr>
        <w:top w:val="none" w:sz="0" w:space="0" w:color="auto"/>
        <w:left w:val="none" w:sz="0" w:space="0" w:color="auto"/>
        <w:bottom w:val="none" w:sz="0" w:space="0" w:color="auto"/>
        <w:right w:val="none" w:sz="0" w:space="0" w:color="auto"/>
      </w:divBdr>
      <w:divsChild>
        <w:div w:id="700663688">
          <w:marLeft w:val="0"/>
          <w:marRight w:val="0"/>
          <w:marTop w:val="0"/>
          <w:marBottom w:val="0"/>
          <w:divBdr>
            <w:top w:val="none" w:sz="0" w:space="0" w:color="auto"/>
            <w:left w:val="none" w:sz="0" w:space="0" w:color="auto"/>
            <w:bottom w:val="none" w:sz="0" w:space="0" w:color="auto"/>
            <w:right w:val="none" w:sz="0" w:space="0" w:color="auto"/>
          </w:divBdr>
        </w:div>
        <w:div w:id="978848254">
          <w:marLeft w:val="0"/>
          <w:marRight w:val="0"/>
          <w:marTop w:val="0"/>
          <w:marBottom w:val="0"/>
          <w:divBdr>
            <w:top w:val="none" w:sz="0" w:space="0" w:color="auto"/>
            <w:left w:val="none" w:sz="0" w:space="0" w:color="auto"/>
            <w:bottom w:val="none" w:sz="0" w:space="0" w:color="auto"/>
            <w:right w:val="none" w:sz="0" w:space="0" w:color="auto"/>
          </w:divBdr>
        </w:div>
        <w:div w:id="1485970501">
          <w:marLeft w:val="0"/>
          <w:marRight w:val="0"/>
          <w:marTop w:val="0"/>
          <w:marBottom w:val="0"/>
          <w:divBdr>
            <w:top w:val="none" w:sz="0" w:space="0" w:color="auto"/>
            <w:left w:val="none" w:sz="0" w:space="0" w:color="auto"/>
            <w:bottom w:val="none" w:sz="0" w:space="0" w:color="auto"/>
            <w:right w:val="none" w:sz="0" w:space="0" w:color="auto"/>
          </w:divBdr>
        </w:div>
        <w:div w:id="478035909">
          <w:marLeft w:val="0"/>
          <w:marRight w:val="0"/>
          <w:marTop w:val="0"/>
          <w:marBottom w:val="0"/>
          <w:divBdr>
            <w:top w:val="none" w:sz="0" w:space="0" w:color="auto"/>
            <w:left w:val="none" w:sz="0" w:space="0" w:color="auto"/>
            <w:bottom w:val="none" w:sz="0" w:space="0" w:color="auto"/>
            <w:right w:val="none" w:sz="0" w:space="0" w:color="auto"/>
          </w:divBdr>
        </w:div>
        <w:div w:id="2027637655">
          <w:marLeft w:val="0"/>
          <w:marRight w:val="0"/>
          <w:marTop w:val="0"/>
          <w:marBottom w:val="0"/>
          <w:divBdr>
            <w:top w:val="none" w:sz="0" w:space="0" w:color="auto"/>
            <w:left w:val="none" w:sz="0" w:space="0" w:color="auto"/>
            <w:bottom w:val="none" w:sz="0" w:space="0" w:color="auto"/>
            <w:right w:val="none" w:sz="0" w:space="0" w:color="auto"/>
          </w:divBdr>
        </w:div>
        <w:div w:id="179322188">
          <w:marLeft w:val="0"/>
          <w:marRight w:val="0"/>
          <w:marTop w:val="0"/>
          <w:marBottom w:val="0"/>
          <w:divBdr>
            <w:top w:val="none" w:sz="0" w:space="0" w:color="auto"/>
            <w:left w:val="none" w:sz="0" w:space="0" w:color="auto"/>
            <w:bottom w:val="none" w:sz="0" w:space="0" w:color="auto"/>
            <w:right w:val="none" w:sz="0" w:space="0" w:color="auto"/>
          </w:divBdr>
        </w:div>
        <w:div w:id="432554453">
          <w:marLeft w:val="0"/>
          <w:marRight w:val="0"/>
          <w:marTop w:val="0"/>
          <w:marBottom w:val="0"/>
          <w:divBdr>
            <w:top w:val="none" w:sz="0" w:space="0" w:color="auto"/>
            <w:left w:val="none" w:sz="0" w:space="0" w:color="auto"/>
            <w:bottom w:val="none" w:sz="0" w:space="0" w:color="auto"/>
            <w:right w:val="none" w:sz="0" w:space="0" w:color="auto"/>
          </w:divBdr>
        </w:div>
        <w:div w:id="719130750">
          <w:marLeft w:val="0"/>
          <w:marRight w:val="0"/>
          <w:marTop w:val="0"/>
          <w:marBottom w:val="0"/>
          <w:divBdr>
            <w:top w:val="none" w:sz="0" w:space="0" w:color="auto"/>
            <w:left w:val="none" w:sz="0" w:space="0" w:color="auto"/>
            <w:bottom w:val="none" w:sz="0" w:space="0" w:color="auto"/>
            <w:right w:val="none" w:sz="0" w:space="0" w:color="auto"/>
          </w:divBdr>
        </w:div>
        <w:div w:id="1348021029">
          <w:marLeft w:val="0"/>
          <w:marRight w:val="0"/>
          <w:marTop w:val="0"/>
          <w:marBottom w:val="0"/>
          <w:divBdr>
            <w:top w:val="none" w:sz="0" w:space="0" w:color="auto"/>
            <w:left w:val="none" w:sz="0" w:space="0" w:color="auto"/>
            <w:bottom w:val="none" w:sz="0" w:space="0" w:color="auto"/>
            <w:right w:val="none" w:sz="0" w:space="0" w:color="auto"/>
          </w:divBdr>
        </w:div>
        <w:div w:id="931742764">
          <w:marLeft w:val="0"/>
          <w:marRight w:val="0"/>
          <w:marTop w:val="0"/>
          <w:marBottom w:val="0"/>
          <w:divBdr>
            <w:top w:val="none" w:sz="0" w:space="0" w:color="auto"/>
            <w:left w:val="none" w:sz="0" w:space="0" w:color="auto"/>
            <w:bottom w:val="none" w:sz="0" w:space="0" w:color="auto"/>
            <w:right w:val="none" w:sz="0" w:space="0" w:color="auto"/>
          </w:divBdr>
        </w:div>
        <w:div w:id="1965843744">
          <w:marLeft w:val="0"/>
          <w:marRight w:val="0"/>
          <w:marTop w:val="0"/>
          <w:marBottom w:val="0"/>
          <w:divBdr>
            <w:top w:val="none" w:sz="0" w:space="0" w:color="auto"/>
            <w:left w:val="none" w:sz="0" w:space="0" w:color="auto"/>
            <w:bottom w:val="none" w:sz="0" w:space="0" w:color="auto"/>
            <w:right w:val="none" w:sz="0" w:space="0" w:color="auto"/>
          </w:divBdr>
        </w:div>
      </w:divsChild>
    </w:div>
    <w:div w:id="954287004">
      <w:bodyDiv w:val="1"/>
      <w:marLeft w:val="0"/>
      <w:marRight w:val="0"/>
      <w:marTop w:val="0"/>
      <w:marBottom w:val="0"/>
      <w:divBdr>
        <w:top w:val="none" w:sz="0" w:space="0" w:color="auto"/>
        <w:left w:val="none" w:sz="0" w:space="0" w:color="auto"/>
        <w:bottom w:val="none" w:sz="0" w:space="0" w:color="auto"/>
        <w:right w:val="none" w:sz="0" w:space="0" w:color="auto"/>
      </w:divBdr>
    </w:div>
    <w:div w:id="196727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607C2-0A4B-45E8-B2E8-5545FCE8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1526</Words>
  <Characters>8700</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Tallarita</dc:creator>
  <cp:keywords/>
  <dc:description/>
  <cp:lastModifiedBy>Giulio Samperi</cp:lastModifiedBy>
  <cp:revision>10</cp:revision>
  <dcterms:created xsi:type="dcterms:W3CDTF">2023-05-11T15:15:00Z</dcterms:created>
  <dcterms:modified xsi:type="dcterms:W3CDTF">2023-05-15T15:23:00Z</dcterms:modified>
</cp:coreProperties>
</file>