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90AC" w14:textId="00DEEB71" w:rsidR="009D2D23" w:rsidRDefault="00634D63" w:rsidP="00634D63">
      <w:pPr>
        <w:pStyle w:val="Titolo"/>
      </w:pPr>
      <w:r>
        <w:t>Consegna I</w:t>
      </w:r>
    </w:p>
    <w:p w14:paraId="47EFAAD5" w14:textId="77777777" w:rsidR="00634D63" w:rsidRDefault="00634D63" w:rsidP="00634D63"/>
    <w:p w14:paraId="646671F9" w14:textId="0FCB7BF8" w:rsidR="00634D63" w:rsidRPr="00634D63" w:rsidRDefault="00634D63" w:rsidP="00C16557">
      <w:pPr>
        <w:pStyle w:val="Sottotitolo"/>
        <w:numPr>
          <w:ilvl w:val="0"/>
          <w:numId w:val="0"/>
        </w:numPr>
        <w:rPr>
          <w:rStyle w:val="Enfasigrassetto"/>
        </w:rPr>
      </w:pPr>
      <w:r w:rsidRPr="00634D63">
        <w:rPr>
          <w:rStyle w:val="Enfasigrassetto"/>
        </w:rPr>
        <w:t>Schema ER</w:t>
      </w:r>
    </w:p>
    <w:p w14:paraId="6AFC49CB" w14:textId="77777777" w:rsidR="00634D63" w:rsidRPr="00634D63" w:rsidRDefault="00634D63" w:rsidP="00634D63">
      <w:pPr>
        <w:rPr>
          <w:rStyle w:val="Enfasigrassetto"/>
        </w:rPr>
      </w:pPr>
    </w:p>
    <w:p w14:paraId="22FC013C" w14:textId="39807A8A" w:rsidR="00634D63" w:rsidRPr="00634D63" w:rsidRDefault="00634D63" w:rsidP="00C16557">
      <w:pPr>
        <w:pStyle w:val="Sottotitolo"/>
        <w:numPr>
          <w:ilvl w:val="0"/>
          <w:numId w:val="0"/>
        </w:numPr>
        <w:rPr>
          <w:rStyle w:val="Enfasigrassetto"/>
        </w:rPr>
      </w:pPr>
      <w:r w:rsidRPr="00634D63">
        <w:rPr>
          <w:rStyle w:val="Enfasigrassetto"/>
        </w:rPr>
        <w:t>Schema ER ristrutturato</w:t>
      </w:r>
    </w:p>
    <w:p w14:paraId="7DA4B638" w14:textId="3644C283" w:rsidR="00634D63" w:rsidRDefault="00267933" w:rsidP="00634D63">
      <w:r>
        <w:rPr>
          <w:noProof/>
        </w:rPr>
        <w:drawing>
          <wp:inline distT="0" distB="0" distL="0" distR="0" wp14:anchorId="06E6EFBD" wp14:editId="1DD216F4">
            <wp:extent cx="6120130" cy="4099560"/>
            <wp:effectExtent l="0" t="0" r="1270" b="2540"/>
            <wp:docPr id="287096738" name="Immagine 2" descr="Immagine che contiene diagramma, Piano, Disegno tecnic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6738" name="Immagine 2" descr="Immagine che contiene diagramma, Piano, Disegno tecnico, schermata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3F8F" w14:textId="2065F19F" w:rsidR="00634D63" w:rsidRPr="00634D63" w:rsidRDefault="00634D63" w:rsidP="00634D63">
      <w:pPr>
        <w:rPr>
          <w:rStyle w:val="Enfasigrassetto"/>
        </w:rPr>
      </w:pPr>
      <w:r w:rsidRPr="00634D63">
        <w:rPr>
          <w:rStyle w:val="Enfasigrassetto"/>
        </w:rPr>
        <w:t>Vincoli non esprimibili nello schema ER:</w:t>
      </w:r>
    </w:p>
    <w:p w14:paraId="67E81F74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>1. Vincolo di sovrapposizione delle prenotazioni</w:t>
      </w:r>
    </w:p>
    <w:p w14:paraId="4F0BA3C5" w14:textId="1F175D2C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    Non possono esistere due prenotazioni che occupino la stessa sala in intervalli di tempo sovrapposti.</w:t>
      </w:r>
    </w:p>
    <w:p w14:paraId="0C96955C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>2. Vincolo sugli orari di prenotazione</w:t>
      </w:r>
    </w:p>
    <w:p w14:paraId="07ECA744" w14:textId="6EE4D51D" w:rsidR="00634D63" w:rsidRPr="00634D63" w:rsidRDefault="00634D63" w:rsidP="00A56301">
      <w:pPr>
        <w:ind w:left="160"/>
        <w:rPr>
          <w:sz w:val="20"/>
          <w:szCs w:val="20"/>
        </w:rPr>
      </w:pPr>
      <w:r w:rsidRPr="00634D63">
        <w:rPr>
          <w:sz w:val="20"/>
          <w:szCs w:val="20"/>
        </w:rPr>
        <w:t>Le prenotazioni delle sale possono avvenire esclusivamente per ore intere e solo nella fascia oraria compresa tra le 9:00 e le 23:00.</w:t>
      </w:r>
    </w:p>
    <w:p w14:paraId="1CD9A210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>3. Vincolo di autorizzazione alla creazione delle prenotazioni</w:t>
      </w:r>
    </w:p>
    <w:p w14:paraId="642B08CA" w14:textId="3D1F575F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    Solo gli iscritti che ricoprono il ruolo di responsabile di settore possono creare prenotazioni</w:t>
      </w:r>
    </w:p>
    <w:p w14:paraId="61FD2A70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4. Vincolo di prenotazione sale. </w:t>
      </w:r>
    </w:p>
    <w:p w14:paraId="4851EA98" w14:textId="24BF3B28" w:rsidR="00634D63" w:rsidRPr="00634D63" w:rsidRDefault="00634D63" w:rsidP="00A56301">
      <w:pPr>
        <w:ind w:left="160"/>
        <w:rPr>
          <w:sz w:val="20"/>
          <w:szCs w:val="20"/>
        </w:rPr>
      </w:pPr>
      <w:r w:rsidRPr="00634D63">
        <w:rPr>
          <w:sz w:val="20"/>
          <w:szCs w:val="20"/>
        </w:rPr>
        <w:t xml:space="preserve">Un responsabile può creare una prenotazione per una sala solo se il Tipo del settore di cui è responsabile coincide con il Tipo del settore a cui appartiene la sala prenotata. (Esempio: Il responsabile di un settore di </w:t>
      </w:r>
      <w:r w:rsidRPr="00634D63">
        <w:rPr>
          <w:sz w:val="20"/>
          <w:szCs w:val="20"/>
        </w:rPr>
        <w:lastRenderedPageBreak/>
        <w:t>tipo "Musica" può prenotare qualsiasi sala appartenente a settori di tipo "Musica", anche se non è il suo specifico settore).</w:t>
      </w:r>
    </w:p>
    <w:p w14:paraId="09A1B63E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4. Vincolo di partecipazione su invito  </w:t>
      </w:r>
    </w:p>
    <w:p w14:paraId="1BD92704" w14:textId="484DE07D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    Un iscritto può partecipare a una prenotazione solo se ha ricevuto un invito relativo a quella prenotazione.</w:t>
      </w:r>
    </w:p>
    <w:p w14:paraId="74BA8AA8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>5. Vincolo di capienza della sala</w:t>
      </w:r>
    </w:p>
    <w:p w14:paraId="336656CD" w14:textId="61D33811" w:rsidR="00634D63" w:rsidRPr="00634D63" w:rsidRDefault="00634D63" w:rsidP="00A56301">
      <w:pPr>
        <w:ind w:left="160"/>
        <w:rPr>
          <w:sz w:val="20"/>
          <w:szCs w:val="20"/>
        </w:rPr>
      </w:pPr>
      <w:r w:rsidRPr="00634D63">
        <w:rPr>
          <w:sz w:val="20"/>
          <w:szCs w:val="20"/>
        </w:rPr>
        <w:t>Il numero di iscritti che confermano la partecipazione a una prenotazione non può superare la capienza massima della sala associata alla prenotazione.</w:t>
      </w:r>
    </w:p>
    <w:p w14:paraId="781CD567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>6. Vincolo di risposta all’invito</w:t>
      </w:r>
    </w:p>
    <w:p w14:paraId="0533D5F2" w14:textId="4131C30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    Per ogni invito associato a una prenotazione, l’iscritto può: </w:t>
      </w:r>
    </w:p>
    <w:p w14:paraId="30A34C41" w14:textId="2E379BCA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        </w:t>
      </w:r>
      <w:r w:rsidR="00A56301">
        <w:rPr>
          <w:sz w:val="20"/>
          <w:szCs w:val="20"/>
        </w:rPr>
        <w:t xml:space="preserve">- </w:t>
      </w:r>
      <w:r w:rsidRPr="00634D63">
        <w:rPr>
          <w:sz w:val="20"/>
          <w:szCs w:val="20"/>
        </w:rPr>
        <w:t>confermare la propria presenza</w:t>
      </w:r>
    </w:p>
    <w:p w14:paraId="03B11AF4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        - declinare l’invito specificando una motivazione.</w:t>
      </w:r>
    </w:p>
    <w:p w14:paraId="3C63C51A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    In entrambi i casi deve essere registrata la data della risposta.</w:t>
      </w:r>
    </w:p>
    <w:p w14:paraId="5A8D54B4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>7. Vincolo di notifica all’organizzatore</w:t>
      </w:r>
    </w:p>
    <w:p w14:paraId="7AF76A8F" w14:textId="20F914DA" w:rsidR="00634D63" w:rsidRPr="00634D63" w:rsidRDefault="00634D63" w:rsidP="00A56301">
      <w:pPr>
        <w:ind w:left="160"/>
        <w:rPr>
          <w:sz w:val="20"/>
          <w:szCs w:val="20"/>
        </w:rPr>
      </w:pPr>
      <w:r w:rsidRPr="00634D63">
        <w:rPr>
          <w:sz w:val="20"/>
          <w:szCs w:val="20"/>
        </w:rPr>
        <w:t xml:space="preserve">Ogni risposta a un invito (accettazione o rifiuto) deve generare una notifica al responsabile che ha creato la </w:t>
      </w:r>
      <w:r w:rsidR="00A56301">
        <w:rPr>
          <w:sz w:val="20"/>
          <w:szCs w:val="20"/>
        </w:rPr>
        <w:t xml:space="preserve">  </w:t>
      </w:r>
      <w:r w:rsidRPr="00634D63">
        <w:rPr>
          <w:sz w:val="20"/>
          <w:szCs w:val="20"/>
        </w:rPr>
        <w:t>prenotazione.</w:t>
      </w:r>
    </w:p>
    <w:p w14:paraId="00BFE2BE" w14:textId="77777777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>8. Vincolo di unicità della risposta</w:t>
      </w:r>
    </w:p>
    <w:p w14:paraId="69F3E4EF" w14:textId="6EA1BBD6" w:rsidR="00634D63" w:rsidRPr="00634D63" w:rsidRDefault="00634D63" w:rsidP="00634D63">
      <w:pPr>
        <w:rPr>
          <w:sz w:val="20"/>
          <w:szCs w:val="20"/>
        </w:rPr>
      </w:pPr>
      <w:r w:rsidRPr="00634D63">
        <w:rPr>
          <w:sz w:val="20"/>
          <w:szCs w:val="20"/>
        </w:rPr>
        <w:t xml:space="preserve">    Ogni iscritto può fornire una sola risposta per ciascun invito relativo a una prenotazione.</w:t>
      </w:r>
    </w:p>
    <w:p w14:paraId="7DA60587" w14:textId="641F6F26" w:rsidR="00634D63" w:rsidRDefault="00634D63" w:rsidP="00634D63">
      <w:pPr>
        <w:rPr>
          <w:rStyle w:val="Enfasigrassetto"/>
        </w:rPr>
      </w:pPr>
      <w:proofErr w:type="spellStart"/>
      <w:r w:rsidRPr="00634D63">
        <w:rPr>
          <w:rStyle w:val="Enfasigrassetto"/>
        </w:rPr>
        <w:t>Assumptions</w:t>
      </w:r>
      <w:proofErr w:type="spellEnd"/>
    </w:p>
    <w:p w14:paraId="6F8652F9" w14:textId="77777777" w:rsidR="00A56301" w:rsidRPr="00A56301" w:rsidRDefault="00A56301" w:rsidP="00A56301">
      <w:pPr>
        <w:rPr>
          <w:rStyle w:val="Enfasigrassetto"/>
          <w:b w:val="0"/>
          <w:bCs w:val="0"/>
          <w:sz w:val="20"/>
          <w:szCs w:val="20"/>
        </w:rPr>
      </w:pPr>
      <w:r w:rsidRPr="00A56301">
        <w:rPr>
          <w:rStyle w:val="Enfasigrassetto"/>
          <w:b w:val="0"/>
          <w:bCs w:val="0"/>
          <w:sz w:val="20"/>
          <w:szCs w:val="20"/>
        </w:rPr>
        <w:t xml:space="preserve">1. Si assume che ogni responsabile di settore sia necessariamente un iscritto dell’associazione; </w:t>
      </w:r>
      <w:proofErr w:type="gramStart"/>
      <w:r w:rsidRPr="00A56301">
        <w:rPr>
          <w:rStyle w:val="Enfasigrassetto"/>
          <w:b w:val="0"/>
          <w:bCs w:val="0"/>
          <w:sz w:val="20"/>
          <w:szCs w:val="20"/>
        </w:rPr>
        <w:t>pertanto</w:t>
      </w:r>
      <w:proofErr w:type="gramEnd"/>
      <w:r w:rsidRPr="00A56301">
        <w:rPr>
          <w:rStyle w:val="Enfasigrassetto"/>
          <w:b w:val="0"/>
          <w:bCs w:val="0"/>
          <w:sz w:val="20"/>
          <w:szCs w:val="20"/>
        </w:rPr>
        <w:t xml:space="preserve"> non è stata introdotta un’entità autonoma Responsabile, ma il ruolo di responsabile è modellato come relazione tra Iscritto e Settore con attributi propri.</w:t>
      </w:r>
    </w:p>
    <w:p w14:paraId="0F2A0CC3" w14:textId="77777777" w:rsidR="00A56301" w:rsidRPr="00A56301" w:rsidRDefault="00A56301" w:rsidP="00A56301">
      <w:pPr>
        <w:rPr>
          <w:rStyle w:val="Enfasigrassetto"/>
          <w:b w:val="0"/>
          <w:bCs w:val="0"/>
          <w:sz w:val="20"/>
          <w:szCs w:val="20"/>
        </w:rPr>
      </w:pPr>
      <w:r w:rsidRPr="00A56301">
        <w:rPr>
          <w:rStyle w:val="Enfasigrassetto"/>
          <w:b w:val="0"/>
          <w:bCs w:val="0"/>
          <w:sz w:val="20"/>
          <w:szCs w:val="20"/>
        </w:rPr>
        <w:t>2. Si assume che un iscritto possa ricoprire il ruolo di responsabile per più settori contemporaneamente.</w:t>
      </w:r>
    </w:p>
    <w:p w14:paraId="5B385F18" w14:textId="77777777" w:rsidR="00A56301" w:rsidRPr="00A56301" w:rsidRDefault="00A56301" w:rsidP="00A56301">
      <w:pPr>
        <w:rPr>
          <w:rStyle w:val="Enfasigrassetto"/>
          <w:b w:val="0"/>
          <w:bCs w:val="0"/>
          <w:sz w:val="20"/>
          <w:szCs w:val="20"/>
        </w:rPr>
      </w:pPr>
      <w:r w:rsidRPr="00A56301">
        <w:rPr>
          <w:rStyle w:val="Enfasigrassetto"/>
          <w:b w:val="0"/>
          <w:bCs w:val="0"/>
          <w:sz w:val="20"/>
          <w:szCs w:val="20"/>
        </w:rPr>
        <w:t>3. Si assume che il ruolo dell’iscritto (docente, allievo, tecnico) sia un attributo dell’entità Iscritto e non una specializzazione, in quanto non sono richiesti comportamenti o attributi distinti aggiuntivi per ciascun ruolo.</w:t>
      </w:r>
    </w:p>
    <w:p w14:paraId="1CA4F5C9" w14:textId="77777777" w:rsidR="00A56301" w:rsidRPr="00A56301" w:rsidRDefault="00A56301" w:rsidP="00A56301">
      <w:pPr>
        <w:rPr>
          <w:rStyle w:val="Enfasigrassetto"/>
          <w:b w:val="0"/>
          <w:bCs w:val="0"/>
          <w:sz w:val="20"/>
          <w:szCs w:val="20"/>
        </w:rPr>
      </w:pPr>
      <w:r w:rsidRPr="00A56301">
        <w:rPr>
          <w:rStyle w:val="Enfasigrassetto"/>
          <w:b w:val="0"/>
          <w:bCs w:val="0"/>
          <w:sz w:val="20"/>
          <w:szCs w:val="20"/>
        </w:rPr>
        <w:t xml:space="preserve">5. Si assume che le dotazioni di supporto siano intese come tipologie di dotazioni (ad esempio: strumenti musicali, impianti audio, specchi, palcoscenico) e non come singoli oggetti fisici; </w:t>
      </w:r>
      <w:proofErr w:type="gramStart"/>
      <w:r w:rsidRPr="00A56301">
        <w:rPr>
          <w:rStyle w:val="Enfasigrassetto"/>
          <w:b w:val="0"/>
          <w:bCs w:val="0"/>
          <w:sz w:val="20"/>
          <w:szCs w:val="20"/>
        </w:rPr>
        <w:t>pertanto</w:t>
      </w:r>
      <w:proofErr w:type="gramEnd"/>
      <w:r w:rsidRPr="00A56301">
        <w:rPr>
          <w:rStyle w:val="Enfasigrassetto"/>
          <w:b w:val="0"/>
          <w:bCs w:val="0"/>
          <w:sz w:val="20"/>
          <w:szCs w:val="20"/>
        </w:rPr>
        <w:t xml:space="preserve"> la stessa tipologia di dotazione può essere associata a più sale.</w:t>
      </w:r>
    </w:p>
    <w:p w14:paraId="7F75E03B" w14:textId="77777777" w:rsidR="00A56301" w:rsidRPr="00A56301" w:rsidRDefault="00A56301" w:rsidP="00A56301">
      <w:pPr>
        <w:rPr>
          <w:rStyle w:val="Enfasigrassetto"/>
          <w:b w:val="0"/>
          <w:bCs w:val="0"/>
          <w:sz w:val="20"/>
          <w:szCs w:val="20"/>
        </w:rPr>
      </w:pPr>
      <w:r w:rsidRPr="00A56301">
        <w:rPr>
          <w:rStyle w:val="Enfasigrassetto"/>
          <w:b w:val="0"/>
          <w:bCs w:val="0"/>
          <w:sz w:val="20"/>
          <w:szCs w:val="20"/>
        </w:rPr>
        <w:t>6. Si assume che una prenotazione riguardi una sola sala; nel caso di attività che richiedano più sale, esse devono essere modellate tramite più prenotazioni distinte.</w:t>
      </w:r>
    </w:p>
    <w:p w14:paraId="68282AD2" w14:textId="77777777" w:rsidR="00A56301" w:rsidRPr="00A56301" w:rsidRDefault="00A56301" w:rsidP="00A56301">
      <w:pPr>
        <w:rPr>
          <w:rStyle w:val="Enfasigrassetto"/>
          <w:b w:val="0"/>
          <w:bCs w:val="0"/>
          <w:sz w:val="20"/>
          <w:szCs w:val="20"/>
        </w:rPr>
      </w:pPr>
      <w:r w:rsidRPr="00A56301">
        <w:rPr>
          <w:rStyle w:val="Enfasigrassetto"/>
          <w:b w:val="0"/>
          <w:bCs w:val="0"/>
          <w:sz w:val="20"/>
          <w:szCs w:val="20"/>
        </w:rPr>
        <w:t>7. Si assume che solo gli iscritti che hanno ricevuto un invito possano partecipare a una prenotazione; la partecipazione senza invito non è ammessa.</w:t>
      </w:r>
    </w:p>
    <w:p w14:paraId="67FFB000" w14:textId="77777777" w:rsidR="00A56301" w:rsidRPr="00A56301" w:rsidRDefault="00A56301" w:rsidP="00A56301">
      <w:pPr>
        <w:rPr>
          <w:rStyle w:val="Enfasigrassetto"/>
          <w:b w:val="0"/>
          <w:bCs w:val="0"/>
          <w:sz w:val="20"/>
          <w:szCs w:val="20"/>
        </w:rPr>
      </w:pPr>
      <w:r w:rsidRPr="00A56301">
        <w:rPr>
          <w:rStyle w:val="Enfasigrassetto"/>
          <w:b w:val="0"/>
          <w:bCs w:val="0"/>
          <w:sz w:val="20"/>
          <w:szCs w:val="20"/>
        </w:rPr>
        <w:t>8. Si assume che gli inviti agli iscritti siano modellati come associazione tra Iscritto e Prenotazione, con attributi che permettono di rappresentare l’esito della risposta (accettazione o rifiuto), la data della risposta e l’eventuale motivazione del rifiuto.</w:t>
      </w:r>
    </w:p>
    <w:p w14:paraId="574CED46" w14:textId="570FD78D" w:rsidR="00A56301" w:rsidRPr="00A56301" w:rsidRDefault="00A56301" w:rsidP="00A56301">
      <w:pPr>
        <w:rPr>
          <w:rStyle w:val="Enfasigrassetto"/>
          <w:b w:val="0"/>
          <w:bCs w:val="0"/>
          <w:sz w:val="20"/>
          <w:szCs w:val="20"/>
        </w:rPr>
      </w:pPr>
      <w:r w:rsidRPr="00A56301">
        <w:rPr>
          <w:rStyle w:val="Enfasigrassetto"/>
          <w:b w:val="0"/>
          <w:bCs w:val="0"/>
          <w:sz w:val="20"/>
          <w:szCs w:val="20"/>
        </w:rPr>
        <w:t>9. Si assume che le modalità di selezione degli invitati (tutti gli iscritti, iscritti di un settore, iscritti con un certo ruolo) siano considerate meccanismi applicativi e non concetti strutturali del modello E-R.</w:t>
      </w:r>
    </w:p>
    <w:p w14:paraId="657F585C" w14:textId="77777777" w:rsidR="00634D63" w:rsidRDefault="00634D63" w:rsidP="00634D63"/>
    <w:p w14:paraId="451DE8AF" w14:textId="77777777" w:rsidR="00634D63" w:rsidRPr="00634D63" w:rsidRDefault="00634D63" w:rsidP="00634D63"/>
    <w:p w14:paraId="7182E204" w14:textId="77777777" w:rsidR="00634D63" w:rsidRDefault="00634D63" w:rsidP="00634D63">
      <w:pPr>
        <w:pStyle w:val="Paragrafoelenco"/>
      </w:pPr>
    </w:p>
    <w:p w14:paraId="5C5E7B6C" w14:textId="77777777" w:rsidR="00C16557" w:rsidRPr="00C16557" w:rsidRDefault="00634D63" w:rsidP="00C16557">
      <w:pPr>
        <w:pStyle w:val="Sottotitolo"/>
        <w:rPr>
          <w:b/>
          <w:bCs/>
        </w:rPr>
      </w:pPr>
      <w:r w:rsidRPr="00C16557">
        <w:rPr>
          <w:b/>
          <w:bCs/>
        </w:rPr>
        <w:t>Schema relazionale</w:t>
      </w:r>
    </w:p>
    <w:p w14:paraId="3EC6276C" w14:textId="45CCC997" w:rsidR="00A35913" w:rsidRDefault="00C16557" w:rsidP="00C16557">
      <w:pPr>
        <w:pStyle w:val="Sottotitolo"/>
        <w:rPr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4570B434" wp14:editId="06EB47B0">
            <wp:extent cx="4459644" cy="3098800"/>
            <wp:effectExtent l="0" t="0" r="0" b="0"/>
            <wp:docPr id="373405192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5192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703" cy="313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FF11" w14:textId="77777777" w:rsidR="00A35913" w:rsidRPr="00A35913" w:rsidRDefault="00A35913" w:rsidP="00A56301">
      <w:pPr>
        <w:pStyle w:val="NormaleWeb"/>
        <w:rPr>
          <w:color w:val="000000"/>
        </w:rPr>
      </w:pPr>
    </w:p>
    <w:p w14:paraId="064D9FEC" w14:textId="58F274F0" w:rsidR="00A35913" w:rsidRPr="00A35913" w:rsidRDefault="00A35913" w:rsidP="00A56301">
      <w:pPr>
        <w:pStyle w:val="NormaleWeb"/>
        <w:rPr>
          <w:i/>
          <w:iCs/>
          <w:color w:val="000000"/>
        </w:rPr>
      </w:pPr>
      <w:r w:rsidRPr="00A35913">
        <w:rPr>
          <w:i/>
          <w:iCs/>
          <w:color w:val="000000"/>
        </w:rPr>
        <w:t>Note:</w:t>
      </w:r>
    </w:p>
    <w:p w14:paraId="3EED3F12" w14:textId="23942527" w:rsidR="00A35913" w:rsidRPr="00A35913" w:rsidRDefault="00A35913" w:rsidP="00A56301">
      <w:pPr>
        <w:pStyle w:val="NormaleWeb"/>
        <w:numPr>
          <w:ilvl w:val="0"/>
          <w:numId w:val="2"/>
        </w:numPr>
        <w:rPr>
          <w:i/>
          <w:iCs/>
        </w:rPr>
      </w:pPr>
      <w:r w:rsidRPr="00A35913">
        <w:rPr>
          <w:b/>
          <w:bCs/>
          <w:i/>
          <w:iCs/>
          <w:color w:val="000000"/>
        </w:rPr>
        <w:t>Accorpamento Relazione 1:1</w:t>
      </w:r>
      <w:r w:rsidRPr="00A35913">
        <w:rPr>
          <w:i/>
          <w:iCs/>
          <w:color w:val="000000"/>
        </w:rPr>
        <w:t>: La relazione "Responsabile di" è stata accorpata nella tabella Settore. Poiché ogni settore ha un solo responsabile, questa scelta evita ridondanze e semplifica l'accesso ai dati del responsabile (anni di servizio e data nomina) direttamente dal settore.</w:t>
      </w:r>
    </w:p>
    <w:p w14:paraId="058F2E50" w14:textId="5C5412D5" w:rsidR="00A35913" w:rsidRPr="00A35913" w:rsidRDefault="00A35913" w:rsidP="00A56301">
      <w:pPr>
        <w:pStyle w:val="NormaleWeb"/>
        <w:numPr>
          <w:ilvl w:val="0"/>
          <w:numId w:val="2"/>
        </w:numPr>
        <w:rPr>
          <w:i/>
          <w:iCs/>
        </w:rPr>
      </w:pPr>
      <w:r w:rsidRPr="00A35913">
        <w:rPr>
          <w:b/>
          <w:bCs/>
          <w:i/>
          <w:iCs/>
        </w:rPr>
        <w:t xml:space="preserve">Traduzione Relazioni </w:t>
      </w:r>
      <w:proofErr w:type="gramStart"/>
      <w:r w:rsidRPr="00A35913">
        <w:rPr>
          <w:b/>
          <w:bCs/>
          <w:i/>
          <w:iCs/>
        </w:rPr>
        <w:t>1:N</w:t>
      </w:r>
      <w:proofErr w:type="gramEnd"/>
      <w:r w:rsidRPr="00A35913">
        <w:rPr>
          <w:i/>
          <w:iCs/>
        </w:rPr>
        <w:t>: Le relazioni "Per", "Crea" e "Utilizza" sono state implementate tramite chiavi esterne (FK) nelle tabelle del lato "molti" (Prenotazione e Sala). Questo assicura che ogni prenotazione sia associata univocamente a una sala e a un iscritto organizzatore.</w:t>
      </w:r>
    </w:p>
    <w:p w14:paraId="72948F12" w14:textId="4E6C0B0F" w:rsidR="00A35913" w:rsidRPr="00A35913" w:rsidRDefault="00A35913" w:rsidP="00A56301">
      <w:pPr>
        <w:pStyle w:val="NormaleWeb"/>
        <w:numPr>
          <w:ilvl w:val="0"/>
          <w:numId w:val="2"/>
        </w:numPr>
        <w:rPr>
          <w:i/>
          <w:iCs/>
        </w:rPr>
      </w:pPr>
      <w:r w:rsidRPr="00A35913">
        <w:rPr>
          <w:b/>
          <w:bCs/>
          <w:i/>
          <w:iCs/>
        </w:rPr>
        <w:t>Traduzione Relazioni N:M</w:t>
      </w:r>
      <w:r w:rsidRPr="00A35913">
        <w:rPr>
          <w:i/>
          <w:iCs/>
        </w:rPr>
        <w:t>: Le relazioni "Nel" (afferisce), "Contiene" e "riceve" (invito) sono state trasformate in tabelle di associazione. La chiave primaria di queste tabelle è composta dalle chiavi esterne delle entità che collegano.</w:t>
      </w:r>
    </w:p>
    <w:p w14:paraId="2516C2A7" w14:textId="37D8F8BF" w:rsidR="00A35913" w:rsidRPr="00A35913" w:rsidRDefault="00A35913" w:rsidP="00A56301">
      <w:pPr>
        <w:pStyle w:val="NormaleWeb"/>
        <w:numPr>
          <w:ilvl w:val="0"/>
          <w:numId w:val="2"/>
        </w:numPr>
        <w:rPr>
          <w:i/>
          <w:iCs/>
        </w:rPr>
      </w:pPr>
      <w:r w:rsidRPr="00A35913">
        <w:rPr>
          <w:b/>
          <w:bCs/>
          <w:i/>
          <w:iCs/>
        </w:rPr>
        <w:t>Vincolo Tipo Settore</w:t>
      </w:r>
      <w:r w:rsidRPr="00A35913">
        <w:rPr>
          <w:i/>
          <w:iCs/>
        </w:rPr>
        <w:t>: L'attributo tipo è stato inserito in Settore per permettere la verifica logica della regola di business: un responsabile può prenotare sale del proprio settore o di settori dello stesso tipo.</w:t>
      </w:r>
    </w:p>
    <w:p w14:paraId="0B6B8A42" w14:textId="0C2085C7" w:rsidR="00A35913" w:rsidRDefault="00A35913" w:rsidP="00A56301">
      <w:pPr>
        <w:pStyle w:val="NormaleWeb"/>
        <w:numPr>
          <w:ilvl w:val="0"/>
          <w:numId w:val="2"/>
        </w:numPr>
        <w:rPr>
          <w:i/>
          <w:iCs/>
        </w:rPr>
      </w:pPr>
      <w:r w:rsidRPr="00A35913">
        <w:rPr>
          <w:b/>
          <w:bCs/>
          <w:i/>
          <w:iCs/>
        </w:rPr>
        <w:t>Integrità dell'Invito</w:t>
      </w:r>
      <w:r w:rsidRPr="00A35913">
        <w:rPr>
          <w:i/>
          <w:iCs/>
        </w:rPr>
        <w:t xml:space="preserve">: La tabella invito utilizza una chiave primaria composta da </w:t>
      </w:r>
      <w:proofErr w:type="spellStart"/>
      <w:r w:rsidRPr="00A35913">
        <w:rPr>
          <w:i/>
          <w:iCs/>
        </w:rPr>
        <w:t>id_iscritto</w:t>
      </w:r>
      <w:proofErr w:type="spellEnd"/>
      <w:r w:rsidRPr="00A35913">
        <w:rPr>
          <w:i/>
          <w:iCs/>
        </w:rPr>
        <w:t xml:space="preserve"> e </w:t>
      </w:r>
      <w:proofErr w:type="spellStart"/>
      <w:r w:rsidRPr="00A35913">
        <w:rPr>
          <w:i/>
          <w:iCs/>
        </w:rPr>
        <w:t>id_prenotazione</w:t>
      </w:r>
      <w:proofErr w:type="spellEnd"/>
      <w:r w:rsidRPr="00A35913">
        <w:rPr>
          <w:i/>
          <w:iCs/>
        </w:rPr>
        <w:t>. Questo garantisce il vincolo di unicità: un iscritto non può fornire più di una risposta per lo stesso invito.</w:t>
      </w:r>
    </w:p>
    <w:p w14:paraId="429CF5A1" w14:textId="77777777" w:rsidR="00C16557" w:rsidRDefault="00C16557" w:rsidP="00C16557">
      <w:pPr>
        <w:pStyle w:val="NormaleWeb"/>
        <w:rPr>
          <w:i/>
          <w:iCs/>
        </w:rPr>
      </w:pPr>
    </w:p>
    <w:p w14:paraId="004D0C96" w14:textId="500D34F2" w:rsidR="00C16557" w:rsidRDefault="00C16557" w:rsidP="00C16557">
      <w:pPr>
        <w:pStyle w:val="Sottotitolo"/>
        <w:rPr>
          <w:b/>
          <w:bCs/>
        </w:rPr>
      </w:pPr>
      <w:r w:rsidRPr="00C16557">
        <w:rPr>
          <w:b/>
          <w:bCs/>
        </w:rPr>
        <w:t>Query SQL</w:t>
      </w:r>
    </w:p>
    <w:p w14:paraId="0E4BDC0A" w14:textId="0F45190B" w:rsidR="00C16557" w:rsidRPr="00C16557" w:rsidRDefault="00C16557" w:rsidP="00C16557">
      <w:pPr>
        <w:pStyle w:val="Paragrafoelenco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lastRenderedPageBreak/>
        <w:t>Verifica capienza sala per ogni prenotazione</w:t>
      </w: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57F27BDB" w14:textId="1272E3A0" w:rsidR="00C16557" w:rsidRPr="00C16557" w:rsidRDefault="00C16557" w:rsidP="00C16557">
      <w:pPr>
        <w:pStyle w:val="Paragrafoelenc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Calcola quanti iscritti hanno accettato l'invito e confronta il numero con la capienza massima della sala.</w:t>
      </w:r>
    </w:p>
    <w:p w14:paraId="0C865588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SELECT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S.nome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AS sala, </w:t>
      </w:r>
      <w:proofErr w:type="spellStart"/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S.capienza</w:t>
      </w:r>
      <w:proofErr w:type="spellEnd"/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</w:p>
    <w:p w14:paraId="188BF523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COUNT(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I.id_iscritto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AS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iscritti_confermati</w:t>
      </w:r>
      <w:proofErr w:type="spellEnd"/>
    </w:p>
    <w:p w14:paraId="4C47F211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FROM Prenotazione P</w:t>
      </w:r>
    </w:p>
    <w:p w14:paraId="7F1E5269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JOIN Sala S ON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P.id_sala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S.id_sala</w:t>
      </w:r>
      <w:proofErr w:type="spellEnd"/>
    </w:p>
    <w:p w14:paraId="494C76FC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LEFT JOIN invito </w:t>
      </w:r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</w:t>
      </w:r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ON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I.id_prenotazione</w:t>
      </w:r>
      <w:proofErr w:type="spellEnd"/>
    </w:p>
    <w:p w14:paraId="157D9085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WHERE </w:t>
      </w:r>
      <w:proofErr w:type="spellStart"/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I.stato</w:t>
      </w:r>
      <w:proofErr w:type="spellEnd"/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'accettato'</w:t>
      </w:r>
    </w:p>
    <w:p w14:paraId="0D1DF22C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GROUP BY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S.nome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S.capienza</w:t>
      </w:r>
      <w:proofErr w:type="spellEnd"/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3CFFAEFA" w14:textId="37E87919" w:rsidR="00C16557" w:rsidRPr="00C16557" w:rsidRDefault="00C16557" w:rsidP="00C16557">
      <w:pPr>
        <w:pStyle w:val="Paragrafoelenco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Conteggio prenotazioni per giorno e per sala </w:t>
      </w:r>
    </w:p>
    <w:p w14:paraId="482404F4" w14:textId="2A8F05B1" w:rsidR="00C16557" w:rsidRPr="00C16557" w:rsidRDefault="00C16557" w:rsidP="00C16557">
      <w:pPr>
        <w:pStyle w:val="Paragrafoelenc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</w:t>
      </w: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nclude sia le prenotazioni organizzate che quelle a cui si è stati invitati (con risposta positiva).</w:t>
      </w:r>
    </w:p>
    <w:p w14:paraId="5B781D94" w14:textId="3C19E2F1" w:rsidR="00C16557" w:rsidRPr="00C16557" w:rsidRDefault="00C16557" w:rsidP="00C1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SELECT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P.data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S.nome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AS sala, </w:t>
      </w:r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COUNT(</w:t>
      </w:r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DISTINCT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AS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num_prenotazioni</w:t>
      </w:r>
      <w:proofErr w:type="spellEnd"/>
    </w:p>
    <w:p w14:paraId="2A139746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FROM Prenotazione P</w:t>
      </w:r>
    </w:p>
    <w:p w14:paraId="4C9F3078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JOIN Sala S ON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P.id_sala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S.id_sala</w:t>
      </w:r>
      <w:proofErr w:type="spellEnd"/>
    </w:p>
    <w:p w14:paraId="121355D8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LEFT JOIN invito </w:t>
      </w:r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</w:t>
      </w:r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ON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I.id_prenotazione</w:t>
      </w:r>
      <w:proofErr w:type="spellEnd"/>
    </w:p>
    <w:p w14:paraId="0AD108AD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WHERE </w:t>
      </w:r>
      <w:proofErr w:type="spellStart"/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P.stato</w:t>
      </w:r>
      <w:proofErr w:type="spellEnd"/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'confermata'</w:t>
      </w:r>
    </w:p>
    <w:p w14:paraId="10469A16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GROUP BY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P.data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S.nome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1288F5D4" w14:textId="77777777" w:rsidR="00C16557" w:rsidRDefault="00C16557" w:rsidP="00C16557">
      <w:pPr>
        <w:pStyle w:val="Paragrafoelenco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Verifica sovrapposizione sala (conflitto prenotazione) </w:t>
      </w:r>
    </w:p>
    <w:p w14:paraId="1BF7E522" w14:textId="3D45508A" w:rsidR="00C16557" w:rsidRPr="00C16557" w:rsidRDefault="00C16557" w:rsidP="00C16557">
      <w:pPr>
        <w:pStyle w:val="Paragrafoelenc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Query per individuare se una sala è già occupata in un determinato giorno e fascia oraria (es. Sala 1, 01/02/2025, ore 10-12).</w:t>
      </w:r>
    </w:p>
    <w:p w14:paraId="101DFD48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SELECT </w:t>
      </w:r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COUNT(</w:t>
      </w:r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*) AS conflitti</w:t>
      </w:r>
    </w:p>
    <w:p w14:paraId="698A61E9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FROM Prenotazione</w:t>
      </w:r>
    </w:p>
    <w:p w14:paraId="7CDB0EAB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WHERE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id_sala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 AND data = '2025-02-01'</w:t>
      </w:r>
    </w:p>
    <w:p w14:paraId="7ACEACF4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AND (</w:t>
      </w:r>
    </w:p>
    <w:p w14:paraId="65CE0FFD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(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ora_inizio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&lt;= 10 AND (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ora_inizio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+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durata_ore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 &gt; 10) OR</w:t>
      </w:r>
    </w:p>
    <w:p w14:paraId="2D4846C9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(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ora_inizio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 12 AND (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ora_inizio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+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durata_ore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 &gt;= 12)</w:t>
      </w:r>
    </w:p>
    <w:p w14:paraId="48D059BF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69CD373E" w14:textId="00CD40C9" w:rsidR="00C16557" w:rsidRPr="00C16557" w:rsidRDefault="00C16557" w:rsidP="00C16557">
      <w:pPr>
        <w:pStyle w:val="Paragrafoelenco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Verifica sovrapposizione impegni utente all'accettazione </w:t>
      </w:r>
    </w:p>
    <w:p w14:paraId="056758BF" w14:textId="73540C14" w:rsidR="00C16557" w:rsidRPr="00C16557" w:rsidRDefault="00C16557" w:rsidP="00C16557">
      <w:pPr>
        <w:pStyle w:val="Paragrafoelenc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Controlla se un utente (ID 2) ha già accettato un altro impegno che si sovrappone alla nuova prenotazione.</w:t>
      </w:r>
    </w:p>
    <w:p w14:paraId="68C44A69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SELECT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P.data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P.ora_inizio</w:t>
      </w:r>
      <w:proofErr w:type="spellEnd"/>
    </w:p>
    <w:p w14:paraId="4D6792BC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FROM invito I</w:t>
      </w:r>
    </w:p>
    <w:p w14:paraId="1975020D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JOIN Prenotazione P ON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</w:p>
    <w:p w14:paraId="38DC78B3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WHERE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I.id_iscritto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2 AND </w:t>
      </w:r>
      <w:proofErr w:type="spellStart"/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I.stato</w:t>
      </w:r>
      <w:proofErr w:type="spellEnd"/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'accettato'</w:t>
      </w:r>
    </w:p>
    <w:p w14:paraId="7D0F4BE8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AND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P.data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'2025-02-01'</w:t>
      </w:r>
    </w:p>
    <w:p w14:paraId="4EDFFE2A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AND (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P.ora_inizio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 (10 + 2) AND (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ra_inizio + </w:t>
      </w:r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P.durata</w:t>
      </w:r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_ore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 &gt; 10);</w:t>
      </w:r>
    </w:p>
    <w:p w14:paraId="69246365" w14:textId="77777777" w:rsidR="00C16557" w:rsidRDefault="00C16557" w:rsidP="00C16557">
      <w:pPr>
        <w:pStyle w:val="Paragrafoelenco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Prenotazioni con partecipanti esterni al settore dell'organizzatore </w:t>
      </w:r>
    </w:p>
    <w:p w14:paraId="16467700" w14:textId="7AD21960" w:rsidR="00C16557" w:rsidRPr="00C16557" w:rsidRDefault="00C16557" w:rsidP="00C16557">
      <w:pPr>
        <w:pStyle w:val="Paragrafoelenc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C1655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Trova le prenotazioni dove il numero di partecipanti confermati è superiore al numero totale di membri del settore di appartenenza del responsabile che ha creato la prenotazione.</w:t>
      </w:r>
    </w:p>
    <w:p w14:paraId="284FEEA1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SELECT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P.attivita</w:t>
      </w:r>
      <w:proofErr w:type="spellEnd"/>
      <w:proofErr w:type="gramEnd"/>
    </w:p>
    <w:p w14:paraId="1D8266BD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FROM Prenotazione P</w:t>
      </w:r>
    </w:p>
    <w:p w14:paraId="2EAC28BE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JOIN Settore SETT ON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P.id_organizzatore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SETT.id_responsabile</w:t>
      </w:r>
      <w:proofErr w:type="spellEnd"/>
    </w:p>
    <w:p w14:paraId="1DA3D0D3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WHERE </w:t>
      </w:r>
    </w:p>
    <w:p w14:paraId="308EF34A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(SELECT </w:t>
      </w:r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COUNT(</w:t>
      </w:r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*) FROM invito I WHERE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P.id_prenotazione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AND </w:t>
      </w:r>
      <w:proofErr w:type="spellStart"/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I.stato</w:t>
      </w:r>
      <w:proofErr w:type="spellEnd"/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'accettato') &gt;</w:t>
      </w:r>
    </w:p>
    <w:p w14:paraId="7718200B" w14:textId="77777777" w:rsidR="00C16557" w:rsidRPr="00C16557" w:rsidRDefault="00C16557" w:rsidP="00C16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(SELECT </w:t>
      </w:r>
      <w:proofErr w:type="gram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COUNT(</w:t>
      </w:r>
      <w:proofErr w:type="gram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*) FROM afferisce A WHERE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A.id_settore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SETT.id_settore</w:t>
      </w:r>
      <w:proofErr w:type="spellEnd"/>
      <w:r w:rsidRPr="00C165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6500C92F" w14:textId="77777777" w:rsidR="00C16557" w:rsidRPr="00C16557" w:rsidRDefault="00C16557" w:rsidP="00C16557"/>
    <w:p w14:paraId="4F6F07AE" w14:textId="77777777" w:rsidR="00634D63" w:rsidRPr="00634D63" w:rsidRDefault="00634D63" w:rsidP="00634D63"/>
    <w:sectPr w:rsidR="00634D63" w:rsidRPr="00634D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16BD"/>
    <w:multiLevelType w:val="hybridMultilevel"/>
    <w:tmpl w:val="357E6DE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F5A19"/>
    <w:multiLevelType w:val="hybridMultilevel"/>
    <w:tmpl w:val="071C18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8230C"/>
    <w:multiLevelType w:val="hybridMultilevel"/>
    <w:tmpl w:val="EAC29E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C3290"/>
    <w:multiLevelType w:val="hybridMultilevel"/>
    <w:tmpl w:val="6C44DD62"/>
    <w:lvl w:ilvl="0" w:tplc="3ABCCF1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995680">
    <w:abstractNumId w:val="0"/>
  </w:num>
  <w:num w:numId="2" w16cid:durableId="1053042804">
    <w:abstractNumId w:val="3"/>
  </w:num>
  <w:num w:numId="3" w16cid:durableId="1207835965">
    <w:abstractNumId w:val="2"/>
  </w:num>
  <w:num w:numId="4" w16cid:durableId="179837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63"/>
    <w:rsid w:val="00063964"/>
    <w:rsid w:val="001A0C14"/>
    <w:rsid w:val="00267933"/>
    <w:rsid w:val="002D648F"/>
    <w:rsid w:val="00514FA5"/>
    <w:rsid w:val="00634D63"/>
    <w:rsid w:val="00901C50"/>
    <w:rsid w:val="0091639E"/>
    <w:rsid w:val="009D2D23"/>
    <w:rsid w:val="00A35913"/>
    <w:rsid w:val="00A56301"/>
    <w:rsid w:val="00C1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E13909"/>
  <w15:chartTrackingRefBased/>
  <w15:docId w15:val="{EE987306-C58E-1748-8EB6-D2028F2A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3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4D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4D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4D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4D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4D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4D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4D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4D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4D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4D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4D63"/>
    <w:rPr>
      <w:b/>
      <w:bCs/>
      <w:smallCaps/>
      <w:color w:val="0F4761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sid w:val="00634D63"/>
    <w:rPr>
      <w:i/>
      <w:iCs/>
      <w:color w:val="404040" w:themeColor="text1" w:themeTint="BF"/>
    </w:rPr>
  </w:style>
  <w:style w:type="character" w:styleId="Enfasigrassetto">
    <w:name w:val="Strong"/>
    <w:basedOn w:val="Carpredefinitoparagrafo"/>
    <w:uiPriority w:val="22"/>
    <w:qFormat/>
    <w:rsid w:val="00634D63"/>
    <w:rPr>
      <w:b/>
      <w:bCs/>
    </w:rPr>
  </w:style>
  <w:style w:type="character" w:styleId="Enfasicorsivo">
    <w:name w:val="Emphasis"/>
    <w:basedOn w:val="Carpredefinitoparagrafo"/>
    <w:uiPriority w:val="20"/>
    <w:qFormat/>
    <w:rsid w:val="00634D63"/>
    <w:rPr>
      <w:i/>
      <w:iCs/>
    </w:rPr>
  </w:style>
  <w:style w:type="paragraph" w:styleId="NormaleWeb">
    <w:name w:val="Normal (Web)"/>
    <w:basedOn w:val="Normale"/>
    <w:uiPriority w:val="99"/>
    <w:unhideWhenUsed/>
    <w:rsid w:val="00A56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A56301"/>
  </w:style>
  <w:style w:type="character" w:customStyle="1" w:styleId="citation-34">
    <w:name w:val="citation-34"/>
    <w:basedOn w:val="Carpredefinitoparagrafo"/>
    <w:rsid w:val="00C16557"/>
  </w:style>
  <w:style w:type="character" w:customStyle="1" w:styleId="ng-tns-c742533998-115">
    <w:name w:val="ng-tns-c742533998-115"/>
    <w:basedOn w:val="Carpredefinitoparagrafo"/>
    <w:rsid w:val="00C16557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16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16557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C1655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Carpredefinitoparagrafo"/>
    <w:rsid w:val="00C16557"/>
  </w:style>
  <w:style w:type="character" w:customStyle="1" w:styleId="hljs-builtin">
    <w:name w:val="hljs-built_in"/>
    <w:basedOn w:val="Carpredefinitoparagrafo"/>
    <w:rsid w:val="00C16557"/>
  </w:style>
  <w:style w:type="character" w:customStyle="1" w:styleId="hljs-operator">
    <w:name w:val="hljs-operator"/>
    <w:basedOn w:val="Carpredefinitoparagrafo"/>
    <w:rsid w:val="00C16557"/>
  </w:style>
  <w:style w:type="character" w:customStyle="1" w:styleId="hljs-string">
    <w:name w:val="hljs-string"/>
    <w:basedOn w:val="Carpredefinitoparagrafo"/>
    <w:rsid w:val="00C16557"/>
  </w:style>
  <w:style w:type="character" w:customStyle="1" w:styleId="citation-33">
    <w:name w:val="citation-33"/>
    <w:basedOn w:val="Carpredefinitoparagrafo"/>
    <w:rsid w:val="00C16557"/>
  </w:style>
  <w:style w:type="character" w:customStyle="1" w:styleId="ng-tns-c742533998-116">
    <w:name w:val="ng-tns-c742533998-116"/>
    <w:basedOn w:val="Carpredefinitoparagrafo"/>
    <w:rsid w:val="00C16557"/>
  </w:style>
  <w:style w:type="character" w:customStyle="1" w:styleId="citation-32">
    <w:name w:val="citation-32"/>
    <w:basedOn w:val="Carpredefinitoparagrafo"/>
    <w:rsid w:val="00C16557"/>
  </w:style>
  <w:style w:type="character" w:customStyle="1" w:styleId="ng-tns-c742533998-117">
    <w:name w:val="ng-tns-c742533998-117"/>
    <w:basedOn w:val="Carpredefinitoparagrafo"/>
    <w:rsid w:val="00C16557"/>
  </w:style>
  <w:style w:type="character" w:customStyle="1" w:styleId="hljs-number">
    <w:name w:val="hljs-number"/>
    <w:basedOn w:val="Carpredefinitoparagrafo"/>
    <w:rsid w:val="00C16557"/>
  </w:style>
  <w:style w:type="character" w:customStyle="1" w:styleId="citation-31">
    <w:name w:val="citation-31"/>
    <w:basedOn w:val="Carpredefinitoparagrafo"/>
    <w:rsid w:val="00C16557"/>
  </w:style>
  <w:style w:type="character" w:customStyle="1" w:styleId="ng-tns-c742533998-118">
    <w:name w:val="ng-tns-c742533998-118"/>
    <w:basedOn w:val="Carpredefinitoparagrafo"/>
    <w:rsid w:val="00C16557"/>
  </w:style>
  <w:style w:type="character" w:customStyle="1" w:styleId="citation-30">
    <w:name w:val="citation-30"/>
    <w:basedOn w:val="Carpredefinitoparagrafo"/>
    <w:rsid w:val="00C16557"/>
  </w:style>
  <w:style w:type="character" w:customStyle="1" w:styleId="ng-tns-c742533998-119">
    <w:name w:val="ng-tns-c742533998-119"/>
    <w:basedOn w:val="Carpredefinitoparagrafo"/>
    <w:rsid w:val="00C16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1170</Words>
  <Characters>5900</Characters>
  <Application>Microsoft Office Word</Application>
  <DocSecurity>0</DocSecurity>
  <Lines>196</Lines>
  <Paragraphs>95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Rivezzi</dc:creator>
  <cp:keywords/>
  <dc:description/>
  <cp:lastModifiedBy>Giuseppe Rivezzi</cp:lastModifiedBy>
  <cp:revision>5</cp:revision>
  <dcterms:created xsi:type="dcterms:W3CDTF">2026-01-16T15:15:00Z</dcterms:created>
  <dcterms:modified xsi:type="dcterms:W3CDTF">2026-01-16T16:22:00Z</dcterms:modified>
</cp:coreProperties>
</file>