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DD6" w:rsidRPr="00200DD6" w:rsidRDefault="00200DD6" w:rsidP="00200DD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3F44C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es-ES"/>
        </w:rPr>
        <w:t>Anal</w:t>
      </w:r>
      <w:r w:rsidR="003F44C0" w:rsidRPr="003F44C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es-ES"/>
        </w:rPr>
        <w:t>ista de experiencia del cliente</w:t>
      </w:r>
      <w:r w:rsidR="003F44C0" w:rsidRPr="003F44C0">
        <w:rPr>
          <w:rFonts w:ascii="Times New Roman" w:eastAsia="Times New Roman" w:hAnsi="Times New Roman" w:cs="Times New Roman" w:hint="cs"/>
          <w:b/>
          <w:bCs/>
          <w:sz w:val="28"/>
          <w:szCs w:val="28"/>
          <w:highlight w:val="green"/>
          <w:rtl/>
          <w:lang w:eastAsia="es-ES"/>
        </w:rPr>
        <w:t xml:space="preserve"> </w:t>
      </w:r>
      <w:r w:rsidR="003F44C0" w:rsidRPr="003F44C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es-ES"/>
        </w:rPr>
        <w:t>(pregunta):</w:t>
      </w:r>
      <w:bookmarkStart w:id="0" w:name="_GoBack"/>
      <w:bookmarkEnd w:id="0"/>
    </w:p>
    <w:p w:rsidR="00D95E4F" w:rsidRPr="00200DD6" w:rsidRDefault="00200DD6" w:rsidP="00200DD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200DD6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 xml:space="preserve">Qué aspectos (precisión de los detalles, limpieza, </w:t>
      </w:r>
      <w:proofErr w:type="spellStart"/>
      <w:r w:rsidRPr="00200DD6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check</w:t>
      </w:r>
      <w:proofErr w:type="spellEnd"/>
      <w:r w:rsidRPr="00200DD6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-in o comunicación) presentan mayores diferencias entre los alojamientos mejor y peor valorados en la puntuación general</w:t>
      </w:r>
      <w:proofErr w:type="gramStart"/>
      <w:r w:rsidRPr="00200DD6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es-ES"/>
        </w:rPr>
        <w:t>?</w:t>
      </w:r>
      <w:proofErr w:type="gramEnd"/>
    </w:p>
    <w:p w:rsidR="00D95E4F" w:rsidRPr="00200DD6" w:rsidRDefault="00200DD6" w:rsidP="00D9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t>Gráfico 1 – Diferencia de promedios (grupo bueno vs malo)</w:t>
      </w:r>
    </w:p>
    <w:p w:rsidR="00D95E4F" w:rsidRPr="00D95E4F" w:rsidRDefault="00D95E4F" w:rsidP="00D95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</w:t>
      </w:r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analista de experiencia del cliente</w:t>
      </w: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nos enfocamos en identificar </w:t>
      </w:r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qué aspectos del alojamiento generan mayores diferencias entre los mejor y peor valorados</w:t>
      </w: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los usuarios. Para ello:</w:t>
      </w:r>
    </w:p>
    <w:p w:rsidR="00D95E4F" w:rsidRPr="00D95E4F" w:rsidRDefault="00D95E4F" w:rsidP="00D9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>Dividimos los alojamientos en dos grupos:</w:t>
      </w:r>
    </w:p>
    <w:p w:rsidR="00D95E4F" w:rsidRPr="00D95E4F" w:rsidRDefault="00D95E4F" w:rsidP="00D95E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que tienen una puntuación general </w:t>
      </w:r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alta</w:t>
      </w: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95E4F">
        <w:rPr>
          <w:rFonts w:ascii="Times New Roman" w:eastAsia="Times New Roman" w:hAnsi="Times New Roman" w:cs="Times New Roman"/>
          <w:sz w:val="24"/>
          <w:szCs w:val="24"/>
          <w:highlight w:val="cyan"/>
          <w:lang w:eastAsia="es-ES"/>
        </w:rPr>
        <w:t>(≥ 80 o percentil 90).</w:t>
      </w:r>
    </w:p>
    <w:p w:rsidR="00D95E4F" w:rsidRPr="00D95E4F" w:rsidRDefault="00D95E4F" w:rsidP="00D95E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es-ES"/>
        </w:rPr>
      </w:pP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que tienen una puntuación general </w:t>
      </w:r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baja</w:t>
      </w: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95E4F">
        <w:rPr>
          <w:rFonts w:ascii="Times New Roman" w:eastAsia="Times New Roman" w:hAnsi="Times New Roman" w:cs="Times New Roman"/>
          <w:sz w:val="24"/>
          <w:szCs w:val="24"/>
          <w:highlight w:val="cyan"/>
          <w:lang w:eastAsia="es-ES"/>
        </w:rPr>
        <w:t>(&lt; 80 o percentil 10).</w:t>
      </w:r>
    </w:p>
    <w:p w:rsidR="00D95E4F" w:rsidRPr="00D95E4F" w:rsidRDefault="00D95E4F" w:rsidP="00D9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>Analizamos los siguientes aspectos clave de la experiencia:</w:t>
      </w:r>
    </w:p>
    <w:p w:rsidR="00D95E4F" w:rsidRPr="00D95E4F" w:rsidRDefault="00D95E4F" w:rsidP="00D95E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Precisión</w:t>
      </w: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D95E4F">
        <w:rPr>
          <w:rFonts w:ascii="Courier New" w:eastAsia="Times New Roman" w:hAnsi="Courier New" w:cs="Courier New"/>
          <w:sz w:val="20"/>
          <w:szCs w:val="20"/>
          <w:lang w:eastAsia="es-ES"/>
        </w:rPr>
        <w:t>review_scores_accuracy</w:t>
      </w:r>
      <w:proofErr w:type="spellEnd"/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D95E4F" w:rsidRPr="00D95E4F" w:rsidRDefault="00D95E4F" w:rsidP="00D95E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Limpieza</w:t>
      </w: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D95E4F">
        <w:rPr>
          <w:rFonts w:ascii="Courier New" w:eastAsia="Times New Roman" w:hAnsi="Courier New" w:cs="Courier New"/>
          <w:sz w:val="20"/>
          <w:szCs w:val="20"/>
          <w:lang w:eastAsia="es-ES"/>
        </w:rPr>
        <w:t>review_scores_cleanliness</w:t>
      </w:r>
      <w:proofErr w:type="spellEnd"/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D95E4F" w:rsidRPr="00D95E4F" w:rsidRDefault="00D95E4F" w:rsidP="00D95E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</w:t>
      </w:r>
      <w:proofErr w:type="spellEnd"/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-in</w:t>
      </w:r>
    </w:p>
    <w:p w:rsidR="00D95E4F" w:rsidRPr="00D95E4F" w:rsidRDefault="00D95E4F" w:rsidP="00D95E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Comunicación</w:t>
      </w:r>
    </w:p>
    <w:p w:rsidR="00D95E4F" w:rsidRPr="00D95E4F" w:rsidRDefault="00D95E4F" w:rsidP="00D9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Calculamos las </w:t>
      </w:r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diferencias de puntuación promedio</w:t>
      </w: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entre ambos grupos.</w:t>
      </w:r>
    </w:p>
    <w:p w:rsidR="00D95E4F" w:rsidRDefault="00D95E4F" w:rsidP="00D9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Finalmente, visualizamos los resultados con gráficos interactivos para detectar rápidamente </w:t>
      </w:r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qué factores impactan más en la satisfacción general</w:t>
      </w: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00DD6" w:rsidRDefault="00200DD6" w:rsidP="00200D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00DD6" w:rsidRPr="00200DD6" w:rsidRDefault="00200DD6" w:rsidP="00200DD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 w:hint="cs"/>
          <w:b/>
          <w:bCs/>
          <w:sz w:val="24"/>
          <w:szCs w:val="24"/>
          <w:lang w:eastAsia="es-ES"/>
        </w:rPr>
      </w:pPr>
      <w:r w:rsidRPr="00200DD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ES"/>
        </w:rPr>
        <w:t>Gráfico 1 – Diferencia de promedios (grupo bueno vs malo)</w:t>
      </w:r>
    </w:p>
    <w:p w:rsidR="00D95E4F" w:rsidRDefault="00D95E4F" w:rsidP="00D95E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 w:hint="cs"/>
          <w:sz w:val="24"/>
          <w:szCs w:val="24"/>
          <w:rtl/>
          <w:lang w:eastAsia="es-ES"/>
        </w:rPr>
      </w:pPr>
    </w:p>
    <w:p w:rsidR="00D95E4F" w:rsidRPr="00D95E4F" w:rsidRDefault="00D95E4F" w:rsidP="00D95E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5EB0BC12" wp14:editId="3D2BF740">
            <wp:extent cx="5600700" cy="218819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8184" cy="21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8F" w:rsidRDefault="00DF648F" w:rsidP="00D95E4F">
      <w:pPr>
        <w:bidi/>
        <w:jc w:val="right"/>
        <w:rPr>
          <w:rFonts w:hint="cs"/>
          <w:rtl/>
        </w:rPr>
      </w:pPr>
    </w:p>
    <w:p w:rsidR="00D95E4F" w:rsidRPr="00D95E4F" w:rsidRDefault="00D95E4F" w:rsidP="00D95E4F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gráfico se muestra la diferencia en las medias de cuatro aspectos de la experiencia (limpieza, precisión, </w:t>
      </w:r>
      <w:proofErr w:type="spellStart"/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>-in y comunicación) entre los alojamientos "buenos" (≥80) y los "malos" (&lt;80).</w:t>
      </w:r>
    </w:p>
    <w:p w:rsidR="00D95E4F" w:rsidRDefault="00D95E4F" w:rsidP="00D95E4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es-ES"/>
        </w:rPr>
        <w:lastRenderedPageBreak/>
        <w:t>Insight</w:t>
      </w:r>
      <w:proofErr w:type="spellEnd"/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es-ES"/>
        </w:rPr>
        <w:t>:</w:t>
      </w: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 limpieza</w:t>
      </w: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precision</w:t>
      </w:r>
      <w:proofErr w:type="spellEnd"/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presentan las mayores diferencias positivas.</w:t>
      </w: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Esto indica que los factores más importantes en la satisfacción del cliente son un </w:t>
      </w:r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entorno limpio</w:t>
      </w:r>
      <w:r w:rsidRPr="00D95E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D95E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precisión.</w:t>
      </w:r>
    </w:p>
    <w:p w:rsidR="00D95E4F" w:rsidRDefault="00D95E4F" w:rsidP="00D95E4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F6A4C" w:rsidRPr="00D95E4F" w:rsidRDefault="006F6A4C" w:rsidP="006F6A4C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6A4C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Gráfico 2 – Diferencias entre el 10 % superior e inferior</w:t>
      </w:r>
    </w:p>
    <w:p w:rsidR="00D95E4F" w:rsidRDefault="00D95E4F" w:rsidP="00D95E4F">
      <w:pPr>
        <w:bidi/>
        <w:jc w:val="right"/>
      </w:pPr>
    </w:p>
    <w:p w:rsidR="00DF648F" w:rsidRDefault="006F6A4C" w:rsidP="00DF648F">
      <w:pPr>
        <w:bidi/>
      </w:pPr>
      <w:r w:rsidRPr="006F6A4C">
        <w:rPr>
          <w:rFonts w:cs="Arial"/>
          <w:rtl/>
        </w:rPr>
        <w:drawing>
          <wp:inline distT="0" distB="0" distL="0" distR="0" wp14:anchorId="7DBA9EBA" wp14:editId="28E649B0">
            <wp:extent cx="5400040" cy="19087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8F" w:rsidRDefault="00DF648F" w:rsidP="00DF648F">
      <w:pPr>
        <w:bidi/>
      </w:pPr>
    </w:p>
    <w:p w:rsidR="006F6A4C" w:rsidRPr="006F6A4C" w:rsidRDefault="006F6A4C" w:rsidP="006F6A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6A4C">
        <w:rPr>
          <w:rFonts w:ascii="Times New Roman" w:eastAsia="Times New Roman" w:hAnsi="Times New Roman" w:cs="Times New Roman"/>
          <w:sz w:val="24"/>
          <w:szCs w:val="24"/>
          <w:lang w:eastAsia="es-ES"/>
        </w:rPr>
        <w:t>Aquí, usando los percentiles 10 y 90, los alojamientos se dividieron en dos grupos extremos para que las diferencias sean más claras.</w:t>
      </w:r>
    </w:p>
    <w:p w:rsidR="00DF648F" w:rsidRPr="006F6A4C" w:rsidRDefault="006F6A4C" w:rsidP="006F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eastAsia="es-ES" w:bidi="fa-IR"/>
        </w:rPr>
      </w:pPr>
      <w:proofErr w:type="spellStart"/>
      <w:r w:rsidRPr="006F6A4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ES"/>
        </w:rPr>
        <w:t>Insight</w:t>
      </w:r>
      <w:proofErr w:type="spellEnd"/>
      <w:r w:rsidRPr="006F6A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6F6A4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La gran diferencia en </w:t>
      </w:r>
      <w:r w:rsidRPr="006F6A4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limpieza</w:t>
      </w:r>
      <w:r w:rsidRPr="006F6A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precisión</w:t>
      </w:r>
      <w:r w:rsidRPr="006F6A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confirma que estos dos factores son clave para distinguir entre los grupos muy buenos y muy malos.</w:t>
      </w:r>
    </w:p>
    <w:p w:rsidR="006F6A4C" w:rsidRDefault="006F6A4C" w:rsidP="006F6A4C">
      <w:pPr>
        <w:bidi/>
      </w:pPr>
    </w:p>
    <w:p w:rsidR="005F5879" w:rsidRPr="005F5879" w:rsidRDefault="006F6A4C" w:rsidP="005F587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6A4C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 xml:space="preserve">Gráfico 3 – </w:t>
      </w:r>
      <w:r w:rsidR="005F5879" w:rsidRPr="005F5879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Comparación directa de las puntuaciones de los aspectos entre los grupos alto y bajo</w:t>
      </w:r>
    </w:p>
    <w:p w:rsidR="00D95E4F" w:rsidRDefault="006F6A4C" w:rsidP="00D95E4F">
      <w:pPr>
        <w:bidi/>
        <w:rPr>
          <w:rFonts w:hint="cs"/>
          <w:rtl/>
          <w:lang w:bidi="fa-IR"/>
        </w:rPr>
      </w:pPr>
      <w:r w:rsidRPr="006F6A4C">
        <w:rPr>
          <w:rFonts w:cs="Arial"/>
          <w:rtl/>
          <w:lang w:bidi="fa-IR"/>
        </w:rPr>
        <w:drawing>
          <wp:inline distT="0" distB="0" distL="0" distR="0" wp14:anchorId="62F9BD48" wp14:editId="7F72EF0D">
            <wp:extent cx="5400040" cy="2132399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8F" w:rsidRDefault="00DF648F" w:rsidP="00DF648F">
      <w:pPr>
        <w:bidi/>
        <w:rPr>
          <w:rFonts w:hint="cs"/>
          <w:rtl/>
          <w:lang w:bidi="fa-IR"/>
        </w:rPr>
      </w:pPr>
    </w:p>
    <w:p w:rsidR="005F5879" w:rsidRPr="005F5879" w:rsidRDefault="005F5879" w:rsidP="005F5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58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gráfico, en formato de barras agrupadas (Bar </w:t>
      </w:r>
      <w:proofErr w:type="spellStart"/>
      <w:r w:rsidRPr="005F5879">
        <w:rPr>
          <w:rFonts w:ascii="Times New Roman" w:eastAsia="Times New Roman" w:hAnsi="Times New Roman" w:cs="Times New Roman"/>
          <w:sz w:val="24"/>
          <w:szCs w:val="24"/>
          <w:lang w:eastAsia="es-ES"/>
        </w:rPr>
        <w:t>Grouped</w:t>
      </w:r>
      <w:proofErr w:type="spellEnd"/>
      <w:r w:rsidRPr="005F5879">
        <w:rPr>
          <w:rFonts w:ascii="Times New Roman" w:eastAsia="Times New Roman" w:hAnsi="Times New Roman" w:cs="Times New Roman"/>
          <w:sz w:val="24"/>
          <w:szCs w:val="24"/>
          <w:lang w:eastAsia="es-ES"/>
        </w:rPr>
        <w:t>), compara lado a lado la media de cada aspecto en los dos grupos, alto y bajo.</w:t>
      </w:r>
    </w:p>
    <w:p w:rsidR="005F5879" w:rsidRPr="005F5879" w:rsidRDefault="005F5879" w:rsidP="005F5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58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F58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Insight</w:t>
      </w:r>
      <w:proofErr w:type="spellEnd"/>
      <w:r w:rsidRPr="005F58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5F587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Todos los aspectos tienen claramente puntuaciones más altas en el grupo alto.</w:t>
      </w:r>
      <w:r w:rsidRPr="005F587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Orden de importancia:</w:t>
      </w:r>
    </w:p>
    <w:p w:rsidR="005F5879" w:rsidRPr="005F5879" w:rsidRDefault="005F5879" w:rsidP="005F5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5879">
        <w:rPr>
          <w:rFonts w:ascii="Times New Roman" w:eastAsia="Times New Roman" w:hAnsi="Times New Roman" w:cs="Times New Roman"/>
          <w:sz w:val="24"/>
          <w:szCs w:val="24"/>
          <w:lang w:eastAsia="es-ES"/>
        </w:rPr>
        <w:t>Limpieza</w:t>
      </w:r>
    </w:p>
    <w:p w:rsidR="003F44C0" w:rsidRPr="005F5879" w:rsidRDefault="003F44C0" w:rsidP="003F4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5879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Precisión</w:t>
      </w:r>
    </w:p>
    <w:p w:rsidR="005F5879" w:rsidRPr="005F5879" w:rsidRDefault="005F5879" w:rsidP="005F5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5879">
        <w:rPr>
          <w:rFonts w:ascii="Times New Roman" w:eastAsia="Times New Roman" w:hAnsi="Times New Roman" w:cs="Times New Roman"/>
          <w:sz w:val="24"/>
          <w:szCs w:val="24"/>
          <w:lang w:eastAsia="es-ES"/>
        </w:rPr>
        <w:t>Comunicación</w:t>
      </w:r>
    </w:p>
    <w:p w:rsidR="005F5879" w:rsidRPr="005F5879" w:rsidRDefault="005F5879" w:rsidP="005F5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F5879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5F5879">
        <w:rPr>
          <w:rFonts w:ascii="Times New Roman" w:eastAsia="Times New Roman" w:hAnsi="Times New Roman" w:cs="Times New Roman"/>
          <w:sz w:val="24"/>
          <w:szCs w:val="24"/>
          <w:lang w:eastAsia="es-ES"/>
        </w:rPr>
        <w:t>-in</w:t>
      </w:r>
    </w:p>
    <w:p w:rsidR="005F5879" w:rsidRDefault="005F5879" w:rsidP="005F5879">
      <w:pPr>
        <w:bidi/>
        <w:rPr>
          <w:rFonts w:hint="cs"/>
          <w:rtl/>
          <w:lang w:bidi="fa-IR"/>
        </w:rPr>
      </w:pPr>
    </w:p>
    <w:p w:rsidR="003F44C0" w:rsidRDefault="003F44C0" w:rsidP="003F4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eastAsia="es-ES"/>
        </w:rPr>
      </w:pPr>
      <w:proofErr w:type="spellStart"/>
      <w:r w:rsidRPr="003F44C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ES"/>
        </w:rPr>
        <w:t>Conclusió</w:t>
      </w:r>
      <w:proofErr w:type="spellEnd"/>
      <w:r w:rsidRPr="003F4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alojamientos con puntuaciones altas tienen mejor desempeño en todos los aspectos.</w:t>
      </w:r>
      <w:r w:rsidRPr="003F4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Sin embargo, los dos aspectos de </w:t>
      </w:r>
      <w:r w:rsidRPr="003F4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limpieza</w:t>
      </w:r>
      <w:r w:rsidRPr="003F44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precisión</w:t>
      </w:r>
      <w:r w:rsidRPr="003F44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3F44C0">
        <w:rPr>
          <w:rFonts w:ascii="Times New Roman" w:eastAsia="Times New Roman" w:hAnsi="Times New Roman" w:cs="Times New Roman"/>
          <w:sz w:val="24"/>
          <w:szCs w:val="24"/>
          <w:lang w:eastAsia="es-ES"/>
        </w:rPr>
        <w:t>son los que más contribuyen a la diferencia en la puntuación total.</w:t>
      </w:r>
    </w:p>
    <w:p w:rsidR="003F44C0" w:rsidRPr="003F44C0" w:rsidRDefault="003F44C0" w:rsidP="003F4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F44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Estos hallazgos tienen importancia práctica para los anfitriones, los gestores de plataformas y las estrategias de marketing.</w:t>
      </w:r>
    </w:p>
    <w:p w:rsidR="003F44C0" w:rsidRPr="003F44C0" w:rsidRDefault="003F44C0" w:rsidP="003F4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tbl>
      <w:tblPr>
        <w:tblStyle w:val="Sombreadomedio1-nfasis3"/>
        <w:tblW w:w="0" w:type="auto"/>
        <w:tblLook w:val="04A0" w:firstRow="1" w:lastRow="0" w:firstColumn="1" w:lastColumn="0" w:noHBand="0" w:noVBand="1"/>
      </w:tblPr>
      <w:tblGrid>
        <w:gridCol w:w="3349"/>
        <w:gridCol w:w="5371"/>
      </w:tblGrid>
      <w:tr w:rsidR="003F44C0" w:rsidRPr="003F44C0" w:rsidTr="003F4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44C0" w:rsidRPr="003F44C0" w:rsidRDefault="003F44C0" w:rsidP="003F44C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proofErr w:type="spellStart"/>
            <w:r w:rsidRPr="003F44C0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Interessats</w:t>
            </w:r>
            <w:proofErr w:type="spellEnd"/>
          </w:p>
        </w:tc>
        <w:tc>
          <w:tcPr>
            <w:tcW w:w="0" w:type="auto"/>
            <w:hideMark/>
          </w:tcPr>
          <w:p w:rsidR="003F44C0" w:rsidRPr="003F44C0" w:rsidRDefault="003F44C0" w:rsidP="003F4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proofErr w:type="spellStart"/>
            <w:r w:rsidRPr="003F44C0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Proposta</w:t>
            </w:r>
            <w:proofErr w:type="spellEnd"/>
          </w:p>
        </w:tc>
      </w:tr>
      <w:tr w:rsidR="003F44C0" w:rsidRPr="003F44C0" w:rsidTr="003F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44C0" w:rsidRPr="003F44C0" w:rsidRDefault="003F44C0" w:rsidP="003F44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3F44C0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Anfitriones</w:t>
            </w:r>
          </w:p>
        </w:tc>
        <w:tc>
          <w:tcPr>
            <w:tcW w:w="0" w:type="auto"/>
            <w:hideMark/>
          </w:tcPr>
          <w:p w:rsidR="003F44C0" w:rsidRPr="003F44C0" w:rsidRDefault="003F44C0" w:rsidP="003F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3F44C0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Mejorar la limpieza y responder de forma rápida y eficaz</w:t>
            </w:r>
          </w:p>
        </w:tc>
      </w:tr>
      <w:tr w:rsidR="003F44C0" w:rsidRPr="003F44C0" w:rsidTr="003F4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44C0" w:rsidRPr="003F44C0" w:rsidRDefault="003F44C0" w:rsidP="003F44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3F44C0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Gestores de plataformas</w:t>
            </w:r>
          </w:p>
        </w:tc>
        <w:tc>
          <w:tcPr>
            <w:tcW w:w="0" w:type="auto"/>
            <w:hideMark/>
          </w:tcPr>
          <w:p w:rsidR="003F44C0" w:rsidRPr="003F44C0" w:rsidRDefault="003F44C0" w:rsidP="003F44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3F44C0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Revisar el algoritmo de puntuación considerando estos dos factores</w:t>
            </w:r>
          </w:p>
        </w:tc>
      </w:tr>
      <w:tr w:rsidR="003F44C0" w:rsidRPr="003F44C0" w:rsidTr="003F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44C0" w:rsidRPr="003F44C0" w:rsidRDefault="003F44C0" w:rsidP="003F44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3F44C0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Responsables de la industria turística</w:t>
            </w:r>
          </w:p>
        </w:tc>
        <w:tc>
          <w:tcPr>
            <w:tcW w:w="0" w:type="auto"/>
            <w:hideMark/>
          </w:tcPr>
          <w:p w:rsidR="003F44C0" w:rsidRPr="003F44C0" w:rsidRDefault="003F44C0" w:rsidP="003F4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3F44C0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Diseñar cursos formativos para anfitriones centrados en estos dos aspectos</w:t>
            </w:r>
          </w:p>
        </w:tc>
      </w:tr>
    </w:tbl>
    <w:p w:rsidR="003F44C0" w:rsidRDefault="003F44C0" w:rsidP="003F44C0">
      <w:pPr>
        <w:bidi/>
        <w:rPr>
          <w:rFonts w:hint="cs"/>
          <w:rtl/>
          <w:lang w:bidi="fa-IR"/>
        </w:rPr>
      </w:pPr>
    </w:p>
    <w:sectPr w:rsidR="003F4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326B"/>
    <w:multiLevelType w:val="multilevel"/>
    <w:tmpl w:val="EF7C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5B12B7"/>
    <w:multiLevelType w:val="multilevel"/>
    <w:tmpl w:val="3024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AE0B7C"/>
    <w:multiLevelType w:val="multilevel"/>
    <w:tmpl w:val="9808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87179B"/>
    <w:multiLevelType w:val="multilevel"/>
    <w:tmpl w:val="B680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F0700D"/>
    <w:multiLevelType w:val="multilevel"/>
    <w:tmpl w:val="CE4C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82"/>
    <w:rsid w:val="00200DD6"/>
    <w:rsid w:val="003F44C0"/>
    <w:rsid w:val="00422874"/>
    <w:rsid w:val="0043181C"/>
    <w:rsid w:val="005F5879"/>
    <w:rsid w:val="006F6A4C"/>
    <w:rsid w:val="009F262C"/>
    <w:rsid w:val="00CF5582"/>
    <w:rsid w:val="00D95E4F"/>
    <w:rsid w:val="00D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F2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F558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F262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9F262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95E4F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E4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0DD6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3F44C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3F4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3F4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3F4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F2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F558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F262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9F262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95E4F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E4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0DD6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3F44C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3F4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3F4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3F4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CanteMosh</dc:creator>
  <cp:lastModifiedBy>CanteMosh</cp:lastModifiedBy>
  <cp:revision>6</cp:revision>
  <dcterms:created xsi:type="dcterms:W3CDTF">2025-05-20T11:15:00Z</dcterms:created>
  <dcterms:modified xsi:type="dcterms:W3CDTF">2025-05-20T18:06:00Z</dcterms:modified>
</cp:coreProperties>
</file>