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A74" w:rsidRDefault="001B5A74">
      <w:pPr>
        <w:rPr>
          <w:b/>
        </w:rPr>
      </w:pPr>
      <w:r w:rsidRPr="001B5A74">
        <w:rPr>
          <w:b/>
        </w:rPr>
        <w:t>Esercizio 3</w:t>
      </w:r>
    </w:p>
    <w:p w:rsidR="001B5A74" w:rsidRDefault="001B5A74">
      <w:r>
        <w:rPr>
          <w:b/>
        </w:rPr>
        <w:t>“</w:t>
      </w:r>
      <w:r w:rsidRPr="009E45AD">
        <w:rPr>
          <w:rFonts w:ascii="Times New Roman" w:hAnsi="Times New Roman" w:cs="Times New Roman"/>
          <w:sz w:val="24"/>
          <w:szCs w:val="24"/>
        </w:rPr>
        <w:t>Un mesone vettore (J</w:t>
      </w:r>
      <w:r w:rsidRPr="009E45AD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r w:rsidRPr="009E45AD">
        <w:rPr>
          <w:rFonts w:ascii="Times New Roman" w:hAnsi="Times New Roman" w:cs="Times New Roman"/>
          <w:sz w:val="24"/>
          <w:szCs w:val="24"/>
        </w:rPr>
        <w:t>=1</w:t>
      </w:r>
      <w:r w:rsidRPr="009E45A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E45AD">
        <w:rPr>
          <w:rFonts w:ascii="Times New Roman" w:hAnsi="Times New Roman" w:cs="Times New Roman"/>
          <w:sz w:val="24"/>
          <w:szCs w:val="24"/>
        </w:rPr>
        <w:t xml:space="preserve">) decade in due mesoni </w:t>
      </w:r>
      <w:proofErr w:type="spellStart"/>
      <w:r w:rsidRPr="009E45AD">
        <w:rPr>
          <w:rFonts w:ascii="Times New Roman" w:hAnsi="Times New Roman" w:cs="Times New Roman"/>
          <w:sz w:val="24"/>
          <w:szCs w:val="24"/>
        </w:rPr>
        <w:t>pseudoscalari</w:t>
      </w:r>
      <w:proofErr w:type="spellEnd"/>
      <w:r w:rsidRPr="009E45AD">
        <w:rPr>
          <w:rFonts w:ascii="Times New Roman" w:hAnsi="Times New Roman" w:cs="Times New Roman"/>
          <w:sz w:val="24"/>
          <w:szCs w:val="24"/>
        </w:rPr>
        <w:t xml:space="preserve"> (J</w:t>
      </w:r>
      <w:r w:rsidRPr="009E45AD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r w:rsidRPr="009E45AD">
        <w:rPr>
          <w:rFonts w:ascii="Times New Roman" w:hAnsi="Times New Roman" w:cs="Times New Roman"/>
          <w:sz w:val="24"/>
          <w:szCs w:val="24"/>
        </w:rPr>
        <w:t>=0</w:t>
      </w:r>
      <w:r w:rsidRPr="009E45A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E45AD">
        <w:rPr>
          <w:rFonts w:ascii="Times New Roman" w:hAnsi="Times New Roman" w:cs="Times New Roman"/>
          <w:sz w:val="24"/>
          <w:szCs w:val="24"/>
        </w:rPr>
        <w:t xml:space="preserve">). Indicando con </w:t>
      </w:r>
      <w:proofErr w:type="spellStart"/>
      <w:proofErr w:type="gramStart"/>
      <w:r w:rsidRPr="009E45AD">
        <w:rPr>
          <w:rFonts w:ascii="Times New Roman" w:hAnsi="Times New Roman" w:cs="Times New Roman"/>
          <w:sz w:val="24"/>
          <w:szCs w:val="24"/>
        </w:rPr>
        <w:t>θ,φ</w:t>
      </w:r>
      <w:proofErr w:type="spellEnd"/>
      <w:proofErr w:type="gramEnd"/>
      <w:r w:rsidRPr="009E45AD">
        <w:rPr>
          <w:rFonts w:ascii="Times New Roman" w:hAnsi="Times New Roman" w:cs="Times New Roman"/>
          <w:sz w:val="24"/>
          <w:szCs w:val="24"/>
        </w:rPr>
        <w:t xml:space="preserve"> angolo polare ed azimutale della particella positiva, la distribuzione angolare di decadimento è data da:</w:t>
      </w:r>
    </w:p>
    <w:p w:rsidR="001B5A74" w:rsidRDefault="009E45A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cosθ,ϕ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</m:e>
          </m:d>
          <m:r>
            <w:rPr>
              <w:rFonts w:ascii="Cambria Math" w:hAnsi="Cambria Math"/>
            </w:rPr>
            <m:t>[0.5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+0.5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3α-1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cosθ</m:t>
              </m:r>
            </m:e>
            <m:sup>
              <m:r>
                <w:rPr>
                  <w:rFonts w:ascii="Cambria Math" w:hAnsi="Cambria Math"/>
                </w:rPr>
                <m:t xml:space="preserve">2 </m:t>
              </m:r>
            </m:sup>
          </m:sSup>
          <m:r>
            <w:rPr>
              <w:rFonts w:ascii="Cambria Math" w:hAnsi="Cambria Math"/>
            </w:rPr>
            <m:t>-β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2ϕ</m:t>
                  </m:r>
                </m:e>
              </m:d>
            </m:e>
          </m:func>
          <m:r>
            <w:rPr>
              <w:rFonts w:ascii="Cambria Math" w:hAnsi="Cambria Math"/>
            </w:rPr>
            <m:t>-sqrt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γ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hAnsi="Cambria Math"/>
            </w:rPr>
            <m:t>cosϕ]</m:t>
          </m:r>
        </m:oMath>
      </m:oMathPara>
    </w:p>
    <w:p w:rsidR="001B5A74" w:rsidRPr="009E45AD" w:rsidRDefault="001B5A74" w:rsidP="001B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5AD">
        <w:rPr>
          <w:rFonts w:ascii="Times New Roman" w:hAnsi="Times New Roman" w:cs="Times New Roman"/>
          <w:sz w:val="24"/>
          <w:szCs w:val="24"/>
        </w:rPr>
        <w:t xml:space="preserve">Si generi un campione MC di 50000 eventi </w:t>
      </w:r>
      <w:proofErr w:type="spellStart"/>
      <w:proofErr w:type="gramStart"/>
      <w:r w:rsidRPr="009E45AD">
        <w:rPr>
          <w:rFonts w:ascii="Times New Roman" w:hAnsi="Times New Roman" w:cs="Times New Roman"/>
          <w:sz w:val="24"/>
          <w:szCs w:val="24"/>
        </w:rPr>
        <w:t>θ,φ</w:t>
      </w:r>
      <w:proofErr w:type="spellEnd"/>
      <w:proofErr w:type="gramEnd"/>
      <w:r w:rsidRPr="009E45AD">
        <w:rPr>
          <w:rFonts w:ascii="Times New Roman" w:hAnsi="Times New Roman" w:cs="Times New Roman"/>
          <w:sz w:val="24"/>
          <w:szCs w:val="24"/>
        </w:rPr>
        <w:t xml:space="preserve"> con distribuiti secondo la funzione F prima definita e con parametri </w:t>
      </w:r>
      <w:r w:rsidR="009E45AD" w:rsidRPr="009E45AD">
        <w:rPr>
          <w:rFonts w:ascii="Times New Roman" w:hAnsi="Times New Roman" w:cs="Times New Roman"/>
          <w:sz w:val="24"/>
          <w:szCs w:val="24"/>
        </w:rPr>
        <w:t>α=0.65, β=0.06, γ=-0.18.</w:t>
      </w:r>
    </w:p>
    <w:p w:rsidR="001B5A74" w:rsidRPr="009E45AD" w:rsidRDefault="001B5A74" w:rsidP="001B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5AD">
        <w:rPr>
          <w:rFonts w:ascii="Times New Roman" w:hAnsi="Times New Roman" w:cs="Times New Roman"/>
          <w:sz w:val="24"/>
          <w:szCs w:val="24"/>
        </w:rPr>
        <w:t>A questo punto dai dati generati si stimino i valori dei parametri</w:t>
      </w:r>
      <w:r w:rsidR="009E45AD" w:rsidRPr="009E45AD">
        <w:rPr>
          <w:rFonts w:ascii="Times New Roman" w:hAnsi="Times New Roman" w:cs="Times New Roman"/>
          <w:sz w:val="24"/>
          <w:szCs w:val="24"/>
        </w:rPr>
        <w:t xml:space="preserve"> α, β, γ</w:t>
      </w:r>
      <w:r w:rsidRPr="009E45AD">
        <w:rPr>
          <w:rFonts w:ascii="Times New Roman" w:hAnsi="Times New Roman" w:cs="Times New Roman"/>
          <w:sz w:val="24"/>
          <w:szCs w:val="24"/>
        </w:rPr>
        <w:t xml:space="preserve"> ed i loro errori con il metodo di maximum </w:t>
      </w:r>
      <w:proofErr w:type="spellStart"/>
      <w:r w:rsidRPr="009E45AD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9E45AD">
        <w:rPr>
          <w:rFonts w:ascii="Times New Roman" w:hAnsi="Times New Roman" w:cs="Times New Roman"/>
          <w:sz w:val="24"/>
          <w:szCs w:val="24"/>
        </w:rPr>
        <w:t>.</w:t>
      </w:r>
    </w:p>
    <w:p w:rsidR="001B5A74" w:rsidRPr="009E45AD" w:rsidRDefault="001B5A74" w:rsidP="001B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5AD">
        <w:rPr>
          <w:rFonts w:ascii="Times New Roman" w:hAnsi="Times New Roman" w:cs="Times New Roman"/>
          <w:sz w:val="24"/>
          <w:szCs w:val="24"/>
        </w:rPr>
        <w:t xml:space="preserve">Si raggruppino i dati generati in </w:t>
      </w:r>
      <w:proofErr w:type="spellStart"/>
      <w:r w:rsidRPr="009E45AD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E45AD">
        <w:rPr>
          <w:rFonts w:ascii="Times New Roman" w:hAnsi="Times New Roman" w:cs="Times New Roman"/>
          <w:sz w:val="24"/>
          <w:szCs w:val="24"/>
        </w:rPr>
        <w:t xml:space="preserve"> opportuni (l’apparato sperimentale ha risoluzione di .01 radianti in </w:t>
      </w:r>
      <w:proofErr w:type="spellStart"/>
      <w:proofErr w:type="gramStart"/>
      <w:r w:rsidRPr="009E45AD">
        <w:rPr>
          <w:rFonts w:ascii="Times New Roman" w:hAnsi="Times New Roman" w:cs="Times New Roman"/>
          <w:sz w:val="24"/>
          <w:szCs w:val="24"/>
        </w:rPr>
        <w:t>θ,φ</w:t>
      </w:r>
      <w:proofErr w:type="spellEnd"/>
      <w:proofErr w:type="gramEnd"/>
      <w:r w:rsidRPr="009E45AD">
        <w:rPr>
          <w:rFonts w:ascii="Times New Roman" w:hAnsi="Times New Roman" w:cs="Times New Roman"/>
          <w:sz w:val="24"/>
          <w:szCs w:val="24"/>
        </w:rPr>
        <w:t>) e si ripeta la determinazione dei parametri con un metodo del</w:t>
      </w:r>
      <w:r w:rsidR="009E45AD" w:rsidRPr="009E45AD">
        <w:rPr>
          <w:rFonts w:ascii="Times New Roman" w:hAnsi="Times New Roman" w:cs="Times New Roman"/>
          <w:sz w:val="24"/>
          <w:szCs w:val="24"/>
        </w:rPr>
        <w:t xml:space="preserve"> </w:t>
      </w:r>
      <w:r w:rsidR="00A06F82">
        <w:rPr>
          <w:rFonts w:ascii="Times New Roman" w:hAnsi="Times New Roman" w:cs="Times New Roman"/>
          <w:sz w:val="24"/>
          <w:szCs w:val="24"/>
        </w:rPr>
        <w:t>χ</w:t>
      </w:r>
      <w:r w:rsidR="00A06F82" w:rsidRPr="009E45A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E45AD" w:rsidRPr="009E45A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B5A74" w:rsidRPr="009E45AD" w:rsidRDefault="001B5A74" w:rsidP="001B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5AD">
        <w:rPr>
          <w:rFonts w:ascii="Times New Roman" w:hAnsi="Times New Roman" w:cs="Times New Roman"/>
          <w:sz w:val="24"/>
          <w:szCs w:val="24"/>
        </w:rPr>
        <w:t>Ricordando che un mesone scalare (JP=0-) ha distribuzione di decadimento isotropa, si testi l’assunzione di decadimento vettore contro quello scalare.</w:t>
      </w:r>
      <w:r w:rsidR="009E45AD">
        <w:rPr>
          <w:rFonts w:ascii="Times New Roman" w:hAnsi="Times New Roman" w:cs="Times New Roman"/>
          <w:sz w:val="24"/>
          <w:szCs w:val="24"/>
        </w:rPr>
        <w:t>”</w:t>
      </w:r>
    </w:p>
    <w:p w:rsidR="009E45AD" w:rsidRDefault="009E45AD" w:rsidP="009E45AD">
      <w:pPr>
        <w:pStyle w:val="Paragrafoelenco"/>
      </w:pPr>
    </w:p>
    <w:p w:rsidR="009E45AD" w:rsidRDefault="00C32C2B" w:rsidP="009E45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Introduzione</w:t>
      </w:r>
    </w:p>
    <w:p w:rsidR="00C32C2B" w:rsidRDefault="00C32C2B" w:rsidP="009E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lo svolgimento di questo esercizio è stato generato un set di eventi distribuiti secondo </w:t>
      </w:r>
      <w:proofErr w:type="gramStart"/>
      <w:r>
        <w:rPr>
          <w:rFonts w:ascii="Times New Roman" w:hAnsi="Times New Roman" w:cs="Times New Roman"/>
          <w:sz w:val="24"/>
          <w:szCs w:val="24"/>
        </w:rPr>
        <w:t>la pdf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descritta nella consegna, sempre con un metodo Hit-Miss descritto nella trattazione degli esercizi precedenti. </w:t>
      </w:r>
    </w:p>
    <w:p w:rsidR="00C32C2B" w:rsidRDefault="00C32C2B" w:rsidP="009E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stimare i 3 parametri descritti si è poi effettuato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 dati con due metodi:</w:t>
      </w:r>
    </w:p>
    <w:p w:rsidR="00C32C2B" w:rsidRDefault="00C32C2B" w:rsidP="00C32C2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2C2B">
        <w:rPr>
          <w:rFonts w:ascii="Times New Roman" w:hAnsi="Times New Roman" w:cs="Times New Roman"/>
          <w:sz w:val="24"/>
          <w:szCs w:val="24"/>
        </w:rPr>
        <w:t xml:space="preserve">Nel primo caso un 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unbinned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 xml:space="preserve"> con il metodo </w:t>
      </w:r>
      <w:proofErr w:type="gramStart"/>
      <w:r w:rsidRPr="00C32C2B">
        <w:rPr>
          <w:rFonts w:ascii="Times New Roman" w:hAnsi="Times New Roman" w:cs="Times New Roman"/>
          <w:sz w:val="24"/>
          <w:szCs w:val="24"/>
        </w:rPr>
        <w:t>della maximum</w:t>
      </w:r>
      <w:proofErr w:type="gramEnd"/>
      <w:r w:rsidRPr="00C3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verosomiglianza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 xml:space="preserve">) </w:t>
      </w:r>
      <w:r w:rsidRPr="00C32C2B">
        <w:rPr>
          <w:rFonts w:ascii="Times New Roman" w:hAnsi="Times New Roman" w:cs="Times New Roman"/>
          <w:sz w:val="24"/>
          <w:szCs w:val="24"/>
        </w:rPr>
        <w:t>è definita come la densità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C2B">
        <w:rPr>
          <w:rFonts w:ascii="Times New Roman" w:hAnsi="Times New Roman" w:cs="Times New Roman"/>
          <w:sz w:val="24"/>
          <w:szCs w:val="24"/>
        </w:rPr>
        <w:t>probabilità che il set di misure {x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2C2B">
        <w:rPr>
          <w:rFonts w:ascii="Times New Roman" w:hAnsi="Times New Roman" w:cs="Times New Roman"/>
          <w:sz w:val="24"/>
          <w:szCs w:val="24"/>
        </w:rPr>
        <w:t>, 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2C2B">
        <w:rPr>
          <w:rFonts w:ascii="Times New Roman" w:hAnsi="Times New Roman" w:cs="Times New Roman"/>
          <w:sz w:val="24"/>
          <w:szCs w:val="24"/>
        </w:rPr>
        <w:t>, 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2C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C2B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>} sia prodotto a</w:t>
      </w:r>
      <w:r w:rsidRPr="00C32C2B">
        <w:rPr>
          <w:rFonts w:ascii="Times New Roman" w:hAnsi="Times New Roman" w:cs="Times New Roman"/>
          <w:sz w:val="24"/>
          <w:szCs w:val="24"/>
        </w:rPr>
        <w:t xml:space="preserve"> </w:t>
      </w:r>
      <w:r w:rsidRPr="00C32C2B">
        <w:rPr>
          <w:rFonts w:ascii="Times New Roman" w:hAnsi="Times New Roman" w:cs="Times New Roman"/>
          <w:sz w:val="24"/>
          <w:szCs w:val="24"/>
        </w:rPr>
        <w:t>partire dal particolare valore di</w:t>
      </w:r>
      <w:r>
        <w:rPr>
          <w:rFonts w:ascii="Times New Roman" w:hAnsi="Times New Roman" w:cs="Times New Roman"/>
          <w:sz w:val="24"/>
          <w:szCs w:val="24"/>
        </w:rPr>
        <w:t xml:space="preserve"> θ</w:t>
      </w:r>
      <w:r w:rsidRPr="00C32C2B">
        <w:rPr>
          <w:rFonts w:ascii="Times New Roman" w:hAnsi="Times New Roman" w:cs="Times New Roman"/>
          <w:sz w:val="24"/>
          <w:szCs w:val="24"/>
        </w:rPr>
        <w:t>:</w:t>
      </w:r>
      <w:r w:rsidRPr="00C32C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2C2B" w:rsidRDefault="00A50323" w:rsidP="00C32C2B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1343660</wp:posOffset>
            </wp:positionH>
            <wp:positionV relativeFrom="paragraph">
              <wp:posOffset>150495</wp:posOffset>
            </wp:positionV>
            <wp:extent cx="3708400" cy="431165"/>
            <wp:effectExtent l="0" t="0" r="6350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323" w:rsidRDefault="00A50323" w:rsidP="00C32C2B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A50323" w:rsidRDefault="00A50323" w:rsidP="00C32C2B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A50323" w:rsidRDefault="00A50323" w:rsidP="00C32C2B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C32C2B" w:rsidRDefault="00C32C2B" w:rsidP="00C32C2B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C32C2B">
        <w:rPr>
          <w:rFonts w:ascii="Times New Roman" w:hAnsi="Times New Roman" w:cs="Times New Roman"/>
          <w:sz w:val="24"/>
          <w:szCs w:val="24"/>
        </w:rPr>
        <w:t>La probabilità che l'i-ma misura sia compresa tra xi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C2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32C2B">
        <w:rPr>
          <w:rFonts w:ascii="Times New Roman" w:hAnsi="Times New Roman" w:cs="Times New Roman"/>
          <w:sz w:val="24"/>
          <w:szCs w:val="24"/>
        </w:rPr>
        <w:t>+dx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C2B">
        <w:rPr>
          <w:rFonts w:ascii="Times New Roman" w:hAnsi="Times New Roman" w:cs="Times New Roman"/>
          <w:sz w:val="24"/>
          <w:szCs w:val="24"/>
        </w:rPr>
        <w:t>è f(</w:t>
      </w:r>
      <w:proofErr w:type="gramStart"/>
      <w:r w:rsidRPr="00C32C2B">
        <w:rPr>
          <w:rFonts w:ascii="Times New Roman" w:hAnsi="Times New Roman" w:cs="Times New Roman"/>
          <w:sz w:val="24"/>
          <w:szCs w:val="24"/>
        </w:rPr>
        <w:t>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32C2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θ</w:t>
      </w:r>
      <w:proofErr w:type="gramEnd"/>
      <w:r w:rsidRPr="00C32C2B">
        <w:rPr>
          <w:rFonts w:ascii="Times New Roman" w:hAnsi="Times New Roman" w:cs="Times New Roman"/>
          <w:sz w:val="24"/>
          <w:szCs w:val="24"/>
        </w:rPr>
        <w:t>)dx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C2B">
        <w:rPr>
          <w:rFonts w:ascii="Times New Roman" w:hAnsi="Times New Roman" w:cs="Times New Roman"/>
          <w:sz w:val="24"/>
          <w:szCs w:val="24"/>
        </w:rPr>
        <w:t>e le N misure sono indipendenti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2C2B">
        <w:rPr>
          <w:rFonts w:ascii="Times New Roman" w:hAnsi="Times New Roman" w:cs="Times New Roman"/>
          <w:sz w:val="24"/>
          <w:szCs w:val="24"/>
        </w:rPr>
        <w:t>Dati {x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2C2B">
        <w:rPr>
          <w:rFonts w:ascii="Times New Roman" w:hAnsi="Times New Roman" w:cs="Times New Roman"/>
          <w:sz w:val="24"/>
          <w:szCs w:val="24"/>
        </w:rPr>
        <w:t>, 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2C2B">
        <w:rPr>
          <w:rFonts w:ascii="Times New Roman" w:hAnsi="Times New Roman" w:cs="Times New Roman"/>
          <w:sz w:val="24"/>
          <w:szCs w:val="24"/>
        </w:rPr>
        <w:t>, 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2C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C2B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x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32C2B">
        <w:rPr>
          <w:rFonts w:ascii="Times New Roman" w:hAnsi="Times New Roman" w:cs="Times New Roman"/>
          <w:sz w:val="24"/>
          <w:szCs w:val="24"/>
        </w:rPr>
        <w:t xml:space="preserve">si può stimare il parametro </w:t>
      </w:r>
      <w:r>
        <w:rPr>
          <w:rFonts w:ascii="Times New Roman" w:hAnsi="Times New Roman" w:cs="Times New Roman"/>
          <w:sz w:val="24"/>
          <w:szCs w:val="24"/>
        </w:rPr>
        <w:t>θ</w:t>
      </w:r>
      <w:r w:rsidRPr="00C32C2B">
        <w:rPr>
          <w:rFonts w:ascii="Times New Roman" w:hAnsi="Times New Roman" w:cs="Times New Roman"/>
          <w:sz w:val="24"/>
          <w:szCs w:val="24"/>
        </w:rPr>
        <w:t xml:space="preserve"> che caratterizza</w:t>
      </w:r>
      <w:r w:rsidRPr="00C32C2B">
        <w:rPr>
          <w:rFonts w:ascii="Times New Roman" w:hAnsi="Times New Roman" w:cs="Times New Roman"/>
          <w:sz w:val="24"/>
          <w:szCs w:val="24"/>
        </w:rPr>
        <w:t xml:space="preserve"> </w:t>
      </w:r>
      <w:r w:rsidRPr="00C32C2B">
        <w:rPr>
          <w:rFonts w:ascii="Times New Roman" w:hAnsi="Times New Roman" w:cs="Times New Roman"/>
          <w:sz w:val="24"/>
          <w:szCs w:val="24"/>
        </w:rPr>
        <w:t>la pdf f(</w:t>
      </w:r>
      <w:proofErr w:type="spellStart"/>
      <w:proofErr w:type="gramStart"/>
      <w:r w:rsidRPr="00C32C2B">
        <w:rPr>
          <w:rFonts w:ascii="Times New Roman" w:hAnsi="Times New Roman" w:cs="Times New Roman"/>
          <w:sz w:val="24"/>
          <w:szCs w:val="24"/>
        </w:rPr>
        <w:t>xi;</w:t>
      </w:r>
      <w:r>
        <w:rPr>
          <w:rFonts w:ascii="Times New Roman" w:hAnsi="Times New Roman" w:cs="Times New Roman"/>
          <w:sz w:val="24"/>
          <w:szCs w:val="24"/>
        </w:rPr>
        <w:t>θ</w:t>
      </w:r>
      <w:proofErr w:type="spellEnd"/>
      <w:proofErr w:type="gramEnd"/>
      <w:r w:rsidRPr="00C32C2B">
        <w:rPr>
          <w:rFonts w:ascii="Times New Roman" w:hAnsi="Times New Roman" w:cs="Times New Roman"/>
          <w:sz w:val="24"/>
          <w:szCs w:val="24"/>
        </w:rPr>
        <w:t xml:space="preserve">) massimizzando la 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 xml:space="preserve"> rispetto a </w:t>
      </w:r>
      <w:r>
        <w:rPr>
          <w:rFonts w:ascii="Times New Roman" w:hAnsi="Times New Roman" w:cs="Times New Roman"/>
          <w:sz w:val="24"/>
          <w:szCs w:val="24"/>
        </w:rPr>
        <w:t>θ (</w:t>
      </w:r>
      <w:r w:rsidRPr="00C32C2B">
        <w:rPr>
          <w:rFonts w:ascii="Times New Roman" w:hAnsi="Times New Roman" w:cs="Times New Roman"/>
          <w:sz w:val="24"/>
          <w:szCs w:val="24"/>
        </w:rPr>
        <w:t>in un range</w:t>
      </w:r>
      <w:r w:rsidRPr="00C32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θ </w:t>
      </w:r>
      <w:r w:rsidRPr="00C32C2B">
        <w:rPr>
          <w:rFonts w:ascii="Times New Roman" w:hAnsi="Times New Roman" w:cs="Times New Roman"/>
          <w:sz w:val="24"/>
          <w:szCs w:val="24"/>
        </w:rPr>
        <w:t>di ragionevole)</w:t>
      </w:r>
      <w:r>
        <w:rPr>
          <w:rFonts w:ascii="Times New Roman" w:hAnsi="Times New Roman" w:cs="Times New Roman"/>
          <w:sz w:val="24"/>
          <w:szCs w:val="24"/>
        </w:rPr>
        <w:t xml:space="preserve">. Per avere a che fare con delle somme è più comodo utilizzare il logaritmo naturale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ponendoci il segno meno minimizzarlo.</w:t>
      </w:r>
    </w:p>
    <w:p w:rsidR="00C32C2B" w:rsidRPr="00C32C2B" w:rsidRDefault="00C32C2B" w:rsidP="00C32C2B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A50323" w:rsidRPr="00A50323" w:rsidRDefault="00C32C2B" w:rsidP="00A5032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Nel secondo caso, i dati vengono posti nei bin di un istogramma 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viene svolto con un metodo del </w:t>
      </w:r>
      <w:r w:rsidR="00A06F82">
        <w:rPr>
          <w:rFonts w:ascii="Times New Roman" w:hAnsi="Times New Roman" w:cs="Times New Roman"/>
          <w:sz w:val="24"/>
          <w:szCs w:val="24"/>
        </w:rPr>
        <w:t>χ</w:t>
      </w:r>
      <w:proofErr w:type="gramStart"/>
      <w:r w:rsidRPr="009E45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C32C2B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32C2B">
        <w:rPr>
          <w:rFonts w:ascii="Times New Roman" w:hAnsi="Times New Roman" w:cs="Times New Roman"/>
          <w:sz w:val="24"/>
          <w:szCs w:val="24"/>
        </w:rPr>
        <w:t xml:space="preserve"> </w:t>
      </w:r>
      <w:r w:rsidRPr="00C32C2B">
        <w:rPr>
          <w:rFonts w:ascii="Times New Roman" w:hAnsi="Times New Roman" w:cs="Times New Roman"/>
          <w:sz w:val="24"/>
          <w:szCs w:val="24"/>
        </w:rPr>
        <w:t xml:space="preserve">una variabile casuale x 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istogrammata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 xml:space="preserve"> con N 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32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32C2B">
        <w:rPr>
          <w:rFonts w:ascii="Times New Roman" w:hAnsi="Times New Roman" w:cs="Times New Roman"/>
          <w:sz w:val="24"/>
          <w:szCs w:val="24"/>
        </w:rPr>
        <w:t xml:space="preserve">ia 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y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 xml:space="preserve"> il numero di entries del bin i-esimo e f(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x,θ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>) la pdf di cui si vogliono stimare i parametri θ. Il valore di aspettazione E[</w:t>
      </w:r>
      <w:proofErr w:type="spellStart"/>
      <w:r w:rsidRPr="00C32C2B">
        <w:rPr>
          <w:rFonts w:ascii="Times New Roman" w:hAnsi="Times New Roman" w:cs="Times New Roman"/>
          <w:sz w:val="24"/>
          <w:szCs w:val="24"/>
        </w:rPr>
        <w:t>y</w:t>
      </w:r>
      <w:r w:rsidRPr="00C32C2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32C2B">
        <w:rPr>
          <w:rFonts w:ascii="Times New Roman" w:hAnsi="Times New Roman" w:cs="Times New Roman"/>
          <w:sz w:val="24"/>
          <w:szCs w:val="24"/>
        </w:rPr>
        <w:t xml:space="preserve">] </w:t>
      </w:r>
      <w:r w:rsidR="00AF3941">
        <w:rPr>
          <w:rFonts w:ascii="Times New Roman" w:hAnsi="Times New Roman" w:cs="Times New Roman"/>
          <w:sz w:val="24"/>
          <w:szCs w:val="24"/>
        </w:rPr>
        <w:t xml:space="preserve">è </w:t>
      </w:r>
      <w:r w:rsidRPr="00C32C2B">
        <w:rPr>
          <w:rFonts w:ascii="Times New Roman" w:hAnsi="Times New Roman" w:cs="Times New Roman"/>
          <w:sz w:val="24"/>
          <w:szCs w:val="24"/>
        </w:rPr>
        <w:t xml:space="preserve">dato da: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θ</m:t>
            </m:r>
          </m:e>
        </m:d>
        <m:r>
          <w:rPr>
            <w:rFonts w:ascii="Cambria Math" w:hAnsi="Cambria Math" w:cs="Times New Roman"/>
            <w:sz w:val="24"/>
            <w:szCs w:val="24"/>
            <w:vertAlign w:val="superscript"/>
          </w:rPr>
          <m:t>=n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naryPr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min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max</m:t>
                </m:r>
              </m:sup>
            </m:sSubSup>
          </m:sup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x;θ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dx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=n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i</m:t>
                </m:r>
              </m:sub>
            </m:sSub>
          </m:e>
        </m:nary>
      </m:oMath>
      <w:r w:rsidR="00A5032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A503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50323" w:rsidRDefault="00A50323" w:rsidP="00A50323">
      <w:pPr>
        <w:pStyle w:val="Paragrafoelenc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il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LS si minimizza:</w:t>
      </w:r>
    </w:p>
    <w:p w:rsidR="00A50323" w:rsidRDefault="00A50323" w:rsidP="00A50323">
      <w:pPr>
        <w:pStyle w:val="Paragrafoelenco"/>
        <w:rPr>
          <w:rFonts w:ascii="Times New Roman" w:eastAsiaTheme="minorEastAsia" w:hAnsi="Times New Roman" w:cs="Times New Roman"/>
          <w:sz w:val="24"/>
          <w:szCs w:val="24"/>
        </w:rPr>
      </w:pPr>
    </w:p>
    <w:p w:rsidR="00A50323" w:rsidRDefault="00A50323" w:rsidP="00A50323">
      <w:pPr>
        <w:pStyle w:val="Paragrafoelenc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(θ))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A50323" w:rsidRPr="00A50323" w:rsidRDefault="00A50323" w:rsidP="00A50323">
      <w:pPr>
        <w:pStyle w:val="Paragrafoelenco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A06F82" w:rsidRPr="00A06F82" w:rsidRDefault="00A06F82" w:rsidP="00A06F82">
      <w:pPr>
        <w:pStyle w:val="Paragrafoelenco"/>
        <w:rPr>
          <w:rFonts w:ascii="Times New Roman" w:eastAsiaTheme="minorEastAsia" w:hAnsi="Times New Roman" w:cs="Times New Roman"/>
          <w:sz w:val="24"/>
          <w:szCs w:val="24"/>
        </w:rPr>
      </w:pPr>
      <w:r w:rsidRPr="00A06F82">
        <w:rPr>
          <w:rFonts w:ascii="Times New Roman" w:hAnsi="Times New Roman" w:cs="Times New Roman"/>
          <w:sz w:val="24"/>
          <w:szCs w:val="24"/>
        </w:rPr>
        <w:t xml:space="preserve">Assumendo che gli </w:t>
      </w:r>
      <w:proofErr w:type="spellStart"/>
      <w:r w:rsidRPr="00A06F82">
        <w:rPr>
          <w:rFonts w:ascii="Times New Roman" w:hAnsi="Times New Roman" w:cs="Times New Roman"/>
          <w:sz w:val="24"/>
          <w:szCs w:val="24"/>
        </w:rPr>
        <w:t>y</w:t>
      </w:r>
      <w:r w:rsidRPr="00A06F8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A06F82">
        <w:rPr>
          <w:rFonts w:ascii="Times New Roman" w:hAnsi="Times New Roman" w:cs="Times New Roman"/>
          <w:sz w:val="24"/>
          <w:szCs w:val="24"/>
        </w:rPr>
        <w:t xml:space="preserve"> siano variabili </w:t>
      </w:r>
      <w:proofErr w:type="spellStart"/>
      <w:r w:rsidRPr="00A06F82">
        <w:rPr>
          <w:rFonts w:ascii="Times New Roman" w:hAnsi="Times New Roman" w:cs="Times New Roman"/>
          <w:sz w:val="24"/>
          <w:szCs w:val="24"/>
        </w:rPr>
        <w:t>poissoniane</w:t>
      </w:r>
      <w:proofErr w:type="spellEnd"/>
      <w:r w:rsidRPr="00A06F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l’errore per il metodo LS è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</m:oMath>
    </w:p>
    <w:p w:rsidR="00A06F82" w:rsidRDefault="00A06F82" w:rsidP="00A06F8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06F82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Risultati e discussione</w:t>
      </w:r>
    </w:p>
    <w:p w:rsidR="003720BE" w:rsidRDefault="003720BE" w:rsidP="00A06F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Questo è il campione MC di 50000 eventi distribuiti secondo la funzione indicata nella consegna</w:t>
      </w:r>
    </w:p>
    <w:p w:rsidR="00A06F82" w:rsidRDefault="003720BE" w:rsidP="00A06F82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811119" cy="26860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49" cy="268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720BE" w:rsidRDefault="003720BE" w:rsidP="003720B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3720BE" w:rsidRDefault="003720BE" w:rsidP="003720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dati sono stati generati attraverso la funzione generate del pacchetto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Roofit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Sempre del pacchetto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Roofit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 è sfruttato le funzioni per il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 il metodo maximum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likelihood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per i dati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unbinned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quello LS per i dati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binned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720BE" w:rsidRDefault="003720BE" w:rsidP="003720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Per il metodo ML</w:t>
      </w:r>
    </w:p>
    <w:p w:rsidR="003720BE" w:rsidRDefault="003720BE" w:rsidP="003720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070350" cy="4116796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12" cy="412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BE" w:rsidRDefault="003720BE" w:rsidP="003720B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720BE" w:rsidRDefault="003720BE" w:rsidP="003720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Il pacchetto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Roofit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non fa altro che generare la funzione 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è successivamente minimizzarla con i metodi del pacchetto MINUIT. Ai risultati 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sono associati gli errori</w:t>
      </w:r>
      <w:r w:rsidR="00021ACC">
        <w:rPr>
          <w:rFonts w:ascii="Times New Roman" w:eastAsiaTheme="minorEastAsia" w:hAnsi="Times New Roman" w:cs="Times New Roman"/>
          <w:sz w:val="24"/>
          <w:szCs w:val="24"/>
        </w:rPr>
        <w:t xml:space="preserve"> calcolati sia con metodo </w:t>
      </w:r>
      <w:proofErr w:type="spellStart"/>
      <w:r w:rsidR="00021ACC">
        <w:rPr>
          <w:rFonts w:ascii="Times New Roman" w:eastAsiaTheme="minorEastAsia" w:hAnsi="Times New Roman" w:cs="Times New Roman"/>
          <w:sz w:val="24"/>
          <w:szCs w:val="24"/>
        </w:rPr>
        <w:t>Migrad</w:t>
      </w:r>
      <w:proofErr w:type="spellEnd"/>
      <w:r w:rsidR="00021ACC">
        <w:rPr>
          <w:rFonts w:ascii="Times New Roman" w:eastAsiaTheme="minorEastAsia" w:hAnsi="Times New Roman" w:cs="Times New Roman"/>
          <w:sz w:val="24"/>
          <w:szCs w:val="24"/>
        </w:rPr>
        <w:t xml:space="preserve"> che con il suo raffinamento nel metodo Hesse.</w:t>
      </w:r>
    </w:p>
    <w:p w:rsidR="00021ACC" w:rsidRDefault="00021ACC" w:rsidP="003720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risultati per il metodo LS</w:t>
      </w:r>
    </w:p>
    <w:p w:rsidR="00021ACC" w:rsidRDefault="00021ACC" w:rsidP="003720B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291568" cy="46926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47" cy="47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1ACC" w:rsidRDefault="00021ACC" w:rsidP="00021A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 nota subito come l’errore rispetto al valore vero del parametro sia maggiore in questo secondo metodo. Questo è dovuto in sostanza al processo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binning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che fa perdere informazioni quando i bin sono vuoti o con pochi risultati. Un modo per ovviare alla cosa è aumentare il numero di eventi. Portandolo a 500000 infatti si ottiene una stima migliore:</w:t>
      </w:r>
    </w:p>
    <w:p w:rsidR="00021ACC" w:rsidRDefault="00021ACC" w:rsidP="00021ACC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133850" cy="445975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72" cy="454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D4" w:rsidRDefault="009049D4" w:rsidP="009049D4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9049D4" w:rsidRDefault="009049D4" w:rsidP="009049D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Infine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per l’ultimo punto bisogna testare l’ipotesi che il mesone possa decadere secondo decadimento scalare e quindi con una distribuzione isotropa. Questa è la distribuzione isotropa:</w:t>
      </w:r>
    </w:p>
    <w:p w:rsidR="00221EA0" w:rsidRDefault="00221EA0" w:rsidP="009049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0AEEE57" wp14:editId="01FA606B">
            <wp:extent cx="4114800" cy="286167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13" cy="287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D4" w:rsidRDefault="00A07AD6" w:rsidP="009049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Che sia isotropa</w:t>
      </w:r>
      <w:r w:rsidR="009049D4">
        <w:rPr>
          <w:rFonts w:ascii="Times New Roman" w:eastAsiaTheme="minorEastAsia" w:hAnsi="Times New Roman" w:cs="Times New Roman"/>
          <w:sz w:val="24"/>
          <w:szCs w:val="24"/>
        </w:rPr>
        <w:t xml:space="preserve"> è l’ipotesi nulla H</w:t>
      </w:r>
      <w:r w:rsidR="009049D4" w:rsidRPr="009049D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9049D4">
        <w:rPr>
          <w:rFonts w:ascii="Times New Roman" w:eastAsiaTheme="minorEastAsia" w:hAnsi="Times New Roman" w:cs="Times New Roman"/>
          <w:sz w:val="24"/>
          <w:szCs w:val="24"/>
        </w:rPr>
        <w:t>. Vengono generati quindi due set di valori con un metodo Monte Carlo (questa volta usando il generatore mt19937) e si testa il chi quadro delle due distribuzioni per 10 set differenti di valori. I 10 valori del p-</w:t>
      </w:r>
      <w:proofErr w:type="spellStart"/>
      <w:r w:rsidR="009049D4">
        <w:rPr>
          <w:rFonts w:ascii="Times New Roman" w:eastAsiaTheme="minorEastAsia" w:hAnsi="Times New Roman" w:cs="Times New Roman"/>
          <w:sz w:val="24"/>
          <w:szCs w:val="24"/>
        </w:rPr>
        <w:t>value</w:t>
      </w:r>
      <w:proofErr w:type="spellEnd"/>
      <w:r w:rsidR="009049D4">
        <w:rPr>
          <w:rFonts w:ascii="Times New Roman" w:eastAsiaTheme="minorEastAsia" w:hAnsi="Times New Roman" w:cs="Times New Roman"/>
          <w:sz w:val="24"/>
          <w:szCs w:val="24"/>
        </w:rPr>
        <w:t xml:space="preserve"> sono stati posti nell’istogramma riportato qui:</w:t>
      </w:r>
    </w:p>
    <w:p w:rsidR="00A07AD6" w:rsidRDefault="00A07AD6" w:rsidP="009049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115050" cy="4165600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D4" w:rsidRPr="009049D4" w:rsidRDefault="00A07AD6" w:rsidP="009049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nota subito come la distribuzione del p-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sia concentrata in un intorno di zero, ciò ci porta a rigettare l’ipotesi nulla.</w:t>
      </w:r>
      <w:bookmarkStart w:id="0" w:name="_GoBack"/>
      <w:bookmarkEnd w:id="0"/>
    </w:p>
    <w:sectPr w:rsidR="009049D4" w:rsidRPr="009049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84090"/>
    <w:multiLevelType w:val="hybridMultilevel"/>
    <w:tmpl w:val="A1A23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65488"/>
    <w:multiLevelType w:val="hybridMultilevel"/>
    <w:tmpl w:val="73B0B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74"/>
    <w:rsid w:val="00021ACC"/>
    <w:rsid w:val="001B5A74"/>
    <w:rsid w:val="00221EA0"/>
    <w:rsid w:val="003720BE"/>
    <w:rsid w:val="009049D4"/>
    <w:rsid w:val="009E45AD"/>
    <w:rsid w:val="00A06F82"/>
    <w:rsid w:val="00A07AD6"/>
    <w:rsid w:val="00A50323"/>
    <w:rsid w:val="00AF3941"/>
    <w:rsid w:val="00B5154A"/>
    <w:rsid w:val="00B608E3"/>
    <w:rsid w:val="00C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0473"/>
  <w15:chartTrackingRefBased/>
  <w15:docId w15:val="{043D5DA2-3BB6-4A74-8D99-5FBEB01D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5A7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B5A74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32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32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Cavallaro</dc:creator>
  <cp:keywords/>
  <dc:description/>
  <cp:lastModifiedBy>Giuseppe Cavallaro</cp:lastModifiedBy>
  <cp:revision>4</cp:revision>
  <dcterms:created xsi:type="dcterms:W3CDTF">2020-01-14T23:39:00Z</dcterms:created>
  <dcterms:modified xsi:type="dcterms:W3CDTF">2020-01-15T16:52:00Z</dcterms:modified>
</cp:coreProperties>
</file>