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37C7C0" w14:textId="32AFF3DD" w:rsidR="00B9150F" w:rsidRDefault="00B33F29" w:rsidP="007643D7">
      <w:pPr>
        <w:pStyle w:val="Titolo1"/>
      </w:pPr>
      <w:r>
        <w:t xml:space="preserve">04-01pt 2 </w:t>
      </w:r>
      <w:r w:rsidR="007643D7">
        <w:t>FORMS</w:t>
      </w:r>
    </w:p>
    <w:p w14:paraId="7046221A" w14:textId="77A35FDA" w:rsidR="007643D7" w:rsidRDefault="007643D7">
      <w:r>
        <w:t xml:space="preserve">I form html sono inconsistenti → sono diversi in base all’elemento di input e il browser. </w:t>
      </w:r>
      <w:r>
        <w:br/>
        <w:t>React semplifica il tutto cercando di unifromare il comportamento attraverso JSX.</w:t>
      </w:r>
    </w:p>
    <w:p w14:paraId="37BB6E70" w14:textId="3AC122A6" w:rsidR="007643D7" w:rsidRPr="007643D7" w:rsidRDefault="007643D7" w:rsidP="007643D7">
      <w:pPr>
        <w:spacing w:after="0"/>
      </w:pPr>
      <w:r w:rsidRPr="007643D7">
        <w:t xml:space="preserve">Per </w:t>
      </w:r>
      <w:r w:rsidRPr="007643D7">
        <w:rPr>
          <w:b/>
          <w:bCs/>
        </w:rPr>
        <w:t>textArea e select</w:t>
      </w:r>
      <w:r w:rsidRPr="007643D7">
        <w:t xml:space="preserve"> (menù a te</w:t>
      </w:r>
      <w:r>
        <w:t>ndina):</w:t>
      </w:r>
    </w:p>
    <w:p w14:paraId="5D1CAD6E" w14:textId="58A55F5B" w:rsidR="007643D7" w:rsidRDefault="007643D7" w:rsidP="007643D7">
      <w:pPr>
        <w:pStyle w:val="Paragrafoelenco"/>
        <w:numPr>
          <w:ilvl w:val="0"/>
          <w:numId w:val="1"/>
        </w:numPr>
        <w:jc w:val="both"/>
      </w:pPr>
      <w:r>
        <w:t xml:space="preserve">Attributo </w:t>
      </w:r>
      <w:r w:rsidRPr="007643D7">
        <w:rPr>
          <w:b/>
          <w:bCs/>
        </w:rPr>
        <w:t>value</w:t>
      </w:r>
      <w:r>
        <w:t xml:space="preserve"> contiene sempre il valore corrente del campo</w:t>
      </w:r>
    </w:p>
    <w:p w14:paraId="77C5E2F8" w14:textId="5A1B93FD" w:rsidR="007643D7" w:rsidRDefault="007643D7" w:rsidP="007643D7">
      <w:pPr>
        <w:pStyle w:val="Paragrafoelenco"/>
        <w:numPr>
          <w:ilvl w:val="0"/>
          <w:numId w:val="1"/>
        </w:numPr>
        <w:jc w:val="both"/>
      </w:pPr>
      <w:r w:rsidRPr="007643D7">
        <w:rPr>
          <w:b/>
          <w:bCs/>
        </w:rPr>
        <w:t>Default value</w:t>
      </w:r>
      <w:r>
        <w:t xml:space="preserve"> contiene il valore di default che è stato dato al campo quando è stato creato</w:t>
      </w:r>
    </w:p>
    <w:p w14:paraId="2B141890" w14:textId="2C4102C7" w:rsidR="007643D7" w:rsidRDefault="007643D7" w:rsidP="007643D7">
      <w:pPr>
        <w:jc w:val="both"/>
      </w:pPr>
      <w:r>
        <w:t xml:space="preserve">Per gestire gli eventi che cambiano, react fornisce l’elemento </w:t>
      </w:r>
      <w:r w:rsidRPr="007643D7">
        <w:rPr>
          <w:b/>
          <w:bCs/>
        </w:rPr>
        <w:t>onChange</w:t>
      </w:r>
      <w:r>
        <w:t xml:space="preserve"> che gestisce tutto ciò che cambia quando un dato cambia. Passando una funzione ad un onChange si possono gestire gli eventi che cambiano</w:t>
      </w:r>
    </w:p>
    <w:p w14:paraId="53B66175" w14:textId="58A6897E" w:rsidR="007643D7" w:rsidRDefault="007643D7" w:rsidP="007643D7">
      <w:pPr>
        <w:spacing w:after="0"/>
      </w:pPr>
      <w:r w:rsidRPr="007643D7">
        <w:t>Le callback sono event handler e sono</w:t>
      </w:r>
      <w:r>
        <w:t xml:space="preserve"> chiamate con un parametro event object avente un insieme di proprietà:</w:t>
      </w:r>
    </w:p>
    <w:p w14:paraId="0CA38EB4" w14:textId="06289F8F" w:rsidR="007643D7" w:rsidRDefault="007643D7" w:rsidP="007643D7">
      <w:pPr>
        <w:pStyle w:val="Paragrafoelenco"/>
        <w:numPr>
          <w:ilvl w:val="0"/>
          <w:numId w:val="2"/>
        </w:numPr>
      </w:pPr>
      <w:proofErr w:type="gramStart"/>
      <w:r>
        <w:t>event.target</w:t>
      </w:r>
      <w:proofErr w:type="gramEnd"/>
      <w:r>
        <w:t xml:space="preserve"> → sorgente di evento</w:t>
      </w:r>
    </w:p>
    <w:p w14:paraId="794F96AF" w14:textId="5344708F" w:rsidR="007643D7" w:rsidRDefault="007643D7" w:rsidP="007643D7">
      <w:pPr>
        <w:pStyle w:val="Paragrafoelenco"/>
        <w:numPr>
          <w:ilvl w:val="0"/>
          <w:numId w:val="2"/>
        </w:numPr>
      </w:pPr>
      <w:r>
        <w:t>alcuni eventi oltre al targer possono avere alcune proprietà aggiuntive.</w:t>
      </w:r>
    </w:p>
    <w:p w14:paraId="759ACE2B" w14:textId="69F9A174" w:rsidR="007643D7" w:rsidRDefault="007643D7" w:rsidP="007643D7"/>
    <w:p w14:paraId="714E93C9" w14:textId="71B39399" w:rsidR="007643D7" w:rsidRPr="00AF4584" w:rsidRDefault="00AF4584" w:rsidP="007643D7">
      <w:pPr>
        <w:rPr>
          <w:b/>
          <w:bCs/>
        </w:rPr>
      </w:pPr>
      <w:r w:rsidRPr="00AF4584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015AB433" wp14:editId="53D72A29">
            <wp:simplePos x="0" y="0"/>
            <wp:positionH relativeFrom="margin">
              <wp:posOffset>301817</wp:posOffset>
            </wp:positionH>
            <wp:positionV relativeFrom="paragraph">
              <wp:posOffset>258493</wp:posOffset>
            </wp:positionV>
            <wp:extent cx="5511800" cy="2650490"/>
            <wp:effectExtent l="0" t="0" r="0" b="0"/>
            <wp:wrapSquare wrapText="bothSides"/>
            <wp:docPr id="167257388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738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3D7" w:rsidRPr="00AF4584">
        <w:rPr>
          <w:b/>
          <w:bCs/>
        </w:rPr>
        <w:t>Eventi sintetici:</w:t>
      </w:r>
    </w:p>
    <w:p w14:paraId="0B227893" w14:textId="4B7B2795" w:rsidR="00AF4584" w:rsidRDefault="00AF4584" w:rsidP="007643D7"/>
    <w:p w14:paraId="7A1A4DA5" w14:textId="77777777" w:rsidR="00AF4584" w:rsidRPr="00AF4584" w:rsidRDefault="00AF4584" w:rsidP="00AF4584"/>
    <w:p w14:paraId="4D4CEAEA" w14:textId="77777777" w:rsidR="00AF4584" w:rsidRPr="00AF4584" w:rsidRDefault="00AF4584" w:rsidP="00AF4584"/>
    <w:p w14:paraId="270FC2AC" w14:textId="705359F6" w:rsidR="00AF4584" w:rsidRPr="00AF4584" w:rsidRDefault="00AF4584" w:rsidP="00AF4584"/>
    <w:p w14:paraId="3C1F3A7E" w14:textId="77777777" w:rsidR="00AF4584" w:rsidRPr="00AF4584" w:rsidRDefault="00AF4584" w:rsidP="00AF4584"/>
    <w:p w14:paraId="3461EA98" w14:textId="77777777" w:rsidR="00AF4584" w:rsidRPr="00AF4584" w:rsidRDefault="00AF4584" w:rsidP="00AF4584"/>
    <w:p w14:paraId="41FF22D2" w14:textId="6DD0D0DB" w:rsidR="00AF4584" w:rsidRPr="00AF4584" w:rsidRDefault="00AF4584" w:rsidP="00AF4584"/>
    <w:p w14:paraId="175EFB36" w14:textId="77777777" w:rsidR="00AF4584" w:rsidRPr="00AF4584" w:rsidRDefault="00AF4584" w:rsidP="00AF4584"/>
    <w:p w14:paraId="44E484ED" w14:textId="4942876D" w:rsidR="00AF4584" w:rsidRPr="00AF4584" w:rsidRDefault="00AF4584" w:rsidP="00AF4584"/>
    <w:p w14:paraId="72E330AF" w14:textId="77777777" w:rsidR="00AF4584" w:rsidRPr="00AF4584" w:rsidRDefault="00AF4584" w:rsidP="00AF4584"/>
    <w:p w14:paraId="0F10EE58" w14:textId="53789A96" w:rsidR="00AF4584" w:rsidRDefault="00AF4584" w:rsidP="00AF4584">
      <w:r w:rsidRPr="00AF4584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072083A7" wp14:editId="2F42B71F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1624330" cy="649605"/>
            <wp:effectExtent l="0" t="0" r="0" b="0"/>
            <wp:wrapSquare wrapText="bothSides"/>
            <wp:docPr id="134397616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761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2433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4584">
        <w:rPr>
          <w:b/>
          <w:bCs/>
        </w:rPr>
        <w:t>Event handler</w:t>
      </w:r>
      <w:r>
        <w:t>: sono funzioni, tipicamente definite come arrow function</w:t>
      </w:r>
    </w:p>
    <w:p w14:paraId="478DDD83" w14:textId="54C95CE7" w:rsidR="00AF4584" w:rsidRDefault="00AF4584" w:rsidP="00AF4584">
      <w:pPr>
        <w:pStyle w:val="Paragrafoelenco"/>
        <w:numPr>
          <w:ilvl w:val="0"/>
          <w:numId w:val="3"/>
        </w:numPr>
      </w:pPr>
      <w:r w:rsidRPr="00AF4584">
        <w:rPr>
          <w:noProof/>
        </w:rPr>
        <w:drawing>
          <wp:anchor distT="0" distB="0" distL="114300" distR="114300" simplePos="0" relativeHeight="251663360" behindDoc="0" locked="0" layoutInCell="1" allowOverlap="1" wp14:anchorId="7F03E39E" wp14:editId="68D4BB97">
            <wp:simplePos x="0" y="0"/>
            <wp:positionH relativeFrom="margin">
              <wp:posOffset>1819910</wp:posOffset>
            </wp:positionH>
            <wp:positionV relativeFrom="paragraph">
              <wp:posOffset>419100</wp:posOffset>
            </wp:positionV>
            <wp:extent cx="1478915" cy="207010"/>
            <wp:effectExtent l="0" t="0" r="6985" b="2540"/>
            <wp:wrapTopAndBottom/>
            <wp:docPr id="61834834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483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Quando si vuole passare un event handler, si passa il riferimento alla funzione </w:t>
      </w:r>
      <w:r w:rsidRPr="00AF4584">
        <w:rPr>
          <w:i/>
          <w:iCs/>
          <w:sz w:val="18"/>
          <w:szCs w:val="18"/>
        </w:rPr>
        <w:t>-senza parentesi tonde, altrimenti la stai eseguendo-</w:t>
      </w:r>
      <w:r>
        <w:t>.</w:t>
      </w:r>
    </w:p>
    <w:p w14:paraId="304F3FBE" w14:textId="02A69E7B" w:rsidR="00AF4584" w:rsidRDefault="00AF4584" w:rsidP="00AF4584">
      <w:pPr>
        <w:pStyle w:val="Paragrafoelenco"/>
        <w:numPr>
          <w:ilvl w:val="0"/>
          <w:numId w:val="3"/>
        </w:numPr>
      </w:pPr>
      <w:r w:rsidRPr="00AF4584">
        <w:rPr>
          <w:noProof/>
        </w:rPr>
        <w:drawing>
          <wp:anchor distT="0" distB="0" distL="114300" distR="114300" simplePos="0" relativeHeight="251665408" behindDoc="0" locked="0" layoutInCell="1" allowOverlap="1" wp14:anchorId="1A0116D7" wp14:editId="0F30EFB3">
            <wp:simplePos x="0" y="0"/>
            <wp:positionH relativeFrom="margin">
              <wp:posOffset>1975125</wp:posOffset>
            </wp:positionH>
            <wp:positionV relativeFrom="paragraph">
              <wp:posOffset>439096</wp:posOffset>
            </wp:positionV>
            <wp:extent cx="1302385" cy="523875"/>
            <wp:effectExtent l="0" t="0" r="0" b="9525"/>
            <wp:wrapTopAndBottom/>
            <wp:docPr id="7466015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015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238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 si vogliono passare dei parametri, si può usare un arrow function</w:t>
      </w:r>
    </w:p>
    <w:p w14:paraId="1AFB9C9B" w14:textId="006F6757" w:rsidR="00AF4584" w:rsidRPr="00700B1E" w:rsidRDefault="00AF4584" w:rsidP="00AF4584">
      <w:pPr>
        <w:rPr>
          <w:sz w:val="20"/>
          <w:szCs w:val="20"/>
        </w:rPr>
      </w:pPr>
      <w:r w:rsidRPr="00700B1E">
        <w:rPr>
          <w:sz w:val="20"/>
          <w:szCs w:val="20"/>
        </w:rPr>
        <w:t xml:space="preserve">Gli </w:t>
      </w:r>
      <w:r w:rsidRPr="00700B1E">
        <w:rPr>
          <w:b/>
          <w:bCs/>
          <w:sz w:val="20"/>
          <w:szCs w:val="20"/>
        </w:rPr>
        <w:t>elementi di un form hanno sempre uno stato</w:t>
      </w:r>
      <w:r w:rsidRPr="00700B1E">
        <w:rPr>
          <w:sz w:val="20"/>
          <w:szCs w:val="20"/>
        </w:rPr>
        <w:t xml:space="preserve">, ogni elemento di uno stato ha bisogno di avere il proprio </w:t>
      </w:r>
      <w:r w:rsidRPr="00700B1E">
        <w:rPr>
          <w:b/>
          <w:bCs/>
          <w:sz w:val="20"/>
          <w:szCs w:val="20"/>
        </w:rPr>
        <w:t>onChange</w:t>
      </w:r>
      <w:r w:rsidRPr="00700B1E">
        <w:rPr>
          <w:sz w:val="20"/>
          <w:szCs w:val="20"/>
        </w:rPr>
        <w:t>.</w:t>
      </w:r>
    </w:p>
    <w:p w14:paraId="03E9D84C" w14:textId="4CDC3604" w:rsidR="00700B1E" w:rsidRDefault="00700B1E" w:rsidP="00AF4584">
      <w:r w:rsidRPr="00700B1E">
        <w:rPr>
          <w:noProof/>
        </w:rPr>
        <w:drawing>
          <wp:anchor distT="0" distB="0" distL="114300" distR="114300" simplePos="0" relativeHeight="251667456" behindDoc="0" locked="0" layoutInCell="1" allowOverlap="1" wp14:anchorId="12ED73EA" wp14:editId="37112740">
            <wp:simplePos x="0" y="0"/>
            <wp:positionH relativeFrom="margin">
              <wp:align>center</wp:align>
            </wp:positionH>
            <wp:positionV relativeFrom="paragraph">
              <wp:posOffset>7704</wp:posOffset>
            </wp:positionV>
            <wp:extent cx="3743325" cy="1196340"/>
            <wp:effectExtent l="0" t="0" r="9525" b="3810"/>
            <wp:wrapSquare wrapText="bothSides"/>
            <wp:docPr id="107565647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564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B558AA" w14:textId="3C24C001" w:rsidR="00AF4584" w:rsidRDefault="00AF4584" w:rsidP="00AF4584"/>
    <w:p w14:paraId="42437DF0" w14:textId="77777777" w:rsidR="00700B1E" w:rsidRPr="00700B1E" w:rsidRDefault="00700B1E" w:rsidP="00700B1E"/>
    <w:p w14:paraId="58CB0811" w14:textId="77777777" w:rsidR="00700B1E" w:rsidRPr="00700B1E" w:rsidRDefault="00700B1E" w:rsidP="00700B1E"/>
    <w:p w14:paraId="4E5F9283" w14:textId="43847FA9" w:rsidR="00700B1E" w:rsidRDefault="00700B1E">
      <w:pPr>
        <w:spacing w:after="20"/>
      </w:pPr>
      <w:r>
        <w:br w:type="page"/>
      </w:r>
    </w:p>
    <w:p w14:paraId="0CDF51E2" w14:textId="77777777" w:rsidR="009E4589" w:rsidRDefault="00700B1E" w:rsidP="00700B1E">
      <w:r w:rsidRPr="00700B1E">
        <w:rPr>
          <w:b/>
          <w:bCs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35D4D4D" wp14:editId="5155676E">
            <wp:simplePos x="0" y="0"/>
            <wp:positionH relativeFrom="margin">
              <wp:align>left</wp:align>
            </wp:positionH>
            <wp:positionV relativeFrom="paragraph">
              <wp:posOffset>444</wp:posOffset>
            </wp:positionV>
            <wp:extent cx="4209415" cy="1271905"/>
            <wp:effectExtent l="0" t="0" r="635" b="4445"/>
            <wp:wrapSquare wrapText="bothSides"/>
            <wp:docPr id="210508495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849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0B1E">
        <w:rPr>
          <w:b/>
          <w:bCs/>
        </w:rPr>
        <w:t>onSubmit</w:t>
      </w:r>
      <w:r>
        <w:t xml:space="preserve"> → cosa capita quando l’intero form viene mandato. </w:t>
      </w:r>
    </w:p>
    <w:p w14:paraId="4C4FF59A" w14:textId="77777777" w:rsidR="009E4589" w:rsidRDefault="009E4589" w:rsidP="00700B1E"/>
    <w:p w14:paraId="0C758B05" w14:textId="77777777" w:rsidR="009E4589" w:rsidRDefault="009E4589" w:rsidP="00700B1E"/>
    <w:p w14:paraId="32F5F8EB" w14:textId="77777777" w:rsidR="009E4589" w:rsidRDefault="009E4589" w:rsidP="00700B1E"/>
    <w:p w14:paraId="6DF950F2" w14:textId="68387994" w:rsidR="00700B1E" w:rsidRPr="009E4589" w:rsidRDefault="009E4589" w:rsidP="00700B1E">
      <w:pPr>
        <w:rPr>
          <w:sz w:val="18"/>
          <w:szCs w:val="18"/>
        </w:rPr>
      </w:pPr>
      <w:r w:rsidRPr="009E4589">
        <w:rPr>
          <w:b/>
          <w:bCs/>
        </w:rPr>
        <w:t>Nota</w:t>
      </w:r>
      <w:r>
        <w:t xml:space="preserve">: </w:t>
      </w:r>
      <w:r w:rsidRPr="009E4589">
        <w:rPr>
          <w:sz w:val="18"/>
          <w:szCs w:val="18"/>
        </w:rPr>
        <w:t>un tipo/elemento di type submit scatena in automatico l’evento di onClick e l’evento di submit del form → sul form possiamo usare onSubmit che reagisce al submit (senza che sia necessario reagire all’onClick)</w:t>
      </w:r>
      <w:r w:rsidR="00700B1E">
        <w:br/>
      </w:r>
      <w:r>
        <w:rPr>
          <w:b/>
          <w:bCs/>
        </w:rPr>
        <w:t>N</w:t>
      </w:r>
      <w:r w:rsidR="00700B1E" w:rsidRPr="00700B1E">
        <w:rPr>
          <w:b/>
          <w:bCs/>
        </w:rPr>
        <w:t>ota</w:t>
      </w:r>
      <w:r w:rsidR="00700B1E">
        <w:t xml:space="preserve">: bisogna sempre chiamare </w:t>
      </w:r>
      <w:proofErr w:type="gramStart"/>
      <w:r w:rsidR="00700B1E">
        <w:t>event.preventDefault</w:t>
      </w:r>
      <w:proofErr w:type="gramEnd"/>
      <w:r w:rsidR="00700B1E">
        <w:t>() per evitare la sottomissione e il ricaricamento della pagina da 0.</w:t>
      </w:r>
    </w:p>
    <w:p w14:paraId="357F04A8" w14:textId="42ED5E68" w:rsidR="00700B1E" w:rsidRDefault="00700B1E" w:rsidP="00700B1E">
      <w:r>
        <w:t>Nei form, i dati devono essere validati, usando i validatori interni o usando validator.js.</w:t>
      </w:r>
    </w:p>
    <w:p w14:paraId="537E56C3" w14:textId="274B9459" w:rsidR="00700B1E" w:rsidRDefault="00700B1E" w:rsidP="00700B1E">
      <w:pPr>
        <w:tabs>
          <w:tab w:val="left" w:pos="3111"/>
        </w:tabs>
      </w:pPr>
      <w:r w:rsidRPr="00700B1E">
        <w:rPr>
          <w:noProof/>
        </w:rPr>
        <w:drawing>
          <wp:anchor distT="0" distB="0" distL="114300" distR="114300" simplePos="0" relativeHeight="251671552" behindDoc="0" locked="0" layoutInCell="1" allowOverlap="1" wp14:anchorId="4DEEAF71" wp14:editId="427694CD">
            <wp:simplePos x="0" y="0"/>
            <wp:positionH relativeFrom="margin">
              <wp:posOffset>459237</wp:posOffset>
            </wp:positionH>
            <wp:positionV relativeFrom="paragraph">
              <wp:posOffset>6087</wp:posOffset>
            </wp:positionV>
            <wp:extent cx="3432810" cy="930910"/>
            <wp:effectExtent l="0" t="0" r="0" b="2540"/>
            <wp:wrapSquare wrapText="bothSides"/>
            <wp:docPr id="4220961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961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>→ libreria aggiuntiva per form complessi</w:t>
      </w:r>
    </w:p>
    <w:p w14:paraId="7CD9EE7C" w14:textId="77777777" w:rsidR="00700B1E" w:rsidRPr="00700B1E" w:rsidRDefault="00700B1E" w:rsidP="00700B1E"/>
    <w:p w14:paraId="24A77AC1" w14:textId="77777777" w:rsidR="00700B1E" w:rsidRPr="00700B1E" w:rsidRDefault="00700B1E" w:rsidP="00700B1E"/>
    <w:p w14:paraId="1B138C85" w14:textId="77777777" w:rsidR="00700B1E" w:rsidRDefault="00700B1E" w:rsidP="00700B1E"/>
    <w:p w14:paraId="73C2F95A" w14:textId="055A2553" w:rsidR="00700B1E" w:rsidRDefault="008E365C" w:rsidP="00700B1E">
      <w:pPr>
        <w:rPr>
          <w:b/>
          <w:bCs/>
        </w:rPr>
      </w:pPr>
      <w:r w:rsidRPr="008E365C"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6A199F17" wp14:editId="6E569E37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4062095" cy="1638300"/>
            <wp:effectExtent l="0" t="0" r="0" b="0"/>
            <wp:wrapSquare wrapText="bothSides"/>
            <wp:docPr id="184806493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64937" name="Immagine 1" descr="Immagine che contiene testo, schermata, Carattere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209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0B1E" w:rsidRPr="00700B1E">
        <w:rPr>
          <w:b/>
          <w:bCs/>
        </w:rPr>
        <w:t xml:space="preserve">Gestire array nello stato </w:t>
      </w:r>
      <w:r w:rsidR="00700B1E">
        <w:rPr>
          <w:b/>
          <w:bCs/>
        </w:rPr>
        <w:t>→ ultime slide</w:t>
      </w:r>
    </w:p>
    <w:p w14:paraId="1D6E8478" w14:textId="0FF79209" w:rsidR="008E365C" w:rsidRDefault="008E365C" w:rsidP="008E365C">
      <w:pPr>
        <w:rPr>
          <w:sz w:val="20"/>
          <w:szCs w:val="20"/>
        </w:rPr>
      </w:pPr>
      <w:r>
        <w:rPr>
          <w:sz w:val="20"/>
          <w:szCs w:val="20"/>
        </w:rPr>
        <w:t>→ aggiornare elmeenmti in un array di oggetti:</w:t>
      </w:r>
    </w:p>
    <w:p w14:paraId="4190E212" w14:textId="4D256D05" w:rsidR="008E365C" w:rsidRDefault="008E365C" w:rsidP="008E365C">
      <w:pPr>
        <w:rPr>
          <w:sz w:val="20"/>
          <w:szCs w:val="20"/>
        </w:rPr>
      </w:pPr>
      <w:r>
        <w:rPr>
          <w:sz w:val="20"/>
          <w:szCs w:val="20"/>
        </w:rPr>
        <w:t>crea un nuovo stato quado va a modificarsi lo stato e ogni nuovo oggetto all’interno dell’array dello stato. Ci serve fare una copia profonda dello stato (array che contiene lo stato + oggetti contenuti in esso)</w:t>
      </w:r>
    </w:p>
    <w:p w14:paraId="7BB37CAC" w14:textId="77777777" w:rsidR="008E365C" w:rsidRDefault="008E365C" w:rsidP="008E365C">
      <w:pPr>
        <w:rPr>
          <w:sz w:val="20"/>
          <w:szCs w:val="20"/>
        </w:rPr>
      </w:pPr>
    </w:p>
    <w:p w14:paraId="60169BE3" w14:textId="77777777" w:rsidR="008E365C" w:rsidRDefault="008E365C" w:rsidP="008E365C">
      <w:pPr>
        <w:rPr>
          <w:sz w:val="20"/>
          <w:szCs w:val="20"/>
        </w:rPr>
      </w:pPr>
    </w:p>
    <w:p w14:paraId="39E55C9E" w14:textId="300C5583" w:rsidR="008E365C" w:rsidRDefault="008E365C" w:rsidP="008E365C">
      <w:pPr>
        <w:rPr>
          <w:sz w:val="20"/>
          <w:szCs w:val="20"/>
        </w:rPr>
      </w:pPr>
      <w:r w:rsidRPr="008E365C">
        <w:rPr>
          <w:noProof/>
          <w:sz w:val="20"/>
          <w:szCs w:val="20"/>
        </w:rPr>
        <w:drawing>
          <wp:anchor distT="0" distB="0" distL="114300" distR="114300" simplePos="0" relativeHeight="251675648" behindDoc="0" locked="0" layoutInCell="1" allowOverlap="1" wp14:anchorId="64395BFA" wp14:editId="25D25919">
            <wp:simplePos x="0" y="0"/>
            <wp:positionH relativeFrom="margin">
              <wp:align>left</wp:align>
            </wp:positionH>
            <wp:positionV relativeFrom="paragraph">
              <wp:posOffset>271780</wp:posOffset>
            </wp:positionV>
            <wp:extent cx="4062095" cy="1306195"/>
            <wp:effectExtent l="0" t="0" r="0" b="8255"/>
            <wp:wrapSquare wrapText="bothSides"/>
            <wp:docPr id="1095530108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30108" name="Immagine 1" descr="Immagine che contiene testo, Carattere, schermat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209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3A81AE" w14:textId="50AAA899" w:rsidR="008E365C" w:rsidRDefault="008E365C" w:rsidP="008E365C">
      <w:pPr>
        <w:rPr>
          <w:sz w:val="20"/>
          <w:szCs w:val="20"/>
        </w:rPr>
      </w:pPr>
      <w:r>
        <w:rPr>
          <w:sz w:val="20"/>
          <w:szCs w:val="20"/>
        </w:rPr>
        <w:t>→ aggiungere ad uno stato</w:t>
      </w:r>
    </w:p>
    <w:p w14:paraId="766F2894" w14:textId="77777777" w:rsidR="008E365C" w:rsidRPr="008E365C" w:rsidRDefault="008E365C" w:rsidP="008E365C">
      <w:pPr>
        <w:rPr>
          <w:sz w:val="20"/>
          <w:szCs w:val="20"/>
        </w:rPr>
      </w:pPr>
    </w:p>
    <w:p w14:paraId="15789CA4" w14:textId="77777777" w:rsidR="008E365C" w:rsidRPr="008E365C" w:rsidRDefault="008E365C" w:rsidP="008E365C">
      <w:pPr>
        <w:rPr>
          <w:sz w:val="20"/>
          <w:szCs w:val="20"/>
        </w:rPr>
      </w:pPr>
    </w:p>
    <w:p w14:paraId="4A52D9A5" w14:textId="77777777" w:rsidR="008E365C" w:rsidRPr="008E365C" w:rsidRDefault="008E365C" w:rsidP="008E365C">
      <w:pPr>
        <w:rPr>
          <w:sz w:val="20"/>
          <w:szCs w:val="20"/>
        </w:rPr>
      </w:pPr>
    </w:p>
    <w:p w14:paraId="7B00CE80" w14:textId="77777777" w:rsidR="008E365C" w:rsidRPr="008E365C" w:rsidRDefault="008E365C" w:rsidP="008E365C">
      <w:pPr>
        <w:rPr>
          <w:sz w:val="20"/>
          <w:szCs w:val="20"/>
        </w:rPr>
      </w:pPr>
    </w:p>
    <w:p w14:paraId="1BBA4FD3" w14:textId="77777777" w:rsidR="008E365C" w:rsidRDefault="008E365C" w:rsidP="008E365C">
      <w:pPr>
        <w:rPr>
          <w:sz w:val="20"/>
          <w:szCs w:val="20"/>
        </w:rPr>
      </w:pPr>
    </w:p>
    <w:p w14:paraId="54370F06" w14:textId="1BA9D4DD" w:rsidR="008E365C" w:rsidRDefault="008E365C" w:rsidP="008E365C">
      <w:pPr>
        <w:rPr>
          <w:sz w:val="20"/>
          <w:szCs w:val="20"/>
        </w:rPr>
      </w:pPr>
      <w:r w:rsidRPr="008E365C">
        <w:rPr>
          <w:noProof/>
          <w:sz w:val="20"/>
          <w:szCs w:val="20"/>
        </w:rPr>
        <w:drawing>
          <wp:anchor distT="0" distB="0" distL="114300" distR="114300" simplePos="0" relativeHeight="251677696" behindDoc="0" locked="0" layoutInCell="1" allowOverlap="1" wp14:anchorId="5D57F3F5" wp14:editId="39A70B9E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4165600" cy="1274445"/>
            <wp:effectExtent l="0" t="0" r="6350" b="1905"/>
            <wp:wrapSquare wrapText="bothSides"/>
            <wp:docPr id="1573881365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81365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F3D79F" w14:textId="1F0E213E" w:rsidR="008E365C" w:rsidRPr="008E365C" w:rsidRDefault="008E365C" w:rsidP="008E365C">
      <w:pPr>
        <w:rPr>
          <w:sz w:val="20"/>
          <w:szCs w:val="20"/>
        </w:rPr>
      </w:pPr>
      <w:r>
        <w:rPr>
          <w:sz w:val="20"/>
          <w:szCs w:val="20"/>
        </w:rPr>
        <w:t>→ rimuovere elementi in uno stato contenente un array</w:t>
      </w:r>
    </w:p>
    <w:sectPr w:rsidR="008E365C" w:rsidRPr="008E365C" w:rsidSect="008F70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2C050D"/>
    <w:multiLevelType w:val="hybridMultilevel"/>
    <w:tmpl w:val="01F684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047A41"/>
    <w:multiLevelType w:val="hybridMultilevel"/>
    <w:tmpl w:val="AFEA3B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7B4D4E"/>
    <w:multiLevelType w:val="hybridMultilevel"/>
    <w:tmpl w:val="C6A05B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265F4E"/>
    <w:multiLevelType w:val="hybridMultilevel"/>
    <w:tmpl w:val="77E4C002"/>
    <w:lvl w:ilvl="0" w:tplc="95265AF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074623">
    <w:abstractNumId w:val="2"/>
  </w:num>
  <w:num w:numId="2" w16cid:durableId="1810975366">
    <w:abstractNumId w:val="0"/>
  </w:num>
  <w:num w:numId="3" w16cid:durableId="805124909">
    <w:abstractNumId w:val="1"/>
  </w:num>
  <w:num w:numId="4" w16cid:durableId="10142676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8"/>
  <w:proofState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3D7"/>
    <w:rsid w:val="001F0884"/>
    <w:rsid w:val="00563797"/>
    <w:rsid w:val="00700B1E"/>
    <w:rsid w:val="00751F4E"/>
    <w:rsid w:val="007643D7"/>
    <w:rsid w:val="008E365C"/>
    <w:rsid w:val="008F7027"/>
    <w:rsid w:val="009C6940"/>
    <w:rsid w:val="009E4589"/>
    <w:rsid w:val="009F127C"/>
    <w:rsid w:val="00AF4584"/>
    <w:rsid w:val="00B33F29"/>
    <w:rsid w:val="00B9150F"/>
    <w:rsid w:val="00BF7E09"/>
    <w:rsid w:val="00C94AFF"/>
    <w:rsid w:val="00D80377"/>
    <w:rsid w:val="00F72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A48A9"/>
  <w15:chartTrackingRefBased/>
  <w15:docId w15:val="{A0DAEC82-9176-48F1-8AF7-F1ED2D57E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pacing w:after="160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7643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7643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7643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7643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7643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7643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7643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643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643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643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7643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7643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7643D7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7643D7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7643D7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7643D7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7643D7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7643D7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7643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643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7643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643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7643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7643D7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7643D7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7643D7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7643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7643D7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7643D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323</Words>
  <Characters>1844</Characters>
  <Application>Microsoft Office Word</Application>
  <DocSecurity>0</DocSecurity>
  <Lines>15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Arbore  Giuseppe</dc:creator>
  <cp:keywords/>
  <dc:description/>
  <cp:lastModifiedBy>Arbore  Giuseppe</cp:lastModifiedBy>
  <cp:revision>5</cp:revision>
  <cp:lastPrinted>2024-05-12T21:43:00Z</cp:lastPrinted>
  <dcterms:created xsi:type="dcterms:W3CDTF">2024-05-02T08:25:00Z</dcterms:created>
  <dcterms:modified xsi:type="dcterms:W3CDTF">2024-05-12T21:44:00Z</dcterms:modified>
</cp:coreProperties>
</file>