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n23xec6l3vm" w:id="0"/>
      <w:bookmarkEnd w:id="0"/>
      <w:r w:rsidDel="00000000" w:rsidR="00000000" w:rsidRPr="00000000">
        <w:rPr>
          <w:rtl w:val="0"/>
        </w:rPr>
        <w:t xml:space="preserve">Pagina Inserimento Nome [PAG2]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iqmdguheim0" w:id="1"/>
      <w:bookmarkEnd w:id="1"/>
      <w:r w:rsidDel="00000000" w:rsidR="00000000" w:rsidRPr="00000000">
        <w:rPr>
          <w:rtl w:val="0"/>
        </w:rPr>
        <w:t xml:space="preserve">DESCRIZIONE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Questa pagina viene mostrata all’utente dopo che esso ha cliccato il pulsante “Nuova Partita” in Pagina Home [PAG1]. Da questa pagina l’utente può inserire il nickname del suo personaggio e quindi iniziare effettivamente la partita.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hz9uer92hy6" w:id="2"/>
      <w:bookmarkEnd w:id="2"/>
      <w:r w:rsidDel="00000000" w:rsidR="00000000" w:rsidRPr="00000000">
        <w:rPr>
          <w:rtl w:val="0"/>
        </w:rPr>
        <w:t xml:space="preserve">COMPONENTI PAGINA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TextField Nickname= </w:t>
      </w:r>
      <w:r w:rsidDel="00000000" w:rsidR="00000000" w:rsidRPr="00000000">
        <w:rPr>
          <w:rtl w:val="0"/>
        </w:rPr>
        <w:t xml:space="preserve">Casella di testo da cui l’utente potrà inserire il suo nickname. Numero max di caratteri 10. Deve essere almeno presente un carattere.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Pulsante Inizia Partita = </w:t>
      </w:r>
      <w:r w:rsidDel="00000000" w:rsidR="00000000" w:rsidRPr="00000000">
        <w:rPr>
          <w:rtl w:val="0"/>
        </w:rPr>
        <w:t xml:space="preserve">Il pulsante sarà disponibile solamente se nella textfield sarà presente almeno un carattere. Quando premuto, l’utente verrà portato alla </w:t>
      </w:r>
      <w:r w:rsidDel="00000000" w:rsidR="00000000" w:rsidRPr="00000000">
        <w:rPr>
          <w:u w:val="single"/>
          <w:rtl w:val="0"/>
        </w:rPr>
        <w:t xml:space="preserve">PAGINA GIOCATORE</w:t>
      </w:r>
      <w:r w:rsidDel="00000000" w:rsidR="00000000" w:rsidRPr="00000000">
        <w:rPr>
          <w:rtl w:val="0"/>
        </w:rPr>
        <w:t xml:space="preserve"> [PAG3] ed avrà inizio la partita.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