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Nel primo incontro abbiamo fatto una discussione su cosa vogliamo realizzare. Ci siamo fermati sulla creazione di un'avventura testuale, dato una descrizione del suo funzionamento, logica e struttura base. Abbiamo ipotizzato i potenziali strumenti da utilizzare. L’incontro si è concluso con la definizione di una tabella di marcia della progressione del progetto.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 la prima versione del Project Plan nel quale abbiamo fornito una visuale generale su progetto. Schematizzato l’interfaccia del gioco e ragionato la logica del funzionamento. Definito gli strumenti per lo sviluppo dell’applicazione.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Organizzazione repository di github, strutturazione del codice, overview sui diagrammi UML. Scrittura requisiti e definizione logica del gioco.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