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C" w:rsidRDefault="00486B99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iCs/>
          <w:sz w:val="32"/>
          <w:szCs w:val="32"/>
        </w:rPr>
        <w:t>PROCEDIMENTO OPERACIONAL Nº 014</w:t>
      </w:r>
    </w:p>
    <w:p w:rsidR="00EE5EFC" w:rsidRDefault="00486B99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CLIENTE ZABBIX</w:t>
      </w:r>
    </w:p>
    <w:p w:rsidR="00EE5EFC" w:rsidRDefault="00EE5EFC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EE5EFC" w:rsidRDefault="00EE5EFC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EE5EFC" w:rsidRDefault="00486B99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SERVIDORES WEB LINUX</w:t>
      </w:r>
    </w:p>
    <w:p w:rsidR="00EE5EFC" w:rsidRDefault="00EE5EFC">
      <w:pPr>
        <w:spacing w:after="0" w:line="240" w:lineRule="auto"/>
        <w:jc w:val="center"/>
        <w:rPr>
          <w:rFonts w:ascii="Times New Roman" w:hAnsi="Times New Roman"/>
        </w:rPr>
      </w:pPr>
    </w:p>
    <w:p w:rsidR="00EE5EFC" w:rsidRDefault="00EE5EFC">
      <w:pPr>
        <w:spacing w:after="0" w:line="240" w:lineRule="auto"/>
        <w:jc w:val="center"/>
        <w:rPr>
          <w:rFonts w:ascii="Times New Roman" w:hAnsi="Times New Roman"/>
        </w:rPr>
      </w:pPr>
    </w:p>
    <w:p w:rsidR="00EE5EFC" w:rsidRDefault="00486B99">
      <w:pPr>
        <w:pStyle w:val="Corpodotexto"/>
        <w:widowControl/>
        <w:numPr>
          <w:ilvl w:val="0"/>
          <w:numId w:val="1"/>
        </w:numPr>
        <w:tabs>
          <w:tab w:val="left" w:pos="851"/>
        </w:tabs>
        <w:spacing w:line="100" w:lineRule="atLeast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>PRESENTAÇÃO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t xml:space="preserve"> </w:t>
      </w:r>
      <w:r>
        <w:rPr>
          <w:rFonts w:ascii="Times New Roman" w:eastAsia="DejaVu Sans" w:hAnsi="Times New Roman"/>
          <w:bCs/>
          <w:sz w:val="24"/>
        </w:rPr>
        <w:t xml:space="preserve">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é uma ferramenta de monitoramento de redes, servidores e serviços, </w:t>
      </w:r>
      <w:proofErr w:type="gramStart"/>
      <w:r>
        <w:rPr>
          <w:rFonts w:ascii="Times New Roman" w:eastAsia="DejaVu Sans" w:hAnsi="Times New Roman"/>
          <w:bCs/>
          <w:sz w:val="24"/>
        </w:rPr>
        <w:t>pensada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para monitorar a disponibilidade, experiência de usuário e qualidade de serviços. A arquitetura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e a flexibilidade dos módulos permitem que a ferramenta</w:t>
      </w:r>
      <w:r>
        <w:rPr>
          <w:rFonts w:ascii="Times New Roman" w:eastAsia="DejaVu Sans" w:hAnsi="Times New Roman"/>
          <w:bCs/>
          <w:sz w:val="24"/>
        </w:rPr>
        <w:t xml:space="preserve"> seja utilizada para o monitoramento convencional (vivo/morto </w:t>
      </w:r>
      <w:proofErr w:type="spellStart"/>
      <w:r>
        <w:rPr>
          <w:rFonts w:ascii="Times New Roman" w:eastAsia="DejaVu Sans" w:hAnsi="Times New Roman"/>
          <w:bCs/>
          <w:sz w:val="24"/>
        </w:rPr>
        <w:t>on</w:t>
      </w:r>
      <w:proofErr w:type="spellEnd"/>
      <w:r>
        <w:rPr>
          <w:rFonts w:ascii="Times New Roman" w:eastAsia="DejaVu Sans" w:hAnsi="Times New Roman"/>
          <w:bCs/>
          <w:sz w:val="24"/>
        </w:rPr>
        <w:t>/</w:t>
      </w:r>
      <w:proofErr w:type="gramStart"/>
      <w:r>
        <w:rPr>
          <w:rFonts w:ascii="Times New Roman" w:eastAsia="DejaVu Sans" w:hAnsi="Times New Roman"/>
          <w:bCs/>
          <w:sz w:val="24"/>
        </w:rPr>
        <w:t>off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), acompanhamento de desempenho de aplicações, análise de experiência de usuário e análise de causa raiz em ambientes complexos, através do servidor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e as regras de </w:t>
      </w:r>
      <w:proofErr w:type="spellStart"/>
      <w:r>
        <w:rPr>
          <w:rFonts w:ascii="Times New Roman" w:eastAsia="DejaVu Sans" w:hAnsi="Times New Roman"/>
          <w:bCs/>
          <w:sz w:val="24"/>
        </w:rPr>
        <w:t>correlacionamento</w:t>
      </w:r>
      <w:proofErr w:type="spellEnd"/>
      <w:r>
        <w:rPr>
          <w:rFonts w:ascii="Times New Roman" w:eastAsia="DejaVu Sans" w:hAnsi="Times New Roman"/>
          <w:bCs/>
          <w:sz w:val="24"/>
        </w:rPr>
        <w:t>.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rPr>
          <w:rFonts w:ascii="Times New Roman" w:eastAsia="DejaVu Sans" w:hAnsi="Times New Roman"/>
          <w:bCs/>
          <w:sz w:val="24"/>
        </w:rPr>
        <w:t xml:space="preserve">A ferramenta de monitoramento de redes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oferece uma interface 100% Web para administração e exibição de dados. Os alertas do sistema de monitoramento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podem ser configurados para utilizar vários métodos de comunicação, como SMS, e-mail e aber</w:t>
      </w:r>
      <w:r>
        <w:rPr>
          <w:rFonts w:ascii="Times New Roman" w:eastAsia="DejaVu Sans" w:hAnsi="Times New Roman"/>
          <w:bCs/>
          <w:sz w:val="24"/>
        </w:rPr>
        <w:t xml:space="preserve">tura de chamados em sistemas de </w:t>
      </w:r>
      <w:proofErr w:type="spellStart"/>
      <w:r>
        <w:rPr>
          <w:rFonts w:ascii="Times New Roman" w:eastAsia="DejaVu Sans" w:hAnsi="Times New Roman"/>
          <w:bCs/>
          <w:sz w:val="24"/>
        </w:rPr>
        <w:t>helpdesk</w:t>
      </w:r>
      <w:proofErr w:type="spellEnd"/>
      <w:r>
        <w:rPr>
          <w:rFonts w:ascii="Times New Roman" w:eastAsia="DejaVu Sans" w:hAnsi="Times New Roman"/>
          <w:bCs/>
          <w:sz w:val="24"/>
        </w:rPr>
        <w:t>. O sistema permite ainda que ações automáticas como, por exemplo, reinicio de serviços sejam executados a partir de eventos.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rPr>
          <w:rFonts w:ascii="Times New Roman" w:eastAsia="DejaVu Sans" w:hAnsi="Times New Roman"/>
          <w:bCs/>
          <w:sz w:val="24"/>
        </w:rPr>
        <w:t xml:space="preserve">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permite monitoramento </w:t>
      </w:r>
      <w:proofErr w:type="spellStart"/>
      <w:r>
        <w:rPr>
          <w:rFonts w:ascii="Times New Roman" w:eastAsia="DejaVu Sans" w:hAnsi="Times New Roman"/>
          <w:bCs/>
          <w:sz w:val="24"/>
        </w:rPr>
        <w:t>agentless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(sem agentes) para diversos protocolos e conta co</w:t>
      </w:r>
      <w:r>
        <w:rPr>
          <w:rFonts w:ascii="Times New Roman" w:eastAsia="DejaVu Sans" w:hAnsi="Times New Roman"/>
          <w:bCs/>
          <w:sz w:val="24"/>
        </w:rPr>
        <w:t xml:space="preserve">m funções de </w:t>
      </w:r>
      <w:proofErr w:type="spellStart"/>
      <w:r>
        <w:rPr>
          <w:rFonts w:ascii="Times New Roman" w:eastAsia="DejaVu Sans" w:hAnsi="Times New Roman"/>
          <w:bCs/>
          <w:sz w:val="24"/>
        </w:rPr>
        <w:t>auto-discovery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(descoberta automática de itens) e </w:t>
      </w:r>
      <w:proofErr w:type="spellStart"/>
      <w:r>
        <w:rPr>
          <w:rFonts w:ascii="Times New Roman" w:eastAsia="DejaVu Sans" w:hAnsi="Times New Roman"/>
          <w:bCs/>
          <w:sz w:val="24"/>
        </w:rPr>
        <w:t>low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</w:t>
      </w:r>
      <w:proofErr w:type="spellStart"/>
      <w:r>
        <w:rPr>
          <w:rFonts w:ascii="Times New Roman" w:eastAsia="DejaVu Sans" w:hAnsi="Times New Roman"/>
          <w:bCs/>
          <w:sz w:val="24"/>
        </w:rPr>
        <w:t>level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</w:t>
      </w:r>
      <w:proofErr w:type="spellStart"/>
      <w:proofErr w:type="gramStart"/>
      <w:r>
        <w:rPr>
          <w:rFonts w:ascii="Times New Roman" w:eastAsia="DejaVu Sans" w:hAnsi="Times New Roman"/>
          <w:bCs/>
          <w:sz w:val="24"/>
        </w:rPr>
        <w:t>discovery</w:t>
      </w:r>
      <w:proofErr w:type="spellEnd"/>
      <w:proofErr w:type="gramEnd"/>
      <w:r>
        <w:rPr>
          <w:rFonts w:ascii="Times New Roman" w:eastAsia="DejaVu Sans" w:hAnsi="Times New Roman"/>
          <w:bCs/>
          <w:sz w:val="24"/>
        </w:rPr>
        <w:t xml:space="preserve"> (descoberta de métricas em itens monitorados).</w:t>
      </w:r>
    </w:p>
    <w:p w:rsidR="00EE5EFC" w:rsidRDefault="00EE5EFC">
      <w:pPr>
        <w:pStyle w:val="Corpodotexto"/>
        <w:ind w:firstLine="1418"/>
        <w:jc w:val="both"/>
        <w:rPr>
          <w:rFonts w:ascii="Times New Roman" w:hAnsi="Times New Roman"/>
          <w:sz w:val="24"/>
        </w:rPr>
      </w:pPr>
    </w:p>
    <w:p w:rsidR="00EE5EFC" w:rsidRDefault="00486B99">
      <w:pPr>
        <w:pStyle w:val="Corpodotexto"/>
        <w:widowControl/>
        <w:numPr>
          <w:ilvl w:val="0"/>
          <w:numId w:val="1"/>
        </w:numPr>
        <w:tabs>
          <w:tab w:val="left" w:pos="851"/>
        </w:tabs>
        <w:spacing w:line="100" w:lineRule="atLeast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FUNCIONAMENTO 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trabalha de três formas: como servidor, servidor </w:t>
      </w:r>
      <w:proofErr w:type="gramStart"/>
      <w:r>
        <w:rPr>
          <w:rFonts w:ascii="Times New Roman" w:eastAsia="DejaVu Sans" w:hAnsi="Times New Roman"/>
          <w:bCs/>
          <w:sz w:val="24"/>
        </w:rPr>
        <w:t>proxy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e cliente. 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rPr>
          <w:rFonts w:ascii="Times New Roman" w:eastAsia="DejaVu Sans" w:hAnsi="Times New Roman"/>
          <w:bCs/>
          <w:sz w:val="24"/>
        </w:rPr>
        <w:t xml:space="preserve">O servidor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coleta dados para </w:t>
      </w:r>
      <w:r>
        <w:rPr>
          <w:rFonts w:ascii="Times New Roman" w:eastAsia="DejaVu Sans" w:hAnsi="Times New Roman"/>
          <w:bCs/>
          <w:sz w:val="24"/>
        </w:rPr>
        <w:t xml:space="preserve">o monitoramento sem agentes e de agentes. Quando alguma anormalidade é detectada, alertas são emitidos visualmente e através de uso de sistemas de comunicação como e-mail e SMS. O servidor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mantém histórico dos dados coletados em banco de dados (Orac</w:t>
      </w:r>
      <w:r>
        <w:rPr>
          <w:rFonts w:ascii="Times New Roman" w:eastAsia="DejaVu Sans" w:hAnsi="Times New Roman"/>
          <w:bCs/>
          <w:sz w:val="24"/>
        </w:rPr>
        <w:t xml:space="preserve">le, </w:t>
      </w:r>
      <w:proofErr w:type="gramStart"/>
      <w:r>
        <w:rPr>
          <w:rFonts w:ascii="Times New Roman" w:eastAsia="DejaVu Sans" w:hAnsi="Times New Roman"/>
          <w:bCs/>
          <w:sz w:val="24"/>
        </w:rPr>
        <w:t>MySQL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e </w:t>
      </w:r>
      <w:proofErr w:type="spellStart"/>
      <w:r>
        <w:rPr>
          <w:rFonts w:ascii="Times New Roman" w:eastAsia="DejaVu Sans" w:hAnsi="Times New Roman"/>
          <w:bCs/>
          <w:sz w:val="24"/>
        </w:rPr>
        <w:t>PostgreSQL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), de onde são gerados gráficos, painéis de acompanhamento e slide-shows que mostram informações de forma alternada. Apenas o servidor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é obrigatoriamente instalado em sistemas Unix ou Linux.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rPr>
          <w:rFonts w:ascii="Times New Roman" w:eastAsia="DejaVu Sans" w:hAnsi="Times New Roman"/>
          <w:bCs/>
          <w:sz w:val="24"/>
        </w:rPr>
        <w:t xml:space="preserve">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</w:t>
      </w:r>
      <w:proofErr w:type="gramStart"/>
      <w:r>
        <w:rPr>
          <w:rFonts w:ascii="Times New Roman" w:eastAsia="DejaVu Sans" w:hAnsi="Times New Roman"/>
          <w:bCs/>
          <w:sz w:val="24"/>
        </w:rPr>
        <w:t>proxy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coleta as informação </w:t>
      </w:r>
      <w:r>
        <w:rPr>
          <w:rFonts w:ascii="Times New Roman" w:eastAsia="DejaVu Sans" w:hAnsi="Times New Roman"/>
          <w:bCs/>
          <w:sz w:val="24"/>
        </w:rPr>
        <w:t xml:space="preserve">de uma parte do parque monitorado e repassa para 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server. É um item essencial para uma arquitetura de monitoramento distribuído. 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</w:t>
      </w:r>
      <w:proofErr w:type="gramStart"/>
      <w:r>
        <w:rPr>
          <w:rFonts w:ascii="Times New Roman" w:eastAsia="DejaVu Sans" w:hAnsi="Times New Roman"/>
          <w:bCs/>
          <w:sz w:val="24"/>
        </w:rPr>
        <w:t>proxy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é muito útil para: coleta assíncrona em redes distintas, onde não é possível a manutenção de regras de r</w:t>
      </w:r>
      <w:r>
        <w:rPr>
          <w:rFonts w:ascii="Times New Roman" w:eastAsia="DejaVu Sans" w:hAnsi="Times New Roman"/>
          <w:bCs/>
          <w:sz w:val="24"/>
        </w:rPr>
        <w:t xml:space="preserve">oteamento e firewall para cada host monitorado; trabalhar como ponto de resiliência nos casos de instabilidade nos links entre redes distintas(WAN); diminuir a carga do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server.</w:t>
      </w:r>
    </w:p>
    <w:p w:rsidR="00EE5EFC" w:rsidRDefault="00486B99">
      <w:pPr>
        <w:pStyle w:val="Corpodotexto"/>
        <w:widowControl/>
        <w:tabs>
          <w:tab w:val="left" w:pos="709"/>
        </w:tabs>
        <w:spacing w:line="100" w:lineRule="atLeast"/>
        <w:ind w:firstLine="1418"/>
        <w:jc w:val="both"/>
        <w:rPr>
          <w:rFonts w:ascii="Times New Roman" w:eastAsia="DejaVu Sans" w:hAnsi="Times New Roman"/>
          <w:bCs/>
          <w:sz w:val="24"/>
        </w:rPr>
      </w:pPr>
      <w:r>
        <w:rPr>
          <w:rFonts w:ascii="Times New Roman" w:eastAsia="DejaVu Sans" w:hAnsi="Times New Roman"/>
          <w:bCs/>
          <w:sz w:val="24"/>
        </w:rPr>
        <w:t xml:space="preserve">O agente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é instalado nos hosts e permite coletar métricas comuns </w:t>
      </w:r>
      <w:r>
        <w:rPr>
          <w:rFonts w:ascii="Times New Roman" w:eastAsia="DejaVu Sans" w:hAnsi="Times New Roman"/>
          <w:bCs/>
          <w:sz w:val="24"/>
        </w:rPr>
        <w:t xml:space="preserve">- específicas de um sistema operacional, como CPU e </w:t>
      </w:r>
      <w:proofErr w:type="gramStart"/>
      <w:r>
        <w:rPr>
          <w:rFonts w:ascii="Times New Roman" w:eastAsia="DejaVu Sans" w:hAnsi="Times New Roman"/>
          <w:bCs/>
          <w:sz w:val="24"/>
        </w:rPr>
        <w:t>memória .</w:t>
      </w:r>
      <w:proofErr w:type="gramEnd"/>
      <w:r>
        <w:rPr>
          <w:rFonts w:ascii="Times New Roman" w:eastAsia="DejaVu Sans" w:hAnsi="Times New Roman"/>
          <w:bCs/>
          <w:sz w:val="24"/>
        </w:rPr>
        <w:t xml:space="preserve"> Além disso, o agente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 xml:space="preserve"> permite a coleta de métricas personalizadas com uso de scripts ou programas externos permitindo a coleta de métricas complexas e até tomada de ações diretamente no pr</w:t>
      </w:r>
      <w:r>
        <w:rPr>
          <w:rFonts w:ascii="Times New Roman" w:eastAsia="DejaVu Sans" w:hAnsi="Times New Roman"/>
          <w:bCs/>
          <w:sz w:val="24"/>
        </w:rPr>
        <w:t xml:space="preserve">óprio agente </w:t>
      </w:r>
      <w:proofErr w:type="spellStart"/>
      <w:r>
        <w:rPr>
          <w:rFonts w:ascii="Times New Roman" w:eastAsia="DejaVu Sans" w:hAnsi="Times New Roman"/>
          <w:bCs/>
          <w:sz w:val="24"/>
        </w:rPr>
        <w:t>Zabbix</w:t>
      </w:r>
      <w:proofErr w:type="spellEnd"/>
      <w:r>
        <w:rPr>
          <w:rFonts w:ascii="Times New Roman" w:eastAsia="DejaVu Sans" w:hAnsi="Times New Roman"/>
          <w:bCs/>
          <w:sz w:val="24"/>
        </w:rPr>
        <w:t>.</w:t>
      </w:r>
    </w:p>
    <w:p w:rsidR="00EE5EFC" w:rsidRDefault="00486B99">
      <w:pPr>
        <w:pStyle w:val="Corpodotexto"/>
        <w:spacing w:before="120" w:after="0"/>
        <w:ind w:firstLine="1418"/>
        <w:jc w:val="both"/>
        <w:rPr>
          <w:rFonts w:ascii="Times New Roman" w:hAnsi="Times New Roman"/>
          <w:sz w:val="24"/>
        </w:rPr>
      </w:pPr>
      <w:r>
        <w:br w:type="page"/>
      </w:r>
    </w:p>
    <w:p w:rsidR="00EE5EFC" w:rsidRDefault="00486B99">
      <w:pPr>
        <w:pStyle w:val="Corpodotexto"/>
        <w:widowControl/>
        <w:numPr>
          <w:ilvl w:val="0"/>
          <w:numId w:val="1"/>
        </w:numPr>
        <w:tabs>
          <w:tab w:val="left" w:pos="851"/>
        </w:tabs>
        <w:spacing w:line="100" w:lineRule="atLeast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INSTALAÇÃO</w:t>
      </w:r>
    </w:p>
    <w:p w:rsidR="00EE5EFC" w:rsidRDefault="00486B99">
      <w:pPr>
        <w:pStyle w:val="Corpodotexto"/>
        <w:numPr>
          <w:ilvl w:val="1"/>
          <w:numId w:val="2"/>
        </w:numPr>
        <w:ind w:left="576" w:hanging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Executar comando abaixo para instalar o pacote </w:t>
      </w:r>
      <w:proofErr w:type="spellStart"/>
      <w:r>
        <w:rPr>
          <w:rFonts w:ascii="Times New Roman" w:hAnsi="Times New Roman"/>
          <w:sz w:val="24"/>
        </w:rPr>
        <w:t>zabbix-client</w:t>
      </w:r>
      <w:proofErr w:type="spellEnd"/>
      <w:r>
        <w:rPr>
          <w:rFonts w:ascii="Times New Roman" w:hAnsi="Times New Roman"/>
          <w:sz w:val="24"/>
        </w:rPr>
        <w:t>:</w:t>
      </w:r>
    </w:p>
    <w:p w:rsidR="00EE5EFC" w:rsidRDefault="00486B99">
      <w:pPr>
        <w:pStyle w:val="NormalWeb"/>
        <w:spacing w:before="120" w:after="120"/>
        <w:ind w:left="708" w:firstLine="708"/>
        <w:rPr>
          <w:i/>
          <w:color w:val="141412"/>
          <w:sz w:val="22"/>
          <w:szCs w:val="22"/>
          <w:lang w:val="en-US"/>
        </w:rPr>
      </w:pPr>
      <w:proofErr w:type="gramStart"/>
      <w:r>
        <w:rPr>
          <w:i/>
          <w:color w:val="141412"/>
          <w:sz w:val="22"/>
          <w:szCs w:val="22"/>
          <w:lang w:val="en-US"/>
        </w:rPr>
        <w:t>aptitude</w:t>
      </w:r>
      <w:proofErr w:type="gramEnd"/>
      <w:r>
        <w:rPr>
          <w:i/>
          <w:color w:val="141412"/>
          <w:sz w:val="22"/>
          <w:szCs w:val="22"/>
          <w:lang w:val="en-US"/>
        </w:rPr>
        <w:t xml:space="preserve"> install </w:t>
      </w:r>
      <w:proofErr w:type="spellStart"/>
      <w:r>
        <w:rPr>
          <w:i/>
          <w:color w:val="141412"/>
          <w:sz w:val="22"/>
          <w:szCs w:val="22"/>
          <w:lang w:val="en-US"/>
        </w:rPr>
        <w:t>zabbix</w:t>
      </w:r>
      <w:proofErr w:type="spellEnd"/>
      <w:r>
        <w:rPr>
          <w:i/>
          <w:color w:val="141412"/>
          <w:sz w:val="22"/>
          <w:szCs w:val="22"/>
          <w:lang w:val="en-US"/>
        </w:rPr>
        <w:t>-agent</w:t>
      </w:r>
    </w:p>
    <w:p w:rsidR="00EE5EFC" w:rsidRDefault="00EE5EFC">
      <w:pPr>
        <w:spacing w:after="120" w:line="240" w:lineRule="auto"/>
        <w:ind w:left="792" w:firstLine="626"/>
      </w:pPr>
    </w:p>
    <w:p w:rsidR="00EE5EFC" w:rsidRDefault="00486B99">
      <w:pPr>
        <w:pStyle w:val="Corpodotexto"/>
        <w:widowControl/>
        <w:numPr>
          <w:ilvl w:val="0"/>
          <w:numId w:val="1"/>
        </w:numPr>
        <w:tabs>
          <w:tab w:val="left" w:pos="851"/>
        </w:tabs>
        <w:spacing w:line="100" w:lineRule="atLeast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CONFIGURAÇÃO</w:t>
      </w:r>
    </w:p>
    <w:p w:rsidR="00EE5EFC" w:rsidRDefault="00486B99">
      <w:pPr>
        <w:pStyle w:val="Corpodotexto"/>
        <w:numPr>
          <w:ilvl w:val="1"/>
          <w:numId w:val="2"/>
        </w:numPr>
        <w:ind w:left="576" w:hanging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Entrar no diretório /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zabbix</w:t>
      </w:r>
      <w:proofErr w:type="spellEnd"/>
      <w:r>
        <w:rPr>
          <w:rFonts w:ascii="Times New Roman" w:hAnsi="Times New Roman"/>
          <w:sz w:val="24"/>
        </w:rPr>
        <w:t>:</w:t>
      </w:r>
    </w:p>
    <w:p w:rsidR="00EE5EFC" w:rsidRDefault="00486B99">
      <w:pPr>
        <w:pStyle w:val="NormalWeb"/>
        <w:spacing w:before="120" w:after="120"/>
        <w:ind w:left="708" w:firstLine="708"/>
        <w:rPr>
          <w:i/>
          <w:color w:val="141412"/>
          <w:sz w:val="22"/>
          <w:szCs w:val="22"/>
          <w:lang w:val="en-US"/>
        </w:rPr>
      </w:pPr>
      <w:proofErr w:type="gramStart"/>
      <w:r>
        <w:rPr>
          <w:i/>
          <w:color w:val="141412"/>
          <w:sz w:val="22"/>
          <w:szCs w:val="22"/>
          <w:lang w:val="en-US"/>
        </w:rPr>
        <w:t>cd</w:t>
      </w:r>
      <w:proofErr w:type="gramEnd"/>
      <w:r>
        <w:rPr>
          <w:i/>
          <w:color w:val="141412"/>
          <w:sz w:val="22"/>
          <w:szCs w:val="22"/>
          <w:lang w:val="en-US"/>
        </w:rPr>
        <w:t xml:space="preserve"> /</w:t>
      </w:r>
      <w:proofErr w:type="spellStart"/>
      <w:r>
        <w:rPr>
          <w:i/>
          <w:color w:val="141412"/>
          <w:sz w:val="22"/>
          <w:szCs w:val="22"/>
          <w:lang w:val="en-US"/>
        </w:rPr>
        <w:t>etc</w:t>
      </w:r>
      <w:proofErr w:type="spellEnd"/>
      <w:r>
        <w:rPr>
          <w:i/>
          <w:color w:val="141412"/>
          <w:sz w:val="22"/>
          <w:szCs w:val="22"/>
          <w:lang w:val="en-US"/>
        </w:rPr>
        <w:t>/</w:t>
      </w:r>
      <w:proofErr w:type="spellStart"/>
      <w:r>
        <w:rPr>
          <w:i/>
          <w:color w:val="141412"/>
          <w:sz w:val="22"/>
          <w:szCs w:val="22"/>
          <w:lang w:val="en-US"/>
        </w:rPr>
        <w:t>zabbix</w:t>
      </w:r>
      <w:proofErr w:type="spellEnd"/>
      <w:r>
        <w:rPr>
          <w:i/>
          <w:color w:val="141412"/>
          <w:sz w:val="22"/>
          <w:szCs w:val="22"/>
          <w:lang w:val="en-US"/>
        </w:rPr>
        <w:t>/</w:t>
      </w:r>
    </w:p>
    <w:p w:rsidR="00EE5EFC" w:rsidRDefault="00EE5EFC">
      <w:pPr>
        <w:spacing w:after="120" w:line="240" w:lineRule="auto"/>
        <w:ind w:left="792" w:firstLine="626"/>
      </w:pPr>
    </w:p>
    <w:p w:rsidR="00EE5EFC" w:rsidRDefault="00486B99">
      <w:pPr>
        <w:pStyle w:val="Corpodotexto"/>
        <w:numPr>
          <w:ilvl w:val="1"/>
          <w:numId w:val="2"/>
        </w:numPr>
        <w:ind w:left="576" w:hanging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Abrir o arquivo </w:t>
      </w:r>
      <w:proofErr w:type="spellStart"/>
      <w:proofErr w:type="gramStart"/>
      <w:r>
        <w:rPr>
          <w:rFonts w:ascii="Times New Roman" w:hAnsi="Times New Roman"/>
          <w:sz w:val="24"/>
        </w:rPr>
        <w:t>zabbix_agentd.</w:t>
      </w:r>
      <w:proofErr w:type="gramEnd"/>
      <w:r>
        <w:rPr>
          <w:rFonts w:ascii="Times New Roman" w:hAnsi="Times New Roman"/>
          <w:sz w:val="24"/>
        </w:rPr>
        <w:t>conf</w:t>
      </w:r>
      <w:proofErr w:type="spellEnd"/>
      <w:r>
        <w:rPr>
          <w:rFonts w:ascii="Times New Roman" w:hAnsi="Times New Roman"/>
          <w:sz w:val="24"/>
        </w:rPr>
        <w:t xml:space="preserve"> e alterar conforme a tabela </w:t>
      </w:r>
      <w:r>
        <w:rPr>
          <w:rFonts w:ascii="Times New Roman" w:hAnsi="Times New Roman"/>
          <w:sz w:val="24"/>
        </w:rPr>
        <w:t>abaixo “DE” e “PARA”:</w:t>
      </w:r>
    </w:p>
    <w:p w:rsidR="00EE5EFC" w:rsidRDefault="00486B99">
      <w:pPr>
        <w:pStyle w:val="NormalWeb"/>
        <w:spacing w:before="120" w:after="120"/>
        <w:ind w:left="708" w:firstLine="708"/>
        <w:rPr>
          <w:i/>
          <w:color w:val="141412"/>
          <w:sz w:val="22"/>
          <w:szCs w:val="22"/>
        </w:rPr>
      </w:pPr>
      <w:r>
        <w:rPr>
          <w:i/>
          <w:color w:val="141412"/>
          <w:sz w:val="22"/>
          <w:szCs w:val="22"/>
        </w:rPr>
        <w:t>vi /</w:t>
      </w:r>
      <w:proofErr w:type="spellStart"/>
      <w:r>
        <w:rPr>
          <w:i/>
          <w:color w:val="141412"/>
          <w:sz w:val="22"/>
          <w:szCs w:val="22"/>
        </w:rPr>
        <w:t>etc</w:t>
      </w:r>
      <w:proofErr w:type="spellEnd"/>
      <w:r>
        <w:rPr>
          <w:i/>
          <w:color w:val="141412"/>
          <w:sz w:val="22"/>
          <w:szCs w:val="22"/>
        </w:rPr>
        <w:t>/</w:t>
      </w:r>
      <w:proofErr w:type="spellStart"/>
      <w:r>
        <w:rPr>
          <w:i/>
          <w:color w:val="141412"/>
          <w:sz w:val="22"/>
          <w:szCs w:val="22"/>
        </w:rPr>
        <w:t>zabbix</w:t>
      </w:r>
      <w:proofErr w:type="spellEnd"/>
      <w:r>
        <w:rPr>
          <w:i/>
          <w:color w:val="141412"/>
          <w:sz w:val="22"/>
          <w:szCs w:val="22"/>
        </w:rPr>
        <w:t>/</w:t>
      </w:r>
      <w:proofErr w:type="spellStart"/>
      <w:proofErr w:type="gramStart"/>
      <w:r>
        <w:rPr>
          <w:i/>
          <w:color w:val="141412"/>
          <w:sz w:val="22"/>
          <w:szCs w:val="22"/>
        </w:rPr>
        <w:t>zabbix_agentd.</w:t>
      </w:r>
      <w:proofErr w:type="gramEnd"/>
      <w:r>
        <w:rPr>
          <w:i/>
          <w:color w:val="141412"/>
          <w:sz w:val="22"/>
          <w:szCs w:val="22"/>
        </w:rPr>
        <w:t>conf</w:t>
      </w:r>
      <w:proofErr w:type="spellEnd"/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Server=127.0.0.1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Server=172.17.18.12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ServerActive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=127.0.0.1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ServerActive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=172.17.18.12:10050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Hostname</w:t>
            </w:r>
            <w:proofErr w:type="spellEnd"/>
            <w:r>
              <w:rPr>
                <w:rFonts w:ascii="Times New Roman" w:hAnsi="Times New Roman" w:cs="Times New Roman"/>
                <w:i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Zabbix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server</w:t>
            </w:r>
            <w:proofErr w:type="gramEnd"/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Hostname</w:t>
            </w:r>
            <w:proofErr w:type="spellEnd"/>
            <w:r>
              <w:rPr>
                <w:rFonts w:ascii="Times New Roman" w:hAnsi="Times New Roman" w:cs="Times New Roman"/>
                <w:i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Zabbix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server</w:t>
            </w:r>
            <w:proofErr w:type="gramEnd"/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</w:rPr>
              <w:t>#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HostnameItem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system.hostname</w:t>
            </w:r>
            <w:proofErr w:type="spellEnd"/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HostnameItem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system.hostname</w:t>
            </w:r>
            <w:proofErr w:type="spellEnd"/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#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EnableRemoteCommands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=0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EnableRemoteCommands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=1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</w:rPr>
              <w:t>#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LogRemoteCommands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=0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LogRemoteCommands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=1</w:t>
            </w:r>
          </w:p>
        </w:tc>
      </w:tr>
      <w:tr w:rsidR="00EE5EFC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#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AllowRoot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EE5EFC" w:rsidRDefault="00486B99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</w:rPr>
              <w:t>AllowRoot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</w:rPr>
              <w:t>=1</w:t>
            </w:r>
          </w:p>
        </w:tc>
      </w:tr>
    </w:tbl>
    <w:p w:rsidR="00EE5EFC" w:rsidRDefault="00EE5EFC">
      <w:pPr>
        <w:tabs>
          <w:tab w:val="left" w:pos="709"/>
        </w:tabs>
        <w:spacing w:after="0" w:line="240" w:lineRule="auto"/>
        <w:jc w:val="both"/>
        <w:rPr>
          <w:rFonts w:cs="Times New Roman"/>
          <w:i/>
        </w:rPr>
      </w:pPr>
    </w:p>
    <w:p w:rsidR="00EE5EFC" w:rsidRDefault="00486B99">
      <w:pPr>
        <w:pStyle w:val="Corpodotexto"/>
        <w:numPr>
          <w:ilvl w:val="1"/>
          <w:numId w:val="2"/>
        </w:numPr>
        <w:ind w:left="576" w:hanging="576"/>
        <w:jc w:val="both"/>
      </w:pPr>
      <w:r>
        <w:rPr>
          <w:rFonts w:ascii="Times New Roman" w:hAnsi="Times New Roman"/>
          <w:sz w:val="24"/>
        </w:rPr>
        <w:t xml:space="preserve">Reiniciar o serviço: </w:t>
      </w:r>
    </w:p>
    <w:p w:rsidR="00EE5EFC" w:rsidRDefault="00486B99">
      <w:pPr>
        <w:pStyle w:val="NormalWeb"/>
        <w:spacing w:before="120" w:after="120"/>
        <w:ind w:left="708" w:firstLine="708"/>
        <w:rPr>
          <w:i/>
          <w:color w:val="141412"/>
          <w:sz w:val="22"/>
          <w:szCs w:val="22"/>
          <w:lang w:val="en-US"/>
        </w:rPr>
      </w:pPr>
      <w:r>
        <w:rPr>
          <w:i/>
          <w:color w:val="141412"/>
          <w:sz w:val="22"/>
          <w:szCs w:val="22"/>
          <w:lang w:val="en-US"/>
        </w:rPr>
        <w:t>/</w:t>
      </w:r>
      <w:proofErr w:type="spellStart"/>
      <w:r>
        <w:rPr>
          <w:i/>
          <w:color w:val="141412"/>
          <w:sz w:val="22"/>
          <w:szCs w:val="22"/>
          <w:lang w:val="en-US"/>
        </w:rPr>
        <w:t>etc</w:t>
      </w:r>
      <w:proofErr w:type="spellEnd"/>
      <w:r>
        <w:rPr>
          <w:i/>
          <w:color w:val="141412"/>
          <w:sz w:val="22"/>
          <w:szCs w:val="22"/>
          <w:lang w:val="en-US"/>
        </w:rPr>
        <w:t>/</w:t>
      </w:r>
      <w:proofErr w:type="spellStart"/>
      <w:r>
        <w:rPr>
          <w:i/>
          <w:color w:val="141412"/>
          <w:sz w:val="22"/>
          <w:szCs w:val="22"/>
          <w:lang w:val="en-US"/>
        </w:rPr>
        <w:t>init.d</w:t>
      </w:r>
      <w:proofErr w:type="spellEnd"/>
      <w:r>
        <w:rPr>
          <w:i/>
          <w:color w:val="141412"/>
          <w:sz w:val="22"/>
          <w:szCs w:val="22"/>
          <w:lang w:val="en-US"/>
        </w:rPr>
        <w:t>/</w:t>
      </w:r>
      <w:proofErr w:type="spellStart"/>
      <w:r>
        <w:rPr>
          <w:i/>
          <w:color w:val="141412"/>
          <w:sz w:val="22"/>
          <w:szCs w:val="22"/>
          <w:lang w:val="en-US"/>
        </w:rPr>
        <w:t>zabbix</w:t>
      </w:r>
      <w:proofErr w:type="spellEnd"/>
      <w:r>
        <w:rPr>
          <w:i/>
          <w:color w:val="141412"/>
          <w:sz w:val="22"/>
          <w:szCs w:val="22"/>
          <w:lang w:val="en-US"/>
        </w:rPr>
        <w:t>-agent restart</w:t>
      </w:r>
    </w:p>
    <w:p w:rsidR="00EE5EFC" w:rsidRDefault="00EE5EFC">
      <w:pPr>
        <w:rPr>
          <w:lang w:val="en-US"/>
        </w:rPr>
      </w:pPr>
    </w:p>
    <w:p w:rsidR="00EE5EFC" w:rsidRDefault="00486B99">
      <w:pPr>
        <w:pStyle w:val="Corpodotexto"/>
        <w:numPr>
          <w:ilvl w:val="1"/>
          <w:numId w:val="2"/>
        </w:numPr>
        <w:ind w:left="576" w:hanging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Verificar se o serviço está rodando corretamente, </w:t>
      </w:r>
      <w:r>
        <w:rPr>
          <w:rFonts w:ascii="Times New Roman" w:hAnsi="Times New Roman"/>
          <w:sz w:val="24"/>
        </w:rPr>
        <w:t xml:space="preserve">deverá aparecer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saída abaixo depois de executado o comando:</w:t>
      </w:r>
    </w:p>
    <w:p w:rsidR="00EE5EFC" w:rsidRDefault="00486B99">
      <w:pPr>
        <w:spacing w:after="120" w:line="240" w:lineRule="auto"/>
        <w:ind w:left="792" w:firstLine="626"/>
        <w:rPr>
          <w:rFonts w:ascii="Times New Roman" w:eastAsia="DejaVu Sans" w:hAnsi="Times New Roman"/>
          <w:i/>
          <w:lang w:val="en-US"/>
        </w:rPr>
      </w:pPr>
      <w:proofErr w:type="gramStart"/>
      <w:r>
        <w:rPr>
          <w:rFonts w:ascii="Times New Roman" w:eastAsia="DejaVu Sans" w:hAnsi="Times New Roman"/>
          <w:i/>
          <w:lang w:val="en-US"/>
        </w:rPr>
        <w:t>tail</w:t>
      </w:r>
      <w:proofErr w:type="gramEnd"/>
      <w:r>
        <w:rPr>
          <w:rFonts w:ascii="Times New Roman" w:eastAsia="DejaVu Sans" w:hAnsi="Times New Roman"/>
          <w:i/>
          <w:lang w:val="en-US"/>
        </w:rPr>
        <w:t xml:space="preserve"> -f /</w:t>
      </w:r>
      <w:proofErr w:type="spellStart"/>
      <w:r>
        <w:rPr>
          <w:rFonts w:ascii="Times New Roman" w:eastAsia="DejaVu Sans" w:hAnsi="Times New Roman"/>
          <w:i/>
          <w:lang w:val="en-US"/>
        </w:rPr>
        <w:t>var</w:t>
      </w:r>
      <w:proofErr w:type="spellEnd"/>
      <w:r>
        <w:rPr>
          <w:rFonts w:ascii="Times New Roman" w:eastAsia="DejaVu Sans" w:hAnsi="Times New Roman"/>
          <w:i/>
          <w:lang w:val="en-US"/>
        </w:rPr>
        <w:t>/log/</w:t>
      </w:r>
      <w:proofErr w:type="spellStart"/>
      <w:r>
        <w:rPr>
          <w:rFonts w:ascii="Times New Roman" w:eastAsia="DejaVu Sans" w:hAnsi="Times New Roman"/>
          <w:i/>
          <w:lang w:val="en-US"/>
        </w:rPr>
        <w:t>zabbix</w:t>
      </w:r>
      <w:proofErr w:type="spellEnd"/>
      <w:r>
        <w:rPr>
          <w:rFonts w:ascii="Times New Roman" w:eastAsia="DejaVu Sans" w:hAnsi="Times New Roman"/>
          <w:i/>
          <w:lang w:val="en-US"/>
        </w:rPr>
        <w:t xml:space="preserve">-agent/zabbix_agentd.log </w:t>
      </w:r>
    </w:p>
    <w:p w:rsidR="00EE5EFC" w:rsidRDefault="00486B99">
      <w:pPr>
        <w:rPr>
          <w:rFonts w:ascii="Times New Roman" w:hAnsi="Times New Roman"/>
          <w:sz w:val="24"/>
        </w:rPr>
      </w:pPr>
      <w:r>
        <w:rPr>
          <w:lang w:val="en-US"/>
        </w:rPr>
        <w:tab/>
        <w:t xml:space="preserve">  </w:t>
      </w:r>
      <w:r>
        <w:rPr>
          <w:rFonts w:ascii="Times New Roman" w:hAnsi="Times New Roman"/>
          <w:sz w:val="24"/>
        </w:rPr>
        <w:t>Saída do comando:</w:t>
      </w:r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proofErr w:type="gramStart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>26308:20151014:</w:t>
      </w:r>
      <w:proofErr w:type="gramEnd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 xml:space="preserve">164646.378 </w:t>
      </w:r>
      <w:proofErr w:type="spellStart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>Starting</w:t>
      </w:r>
      <w:proofErr w:type="spellEnd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 xml:space="preserve"> </w:t>
      </w:r>
      <w:proofErr w:type="spellStart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>Zabbix</w:t>
      </w:r>
      <w:proofErr w:type="spellEnd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 xml:space="preserve"> Agent [</w:t>
      </w:r>
      <w:proofErr w:type="spellStart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>parnaiba</w:t>
      </w:r>
      <w:proofErr w:type="spellEnd"/>
      <w:r w:rsidRPr="00102DD5"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eastAsia="zh-CN" w:bidi="hi-IN"/>
        </w:rPr>
        <w:t xml:space="preserve">]. </w:t>
      </w:r>
      <w:proofErr w:type="spellStart"/>
      <w:proofErr w:type="gramStart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Zabbix</w:t>
      </w:r>
      <w:proofErr w:type="spellEnd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2.2.7 (revision 50148).</w:t>
      </w:r>
      <w:proofErr w:type="gramEnd"/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26308:20151014:164646.378 using </w:t>
      </w: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configuration file: /</w:t>
      </w:r>
      <w:proofErr w:type="spellStart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etc</w:t>
      </w:r>
      <w:proofErr w:type="spellEnd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/</w:t>
      </w:r>
      <w:proofErr w:type="spellStart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zabbix</w:t>
      </w:r>
      <w:proofErr w:type="spellEnd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/</w:t>
      </w:r>
      <w:proofErr w:type="spellStart"/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zabbix_agentd.conf</w:t>
      </w:r>
      <w:proofErr w:type="spellEnd"/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26309:20151014:164646.379 agent #0 started [collector]</w:t>
      </w:r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26310:20151014:164646.380 agent #1 started [listener #1]</w:t>
      </w:r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26312:20151014:164646.380 agent #2 started [listener #2]</w:t>
      </w:r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26313:20151014:164646.381 agent </w:t>
      </w: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>#3 started [listener #3]</w:t>
      </w:r>
    </w:p>
    <w:p w:rsidR="00EE5EFC" w:rsidRDefault="00486B99">
      <w:pPr>
        <w:widowControl w:val="0"/>
        <w:spacing w:after="0" w:line="240" w:lineRule="auto"/>
        <w:ind w:left="1418"/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</w:pPr>
      <w:r>
        <w:rPr>
          <w:rFonts w:ascii="Times New Roman" w:eastAsia="Droid Sans Fallback" w:hAnsi="Times New Roman" w:cs="Times New Roman"/>
          <w:i/>
          <w:iCs/>
          <w:color w:val="FF0000"/>
          <w:sz w:val="20"/>
          <w:szCs w:val="20"/>
          <w:lang w:val="en-US" w:eastAsia="zh-CN" w:bidi="hi-IN"/>
        </w:rPr>
        <w:t xml:space="preserve"> 26314:20151014:164646.381 agent #4 started [active checks #1]</w:t>
      </w:r>
    </w:p>
    <w:p w:rsidR="00EE5EFC" w:rsidRDefault="00EE5EFC">
      <w:pPr>
        <w:widowControl w:val="0"/>
        <w:spacing w:after="0" w:line="240" w:lineRule="auto"/>
        <w:ind w:left="1418"/>
        <w:rPr>
          <w:lang w:val="en-US"/>
        </w:rPr>
      </w:pPr>
    </w:p>
    <w:p w:rsidR="00EE5EFC" w:rsidRDefault="00EE5EFC">
      <w:pPr>
        <w:pStyle w:val="NormalWeb"/>
        <w:spacing w:before="120" w:after="120"/>
        <w:ind w:left="708" w:firstLine="708"/>
        <w:rPr>
          <w:i/>
          <w:color w:val="141412"/>
          <w:sz w:val="22"/>
          <w:szCs w:val="22"/>
          <w:lang w:val="en-US"/>
        </w:rPr>
      </w:pPr>
    </w:p>
    <w:p w:rsidR="00EE5EFC" w:rsidRDefault="00EE5EFC"/>
    <w:sectPr w:rsidR="00EE5EFC">
      <w:pgSz w:w="11906" w:h="16838"/>
      <w:pgMar w:top="1701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B99" w:rsidRDefault="00486B99">
      <w:pPr>
        <w:spacing w:after="0" w:line="240" w:lineRule="auto"/>
      </w:pPr>
      <w:r>
        <w:separator/>
      </w:r>
    </w:p>
  </w:endnote>
  <w:endnote w:type="continuationSeparator" w:id="0">
    <w:p w:rsidR="00486B99" w:rsidRDefault="0048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5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B99" w:rsidRDefault="00486B99">
      <w:pPr>
        <w:spacing w:after="0" w:line="240" w:lineRule="auto"/>
      </w:pPr>
      <w:r>
        <w:separator/>
      </w:r>
    </w:p>
  </w:footnote>
  <w:footnote w:type="continuationSeparator" w:id="0">
    <w:p w:rsidR="00486B99" w:rsidRDefault="0048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64E0"/>
    <w:multiLevelType w:val="multilevel"/>
    <w:tmpl w:val="6EBE03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1557D8"/>
    <w:multiLevelType w:val="multilevel"/>
    <w:tmpl w:val="73ECB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5A7E9E"/>
    <w:multiLevelType w:val="multilevel"/>
    <w:tmpl w:val="8EFCD0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</w:lvl>
    <w:lvl w:ilvl="4">
      <w:start w:val="1"/>
      <w:numFmt w:val="decimal"/>
      <w:lvlText w:val="%5"/>
      <w:lvlJc w:val="left"/>
      <w:pPr>
        <w:ind w:left="2232" w:hanging="792"/>
      </w:pPr>
    </w:lvl>
    <w:lvl w:ilvl="5">
      <w:start w:val="1"/>
      <w:numFmt w:val="decimal"/>
      <w:lvlText w:val="%6"/>
      <w:lvlJc w:val="left"/>
      <w:pPr>
        <w:ind w:left="2736" w:hanging="936"/>
      </w:pPr>
    </w:lvl>
    <w:lvl w:ilvl="6">
      <w:start w:val="1"/>
      <w:numFmt w:val="decimal"/>
      <w:lvlText w:val="%7"/>
      <w:lvlJc w:val="left"/>
      <w:pPr>
        <w:ind w:left="3240" w:hanging="1080"/>
      </w:pPr>
    </w:lvl>
    <w:lvl w:ilvl="7">
      <w:start w:val="1"/>
      <w:numFmt w:val="decimal"/>
      <w:lvlText w:val="%8"/>
      <w:lvlJc w:val="left"/>
      <w:pPr>
        <w:ind w:left="3744" w:hanging="1224"/>
      </w:pPr>
    </w:lvl>
    <w:lvl w:ilvl="8">
      <w:start w:val="1"/>
      <w:numFmt w:val="decimal"/>
      <w:lvlText w:val="%9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FC"/>
    <w:rsid w:val="00102DD5"/>
    <w:rsid w:val="00486B99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B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2537BF"/>
    <w:pPr>
      <w:keepNext/>
      <w:keepLines/>
      <w:widowControl w:val="0"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2537BF"/>
    <w:pPr>
      <w:keepNext/>
      <w:keepLines/>
      <w:widowControl w:val="0"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C9B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otexto"/>
    <w:uiPriority w:val="99"/>
    <w:rsid w:val="002537BF"/>
    <w:rPr>
      <w:rFonts w:ascii="Arial" w:eastAsia="Calibri" w:hAnsi="Arial" w:cs="Times New Roman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2537BF"/>
  </w:style>
  <w:style w:type="character" w:customStyle="1" w:styleId="RodapChar">
    <w:name w:val="Rodapé Char"/>
    <w:basedOn w:val="Fontepargpadro"/>
    <w:link w:val="Rodap"/>
    <w:uiPriority w:val="99"/>
    <w:rsid w:val="002537BF"/>
  </w:style>
  <w:style w:type="character" w:customStyle="1" w:styleId="Ttulo5Char">
    <w:name w:val="Título 5 Char"/>
    <w:basedOn w:val="Fontepargpadro"/>
    <w:link w:val="Ttulo5"/>
    <w:uiPriority w:val="99"/>
    <w:rsid w:val="002537BF"/>
    <w:rPr>
      <w:rFonts w:ascii="Cambria" w:eastAsia="Times New Roman" w:hAnsi="Cambria" w:cs="Times New Roman"/>
      <w:color w:val="243F60"/>
      <w:szCs w:val="24"/>
    </w:rPr>
  </w:style>
  <w:style w:type="character" w:customStyle="1" w:styleId="Ttulo7Char">
    <w:name w:val="Título 7 Char"/>
    <w:basedOn w:val="Fontepargpadro"/>
    <w:link w:val="Ttulo7"/>
    <w:uiPriority w:val="99"/>
    <w:rsid w:val="002537BF"/>
    <w:rPr>
      <w:rFonts w:ascii="Cambria" w:eastAsia="Times New Roman" w:hAnsi="Cambria" w:cs="Times New Roman"/>
      <w:i/>
      <w:iCs/>
      <w:color w:val="404040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924C7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FC46DC"/>
    <w:rPr>
      <w:b/>
      <w:bCs/>
    </w:rPr>
  </w:style>
  <w:style w:type="character" w:styleId="nfase">
    <w:name w:val="Emphasis"/>
    <w:basedOn w:val="Fontepargpadro"/>
    <w:uiPriority w:val="20"/>
    <w:qFormat/>
    <w:rsid w:val="00FC46DC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B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Label1">
    <w:name w:val="ListLabel 1"/>
    <w:rPr>
      <w:rFonts w:cs="Times New Roman"/>
      <w:b/>
      <w:sz w:val="24"/>
      <w:szCs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 w:val="0"/>
      <w:sz w:val="24"/>
      <w:szCs w:val="24"/>
    </w:rPr>
  </w:style>
  <w:style w:type="character" w:customStyle="1" w:styleId="ListLabel4">
    <w:name w:val="ListLabel 4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link w:val="CorpodetextoChar"/>
    <w:rsid w:val="002537BF"/>
    <w:pPr>
      <w:widowControl w:val="0"/>
      <w:spacing w:after="120" w:line="240" w:lineRule="auto"/>
    </w:pPr>
    <w:rPr>
      <w:rFonts w:ascii="Arial" w:eastAsia="Calibri" w:hAnsi="Arial" w:cs="Times New Roman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C9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37B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537B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D7B43"/>
    <w:pPr>
      <w:ind w:left="720"/>
      <w:contextualSpacing/>
    </w:pPr>
  </w:style>
  <w:style w:type="paragraph" w:customStyle="1" w:styleId="Padro">
    <w:name w:val="Padrão"/>
    <w:rsid w:val="0050403D"/>
    <w:pPr>
      <w:tabs>
        <w:tab w:val="left" w:pos="709"/>
      </w:tabs>
      <w:suppressAutoHyphens/>
      <w:spacing w:line="100" w:lineRule="atLeast"/>
    </w:pPr>
    <w:rPr>
      <w:rFonts w:ascii="Arial" w:eastAsia="DejaVu Sans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71BF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59"/>
    <w:rsid w:val="00325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B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2537BF"/>
    <w:pPr>
      <w:keepNext/>
      <w:keepLines/>
      <w:widowControl w:val="0"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2537BF"/>
    <w:pPr>
      <w:keepNext/>
      <w:keepLines/>
      <w:widowControl w:val="0"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C9B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otexto"/>
    <w:uiPriority w:val="99"/>
    <w:rsid w:val="002537BF"/>
    <w:rPr>
      <w:rFonts w:ascii="Arial" w:eastAsia="Calibri" w:hAnsi="Arial" w:cs="Times New Roman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2537BF"/>
  </w:style>
  <w:style w:type="character" w:customStyle="1" w:styleId="RodapChar">
    <w:name w:val="Rodapé Char"/>
    <w:basedOn w:val="Fontepargpadro"/>
    <w:link w:val="Rodap"/>
    <w:uiPriority w:val="99"/>
    <w:rsid w:val="002537BF"/>
  </w:style>
  <w:style w:type="character" w:customStyle="1" w:styleId="Ttulo5Char">
    <w:name w:val="Título 5 Char"/>
    <w:basedOn w:val="Fontepargpadro"/>
    <w:link w:val="Ttulo5"/>
    <w:uiPriority w:val="99"/>
    <w:rsid w:val="002537BF"/>
    <w:rPr>
      <w:rFonts w:ascii="Cambria" w:eastAsia="Times New Roman" w:hAnsi="Cambria" w:cs="Times New Roman"/>
      <w:color w:val="243F60"/>
      <w:szCs w:val="24"/>
    </w:rPr>
  </w:style>
  <w:style w:type="character" w:customStyle="1" w:styleId="Ttulo7Char">
    <w:name w:val="Título 7 Char"/>
    <w:basedOn w:val="Fontepargpadro"/>
    <w:link w:val="Ttulo7"/>
    <w:uiPriority w:val="99"/>
    <w:rsid w:val="002537BF"/>
    <w:rPr>
      <w:rFonts w:ascii="Cambria" w:eastAsia="Times New Roman" w:hAnsi="Cambria" w:cs="Times New Roman"/>
      <w:i/>
      <w:iCs/>
      <w:color w:val="404040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924C7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FC46DC"/>
    <w:rPr>
      <w:b/>
      <w:bCs/>
    </w:rPr>
  </w:style>
  <w:style w:type="character" w:styleId="nfase">
    <w:name w:val="Emphasis"/>
    <w:basedOn w:val="Fontepargpadro"/>
    <w:uiPriority w:val="20"/>
    <w:qFormat/>
    <w:rsid w:val="00FC46DC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B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Label1">
    <w:name w:val="ListLabel 1"/>
    <w:rPr>
      <w:rFonts w:cs="Times New Roman"/>
      <w:b/>
      <w:sz w:val="24"/>
      <w:szCs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 w:val="0"/>
      <w:sz w:val="24"/>
      <w:szCs w:val="24"/>
    </w:rPr>
  </w:style>
  <w:style w:type="character" w:customStyle="1" w:styleId="ListLabel4">
    <w:name w:val="ListLabel 4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link w:val="CorpodetextoChar"/>
    <w:rsid w:val="002537BF"/>
    <w:pPr>
      <w:widowControl w:val="0"/>
      <w:spacing w:after="120" w:line="240" w:lineRule="auto"/>
    </w:pPr>
    <w:rPr>
      <w:rFonts w:ascii="Arial" w:eastAsia="Calibri" w:hAnsi="Arial" w:cs="Times New Roman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3C9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37B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537B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D7B43"/>
    <w:pPr>
      <w:ind w:left="720"/>
      <w:contextualSpacing/>
    </w:pPr>
  </w:style>
  <w:style w:type="paragraph" w:customStyle="1" w:styleId="Padro">
    <w:name w:val="Padrão"/>
    <w:rsid w:val="0050403D"/>
    <w:pPr>
      <w:tabs>
        <w:tab w:val="left" w:pos="709"/>
      </w:tabs>
      <w:suppressAutoHyphens/>
      <w:spacing w:line="100" w:lineRule="atLeast"/>
    </w:pPr>
    <w:rPr>
      <w:rFonts w:ascii="Arial" w:eastAsia="DejaVu Sans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71BF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59"/>
    <w:rsid w:val="00325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BFA8-B41D-49E7-BC34-1D5C00C9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621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Yuiti Oki Niyama</dc:creator>
  <cp:lastModifiedBy>Givanildo Neves da Silva</cp:lastModifiedBy>
  <cp:revision>9</cp:revision>
  <dcterms:created xsi:type="dcterms:W3CDTF">2015-10-23T13:05:00Z</dcterms:created>
  <dcterms:modified xsi:type="dcterms:W3CDTF">2018-10-29T17:18:00Z</dcterms:modified>
  <dc:language>pt-BR</dc:language>
</cp:coreProperties>
</file>