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jc w:val="center"/>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微信扫码点单小程序项目愿景</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习近平总书记在十九大报告中指出：“中国特色社会主义进入新时代，我国社会主要矛盾已经转化为人民日益增长的美好生活需要和不平衡不充分的发展之间的矛盾。”这一重要论断反映了我国社会发展的巨大进步，反映了发展的阶段性特征，对党和国家工作提出了新要求，也是对社会发展提出了新的期望。人民的生活水平提高了，越来越多的群众选择不在家做饭而外出就餐。为了方便用户点餐，简化服务过程，提高服务速度，提高先进生产力的水平，扫码点餐的小程序项目顺应社会的发展潮流，应势而谋，因势而动，顺势而为。</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国内最大的生活服务业电商平台美团点评联合自媒体“餐饮老板内参”共同发布《消费新升级，餐饮新主场：中国餐饮报告(白皮书2017)》(以下简称“报告”)。这也是首份基于互联网大数据的餐饮行业报告。报告显示，2016年，餐饮业全年收入突破3.5万亿，同比增长11.2%，在2020年有望达到5万亿元。2016年全年，仅全国人民吃的火锅就以7700亿人民币的总值超过了匈牙利的GDP。</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互联网的力量正在给传统的餐饮行业带来新的增长。2016年全国餐饮行业的增速为10%，但互联网餐饮的增长却高达300%。微信扫码点餐小程序拥有着巨大的前景空间。</w:t>
      </w:r>
    </w:p>
    <w:p>
      <w:pPr>
        <w:keepNext w:val="0"/>
        <w:keepLines w:val="0"/>
        <w:pageBreakBefore w:val="0"/>
        <w:widowControl w:val="0"/>
        <w:kinsoku/>
        <w:wordWrap/>
        <w:overflowPunct/>
        <w:topLinePunct w:val="0"/>
        <w:autoSpaceDE/>
        <w:autoSpaceDN/>
        <w:bidi w:val="0"/>
        <w:adjustRightInd/>
        <w:snapToGrid/>
        <w:spacing w:line="300" w:lineRule="auto"/>
        <w:ind w:left="0" w:leftChars="0" w:right="0" w:rightChars="0" w:firstLine="420" w:firstLineChars="200"/>
        <w:jc w:val="left"/>
        <w:textAlignment w:val="auto"/>
        <w:outlineLvl w:val="9"/>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我们希望做出一款轻量级的微信小程序，吊起快速，方便用户使用，易于数据管理，</w:t>
      </w:r>
      <w:bookmarkStart w:id="0" w:name="_GoBack"/>
      <w:bookmarkEnd w:id="0"/>
      <w:r>
        <w:rPr>
          <w:rFonts w:hint="eastAsia" w:asciiTheme="minorEastAsia" w:hAnsiTheme="minorEastAsia" w:cstheme="minorEastAsia"/>
          <w:sz w:val="21"/>
          <w:szCs w:val="21"/>
          <w:lang w:val="en-US" w:eastAsia="zh-CN"/>
        </w:rPr>
        <w:t>让操作变得更加简单，用户一看就懂，为人民群众的餐桌贡献一份技术新力量。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2E31BF"/>
    <w:rsid w:val="192E31BF"/>
    <w:rsid w:val="21937265"/>
    <w:rsid w:val="77511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2018-04-14T10:46:00Z</dcterms:created>
  <dc:creator>XXXi</dc:creator>
  <cp:lastModifiedBy>XXXi</cp:lastModifiedBy>
  <dcterms:modified xsi:type="dcterms:W3CDTF">2018-04-14T15:05:13Z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