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FB3A4" w14:textId="40694A57" w:rsidR="003D4D41" w:rsidRPr="007B1868" w:rsidRDefault="00966FBA">
      <w:r w:rsidRPr="007B1868">
        <w:rPr>
          <w:noProof/>
          <w:lang w:eastAsia="es-ES"/>
        </w:rPr>
        <w:drawing>
          <wp:anchor distT="0" distB="0" distL="114935" distR="114935" simplePos="0" relativeHeight="251658240" behindDoc="0" locked="0" layoutInCell="1" allowOverlap="1" wp14:anchorId="06B11446" wp14:editId="12E141C9">
            <wp:simplePos x="0" y="0"/>
            <wp:positionH relativeFrom="page">
              <wp:posOffset>1634667</wp:posOffset>
            </wp:positionH>
            <wp:positionV relativeFrom="page">
              <wp:posOffset>7951</wp:posOffset>
            </wp:positionV>
            <wp:extent cx="4286531" cy="926465"/>
            <wp:effectExtent l="0" t="0" r="0" b="698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286531" cy="92646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027B0A">
        <w:t xml:space="preserve"> </w:t>
      </w:r>
    </w:p>
    <w:p w14:paraId="01DB4A16" w14:textId="77777777" w:rsidR="003D4D41" w:rsidRPr="007B1868" w:rsidRDefault="00981B11" w:rsidP="00981B11">
      <w:pPr>
        <w:jc w:val="center"/>
        <w:rPr>
          <w:b/>
          <w:sz w:val="72"/>
        </w:rPr>
      </w:pPr>
      <w:r w:rsidRPr="007B1868">
        <w:rPr>
          <w:b/>
          <w:sz w:val="72"/>
        </w:rPr>
        <w:t>TRABAJO FIN DE GRADO</w:t>
      </w:r>
    </w:p>
    <w:p w14:paraId="54B5E79C" w14:textId="77777777" w:rsidR="003D4D41" w:rsidRPr="007B1868" w:rsidRDefault="003D4D41"/>
    <w:p w14:paraId="61833FA9" w14:textId="77777777" w:rsidR="003D4D41" w:rsidRPr="007B1868" w:rsidRDefault="003D4D41"/>
    <w:p w14:paraId="032E2E22" w14:textId="77777777" w:rsidR="003D4D41" w:rsidRPr="007B1868" w:rsidRDefault="003D4D41"/>
    <w:p w14:paraId="1DAC8BDF" w14:textId="77926411" w:rsidR="003D4D41" w:rsidRPr="00EC06CD" w:rsidRDefault="00EC06CD" w:rsidP="003D4D41">
      <w:pPr>
        <w:pStyle w:val="Ttulo"/>
        <w:jc w:val="center"/>
        <w:rPr>
          <w:sz w:val="96"/>
          <w:szCs w:val="96"/>
        </w:rPr>
      </w:pPr>
      <w:r w:rsidRPr="00EC06CD">
        <w:rPr>
          <w:sz w:val="96"/>
          <w:szCs w:val="96"/>
        </w:rPr>
        <w:t xml:space="preserve">MovieMate: </w:t>
      </w:r>
      <w:proofErr w:type="gramStart"/>
      <w:r w:rsidRPr="00EC06CD">
        <w:rPr>
          <w:sz w:val="96"/>
          <w:szCs w:val="96"/>
        </w:rPr>
        <w:t>app</w:t>
      </w:r>
      <w:proofErr w:type="gramEnd"/>
      <w:r w:rsidRPr="00EC06CD">
        <w:rPr>
          <w:sz w:val="96"/>
          <w:szCs w:val="96"/>
        </w:rPr>
        <w:t xml:space="preserve"> </w:t>
      </w:r>
      <w:r>
        <w:rPr>
          <w:sz w:val="96"/>
          <w:szCs w:val="96"/>
        </w:rPr>
        <w:t>de</w:t>
      </w:r>
      <w:r w:rsidRPr="00EC06CD">
        <w:rPr>
          <w:sz w:val="96"/>
          <w:szCs w:val="96"/>
        </w:rPr>
        <w:t xml:space="preserve"> gestión y valoración de películas</w:t>
      </w:r>
      <w:r>
        <w:rPr>
          <w:sz w:val="96"/>
          <w:szCs w:val="96"/>
        </w:rPr>
        <w:t xml:space="preserve"> y </w:t>
      </w:r>
      <w:r w:rsidRPr="00EC06CD">
        <w:rPr>
          <w:sz w:val="96"/>
          <w:szCs w:val="96"/>
        </w:rPr>
        <w:t>series</w:t>
      </w:r>
    </w:p>
    <w:p w14:paraId="7F7EA25B" w14:textId="77777777" w:rsidR="003D4D41" w:rsidRPr="007B1868" w:rsidRDefault="003D4D41"/>
    <w:p w14:paraId="382784AE" w14:textId="77777777" w:rsidR="003D4D41" w:rsidRPr="007B1868" w:rsidRDefault="003D4D41"/>
    <w:p w14:paraId="5F19D85B" w14:textId="77777777" w:rsidR="003D4D41" w:rsidRPr="007B1868" w:rsidRDefault="003D4D41">
      <w:pPr>
        <w:rPr>
          <w:sz w:val="20"/>
        </w:rPr>
      </w:pPr>
    </w:p>
    <w:p w14:paraId="7D8E1065" w14:textId="77777777" w:rsidR="003D4D41" w:rsidRPr="007B1868" w:rsidRDefault="003D4D41"/>
    <w:p w14:paraId="4E17DDC3" w14:textId="77777777" w:rsidR="003D4D41" w:rsidRPr="007B1868" w:rsidRDefault="003D4D41"/>
    <w:p w14:paraId="04A37169" w14:textId="77777777" w:rsidR="004C2E5C" w:rsidRPr="007B1868" w:rsidRDefault="004C2E5C"/>
    <w:p w14:paraId="0D428E62" w14:textId="18F613F2" w:rsidR="003D4D41" w:rsidRPr="007B1868" w:rsidRDefault="004C2E5C" w:rsidP="004C2E5C">
      <w:pPr>
        <w:jc w:val="center"/>
        <w:rPr>
          <w:i/>
        </w:rPr>
      </w:pPr>
      <w:r w:rsidRPr="007B1868">
        <w:rPr>
          <w:i/>
        </w:rPr>
        <w:t xml:space="preserve">Murcia, a </w:t>
      </w:r>
      <w:r w:rsidR="00973ACB">
        <w:rPr>
          <w:i/>
        </w:rPr>
        <w:t>2</w:t>
      </w:r>
      <w:r w:rsidR="00851F5C">
        <w:rPr>
          <w:i/>
        </w:rPr>
        <w:t>8</w:t>
      </w:r>
      <w:r w:rsidRPr="007B1868">
        <w:rPr>
          <w:i/>
        </w:rPr>
        <w:t xml:space="preserve"> de </w:t>
      </w:r>
      <w:r w:rsidR="00973ACB">
        <w:rPr>
          <w:i/>
        </w:rPr>
        <w:t>mayo</w:t>
      </w:r>
      <w:r w:rsidRPr="007B1868">
        <w:rPr>
          <w:i/>
        </w:rPr>
        <w:t xml:space="preserve"> de 20</w:t>
      </w:r>
      <w:r w:rsidR="00973ACB">
        <w:rPr>
          <w:i/>
        </w:rPr>
        <w:t>26</w:t>
      </w:r>
    </w:p>
    <w:p w14:paraId="4D5CF2C8" w14:textId="77777777" w:rsidR="003D4D41" w:rsidRPr="007B1868" w:rsidRDefault="003D4D41"/>
    <w:p w14:paraId="01DAD0CE" w14:textId="77777777" w:rsidR="003D4D41" w:rsidRPr="007B1868" w:rsidRDefault="003D4D41"/>
    <w:p w14:paraId="428922C3" w14:textId="2DB70608" w:rsidR="00966FBA" w:rsidRPr="007B1868" w:rsidRDefault="007B1868" w:rsidP="00966FBA">
      <w:pPr>
        <w:tabs>
          <w:tab w:val="left" w:pos="5103"/>
        </w:tabs>
        <w:spacing w:after="0" w:line="240" w:lineRule="auto"/>
        <w:jc w:val="center"/>
        <w:rPr>
          <w:b/>
          <w:sz w:val="28"/>
        </w:rPr>
      </w:pPr>
      <w:r w:rsidRPr="007B1868">
        <w:rPr>
          <w:b/>
          <w:sz w:val="28"/>
        </w:rPr>
        <w:t>Christian Matas Conesa</w:t>
      </w:r>
    </w:p>
    <w:p w14:paraId="220767F6" w14:textId="5EA10980" w:rsidR="00966FBA" w:rsidRPr="007B1868" w:rsidRDefault="007B1868" w:rsidP="00966FBA">
      <w:pPr>
        <w:tabs>
          <w:tab w:val="left" w:pos="5103"/>
        </w:tabs>
        <w:spacing w:after="0" w:line="240" w:lineRule="auto"/>
        <w:jc w:val="center"/>
        <w:rPr>
          <w:b/>
          <w:sz w:val="28"/>
        </w:rPr>
      </w:pPr>
      <w:r w:rsidRPr="007B1868">
        <w:rPr>
          <w:b/>
          <w:sz w:val="28"/>
        </w:rPr>
        <w:t>24427423C</w:t>
      </w:r>
    </w:p>
    <w:p w14:paraId="112C2009" w14:textId="68E5AAA2" w:rsidR="00966FBA" w:rsidRPr="007B1868" w:rsidRDefault="007B1868" w:rsidP="00966FBA">
      <w:pPr>
        <w:tabs>
          <w:tab w:val="left" w:pos="5103"/>
        </w:tabs>
        <w:spacing w:after="0" w:line="240" w:lineRule="auto"/>
        <w:jc w:val="center"/>
        <w:rPr>
          <w:b/>
          <w:sz w:val="28"/>
        </w:rPr>
      </w:pPr>
      <w:r w:rsidRPr="007B1868">
        <w:rPr>
          <w:b/>
          <w:sz w:val="28"/>
        </w:rPr>
        <w:t>christian.m.c@um.es</w:t>
      </w:r>
    </w:p>
    <w:p w14:paraId="64D5C0AD" w14:textId="77777777" w:rsidR="00966FBA" w:rsidRPr="007B1868" w:rsidRDefault="00966FBA"/>
    <w:p w14:paraId="00072958" w14:textId="27B50685" w:rsidR="003D4D41" w:rsidRPr="007B1868" w:rsidRDefault="007B1868" w:rsidP="007B1868">
      <w:pPr>
        <w:tabs>
          <w:tab w:val="left" w:pos="5103"/>
        </w:tabs>
        <w:spacing w:after="0" w:line="240" w:lineRule="auto"/>
        <w:jc w:val="right"/>
      </w:pPr>
      <w:r w:rsidRPr="007B1868">
        <w:t>Francisco García Sánchez</w:t>
      </w:r>
      <w:r w:rsidR="003D4D41" w:rsidRPr="007B1868">
        <w:br w:type="page"/>
      </w:r>
    </w:p>
    <w:p w14:paraId="2DC9D7BB" w14:textId="77777777" w:rsidR="003D4D41" w:rsidRPr="007B1868" w:rsidRDefault="003D4D41" w:rsidP="00113388">
      <w:pPr>
        <w:jc w:val="center"/>
        <w:rPr>
          <w:b/>
        </w:rPr>
      </w:pPr>
      <w:r w:rsidRPr="007B1868">
        <w:rPr>
          <w:b/>
        </w:rPr>
        <w:lastRenderedPageBreak/>
        <w:t>ÍNDICE DE CONTENIDOS</w:t>
      </w:r>
    </w:p>
    <w:p w14:paraId="19C79E42" w14:textId="2A065F5A" w:rsidR="00072109" w:rsidRDefault="003D4D41">
      <w:pPr>
        <w:pStyle w:val="TDC1"/>
        <w:rPr>
          <w:rFonts w:eastAsiaTheme="minorEastAsia"/>
          <w:noProof/>
          <w:kern w:val="2"/>
          <w:sz w:val="24"/>
          <w:szCs w:val="24"/>
          <w:lang w:eastAsia="es-ES"/>
          <w14:ligatures w14:val="standardContextual"/>
        </w:rPr>
      </w:pPr>
      <w:r w:rsidRPr="007B1868">
        <w:fldChar w:fldCharType="begin"/>
      </w:r>
      <w:r w:rsidRPr="007B1868">
        <w:instrText xml:space="preserve"> TOC \o "1-3" \h \z \u </w:instrText>
      </w:r>
      <w:r w:rsidRPr="007B1868">
        <w:fldChar w:fldCharType="separate"/>
      </w:r>
      <w:hyperlink w:anchor="_Toc230599164" w:history="1">
        <w:r w:rsidR="00072109" w:rsidRPr="002430DD">
          <w:rPr>
            <w:rStyle w:val="Hipervnculo"/>
            <w:noProof/>
          </w:rPr>
          <w:t>I.</w:t>
        </w:r>
        <w:r w:rsidR="00072109">
          <w:rPr>
            <w:rFonts w:eastAsiaTheme="minorEastAsia"/>
            <w:noProof/>
            <w:kern w:val="2"/>
            <w:sz w:val="24"/>
            <w:szCs w:val="24"/>
            <w:lang w:eastAsia="es-ES"/>
            <w14:ligatures w14:val="standardContextual"/>
          </w:rPr>
          <w:tab/>
        </w:r>
        <w:r w:rsidR="00072109" w:rsidRPr="002430DD">
          <w:rPr>
            <w:rStyle w:val="Hipervnculo"/>
            <w:noProof/>
          </w:rPr>
          <w:t>Resumen</w:t>
        </w:r>
        <w:r w:rsidR="00072109">
          <w:rPr>
            <w:noProof/>
            <w:webHidden/>
          </w:rPr>
          <w:tab/>
        </w:r>
        <w:r w:rsidR="00072109">
          <w:rPr>
            <w:noProof/>
            <w:webHidden/>
          </w:rPr>
          <w:fldChar w:fldCharType="begin"/>
        </w:r>
        <w:r w:rsidR="00072109">
          <w:rPr>
            <w:noProof/>
            <w:webHidden/>
          </w:rPr>
          <w:instrText xml:space="preserve"> PAGEREF _Toc230599164 \h </w:instrText>
        </w:r>
        <w:r w:rsidR="00072109">
          <w:rPr>
            <w:noProof/>
            <w:webHidden/>
          </w:rPr>
        </w:r>
        <w:r w:rsidR="00072109">
          <w:rPr>
            <w:noProof/>
            <w:webHidden/>
          </w:rPr>
          <w:fldChar w:fldCharType="separate"/>
        </w:r>
        <w:r w:rsidR="00072109">
          <w:rPr>
            <w:noProof/>
            <w:webHidden/>
          </w:rPr>
          <w:t>vii</w:t>
        </w:r>
        <w:r w:rsidR="00072109">
          <w:rPr>
            <w:noProof/>
            <w:webHidden/>
          </w:rPr>
          <w:fldChar w:fldCharType="end"/>
        </w:r>
      </w:hyperlink>
    </w:p>
    <w:p w14:paraId="1A0F01F3" w14:textId="6B98281E" w:rsidR="00072109" w:rsidRDefault="00072109">
      <w:pPr>
        <w:pStyle w:val="TDC1"/>
        <w:rPr>
          <w:rFonts w:eastAsiaTheme="minorEastAsia"/>
          <w:noProof/>
          <w:kern w:val="2"/>
          <w:sz w:val="24"/>
          <w:szCs w:val="24"/>
          <w:lang w:eastAsia="es-ES"/>
          <w14:ligatures w14:val="standardContextual"/>
        </w:rPr>
      </w:pPr>
      <w:hyperlink w:anchor="_Toc230599165" w:history="1">
        <w:r w:rsidRPr="002430DD">
          <w:rPr>
            <w:rStyle w:val="Hipervnculo"/>
            <w:noProof/>
          </w:rPr>
          <w:t>II.</w:t>
        </w:r>
        <w:r>
          <w:rPr>
            <w:rFonts w:eastAsiaTheme="minorEastAsia"/>
            <w:noProof/>
            <w:kern w:val="2"/>
            <w:sz w:val="24"/>
            <w:szCs w:val="24"/>
            <w:lang w:eastAsia="es-ES"/>
            <w14:ligatures w14:val="standardContextual"/>
          </w:rPr>
          <w:tab/>
        </w:r>
        <w:r w:rsidRPr="002430DD">
          <w:rPr>
            <w:rStyle w:val="Hipervnculo"/>
            <w:noProof/>
          </w:rPr>
          <w:t>Extended abstract</w:t>
        </w:r>
        <w:r>
          <w:rPr>
            <w:noProof/>
            <w:webHidden/>
          </w:rPr>
          <w:tab/>
        </w:r>
        <w:r>
          <w:rPr>
            <w:noProof/>
            <w:webHidden/>
          </w:rPr>
          <w:fldChar w:fldCharType="begin"/>
        </w:r>
        <w:r>
          <w:rPr>
            <w:noProof/>
            <w:webHidden/>
          </w:rPr>
          <w:instrText xml:space="preserve"> PAGEREF _Toc230599165 \h </w:instrText>
        </w:r>
        <w:r>
          <w:rPr>
            <w:noProof/>
            <w:webHidden/>
          </w:rPr>
        </w:r>
        <w:r>
          <w:rPr>
            <w:noProof/>
            <w:webHidden/>
          </w:rPr>
          <w:fldChar w:fldCharType="separate"/>
        </w:r>
        <w:r>
          <w:rPr>
            <w:noProof/>
            <w:webHidden/>
          </w:rPr>
          <w:t>viii</w:t>
        </w:r>
        <w:r>
          <w:rPr>
            <w:noProof/>
            <w:webHidden/>
          </w:rPr>
          <w:fldChar w:fldCharType="end"/>
        </w:r>
      </w:hyperlink>
    </w:p>
    <w:p w14:paraId="4CCA950D" w14:textId="30AFC8EB" w:rsidR="00072109" w:rsidRDefault="00072109">
      <w:pPr>
        <w:pStyle w:val="TDC1"/>
        <w:rPr>
          <w:rFonts w:eastAsiaTheme="minorEastAsia"/>
          <w:noProof/>
          <w:kern w:val="2"/>
          <w:sz w:val="24"/>
          <w:szCs w:val="24"/>
          <w:lang w:eastAsia="es-ES"/>
          <w14:ligatures w14:val="standardContextual"/>
        </w:rPr>
      </w:pPr>
      <w:hyperlink w:anchor="_Toc230599166" w:history="1">
        <w:r w:rsidRPr="002430DD">
          <w:rPr>
            <w:rStyle w:val="Hipervnculo"/>
            <w:noProof/>
            <w:lang w:val="en-US"/>
          </w:rPr>
          <w:t>1</w:t>
        </w:r>
        <w:r>
          <w:rPr>
            <w:rFonts w:eastAsiaTheme="minorEastAsia"/>
            <w:noProof/>
            <w:kern w:val="2"/>
            <w:sz w:val="24"/>
            <w:szCs w:val="24"/>
            <w:lang w:eastAsia="es-ES"/>
            <w14:ligatures w14:val="standardContextual"/>
          </w:rPr>
          <w:tab/>
        </w:r>
        <w:r w:rsidRPr="002430DD">
          <w:rPr>
            <w:rStyle w:val="Hipervnculo"/>
            <w:noProof/>
          </w:rPr>
          <w:t>Introducción</w:t>
        </w:r>
        <w:r>
          <w:rPr>
            <w:noProof/>
            <w:webHidden/>
          </w:rPr>
          <w:tab/>
        </w:r>
        <w:r>
          <w:rPr>
            <w:noProof/>
            <w:webHidden/>
          </w:rPr>
          <w:fldChar w:fldCharType="begin"/>
        </w:r>
        <w:r>
          <w:rPr>
            <w:noProof/>
            <w:webHidden/>
          </w:rPr>
          <w:instrText xml:space="preserve"> PAGEREF _Toc230599166 \h </w:instrText>
        </w:r>
        <w:r>
          <w:rPr>
            <w:noProof/>
            <w:webHidden/>
          </w:rPr>
        </w:r>
        <w:r>
          <w:rPr>
            <w:noProof/>
            <w:webHidden/>
          </w:rPr>
          <w:fldChar w:fldCharType="separate"/>
        </w:r>
        <w:r>
          <w:rPr>
            <w:noProof/>
            <w:webHidden/>
          </w:rPr>
          <w:t>1</w:t>
        </w:r>
        <w:r>
          <w:rPr>
            <w:noProof/>
            <w:webHidden/>
          </w:rPr>
          <w:fldChar w:fldCharType="end"/>
        </w:r>
      </w:hyperlink>
    </w:p>
    <w:p w14:paraId="12C50265" w14:textId="5555CE74" w:rsidR="00072109" w:rsidRDefault="00072109">
      <w:pPr>
        <w:pStyle w:val="TDC1"/>
        <w:rPr>
          <w:rFonts w:eastAsiaTheme="minorEastAsia"/>
          <w:noProof/>
          <w:kern w:val="2"/>
          <w:sz w:val="24"/>
          <w:szCs w:val="24"/>
          <w:lang w:eastAsia="es-ES"/>
          <w14:ligatures w14:val="standardContextual"/>
        </w:rPr>
      </w:pPr>
      <w:hyperlink w:anchor="_Toc230599167" w:history="1">
        <w:r w:rsidRPr="002430DD">
          <w:rPr>
            <w:rStyle w:val="Hipervnculo"/>
            <w:noProof/>
          </w:rPr>
          <w:t>2</w:t>
        </w:r>
        <w:r>
          <w:rPr>
            <w:rFonts w:eastAsiaTheme="minorEastAsia"/>
            <w:noProof/>
            <w:kern w:val="2"/>
            <w:sz w:val="24"/>
            <w:szCs w:val="24"/>
            <w:lang w:eastAsia="es-ES"/>
            <w14:ligatures w14:val="standardContextual"/>
          </w:rPr>
          <w:tab/>
        </w:r>
        <w:r w:rsidRPr="002430DD">
          <w:rPr>
            <w:rStyle w:val="Hipervnculo"/>
            <w:noProof/>
          </w:rPr>
          <w:t>Estado del arte</w:t>
        </w:r>
        <w:r>
          <w:rPr>
            <w:noProof/>
            <w:webHidden/>
          </w:rPr>
          <w:tab/>
        </w:r>
        <w:r>
          <w:rPr>
            <w:noProof/>
            <w:webHidden/>
          </w:rPr>
          <w:fldChar w:fldCharType="begin"/>
        </w:r>
        <w:r>
          <w:rPr>
            <w:noProof/>
            <w:webHidden/>
          </w:rPr>
          <w:instrText xml:space="preserve"> PAGEREF _Toc230599167 \h </w:instrText>
        </w:r>
        <w:r>
          <w:rPr>
            <w:noProof/>
            <w:webHidden/>
          </w:rPr>
        </w:r>
        <w:r>
          <w:rPr>
            <w:noProof/>
            <w:webHidden/>
          </w:rPr>
          <w:fldChar w:fldCharType="separate"/>
        </w:r>
        <w:r>
          <w:rPr>
            <w:noProof/>
            <w:webHidden/>
          </w:rPr>
          <w:t>2</w:t>
        </w:r>
        <w:r>
          <w:rPr>
            <w:noProof/>
            <w:webHidden/>
          </w:rPr>
          <w:fldChar w:fldCharType="end"/>
        </w:r>
      </w:hyperlink>
    </w:p>
    <w:p w14:paraId="2AF99B09" w14:textId="7FC8E04E" w:rsidR="00072109" w:rsidRDefault="00072109">
      <w:pPr>
        <w:pStyle w:val="TDC2"/>
        <w:tabs>
          <w:tab w:val="left" w:pos="960"/>
          <w:tab w:val="right" w:leader="dot" w:pos="8494"/>
        </w:tabs>
        <w:rPr>
          <w:rFonts w:eastAsiaTheme="minorEastAsia"/>
          <w:noProof/>
          <w:kern w:val="2"/>
          <w:sz w:val="24"/>
          <w:szCs w:val="24"/>
          <w:lang w:eastAsia="es-ES"/>
          <w14:ligatures w14:val="standardContextual"/>
        </w:rPr>
      </w:pPr>
      <w:hyperlink w:anchor="_Toc230599168" w:history="1">
        <w:r w:rsidRPr="002430DD">
          <w:rPr>
            <w:rStyle w:val="Hipervnculo"/>
            <w:noProof/>
          </w:rPr>
          <w:t>2.1</w:t>
        </w:r>
        <w:r>
          <w:rPr>
            <w:rFonts w:eastAsiaTheme="minorEastAsia"/>
            <w:noProof/>
            <w:kern w:val="2"/>
            <w:sz w:val="24"/>
            <w:szCs w:val="24"/>
            <w:lang w:eastAsia="es-ES"/>
            <w14:ligatures w14:val="standardContextual"/>
          </w:rPr>
          <w:tab/>
        </w:r>
        <w:r w:rsidRPr="002430DD">
          <w:rPr>
            <w:rStyle w:val="Hipervnculo"/>
            <w:noProof/>
          </w:rPr>
          <w:t>Análisis de la situación de partida</w:t>
        </w:r>
        <w:r>
          <w:rPr>
            <w:noProof/>
            <w:webHidden/>
          </w:rPr>
          <w:tab/>
        </w:r>
        <w:r>
          <w:rPr>
            <w:noProof/>
            <w:webHidden/>
          </w:rPr>
          <w:fldChar w:fldCharType="begin"/>
        </w:r>
        <w:r>
          <w:rPr>
            <w:noProof/>
            <w:webHidden/>
          </w:rPr>
          <w:instrText xml:space="preserve"> PAGEREF _Toc230599168 \h </w:instrText>
        </w:r>
        <w:r>
          <w:rPr>
            <w:noProof/>
            <w:webHidden/>
          </w:rPr>
        </w:r>
        <w:r>
          <w:rPr>
            <w:noProof/>
            <w:webHidden/>
          </w:rPr>
          <w:fldChar w:fldCharType="separate"/>
        </w:r>
        <w:r>
          <w:rPr>
            <w:noProof/>
            <w:webHidden/>
          </w:rPr>
          <w:t>2</w:t>
        </w:r>
        <w:r>
          <w:rPr>
            <w:noProof/>
            <w:webHidden/>
          </w:rPr>
          <w:fldChar w:fldCharType="end"/>
        </w:r>
      </w:hyperlink>
    </w:p>
    <w:p w14:paraId="44BD608A" w14:textId="5FEF68D7" w:rsidR="00072109" w:rsidRDefault="00072109">
      <w:pPr>
        <w:pStyle w:val="TDC2"/>
        <w:tabs>
          <w:tab w:val="left" w:pos="960"/>
          <w:tab w:val="right" w:leader="dot" w:pos="8494"/>
        </w:tabs>
        <w:rPr>
          <w:rFonts w:eastAsiaTheme="minorEastAsia"/>
          <w:noProof/>
          <w:kern w:val="2"/>
          <w:sz w:val="24"/>
          <w:szCs w:val="24"/>
          <w:lang w:eastAsia="es-ES"/>
          <w14:ligatures w14:val="standardContextual"/>
        </w:rPr>
      </w:pPr>
      <w:hyperlink w:anchor="_Toc230599169" w:history="1">
        <w:r w:rsidRPr="002430DD">
          <w:rPr>
            <w:rStyle w:val="Hipervnculo"/>
            <w:noProof/>
          </w:rPr>
          <w:t>2.2</w:t>
        </w:r>
        <w:r>
          <w:rPr>
            <w:rFonts w:eastAsiaTheme="minorEastAsia"/>
            <w:noProof/>
            <w:kern w:val="2"/>
            <w:sz w:val="24"/>
            <w:szCs w:val="24"/>
            <w:lang w:eastAsia="es-ES"/>
            <w14:ligatures w14:val="standardContextual"/>
          </w:rPr>
          <w:tab/>
        </w:r>
        <w:r w:rsidRPr="002430DD">
          <w:rPr>
            <w:rStyle w:val="Hipervnculo"/>
            <w:noProof/>
          </w:rPr>
          <w:t>Tecnologías empleadas</w:t>
        </w:r>
        <w:r>
          <w:rPr>
            <w:noProof/>
            <w:webHidden/>
          </w:rPr>
          <w:tab/>
        </w:r>
        <w:r>
          <w:rPr>
            <w:noProof/>
            <w:webHidden/>
          </w:rPr>
          <w:fldChar w:fldCharType="begin"/>
        </w:r>
        <w:r>
          <w:rPr>
            <w:noProof/>
            <w:webHidden/>
          </w:rPr>
          <w:instrText xml:space="preserve"> PAGEREF _Toc230599169 \h </w:instrText>
        </w:r>
        <w:r>
          <w:rPr>
            <w:noProof/>
            <w:webHidden/>
          </w:rPr>
        </w:r>
        <w:r>
          <w:rPr>
            <w:noProof/>
            <w:webHidden/>
          </w:rPr>
          <w:fldChar w:fldCharType="separate"/>
        </w:r>
        <w:r>
          <w:rPr>
            <w:noProof/>
            <w:webHidden/>
          </w:rPr>
          <w:t>5</w:t>
        </w:r>
        <w:r>
          <w:rPr>
            <w:noProof/>
            <w:webHidden/>
          </w:rPr>
          <w:fldChar w:fldCharType="end"/>
        </w:r>
      </w:hyperlink>
    </w:p>
    <w:p w14:paraId="302D77C8" w14:textId="58636D3A" w:rsidR="00072109" w:rsidRDefault="00072109">
      <w:pPr>
        <w:pStyle w:val="TDC3"/>
        <w:tabs>
          <w:tab w:val="left" w:pos="1200"/>
          <w:tab w:val="right" w:leader="dot" w:pos="8494"/>
        </w:tabs>
        <w:rPr>
          <w:rFonts w:eastAsiaTheme="minorEastAsia"/>
          <w:noProof/>
          <w:kern w:val="2"/>
          <w:sz w:val="24"/>
          <w:szCs w:val="24"/>
          <w:lang w:eastAsia="es-ES"/>
          <w14:ligatures w14:val="standardContextual"/>
        </w:rPr>
      </w:pPr>
      <w:hyperlink w:anchor="_Toc230599170" w:history="1">
        <w:r w:rsidRPr="002430DD">
          <w:rPr>
            <w:rStyle w:val="Hipervnculo"/>
            <w:noProof/>
          </w:rPr>
          <w:t>2.2.1</w:t>
        </w:r>
        <w:r>
          <w:rPr>
            <w:rFonts w:eastAsiaTheme="minorEastAsia"/>
            <w:noProof/>
            <w:kern w:val="2"/>
            <w:sz w:val="24"/>
            <w:szCs w:val="24"/>
            <w:lang w:eastAsia="es-ES"/>
            <w14:ligatures w14:val="standardContextual"/>
          </w:rPr>
          <w:tab/>
        </w:r>
        <w:r w:rsidRPr="002430DD">
          <w:rPr>
            <w:rStyle w:val="Hipervnculo"/>
            <w:noProof/>
          </w:rPr>
          <w:t>Back-end</w:t>
        </w:r>
        <w:r>
          <w:rPr>
            <w:noProof/>
            <w:webHidden/>
          </w:rPr>
          <w:tab/>
        </w:r>
        <w:r>
          <w:rPr>
            <w:noProof/>
            <w:webHidden/>
          </w:rPr>
          <w:fldChar w:fldCharType="begin"/>
        </w:r>
        <w:r>
          <w:rPr>
            <w:noProof/>
            <w:webHidden/>
          </w:rPr>
          <w:instrText xml:space="preserve"> PAGEREF _Toc230599170 \h </w:instrText>
        </w:r>
        <w:r>
          <w:rPr>
            <w:noProof/>
            <w:webHidden/>
          </w:rPr>
        </w:r>
        <w:r>
          <w:rPr>
            <w:noProof/>
            <w:webHidden/>
          </w:rPr>
          <w:fldChar w:fldCharType="separate"/>
        </w:r>
        <w:r>
          <w:rPr>
            <w:noProof/>
            <w:webHidden/>
          </w:rPr>
          <w:t>5</w:t>
        </w:r>
        <w:r>
          <w:rPr>
            <w:noProof/>
            <w:webHidden/>
          </w:rPr>
          <w:fldChar w:fldCharType="end"/>
        </w:r>
      </w:hyperlink>
    </w:p>
    <w:p w14:paraId="5B5911D7" w14:textId="48838B3A" w:rsidR="00072109" w:rsidRDefault="00072109">
      <w:pPr>
        <w:pStyle w:val="TDC3"/>
        <w:tabs>
          <w:tab w:val="left" w:pos="1200"/>
          <w:tab w:val="right" w:leader="dot" w:pos="8494"/>
        </w:tabs>
        <w:rPr>
          <w:rFonts w:eastAsiaTheme="minorEastAsia"/>
          <w:noProof/>
          <w:kern w:val="2"/>
          <w:sz w:val="24"/>
          <w:szCs w:val="24"/>
          <w:lang w:eastAsia="es-ES"/>
          <w14:ligatures w14:val="standardContextual"/>
        </w:rPr>
      </w:pPr>
      <w:hyperlink w:anchor="_Toc230599171" w:history="1">
        <w:r w:rsidRPr="002430DD">
          <w:rPr>
            <w:rStyle w:val="Hipervnculo"/>
            <w:noProof/>
          </w:rPr>
          <w:t>2.2.2</w:t>
        </w:r>
        <w:r>
          <w:rPr>
            <w:rFonts w:eastAsiaTheme="minorEastAsia"/>
            <w:noProof/>
            <w:kern w:val="2"/>
            <w:sz w:val="24"/>
            <w:szCs w:val="24"/>
            <w:lang w:eastAsia="es-ES"/>
            <w14:ligatures w14:val="standardContextual"/>
          </w:rPr>
          <w:tab/>
        </w:r>
        <w:r w:rsidRPr="002430DD">
          <w:rPr>
            <w:rStyle w:val="Hipervnculo"/>
            <w:noProof/>
          </w:rPr>
          <w:t>Front-end</w:t>
        </w:r>
        <w:r>
          <w:rPr>
            <w:noProof/>
            <w:webHidden/>
          </w:rPr>
          <w:tab/>
        </w:r>
        <w:r>
          <w:rPr>
            <w:noProof/>
            <w:webHidden/>
          </w:rPr>
          <w:fldChar w:fldCharType="begin"/>
        </w:r>
        <w:r>
          <w:rPr>
            <w:noProof/>
            <w:webHidden/>
          </w:rPr>
          <w:instrText xml:space="preserve"> PAGEREF _Toc230599171 \h </w:instrText>
        </w:r>
        <w:r>
          <w:rPr>
            <w:noProof/>
            <w:webHidden/>
          </w:rPr>
        </w:r>
        <w:r>
          <w:rPr>
            <w:noProof/>
            <w:webHidden/>
          </w:rPr>
          <w:fldChar w:fldCharType="separate"/>
        </w:r>
        <w:r>
          <w:rPr>
            <w:noProof/>
            <w:webHidden/>
          </w:rPr>
          <w:t>6</w:t>
        </w:r>
        <w:r>
          <w:rPr>
            <w:noProof/>
            <w:webHidden/>
          </w:rPr>
          <w:fldChar w:fldCharType="end"/>
        </w:r>
      </w:hyperlink>
    </w:p>
    <w:p w14:paraId="030E4B50" w14:textId="649A1602" w:rsidR="00072109" w:rsidRDefault="00072109">
      <w:pPr>
        <w:pStyle w:val="TDC3"/>
        <w:tabs>
          <w:tab w:val="left" w:pos="1200"/>
          <w:tab w:val="right" w:leader="dot" w:pos="8494"/>
        </w:tabs>
        <w:rPr>
          <w:rFonts w:eastAsiaTheme="minorEastAsia"/>
          <w:noProof/>
          <w:kern w:val="2"/>
          <w:sz w:val="24"/>
          <w:szCs w:val="24"/>
          <w:lang w:eastAsia="es-ES"/>
          <w14:ligatures w14:val="standardContextual"/>
        </w:rPr>
      </w:pPr>
      <w:hyperlink w:anchor="_Toc230599172" w:history="1">
        <w:r w:rsidRPr="002430DD">
          <w:rPr>
            <w:rStyle w:val="Hipervnculo"/>
            <w:noProof/>
          </w:rPr>
          <w:t>2.2.3</w:t>
        </w:r>
        <w:r>
          <w:rPr>
            <w:rFonts w:eastAsiaTheme="minorEastAsia"/>
            <w:noProof/>
            <w:kern w:val="2"/>
            <w:sz w:val="24"/>
            <w:szCs w:val="24"/>
            <w:lang w:eastAsia="es-ES"/>
            <w14:ligatures w14:val="standardContextual"/>
          </w:rPr>
          <w:tab/>
        </w:r>
        <w:r w:rsidRPr="002430DD">
          <w:rPr>
            <w:rStyle w:val="Hipervnculo"/>
            <w:noProof/>
          </w:rPr>
          <w:t>Integración de datos</w:t>
        </w:r>
        <w:r>
          <w:rPr>
            <w:noProof/>
            <w:webHidden/>
          </w:rPr>
          <w:tab/>
        </w:r>
        <w:r>
          <w:rPr>
            <w:noProof/>
            <w:webHidden/>
          </w:rPr>
          <w:fldChar w:fldCharType="begin"/>
        </w:r>
        <w:r>
          <w:rPr>
            <w:noProof/>
            <w:webHidden/>
          </w:rPr>
          <w:instrText xml:space="preserve"> PAGEREF _Toc230599172 \h </w:instrText>
        </w:r>
        <w:r>
          <w:rPr>
            <w:noProof/>
            <w:webHidden/>
          </w:rPr>
        </w:r>
        <w:r>
          <w:rPr>
            <w:noProof/>
            <w:webHidden/>
          </w:rPr>
          <w:fldChar w:fldCharType="separate"/>
        </w:r>
        <w:r>
          <w:rPr>
            <w:noProof/>
            <w:webHidden/>
          </w:rPr>
          <w:t>7</w:t>
        </w:r>
        <w:r>
          <w:rPr>
            <w:noProof/>
            <w:webHidden/>
          </w:rPr>
          <w:fldChar w:fldCharType="end"/>
        </w:r>
      </w:hyperlink>
    </w:p>
    <w:p w14:paraId="566BE63F" w14:textId="0CCF1474" w:rsidR="00072109" w:rsidRDefault="00072109">
      <w:pPr>
        <w:pStyle w:val="TDC3"/>
        <w:tabs>
          <w:tab w:val="left" w:pos="1200"/>
          <w:tab w:val="right" w:leader="dot" w:pos="8494"/>
        </w:tabs>
        <w:rPr>
          <w:rFonts w:eastAsiaTheme="minorEastAsia"/>
          <w:noProof/>
          <w:kern w:val="2"/>
          <w:sz w:val="24"/>
          <w:szCs w:val="24"/>
          <w:lang w:eastAsia="es-ES"/>
          <w14:ligatures w14:val="standardContextual"/>
        </w:rPr>
      </w:pPr>
      <w:hyperlink w:anchor="_Toc230599173" w:history="1">
        <w:r w:rsidRPr="002430DD">
          <w:rPr>
            <w:rStyle w:val="Hipervnculo"/>
            <w:noProof/>
          </w:rPr>
          <w:t>2.2.4</w:t>
        </w:r>
        <w:r>
          <w:rPr>
            <w:rFonts w:eastAsiaTheme="minorEastAsia"/>
            <w:noProof/>
            <w:kern w:val="2"/>
            <w:sz w:val="24"/>
            <w:szCs w:val="24"/>
            <w:lang w:eastAsia="es-ES"/>
            <w14:ligatures w14:val="standardContextual"/>
          </w:rPr>
          <w:tab/>
        </w:r>
        <w:r w:rsidRPr="002430DD">
          <w:rPr>
            <w:rStyle w:val="Hipervnculo"/>
            <w:noProof/>
          </w:rPr>
          <w:t>Miscelánea</w:t>
        </w:r>
        <w:r>
          <w:rPr>
            <w:noProof/>
            <w:webHidden/>
          </w:rPr>
          <w:tab/>
        </w:r>
        <w:r>
          <w:rPr>
            <w:noProof/>
            <w:webHidden/>
          </w:rPr>
          <w:fldChar w:fldCharType="begin"/>
        </w:r>
        <w:r>
          <w:rPr>
            <w:noProof/>
            <w:webHidden/>
          </w:rPr>
          <w:instrText xml:space="preserve"> PAGEREF _Toc230599173 \h </w:instrText>
        </w:r>
        <w:r>
          <w:rPr>
            <w:noProof/>
            <w:webHidden/>
          </w:rPr>
        </w:r>
        <w:r>
          <w:rPr>
            <w:noProof/>
            <w:webHidden/>
          </w:rPr>
          <w:fldChar w:fldCharType="separate"/>
        </w:r>
        <w:r>
          <w:rPr>
            <w:noProof/>
            <w:webHidden/>
          </w:rPr>
          <w:t>7</w:t>
        </w:r>
        <w:r>
          <w:rPr>
            <w:noProof/>
            <w:webHidden/>
          </w:rPr>
          <w:fldChar w:fldCharType="end"/>
        </w:r>
      </w:hyperlink>
    </w:p>
    <w:p w14:paraId="046CE2D9" w14:textId="49260D16" w:rsidR="00072109" w:rsidRDefault="00072109">
      <w:pPr>
        <w:pStyle w:val="TDC1"/>
        <w:rPr>
          <w:rFonts w:eastAsiaTheme="minorEastAsia"/>
          <w:noProof/>
          <w:kern w:val="2"/>
          <w:sz w:val="24"/>
          <w:szCs w:val="24"/>
          <w:lang w:eastAsia="es-ES"/>
          <w14:ligatures w14:val="standardContextual"/>
        </w:rPr>
      </w:pPr>
      <w:hyperlink w:anchor="_Toc230599174" w:history="1">
        <w:r w:rsidRPr="002430DD">
          <w:rPr>
            <w:rStyle w:val="Hipervnculo"/>
            <w:noProof/>
          </w:rPr>
          <w:t>3</w:t>
        </w:r>
        <w:r>
          <w:rPr>
            <w:rFonts w:eastAsiaTheme="minorEastAsia"/>
            <w:noProof/>
            <w:kern w:val="2"/>
            <w:sz w:val="24"/>
            <w:szCs w:val="24"/>
            <w:lang w:eastAsia="es-ES"/>
            <w14:ligatures w14:val="standardContextual"/>
          </w:rPr>
          <w:tab/>
        </w:r>
        <w:r w:rsidRPr="002430DD">
          <w:rPr>
            <w:rStyle w:val="Hipervnculo"/>
            <w:noProof/>
          </w:rPr>
          <w:t>Análisis de objetivos y metodología</w:t>
        </w:r>
        <w:r>
          <w:rPr>
            <w:noProof/>
            <w:webHidden/>
          </w:rPr>
          <w:tab/>
        </w:r>
        <w:r>
          <w:rPr>
            <w:noProof/>
            <w:webHidden/>
          </w:rPr>
          <w:fldChar w:fldCharType="begin"/>
        </w:r>
        <w:r>
          <w:rPr>
            <w:noProof/>
            <w:webHidden/>
          </w:rPr>
          <w:instrText xml:space="preserve"> PAGEREF _Toc230599174 \h </w:instrText>
        </w:r>
        <w:r>
          <w:rPr>
            <w:noProof/>
            <w:webHidden/>
          </w:rPr>
        </w:r>
        <w:r>
          <w:rPr>
            <w:noProof/>
            <w:webHidden/>
          </w:rPr>
          <w:fldChar w:fldCharType="separate"/>
        </w:r>
        <w:r>
          <w:rPr>
            <w:noProof/>
            <w:webHidden/>
          </w:rPr>
          <w:t>8</w:t>
        </w:r>
        <w:r>
          <w:rPr>
            <w:noProof/>
            <w:webHidden/>
          </w:rPr>
          <w:fldChar w:fldCharType="end"/>
        </w:r>
      </w:hyperlink>
    </w:p>
    <w:p w14:paraId="60474EC9" w14:textId="101556A4" w:rsidR="00072109" w:rsidRDefault="00072109">
      <w:pPr>
        <w:pStyle w:val="TDC2"/>
        <w:tabs>
          <w:tab w:val="left" w:pos="960"/>
          <w:tab w:val="right" w:leader="dot" w:pos="8494"/>
        </w:tabs>
        <w:rPr>
          <w:rFonts w:eastAsiaTheme="minorEastAsia"/>
          <w:noProof/>
          <w:kern w:val="2"/>
          <w:sz w:val="24"/>
          <w:szCs w:val="24"/>
          <w:lang w:eastAsia="es-ES"/>
          <w14:ligatures w14:val="standardContextual"/>
        </w:rPr>
      </w:pPr>
      <w:hyperlink w:anchor="_Toc230599175" w:history="1">
        <w:r w:rsidRPr="002430DD">
          <w:rPr>
            <w:rStyle w:val="Hipervnculo"/>
            <w:noProof/>
          </w:rPr>
          <w:t>3.1</w:t>
        </w:r>
        <w:r>
          <w:rPr>
            <w:rFonts w:eastAsiaTheme="minorEastAsia"/>
            <w:noProof/>
            <w:kern w:val="2"/>
            <w:sz w:val="24"/>
            <w:szCs w:val="24"/>
            <w:lang w:eastAsia="es-ES"/>
            <w14:ligatures w14:val="standardContextual"/>
          </w:rPr>
          <w:tab/>
        </w:r>
        <w:r w:rsidRPr="002430DD">
          <w:rPr>
            <w:rStyle w:val="Hipervnculo"/>
            <w:noProof/>
          </w:rPr>
          <w:t>Objetivos</w:t>
        </w:r>
        <w:r>
          <w:rPr>
            <w:noProof/>
            <w:webHidden/>
          </w:rPr>
          <w:tab/>
        </w:r>
        <w:r>
          <w:rPr>
            <w:noProof/>
            <w:webHidden/>
          </w:rPr>
          <w:fldChar w:fldCharType="begin"/>
        </w:r>
        <w:r>
          <w:rPr>
            <w:noProof/>
            <w:webHidden/>
          </w:rPr>
          <w:instrText xml:space="preserve"> PAGEREF _Toc230599175 \h </w:instrText>
        </w:r>
        <w:r>
          <w:rPr>
            <w:noProof/>
            <w:webHidden/>
          </w:rPr>
        </w:r>
        <w:r>
          <w:rPr>
            <w:noProof/>
            <w:webHidden/>
          </w:rPr>
          <w:fldChar w:fldCharType="separate"/>
        </w:r>
        <w:r>
          <w:rPr>
            <w:noProof/>
            <w:webHidden/>
          </w:rPr>
          <w:t>8</w:t>
        </w:r>
        <w:r>
          <w:rPr>
            <w:noProof/>
            <w:webHidden/>
          </w:rPr>
          <w:fldChar w:fldCharType="end"/>
        </w:r>
      </w:hyperlink>
    </w:p>
    <w:p w14:paraId="2AA65873" w14:textId="0985113B" w:rsidR="00072109" w:rsidRDefault="00072109">
      <w:pPr>
        <w:pStyle w:val="TDC2"/>
        <w:tabs>
          <w:tab w:val="left" w:pos="960"/>
          <w:tab w:val="right" w:leader="dot" w:pos="8494"/>
        </w:tabs>
        <w:rPr>
          <w:rFonts w:eastAsiaTheme="minorEastAsia"/>
          <w:noProof/>
          <w:kern w:val="2"/>
          <w:sz w:val="24"/>
          <w:szCs w:val="24"/>
          <w:lang w:eastAsia="es-ES"/>
          <w14:ligatures w14:val="standardContextual"/>
        </w:rPr>
      </w:pPr>
      <w:hyperlink w:anchor="_Toc230599176" w:history="1">
        <w:r w:rsidRPr="002430DD">
          <w:rPr>
            <w:rStyle w:val="Hipervnculo"/>
            <w:noProof/>
          </w:rPr>
          <w:t>3.2</w:t>
        </w:r>
        <w:r>
          <w:rPr>
            <w:rFonts w:eastAsiaTheme="minorEastAsia"/>
            <w:noProof/>
            <w:kern w:val="2"/>
            <w:sz w:val="24"/>
            <w:szCs w:val="24"/>
            <w:lang w:eastAsia="es-ES"/>
            <w14:ligatures w14:val="standardContextual"/>
          </w:rPr>
          <w:tab/>
        </w:r>
        <w:r w:rsidRPr="002430DD">
          <w:rPr>
            <w:rStyle w:val="Hipervnculo"/>
            <w:noProof/>
          </w:rPr>
          <w:t>Metodología</w:t>
        </w:r>
        <w:r>
          <w:rPr>
            <w:noProof/>
            <w:webHidden/>
          </w:rPr>
          <w:tab/>
        </w:r>
        <w:r>
          <w:rPr>
            <w:noProof/>
            <w:webHidden/>
          </w:rPr>
          <w:fldChar w:fldCharType="begin"/>
        </w:r>
        <w:r>
          <w:rPr>
            <w:noProof/>
            <w:webHidden/>
          </w:rPr>
          <w:instrText xml:space="preserve"> PAGEREF _Toc230599176 \h </w:instrText>
        </w:r>
        <w:r>
          <w:rPr>
            <w:noProof/>
            <w:webHidden/>
          </w:rPr>
        </w:r>
        <w:r>
          <w:rPr>
            <w:noProof/>
            <w:webHidden/>
          </w:rPr>
          <w:fldChar w:fldCharType="separate"/>
        </w:r>
        <w:r>
          <w:rPr>
            <w:noProof/>
            <w:webHidden/>
          </w:rPr>
          <w:t>8</w:t>
        </w:r>
        <w:r>
          <w:rPr>
            <w:noProof/>
            <w:webHidden/>
          </w:rPr>
          <w:fldChar w:fldCharType="end"/>
        </w:r>
      </w:hyperlink>
    </w:p>
    <w:p w14:paraId="4A9C0F0A" w14:textId="097DC338" w:rsidR="00072109" w:rsidRDefault="00072109">
      <w:pPr>
        <w:pStyle w:val="TDC1"/>
        <w:rPr>
          <w:rFonts w:eastAsiaTheme="minorEastAsia"/>
          <w:noProof/>
          <w:kern w:val="2"/>
          <w:sz w:val="24"/>
          <w:szCs w:val="24"/>
          <w:lang w:eastAsia="es-ES"/>
          <w14:ligatures w14:val="standardContextual"/>
        </w:rPr>
      </w:pPr>
      <w:hyperlink w:anchor="_Toc230599177" w:history="1">
        <w:r w:rsidRPr="002430DD">
          <w:rPr>
            <w:rStyle w:val="Hipervnculo"/>
            <w:noProof/>
          </w:rPr>
          <w:t>4</w:t>
        </w:r>
        <w:r>
          <w:rPr>
            <w:rFonts w:eastAsiaTheme="minorEastAsia"/>
            <w:noProof/>
            <w:kern w:val="2"/>
            <w:sz w:val="24"/>
            <w:szCs w:val="24"/>
            <w:lang w:eastAsia="es-ES"/>
            <w14:ligatures w14:val="standardContextual"/>
          </w:rPr>
          <w:tab/>
        </w:r>
        <w:r w:rsidRPr="002430DD">
          <w:rPr>
            <w:rStyle w:val="Hipervnculo"/>
            <w:noProof/>
          </w:rPr>
          <w:t>Diseño y resolución del trabajo realizado</w:t>
        </w:r>
        <w:r>
          <w:rPr>
            <w:noProof/>
            <w:webHidden/>
          </w:rPr>
          <w:tab/>
        </w:r>
        <w:r>
          <w:rPr>
            <w:noProof/>
            <w:webHidden/>
          </w:rPr>
          <w:fldChar w:fldCharType="begin"/>
        </w:r>
        <w:r>
          <w:rPr>
            <w:noProof/>
            <w:webHidden/>
          </w:rPr>
          <w:instrText xml:space="preserve"> PAGEREF _Toc230599177 \h </w:instrText>
        </w:r>
        <w:r>
          <w:rPr>
            <w:noProof/>
            <w:webHidden/>
          </w:rPr>
        </w:r>
        <w:r>
          <w:rPr>
            <w:noProof/>
            <w:webHidden/>
          </w:rPr>
          <w:fldChar w:fldCharType="separate"/>
        </w:r>
        <w:r>
          <w:rPr>
            <w:noProof/>
            <w:webHidden/>
          </w:rPr>
          <w:t>11</w:t>
        </w:r>
        <w:r>
          <w:rPr>
            <w:noProof/>
            <w:webHidden/>
          </w:rPr>
          <w:fldChar w:fldCharType="end"/>
        </w:r>
      </w:hyperlink>
    </w:p>
    <w:p w14:paraId="5FF9D59D" w14:textId="5C37087F" w:rsidR="00072109" w:rsidRDefault="00072109">
      <w:pPr>
        <w:pStyle w:val="TDC2"/>
        <w:tabs>
          <w:tab w:val="left" w:pos="960"/>
          <w:tab w:val="right" w:leader="dot" w:pos="8494"/>
        </w:tabs>
        <w:rPr>
          <w:rFonts w:eastAsiaTheme="minorEastAsia"/>
          <w:noProof/>
          <w:kern w:val="2"/>
          <w:sz w:val="24"/>
          <w:szCs w:val="24"/>
          <w:lang w:eastAsia="es-ES"/>
          <w14:ligatures w14:val="standardContextual"/>
        </w:rPr>
      </w:pPr>
      <w:hyperlink w:anchor="_Toc230599178" w:history="1">
        <w:r w:rsidRPr="002430DD">
          <w:rPr>
            <w:rStyle w:val="Hipervnculo"/>
            <w:noProof/>
          </w:rPr>
          <w:t>4.1</w:t>
        </w:r>
        <w:r>
          <w:rPr>
            <w:rFonts w:eastAsiaTheme="minorEastAsia"/>
            <w:noProof/>
            <w:kern w:val="2"/>
            <w:sz w:val="24"/>
            <w:szCs w:val="24"/>
            <w:lang w:eastAsia="es-ES"/>
            <w14:ligatures w14:val="standardContextual"/>
          </w:rPr>
          <w:tab/>
        </w:r>
        <w:r w:rsidRPr="002430DD">
          <w:rPr>
            <w:rStyle w:val="Hipervnculo"/>
            <w:noProof/>
          </w:rPr>
          <w:t>Análisis</w:t>
        </w:r>
        <w:r>
          <w:rPr>
            <w:noProof/>
            <w:webHidden/>
          </w:rPr>
          <w:tab/>
        </w:r>
        <w:r>
          <w:rPr>
            <w:noProof/>
            <w:webHidden/>
          </w:rPr>
          <w:fldChar w:fldCharType="begin"/>
        </w:r>
        <w:r>
          <w:rPr>
            <w:noProof/>
            <w:webHidden/>
          </w:rPr>
          <w:instrText xml:space="preserve"> PAGEREF _Toc230599178 \h </w:instrText>
        </w:r>
        <w:r>
          <w:rPr>
            <w:noProof/>
            <w:webHidden/>
          </w:rPr>
        </w:r>
        <w:r>
          <w:rPr>
            <w:noProof/>
            <w:webHidden/>
          </w:rPr>
          <w:fldChar w:fldCharType="separate"/>
        </w:r>
        <w:r>
          <w:rPr>
            <w:noProof/>
            <w:webHidden/>
          </w:rPr>
          <w:t>11</w:t>
        </w:r>
        <w:r>
          <w:rPr>
            <w:noProof/>
            <w:webHidden/>
          </w:rPr>
          <w:fldChar w:fldCharType="end"/>
        </w:r>
      </w:hyperlink>
    </w:p>
    <w:p w14:paraId="0E84BFDB" w14:textId="31BD4852" w:rsidR="00072109" w:rsidRDefault="00072109">
      <w:pPr>
        <w:pStyle w:val="TDC3"/>
        <w:tabs>
          <w:tab w:val="left" w:pos="1200"/>
          <w:tab w:val="right" w:leader="dot" w:pos="8494"/>
        </w:tabs>
        <w:rPr>
          <w:rFonts w:eastAsiaTheme="minorEastAsia"/>
          <w:noProof/>
          <w:kern w:val="2"/>
          <w:sz w:val="24"/>
          <w:szCs w:val="24"/>
          <w:lang w:eastAsia="es-ES"/>
          <w14:ligatures w14:val="standardContextual"/>
        </w:rPr>
      </w:pPr>
      <w:hyperlink w:anchor="_Toc230599179" w:history="1">
        <w:r w:rsidRPr="002430DD">
          <w:rPr>
            <w:rStyle w:val="Hipervnculo"/>
            <w:noProof/>
          </w:rPr>
          <w:t>4.1.1</w:t>
        </w:r>
        <w:r>
          <w:rPr>
            <w:rFonts w:eastAsiaTheme="minorEastAsia"/>
            <w:noProof/>
            <w:kern w:val="2"/>
            <w:sz w:val="24"/>
            <w:szCs w:val="24"/>
            <w:lang w:eastAsia="es-ES"/>
            <w14:ligatures w14:val="standardContextual"/>
          </w:rPr>
          <w:tab/>
        </w:r>
        <w:r w:rsidRPr="002430DD">
          <w:rPr>
            <w:rStyle w:val="Hipervnculo"/>
            <w:noProof/>
          </w:rPr>
          <w:t>Usuarios no registrados</w:t>
        </w:r>
        <w:r>
          <w:rPr>
            <w:noProof/>
            <w:webHidden/>
          </w:rPr>
          <w:tab/>
        </w:r>
        <w:r>
          <w:rPr>
            <w:noProof/>
            <w:webHidden/>
          </w:rPr>
          <w:fldChar w:fldCharType="begin"/>
        </w:r>
        <w:r>
          <w:rPr>
            <w:noProof/>
            <w:webHidden/>
          </w:rPr>
          <w:instrText xml:space="preserve"> PAGEREF _Toc230599179 \h </w:instrText>
        </w:r>
        <w:r>
          <w:rPr>
            <w:noProof/>
            <w:webHidden/>
          </w:rPr>
        </w:r>
        <w:r>
          <w:rPr>
            <w:noProof/>
            <w:webHidden/>
          </w:rPr>
          <w:fldChar w:fldCharType="separate"/>
        </w:r>
        <w:r>
          <w:rPr>
            <w:noProof/>
            <w:webHidden/>
          </w:rPr>
          <w:t>11</w:t>
        </w:r>
        <w:r>
          <w:rPr>
            <w:noProof/>
            <w:webHidden/>
          </w:rPr>
          <w:fldChar w:fldCharType="end"/>
        </w:r>
      </w:hyperlink>
    </w:p>
    <w:p w14:paraId="15C0E38B" w14:textId="30780598" w:rsidR="00072109" w:rsidRDefault="00072109">
      <w:pPr>
        <w:pStyle w:val="TDC3"/>
        <w:tabs>
          <w:tab w:val="left" w:pos="1200"/>
          <w:tab w:val="right" w:leader="dot" w:pos="8494"/>
        </w:tabs>
        <w:rPr>
          <w:rFonts w:eastAsiaTheme="minorEastAsia"/>
          <w:noProof/>
          <w:kern w:val="2"/>
          <w:sz w:val="24"/>
          <w:szCs w:val="24"/>
          <w:lang w:eastAsia="es-ES"/>
          <w14:ligatures w14:val="standardContextual"/>
        </w:rPr>
      </w:pPr>
      <w:hyperlink w:anchor="_Toc230599180" w:history="1">
        <w:r w:rsidRPr="002430DD">
          <w:rPr>
            <w:rStyle w:val="Hipervnculo"/>
            <w:noProof/>
          </w:rPr>
          <w:t>4.1.2</w:t>
        </w:r>
        <w:r>
          <w:rPr>
            <w:rFonts w:eastAsiaTheme="minorEastAsia"/>
            <w:noProof/>
            <w:kern w:val="2"/>
            <w:sz w:val="24"/>
            <w:szCs w:val="24"/>
            <w:lang w:eastAsia="es-ES"/>
            <w14:ligatures w14:val="standardContextual"/>
          </w:rPr>
          <w:tab/>
        </w:r>
        <w:r w:rsidRPr="002430DD">
          <w:rPr>
            <w:rStyle w:val="Hipervnculo"/>
            <w:noProof/>
          </w:rPr>
          <w:t>Usuarios registrados</w:t>
        </w:r>
        <w:r>
          <w:rPr>
            <w:noProof/>
            <w:webHidden/>
          </w:rPr>
          <w:tab/>
        </w:r>
        <w:r>
          <w:rPr>
            <w:noProof/>
            <w:webHidden/>
          </w:rPr>
          <w:fldChar w:fldCharType="begin"/>
        </w:r>
        <w:r>
          <w:rPr>
            <w:noProof/>
            <w:webHidden/>
          </w:rPr>
          <w:instrText xml:space="preserve"> PAGEREF _Toc230599180 \h </w:instrText>
        </w:r>
        <w:r>
          <w:rPr>
            <w:noProof/>
            <w:webHidden/>
          </w:rPr>
        </w:r>
        <w:r>
          <w:rPr>
            <w:noProof/>
            <w:webHidden/>
          </w:rPr>
          <w:fldChar w:fldCharType="separate"/>
        </w:r>
        <w:r>
          <w:rPr>
            <w:noProof/>
            <w:webHidden/>
          </w:rPr>
          <w:t>12</w:t>
        </w:r>
        <w:r>
          <w:rPr>
            <w:noProof/>
            <w:webHidden/>
          </w:rPr>
          <w:fldChar w:fldCharType="end"/>
        </w:r>
      </w:hyperlink>
    </w:p>
    <w:p w14:paraId="23E5FAB4" w14:textId="2599FDB6" w:rsidR="00072109" w:rsidRDefault="00072109">
      <w:pPr>
        <w:pStyle w:val="TDC2"/>
        <w:tabs>
          <w:tab w:val="left" w:pos="960"/>
          <w:tab w:val="right" w:leader="dot" w:pos="8494"/>
        </w:tabs>
        <w:rPr>
          <w:rFonts w:eastAsiaTheme="minorEastAsia"/>
          <w:noProof/>
          <w:kern w:val="2"/>
          <w:sz w:val="24"/>
          <w:szCs w:val="24"/>
          <w:lang w:eastAsia="es-ES"/>
          <w14:ligatures w14:val="standardContextual"/>
        </w:rPr>
      </w:pPr>
      <w:hyperlink w:anchor="_Toc230599181" w:history="1">
        <w:r w:rsidRPr="002430DD">
          <w:rPr>
            <w:rStyle w:val="Hipervnculo"/>
            <w:noProof/>
          </w:rPr>
          <w:t>4.2</w:t>
        </w:r>
        <w:r>
          <w:rPr>
            <w:rFonts w:eastAsiaTheme="minorEastAsia"/>
            <w:noProof/>
            <w:kern w:val="2"/>
            <w:sz w:val="24"/>
            <w:szCs w:val="24"/>
            <w:lang w:eastAsia="es-ES"/>
            <w14:ligatures w14:val="standardContextual"/>
          </w:rPr>
          <w:tab/>
        </w:r>
        <w:r w:rsidRPr="002430DD">
          <w:rPr>
            <w:rStyle w:val="Hipervnculo"/>
            <w:noProof/>
          </w:rPr>
          <w:t>Diseño</w:t>
        </w:r>
        <w:r>
          <w:rPr>
            <w:noProof/>
            <w:webHidden/>
          </w:rPr>
          <w:tab/>
        </w:r>
        <w:r>
          <w:rPr>
            <w:noProof/>
            <w:webHidden/>
          </w:rPr>
          <w:fldChar w:fldCharType="begin"/>
        </w:r>
        <w:r>
          <w:rPr>
            <w:noProof/>
            <w:webHidden/>
          </w:rPr>
          <w:instrText xml:space="preserve"> PAGEREF _Toc230599181 \h </w:instrText>
        </w:r>
        <w:r>
          <w:rPr>
            <w:noProof/>
            <w:webHidden/>
          </w:rPr>
        </w:r>
        <w:r>
          <w:rPr>
            <w:noProof/>
            <w:webHidden/>
          </w:rPr>
          <w:fldChar w:fldCharType="separate"/>
        </w:r>
        <w:r>
          <w:rPr>
            <w:noProof/>
            <w:webHidden/>
          </w:rPr>
          <w:t>16</w:t>
        </w:r>
        <w:r>
          <w:rPr>
            <w:noProof/>
            <w:webHidden/>
          </w:rPr>
          <w:fldChar w:fldCharType="end"/>
        </w:r>
      </w:hyperlink>
    </w:p>
    <w:p w14:paraId="48CF8F80" w14:textId="6118E9D6" w:rsidR="00072109" w:rsidRDefault="00072109">
      <w:pPr>
        <w:pStyle w:val="TDC3"/>
        <w:tabs>
          <w:tab w:val="left" w:pos="1200"/>
          <w:tab w:val="right" w:leader="dot" w:pos="8494"/>
        </w:tabs>
        <w:rPr>
          <w:rFonts w:eastAsiaTheme="minorEastAsia"/>
          <w:noProof/>
          <w:kern w:val="2"/>
          <w:sz w:val="24"/>
          <w:szCs w:val="24"/>
          <w:lang w:eastAsia="es-ES"/>
          <w14:ligatures w14:val="standardContextual"/>
        </w:rPr>
      </w:pPr>
      <w:hyperlink w:anchor="_Toc230599182" w:history="1">
        <w:r w:rsidRPr="002430DD">
          <w:rPr>
            <w:rStyle w:val="Hipervnculo"/>
            <w:noProof/>
          </w:rPr>
          <w:t>4.2.1</w:t>
        </w:r>
        <w:r>
          <w:rPr>
            <w:rFonts w:eastAsiaTheme="minorEastAsia"/>
            <w:noProof/>
            <w:kern w:val="2"/>
            <w:sz w:val="24"/>
            <w:szCs w:val="24"/>
            <w:lang w:eastAsia="es-ES"/>
            <w14:ligatures w14:val="standardContextual"/>
          </w:rPr>
          <w:tab/>
        </w:r>
        <w:r w:rsidRPr="002430DD">
          <w:rPr>
            <w:rStyle w:val="Hipervnculo"/>
            <w:noProof/>
          </w:rPr>
          <w:t>Modelo de datos</w:t>
        </w:r>
        <w:r>
          <w:rPr>
            <w:noProof/>
            <w:webHidden/>
          </w:rPr>
          <w:tab/>
        </w:r>
        <w:r>
          <w:rPr>
            <w:noProof/>
            <w:webHidden/>
          </w:rPr>
          <w:fldChar w:fldCharType="begin"/>
        </w:r>
        <w:r>
          <w:rPr>
            <w:noProof/>
            <w:webHidden/>
          </w:rPr>
          <w:instrText xml:space="preserve"> PAGEREF _Toc230599182 \h </w:instrText>
        </w:r>
        <w:r>
          <w:rPr>
            <w:noProof/>
            <w:webHidden/>
          </w:rPr>
        </w:r>
        <w:r>
          <w:rPr>
            <w:noProof/>
            <w:webHidden/>
          </w:rPr>
          <w:fldChar w:fldCharType="separate"/>
        </w:r>
        <w:r>
          <w:rPr>
            <w:noProof/>
            <w:webHidden/>
          </w:rPr>
          <w:t>16</w:t>
        </w:r>
        <w:r>
          <w:rPr>
            <w:noProof/>
            <w:webHidden/>
          </w:rPr>
          <w:fldChar w:fldCharType="end"/>
        </w:r>
      </w:hyperlink>
    </w:p>
    <w:p w14:paraId="5DC0FF9C" w14:textId="1F9C56C4" w:rsidR="00072109" w:rsidRDefault="00072109">
      <w:pPr>
        <w:pStyle w:val="TDC3"/>
        <w:tabs>
          <w:tab w:val="left" w:pos="1200"/>
          <w:tab w:val="right" w:leader="dot" w:pos="8494"/>
        </w:tabs>
        <w:rPr>
          <w:rFonts w:eastAsiaTheme="minorEastAsia"/>
          <w:noProof/>
          <w:kern w:val="2"/>
          <w:sz w:val="24"/>
          <w:szCs w:val="24"/>
          <w:lang w:eastAsia="es-ES"/>
          <w14:ligatures w14:val="standardContextual"/>
        </w:rPr>
      </w:pPr>
      <w:hyperlink w:anchor="_Toc230599183" w:history="1">
        <w:r w:rsidRPr="002430DD">
          <w:rPr>
            <w:rStyle w:val="Hipervnculo"/>
            <w:noProof/>
          </w:rPr>
          <w:t>4.2.2</w:t>
        </w:r>
        <w:r>
          <w:rPr>
            <w:rFonts w:eastAsiaTheme="minorEastAsia"/>
            <w:noProof/>
            <w:kern w:val="2"/>
            <w:sz w:val="24"/>
            <w:szCs w:val="24"/>
            <w:lang w:eastAsia="es-ES"/>
            <w14:ligatures w14:val="standardContextual"/>
          </w:rPr>
          <w:tab/>
        </w:r>
        <w:r w:rsidRPr="002430DD">
          <w:rPr>
            <w:rStyle w:val="Hipervnculo"/>
            <w:noProof/>
          </w:rPr>
          <w:t xml:space="preserve">Diseño del </w:t>
        </w:r>
        <w:r w:rsidRPr="002430DD">
          <w:rPr>
            <w:rStyle w:val="Hipervnculo"/>
            <w:i/>
            <w:iCs/>
            <w:noProof/>
          </w:rPr>
          <w:t>back-end</w:t>
        </w:r>
        <w:r>
          <w:rPr>
            <w:noProof/>
            <w:webHidden/>
          </w:rPr>
          <w:tab/>
        </w:r>
        <w:r>
          <w:rPr>
            <w:noProof/>
            <w:webHidden/>
          </w:rPr>
          <w:fldChar w:fldCharType="begin"/>
        </w:r>
        <w:r>
          <w:rPr>
            <w:noProof/>
            <w:webHidden/>
          </w:rPr>
          <w:instrText xml:space="preserve"> PAGEREF _Toc230599183 \h </w:instrText>
        </w:r>
        <w:r>
          <w:rPr>
            <w:noProof/>
            <w:webHidden/>
          </w:rPr>
        </w:r>
        <w:r>
          <w:rPr>
            <w:noProof/>
            <w:webHidden/>
          </w:rPr>
          <w:fldChar w:fldCharType="separate"/>
        </w:r>
        <w:r>
          <w:rPr>
            <w:noProof/>
            <w:webHidden/>
          </w:rPr>
          <w:t>20</w:t>
        </w:r>
        <w:r>
          <w:rPr>
            <w:noProof/>
            <w:webHidden/>
          </w:rPr>
          <w:fldChar w:fldCharType="end"/>
        </w:r>
      </w:hyperlink>
    </w:p>
    <w:p w14:paraId="501AE2E8" w14:textId="2089A72D" w:rsidR="00072109" w:rsidRDefault="00072109">
      <w:pPr>
        <w:pStyle w:val="TDC3"/>
        <w:tabs>
          <w:tab w:val="left" w:pos="1200"/>
          <w:tab w:val="right" w:leader="dot" w:pos="8494"/>
        </w:tabs>
        <w:rPr>
          <w:rFonts w:eastAsiaTheme="minorEastAsia"/>
          <w:noProof/>
          <w:kern w:val="2"/>
          <w:sz w:val="24"/>
          <w:szCs w:val="24"/>
          <w:lang w:eastAsia="es-ES"/>
          <w14:ligatures w14:val="standardContextual"/>
        </w:rPr>
      </w:pPr>
      <w:hyperlink w:anchor="_Toc230599184" w:history="1">
        <w:r w:rsidRPr="002430DD">
          <w:rPr>
            <w:rStyle w:val="Hipervnculo"/>
            <w:noProof/>
          </w:rPr>
          <w:t>4.2.3</w:t>
        </w:r>
        <w:r>
          <w:rPr>
            <w:rFonts w:eastAsiaTheme="minorEastAsia"/>
            <w:noProof/>
            <w:kern w:val="2"/>
            <w:sz w:val="24"/>
            <w:szCs w:val="24"/>
            <w:lang w:eastAsia="es-ES"/>
            <w14:ligatures w14:val="standardContextual"/>
          </w:rPr>
          <w:tab/>
        </w:r>
        <w:r w:rsidRPr="002430DD">
          <w:rPr>
            <w:rStyle w:val="Hipervnculo"/>
            <w:noProof/>
          </w:rPr>
          <w:t xml:space="preserve">Diseño del </w:t>
        </w:r>
        <w:r w:rsidRPr="002430DD">
          <w:rPr>
            <w:rStyle w:val="Hipervnculo"/>
            <w:i/>
            <w:iCs/>
            <w:noProof/>
          </w:rPr>
          <w:t>front-end</w:t>
        </w:r>
        <w:r>
          <w:rPr>
            <w:noProof/>
            <w:webHidden/>
          </w:rPr>
          <w:tab/>
        </w:r>
        <w:r>
          <w:rPr>
            <w:noProof/>
            <w:webHidden/>
          </w:rPr>
          <w:fldChar w:fldCharType="begin"/>
        </w:r>
        <w:r>
          <w:rPr>
            <w:noProof/>
            <w:webHidden/>
          </w:rPr>
          <w:instrText xml:space="preserve"> PAGEREF _Toc230599184 \h </w:instrText>
        </w:r>
        <w:r>
          <w:rPr>
            <w:noProof/>
            <w:webHidden/>
          </w:rPr>
        </w:r>
        <w:r>
          <w:rPr>
            <w:noProof/>
            <w:webHidden/>
          </w:rPr>
          <w:fldChar w:fldCharType="separate"/>
        </w:r>
        <w:r>
          <w:rPr>
            <w:noProof/>
            <w:webHidden/>
          </w:rPr>
          <w:t>22</w:t>
        </w:r>
        <w:r>
          <w:rPr>
            <w:noProof/>
            <w:webHidden/>
          </w:rPr>
          <w:fldChar w:fldCharType="end"/>
        </w:r>
      </w:hyperlink>
    </w:p>
    <w:p w14:paraId="327FB2F4" w14:textId="1CD6F47F" w:rsidR="00072109" w:rsidRDefault="00072109">
      <w:pPr>
        <w:pStyle w:val="TDC2"/>
        <w:tabs>
          <w:tab w:val="left" w:pos="960"/>
          <w:tab w:val="right" w:leader="dot" w:pos="8494"/>
        </w:tabs>
        <w:rPr>
          <w:rFonts w:eastAsiaTheme="minorEastAsia"/>
          <w:noProof/>
          <w:kern w:val="2"/>
          <w:sz w:val="24"/>
          <w:szCs w:val="24"/>
          <w:lang w:eastAsia="es-ES"/>
          <w14:ligatures w14:val="standardContextual"/>
        </w:rPr>
      </w:pPr>
      <w:hyperlink w:anchor="_Toc230599185" w:history="1">
        <w:r w:rsidRPr="002430DD">
          <w:rPr>
            <w:rStyle w:val="Hipervnculo"/>
            <w:noProof/>
          </w:rPr>
          <w:t>4.3</w:t>
        </w:r>
        <w:r>
          <w:rPr>
            <w:rFonts w:eastAsiaTheme="minorEastAsia"/>
            <w:noProof/>
            <w:kern w:val="2"/>
            <w:sz w:val="24"/>
            <w:szCs w:val="24"/>
            <w:lang w:eastAsia="es-ES"/>
            <w14:ligatures w14:val="standardContextual"/>
          </w:rPr>
          <w:tab/>
        </w:r>
        <w:r w:rsidRPr="002430DD">
          <w:rPr>
            <w:rStyle w:val="Hipervnculo"/>
            <w:noProof/>
          </w:rPr>
          <w:t>Implementación</w:t>
        </w:r>
        <w:r>
          <w:rPr>
            <w:noProof/>
            <w:webHidden/>
          </w:rPr>
          <w:tab/>
        </w:r>
        <w:r>
          <w:rPr>
            <w:noProof/>
            <w:webHidden/>
          </w:rPr>
          <w:fldChar w:fldCharType="begin"/>
        </w:r>
        <w:r>
          <w:rPr>
            <w:noProof/>
            <w:webHidden/>
          </w:rPr>
          <w:instrText xml:space="preserve"> PAGEREF _Toc230599185 \h </w:instrText>
        </w:r>
        <w:r>
          <w:rPr>
            <w:noProof/>
            <w:webHidden/>
          </w:rPr>
        </w:r>
        <w:r>
          <w:rPr>
            <w:noProof/>
            <w:webHidden/>
          </w:rPr>
          <w:fldChar w:fldCharType="separate"/>
        </w:r>
        <w:r>
          <w:rPr>
            <w:noProof/>
            <w:webHidden/>
          </w:rPr>
          <w:t>23</w:t>
        </w:r>
        <w:r>
          <w:rPr>
            <w:noProof/>
            <w:webHidden/>
          </w:rPr>
          <w:fldChar w:fldCharType="end"/>
        </w:r>
      </w:hyperlink>
    </w:p>
    <w:p w14:paraId="6800F7DB" w14:textId="0DC7222D" w:rsidR="00072109" w:rsidRDefault="00072109">
      <w:pPr>
        <w:pStyle w:val="TDC3"/>
        <w:tabs>
          <w:tab w:val="left" w:pos="1200"/>
          <w:tab w:val="right" w:leader="dot" w:pos="8494"/>
        </w:tabs>
        <w:rPr>
          <w:rFonts w:eastAsiaTheme="minorEastAsia"/>
          <w:noProof/>
          <w:kern w:val="2"/>
          <w:sz w:val="24"/>
          <w:szCs w:val="24"/>
          <w:lang w:eastAsia="es-ES"/>
          <w14:ligatures w14:val="standardContextual"/>
        </w:rPr>
      </w:pPr>
      <w:hyperlink w:anchor="_Toc230599186" w:history="1">
        <w:r w:rsidRPr="002430DD">
          <w:rPr>
            <w:rStyle w:val="Hipervnculo"/>
            <w:noProof/>
          </w:rPr>
          <w:t>4.3.1</w:t>
        </w:r>
        <w:r>
          <w:rPr>
            <w:rFonts w:eastAsiaTheme="minorEastAsia"/>
            <w:noProof/>
            <w:kern w:val="2"/>
            <w:sz w:val="24"/>
            <w:szCs w:val="24"/>
            <w:lang w:eastAsia="es-ES"/>
            <w14:ligatures w14:val="standardContextual"/>
          </w:rPr>
          <w:tab/>
        </w:r>
        <w:r w:rsidRPr="002430DD">
          <w:rPr>
            <w:rStyle w:val="Hipervnculo"/>
            <w:noProof/>
          </w:rPr>
          <w:t xml:space="preserve">Implementación del </w:t>
        </w:r>
        <w:r w:rsidRPr="002430DD">
          <w:rPr>
            <w:rStyle w:val="Hipervnculo"/>
            <w:i/>
            <w:iCs/>
            <w:noProof/>
          </w:rPr>
          <w:t>back-end</w:t>
        </w:r>
        <w:r>
          <w:rPr>
            <w:noProof/>
            <w:webHidden/>
          </w:rPr>
          <w:tab/>
        </w:r>
        <w:r>
          <w:rPr>
            <w:noProof/>
            <w:webHidden/>
          </w:rPr>
          <w:fldChar w:fldCharType="begin"/>
        </w:r>
        <w:r>
          <w:rPr>
            <w:noProof/>
            <w:webHidden/>
          </w:rPr>
          <w:instrText xml:space="preserve"> PAGEREF _Toc230599186 \h </w:instrText>
        </w:r>
        <w:r>
          <w:rPr>
            <w:noProof/>
            <w:webHidden/>
          </w:rPr>
        </w:r>
        <w:r>
          <w:rPr>
            <w:noProof/>
            <w:webHidden/>
          </w:rPr>
          <w:fldChar w:fldCharType="separate"/>
        </w:r>
        <w:r>
          <w:rPr>
            <w:noProof/>
            <w:webHidden/>
          </w:rPr>
          <w:t>25</w:t>
        </w:r>
        <w:r>
          <w:rPr>
            <w:noProof/>
            <w:webHidden/>
          </w:rPr>
          <w:fldChar w:fldCharType="end"/>
        </w:r>
      </w:hyperlink>
    </w:p>
    <w:p w14:paraId="083175C3" w14:textId="09871788" w:rsidR="00072109" w:rsidRDefault="00072109">
      <w:pPr>
        <w:pStyle w:val="TDC3"/>
        <w:tabs>
          <w:tab w:val="left" w:pos="1200"/>
          <w:tab w:val="right" w:leader="dot" w:pos="8494"/>
        </w:tabs>
        <w:rPr>
          <w:rFonts w:eastAsiaTheme="minorEastAsia"/>
          <w:noProof/>
          <w:kern w:val="2"/>
          <w:sz w:val="24"/>
          <w:szCs w:val="24"/>
          <w:lang w:eastAsia="es-ES"/>
          <w14:ligatures w14:val="standardContextual"/>
        </w:rPr>
      </w:pPr>
      <w:hyperlink w:anchor="_Toc230599187" w:history="1">
        <w:r w:rsidRPr="002430DD">
          <w:rPr>
            <w:rStyle w:val="Hipervnculo"/>
            <w:noProof/>
          </w:rPr>
          <w:t>4.3.2</w:t>
        </w:r>
        <w:r>
          <w:rPr>
            <w:rFonts w:eastAsiaTheme="minorEastAsia"/>
            <w:noProof/>
            <w:kern w:val="2"/>
            <w:sz w:val="24"/>
            <w:szCs w:val="24"/>
            <w:lang w:eastAsia="es-ES"/>
            <w14:ligatures w14:val="standardContextual"/>
          </w:rPr>
          <w:tab/>
        </w:r>
        <w:r w:rsidRPr="002430DD">
          <w:rPr>
            <w:rStyle w:val="Hipervnculo"/>
            <w:noProof/>
          </w:rPr>
          <w:t xml:space="preserve">Implementación del </w:t>
        </w:r>
        <w:r w:rsidRPr="002430DD">
          <w:rPr>
            <w:rStyle w:val="Hipervnculo"/>
            <w:i/>
            <w:iCs/>
            <w:noProof/>
          </w:rPr>
          <w:t>front-end</w:t>
        </w:r>
        <w:r>
          <w:rPr>
            <w:noProof/>
            <w:webHidden/>
          </w:rPr>
          <w:tab/>
        </w:r>
        <w:r>
          <w:rPr>
            <w:noProof/>
            <w:webHidden/>
          </w:rPr>
          <w:fldChar w:fldCharType="begin"/>
        </w:r>
        <w:r>
          <w:rPr>
            <w:noProof/>
            <w:webHidden/>
          </w:rPr>
          <w:instrText xml:space="preserve"> PAGEREF _Toc230599187 \h </w:instrText>
        </w:r>
        <w:r>
          <w:rPr>
            <w:noProof/>
            <w:webHidden/>
          </w:rPr>
        </w:r>
        <w:r>
          <w:rPr>
            <w:noProof/>
            <w:webHidden/>
          </w:rPr>
          <w:fldChar w:fldCharType="separate"/>
        </w:r>
        <w:r>
          <w:rPr>
            <w:noProof/>
            <w:webHidden/>
          </w:rPr>
          <w:t>33</w:t>
        </w:r>
        <w:r>
          <w:rPr>
            <w:noProof/>
            <w:webHidden/>
          </w:rPr>
          <w:fldChar w:fldCharType="end"/>
        </w:r>
      </w:hyperlink>
    </w:p>
    <w:p w14:paraId="6C7F6E36" w14:textId="407EB408" w:rsidR="00072109" w:rsidRDefault="00072109">
      <w:pPr>
        <w:pStyle w:val="TDC2"/>
        <w:tabs>
          <w:tab w:val="left" w:pos="960"/>
          <w:tab w:val="right" w:leader="dot" w:pos="8494"/>
        </w:tabs>
        <w:rPr>
          <w:rFonts w:eastAsiaTheme="minorEastAsia"/>
          <w:noProof/>
          <w:kern w:val="2"/>
          <w:sz w:val="24"/>
          <w:szCs w:val="24"/>
          <w:lang w:eastAsia="es-ES"/>
          <w14:ligatures w14:val="standardContextual"/>
        </w:rPr>
      </w:pPr>
      <w:hyperlink w:anchor="_Toc230599188" w:history="1">
        <w:r w:rsidRPr="002430DD">
          <w:rPr>
            <w:rStyle w:val="Hipervnculo"/>
            <w:noProof/>
          </w:rPr>
          <w:t>4.4</w:t>
        </w:r>
        <w:r>
          <w:rPr>
            <w:rFonts w:eastAsiaTheme="minorEastAsia"/>
            <w:noProof/>
            <w:kern w:val="2"/>
            <w:sz w:val="24"/>
            <w:szCs w:val="24"/>
            <w:lang w:eastAsia="es-ES"/>
            <w14:ligatures w14:val="standardContextual"/>
          </w:rPr>
          <w:tab/>
        </w:r>
        <w:r w:rsidRPr="002430DD">
          <w:rPr>
            <w:rStyle w:val="Hipervnculo"/>
            <w:noProof/>
          </w:rPr>
          <w:t>Pruebas</w:t>
        </w:r>
        <w:r>
          <w:rPr>
            <w:noProof/>
            <w:webHidden/>
          </w:rPr>
          <w:tab/>
        </w:r>
        <w:r>
          <w:rPr>
            <w:noProof/>
            <w:webHidden/>
          </w:rPr>
          <w:fldChar w:fldCharType="begin"/>
        </w:r>
        <w:r>
          <w:rPr>
            <w:noProof/>
            <w:webHidden/>
          </w:rPr>
          <w:instrText xml:space="preserve"> PAGEREF _Toc230599188 \h </w:instrText>
        </w:r>
        <w:r>
          <w:rPr>
            <w:noProof/>
            <w:webHidden/>
          </w:rPr>
        </w:r>
        <w:r>
          <w:rPr>
            <w:noProof/>
            <w:webHidden/>
          </w:rPr>
          <w:fldChar w:fldCharType="separate"/>
        </w:r>
        <w:r>
          <w:rPr>
            <w:noProof/>
            <w:webHidden/>
          </w:rPr>
          <w:t>42</w:t>
        </w:r>
        <w:r>
          <w:rPr>
            <w:noProof/>
            <w:webHidden/>
          </w:rPr>
          <w:fldChar w:fldCharType="end"/>
        </w:r>
      </w:hyperlink>
    </w:p>
    <w:p w14:paraId="6FB40C8B" w14:textId="7DEFB220" w:rsidR="00072109" w:rsidRDefault="00072109">
      <w:pPr>
        <w:pStyle w:val="TDC2"/>
        <w:tabs>
          <w:tab w:val="left" w:pos="960"/>
          <w:tab w:val="right" w:leader="dot" w:pos="8494"/>
        </w:tabs>
        <w:rPr>
          <w:rFonts w:eastAsiaTheme="minorEastAsia"/>
          <w:noProof/>
          <w:kern w:val="2"/>
          <w:sz w:val="24"/>
          <w:szCs w:val="24"/>
          <w:lang w:eastAsia="es-ES"/>
          <w14:ligatures w14:val="standardContextual"/>
        </w:rPr>
      </w:pPr>
      <w:hyperlink w:anchor="_Toc230599189" w:history="1">
        <w:r w:rsidRPr="002430DD">
          <w:rPr>
            <w:rStyle w:val="Hipervnculo"/>
            <w:noProof/>
          </w:rPr>
          <w:t>4.5</w:t>
        </w:r>
        <w:r>
          <w:rPr>
            <w:rFonts w:eastAsiaTheme="minorEastAsia"/>
            <w:noProof/>
            <w:kern w:val="2"/>
            <w:sz w:val="24"/>
            <w:szCs w:val="24"/>
            <w:lang w:eastAsia="es-ES"/>
            <w14:ligatures w14:val="standardContextual"/>
          </w:rPr>
          <w:tab/>
        </w:r>
        <w:r w:rsidRPr="002430DD">
          <w:rPr>
            <w:rStyle w:val="Hipervnculo"/>
            <w:noProof/>
          </w:rPr>
          <w:t>Despliegue</w:t>
        </w:r>
        <w:r>
          <w:rPr>
            <w:noProof/>
            <w:webHidden/>
          </w:rPr>
          <w:tab/>
        </w:r>
        <w:r>
          <w:rPr>
            <w:noProof/>
            <w:webHidden/>
          </w:rPr>
          <w:fldChar w:fldCharType="begin"/>
        </w:r>
        <w:r>
          <w:rPr>
            <w:noProof/>
            <w:webHidden/>
          </w:rPr>
          <w:instrText xml:space="preserve"> PAGEREF _Toc230599189 \h </w:instrText>
        </w:r>
        <w:r>
          <w:rPr>
            <w:noProof/>
            <w:webHidden/>
          </w:rPr>
        </w:r>
        <w:r>
          <w:rPr>
            <w:noProof/>
            <w:webHidden/>
          </w:rPr>
          <w:fldChar w:fldCharType="separate"/>
        </w:r>
        <w:r>
          <w:rPr>
            <w:noProof/>
            <w:webHidden/>
          </w:rPr>
          <w:t>45</w:t>
        </w:r>
        <w:r>
          <w:rPr>
            <w:noProof/>
            <w:webHidden/>
          </w:rPr>
          <w:fldChar w:fldCharType="end"/>
        </w:r>
      </w:hyperlink>
    </w:p>
    <w:p w14:paraId="6952254F" w14:textId="3B594CA4" w:rsidR="00072109" w:rsidRDefault="00072109">
      <w:pPr>
        <w:pStyle w:val="TDC3"/>
        <w:tabs>
          <w:tab w:val="left" w:pos="1200"/>
          <w:tab w:val="right" w:leader="dot" w:pos="8494"/>
        </w:tabs>
        <w:rPr>
          <w:rFonts w:eastAsiaTheme="minorEastAsia"/>
          <w:noProof/>
          <w:kern w:val="2"/>
          <w:sz w:val="24"/>
          <w:szCs w:val="24"/>
          <w:lang w:eastAsia="es-ES"/>
          <w14:ligatures w14:val="standardContextual"/>
        </w:rPr>
      </w:pPr>
      <w:hyperlink w:anchor="_Toc230599190" w:history="1">
        <w:r w:rsidRPr="002430DD">
          <w:rPr>
            <w:rStyle w:val="Hipervnculo"/>
            <w:noProof/>
          </w:rPr>
          <w:t>4.5.1</w:t>
        </w:r>
        <w:r>
          <w:rPr>
            <w:rFonts w:eastAsiaTheme="minorEastAsia"/>
            <w:noProof/>
            <w:kern w:val="2"/>
            <w:sz w:val="24"/>
            <w:szCs w:val="24"/>
            <w:lang w:eastAsia="es-ES"/>
            <w14:ligatures w14:val="standardContextual"/>
          </w:rPr>
          <w:tab/>
        </w:r>
        <w:r w:rsidRPr="002430DD">
          <w:rPr>
            <w:rStyle w:val="Hipervnculo"/>
            <w:noProof/>
          </w:rPr>
          <w:t>Contenerización con Docker</w:t>
        </w:r>
        <w:r>
          <w:rPr>
            <w:noProof/>
            <w:webHidden/>
          </w:rPr>
          <w:tab/>
        </w:r>
        <w:r>
          <w:rPr>
            <w:noProof/>
            <w:webHidden/>
          </w:rPr>
          <w:fldChar w:fldCharType="begin"/>
        </w:r>
        <w:r>
          <w:rPr>
            <w:noProof/>
            <w:webHidden/>
          </w:rPr>
          <w:instrText xml:space="preserve"> PAGEREF _Toc230599190 \h </w:instrText>
        </w:r>
        <w:r>
          <w:rPr>
            <w:noProof/>
            <w:webHidden/>
          </w:rPr>
        </w:r>
        <w:r>
          <w:rPr>
            <w:noProof/>
            <w:webHidden/>
          </w:rPr>
          <w:fldChar w:fldCharType="separate"/>
        </w:r>
        <w:r>
          <w:rPr>
            <w:noProof/>
            <w:webHidden/>
          </w:rPr>
          <w:t>45</w:t>
        </w:r>
        <w:r>
          <w:rPr>
            <w:noProof/>
            <w:webHidden/>
          </w:rPr>
          <w:fldChar w:fldCharType="end"/>
        </w:r>
      </w:hyperlink>
    </w:p>
    <w:p w14:paraId="0F6E286F" w14:textId="3FBA63F1" w:rsidR="00072109" w:rsidRDefault="00072109">
      <w:pPr>
        <w:pStyle w:val="TDC3"/>
        <w:tabs>
          <w:tab w:val="left" w:pos="1200"/>
          <w:tab w:val="right" w:leader="dot" w:pos="8494"/>
        </w:tabs>
        <w:rPr>
          <w:rFonts w:eastAsiaTheme="minorEastAsia"/>
          <w:noProof/>
          <w:kern w:val="2"/>
          <w:sz w:val="24"/>
          <w:szCs w:val="24"/>
          <w:lang w:eastAsia="es-ES"/>
          <w14:ligatures w14:val="standardContextual"/>
        </w:rPr>
      </w:pPr>
      <w:hyperlink w:anchor="_Toc230599191" w:history="1">
        <w:r w:rsidRPr="002430DD">
          <w:rPr>
            <w:rStyle w:val="Hipervnculo"/>
            <w:noProof/>
          </w:rPr>
          <w:t>4.5.2</w:t>
        </w:r>
        <w:r>
          <w:rPr>
            <w:rFonts w:eastAsiaTheme="minorEastAsia"/>
            <w:noProof/>
            <w:kern w:val="2"/>
            <w:sz w:val="24"/>
            <w:szCs w:val="24"/>
            <w:lang w:eastAsia="es-ES"/>
            <w14:ligatures w14:val="standardContextual"/>
          </w:rPr>
          <w:tab/>
        </w:r>
        <w:r w:rsidRPr="002430DD">
          <w:rPr>
            <w:rStyle w:val="Hipervnculo"/>
            <w:noProof/>
          </w:rPr>
          <w:t>Orquestación con Docker Compose</w:t>
        </w:r>
        <w:r>
          <w:rPr>
            <w:noProof/>
            <w:webHidden/>
          </w:rPr>
          <w:tab/>
        </w:r>
        <w:r>
          <w:rPr>
            <w:noProof/>
            <w:webHidden/>
          </w:rPr>
          <w:fldChar w:fldCharType="begin"/>
        </w:r>
        <w:r>
          <w:rPr>
            <w:noProof/>
            <w:webHidden/>
          </w:rPr>
          <w:instrText xml:space="preserve"> PAGEREF _Toc230599191 \h </w:instrText>
        </w:r>
        <w:r>
          <w:rPr>
            <w:noProof/>
            <w:webHidden/>
          </w:rPr>
        </w:r>
        <w:r>
          <w:rPr>
            <w:noProof/>
            <w:webHidden/>
          </w:rPr>
          <w:fldChar w:fldCharType="separate"/>
        </w:r>
        <w:r>
          <w:rPr>
            <w:noProof/>
            <w:webHidden/>
          </w:rPr>
          <w:t>45</w:t>
        </w:r>
        <w:r>
          <w:rPr>
            <w:noProof/>
            <w:webHidden/>
          </w:rPr>
          <w:fldChar w:fldCharType="end"/>
        </w:r>
      </w:hyperlink>
    </w:p>
    <w:p w14:paraId="1011F0E9" w14:textId="3FED5BCC" w:rsidR="00072109" w:rsidRDefault="00072109">
      <w:pPr>
        <w:pStyle w:val="TDC3"/>
        <w:tabs>
          <w:tab w:val="left" w:pos="1200"/>
          <w:tab w:val="right" w:leader="dot" w:pos="8494"/>
        </w:tabs>
        <w:rPr>
          <w:rFonts w:eastAsiaTheme="minorEastAsia"/>
          <w:noProof/>
          <w:kern w:val="2"/>
          <w:sz w:val="24"/>
          <w:szCs w:val="24"/>
          <w:lang w:eastAsia="es-ES"/>
          <w14:ligatures w14:val="standardContextual"/>
        </w:rPr>
      </w:pPr>
      <w:hyperlink w:anchor="_Toc230599192" w:history="1">
        <w:r w:rsidRPr="002430DD">
          <w:rPr>
            <w:rStyle w:val="Hipervnculo"/>
            <w:noProof/>
          </w:rPr>
          <w:t>4.5.3</w:t>
        </w:r>
        <w:r>
          <w:rPr>
            <w:rFonts w:eastAsiaTheme="minorEastAsia"/>
            <w:noProof/>
            <w:kern w:val="2"/>
            <w:sz w:val="24"/>
            <w:szCs w:val="24"/>
            <w:lang w:eastAsia="es-ES"/>
            <w14:ligatures w14:val="standardContextual"/>
          </w:rPr>
          <w:tab/>
        </w:r>
        <w:r w:rsidRPr="002430DD">
          <w:rPr>
            <w:rStyle w:val="Hipervnculo"/>
            <w:noProof/>
          </w:rPr>
          <w:t>Integración continua y automatización (CI/CD)</w:t>
        </w:r>
        <w:r>
          <w:rPr>
            <w:noProof/>
            <w:webHidden/>
          </w:rPr>
          <w:tab/>
        </w:r>
        <w:r>
          <w:rPr>
            <w:noProof/>
            <w:webHidden/>
          </w:rPr>
          <w:fldChar w:fldCharType="begin"/>
        </w:r>
        <w:r>
          <w:rPr>
            <w:noProof/>
            <w:webHidden/>
          </w:rPr>
          <w:instrText xml:space="preserve"> PAGEREF _Toc230599192 \h </w:instrText>
        </w:r>
        <w:r>
          <w:rPr>
            <w:noProof/>
            <w:webHidden/>
          </w:rPr>
        </w:r>
        <w:r>
          <w:rPr>
            <w:noProof/>
            <w:webHidden/>
          </w:rPr>
          <w:fldChar w:fldCharType="separate"/>
        </w:r>
        <w:r>
          <w:rPr>
            <w:noProof/>
            <w:webHidden/>
          </w:rPr>
          <w:t>46</w:t>
        </w:r>
        <w:r>
          <w:rPr>
            <w:noProof/>
            <w:webHidden/>
          </w:rPr>
          <w:fldChar w:fldCharType="end"/>
        </w:r>
      </w:hyperlink>
    </w:p>
    <w:p w14:paraId="1B53D22B" w14:textId="3D001DFC" w:rsidR="00072109" w:rsidRDefault="00072109">
      <w:pPr>
        <w:pStyle w:val="TDC3"/>
        <w:tabs>
          <w:tab w:val="left" w:pos="1200"/>
          <w:tab w:val="right" w:leader="dot" w:pos="8494"/>
        </w:tabs>
        <w:rPr>
          <w:rFonts w:eastAsiaTheme="minorEastAsia"/>
          <w:noProof/>
          <w:kern w:val="2"/>
          <w:sz w:val="24"/>
          <w:szCs w:val="24"/>
          <w:lang w:eastAsia="es-ES"/>
          <w14:ligatures w14:val="standardContextual"/>
        </w:rPr>
      </w:pPr>
      <w:hyperlink w:anchor="_Toc230599193" w:history="1">
        <w:r w:rsidRPr="002430DD">
          <w:rPr>
            <w:rStyle w:val="Hipervnculo"/>
            <w:noProof/>
          </w:rPr>
          <w:t>4.5.4</w:t>
        </w:r>
        <w:r>
          <w:rPr>
            <w:rFonts w:eastAsiaTheme="minorEastAsia"/>
            <w:noProof/>
            <w:kern w:val="2"/>
            <w:sz w:val="24"/>
            <w:szCs w:val="24"/>
            <w:lang w:eastAsia="es-ES"/>
            <w14:ligatures w14:val="standardContextual"/>
          </w:rPr>
          <w:tab/>
        </w:r>
        <w:r w:rsidRPr="002430DD">
          <w:rPr>
            <w:rStyle w:val="Hipervnculo"/>
            <w:noProof/>
          </w:rPr>
          <w:t>Estrategia de ramificación</w:t>
        </w:r>
        <w:r>
          <w:rPr>
            <w:noProof/>
            <w:webHidden/>
          </w:rPr>
          <w:tab/>
        </w:r>
        <w:r>
          <w:rPr>
            <w:noProof/>
            <w:webHidden/>
          </w:rPr>
          <w:fldChar w:fldCharType="begin"/>
        </w:r>
        <w:r>
          <w:rPr>
            <w:noProof/>
            <w:webHidden/>
          </w:rPr>
          <w:instrText xml:space="preserve"> PAGEREF _Toc230599193 \h </w:instrText>
        </w:r>
        <w:r>
          <w:rPr>
            <w:noProof/>
            <w:webHidden/>
          </w:rPr>
        </w:r>
        <w:r>
          <w:rPr>
            <w:noProof/>
            <w:webHidden/>
          </w:rPr>
          <w:fldChar w:fldCharType="separate"/>
        </w:r>
        <w:r>
          <w:rPr>
            <w:noProof/>
            <w:webHidden/>
          </w:rPr>
          <w:t>47</w:t>
        </w:r>
        <w:r>
          <w:rPr>
            <w:noProof/>
            <w:webHidden/>
          </w:rPr>
          <w:fldChar w:fldCharType="end"/>
        </w:r>
      </w:hyperlink>
    </w:p>
    <w:p w14:paraId="79B285F2" w14:textId="1F12A135" w:rsidR="00072109" w:rsidRDefault="00072109">
      <w:pPr>
        <w:pStyle w:val="TDC1"/>
        <w:rPr>
          <w:rFonts w:eastAsiaTheme="minorEastAsia"/>
          <w:noProof/>
          <w:kern w:val="2"/>
          <w:sz w:val="24"/>
          <w:szCs w:val="24"/>
          <w:lang w:eastAsia="es-ES"/>
          <w14:ligatures w14:val="standardContextual"/>
        </w:rPr>
      </w:pPr>
      <w:hyperlink w:anchor="_Toc230599194" w:history="1">
        <w:r w:rsidRPr="002430DD">
          <w:rPr>
            <w:rStyle w:val="Hipervnculo"/>
            <w:noProof/>
          </w:rPr>
          <w:t>5</w:t>
        </w:r>
        <w:r>
          <w:rPr>
            <w:rFonts w:eastAsiaTheme="minorEastAsia"/>
            <w:noProof/>
            <w:kern w:val="2"/>
            <w:sz w:val="24"/>
            <w:szCs w:val="24"/>
            <w:lang w:eastAsia="es-ES"/>
            <w14:ligatures w14:val="standardContextual"/>
          </w:rPr>
          <w:tab/>
        </w:r>
        <w:r w:rsidRPr="002430DD">
          <w:rPr>
            <w:rStyle w:val="Hipervnculo"/>
            <w:noProof/>
          </w:rPr>
          <w:t>Conclusiones y vías futuras</w:t>
        </w:r>
        <w:r>
          <w:rPr>
            <w:noProof/>
            <w:webHidden/>
          </w:rPr>
          <w:tab/>
        </w:r>
        <w:r>
          <w:rPr>
            <w:noProof/>
            <w:webHidden/>
          </w:rPr>
          <w:fldChar w:fldCharType="begin"/>
        </w:r>
        <w:r>
          <w:rPr>
            <w:noProof/>
            <w:webHidden/>
          </w:rPr>
          <w:instrText xml:space="preserve"> PAGEREF _Toc230599194 \h </w:instrText>
        </w:r>
        <w:r>
          <w:rPr>
            <w:noProof/>
            <w:webHidden/>
          </w:rPr>
        </w:r>
        <w:r>
          <w:rPr>
            <w:noProof/>
            <w:webHidden/>
          </w:rPr>
          <w:fldChar w:fldCharType="separate"/>
        </w:r>
        <w:r>
          <w:rPr>
            <w:noProof/>
            <w:webHidden/>
          </w:rPr>
          <w:t>49</w:t>
        </w:r>
        <w:r>
          <w:rPr>
            <w:noProof/>
            <w:webHidden/>
          </w:rPr>
          <w:fldChar w:fldCharType="end"/>
        </w:r>
      </w:hyperlink>
    </w:p>
    <w:p w14:paraId="50C99C4F" w14:textId="4794D392" w:rsidR="00072109" w:rsidRDefault="00072109">
      <w:pPr>
        <w:pStyle w:val="TDC2"/>
        <w:tabs>
          <w:tab w:val="left" w:pos="960"/>
          <w:tab w:val="right" w:leader="dot" w:pos="8494"/>
        </w:tabs>
        <w:rPr>
          <w:rFonts w:eastAsiaTheme="minorEastAsia"/>
          <w:noProof/>
          <w:kern w:val="2"/>
          <w:sz w:val="24"/>
          <w:szCs w:val="24"/>
          <w:lang w:eastAsia="es-ES"/>
          <w14:ligatures w14:val="standardContextual"/>
        </w:rPr>
      </w:pPr>
      <w:hyperlink w:anchor="_Toc230599195" w:history="1">
        <w:r w:rsidRPr="002430DD">
          <w:rPr>
            <w:rStyle w:val="Hipervnculo"/>
            <w:noProof/>
          </w:rPr>
          <w:t>5.1</w:t>
        </w:r>
        <w:r>
          <w:rPr>
            <w:rFonts w:eastAsiaTheme="minorEastAsia"/>
            <w:noProof/>
            <w:kern w:val="2"/>
            <w:sz w:val="24"/>
            <w:szCs w:val="24"/>
            <w:lang w:eastAsia="es-ES"/>
            <w14:ligatures w14:val="standardContextual"/>
          </w:rPr>
          <w:tab/>
        </w:r>
        <w:r w:rsidRPr="002430DD">
          <w:rPr>
            <w:rStyle w:val="Hipervnculo"/>
            <w:noProof/>
          </w:rPr>
          <w:t>Conclusiones</w:t>
        </w:r>
        <w:r>
          <w:rPr>
            <w:noProof/>
            <w:webHidden/>
          </w:rPr>
          <w:tab/>
        </w:r>
        <w:r>
          <w:rPr>
            <w:noProof/>
            <w:webHidden/>
          </w:rPr>
          <w:fldChar w:fldCharType="begin"/>
        </w:r>
        <w:r>
          <w:rPr>
            <w:noProof/>
            <w:webHidden/>
          </w:rPr>
          <w:instrText xml:space="preserve"> PAGEREF _Toc230599195 \h </w:instrText>
        </w:r>
        <w:r>
          <w:rPr>
            <w:noProof/>
            <w:webHidden/>
          </w:rPr>
        </w:r>
        <w:r>
          <w:rPr>
            <w:noProof/>
            <w:webHidden/>
          </w:rPr>
          <w:fldChar w:fldCharType="separate"/>
        </w:r>
        <w:r>
          <w:rPr>
            <w:noProof/>
            <w:webHidden/>
          </w:rPr>
          <w:t>49</w:t>
        </w:r>
        <w:r>
          <w:rPr>
            <w:noProof/>
            <w:webHidden/>
          </w:rPr>
          <w:fldChar w:fldCharType="end"/>
        </w:r>
      </w:hyperlink>
    </w:p>
    <w:p w14:paraId="617E653A" w14:textId="1FC67DE0" w:rsidR="00072109" w:rsidRDefault="00072109">
      <w:pPr>
        <w:pStyle w:val="TDC2"/>
        <w:tabs>
          <w:tab w:val="left" w:pos="960"/>
          <w:tab w:val="right" w:leader="dot" w:pos="8494"/>
        </w:tabs>
        <w:rPr>
          <w:rFonts w:eastAsiaTheme="minorEastAsia"/>
          <w:noProof/>
          <w:kern w:val="2"/>
          <w:sz w:val="24"/>
          <w:szCs w:val="24"/>
          <w:lang w:eastAsia="es-ES"/>
          <w14:ligatures w14:val="standardContextual"/>
        </w:rPr>
      </w:pPr>
      <w:hyperlink w:anchor="_Toc230599196" w:history="1">
        <w:r w:rsidRPr="002430DD">
          <w:rPr>
            <w:rStyle w:val="Hipervnculo"/>
            <w:noProof/>
          </w:rPr>
          <w:t>5.2</w:t>
        </w:r>
        <w:r>
          <w:rPr>
            <w:rFonts w:eastAsiaTheme="minorEastAsia"/>
            <w:noProof/>
            <w:kern w:val="2"/>
            <w:sz w:val="24"/>
            <w:szCs w:val="24"/>
            <w:lang w:eastAsia="es-ES"/>
            <w14:ligatures w14:val="standardContextual"/>
          </w:rPr>
          <w:tab/>
        </w:r>
        <w:r w:rsidRPr="002430DD">
          <w:rPr>
            <w:rStyle w:val="Hipervnculo"/>
            <w:noProof/>
          </w:rPr>
          <w:t>Trabajo futuro</w:t>
        </w:r>
        <w:r>
          <w:rPr>
            <w:noProof/>
            <w:webHidden/>
          </w:rPr>
          <w:tab/>
        </w:r>
        <w:r>
          <w:rPr>
            <w:noProof/>
            <w:webHidden/>
          </w:rPr>
          <w:fldChar w:fldCharType="begin"/>
        </w:r>
        <w:r>
          <w:rPr>
            <w:noProof/>
            <w:webHidden/>
          </w:rPr>
          <w:instrText xml:space="preserve"> PAGEREF _Toc230599196 \h </w:instrText>
        </w:r>
        <w:r>
          <w:rPr>
            <w:noProof/>
            <w:webHidden/>
          </w:rPr>
        </w:r>
        <w:r>
          <w:rPr>
            <w:noProof/>
            <w:webHidden/>
          </w:rPr>
          <w:fldChar w:fldCharType="separate"/>
        </w:r>
        <w:r>
          <w:rPr>
            <w:noProof/>
            <w:webHidden/>
          </w:rPr>
          <w:t>49</w:t>
        </w:r>
        <w:r>
          <w:rPr>
            <w:noProof/>
            <w:webHidden/>
          </w:rPr>
          <w:fldChar w:fldCharType="end"/>
        </w:r>
      </w:hyperlink>
    </w:p>
    <w:p w14:paraId="48FE5CCD" w14:textId="1E5F9A61" w:rsidR="00072109" w:rsidRDefault="00072109">
      <w:pPr>
        <w:pStyle w:val="TDC1"/>
        <w:rPr>
          <w:rFonts w:eastAsiaTheme="minorEastAsia"/>
          <w:noProof/>
          <w:kern w:val="2"/>
          <w:sz w:val="24"/>
          <w:szCs w:val="24"/>
          <w:lang w:eastAsia="es-ES"/>
          <w14:ligatures w14:val="standardContextual"/>
        </w:rPr>
      </w:pPr>
      <w:hyperlink w:anchor="_Toc230599197" w:history="1">
        <w:r w:rsidRPr="002430DD">
          <w:rPr>
            <w:rStyle w:val="Hipervnculo"/>
            <w:noProof/>
          </w:rPr>
          <w:t>6</w:t>
        </w:r>
        <w:r>
          <w:rPr>
            <w:rFonts w:eastAsiaTheme="minorEastAsia"/>
            <w:noProof/>
            <w:kern w:val="2"/>
            <w:sz w:val="24"/>
            <w:szCs w:val="24"/>
            <w:lang w:eastAsia="es-ES"/>
            <w14:ligatures w14:val="standardContextual"/>
          </w:rPr>
          <w:tab/>
        </w:r>
        <w:r w:rsidRPr="002430DD">
          <w:rPr>
            <w:rStyle w:val="Hipervnculo"/>
            <w:noProof/>
          </w:rPr>
          <w:t>Bibliografía</w:t>
        </w:r>
        <w:r>
          <w:rPr>
            <w:noProof/>
            <w:webHidden/>
          </w:rPr>
          <w:tab/>
        </w:r>
        <w:r>
          <w:rPr>
            <w:noProof/>
            <w:webHidden/>
          </w:rPr>
          <w:fldChar w:fldCharType="begin"/>
        </w:r>
        <w:r>
          <w:rPr>
            <w:noProof/>
            <w:webHidden/>
          </w:rPr>
          <w:instrText xml:space="preserve"> PAGEREF _Toc230599197 \h </w:instrText>
        </w:r>
        <w:r>
          <w:rPr>
            <w:noProof/>
            <w:webHidden/>
          </w:rPr>
        </w:r>
        <w:r>
          <w:rPr>
            <w:noProof/>
            <w:webHidden/>
          </w:rPr>
          <w:fldChar w:fldCharType="separate"/>
        </w:r>
        <w:r>
          <w:rPr>
            <w:noProof/>
            <w:webHidden/>
          </w:rPr>
          <w:t>51</w:t>
        </w:r>
        <w:r>
          <w:rPr>
            <w:noProof/>
            <w:webHidden/>
          </w:rPr>
          <w:fldChar w:fldCharType="end"/>
        </w:r>
      </w:hyperlink>
    </w:p>
    <w:p w14:paraId="613B128A" w14:textId="56040E21" w:rsidR="00072109" w:rsidRDefault="00072109">
      <w:pPr>
        <w:pStyle w:val="TDC1"/>
        <w:rPr>
          <w:rFonts w:eastAsiaTheme="minorEastAsia"/>
          <w:noProof/>
          <w:kern w:val="2"/>
          <w:sz w:val="24"/>
          <w:szCs w:val="24"/>
          <w:lang w:eastAsia="es-ES"/>
          <w14:ligatures w14:val="standardContextual"/>
        </w:rPr>
      </w:pPr>
      <w:hyperlink w:anchor="_Toc230599198" w:history="1">
        <w:r w:rsidRPr="002430DD">
          <w:rPr>
            <w:rStyle w:val="Hipervnculo"/>
            <w:noProof/>
          </w:rPr>
          <w:t>Anexo A – Especificación de casos de uso</w:t>
        </w:r>
        <w:r>
          <w:rPr>
            <w:noProof/>
            <w:webHidden/>
          </w:rPr>
          <w:tab/>
        </w:r>
        <w:r>
          <w:rPr>
            <w:noProof/>
            <w:webHidden/>
          </w:rPr>
          <w:fldChar w:fldCharType="begin"/>
        </w:r>
        <w:r>
          <w:rPr>
            <w:noProof/>
            <w:webHidden/>
          </w:rPr>
          <w:instrText xml:space="preserve"> PAGEREF _Toc230599198 \h </w:instrText>
        </w:r>
        <w:r>
          <w:rPr>
            <w:noProof/>
            <w:webHidden/>
          </w:rPr>
        </w:r>
        <w:r>
          <w:rPr>
            <w:noProof/>
            <w:webHidden/>
          </w:rPr>
          <w:fldChar w:fldCharType="separate"/>
        </w:r>
        <w:r>
          <w:rPr>
            <w:noProof/>
            <w:webHidden/>
          </w:rPr>
          <w:t>54</w:t>
        </w:r>
        <w:r>
          <w:rPr>
            <w:noProof/>
            <w:webHidden/>
          </w:rPr>
          <w:fldChar w:fldCharType="end"/>
        </w:r>
      </w:hyperlink>
    </w:p>
    <w:p w14:paraId="324331D1" w14:textId="10A038CA" w:rsidR="00072109" w:rsidRDefault="00072109">
      <w:pPr>
        <w:pStyle w:val="TDC2"/>
        <w:tabs>
          <w:tab w:val="right" w:leader="dot" w:pos="8494"/>
        </w:tabs>
        <w:rPr>
          <w:rFonts w:eastAsiaTheme="minorEastAsia"/>
          <w:noProof/>
          <w:kern w:val="2"/>
          <w:sz w:val="24"/>
          <w:szCs w:val="24"/>
          <w:lang w:eastAsia="es-ES"/>
          <w14:ligatures w14:val="standardContextual"/>
        </w:rPr>
      </w:pPr>
      <w:hyperlink w:anchor="_Toc230599199" w:history="1">
        <w:r w:rsidRPr="002430DD">
          <w:rPr>
            <w:rStyle w:val="Hipervnculo"/>
            <w:noProof/>
          </w:rPr>
          <w:t>A.1 Usuarios no registrados</w:t>
        </w:r>
        <w:r>
          <w:rPr>
            <w:noProof/>
            <w:webHidden/>
          </w:rPr>
          <w:tab/>
        </w:r>
        <w:r>
          <w:rPr>
            <w:noProof/>
            <w:webHidden/>
          </w:rPr>
          <w:fldChar w:fldCharType="begin"/>
        </w:r>
        <w:r>
          <w:rPr>
            <w:noProof/>
            <w:webHidden/>
          </w:rPr>
          <w:instrText xml:space="preserve"> PAGEREF _Toc230599199 \h </w:instrText>
        </w:r>
        <w:r>
          <w:rPr>
            <w:noProof/>
            <w:webHidden/>
          </w:rPr>
        </w:r>
        <w:r>
          <w:rPr>
            <w:noProof/>
            <w:webHidden/>
          </w:rPr>
          <w:fldChar w:fldCharType="separate"/>
        </w:r>
        <w:r>
          <w:rPr>
            <w:noProof/>
            <w:webHidden/>
          </w:rPr>
          <w:t>54</w:t>
        </w:r>
        <w:r>
          <w:rPr>
            <w:noProof/>
            <w:webHidden/>
          </w:rPr>
          <w:fldChar w:fldCharType="end"/>
        </w:r>
      </w:hyperlink>
    </w:p>
    <w:p w14:paraId="56DAF82A" w14:textId="7D782EA7" w:rsidR="00072109" w:rsidRDefault="00072109">
      <w:pPr>
        <w:pStyle w:val="TDC2"/>
        <w:tabs>
          <w:tab w:val="right" w:leader="dot" w:pos="8494"/>
        </w:tabs>
        <w:rPr>
          <w:rFonts w:eastAsiaTheme="minorEastAsia"/>
          <w:noProof/>
          <w:kern w:val="2"/>
          <w:sz w:val="24"/>
          <w:szCs w:val="24"/>
          <w:lang w:eastAsia="es-ES"/>
          <w14:ligatures w14:val="standardContextual"/>
        </w:rPr>
      </w:pPr>
      <w:hyperlink w:anchor="_Toc230599200" w:history="1">
        <w:r w:rsidRPr="002430DD">
          <w:rPr>
            <w:rStyle w:val="Hipervnculo"/>
            <w:noProof/>
          </w:rPr>
          <w:t>A.2 Interacción social</w:t>
        </w:r>
        <w:r>
          <w:rPr>
            <w:noProof/>
            <w:webHidden/>
          </w:rPr>
          <w:tab/>
        </w:r>
        <w:r>
          <w:rPr>
            <w:noProof/>
            <w:webHidden/>
          </w:rPr>
          <w:fldChar w:fldCharType="begin"/>
        </w:r>
        <w:r>
          <w:rPr>
            <w:noProof/>
            <w:webHidden/>
          </w:rPr>
          <w:instrText xml:space="preserve"> PAGEREF _Toc230599200 \h </w:instrText>
        </w:r>
        <w:r>
          <w:rPr>
            <w:noProof/>
            <w:webHidden/>
          </w:rPr>
        </w:r>
        <w:r>
          <w:rPr>
            <w:noProof/>
            <w:webHidden/>
          </w:rPr>
          <w:fldChar w:fldCharType="separate"/>
        </w:r>
        <w:r>
          <w:rPr>
            <w:noProof/>
            <w:webHidden/>
          </w:rPr>
          <w:t>55</w:t>
        </w:r>
        <w:r>
          <w:rPr>
            <w:noProof/>
            <w:webHidden/>
          </w:rPr>
          <w:fldChar w:fldCharType="end"/>
        </w:r>
      </w:hyperlink>
    </w:p>
    <w:p w14:paraId="296F49E9" w14:textId="2E177308" w:rsidR="00072109" w:rsidRDefault="00072109">
      <w:pPr>
        <w:pStyle w:val="TDC2"/>
        <w:tabs>
          <w:tab w:val="right" w:leader="dot" w:pos="8494"/>
        </w:tabs>
        <w:rPr>
          <w:rFonts w:eastAsiaTheme="minorEastAsia"/>
          <w:noProof/>
          <w:kern w:val="2"/>
          <w:sz w:val="24"/>
          <w:szCs w:val="24"/>
          <w:lang w:eastAsia="es-ES"/>
          <w14:ligatures w14:val="standardContextual"/>
        </w:rPr>
      </w:pPr>
      <w:hyperlink w:anchor="_Toc230599201" w:history="1">
        <w:r w:rsidRPr="002430DD">
          <w:rPr>
            <w:rStyle w:val="Hipervnculo"/>
            <w:noProof/>
          </w:rPr>
          <w:t>A.3 Listas personalizadas</w:t>
        </w:r>
        <w:r>
          <w:rPr>
            <w:noProof/>
            <w:webHidden/>
          </w:rPr>
          <w:tab/>
        </w:r>
        <w:r>
          <w:rPr>
            <w:noProof/>
            <w:webHidden/>
          </w:rPr>
          <w:fldChar w:fldCharType="begin"/>
        </w:r>
        <w:r>
          <w:rPr>
            <w:noProof/>
            <w:webHidden/>
          </w:rPr>
          <w:instrText xml:space="preserve"> PAGEREF _Toc230599201 \h </w:instrText>
        </w:r>
        <w:r>
          <w:rPr>
            <w:noProof/>
            <w:webHidden/>
          </w:rPr>
        </w:r>
        <w:r>
          <w:rPr>
            <w:noProof/>
            <w:webHidden/>
          </w:rPr>
          <w:fldChar w:fldCharType="separate"/>
        </w:r>
        <w:r>
          <w:rPr>
            <w:noProof/>
            <w:webHidden/>
          </w:rPr>
          <w:t>57</w:t>
        </w:r>
        <w:r>
          <w:rPr>
            <w:noProof/>
            <w:webHidden/>
          </w:rPr>
          <w:fldChar w:fldCharType="end"/>
        </w:r>
      </w:hyperlink>
    </w:p>
    <w:p w14:paraId="2D7343A4" w14:textId="53112FE9" w:rsidR="00072109" w:rsidRDefault="00072109">
      <w:pPr>
        <w:pStyle w:val="TDC2"/>
        <w:tabs>
          <w:tab w:val="right" w:leader="dot" w:pos="8494"/>
        </w:tabs>
        <w:rPr>
          <w:rFonts w:eastAsiaTheme="minorEastAsia"/>
          <w:noProof/>
          <w:kern w:val="2"/>
          <w:sz w:val="24"/>
          <w:szCs w:val="24"/>
          <w:lang w:eastAsia="es-ES"/>
          <w14:ligatures w14:val="standardContextual"/>
        </w:rPr>
      </w:pPr>
      <w:hyperlink w:anchor="_Toc230599202" w:history="1">
        <w:r w:rsidRPr="002430DD">
          <w:rPr>
            <w:rStyle w:val="Hipervnculo"/>
            <w:noProof/>
          </w:rPr>
          <w:t>A.4 Valoraciones y reseñas</w:t>
        </w:r>
        <w:r>
          <w:rPr>
            <w:noProof/>
            <w:webHidden/>
          </w:rPr>
          <w:tab/>
        </w:r>
        <w:r>
          <w:rPr>
            <w:noProof/>
            <w:webHidden/>
          </w:rPr>
          <w:fldChar w:fldCharType="begin"/>
        </w:r>
        <w:r>
          <w:rPr>
            <w:noProof/>
            <w:webHidden/>
          </w:rPr>
          <w:instrText xml:space="preserve"> PAGEREF _Toc230599202 \h </w:instrText>
        </w:r>
        <w:r>
          <w:rPr>
            <w:noProof/>
            <w:webHidden/>
          </w:rPr>
        </w:r>
        <w:r>
          <w:rPr>
            <w:noProof/>
            <w:webHidden/>
          </w:rPr>
          <w:fldChar w:fldCharType="separate"/>
        </w:r>
        <w:r>
          <w:rPr>
            <w:noProof/>
            <w:webHidden/>
          </w:rPr>
          <w:t>59</w:t>
        </w:r>
        <w:r>
          <w:rPr>
            <w:noProof/>
            <w:webHidden/>
          </w:rPr>
          <w:fldChar w:fldCharType="end"/>
        </w:r>
      </w:hyperlink>
    </w:p>
    <w:p w14:paraId="39F6B5CF" w14:textId="0D07531C" w:rsidR="00072109" w:rsidRDefault="00072109">
      <w:pPr>
        <w:pStyle w:val="TDC2"/>
        <w:tabs>
          <w:tab w:val="right" w:leader="dot" w:pos="8494"/>
        </w:tabs>
        <w:rPr>
          <w:rFonts w:eastAsiaTheme="minorEastAsia"/>
          <w:noProof/>
          <w:kern w:val="2"/>
          <w:sz w:val="24"/>
          <w:szCs w:val="24"/>
          <w:lang w:eastAsia="es-ES"/>
          <w14:ligatures w14:val="standardContextual"/>
        </w:rPr>
      </w:pPr>
      <w:hyperlink w:anchor="_Toc230599203" w:history="1">
        <w:r w:rsidRPr="002430DD">
          <w:rPr>
            <w:rStyle w:val="Hipervnculo"/>
            <w:noProof/>
          </w:rPr>
          <w:t>A.5 Administración y moderación</w:t>
        </w:r>
        <w:r>
          <w:rPr>
            <w:noProof/>
            <w:webHidden/>
          </w:rPr>
          <w:tab/>
        </w:r>
        <w:r>
          <w:rPr>
            <w:noProof/>
            <w:webHidden/>
          </w:rPr>
          <w:fldChar w:fldCharType="begin"/>
        </w:r>
        <w:r>
          <w:rPr>
            <w:noProof/>
            <w:webHidden/>
          </w:rPr>
          <w:instrText xml:space="preserve"> PAGEREF _Toc230599203 \h </w:instrText>
        </w:r>
        <w:r>
          <w:rPr>
            <w:noProof/>
            <w:webHidden/>
          </w:rPr>
        </w:r>
        <w:r>
          <w:rPr>
            <w:noProof/>
            <w:webHidden/>
          </w:rPr>
          <w:fldChar w:fldCharType="separate"/>
        </w:r>
        <w:r>
          <w:rPr>
            <w:noProof/>
            <w:webHidden/>
          </w:rPr>
          <w:t>60</w:t>
        </w:r>
        <w:r>
          <w:rPr>
            <w:noProof/>
            <w:webHidden/>
          </w:rPr>
          <w:fldChar w:fldCharType="end"/>
        </w:r>
      </w:hyperlink>
    </w:p>
    <w:p w14:paraId="48A987C3" w14:textId="0170B7F0" w:rsidR="00072109" w:rsidRDefault="00072109">
      <w:pPr>
        <w:pStyle w:val="TDC1"/>
        <w:rPr>
          <w:rFonts w:eastAsiaTheme="minorEastAsia"/>
          <w:noProof/>
          <w:kern w:val="2"/>
          <w:sz w:val="24"/>
          <w:szCs w:val="24"/>
          <w:lang w:eastAsia="es-ES"/>
          <w14:ligatures w14:val="standardContextual"/>
        </w:rPr>
      </w:pPr>
      <w:hyperlink w:anchor="_Toc230599204" w:history="1">
        <w:r w:rsidRPr="002430DD">
          <w:rPr>
            <w:rStyle w:val="Hipervnculo"/>
            <w:noProof/>
          </w:rPr>
          <w:t>Anexo B – Tabla con los endpoints de la aplicación</w:t>
        </w:r>
        <w:r>
          <w:rPr>
            <w:noProof/>
            <w:webHidden/>
          </w:rPr>
          <w:tab/>
        </w:r>
        <w:r>
          <w:rPr>
            <w:noProof/>
            <w:webHidden/>
          </w:rPr>
          <w:fldChar w:fldCharType="begin"/>
        </w:r>
        <w:r>
          <w:rPr>
            <w:noProof/>
            <w:webHidden/>
          </w:rPr>
          <w:instrText xml:space="preserve"> PAGEREF _Toc230599204 \h </w:instrText>
        </w:r>
        <w:r>
          <w:rPr>
            <w:noProof/>
            <w:webHidden/>
          </w:rPr>
        </w:r>
        <w:r>
          <w:rPr>
            <w:noProof/>
            <w:webHidden/>
          </w:rPr>
          <w:fldChar w:fldCharType="separate"/>
        </w:r>
        <w:r>
          <w:rPr>
            <w:noProof/>
            <w:webHidden/>
          </w:rPr>
          <w:t>62</w:t>
        </w:r>
        <w:r>
          <w:rPr>
            <w:noProof/>
            <w:webHidden/>
          </w:rPr>
          <w:fldChar w:fldCharType="end"/>
        </w:r>
      </w:hyperlink>
    </w:p>
    <w:p w14:paraId="2ACA1B35" w14:textId="182BEB1B" w:rsidR="00072109" w:rsidRDefault="00072109">
      <w:pPr>
        <w:pStyle w:val="TDC1"/>
        <w:rPr>
          <w:rFonts w:eastAsiaTheme="minorEastAsia"/>
          <w:noProof/>
          <w:kern w:val="2"/>
          <w:sz w:val="24"/>
          <w:szCs w:val="24"/>
          <w:lang w:eastAsia="es-ES"/>
          <w14:ligatures w14:val="standardContextual"/>
        </w:rPr>
      </w:pPr>
      <w:hyperlink w:anchor="_Toc230599205" w:history="1">
        <w:r w:rsidRPr="002430DD">
          <w:rPr>
            <w:rStyle w:val="Hipervnculo"/>
            <w:noProof/>
          </w:rPr>
          <w:t>Anexo C – Manual de usuario</w:t>
        </w:r>
        <w:r>
          <w:rPr>
            <w:noProof/>
            <w:webHidden/>
          </w:rPr>
          <w:tab/>
        </w:r>
        <w:r>
          <w:rPr>
            <w:noProof/>
            <w:webHidden/>
          </w:rPr>
          <w:fldChar w:fldCharType="begin"/>
        </w:r>
        <w:r>
          <w:rPr>
            <w:noProof/>
            <w:webHidden/>
          </w:rPr>
          <w:instrText xml:space="preserve"> PAGEREF _Toc230599205 \h </w:instrText>
        </w:r>
        <w:r>
          <w:rPr>
            <w:noProof/>
            <w:webHidden/>
          </w:rPr>
        </w:r>
        <w:r>
          <w:rPr>
            <w:noProof/>
            <w:webHidden/>
          </w:rPr>
          <w:fldChar w:fldCharType="separate"/>
        </w:r>
        <w:r>
          <w:rPr>
            <w:noProof/>
            <w:webHidden/>
          </w:rPr>
          <w:t>67</w:t>
        </w:r>
        <w:r>
          <w:rPr>
            <w:noProof/>
            <w:webHidden/>
          </w:rPr>
          <w:fldChar w:fldCharType="end"/>
        </w:r>
      </w:hyperlink>
    </w:p>
    <w:p w14:paraId="26829227" w14:textId="27E38F4E" w:rsidR="00072109" w:rsidRDefault="00072109">
      <w:pPr>
        <w:pStyle w:val="TDC2"/>
        <w:tabs>
          <w:tab w:val="right" w:leader="dot" w:pos="8494"/>
        </w:tabs>
        <w:rPr>
          <w:rFonts w:eastAsiaTheme="minorEastAsia"/>
          <w:noProof/>
          <w:kern w:val="2"/>
          <w:sz w:val="24"/>
          <w:szCs w:val="24"/>
          <w:lang w:eastAsia="es-ES"/>
          <w14:ligatures w14:val="standardContextual"/>
        </w:rPr>
      </w:pPr>
      <w:hyperlink w:anchor="_Toc230599206" w:history="1">
        <w:r w:rsidRPr="002430DD">
          <w:rPr>
            <w:rStyle w:val="Hipervnculo"/>
            <w:noProof/>
          </w:rPr>
          <w:t>C.1 Página de descubrimiento</w:t>
        </w:r>
        <w:r>
          <w:rPr>
            <w:noProof/>
            <w:webHidden/>
          </w:rPr>
          <w:tab/>
        </w:r>
        <w:r>
          <w:rPr>
            <w:noProof/>
            <w:webHidden/>
          </w:rPr>
          <w:fldChar w:fldCharType="begin"/>
        </w:r>
        <w:r>
          <w:rPr>
            <w:noProof/>
            <w:webHidden/>
          </w:rPr>
          <w:instrText xml:space="preserve"> PAGEREF _Toc230599206 \h </w:instrText>
        </w:r>
        <w:r>
          <w:rPr>
            <w:noProof/>
            <w:webHidden/>
          </w:rPr>
        </w:r>
        <w:r>
          <w:rPr>
            <w:noProof/>
            <w:webHidden/>
          </w:rPr>
          <w:fldChar w:fldCharType="separate"/>
        </w:r>
        <w:r>
          <w:rPr>
            <w:noProof/>
            <w:webHidden/>
          </w:rPr>
          <w:t>67</w:t>
        </w:r>
        <w:r>
          <w:rPr>
            <w:noProof/>
            <w:webHidden/>
          </w:rPr>
          <w:fldChar w:fldCharType="end"/>
        </w:r>
      </w:hyperlink>
    </w:p>
    <w:p w14:paraId="7A2DAA19" w14:textId="1A1F9FE0" w:rsidR="00072109" w:rsidRDefault="00072109">
      <w:pPr>
        <w:pStyle w:val="TDC2"/>
        <w:tabs>
          <w:tab w:val="right" w:leader="dot" w:pos="8494"/>
        </w:tabs>
        <w:rPr>
          <w:rFonts w:eastAsiaTheme="minorEastAsia"/>
          <w:noProof/>
          <w:kern w:val="2"/>
          <w:sz w:val="24"/>
          <w:szCs w:val="24"/>
          <w:lang w:eastAsia="es-ES"/>
          <w14:ligatures w14:val="standardContextual"/>
        </w:rPr>
      </w:pPr>
      <w:hyperlink w:anchor="_Toc230599207" w:history="1">
        <w:r w:rsidRPr="002430DD">
          <w:rPr>
            <w:rStyle w:val="Hipervnculo"/>
            <w:noProof/>
          </w:rPr>
          <w:t>C.2 Ficha de detalle de contenido</w:t>
        </w:r>
        <w:r>
          <w:rPr>
            <w:noProof/>
            <w:webHidden/>
          </w:rPr>
          <w:tab/>
        </w:r>
        <w:r>
          <w:rPr>
            <w:noProof/>
            <w:webHidden/>
          </w:rPr>
          <w:fldChar w:fldCharType="begin"/>
        </w:r>
        <w:r>
          <w:rPr>
            <w:noProof/>
            <w:webHidden/>
          </w:rPr>
          <w:instrText xml:space="preserve"> PAGEREF _Toc230599207 \h </w:instrText>
        </w:r>
        <w:r>
          <w:rPr>
            <w:noProof/>
            <w:webHidden/>
          </w:rPr>
        </w:r>
        <w:r>
          <w:rPr>
            <w:noProof/>
            <w:webHidden/>
          </w:rPr>
          <w:fldChar w:fldCharType="separate"/>
        </w:r>
        <w:r>
          <w:rPr>
            <w:noProof/>
            <w:webHidden/>
          </w:rPr>
          <w:t>67</w:t>
        </w:r>
        <w:r>
          <w:rPr>
            <w:noProof/>
            <w:webHidden/>
          </w:rPr>
          <w:fldChar w:fldCharType="end"/>
        </w:r>
      </w:hyperlink>
    </w:p>
    <w:p w14:paraId="44E3694F" w14:textId="59363ABB" w:rsidR="00072109" w:rsidRDefault="00072109">
      <w:pPr>
        <w:pStyle w:val="TDC2"/>
        <w:tabs>
          <w:tab w:val="right" w:leader="dot" w:pos="8494"/>
        </w:tabs>
        <w:rPr>
          <w:rFonts w:eastAsiaTheme="minorEastAsia"/>
          <w:noProof/>
          <w:kern w:val="2"/>
          <w:sz w:val="24"/>
          <w:szCs w:val="24"/>
          <w:lang w:eastAsia="es-ES"/>
          <w14:ligatures w14:val="standardContextual"/>
        </w:rPr>
      </w:pPr>
      <w:hyperlink w:anchor="_Toc230599208" w:history="1">
        <w:r w:rsidRPr="002430DD">
          <w:rPr>
            <w:rStyle w:val="Hipervnculo"/>
            <w:noProof/>
          </w:rPr>
          <w:t>C.3 Perfil de usuario</w:t>
        </w:r>
        <w:r>
          <w:rPr>
            <w:noProof/>
            <w:webHidden/>
          </w:rPr>
          <w:tab/>
        </w:r>
        <w:r>
          <w:rPr>
            <w:noProof/>
            <w:webHidden/>
          </w:rPr>
          <w:fldChar w:fldCharType="begin"/>
        </w:r>
        <w:r>
          <w:rPr>
            <w:noProof/>
            <w:webHidden/>
          </w:rPr>
          <w:instrText xml:space="preserve"> PAGEREF _Toc230599208 \h </w:instrText>
        </w:r>
        <w:r>
          <w:rPr>
            <w:noProof/>
            <w:webHidden/>
          </w:rPr>
        </w:r>
        <w:r>
          <w:rPr>
            <w:noProof/>
            <w:webHidden/>
          </w:rPr>
          <w:fldChar w:fldCharType="separate"/>
        </w:r>
        <w:r>
          <w:rPr>
            <w:noProof/>
            <w:webHidden/>
          </w:rPr>
          <w:t>68</w:t>
        </w:r>
        <w:r>
          <w:rPr>
            <w:noProof/>
            <w:webHidden/>
          </w:rPr>
          <w:fldChar w:fldCharType="end"/>
        </w:r>
      </w:hyperlink>
    </w:p>
    <w:p w14:paraId="634BC8A6" w14:textId="6760099F" w:rsidR="00072109" w:rsidRDefault="00072109">
      <w:pPr>
        <w:pStyle w:val="TDC2"/>
        <w:tabs>
          <w:tab w:val="right" w:leader="dot" w:pos="8494"/>
        </w:tabs>
        <w:rPr>
          <w:rFonts w:eastAsiaTheme="minorEastAsia"/>
          <w:noProof/>
          <w:kern w:val="2"/>
          <w:sz w:val="24"/>
          <w:szCs w:val="24"/>
          <w:lang w:eastAsia="es-ES"/>
          <w14:ligatures w14:val="standardContextual"/>
        </w:rPr>
      </w:pPr>
      <w:hyperlink w:anchor="_Toc230599209" w:history="1">
        <w:r w:rsidRPr="002430DD">
          <w:rPr>
            <w:rStyle w:val="Hipervnculo"/>
            <w:noProof/>
          </w:rPr>
          <w:t>C.4 Listas personalizadas</w:t>
        </w:r>
        <w:r>
          <w:rPr>
            <w:noProof/>
            <w:webHidden/>
          </w:rPr>
          <w:tab/>
        </w:r>
        <w:r>
          <w:rPr>
            <w:noProof/>
            <w:webHidden/>
          </w:rPr>
          <w:fldChar w:fldCharType="begin"/>
        </w:r>
        <w:r>
          <w:rPr>
            <w:noProof/>
            <w:webHidden/>
          </w:rPr>
          <w:instrText xml:space="preserve"> PAGEREF _Toc230599209 \h </w:instrText>
        </w:r>
        <w:r>
          <w:rPr>
            <w:noProof/>
            <w:webHidden/>
          </w:rPr>
        </w:r>
        <w:r>
          <w:rPr>
            <w:noProof/>
            <w:webHidden/>
          </w:rPr>
          <w:fldChar w:fldCharType="separate"/>
        </w:r>
        <w:r>
          <w:rPr>
            <w:noProof/>
            <w:webHidden/>
          </w:rPr>
          <w:t>69</w:t>
        </w:r>
        <w:r>
          <w:rPr>
            <w:noProof/>
            <w:webHidden/>
          </w:rPr>
          <w:fldChar w:fldCharType="end"/>
        </w:r>
      </w:hyperlink>
    </w:p>
    <w:p w14:paraId="6D5D770C" w14:textId="349D882C" w:rsidR="00072109" w:rsidRDefault="00072109">
      <w:pPr>
        <w:pStyle w:val="TDC2"/>
        <w:tabs>
          <w:tab w:val="right" w:leader="dot" w:pos="8494"/>
        </w:tabs>
        <w:rPr>
          <w:rFonts w:eastAsiaTheme="minorEastAsia"/>
          <w:noProof/>
          <w:kern w:val="2"/>
          <w:sz w:val="24"/>
          <w:szCs w:val="24"/>
          <w:lang w:eastAsia="es-ES"/>
          <w14:ligatures w14:val="standardContextual"/>
        </w:rPr>
      </w:pPr>
      <w:hyperlink w:anchor="_Toc230599210" w:history="1">
        <w:r w:rsidRPr="002430DD">
          <w:rPr>
            <w:rStyle w:val="Hipervnculo"/>
            <w:noProof/>
          </w:rPr>
          <w:t>C.5 Actividad, notificaciones y comunicación en tiempo real</w:t>
        </w:r>
        <w:r>
          <w:rPr>
            <w:noProof/>
            <w:webHidden/>
          </w:rPr>
          <w:tab/>
        </w:r>
        <w:r>
          <w:rPr>
            <w:noProof/>
            <w:webHidden/>
          </w:rPr>
          <w:fldChar w:fldCharType="begin"/>
        </w:r>
        <w:r>
          <w:rPr>
            <w:noProof/>
            <w:webHidden/>
          </w:rPr>
          <w:instrText xml:space="preserve"> PAGEREF _Toc230599210 \h </w:instrText>
        </w:r>
        <w:r>
          <w:rPr>
            <w:noProof/>
            <w:webHidden/>
          </w:rPr>
        </w:r>
        <w:r>
          <w:rPr>
            <w:noProof/>
            <w:webHidden/>
          </w:rPr>
          <w:fldChar w:fldCharType="separate"/>
        </w:r>
        <w:r>
          <w:rPr>
            <w:noProof/>
            <w:webHidden/>
          </w:rPr>
          <w:t>71</w:t>
        </w:r>
        <w:r>
          <w:rPr>
            <w:noProof/>
            <w:webHidden/>
          </w:rPr>
          <w:fldChar w:fldCharType="end"/>
        </w:r>
      </w:hyperlink>
    </w:p>
    <w:p w14:paraId="35ACF308" w14:textId="6A64D673" w:rsidR="00072109" w:rsidRDefault="00072109">
      <w:pPr>
        <w:pStyle w:val="TDC2"/>
        <w:tabs>
          <w:tab w:val="right" w:leader="dot" w:pos="8494"/>
        </w:tabs>
        <w:rPr>
          <w:rFonts w:eastAsiaTheme="minorEastAsia"/>
          <w:noProof/>
          <w:kern w:val="2"/>
          <w:sz w:val="24"/>
          <w:szCs w:val="24"/>
          <w:lang w:eastAsia="es-ES"/>
          <w14:ligatures w14:val="standardContextual"/>
        </w:rPr>
      </w:pPr>
      <w:hyperlink w:anchor="_Toc230599211" w:history="1">
        <w:r w:rsidRPr="002430DD">
          <w:rPr>
            <w:rStyle w:val="Hipervnculo"/>
            <w:noProof/>
          </w:rPr>
          <w:t>C.6 Panel de administración y moderación de contenido</w:t>
        </w:r>
        <w:r>
          <w:rPr>
            <w:noProof/>
            <w:webHidden/>
          </w:rPr>
          <w:tab/>
        </w:r>
        <w:r>
          <w:rPr>
            <w:noProof/>
            <w:webHidden/>
          </w:rPr>
          <w:fldChar w:fldCharType="begin"/>
        </w:r>
        <w:r>
          <w:rPr>
            <w:noProof/>
            <w:webHidden/>
          </w:rPr>
          <w:instrText xml:space="preserve"> PAGEREF _Toc230599211 \h </w:instrText>
        </w:r>
        <w:r>
          <w:rPr>
            <w:noProof/>
            <w:webHidden/>
          </w:rPr>
        </w:r>
        <w:r>
          <w:rPr>
            <w:noProof/>
            <w:webHidden/>
          </w:rPr>
          <w:fldChar w:fldCharType="separate"/>
        </w:r>
        <w:r>
          <w:rPr>
            <w:noProof/>
            <w:webHidden/>
          </w:rPr>
          <w:t>72</w:t>
        </w:r>
        <w:r>
          <w:rPr>
            <w:noProof/>
            <w:webHidden/>
          </w:rPr>
          <w:fldChar w:fldCharType="end"/>
        </w:r>
      </w:hyperlink>
    </w:p>
    <w:p w14:paraId="46F4547F" w14:textId="15005C0B" w:rsidR="00072109" w:rsidRDefault="00072109">
      <w:pPr>
        <w:pStyle w:val="TDC1"/>
        <w:rPr>
          <w:rFonts w:eastAsiaTheme="minorEastAsia"/>
          <w:noProof/>
          <w:kern w:val="2"/>
          <w:sz w:val="24"/>
          <w:szCs w:val="24"/>
          <w:lang w:eastAsia="es-ES"/>
          <w14:ligatures w14:val="standardContextual"/>
        </w:rPr>
      </w:pPr>
      <w:hyperlink w:anchor="_Toc230599212" w:history="1">
        <w:r w:rsidRPr="002430DD">
          <w:rPr>
            <w:rStyle w:val="Hipervnculo"/>
            <w:noProof/>
          </w:rPr>
          <w:t>Anexo D - Despliegue en Kubernetes con Minikube</w:t>
        </w:r>
        <w:r>
          <w:rPr>
            <w:noProof/>
            <w:webHidden/>
          </w:rPr>
          <w:tab/>
        </w:r>
        <w:r>
          <w:rPr>
            <w:noProof/>
            <w:webHidden/>
          </w:rPr>
          <w:fldChar w:fldCharType="begin"/>
        </w:r>
        <w:r>
          <w:rPr>
            <w:noProof/>
            <w:webHidden/>
          </w:rPr>
          <w:instrText xml:space="preserve"> PAGEREF _Toc230599212 \h </w:instrText>
        </w:r>
        <w:r>
          <w:rPr>
            <w:noProof/>
            <w:webHidden/>
          </w:rPr>
        </w:r>
        <w:r>
          <w:rPr>
            <w:noProof/>
            <w:webHidden/>
          </w:rPr>
          <w:fldChar w:fldCharType="separate"/>
        </w:r>
        <w:r>
          <w:rPr>
            <w:noProof/>
            <w:webHidden/>
          </w:rPr>
          <w:t>74</w:t>
        </w:r>
        <w:r>
          <w:rPr>
            <w:noProof/>
            <w:webHidden/>
          </w:rPr>
          <w:fldChar w:fldCharType="end"/>
        </w:r>
      </w:hyperlink>
    </w:p>
    <w:p w14:paraId="5BD7836E" w14:textId="1A0DB6A0" w:rsidR="004A2E73" w:rsidRDefault="003D4D41" w:rsidP="005278FD">
      <w:r w:rsidRPr="007B1868">
        <w:fldChar w:fldCharType="end"/>
      </w:r>
    </w:p>
    <w:p w14:paraId="11429AB9" w14:textId="474269EA" w:rsidR="00025B2F" w:rsidRPr="005278FD" w:rsidRDefault="004A2E73" w:rsidP="004A2E73">
      <w:pPr>
        <w:jc w:val="left"/>
      </w:pPr>
      <w:r>
        <w:br w:type="page"/>
      </w:r>
    </w:p>
    <w:p w14:paraId="44B4B01A" w14:textId="56FDA609" w:rsidR="003D4D41" w:rsidRPr="007B1868" w:rsidRDefault="003D4D41" w:rsidP="00113388">
      <w:pPr>
        <w:jc w:val="center"/>
        <w:rPr>
          <w:b/>
        </w:rPr>
      </w:pPr>
      <w:r w:rsidRPr="007B1868">
        <w:rPr>
          <w:b/>
        </w:rPr>
        <w:lastRenderedPageBreak/>
        <w:t>ÍNDICE DE FIGURAS</w:t>
      </w:r>
    </w:p>
    <w:p w14:paraId="7C509B93" w14:textId="3FD261E5" w:rsidR="00072109" w:rsidRDefault="00082F70">
      <w:pPr>
        <w:pStyle w:val="Tabladeilustraciones"/>
        <w:tabs>
          <w:tab w:val="right" w:leader="dot" w:pos="8494"/>
        </w:tabs>
        <w:rPr>
          <w:rFonts w:eastAsiaTheme="minorEastAsia"/>
          <w:noProof/>
          <w:kern w:val="2"/>
          <w:sz w:val="24"/>
          <w:szCs w:val="24"/>
          <w:lang w:eastAsia="es-ES"/>
          <w14:ligatures w14:val="standardContextual"/>
        </w:rPr>
      </w:pPr>
      <w:r>
        <w:fldChar w:fldCharType="begin"/>
      </w:r>
      <w:r>
        <w:instrText xml:space="preserve"> TOC \h \z \c "Figura" </w:instrText>
      </w:r>
      <w:r>
        <w:fldChar w:fldCharType="separate"/>
      </w:r>
      <w:hyperlink w:anchor="_Toc230599213" w:history="1">
        <w:r w:rsidR="00072109" w:rsidRPr="005C0B77">
          <w:rPr>
            <w:rStyle w:val="Hipervnculo"/>
            <w:noProof/>
          </w:rPr>
          <w:t>Figura 1. Aplicación web Letterboxd</w:t>
        </w:r>
        <w:r w:rsidR="00072109">
          <w:rPr>
            <w:noProof/>
            <w:webHidden/>
          </w:rPr>
          <w:tab/>
        </w:r>
        <w:r w:rsidR="00072109">
          <w:rPr>
            <w:noProof/>
            <w:webHidden/>
          </w:rPr>
          <w:fldChar w:fldCharType="begin"/>
        </w:r>
        <w:r w:rsidR="00072109">
          <w:rPr>
            <w:noProof/>
            <w:webHidden/>
          </w:rPr>
          <w:instrText xml:space="preserve"> PAGEREF _Toc230599213 \h </w:instrText>
        </w:r>
        <w:r w:rsidR="00072109">
          <w:rPr>
            <w:noProof/>
            <w:webHidden/>
          </w:rPr>
        </w:r>
        <w:r w:rsidR="00072109">
          <w:rPr>
            <w:noProof/>
            <w:webHidden/>
          </w:rPr>
          <w:fldChar w:fldCharType="separate"/>
        </w:r>
        <w:r w:rsidR="00072109">
          <w:rPr>
            <w:noProof/>
            <w:webHidden/>
          </w:rPr>
          <w:t>2</w:t>
        </w:r>
        <w:r w:rsidR="00072109">
          <w:rPr>
            <w:noProof/>
            <w:webHidden/>
          </w:rPr>
          <w:fldChar w:fldCharType="end"/>
        </w:r>
      </w:hyperlink>
    </w:p>
    <w:p w14:paraId="3B6D5329" w14:textId="47C29390"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14" w:history="1">
        <w:r w:rsidRPr="005C0B77">
          <w:rPr>
            <w:rStyle w:val="Hipervnculo"/>
            <w:noProof/>
          </w:rPr>
          <w:t>Figura 2. Aplicación web IMDb</w:t>
        </w:r>
        <w:r>
          <w:rPr>
            <w:noProof/>
            <w:webHidden/>
          </w:rPr>
          <w:tab/>
        </w:r>
        <w:r>
          <w:rPr>
            <w:noProof/>
            <w:webHidden/>
          </w:rPr>
          <w:fldChar w:fldCharType="begin"/>
        </w:r>
        <w:r>
          <w:rPr>
            <w:noProof/>
            <w:webHidden/>
          </w:rPr>
          <w:instrText xml:space="preserve"> PAGEREF _Toc230599214 \h </w:instrText>
        </w:r>
        <w:r>
          <w:rPr>
            <w:noProof/>
            <w:webHidden/>
          </w:rPr>
        </w:r>
        <w:r>
          <w:rPr>
            <w:noProof/>
            <w:webHidden/>
          </w:rPr>
          <w:fldChar w:fldCharType="separate"/>
        </w:r>
        <w:r>
          <w:rPr>
            <w:noProof/>
            <w:webHidden/>
          </w:rPr>
          <w:t>3</w:t>
        </w:r>
        <w:r>
          <w:rPr>
            <w:noProof/>
            <w:webHidden/>
          </w:rPr>
          <w:fldChar w:fldCharType="end"/>
        </w:r>
      </w:hyperlink>
    </w:p>
    <w:p w14:paraId="6C1C1001" w14:textId="3CFE98CF"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15" w:history="1">
        <w:r w:rsidRPr="005C0B77">
          <w:rPr>
            <w:rStyle w:val="Hipervnculo"/>
            <w:noProof/>
          </w:rPr>
          <w:t>Figura 3. Aplicación web Serializd</w:t>
        </w:r>
        <w:r>
          <w:rPr>
            <w:noProof/>
            <w:webHidden/>
          </w:rPr>
          <w:tab/>
        </w:r>
        <w:r>
          <w:rPr>
            <w:noProof/>
            <w:webHidden/>
          </w:rPr>
          <w:fldChar w:fldCharType="begin"/>
        </w:r>
        <w:r>
          <w:rPr>
            <w:noProof/>
            <w:webHidden/>
          </w:rPr>
          <w:instrText xml:space="preserve"> PAGEREF _Toc230599215 \h </w:instrText>
        </w:r>
        <w:r>
          <w:rPr>
            <w:noProof/>
            <w:webHidden/>
          </w:rPr>
        </w:r>
        <w:r>
          <w:rPr>
            <w:noProof/>
            <w:webHidden/>
          </w:rPr>
          <w:fldChar w:fldCharType="separate"/>
        </w:r>
        <w:r>
          <w:rPr>
            <w:noProof/>
            <w:webHidden/>
          </w:rPr>
          <w:t>4</w:t>
        </w:r>
        <w:r>
          <w:rPr>
            <w:noProof/>
            <w:webHidden/>
          </w:rPr>
          <w:fldChar w:fldCharType="end"/>
        </w:r>
      </w:hyperlink>
    </w:p>
    <w:p w14:paraId="0B9ED47A" w14:textId="3CDA0777"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16" w:history="1">
        <w:r w:rsidRPr="005C0B77">
          <w:rPr>
            <w:rStyle w:val="Hipervnculo"/>
            <w:noProof/>
          </w:rPr>
          <w:t>Figura 4. Diagrama de casos de uso de un usuario no registrado</w:t>
        </w:r>
        <w:r>
          <w:rPr>
            <w:noProof/>
            <w:webHidden/>
          </w:rPr>
          <w:tab/>
        </w:r>
        <w:r>
          <w:rPr>
            <w:noProof/>
            <w:webHidden/>
          </w:rPr>
          <w:fldChar w:fldCharType="begin"/>
        </w:r>
        <w:r>
          <w:rPr>
            <w:noProof/>
            <w:webHidden/>
          </w:rPr>
          <w:instrText xml:space="preserve"> PAGEREF _Toc230599216 \h </w:instrText>
        </w:r>
        <w:r>
          <w:rPr>
            <w:noProof/>
            <w:webHidden/>
          </w:rPr>
        </w:r>
        <w:r>
          <w:rPr>
            <w:noProof/>
            <w:webHidden/>
          </w:rPr>
          <w:fldChar w:fldCharType="separate"/>
        </w:r>
        <w:r>
          <w:rPr>
            <w:noProof/>
            <w:webHidden/>
          </w:rPr>
          <w:t>11</w:t>
        </w:r>
        <w:r>
          <w:rPr>
            <w:noProof/>
            <w:webHidden/>
          </w:rPr>
          <w:fldChar w:fldCharType="end"/>
        </w:r>
      </w:hyperlink>
    </w:p>
    <w:p w14:paraId="674A0530" w14:textId="77EEB436"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17" w:history="1">
        <w:r w:rsidRPr="005C0B77">
          <w:rPr>
            <w:rStyle w:val="Hipervnculo"/>
            <w:noProof/>
          </w:rPr>
          <w:t>Figura 5. Diagrama de casos de uso de la interacción social de un usuario registrado</w:t>
        </w:r>
        <w:r>
          <w:rPr>
            <w:noProof/>
            <w:webHidden/>
          </w:rPr>
          <w:tab/>
        </w:r>
        <w:r>
          <w:rPr>
            <w:noProof/>
            <w:webHidden/>
          </w:rPr>
          <w:fldChar w:fldCharType="begin"/>
        </w:r>
        <w:r>
          <w:rPr>
            <w:noProof/>
            <w:webHidden/>
          </w:rPr>
          <w:instrText xml:space="preserve"> PAGEREF _Toc230599217 \h </w:instrText>
        </w:r>
        <w:r>
          <w:rPr>
            <w:noProof/>
            <w:webHidden/>
          </w:rPr>
        </w:r>
        <w:r>
          <w:rPr>
            <w:noProof/>
            <w:webHidden/>
          </w:rPr>
          <w:fldChar w:fldCharType="separate"/>
        </w:r>
        <w:r>
          <w:rPr>
            <w:noProof/>
            <w:webHidden/>
          </w:rPr>
          <w:t>12</w:t>
        </w:r>
        <w:r>
          <w:rPr>
            <w:noProof/>
            <w:webHidden/>
          </w:rPr>
          <w:fldChar w:fldCharType="end"/>
        </w:r>
      </w:hyperlink>
    </w:p>
    <w:p w14:paraId="1DB5FD79" w14:textId="440ABEFC"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18" w:history="1">
        <w:r w:rsidRPr="005C0B77">
          <w:rPr>
            <w:rStyle w:val="Hipervnculo"/>
            <w:noProof/>
          </w:rPr>
          <w:t>Figura 6. Diagrama de casos de uso sobre listas personalizadas de un usuario registrado</w:t>
        </w:r>
        <w:r>
          <w:rPr>
            <w:noProof/>
            <w:webHidden/>
          </w:rPr>
          <w:tab/>
        </w:r>
        <w:r>
          <w:rPr>
            <w:noProof/>
            <w:webHidden/>
          </w:rPr>
          <w:fldChar w:fldCharType="begin"/>
        </w:r>
        <w:r>
          <w:rPr>
            <w:noProof/>
            <w:webHidden/>
          </w:rPr>
          <w:instrText xml:space="preserve"> PAGEREF _Toc230599218 \h </w:instrText>
        </w:r>
        <w:r>
          <w:rPr>
            <w:noProof/>
            <w:webHidden/>
          </w:rPr>
        </w:r>
        <w:r>
          <w:rPr>
            <w:noProof/>
            <w:webHidden/>
          </w:rPr>
          <w:fldChar w:fldCharType="separate"/>
        </w:r>
        <w:r>
          <w:rPr>
            <w:noProof/>
            <w:webHidden/>
          </w:rPr>
          <w:t>13</w:t>
        </w:r>
        <w:r>
          <w:rPr>
            <w:noProof/>
            <w:webHidden/>
          </w:rPr>
          <w:fldChar w:fldCharType="end"/>
        </w:r>
      </w:hyperlink>
    </w:p>
    <w:p w14:paraId="69C9C82C" w14:textId="1D25B744"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19" w:history="1">
        <w:r w:rsidRPr="005C0B77">
          <w:rPr>
            <w:rStyle w:val="Hipervnculo"/>
            <w:noProof/>
          </w:rPr>
          <w:t>Figura 7. Diagrama de casos de uso de valoraciones y reseñas de un usuario registrado</w:t>
        </w:r>
        <w:r>
          <w:rPr>
            <w:noProof/>
            <w:webHidden/>
          </w:rPr>
          <w:tab/>
        </w:r>
        <w:r>
          <w:rPr>
            <w:noProof/>
            <w:webHidden/>
          </w:rPr>
          <w:fldChar w:fldCharType="begin"/>
        </w:r>
        <w:r>
          <w:rPr>
            <w:noProof/>
            <w:webHidden/>
          </w:rPr>
          <w:instrText xml:space="preserve"> PAGEREF _Toc230599219 \h </w:instrText>
        </w:r>
        <w:r>
          <w:rPr>
            <w:noProof/>
            <w:webHidden/>
          </w:rPr>
        </w:r>
        <w:r>
          <w:rPr>
            <w:noProof/>
            <w:webHidden/>
          </w:rPr>
          <w:fldChar w:fldCharType="separate"/>
        </w:r>
        <w:r>
          <w:rPr>
            <w:noProof/>
            <w:webHidden/>
          </w:rPr>
          <w:t>14</w:t>
        </w:r>
        <w:r>
          <w:rPr>
            <w:noProof/>
            <w:webHidden/>
          </w:rPr>
          <w:fldChar w:fldCharType="end"/>
        </w:r>
      </w:hyperlink>
    </w:p>
    <w:p w14:paraId="7D11292E" w14:textId="20F07FF7"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20" w:history="1">
        <w:r w:rsidRPr="005C0B77">
          <w:rPr>
            <w:rStyle w:val="Hipervnculo"/>
            <w:noProof/>
          </w:rPr>
          <w:t>Figura 8. Diagrama de casos de uso del administrador</w:t>
        </w:r>
        <w:r>
          <w:rPr>
            <w:noProof/>
            <w:webHidden/>
          </w:rPr>
          <w:tab/>
        </w:r>
        <w:r>
          <w:rPr>
            <w:noProof/>
            <w:webHidden/>
          </w:rPr>
          <w:fldChar w:fldCharType="begin"/>
        </w:r>
        <w:r>
          <w:rPr>
            <w:noProof/>
            <w:webHidden/>
          </w:rPr>
          <w:instrText xml:space="preserve"> PAGEREF _Toc230599220 \h </w:instrText>
        </w:r>
        <w:r>
          <w:rPr>
            <w:noProof/>
            <w:webHidden/>
          </w:rPr>
        </w:r>
        <w:r>
          <w:rPr>
            <w:noProof/>
            <w:webHidden/>
          </w:rPr>
          <w:fldChar w:fldCharType="separate"/>
        </w:r>
        <w:r>
          <w:rPr>
            <w:noProof/>
            <w:webHidden/>
          </w:rPr>
          <w:t>15</w:t>
        </w:r>
        <w:r>
          <w:rPr>
            <w:noProof/>
            <w:webHidden/>
          </w:rPr>
          <w:fldChar w:fldCharType="end"/>
        </w:r>
      </w:hyperlink>
    </w:p>
    <w:p w14:paraId="1665CAD1" w14:textId="0A942188"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21" w:history="1">
        <w:r w:rsidRPr="005C0B77">
          <w:rPr>
            <w:rStyle w:val="Hipervnculo"/>
            <w:noProof/>
          </w:rPr>
          <w:t>Figura 9. Diagrama entidad-relación de MovieMate</w:t>
        </w:r>
        <w:r>
          <w:rPr>
            <w:noProof/>
            <w:webHidden/>
          </w:rPr>
          <w:tab/>
        </w:r>
        <w:r>
          <w:rPr>
            <w:noProof/>
            <w:webHidden/>
          </w:rPr>
          <w:fldChar w:fldCharType="begin"/>
        </w:r>
        <w:r>
          <w:rPr>
            <w:noProof/>
            <w:webHidden/>
          </w:rPr>
          <w:instrText xml:space="preserve"> PAGEREF _Toc230599221 \h </w:instrText>
        </w:r>
        <w:r>
          <w:rPr>
            <w:noProof/>
            <w:webHidden/>
          </w:rPr>
        </w:r>
        <w:r>
          <w:rPr>
            <w:noProof/>
            <w:webHidden/>
          </w:rPr>
          <w:fldChar w:fldCharType="separate"/>
        </w:r>
        <w:r>
          <w:rPr>
            <w:noProof/>
            <w:webHidden/>
          </w:rPr>
          <w:t>17</w:t>
        </w:r>
        <w:r>
          <w:rPr>
            <w:noProof/>
            <w:webHidden/>
          </w:rPr>
          <w:fldChar w:fldCharType="end"/>
        </w:r>
      </w:hyperlink>
    </w:p>
    <w:p w14:paraId="5A226634" w14:textId="281DE50D"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22" w:history="1">
        <w:r w:rsidRPr="005C0B77">
          <w:rPr>
            <w:rStyle w:val="Hipervnculo"/>
            <w:noProof/>
          </w:rPr>
          <w:t xml:space="preserve">Figura 10. </w:t>
        </w:r>
        <w:r w:rsidRPr="005C0B77">
          <w:rPr>
            <w:rStyle w:val="Hipervnculo"/>
            <w:i/>
            <w:iCs/>
            <w:noProof/>
          </w:rPr>
          <w:t>Mockup</w:t>
        </w:r>
        <w:r w:rsidRPr="005C0B77">
          <w:rPr>
            <w:rStyle w:val="Hipervnculo"/>
            <w:noProof/>
          </w:rPr>
          <w:t xml:space="preserve"> de MovieMate</w:t>
        </w:r>
        <w:r>
          <w:rPr>
            <w:noProof/>
            <w:webHidden/>
          </w:rPr>
          <w:tab/>
        </w:r>
        <w:r>
          <w:rPr>
            <w:noProof/>
            <w:webHidden/>
          </w:rPr>
          <w:fldChar w:fldCharType="begin"/>
        </w:r>
        <w:r>
          <w:rPr>
            <w:noProof/>
            <w:webHidden/>
          </w:rPr>
          <w:instrText xml:space="preserve"> PAGEREF _Toc230599222 \h </w:instrText>
        </w:r>
        <w:r>
          <w:rPr>
            <w:noProof/>
            <w:webHidden/>
          </w:rPr>
        </w:r>
        <w:r>
          <w:rPr>
            <w:noProof/>
            <w:webHidden/>
          </w:rPr>
          <w:fldChar w:fldCharType="separate"/>
        </w:r>
        <w:r>
          <w:rPr>
            <w:noProof/>
            <w:webHidden/>
          </w:rPr>
          <w:t>22</w:t>
        </w:r>
        <w:r>
          <w:rPr>
            <w:noProof/>
            <w:webHidden/>
          </w:rPr>
          <w:fldChar w:fldCharType="end"/>
        </w:r>
      </w:hyperlink>
    </w:p>
    <w:p w14:paraId="74B7AE28" w14:textId="0D90D7C8"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23" w:history="1">
        <w:r w:rsidRPr="005C0B77">
          <w:rPr>
            <w:rStyle w:val="Hipervnculo"/>
            <w:noProof/>
          </w:rPr>
          <w:t xml:space="preserve">Figura 11. </w:t>
        </w:r>
        <w:r w:rsidRPr="005C0B77">
          <w:rPr>
            <w:rStyle w:val="Hipervnculo"/>
            <w:i/>
            <w:iCs/>
            <w:noProof/>
          </w:rPr>
          <w:t>Mockup</w:t>
        </w:r>
        <w:r w:rsidRPr="005C0B77">
          <w:rPr>
            <w:rStyle w:val="Hipervnculo"/>
            <w:noProof/>
          </w:rPr>
          <w:t xml:space="preserve"> de MovieMate versión móvil</w:t>
        </w:r>
        <w:r>
          <w:rPr>
            <w:noProof/>
            <w:webHidden/>
          </w:rPr>
          <w:tab/>
        </w:r>
        <w:r>
          <w:rPr>
            <w:noProof/>
            <w:webHidden/>
          </w:rPr>
          <w:fldChar w:fldCharType="begin"/>
        </w:r>
        <w:r>
          <w:rPr>
            <w:noProof/>
            <w:webHidden/>
          </w:rPr>
          <w:instrText xml:space="preserve"> PAGEREF _Toc230599223 \h </w:instrText>
        </w:r>
        <w:r>
          <w:rPr>
            <w:noProof/>
            <w:webHidden/>
          </w:rPr>
        </w:r>
        <w:r>
          <w:rPr>
            <w:noProof/>
            <w:webHidden/>
          </w:rPr>
          <w:fldChar w:fldCharType="separate"/>
        </w:r>
        <w:r>
          <w:rPr>
            <w:noProof/>
            <w:webHidden/>
          </w:rPr>
          <w:t>23</w:t>
        </w:r>
        <w:r>
          <w:rPr>
            <w:noProof/>
            <w:webHidden/>
          </w:rPr>
          <w:fldChar w:fldCharType="end"/>
        </w:r>
      </w:hyperlink>
    </w:p>
    <w:p w14:paraId="45A1297F" w14:textId="4F3D61A0"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24" w:history="1">
        <w:r w:rsidRPr="005C0B77">
          <w:rPr>
            <w:rStyle w:val="Hipervnculo"/>
            <w:noProof/>
          </w:rPr>
          <w:t>Figura 12. Arquitectura de MovieMate</w:t>
        </w:r>
        <w:r>
          <w:rPr>
            <w:noProof/>
            <w:webHidden/>
          </w:rPr>
          <w:tab/>
        </w:r>
        <w:r>
          <w:rPr>
            <w:noProof/>
            <w:webHidden/>
          </w:rPr>
          <w:fldChar w:fldCharType="begin"/>
        </w:r>
        <w:r>
          <w:rPr>
            <w:noProof/>
            <w:webHidden/>
          </w:rPr>
          <w:instrText xml:space="preserve"> PAGEREF _Toc230599224 \h </w:instrText>
        </w:r>
        <w:r>
          <w:rPr>
            <w:noProof/>
            <w:webHidden/>
          </w:rPr>
        </w:r>
        <w:r>
          <w:rPr>
            <w:noProof/>
            <w:webHidden/>
          </w:rPr>
          <w:fldChar w:fldCharType="separate"/>
        </w:r>
        <w:r>
          <w:rPr>
            <w:noProof/>
            <w:webHidden/>
          </w:rPr>
          <w:t>24</w:t>
        </w:r>
        <w:r>
          <w:rPr>
            <w:noProof/>
            <w:webHidden/>
          </w:rPr>
          <w:fldChar w:fldCharType="end"/>
        </w:r>
      </w:hyperlink>
    </w:p>
    <w:p w14:paraId="52C1B571" w14:textId="54FAADAE"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25" w:history="1">
        <w:r w:rsidRPr="005C0B77">
          <w:rPr>
            <w:rStyle w:val="Hipervnculo"/>
            <w:noProof/>
          </w:rPr>
          <w:t xml:space="preserve">Figura 13. Estructura de carpetas del </w:t>
        </w:r>
        <w:r w:rsidRPr="005C0B77">
          <w:rPr>
            <w:rStyle w:val="Hipervnculo"/>
            <w:i/>
            <w:iCs/>
            <w:noProof/>
          </w:rPr>
          <w:t>back-end</w:t>
        </w:r>
        <w:r w:rsidRPr="005C0B77">
          <w:rPr>
            <w:rStyle w:val="Hipervnculo"/>
            <w:noProof/>
          </w:rPr>
          <w:t xml:space="preserve"> de MovieMate</w:t>
        </w:r>
        <w:r>
          <w:rPr>
            <w:noProof/>
            <w:webHidden/>
          </w:rPr>
          <w:tab/>
        </w:r>
        <w:r>
          <w:rPr>
            <w:noProof/>
            <w:webHidden/>
          </w:rPr>
          <w:fldChar w:fldCharType="begin"/>
        </w:r>
        <w:r>
          <w:rPr>
            <w:noProof/>
            <w:webHidden/>
          </w:rPr>
          <w:instrText xml:space="preserve"> PAGEREF _Toc230599225 \h </w:instrText>
        </w:r>
        <w:r>
          <w:rPr>
            <w:noProof/>
            <w:webHidden/>
          </w:rPr>
        </w:r>
        <w:r>
          <w:rPr>
            <w:noProof/>
            <w:webHidden/>
          </w:rPr>
          <w:fldChar w:fldCharType="separate"/>
        </w:r>
        <w:r>
          <w:rPr>
            <w:noProof/>
            <w:webHidden/>
          </w:rPr>
          <w:t>26</w:t>
        </w:r>
        <w:r>
          <w:rPr>
            <w:noProof/>
            <w:webHidden/>
          </w:rPr>
          <w:fldChar w:fldCharType="end"/>
        </w:r>
      </w:hyperlink>
    </w:p>
    <w:p w14:paraId="6C5A94C1" w14:textId="1C2286EA"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26" w:history="1">
        <w:r w:rsidRPr="005C0B77">
          <w:rPr>
            <w:rStyle w:val="Hipervnculo"/>
            <w:noProof/>
          </w:rPr>
          <w:t>Figura 15. Ejemplo de controlador REST (</w:t>
        </w:r>
        <w:r w:rsidRPr="005C0B77">
          <w:rPr>
            <w:rStyle w:val="Hipervnculo"/>
            <w:rFonts w:ascii="Courier New" w:hAnsi="Courier New" w:cs="Courier New"/>
            <w:noProof/>
          </w:rPr>
          <w:t>FollowerController</w:t>
        </w:r>
        <w:r w:rsidRPr="005C0B77">
          <w:rPr>
            <w:rStyle w:val="Hipervnculo"/>
            <w:noProof/>
          </w:rPr>
          <w:t>) en MovieMate</w:t>
        </w:r>
        <w:r>
          <w:rPr>
            <w:noProof/>
            <w:webHidden/>
          </w:rPr>
          <w:tab/>
        </w:r>
        <w:r>
          <w:rPr>
            <w:noProof/>
            <w:webHidden/>
          </w:rPr>
          <w:fldChar w:fldCharType="begin"/>
        </w:r>
        <w:r>
          <w:rPr>
            <w:noProof/>
            <w:webHidden/>
          </w:rPr>
          <w:instrText xml:space="preserve"> PAGEREF _Toc230599226 \h </w:instrText>
        </w:r>
        <w:r>
          <w:rPr>
            <w:noProof/>
            <w:webHidden/>
          </w:rPr>
        </w:r>
        <w:r>
          <w:rPr>
            <w:noProof/>
            <w:webHidden/>
          </w:rPr>
          <w:fldChar w:fldCharType="separate"/>
        </w:r>
        <w:r>
          <w:rPr>
            <w:noProof/>
            <w:webHidden/>
          </w:rPr>
          <w:t>27</w:t>
        </w:r>
        <w:r>
          <w:rPr>
            <w:noProof/>
            <w:webHidden/>
          </w:rPr>
          <w:fldChar w:fldCharType="end"/>
        </w:r>
      </w:hyperlink>
    </w:p>
    <w:p w14:paraId="6A098EBF" w14:textId="22529CEF"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27" w:history="1">
        <w:r w:rsidRPr="005C0B77">
          <w:rPr>
            <w:rStyle w:val="Hipervnculo"/>
            <w:noProof/>
          </w:rPr>
          <w:t>Figura 16. Ejemplo DTO</w:t>
        </w:r>
        <w:r>
          <w:rPr>
            <w:noProof/>
            <w:webHidden/>
          </w:rPr>
          <w:tab/>
        </w:r>
        <w:r>
          <w:rPr>
            <w:noProof/>
            <w:webHidden/>
          </w:rPr>
          <w:fldChar w:fldCharType="begin"/>
        </w:r>
        <w:r>
          <w:rPr>
            <w:noProof/>
            <w:webHidden/>
          </w:rPr>
          <w:instrText xml:space="preserve"> PAGEREF _Toc230599227 \h </w:instrText>
        </w:r>
        <w:r>
          <w:rPr>
            <w:noProof/>
            <w:webHidden/>
          </w:rPr>
        </w:r>
        <w:r>
          <w:rPr>
            <w:noProof/>
            <w:webHidden/>
          </w:rPr>
          <w:fldChar w:fldCharType="separate"/>
        </w:r>
        <w:r>
          <w:rPr>
            <w:noProof/>
            <w:webHidden/>
          </w:rPr>
          <w:t>28</w:t>
        </w:r>
        <w:r>
          <w:rPr>
            <w:noProof/>
            <w:webHidden/>
          </w:rPr>
          <w:fldChar w:fldCharType="end"/>
        </w:r>
      </w:hyperlink>
    </w:p>
    <w:p w14:paraId="0BB61F1D" w14:textId="068926EB"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28" w:history="1">
        <w:r w:rsidRPr="005C0B77">
          <w:rPr>
            <w:rStyle w:val="Hipervnculo"/>
            <w:noProof/>
          </w:rPr>
          <w:t xml:space="preserve">Figura 14. </w:t>
        </w:r>
        <w:r w:rsidRPr="005C0B77">
          <w:rPr>
            <w:rStyle w:val="Hipervnculo"/>
            <w:i/>
            <w:iCs/>
            <w:noProof/>
          </w:rPr>
          <w:t>Endpoints</w:t>
        </w:r>
        <w:r w:rsidRPr="005C0B77">
          <w:rPr>
            <w:rStyle w:val="Hipervnculo"/>
            <w:noProof/>
          </w:rPr>
          <w:t xml:space="preserve"> para gestión de seguidores en MovieMate</w:t>
        </w:r>
        <w:r>
          <w:rPr>
            <w:noProof/>
            <w:webHidden/>
          </w:rPr>
          <w:tab/>
        </w:r>
        <w:r>
          <w:rPr>
            <w:noProof/>
            <w:webHidden/>
          </w:rPr>
          <w:fldChar w:fldCharType="begin"/>
        </w:r>
        <w:r>
          <w:rPr>
            <w:noProof/>
            <w:webHidden/>
          </w:rPr>
          <w:instrText xml:space="preserve"> PAGEREF _Toc230599228 \h </w:instrText>
        </w:r>
        <w:r>
          <w:rPr>
            <w:noProof/>
            <w:webHidden/>
          </w:rPr>
        </w:r>
        <w:r>
          <w:rPr>
            <w:noProof/>
            <w:webHidden/>
          </w:rPr>
          <w:fldChar w:fldCharType="separate"/>
        </w:r>
        <w:r>
          <w:rPr>
            <w:noProof/>
            <w:webHidden/>
          </w:rPr>
          <w:t>28</w:t>
        </w:r>
        <w:r>
          <w:rPr>
            <w:noProof/>
            <w:webHidden/>
          </w:rPr>
          <w:fldChar w:fldCharType="end"/>
        </w:r>
      </w:hyperlink>
    </w:p>
    <w:p w14:paraId="64D45A53" w14:textId="57D14EB0"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29" w:history="1">
        <w:r w:rsidRPr="005C0B77">
          <w:rPr>
            <w:rStyle w:val="Hipervnculo"/>
            <w:noProof/>
          </w:rPr>
          <w:t>Figura 17. Ejemplo de servicio (</w:t>
        </w:r>
        <w:r w:rsidRPr="005C0B77">
          <w:rPr>
            <w:rStyle w:val="Hipervnculo"/>
            <w:rFonts w:ascii="Courier New" w:hAnsi="Courier New" w:cs="Courier New"/>
            <w:noProof/>
          </w:rPr>
          <w:t>FollowerService</w:t>
        </w:r>
        <w:r w:rsidRPr="005C0B77">
          <w:rPr>
            <w:rStyle w:val="Hipervnculo"/>
            <w:noProof/>
          </w:rPr>
          <w:t>) en MovieMate</w:t>
        </w:r>
        <w:r>
          <w:rPr>
            <w:noProof/>
            <w:webHidden/>
          </w:rPr>
          <w:tab/>
        </w:r>
        <w:r>
          <w:rPr>
            <w:noProof/>
            <w:webHidden/>
          </w:rPr>
          <w:fldChar w:fldCharType="begin"/>
        </w:r>
        <w:r>
          <w:rPr>
            <w:noProof/>
            <w:webHidden/>
          </w:rPr>
          <w:instrText xml:space="preserve"> PAGEREF _Toc230599229 \h </w:instrText>
        </w:r>
        <w:r>
          <w:rPr>
            <w:noProof/>
            <w:webHidden/>
          </w:rPr>
        </w:r>
        <w:r>
          <w:rPr>
            <w:noProof/>
            <w:webHidden/>
          </w:rPr>
          <w:fldChar w:fldCharType="separate"/>
        </w:r>
        <w:r>
          <w:rPr>
            <w:noProof/>
            <w:webHidden/>
          </w:rPr>
          <w:t>29</w:t>
        </w:r>
        <w:r>
          <w:rPr>
            <w:noProof/>
            <w:webHidden/>
          </w:rPr>
          <w:fldChar w:fldCharType="end"/>
        </w:r>
      </w:hyperlink>
    </w:p>
    <w:p w14:paraId="419A043C" w14:textId="7A0871B7"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30" w:history="1">
        <w:r w:rsidRPr="005C0B77">
          <w:rPr>
            <w:rStyle w:val="Hipervnculo"/>
            <w:noProof/>
          </w:rPr>
          <w:t>Figura 18. Ejemplo de repositorio JPA (</w:t>
        </w:r>
        <w:r w:rsidRPr="005C0B77">
          <w:rPr>
            <w:rStyle w:val="Hipervnculo"/>
            <w:rFonts w:ascii="Courier New" w:hAnsi="Courier New" w:cs="Courier New"/>
            <w:noProof/>
          </w:rPr>
          <w:t>FollowerRepository</w:t>
        </w:r>
        <w:r w:rsidRPr="005C0B77">
          <w:rPr>
            <w:rStyle w:val="Hipervnculo"/>
            <w:noProof/>
          </w:rPr>
          <w:t>) en MovieMate</w:t>
        </w:r>
        <w:r>
          <w:rPr>
            <w:noProof/>
            <w:webHidden/>
          </w:rPr>
          <w:tab/>
        </w:r>
        <w:r>
          <w:rPr>
            <w:noProof/>
            <w:webHidden/>
          </w:rPr>
          <w:fldChar w:fldCharType="begin"/>
        </w:r>
        <w:r>
          <w:rPr>
            <w:noProof/>
            <w:webHidden/>
          </w:rPr>
          <w:instrText xml:space="preserve"> PAGEREF _Toc230599230 \h </w:instrText>
        </w:r>
        <w:r>
          <w:rPr>
            <w:noProof/>
            <w:webHidden/>
          </w:rPr>
        </w:r>
        <w:r>
          <w:rPr>
            <w:noProof/>
            <w:webHidden/>
          </w:rPr>
          <w:fldChar w:fldCharType="separate"/>
        </w:r>
        <w:r>
          <w:rPr>
            <w:noProof/>
            <w:webHidden/>
          </w:rPr>
          <w:t>31</w:t>
        </w:r>
        <w:r>
          <w:rPr>
            <w:noProof/>
            <w:webHidden/>
          </w:rPr>
          <w:fldChar w:fldCharType="end"/>
        </w:r>
      </w:hyperlink>
    </w:p>
    <w:p w14:paraId="4CA142B8" w14:textId="5436BCF5"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31" w:history="1">
        <w:r w:rsidRPr="005C0B77">
          <w:rPr>
            <w:rStyle w:val="Hipervnculo"/>
            <w:noProof/>
          </w:rPr>
          <w:t>Figura 19. Configuración de seguridad</w:t>
        </w:r>
        <w:r>
          <w:rPr>
            <w:noProof/>
            <w:webHidden/>
          </w:rPr>
          <w:tab/>
        </w:r>
        <w:r>
          <w:rPr>
            <w:noProof/>
            <w:webHidden/>
          </w:rPr>
          <w:fldChar w:fldCharType="begin"/>
        </w:r>
        <w:r>
          <w:rPr>
            <w:noProof/>
            <w:webHidden/>
          </w:rPr>
          <w:instrText xml:space="preserve"> PAGEREF _Toc230599231 \h </w:instrText>
        </w:r>
        <w:r>
          <w:rPr>
            <w:noProof/>
            <w:webHidden/>
          </w:rPr>
        </w:r>
        <w:r>
          <w:rPr>
            <w:noProof/>
            <w:webHidden/>
          </w:rPr>
          <w:fldChar w:fldCharType="separate"/>
        </w:r>
        <w:r>
          <w:rPr>
            <w:noProof/>
            <w:webHidden/>
          </w:rPr>
          <w:t>32</w:t>
        </w:r>
        <w:r>
          <w:rPr>
            <w:noProof/>
            <w:webHidden/>
          </w:rPr>
          <w:fldChar w:fldCharType="end"/>
        </w:r>
      </w:hyperlink>
    </w:p>
    <w:p w14:paraId="61896D46" w14:textId="257EE32F"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32" w:history="1">
        <w:r w:rsidRPr="005C0B77">
          <w:rPr>
            <w:rStyle w:val="Hipervnculo"/>
            <w:noProof/>
          </w:rPr>
          <w:t xml:space="preserve">Figura 20. Árbol de directorios del proyecto </w:t>
        </w:r>
        <w:r w:rsidRPr="005C0B77">
          <w:rPr>
            <w:rStyle w:val="Hipervnculo"/>
            <w:i/>
            <w:iCs/>
            <w:noProof/>
          </w:rPr>
          <w:t xml:space="preserve">front-end </w:t>
        </w:r>
        <w:r w:rsidRPr="005C0B77">
          <w:rPr>
            <w:rStyle w:val="Hipervnculo"/>
            <w:noProof/>
          </w:rPr>
          <w:t>de MovieMate</w:t>
        </w:r>
        <w:r>
          <w:rPr>
            <w:noProof/>
            <w:webHidden/>
          </w:rPr>
          <w:tab/>
        </w:r>
        <w:r>
          <w:rPr>
            <w:noProof/>
            <w:webHidden/>
          </w:rPr>
          <w:fldChar w:fldCharType="begin"/>
        </w:r>
        <w:r>
          <w:rPr>
            <w:noProof/>
            <w:webHidden/>
          </w:rPr>
          <w:instrText xml:space="preserve"> PAGEREF _Toc230599232 \h </w:instrText>
        </w:r>
        <w:r>
          <w:rPr>
            <w:noProof/>
            <w:webHidden/>
          </w:rPr>
        </w:r>
        <w:r>
          <w:rPr>
            <w:noProof/>
            <w:webHidden/>
          </w:rPr>
          <w:fldChar w:fldCharType="separate"/>
        </w:r>
        <w:r>
          <w:rPr>
            <w:noProof/>
            <w:webHidden/>
          </w:rPr>
          <w:t>34</w:t>
        </w:r>
        <w:r>
          <w:rPr>
            <w:noProof/>
            <w:webHidden/>
          </w:rPr>
          <w:fldChar w:fldCharType="end"/>
        </w:r>
      </w:hyperlink>
    </w:p>
    <w:p w14:paraId="70320DDD" w14:textId="5C31C2F4"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33" w:history="1">
        <w:r w:rsidRPr="005C0B77">
          <w:rPr>
            <w:rStyle w:val="Hipervnculo"/>
            <w:noProof/>
          </w:rPr>
          <w:t>Figura 21. Página de inicio de MovieMate para un usuario autenticado</w:t>
        </w:r>
        <w:r>
          <w:rPr>
            <w:noProof/>
            <w:webHidden/>
          </w:rPr>
          <w:tab/>
        </w:r>
        <w:r>
          <w:rPr>
            <w:noProof/>
            <w:webHidden/>
          </w:rPr>
          <w:fldChar w:fldCharType="begin"/>
        </w:r>
        <w:r>
          <w:rPr>
            <w:noProof/>
            <w:webHidden/>
          </w:rPr>
          <w:instrText xml:space="preserve"> PAGEREF _Toc230599233 \h </w:instrText>
        </w:r>
        <w:r>
          <w:rPr>
            <w:noProof/>
            <w:webHidden/>
          </w:rPr>
        </w:r>
        <w:r>
          <w:rPr>
            <w:noProof/>
            <w:webHidden/>
          </w:rPr>
          <w:fldChar w:fldCharType="separate"/>
        </w:r>
        <w:r>
          <w:rPr>
            <w:noProof/>
            <w:webHidden/>
          </w:rPr>
          <w:t>35</w:t>
        </w:r>
        <w:r>
          <w:rPr>
            <w:noProof/>
            <w:webHidden/>
          </w:rPr>
          <w:fldChar w:fldCharType="end"/>
        </w:r>
      </w:hyperlink>
    </w:p>
    <w:p w14:paraId="4B4AC5A7" w14:textId="2E9E79EB"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34" w:history="1">
        <w:r w:rsidRPr="005C0B77">
          <w:rPr>
            <w:rStyle w:val="Hipervnculo"/>
            <w:noProof/>
          </w:rPr>
          <w:t xml:space="preserve">Figura 22. Fragmento de definición de tipos </w:t>
        </w:r>
        <w:r w:rsidRPr="005C0B77">
          <w:rPr>
            <w:rStyle w:val="Hipervnculo"/>
            <w:rFonts w:ascii="Courier New" w:hAnsi="Courier New" w:cs="Courier New"/>
            <w:noProof/>
          </w:rPr>
          <w:t>ContentResponse</w:t>
        </w:r>
        <w:r w:rsidRPr="005C0B77">
          <w:rPr>
            <w:rStyle w:val="Hipervnculo"/>
            <w:noProof/>
          </w:rPr>
          <w:t xml:space="preserve"> y </w:t>
        </w:r>
        <w:r w:rsidRPr="005C0B77">
          <w:rPr>
            <w:rStyle w:val="Hipervnculo"/>
            <w:rFonts w:ascii="Courier New" w:hAnsi="Courier New" w:cs="Courier New"/>
            <w:noProof/>
          </w:rPr>
          <w:t>UserResponse</w:t>
        </w:r>
        <w:r>
          <w:rPr>
            <w:noProof/>
            <w:webHidden/>
          </w:rPr>
          <w:tab/>
        </w:r>
        <w:r>
          <w:rPr>
            <w:noProof/>
            <w:webHidden/>
          </w:rPr>
          <w:fldChar w:fldCharType="begin"/>
        </w:r>
        <w:r>
          <w:rPr>
            <w:noProof/>
            <w:webHidden/>
          </w:rPr>
          <w:instrText xml:space="preserve"> PAGEREF _Toc230599234 \h </w:instrText>
        </w:r>
        <w:r>
          <w:rPr>
            <w:noProof/>
            <w:webHidden/>
          </w:rPr>
        </w:r>
        <w:r>
          <w:rPr>
            <w:noProof/>
            <w:webHidden/>
          </w:rPr>
          <w:fldChar w:fldCharType="separate"/>
        </w:r>
        <w:r>
          <w:rPr>
            <w:noProof/>
            <w:webHidden/>
          </w:rPr>
          <w:t>35</w:t>
        </w:r>
        <w:r>
          <w:rPr>
            <w:noProof/>
            <w:webHidden/>
          </w:rPr>
          <w:fldChar w:fldCharType="end"/>
        </w:r>
      </w:hyperlink>
    </w:p>
    <w:p w14:paraId="0E8D86F1" w14:textId="7C943127"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35" w:history="1">
        <w:r w:rsidRPr="005C0B77">
          <w:rPr>
            <w:rStyle w:val="Hipervnculo"/>
            <w:noProof/>
          </w:rPr>
          <w:t xml:space="preserve">Figura 23. Configuración del cliente HTTP </w:t>
        </w:r>
        <w:r w:rsidRPr="005C0B77">
          <w:rPr>
            <w:rStyle w:val="Hipervnculo"/>
            <w:rFonts w:ascii="Courier New" w:hAnsi="Courier New" w:cs="Courier New"/>
            <w:noProof/>
          </w:rPr>
          <w:t>apiClient</w:t>
        </w:r>
        <w:r>
          <w:rPr>
            <w:noProof/>
            <w:webHidden/>
          </w:rPr>
          <w:tab/>
        </w:r>
        <w:r>
          <w:rPr>
            <w:noProof/>
            <w:webHidden/>
          </w:rPr>
          <w:fldChar w:fldCharType="begin"/>
        </w:r>
        <w:r>
          <w:rPr>
            <w:noProof/>
            <w:webHidden/>
          </w:rPr>
          <w:instrText xml:space="preserve"> PAGEREF _Toc230599235 \h </w:instrText>
        </w:r>
        <w:r>
          <w:rPr>
            <w:noProof/>
            <w:webHidden/>
          </w:rPr>
        </w:r>
        <w:r>
          <w:rPr>
            <w:noProof/>
            <w:webHidden/>
          </w:rPr>
          <w:fldChar w:fldCharType="separate"/>
        </w:r>
        <w:r>
          <w:rPr>
            <w:noProof/>
            <w:webHidden/>
          </w:rPr>
          <w:t>36</w:t>
        </w:r>
        <w:r>
          <w:rPr>
            <w:noProof/>
            <w:webHidden/>
          </w:rPr>
          <w:fldChar w:fldCharType="end"/>
        </w:r>
      </w:hyperlink>
    </w:p>
    <w:p w14:paraId="667E74E9" w14:textId="0182E22E"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36" w:history="1">
        <w:r w:rsidRPr="005C0B77">
          <w:rPr>
            <w:rStyle w:val="Hipervnculo"/>
            <w:noProof/>
          </w:rPr>
          <w:t xml:space="preserve">Figura 24. Módulo </w:t>
        </w:r>
        <w:r w:rsidRPr="005C0B77">
          <w:rPr>
            <w:rStyle w:val="Hipervnculo"/>
            <w:rFonts w:ascii="Courier New" w:hAnsi="Courier New" w:cs="Courier New"/>
            <w:noProof/>
          </w:rPr>
          <w:t>tmdbApi</w:t>
        </w:r>
        <w:r w:rsidRPr="005C0B77">
          <w:rPr>
            <w:rStyle w:val="Hipervnculo"/>
            <w:noProof/>
          </w:rPr>
          <w:t xml:space="preserve"> con funciones tipadas para obtener contenido popular y tendencias</w:t>
        </w:r>
        <w:r>
          <w:rPr>
            <w:noProof/>
            <w:webHidden/>
          </w:rPr>
          <w:tab/>
        </w:r>
        <w:r>
          <w:rPr>
            <w:noProof/>
            <w:webHidden/>
          </w:rPr>
          <w:fldChar w:fldCharType="begin"/>
        </w:r>
        <w:r>
          <w:rPr>
            <w:noProof/>
            <w:webHidden/>
          </w:rPr>
          <w:instrText xml:space="preserve"> PAGEREF _Toc230599236 \h </w:instrText>
        </w:r>
        <w:r>
          <w:rPr>
            <w:noProof/>
            <w:webHidden/>
          </w:rPr>
        </w:r>
        <w:r>
          <w:rPr>
            <w:noProof/>
            <w:webHidden/>
          </w:rPr>
          <w:fldChar w:fldCharType="separate"/>
        </w:r>
        <w:r>
          <w:rPr>
            <w:noProof/>
            <w:webHidden/>
          </w:rPr>
          <w:t>37</w:t>
        </w:r>
        <w:r>
          <w:rPr>
            <w:noProof/>
            <w:webHidden/>
          </w:rPr>
          <w:fldChar w:fldCharType="end"/>
        </w:r>
      </w:hyperlink>
    </w:p>
    <w:p w14:paraId="1C57F2AD" w14:textId="495F819A"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37" w:history="1">
        <w:r w:rsidRPr="005C0B77">
          <w:rPr>
            <w:rStyle w:val="Hipervnculo"/>
            <w:noProof/>
          </w:rPr>
          <w:t xml:space="preserve">Figura 25. Definición de claves de caché de TanStack Query en </w:t>
        </w:r>
        <w:r w:rsidRPr="005C0B77">
          <w:rPr>
            <w:rStyle w:val="Hipervnculo"/>
            <w:rFonts w:ascii="Courier New" w:hAnsi="Courier New" w:cs="Courier New"/>
            <w:noProof/>
          </w:rPr>
          <w:t xml:space="preserve">queryKeys </w:t>
        </w:r>
        <w:r w:rsidRPr="005C0B77">
          <w:rPr>
            <w:rStyle w:val="Hipervnculo"/>
            <w:noProof/>
          </w:rPr>
          <w:t>(extracto)</w:t>
        </w:r>
        <w:r>
          <w:rPr>
            <w:noProof/>
            <w:webHidden/>
          </w:rPr>
          <w:tab/>
        </w:r>
        <w:r>
          <w:rPr>
            <w:noProof/>
            <w:webHidden/>
          </w:rPr>
          <w:fldChar w:fldCharType="begin"/>
        </w:r>
        <w:r>
          <w:rPr>
            <w:noProof/>
            <w:webHidden/>
          </w:rPr>
          <w:instrText xml:space="preserve"> PAGEREF _Toc230599237 \h </w:instrText>
        </w:r>
        <w:r>
          <w:rPr>
            <w:noProof/>
            <w:webHidden/>
          </w:rPr>
        </w:r>
        <w:r>
          <w:rPr>
            <w:noProof/>
            <w:webHidden/>
          </w:rPr>
          <w:fldChar w:fldCharType="separate"/>
        </w:r>
        <w:r>
          <w:rPr>
            <w:noProof/>
            <w:webHidden/>
          </w:rPr>
          <w:t>37</w:t>
        </w:r>
        <w:r>
          <w:rPr>
            <w:noProof/>
            <w:webHidden/>
          </w:rPr>
          <w:fldChar w:fldCharType="end"/>
        </w:r>
      </w:hyperlink>
    </w:p>
    <w:p w14:paraId="75059D21" w14:textId="280E54B2"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38" w:history="1">
        <w:r w:rsidRPr="005C0B77">
          <w:rPr>
            <w:rStyle w:val="Hipervnculo"/>
            <w:noProof/>
          </w:rPr>
          <w:t xml:space="preserve">Figura 26. </w:t>
        </w:r>
        <w:r w:rsidRPr="005C0B77">
          <w:rPr>
            <w:rStyle w:val="Hipervnculo"/>
            <w:i/>
            <w:iCs/>
            <w:noProof/>
          </w:rPr>
          <w:t>Store</w:t>
        </w:r>
        <w:r w:rsidRPr="005C0B77">
          <w:rPr>
            <w:rStyle w:val="Hipervnculo"/>
            <w:noProof/>
          </w:rPr>
          <w:t xml:space="preserve"> de autenticación </w:t>
        </w:r>
        <w:r w:rsidRPr="005C0B77">
          <w:rPr>
            <w:rStyle w:val="Hipervnculo"/>
            <w:rFonts w:ascii="Courier New" w:hAnsi="Courier New" w:cs="Courier New"/>
            <w:noProof/>
          </w:rPr>
          <w:t>authStore</w:t>
        </w:r>
        <w:r>
          <w:rPr>
            <w:noProof/>
            <w:webHidden/>
          </w:rPr>
          <w:tab/>
        </w:r>
        <w:r>
          <w:rPr>
            <w:noProof/>
            <w:webHidden/>
          </w:rPr>
          <w:fldChar w:fldCharType="begin"/>
        </w:r>
        <w:r>
          <w:rPr>
            <w:noProof/>
            <w:webHidden/>
          </w:rPr>
          <w:instrText xml:space="preserve"> PAGEREF _Toc230599238 \h </w:instrText>
        </w:r>
        <w:r>
          <w:rPr>
            <w:noProof/>
            <w:webHidden/>
          </w:rPr>
        </w:r>
        <w:r>
          <w:rPr>
            <w:noProof/>
            <w:webHidden/>
          </w:rPr>
          <w:fldChar w:fldCharType="separate"/>
        </w:r>
        <w:r>
          <w:rPr>
            <w:noProof/>
            <w:webHidden/>
          </w:rPr>
          <w:t>38</w:t>
        </w:r>
        <w:r>
          <w:rPr>
            <w:noProof/>
            <w:webHidden/>
          </w:rPr>
          <w:fldChar w:fldCharType="end"/>
        </w:r>
      </w:hyperlink>
    </w:p>
    <w:p w14:paraId="7369E35C" w14:textId="08F7504C"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39" w:history="1">
        <w:r w:rsidRPr="005C0B77">
          <w:rPr>
            <w:rStyle w:val="Hipervnculo"/>
            <w:noProof/>
          </w:rPr>
          <w:t xml:space="preserve">Figura 27. Fragmento de </w:t>
        </w:r>
        <w:r w:rsidRPr="005C0B77">
          <w:rPr>
            <w:rStyle w:val="Hipervnculo"/>
            <w:rFonts w:ascii="Courier New" w:hAnsi="Courier New" w:cs="Courier New"/>
            <w:noProof/>
          </w:rPr>
          <w:t>HomePage</w:t>
        </w:r>
        <w:r>
          <w:rPr>
            <w:noProof/>
            <w:webHidden/>
          </w:rPr>
          <w:tab/>
        </w:r>
        <w:r>
          <w:rPr>
            <w:noProof/>
            <w:webHidden/>
          </w:rPr>
          <w:fldChar w:fldCharType="begin"/>
        </w:r>
        <w:r>
          <w:rPr>
            <w:noProof/>
            <w:webHidden/>
          </w:rPr>
          <w:instrText xml:space="preserve"> PAGEREF _Toc230599239 \h </w:instrText>
        </w:r>
        <w:r>
          <w:rPr>
            <w:noProof/>
            <w:webHidden/>
          </w:rPr>
        </w:r>
        <w:r>
          <w:rPr>
            <w:noProof/>
            <w:webHidden/>
          </w:rPr>
          <w:fldChar w:fldCharType="separate"/>
        </w:r>
        <w:r>
          <w:rPr>
            <w:noProof/>
            <w:webHidden/>
          </w:rPr>
          <w:t>38</w:t>
        </w:r>
        <w:r>
          <w:rPr>
            <w:noProof/>
            <w:webHidden/>
          </w:rPr>
          <w:fldChar w:fldCharType="end"/>
        </w:r>
      </w:hyperlink>
    </w:p>
    <w:p w14:paraId="404441AC" w14:textId="58F66BF4"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40" w:history="1">
        <w:r w:rsidRPr="005C0B77">
          <w:rPr>
            <w:rStyle w:val="Hipervnculo"/>
            <w:noProof/>
          </w:rPr>
          <w:t xml:space="preserve">Figura 28. Componente </w:t>
        </w:r>
        <w:r w:rsidRPr="005C0B77">
          <w:rPr>
            <w:rStyle w:val="Hipervnculo"/>
            <w:rFonts w:ascii="Courier New" w:hAnsi="Courier New" w:cs="Courier New"/>
            <w:noProof/>
          </w:rPr>
          <w:t>ContentCarousel</w:t>
        </w:r>
        <w:r>
          <w:rPr>
            <w:noProof/>
            <w:webHidden/>
          </w:rPr>
          <w:tab/>
        </w:r>
        <w:r>
          <w:rPr>
            <w:noProof/>
            <w:webHidden/>
          </w:rPr>
          <w:fldChar w:fldCharType="begin"/>
        </w:r>
        <w:r>
          <w:rPr>
            <w:noProof/>
            <w:webHidden/>
          </w:rPr>
          <w:instrText xml:space="preserve"> PAGEREF _Toc230599240 \h </w:instrText>
        </w:r>
        <w:r>
          <w:rPr>
            <w:noProof/>
            <w:webHidden/>
          </w:rPr>
        </w:r>
        <w:r>
          <w:rPr>
            <w:noProof/>
            <w:webHidden/>
          </w:rPr>
          <w:fldChar w:fldCharType="separate"/>
        </w:r>
        <w:r>
          <w:rPr>
            <w:noProof/>
            <w:webHidden/>
          </w:rPr>
          <w:t>39</w:t>
        </w:r>
        <w:r>
          <w:rPr>
            <w:noProof/>
            <w:webHidden/>
          </w:rPr>
          <w:fldChar w:fldCharType="end"/>
        </w:r>
      </w:hyperlink>
    </w:p>
    <w:p w14:paraId="15984A10" w14:textId="6E16BC0B"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41" w:history="1">
        <w:r w:rsidRPr="005C0B77">
          <w:rPr>
            <w:rStyle w:val="Hipervnculo"/>
            <w:noProof/>
          </w:rPr>
          <w:t xml:space="preserve">Figura 29. Hooks </w:t>
        </w:r>
        <w:r w:rsidRPr="005C0B77">
          <w:rPr>
            <w:rStyle w:val="Hipervnculo"/>
            <w:rFonts w:ascii="Courier New" w:hAnsi="Courier New" w:cs="Courier New"/>
            <w:noProof/>
          </w:rPr>
          <w:t>useSyncContent</w:t>
        </w:r>
        <w:r w:rsidRPr="005C0B77">
          <w:rPr>
            <w:rStyle w:val="Hipervnculo"/>
            <w:noProof/>
          </w:rPr>
          <w:t xml:space="preserve"> y </w:t>
        </w:r>
        <w:r w:rsidRPr="005C0B77">
          <w:rPr>
            <w:rStyle w:val="Hipervnculo"/>
            <w:rFonts w:ascii="Courier New" w:hAnsi="Courier New" w:cs="Courier New"/>
            <w:noProof/>
          </w:rPr>
          <w:t>useCreateRating</w:t>
        </w:r>
        <w:r w:rsidRPr="005C0B77">
          <w:rPr>
            <w:rStyle w:val="Hipervnculo"/>
            <w:noProof/>
          </w:rPr>
          <w:t xml:space="preserve"> para la ficha de detalle</w:t>
        </w:r>
        <w:r>
          <w:rPr>
            <w:noProof/>
            <w:webHidden/>
          </w:rPr>
          <w:tab/>
        </w:r>
        <w:r>
          <w:rPr>
            <w:noProof/>
            <w:webHidden/>
          </w:rPr>
          <w:fldChar w:fldCharType="begin"/>
        </w:r>
        <w:r>
          <w:rPr>
            <w:noProof/>
            <w:webHidden/>
          </w:rPr>
          <w:instrText xml:space="preserve"> PAGEREF _Toc230599241 \h </w:instrText>
        </w:r>
        <w:r>
          <w:rPr>
            <w:noProof/>
            <w:webHidden/>
          </w:rPr>
        </w:r>
        <w:r>
          <w:rPr>
            <w:noProof/>
            <w:webHidden/>
          </w:rPr>
          <w:fldChar w:fldCharType="separate"/>
        </w:r>
        <w:r>
          <w:rPr>
            <w:noProof/>
            <w:webHidden/>
          </w:rPr>
          <w:t>40</w:t>
        </w:r>
        <w:r>
          <w:rPr>
            <w:noProof/>
            <w:webHidden/>
          </w:rPr>
          <w:fldChar w:fldCharType="end"/>
        </w:r>
      </w:hyperlink>
    </w:p>
    <w:p w14:paraId="0E5E14D8" w14:textId="14665D38"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42" w:history="1">
        <w:r w:rsidRPr="005C0B77">
          <w:rPr>
            <w:rStyle w:val="Hipervnculo"/>
            <w:noProof/>
          </w:rPr>
          <w:t>Figura 30. Interfaz de MovieMate en un iPad Air y un iPhone 12 Pro</w:t>
        </w:r>
        <w:r>
          <w:rPr>
            <w:noProof/>
            <w:webHidden/>
          </w:rPr>
          <w:tab/>
        </w:r>
        <w:r>
          <w:rPr>
            <w:noProof/>
            <w:webHidden/>
          </w:rPr>
          <w:fldChar w:fldCharType="begin"/>
        </w:r>
        <w:r>
          <w:rPr>
            <w:noProof/>
            <w:webHidden/>
          </w:rPr>
          <w:instrText xml:space="preserve"> PAGEREF _Toc230599242 \h </w:instrText>
        </w:r>
        <w:r>
          <w:rPr>
            <w:noProof/>
            <w:webHidden/>
          </w:rPr>
        </w:r>
        <w:r>
          <w:rPr>
            <w:noProof/>
            <w:webHidden/>
          </w:rPr>
          <w:fldChar w:fldCharType="separate"/>
        </w:r>
        <w:r>
          <w:rPr>
            <w:noProof/>
            <w:webHidden/>
          </w:rPr>
          <w:t>42</w:t>
        </w:r>
        <w:r>
          <w:rPr>
            <w:noProof/>
            <w:webHidden/>
          </w:rPr>
          <w:fldChar w:fldCharType="end"/>
        </w:r>
      </w:hyperlink>
    </w:p>
    <w:p w14:paraId="4A524B74" w14:textId="0E501E11"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43" w:history="1">
        <w:r w:rsidRPr="005C0B77">
          <w:rPr>
            <w:rStyle w:val="Hipervnculo"/>
            <w:noProof/>
          </w:rPr>
          <w:t xml:space="preserve">Figura 31. Estructura de la suite de pruebas del </w:t>
        </w:r>
        <w:r w:rsidRPr="005C0B77">
          <w:rPr>
            <w:rStyle w:val="Hipervnculo"/>
            <w:i/>
            <w:iCs/>
            <w:noProof/>
          </w:rPr>
          <w:t>back-end</w:t>
        </w:r>
        <w:r w:rsidRPr="005C0B77">
          <w:rPr>
            <w:rStyle w:val="Hipervnculo"/>
            <w:noProof/>
          </w:rPr>
          <w:t xml:space="preserve"> de MovieMate</w:t>
        </w:r>
        <w:r>
          <w:rPr>
            <w:noProof/>
            <w:webHidden/>
          </w:rPr>
          <w:tab/>
        </w:r>
        <w:r>
          <w:rPr>
            <w:noProof/>
            <w:webHidden/>
          </w:rPr>
          <w:fldChar w:fldCharType="begin"/>
        </w:r>
        <w:r>
          <w:rPr>
            <w:noProof/>
            <w:webHidden/>
          </w:rPr>
          <w:instrText xml:space="preserve"> PAGEREF _Toc230599243 \h </w:instrText>
        </w:r>
        <w:r>
          <w:rPr>
            <w:noProof/>
            <w:webHidden/>
          </w:rPr>
        </w:r>
        <w:r>
          <w:rPr>
            <w:noProof/>
            <w:webHidden/>
          </w:rPr>
          <w:fldChar w:fldCharType="separate"/>
        </w:r>
        <w:r>
          <w:rPr>
            <w:noProof/>
            <w:webHidden/>
          </w:rPr>
          <w:t>43</w:t>
        </w:r>
        <w:r>
          <w:rPr>
            <w:noProof/>
            <w:webHidden/>
          </w:rPr>
          <w:fldChar w:fldCharType="end"/>
        </w:r>
      </w:hyperlink>
    </w:p>
    <w:p w14:paraId="522588B1" w14:textId="78B2825A"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44" w:history="1">
        <w:r w:rsidRPr="005C0B77">
          <w:rPr>
            <w:rStyle w:val="Hipervnculo"/>
            <w:noProof/>
          </w:rPr>
          <w:t xml:space="preserve">Figura 32. Fragmento de ListServiceTest mostrando un </w:t>
        </w:r>
        <w:r w:rsidRPr="005C0B77">
          <w:rPr>
            <w:rStyle w:val="Hipervnculo"/>
            <w:i/>
            <w:iCs/>
            <w:noProof/>
          </w:rPr>
          <w:t>test</w:t>
        </w:r>
        <w:r w:rsidRPr="005C0B77">
          <w:rPr>
            <w:rStyle w:val="Hipervnculo"/>
            <w:noProof/>
          </w:rPr>
          <w:t xml:space="preserve"> de creación de lista</w:t>
        </w:r>
        <w:r>
          <w:rPr>
            <w:noProof/>
            <w:webHidden/>
          </w:rPr>
          <w:tab/>
        </w:r>
        <w:r>
          <w:rPr>
            <w:noProof/>
            <w:webHidden/>
          </w:rPr>
          <w:fldChar w:fldCharType="begin"/>
        </w:r>
        <w:r>
          <w:rPr>
            <w:noProof/>
            <w:webHidden/>
          </w:rPr>
          <w:instrText xml:space="preserve"> PAGEREF _Toc230599244 \h </w:instrText>
        </w:r>
        <w:r>
          <w:rPr>
            <w:noProof/>
            <w:webHidden/>
          </w:rPr>
        </w:r>
        <w:r>
          <w:rPr>
            <w:noProof/>
            <w:webHidden/>
          </w:rPr>
          <w:fldChar w:fldCharType="separate"/>
        </w:r>
        <w:r>
          <w:rPr>
            <w:noProof/>
            <w:webHidden/>
          </w:rPr>
          <w:t>44</w:t>
        </w:r>
        <w:r>
          <w:rPr>
            <w:noProof/>
            <w:webHidden/>
          </w:rPr>
          <w:fldChar w:fldCharType="end"/>
        </w:r>
      </w:hyperlink>
    </w:p>
    <w:p w14:paraId="04F9C931" w14:textId="6F6C5AE2"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45" w:history="1">
        <w:r w:rsidRPr="005C0B77">
          <w:rPr>
            <w:rStyle w:val="Hipervnculo"/>
            <w:noProof/>
          </w:rPr>
          <w:t xml:space="preserve">Figura 33. Informe de cobertura de </w:t>
        </w:r>
        <w:r w:rsidRPr="005C0B77">
          <w:rPr>
            <w:rStyle w:val="Hipervnculo"/>
            <w:i/>
            <w:iCs/>
            <w:noProof/>
          </w:rPr>
          <w:t>test</w:t>
        </w:r>
        <w:r w:rsidRPr="005C0B77">
          <w:rPr>
            <w:rStyle w:val="Hipervnculo"/>
            <w:noProof/>
          </w:rPr>
          <w:t xml:space="preserve"> de JaCoCo</w:t>
        </w:r>
        <w:r>
          <w:rPr>
            <w:noProof/>
            <w:webHidden/>
          </w:rPr>
          <w:tab/>
        </w:r>
        <w:r>
          <w:rPr>
            <w:noProof/>
            <w:webHidden/>
          </w:rPr>
          <w:fldChar w:fldCharType="begin"/>
        </w:r>
        <w:r>
          <w:rPr>
            <w:noProof/>
            <w:webHidden/>
          </w:rPr>
          <w:instrText xml:space="preserve"> PAGEREF _Toc230599245 \h </w:instrText>
        </w:r>
        <w:r>
          <w:rPr>
            <w:noProof/>
            <w:webHidden/>
          </w:rPr>
        </w:r>
        <w:r>
          <w:rPr>
            <w:noProof/>
            <w:webHidden/>
          </w:rPr>
          <w:fldChar w:fldCharType="separate"/>
        </w:r>
        <w:r>
          <w:rPr>
            <w:noProof/>
            <w:webHidden/>
          </w:rPr>
          <w:t>45</w:t>
        </w:r>
        <w:r>
          <w:rPr>
            <w:noProof/>
            <w:webHidden/>
          </w:rPr>
          <w:fldChar w:fldCharType="end"/>
        </w:r>
      </w:hyperlink>
    </w:p>
    <w:p w14:paraId="7DA81CF0" w14:textId="0FC8DB66"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46" w:history="1">
        <w:r w:rsidRPr="005C0B77">
          <w:rPr>
            <w:rStyle w:val="Hipervnculo"/>
            <w:noProof/>
          </w:rPr>
          <w:t xml:space="preserve">Figura 34. </w:t>
        </w:r>
        <w:r w:rsidRPr="005C0B77">
          <w:rPr>
            <w:rStyle w:val="Hipervnculo"/>
            <w:i/>
            <w:iCs/>
            <w:noProof/>
          </w:rPr>
          <w:t>Pipeline</w:t>
        </w:r>
        <w:r w:rsidRPr="005C0B77">
          <w:rPr>
            <w:rStyle w:val="Hipervnculo"/>
            <w:noProof/>
          </w:rPr>
          <w:t xml:space="preserve"> CI de GitHub Actions</w:t>
        </w:r>
        <w:r>
          <w:rPr>
            <w:noProof/>
            <w:webHidden/>
          </w:rPr>
          <w:tab/>
        </w:r>
        <w:r>
          <w:rPr>
            <w:noProof/>
            <w:webHidden/>
          </w:rPr>
          <w:fldChar w:fldCharType="begin"/>
        </w:r>
        <w:r>
          <w:rPr>
            <w:noProof/>
            <w:webHidden/>
          </w:rPr>
          <w:instrText xml:space="preserve"> PAGEREF _Toc230599246 \h </w:instrText>
        </w:r>
        <w:r>
          <w:rPr>
            <w:noProof/>
            <w:webHidden/>
          </w:rPr>
        </w:r>
        <w:r>
          <w:rPr>
            <w:noProof/>
            <w:webHidden/>
          </w:rPr>
          <w:fldChar w:fldCharType="separate"/>
        </w:r>
        <w:r>
          <w:rPr>
            <w:noProof/>
            <w:webHidden/>
          </w:rPr>
          <w:t>46</w:t>
        </w:r>
        <w:r>
          <w:rPr>
            <w:noProof/>
            <w:webHidden/>
          </w:rPr>
          <w:fldChar w:fldCharType="end"/>
        </w:r>
      </w:hyperlink>
    </w:p>
    <w:p w14:paraId="356B0F9C" w14:textId="2E89D86B"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47" w:history="1">
        <w:r w:rsidRPr="005C0B77">
          <w:rPr>
            <w:rStyle w:val="Hipervnculo"/>
            <w:noProof/>
          </w:rPr>
          <w:t xml:space="preserve">Figura 35. </w:t>
        </w:r>
        <w:r w:rsidRPr="005C0B77">
          <w:rPr>
            <w:rStyle w:val="Hipervnculo"/>
            <w:i/>
            <w:iCs/>
            <w:noProof/>
          </w:rPr>
          <w:t>Pipeline</w:t>
        </w:r>
        <w:r w:rsidRPr="005C0B77">
          <w:rPr>
            <w:rStyle w:val="Hipervnculo"/>
            <w:noProof/>
          </w:rPr>
          <w:t xml:space="preserve"> CD de GitHub Actions</w:t>
        </w:r>
        <w:r>
          <w:rPr>
            <w:noProof/>
            <w:webHidden/>
          </w:rPr>
          <w:tab/>
        </w:r>
        <w:r>
          <w:rPr>
            <w:noProof/>
            <w:webHidden/>
          </w:rPr>
          <w:fldChar w:fldCharType="begin"/>
        </w:r>
        <w:r>
          <w:rPr>
            <w:noProof/>
            <w:webHidden/>
          </w:rPr>
          <w:instrText xml:space="preserve"> PAGEREF _Toc230599247 \h </w:instrText>
        </w:r>
        <w:r>
          <w:rPr>
            <w:noProof/>
            <w:webHidden/>
          </w:rPr>
        </w:r>
        <w:r>
          <w:rPr>
            <w:noProof/>
            <w:webHidden/>
          </w:rPr>
          <w:fldChar w:fldCharType="separate"/>
        </w:r>
        <w:r>
          <w:rPr>
            <w:noProof/>
            <w:webHidden/>
          </w:rPr>
          <w:t>47</w:t>
        </w:r>
        <w:r>
          <w:rPr>
            <w:noProof/>
            <w:webHidden/>
          </w:rPr>
          <w:fldChar w:fldCharType="end"/>
        </w:r>
      </w:hyperlink>
    </w:p>
    <w:p w14:paraId="6742A737" w14:textId="3097DB52"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48" w:history="1">
        <w:r w:rsidRPr="005C0B77">
          <w:rPr>
            <w:rStyle w:val="Hipervnculo"/>
            <w:noProof/>
          </w:rPr>
          <w:t>Figura 36. Página de descubrimiento de MovieMate</w:t>
        </w:r>
        <w:r>
          <w:rPr>
            <w:noProof/>
            <w:webHidden/>
          </w:rPr>
          <w:tab/>
        </w:r>
        <w:r>
          <w:rPr>
            <w:noProof/>
            <w:webHidden/>
          </w:rPr>
          <w:fldChar w:fldCharType="begin"/>
        </w:r>
        <w:r>
          <w:rPr>
            <w:noProof/>
            <w:webHidden/>
          </w:rPr>
          <w:instrText xml:space="preserve"> PAGEREF _Toc230599248 \h </w:instrText>
        </w:r>
        <w:r>
          <w:rPr>
            <w:noProof/>
            <w:webHidden/>
          </w:rPr>
        </w:r>
        <w:r>
          <w:rPr>
            <w:noProof/>
            <w:webHidden/>
          </w:rPr>
          <w:fldChar w:fldCharType="separate"/>
        </w:r>
        <w:r>
          <w:rPr>
            <w:noProof/>
            <w:webHidden/>
          </w:rPr>
          <w:t>67</w:t>
        </w:r>
        <w:r>
          <w:rPr>
            <w:noProof/>
            <w:webHidden/>
          </w:rPr>
          <w:fldChar w:fldCharType="end"/>
        </w:r>
      </w:hyperlink>
    </w:p>
    <w:p w14:paraId="0315D721" w14:textId="5826135D"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49" w:history="1">
        <w:r w:rsidRPr="005C0B77">
          <w:rPr>
            <w:rStyle w:val="Hipervnculo"/>
            <w:noProof/>
          </w:rPr>
          <w:t>Figura 37. Ficha de detalle de contenido</w:t>
        </w:r>
        <w:r>
          <w:rPr>
            <w:noProof/>
            <w:webHidden/>
          </w:rPr>
          <w:tab/>
        </w:r>
        <w:r>
          <w:rPr>
            <w:noProof/>
            <w:webHidden/>
          </w:rPr>
          <w:fldChar w:fldCharType="begin"/>
        </w:r>
        <w:r>
          <w:rPr>
            <w:noProof/>
            <w:webHidden/>
          </w:rPr>
          <w:instrText xml:space="preserve"> PAGEREF _Toc230599249 \h </w:instrText>
        </w:r>
        <w:r>
          <w:rPr>
            <w:noProof/>
            <w:webHidden/>
          </w:rPr>
        </w:r>
        <w:r>
          <w:rPr>
            <w:noProof/>
            <w:webHidden/>
          </w:rPr>
          <w:fldChar w:fldCharType="separate"/>
        </w:r>
        <w:r>
          <w:rPr>
            <w:noProof/>
            <w:webHidden/>
          </w:rPr>
          <w:t>68</w:t>
        </w:r>
        <w:r>
          <w:rPr>
            <w:noProof/>
            <w:webHidden/>
          </w:rPr>
          <w:fldChar w:fldCharType="end"/>
        </w:r>
      </w:hyperlink>
    </w:p>
    <w:p w14:paraId="77EAC0E9" w14:textId="708FCE88"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50" w:history="1">
        <w:r w:rsidRPr="005C0B77">
          <w:rPr>
            <w:rStyle w:val="Hipervnculo"/>
            <w:noProof/>
          </w:rPr>
          <w:t>Figura 38. Página de perfil de usuario</w:t>
        </w:r>
        <w:r>
          <w:rPr>
            <w:noProof/>
            <w:webHidden/>
          </w:rPr>
          <w:tab/>
        </w:r>
        <w:r>
          <w:rPr>
            <w:noProof/>
            <w:webHidden/>
          </w:rPr>
          <w:fldChar w:fldCharType="begin"/>
        </w:r>
        <w:r>
          <w:rPr>
            <w:noProof/>
            <w:webHidden/>
          </w:rPr>
          <w:instrText xml:space="preserve"> PAGEREF _Toc230599250 \h </w:instrText>
        </w:r>
        <w:r>
          <w:rPr>
            <w:noProof/>
            <w:webHidden/>
          </w:rPr>
        </w:r>
        <w:r>
          <w:rPr>
            <w:noProof/>
            <w:webHidden/>
          </w:rPr>
          <w:fldChar w:fldCharType="separate"/>
        </w:r>
        <w:r>
          <w:rPr>
            <w:noProof/>
            <w:webHidden/>
          </w:rPr>
          <w:t>69</w:t>
        </w:r>
        <w:r>
          <w:rPr>
            <w:noProof/>
            <w:webHidden/>
          </w:rPr>
          <w:fldChar w:fldCharType="end"/>
        </w:r>
      </w:hyperlink>
    </w:p>
    <w:p w14:paraId="03F7A622" w14:textId="252855C5"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51" w:history="1">
        <w:r w:rsidRPr="005C0B77">
          <w:rPr>
            <w:rStyle w:val="Hipervnculo"/>
            <w:noProof/>
          </w:rPr>
          <w:t>Figura 39. Página de listas personalizadas del usuario</w:t>
        </w:r>
        <w:r>
          <w:rPr>
            <w:noProof/>
            <w:webHidden/>
          </w:rPr>
          <w:tab/>
        </w:r>
        <w:r>
          <w:rPr>
            <w:noProof/>
            <w:webHidden/>
          </w:rPr>
          <w:fldChar w:fldCharType="begin"/>
        </w:r>
        <w:r>
          <w:rPr>
            <w:noProof/>
            <w:webHidden/>
          </w:rPr>
          <w:instrText xml:space="preserve"> PAGEREF _Toc230599251 \h </w:instrText>
        </w:r>
        <w:r>
          <w:rPr>
            <w:noProof/>
            <w:webHidden/>
          </w:rPr>
        </w:r>
        <w:r>
          <w:rPr>
            <w:noProof/>
            <w:webHidden/>
          </w:rPr>
          <w:fldChar w:fldCharType="separate"/>
        </w:r>
        <w:r>
          <w:rPr>
            <w:noProof/>
            <w:webHidden/>
          </w:rPr>
          <w:t>70</w:t>
        </w:r>
        <w:r>
          <w:rPr>
            <w:noProof/>
            <w:webHidden/>
          </w:rPr>
          <w:fldChar w:fldCharType="end"/>
        </w:r>
      </w:hyperlink>
    </w:p>
    <w:p w14:paraId="4EAD17BB" w14:textId="2037DC47"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52" w:history="1">
        <w:r w:rsidRPr="005C0B77">
          <w:rPr>
            <w:rStyle w:val="Hipervnculo"/>
            <w:noProof/>
          </w:rPr>
          <w:t>Figura 40. Página de detalle de una lista personalizada</w:t>
        </w:r>
        <w:r>
          <w:rPr>
            <w:noProof/>
            <w:webHidden/>
          </w:rPr>
          <w:tab/>
        </w:r>
        <w:r>
          <w:rPr>
            <w:noProof/>
            <w:webHidden/>
          </w:rPr>
          <w:fldChar w:fldCharType="begin"/>
        </w:r>
        <w:r>
          <w:rPr>
            <w:noProof/>
            <w:webHidden/>
          </w:rPr>
          <w:instrText xml:space="preserve"> PAGEREF _Toc230599252 \h </w:instrText>
        </w:r>
        <w:r>
          <w:rPr>
            <w:noProof/>
            <w:webHidden/>
          </w:rPr>
        </w:r>
        <w:r>
          <w:rPr>
            <w:noProof/>
            <w:webHidden/>
          </w:rPr>
          <w:fldChar w:fldCharType="separate"/>
        </w:r>
        <w:r>
          <w:rPr>
            <w:noProof/>
            <w:webHidden/>
          </w:rPr>
          <w:t>70</w:t>
        </w:r>
        <w:r>
          <w:rPr>
            <w:noProof/>
            <w:webHidden/>
          </w:rPr>
          <w:fldChar w:fldCharType="end"/>
        </w:r>
      </w:hyperlink>
    </w:p>
    <w:p w14:paraId="61742F4F" w14:textId="18644CFD"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53" w:history="1">
        <w:r w:rsidRPr="005C0B77">
          <w:rPr>
            <w:rStyle w:val="Hipervnculo"/>
            <w:noProof/>
          </w:rPr>
          <w:t>Figura 41. Página de actividad</w:t>
        </w:r>
        <w:r>
          <w:rPr>
            <w:noProof/>
            <w:webHidden/>
          </w:rPr>
          <w:tab/>
        </w:r>
        <w:r>
          <w:rPr>
            <w:noProof/>
            <w:webHidden/>
          </w:rPr>
          <w:fldChar w:fldCharType="begin"/>
        </w:r>
        <w:r>
          <w:rPr>
            <w:noProof/>
            <w:webHidden/>
          </w:rPr>
          <w:instrText xml:space="preserve"> PAGEREF _Toc230599253 \h </w:instrText>
        </w:r>
        <w:r>
          <w:rPr>
            <w:noProof/>
            <w:webHidden/>
          </w:rPr>
        </w:r>
        <w:r>
          <w:rPr>
            <w:noProof/>
            <w:webHidden/>
          </w:rPr>
          <w:fldChar w:fldCharType="separate"/>
        </w:r>
        <w:r>
          <w:rPr>
            <w:noProof/>
            <w:webHidden/>
          </w:rPr>
          <w:t>71</w:t>
        </w:r>
        <w:r>
          <w:rPr>
            <w:noProof/>
            <w:webHidden/>
          </w:rPr>
          <w:fldChar w:fldCharType="end"/>
        </w:r>
      </w:hyperlink>
    </w:p>
    <w:p w14:paraId="4147C363" w14:textId="6906E159"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54" w:history="1">
        <w:r w:rsidRPr="005C0B77">
          <w:rPr>
            <w:rStyle w:val="Hipervnculo"/>
            <w:noProof/>
          </w:rPr>
          <w:t>Figura 42. Bandeja de notificaciones de MovieMate</w:t>
        </w:r>
        <w:r>
          <w:rPr>
            <w:noProof/>
            <w:webHidden/>
          </w:rPr>
          <w:tab/>
        </w:r>
        <w:r>
          <w:rPr>
            <w:noProof/>
            <w:webHidden/>
          </w:rPr>
          <w:fldChar w:fldCharType="begin"/>
        </w:r>
        <w:r>
          <w:rPr>
            <w:noProof/>
            <w:webHidden/>
          </w:rPr>
          <w:instrText xml:space="preserve"> PAGEREF _Toc230599254 \h </w:instrText>
        </w:r>
        <w:r>
          <w:rPr>
            <w:noProof/>
            <w:webHidden/>
          </w:rPr>
        </w:r>
        <w:r>
          <w:rPr>
            <w:noProof/>
            <w:webHidden/>
          </w:rPr>
          <w:fldChar w:fldCharType="separate"/>
        </w:r>
        <w:r>
          <w:rPr>
            <w:noProof/>
            <w:webHidden/>
          </w:rPr>
          <w:t>72</w:t>
        </w:r>
        <w:r>
          <w:rPr>
            <w:noProof/>
            <w:webHidden/>
          </w:rPr>
          <w:fldChar w:fldCharType="end"/>
        </w:r>
      </w:hyperlink>
    </w:p>
    <w:p w14:paraId="791F970F" w14:textId="4214CD51"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55" w:history="1">
        <w:r w:rsidRPr="005C0B77">
          <w:rPr>
            <w:rStyle w:val="Hipervnculo"/>
            <w:noProof/>
          </w:rPr>
          <w:t>Figura 43. Panel de administración de usuarios</w:t>
        </w:r>
        <w:r>
          <w:rPr>
            <w:noProof/>
            <w:webHidden/>
          </w:rPr>
          <w:tab/>
        </w:r>
        <w:r>
          <w:rPr>
            <w:noProof/>
            <w:webHidden/>
          </w:rPr>
          <w:fldChar w:fldCharType="begin"/>
        </w:r>
        <w:r>
          <w:rPr>
            <w:noProof/>
            <w:webHidden/>
          </w:rPr>
          <w:instrText xml:space="preserve"> PAGEREF _Toc230599255 \h </w:instrText>
        </w:r>
        <w:r>
          <w:rPr>
            <w:noProof/>
            <w:webHidden/>
          </w:rPr>
        </w:r>
        <w:r>
          <w:rPr>
            <w:noProof/>
            <w:webHidden/>
          </w:rPr>
          <w:fldChar w:fldCharType="separate"/>
        </w:r>
        <w:r>
          <w:rPr>
            <w:noProof/>
            <w:webHidden/>
          </w:rPr>
          <w:t>73</w:t>
        </w:r>
        <w:r>
          <w:rPr>
            <w:noProof/>
            <w:webHidden/>
          </w:rPr>
          <w:fldChar w:fldCharType="end"/>
        </w:r>
      </w:hyperlink>
    </w:p>
    <w:p w14:paraId="4BF32272" w14:textId="5AEAEEEA"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56" w:history="1">
        <w:r w:rsidRPr="005C0B77">
          <w:rPr>
            <w:rStyle w:val="Hipervnculo"/>
            <w:noProof/>
          </w:rPr>
          <w:t>Figura 44. Panel de administración de reportes</w:t>
        </w:r>
        <w:r>
          <w:rPr>
            <w:noProof/>
            <w:webHidden/>
          </w:rPr>
          <w:tab/>
        </w:r>
        <w:r>
          <w:rPr>
            <w:noProof/>
            <w:webHidden/>
          </w:rPr>
          <w:fldChar w:fldCharType="begin"/>
        </w:r>
        <w:r>
          <w:rPr>
            <w:noProof/>
            <w:webHidden/>
          </w:rPr>
          <w:instrText xml:space="preserve"> PAGEREF _Toc230599256 \h </w:instrText>
        </w:r>
        <w:r>
          <w:rPr>
            <w:noProof/>
            <w:webHidden/>
          </w:rPr>
        </w:r>
        <w:r>
          <w:rPr>
            <w:noProof/>
            <w:webHidden/>
          </w:rPr>
          <w:fldChar w:fldCharType="separate"/>
        </w:r>
        <w:r>
          <w:rPr>
            <w:noProof/>
            <w:webHidden/>
          </w:rPr>
          <w:t>73</w:t>
        </w:r>
        <w:r>
          <w:rPr>
            <w:noProof/>
            <w:webHidden/>
          </w:rPr>
          <w:fldChar w:fldCharType="end"/>
        </w:r>
      </w:hyperlink>
    </w:p>
    <w:p w14:paraId="497D3CF7" w14:textId="0147F64E"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57" w:history="1">
        <w:r w:rsidRPr="005C0B77">
          <w:rPr>
            <w:rStyle w:val="Hipervnculo"/>
            <w:noProof/>
          </w:rPr>
          <w:t>Figura 45. Formulario para reportar contenido</w:t>
        </w:r>
        <w:r>
          <w:rPr>
            <w:noProof/>
            <w:webHidden/>
          </w:rPr>
          <w:tab/>
        </w:r>
        <w:r>
          <w:rPr>
            <w:noProof/>
            <w:webHidden/>
          </w:rPr>
          <w:fldChar w:fldCharType="begin"/>
        </w:r>
        <w:r>
          <w:rPr>
            <w:noProof/>
            <w:webHidden/>
          </w:rPr>
          <w:instrText xml:space="preserve"> PAGEREF _Toc230599257 \h </w:instrText>
        </w:r>
        <w:r>
          <w:rPr>
            <w:noProof/>
            <w:webHidden/>
          </w:rPr>
        </w:r>
        <w:r>
          <w:rPr>
            <w:noProof/>
            <w:webHidden/>
          </w:rPr>
          <w:fldChar w:fldCharType="separate"/>
        </w:r>
        <w:r>
          <w:rPr>
            <w:noProof/>
            <w:webHidden/>
          </w:rPr>
          <w:t>73</w:t>
        </w:r>
        <w:r>
          <w:rPr>
            <w:noProof/>
            <w:webHidden/>
          </w:rPr>
          <w:fldChar w:fldCharType="end"/>
        </w:r>
      </w:hyperlink>
    </w:p>
    <w:p w14:paraId="158BC73A" w14:textId="6B832192" w:rsidR="003D4D41" w:rsidRPr="007B1868" w:rsidRDefault="00082F70" w:rsidP="003D4D41">
      <w:r>
        <w:rPr>
          <w:b/>
          <w:bCs/>
          <w:noProof/>
        </w:rPr>
        <w:fldChar w:fldCharType="end"/>
      </w:r>
    </w:p>
    <w:p w14:paraId="2E66BE62" w14:textId="77777777" w:rsidR="003D4D41" w:rsidRPr="007B1868" w:rsidRDefault="003D4D41" w:rsidP="003D4D41"/>
    <w:p w14:paraId="46C56A78" w14:textId="77777777" w:rsidR="00025B2F" w:rsidRPr="007B1868" w:rsidRDefault="00025B2F">
      <w:pPr>
        <w:jc w:val="left"/>
        <w:rPr>
          <w:b/>
        </w:rPr>
      </w:pPr>
      <w:r w:rsidRPr="007B1868">
        <w:rPr>
          <w:b/>
        </w:rPr>
        <w:br w:type="page"/>
      </w:r>
    </w:p>
    <w:p w14:paraId="36A285ED" w14:textId="75D9FCD5" w:rsidR="003D4D41" w:rsidRPr="007B1868" w:rsidRDefault="003D4D41" w:rsidP="00113388">
      <w:pPr>
        <w:jc w:val="center"/>
        <w:rPr>
          <w:b/>
        </w:rPr>
      </w:pPr>
      <w:r w:rsidRPr="007B1868">
        <w:rPr>
          <w:b/>
        </w:rPr>
        <w:lastRenderedPageBreak/>
        <w:t>ÍNDICE DE TABLAS</w:t>
      </w:r>
    </w:p>
    <w:p w14:paraId="72B037A0" w14:textId="50DF545A" w:rsidR="00072109" w:rsidRDefault="00113388">
      <w:pPr>
        <w:pStyle w:val="Tabladeilustraciones"/>
        <w:tabs>
          <w:tab w:val="right" w:leader="dot" w:pos="8494"/>
        </w:tabs>
        <w:rPr>
          <w:rFonts w:eastAsiaTheme="minorEastAsia"/>
          <w:noProof/>
          <w:kern w:val="2"/>
          <w:sz w:val="24"/>
          <w:szCs w:val="24"/>
          <w:lang w:eastAsia="es-ES"/>
          <w14:ligatures w14:val="standardContextual"/>
        </w:rPr>
      </w:pPr>
      <w:r w:rsidRPr="007B1868">
        <w:fldChar w:fldCharType="begin"/>
      </w:r>
      <w:r w:rsidRPr="007B1868">
        <w:instrText xml:space="preserve"> TOC \h \z \c "Tabla" </w:instrText>
      </w:r>
      <w:r w:rsidRPr="007B1868">
        <w:fldChar w:fldCharType="separate"/>
      </w:r>
      <w:hyperlink w:anchor="_Toc230599258" w:history="1">
        <w:r w:rsidR="00072109" w:rsidRPr="00E97A26">
          <w:rPr>
            <w:rStyle w:val="Hipervnculo"/>
            <w:noProof/>
          </w:rPr>
          <w:t>Tabla 1. Resumen comparativo de las soluciones analizadas</w:t>
        </w:r>
        <w:r w:rsidR="00072109">
          <w:rPr>
            <w:noProof/>
            <w:webHidden/>
          </w:rPr>
          <w:tab/>
        </w:r>
        <w:r w:rsidR="00072109">
          <w:rPr>
            <w:noProof/>
            <w:webHidden/>
          </w:rPr>
          <w:fldChar w:fldCharType="begin"/>
        </w:r>
        <w:r w:rsidR="00072109">
          <w:rPr>
            <w:noProof/>
            <w:webHidden/>
          </w:rPr>
          <w:instrText xml:space="preserve"> PAGEREF _Toc230599258 \h </w:instrText>
        </w:r>
        <w:r w:rsidR="00072109">
          <w:rPr>
            <w:noProof/>
            <w:webHidden/>
          </w:rPr>
        </w:r>
        <w:r w:rsidR="00072109">
          <w:rPr>
            <w:noProof/>
            <w:webHidden/>
          </w:rPr>
          <w:fldChar w:fldCharType="separate"/>
        </w:r>
        <w:r w:rsidR="00072109">
          <w:rPr>
            <w:noProof/>
            <w:webHidden/>
          </w:rPr>
          <w:t>4</w:t>
        </w:r>
        <w:r w:rsidR="00072109">
          <w:rPr>
            <w:noProof/>
            <w:webHidden/>
          </w:rPr>
          <w:fldChar w:fldCharType="end"/>
        </w:r>
      </w:hyperlink>
    </w:p>
    <w:p w14:paraId="6D52F9E5" w14:textId="69E77F06"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59" w:history="1">
        <w:r w:rsidRPr="00E97A26">
          <w:rPr>
            <w:rStyle w:val="Hipervnculo"/>
            <w:noProof/>
          </w:rPr>
          <w:t>Tabla 2. Plan de trabajo: planificación mensual de las tareas</w:t>
        </w:r>
        <w:r>
          <w:rPr>
            <w:noProof/>
            <w:webHidden/>
          </w:rPr>
          <w:tab/>
        </w:r>
        <w:r>
          <w:rPr>
            <w:noProof/>
            <w:webHidden/>
          </w:rPr>
          <w:fldChar w:fldCharType="begin"/>
        </w:r>
        <w:r>
          <w:rPr>
            <w:noProof/>
            <w:webHidden/>
          </w:rPr>
          <w:instrText xml:space="preserve"> PAGEREF _Toc230599259 \h </w:instrText>
        </w:r>
        <w:r>
          <w:rPr>
            <w:noProof/>
            <w:webHidden/>
          </w:rPr>
        </w:r>
        <w:r>
          <w:rPr>
            <w:noProof/>
            <w:webHidden/>
          </w:rPr>
          <w:fldChar w:fldCharType="separate"/>
        </w:r>
        <w:r>
          <w:rPr>
            <w:noProof/>
            <w:webHidden/>
          </w:rPr>
          <w:t>9</w:t>
        </w:r>
        <w:r>
          <w:rPr>
            <w:noProof/>
            <w:webHidden/>
          </w:rPr>
          <w:fldChar w:fldCharType="end"/>
        </w:r>
      </w:hyperlink>
    </w:p>
    <w:p w14:paraId="2349C14D" w14:textId="4DF49BBE"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60" w:history="1">
        <w:r w:rsidRPr="00E97A26">
          <w:rPr>
            <w:rStyle w:val="Hipervnculo"/>
            <w:noProof/>
          </w:rPr>
          <w:t>Tabla 3. Plan de trabajo: estimación de horas por tarea</w:t>
        </w:r>
        <w:r>
          <w:rPr>
            <w:noProof/>
            <w:webHidden/>
          </w:rPr>
          <w:tab/>
        </w:r>
        <w:r>
          <w:rPr>
            <w:noProof/>
            <w:webHidden/>
          </w:rPr>
          <w:fldChar w:fldCharType="begin"/>
        </w:r>
        <w:r>
          <w:rPr>
            <w:noProof/>
            <w:webHidden/>
          </w:rPr>
          <w:instrText xml:space="preserve"> PAGEREF _Toc230599260 \h </w:instrText>
        </w:r>
        <w:r>
          <w:rPr>
            <w:noProof/>
            <w:webHidden/>
          </w:rPr>
        </w:r>
        <w:r>
          <w:rPr>
            <w:noProof/>
            <w:webHidden/>
          </w:rPr>
          <w:fldChar w:fldCharType="separate"/>
        </w:r>
        <w:r>
          <w:rPr>
            <w:noProof/>
            <w:webHidden/>
          </w:rPr>
          <w:t>10</w:t>
        </w:r>
        <w:r>
          <w:rPr>
            <w:noProof/>
            <w:webHidden/>
          </w:rPr>
          <w:fldChar w:fldCharType="end"/>
        </w:r>
      </w:hyperlink>
    </w:p>
    <w:p w14:paraId="5F896B3B" w14:textId="0AD0F8DC" w:rsidR="00072109" w:rsidRDefault="00072109">
      <w:pPr>
        <w:pStyle w:val="Tabladeilustraciones"/>
        <w:tabs>
          <w:tab w:val="right" w:leader="dot" w:pos="8494"/>
        </w:tabs>
        <w:rPr>
          <w:rFonts w:eastAsiaTheme="minorEastAsia"/>
          <w:noProof/>
          <w:kern w:val="2"/>
          <w:sz w:val="24"/>
          <w:szCs w:val="24"/>
          <w:lang w:eastAsia="es-ES"/>
          <w14:ligatures w14:val="standardContextual"/>
        </w:rPr>
      </w:pPr>
      <w:hyperlink w:anchor="_Toc230599261" w:history="1">
        <w:r w:rsidRPr="00E97A26">
          <w:rPr>
            <w:rStyle w:val="Hipervnculo"/>
            <w:noProof/>
          </w:rPr>
          <w:t xml:space="preserve">Tabla 4. </w:t>
        </w:r>
        <w:r w:rsidRPr="00E97A26">
          <w:rPr>
            <w:rStyle w:val="Hipervnculo"/>
            <w:i/>
            <w:iCs/>
            <w:noProof/>
          </w:rPr>
          <w:t>Endpoints</w:t>
        </w:r>
        <w:r w:rsidRPr="00E97A26">
          <w:rPr>
            <w:rStyle w:val="Hipervnculo"/>
            <w:noProof/>
          </w:rPr>
          <w:t xml:space="preserve"> de la aplicación (verde: públicos; rojo: autenticados; azul: administrador)</w:t>
        </w:r>
        <w:r>
          <w:rPr>
            <w:noProof/>
            <w:webHidden/>
          </w:rPr>
          <w:tab/>
        </w:r>
        <w:r>
          <w:rPr>
            <w:noProof/>
            <w:webHidden/>
          </w:rPr>
          <w:fldChar w:fldCharType="begin"/>
        </w:r>
        <w:r>
          <w:rPr>
            <w:noProof/>
            <w:webHidden/>
          </w:rPr>
          <w:instrText xml:space="preserve"> PAGEREF _Toc230599261 \h </w:instrText>
        </w:r>
        <w:r>
          <w:rPr>
            <w:noProof/>
            <w:webHidden/>
          </w:rPr>
        </w:r>
        <w:r>
          <w:rPr>
            <w:noProof/>
            <w:webHidden/>
          </w:rPr>
          <w:fldChar w:fldCharType="separate"/>
        </w:r>
        <w:r>
          <w:rPr>
            <w:noProof/>
            <w:webHidden/>
          </w:rPr>
          <w:t>62</w:t>
        </w:r>
        <w:r>
          <w:rPr>
            <w:noProof/>
            <w:webHidden/>
          </w:rPr>
          <w:fldChar w:fldCharType="end"/>
        </w:r>
      </w:hyperlink>
    </w:p>
    <w:p w14:paraId="44BE117B" w14:textId="6821DF58" w:rsidR="003D4D41" w:rsidRPr="007B1868" w:rsidRDefault="00113388" w:rsidP="003D4D41">
      <w:r w:rsidRPr="007B1868">
        <w:fldChar w:fldCharType="end"/>
      </w:r>
    </w:p>
    <w:p w14:paraId="4AB1870E" w14:textId="77777777" w:rsidR="003D4D41" w:rsidRPr="007B1868" w:rsidRDefault="003D4D41">
      <w:r w:rsidRPr="007B1868">
        <w:br w:type="page"/>
      </w:r>
    </w:p>
    <w:p w14:paraId="3CCE5541" w14:textId="77777777" w:rsidR="00114A1E" w:rsidRPr="007B1868" w:rsidRDefault="00114A1E" w:rsidP="00114A1E">
      <w:pPr>
        <w:pStyle w:val="Ttuloprevio"/>
      </w:pPr>
      <w:bookmarkStart w:id="0" w:name="_Toc230599164"/>
      <w:r w:rsidRPr="007B1868">
        <w:lastRenderedPageBreak/>
        <w:t>Resumen</w:t>
      </w:r>
      <w:bookmarkEnd w:id="0"/>
    </w:p>
    <w:p w14:paraId="045336B0" w14:textId="77777777" w:rsidR="00CF5657" w:rsidRPr="00CF5657" w:rsidRDefault="00CF5657" w:rsidP="00CF5657">
      <w:r w:rsidRPr="00CF5657">
        <w:t>MovieMate es una plataforma web de carácter social orientada a la gestión, valoración y descubrimiento de contenido audiovisual. El sistema aborda la fragmentación funcional presente en las herramientas actuales mediante una solución unificada que permite a los usuarios registrar su historial de visionado, emitir valoraciones y establecer interacción social dentro de un único entorno.</w:t>
      </w:r>
    </w:p>
    <w:p w14:paraId="07659EAF" w14:textId="77777777" w:rsidR="00CF5657" w:rsidRPr="00CF5657" w:rsidRDefault="00CF5657" w:rsidP="00CF5657">
      <w:r w:rsidRPr="00CF5657">
        <w:t xml:space="preserve">La aplicación se implementa como un sistema </w:t>
      </w:r>
      <w:r w:rsidRPr="00CF5657">
        <w:rPr>
          <w:i/>
          <w:iCs/>
        </w:rPr>
        <w:t>full-</w:t>
      </w:r>
      <w:proofErr w:type="spellStart"/>
      <w:r w:rsidRPr="00CF5657">
        <w:rPr>
          <w:i/>
          <w:iCs/>
        </w:rPr>
        <w:t>stack</w:t>
      </w:r>
      <w:proofErr w:type="spellEnd"/>
      <w:r w:rsidRPr="00CF5657">
        <w:t xml:space="preserve"> basado en una arquitectura cliente-servidor. El </w:t>
      </w:r>
      <w:r w:rsidRPr="00CF5657">
        <w:rPr>
          <w:i/>
          <w:iCs/>
        </w:rPr>
        <w:t>back-end</w:t>
      </w:r>
      <w:r w:rsidRPr="00CF5657">
        <w:t xml:space="preserve"> se desarrolla con </w:t>
      </w:r>
      <w:r w:rsidRPr="00ED7A1D">
        <w:rPr>
          <w:b/>
          <w:bCs/>
        </w:rPr>
        <w:t>Spring Boot</w:t>
      </w:r>
      <w:r w:rsidRPr="00CF5657">
        <w:t xml:space="preserve"> siguiendo un modelo en capas que favorece la mantenibilidad y la escalabilidad, con persistencia en </w:t>
      </w:r>
      <w:r w:rsidRPr="00ED7A1D">
        <w:rPr>
          <w:b/>
          <w:bCs/>
        </w:rPr>
        <w:t>PostgreSQL</w:t>
      </w:r>
      <w:r w:rsidRPr="00CF5657">
        <w:t xml:space="preserve"> y autenticación sin estado mediante </w:t>
      </w:r>
      <w:r w:rsidRPr="00ED7A1D">
        <w:rPr>
          <w:b/>
          <w:bCs/>
        </w:rPr>
        <w:t>JSON Web Tokens</w:t>
      </w:r>
      <w:r w:rsidRPr="00CF5657">
        <w:t xml:space="preserve">. El </w:t>
      </w:r>
      <w:proofErr w:type="spellStart"/>
      <w:r w:rsidRPr="00CF5657">
        <w:rPr>
          <w:i/>
          <w:iCs/>
        </w:rPr>
        <w:t>front</w:t>
      </w:r>
      <w:proofErr w:type="spellEnd"/>
      <w:r w:rsidRPr="00CF5657">
        <w:rPr>
          <w:i/>
          <w:iCs/>
        </w:rPr>
        <w:t>-end</w:t>
      </w:r>
      <w:r w:rsidRPr="00CF5657">
        <w:t xml:space="preserve"> se construye con </w:t>
      </w:r>
      <w:proofErr w:type="spellStart"/>
      <w:r w:rsidRPr="00ED7A1D">
        <w:rPr>
          <w:b/>
          <w:bCs/>
        </w:rPr>
        <w:t>React</w:t>
      </w:r>
      <w:proofErr w:type="spellEnd"/>
      <w:r w:rsidRPr="00CF5657">
        <w:t xml:space="preserve"> y </w:t>
      </w:r>
      <w:proofErr w:type="spellStart"/>
      <w:r w:rsidRPr="00ED7A1D">
        <w:rPr>
          <w:b/>
          <w:bCs/>
        </w:rPr>
        <w:t>TypeScript</w:t>
      </w:r>
      <w:proofErr w:type="spellEnd"/>
      <w:r w:rsidRPr="00CF5657">
        <w:t xml:space="preserve">, empleando una arquitectura modular basada en componentes y mecanismos de gestión eficiente del estado mediante </w:t>
      </w:r>
      <w:proofErr w:type="spellStart"/>
      <w:r w:rsidRPr="00ED7A1D">
        <w:rPr>
          <w:b/>
          <w:bCs/>
        </w:rPr>
        <w:t>TanStack</w:t>
      </w:r>
      <w:proofErr w:type="spellEnd"/>
      <w:r w:rsidRPr="00ED7A1D">
        <w:rPr>
          <w:b/>
          <w:bCs/>
        </w:rPr>
        <w:t xml:space="preserve"> Query</w:t>
      </w:r>
      <w:r w:rsidRPr="00CF5657">
        <w:t xml:space="preserve"> y </w:t>
      </w:r>
      <w:proofErr w:type="spellStart"/>
      <w:r w:rsidRPr="00ED7A1D">
        <w:rPr>
          <w:b/>
          <w:bCs/>
        </w:rPr>
        <w:t>Zustand</w:t>
      </w:r>
      <w:proofErr w:type="spellEnd"/>
      <w:r w:rsidRPr="00CF5657">
        <w:t>.</w:t>
      </w:r>
    </w:p>
    <w:p w14:paraId="60856182" w14:textId="77777777" w:rsidR="00CF5657" w:rsidRPr="00CF5657" w:rsidRDefault="00CF5657" w:rsidP="00CF5657">
      <w:r w:rsidRPr="00CF5657">
        <w:t xml:space="preserve">La plataforma se integra con la API de </w:t>
      </w:r>
      <w:r w:rsidRPr="00CF5657">
        <w:rPr>
          <w:i/>
          <w:iCs/>
        </w:rPr>
        <w:t xml:space="preserve">The Movie </w:t>
      </w:r>
      <w:proofErr w:type="spellStart"/>
      <w:r w:rsidRPr="00CF5657">
        <w:rPr>
          <w:i/>
          <w:iCs/>
        </w:rPr>
        <w:t>Database</w:t>
      </w:r>
      <w:proofErr w:type="spellEnd"/>
      <w:r w:rsidRPr="00CF5657">
        <w:t xml:space="preserve"> (TMDB), incorporando una estrategia de caché bajo demanda que reduce la latencia y la dependencia de servicios externos. Asimismo, se implementa comunicación en tiempo real mediante </w:t>
      </w:r>
      <w:proofErr w:type="spellStart"/>
      <w:r w:rsidRPr="00ED7A1D">
        <w:rPr>
          <w:b/>
          <w:bCs/>
          <w:i/>
          <w:iCs/>
        </w:rPr>
        <w:t>WebSockets</w:t>
      </w:r>
      <w:proofErr w:type="spellEnd"/>
      <w:r w:rsidRPr="00CF5657">
        <w:t xml:space="preserve"> para la gestión de notificaciones, mejorando la capacidad de interacción del sistema.</w:t>
      </w:r>
    </w:p>
    <w:p w14:paraId="366245F8" w14:textId="04295832" w:rsidR="00675AD9" w:rsidRDefault="00CF5657">
      <w:r w:rsidRPr="00CF5657">
        <w:t xml:space="preserve">El despliegue se realiza mediante contenedores </w:t>
      </w:r>
      <w:r w:rsidRPr="00ED7A1D">
        <w:rPr>
          <w:b/>
          <w:bCs/>
        </w:rPr>
        <w:t>Docker</w:t>
      </w:r>
      <w:r w:rsidRPr="00CF5657">
        <w:t xml:space="preserve"> orquestados con Docker </w:t>
      </w:r>
      <w:proofErr w:type="spellStart"/>
      <w:r w:rsidRPr="00CF5657">
        <w:t>Compose</w:t>
      </w:r>
      <w:proofErr w:type="spellEnd"/>
      <w:r w:rsidRPr="00CF5657">
        <w:t xml:space="preserve">, junto con un </w:t>
      </w:r>
      <w:r w:rsidRPr="00CF5657">
        <w:rPr>
          <w:i/>
          <w:iCs/>
        </w:rPr>
        <w:t>pipeline</w:t>
      </w:r>
      <w:r w:rsidRPr="00CF5657">
        <w:t xml:space="preserve"> de integración </w:t>
      </w:r>
      <w:proofErr w:type="gramStart"/>
      <w:r w:rsidRPr="00CF5657">
        <w:t>continua</w:t>
      </w:r>
      <w:proofErr w:type="gramEnd"/>
      <w:r w:rsidRPr="00CF5657">
        <w:t xml:space="preserve"> basado en </w:t>
      </w:r>
      <w:r w:rsidRPr="00ED7A1D">
        <w:rPr>
          <w:b/>
          <w:bCs/>
        </w:rPr>
        <w:t xml:space="preserve">GitHub </w:t>
      </w:r>
      <w:proofErr w:type="spellStart"/>
      <w:r w:rsidRPr="00ED7A1D">
        <w:rPr>
          <w:b/>
          <w:bCs/>
        </w:rPr>
        <w:t>Actions</w:t>
      </w:r>
      <w:proofErr w:type="spellEnd"/>
      <w:r w:rsidRPr="00CF5657">
        <w:t xml:space="preserve">. Como contribución, el trabajo demuestra la viabilidad de diseñar una arquitectura modular y desacoplada capaz de integrar funcionalidades sociales, consumo eficiente de </w:t>
      </w:r>
      <w:proofErr w:type="spellStart"/>
      <w:r w:rsidRPr="00CF5657">
        <w:t>APIs</w:t>
      </w:r>
      <w:proofErr w:type="spellEnd"/>
      <w:r w:rsidRPr="00CF5657">
        <w:t xml:space="preserve"> externas y comunicación en tiempo real en una única plataforma coherente.</w:t>
      </w:r>
    </w:p>
    <w:p w14:paraId="3E5135FC" w14:textId="4B5DBE4E" w:rsidR="00114A1E" w:rsidRPr="007B1868" w:rsidRDefault="00114A1E" w:rsidP="00114A1E">
      <w:pPr>
        <w:pStyle w:val="Ttuloprevio"/>
      </w:pPr>
      <w:bookmarkStart w:id="1" w:name="_Toc230599165"/>
      <w:r w:rsidRPr="007B1868">
        <w:lastRenderedPageBreak/>
        <w:t xml:space="preserve">Extended </w:t>
      </w:r>
      <w:proofErr w:type="spellStart"/>
      <w:r w:rsidRPr="007B1868">
        <w:t>abstract</w:t>
      </w:r>
      <w:bookmarkEnd w:id="1"/>
      <w:proofErr w:type="spellEnd"/>
    </w:p>
    <w:p w14:paraId="34E5E0C0" w14:textId="5CA6062C" w:rsidR="00D80450" w:rsidRPr="00D80450" w:rsidRDefault="00D80450" w:rsidP="00D80450">
      <w:pPr>
        <w:rPr>
          <w:lang w:val="en-US"/>
        </w:rPr>
      </w:pPr>
      <w:r w:rsidRPr="00D80450">
        <w:rPr>
          <w:lang w:val="en-US"/>
        </w:rPr>
        <w:t xml:space="preserve">The consumption of audiovisual content has grown significantly in recent years, driven by the proliferation of streaming platforms and the widespread availability of high-speed internet access. In this context, tools dedicated to cataloguing and rating films and television series — such as Letterboxd, IMDb, or </w:t>
      </w:r>
      <w:proofErr w:type="spellStart"/>
      <w:r w:rsidRPr="00D80450">
        <w:rPr>
          <w:lang w:val="en-US"/>
        </w:rPr>
        <w:t>Serializd</w:t>
      </w:r>
      <w:proofErr w:type="spellEnd"/>
      <w:r w:rsidRPr="00D80450">
        <w:rPr>
          <w:lang w:val="en-US"/>
        </w:rPr>
        <w:t xml:space="preserve"> — have become widely used applications for users who wish to track their viewing history, share opinions, and discover new content within a community-driven environment.</w:t>
      </w:r>
    </w:p>
    <w:p w14:paraId="71EC0847" w14:textId="35B458AB" w:rsidR="00D80450" w:rsidRPr="00D80450" w:rsidRDefault="00D80450" w:rsidP="00D80450">
      <w:pPr>
        <w:rPr>
          <w:lang w:val="en-US"/>
        </w:rPr>
      </w:pPr>
      <w:r w:rsidRPr="00D80450">
        <w:rPr>
          <w:lang w:val="en-US"/>
        </w:rPr>
        <w:t xml:space="preserve">However, these platforms present important limitations that fragment the user experience. Most of them </w:t>
      </w:r>
      <w:r w:rsidR="003F6969" w:rsidRPr="00D80450">
        <w:rPr>
          <w:lang w:val="en-US"/>
        </w:rPr>
        <w:t>specialize</w:t>
      </w:r>
      <w:r w:rsidRPr="00D80450">
        <w:rPr>
          <w:lang w:val="en-US"/>
        </w:rPr>
        <w:t xml:space="preserve"> in a single type of content, either films or television series, lack advanced social features, or do not provide a unified environment in which users can manage ratings, reviews, and personal lists in an integrated manner. This fragmentation results in a suboptimal experience for users who consume both types of content and require a single platform to </w:t>
      </w:r>
      <w:r w:rsidR="003F6969" w:rsidRPr="00D80450">
        <w:rPr>
          <w:lang w:val="en-US"/>
        </w:rPr>
        <w:t>centralize</w:t>
      </w:r>
      <w:r w:rsidRPr="00D80450">
        <w:rPr>
          <w:lang w:val="en-US"/>
        </w:rPr>
        <w:t xml:space="preserve"> their audiovisual activity.</w:t>
      </w:r>
    </w:p>
    <w:p w14:paraId="4A9D6302" w14:textId="77777777" w:rsidR="00D80450" w:rsidRPr="00D80450" w:rsidRDefault="00D80450" w:rsidP="00D80450">
      <w:pPr>
        <w:rPr>
          <w:lang w:val="en-US"/>
        </w:rPr>
      </w:pPr>
      <w:r w:rsidRPr="00D80450">
        <w:rPr>
          <w:lang w:val="en-US"/>
        </w:rPr>
        <w:t xml:space="preserve">MovieMate is a full-stack social web application designed to address these limitations by integrating content cataloguing, social interaction, and tracking functionalities into a unified system. The platform combines key aspects of existing solutions such as IMDb, Letterboxd, and </w:t>
      </w:r>
      <w:proofErr w:type="spellStart"/>
      <w:r w:rsidRPr="00D80450">
        <w:rPr>
          <w:lang w:val="en-US"/>
        </w:rPr>
        <w:t>Serializd</w:t>
      </w:r>
      <w:proofErr w:type="spellEnd"/>
      <w:r w:rsidRPr="00D80450">
        <w:rPr>
          <w:lang w:val="en-US"/>
        </w:rPr>
        <w:t xml:space="preserve"> into a single coherent environment.</w:t>
      </w:r>
    </w:p>
    <w:p w14:paraId="12EC2EF4" w14:textId="23BD5942" w:rsidR="00D80450" w:rsidRPr="00D80450" w:rsidRDefault="00D80450" w:rsidP="00D80450">
      <w:pPr>
        <w:rPr>
          <w:lang w:val="en-US"/>
        </w:rPr>
      </w:pPr>
      <w:r w:rsidRPr="00D80450">
        <w:rPr>
          <w:lang w:val="en-US"/>
        </w:rPr>
        <w:t xml:space="preserve">It allows users to rate and review both films and television series, create and manage custom lists, follow other users, track their activity, receive real-time notifications, and access </w:t>
      </w:r>
      <w:r w:rsidR="003F6969" w:rsidRPr="00D80450">
        <w:rPr>
          <w:lang w:val="en-US"/>
        </w:rPr>
        <w:t>personalized</w:t>
      </w:r>
      <w:r w:rsidRPr="00D80450">
        <w:rPr>
          <w:lang w:val="en-US"/>
        </w:rPr>
        <w:t xml:space="preserve"> content recommendations based on their viewing history.</w:t>
      </w:r>
    </w:p>
    <w:p w14:paraId="78552650" w14:textId="26C8B7FD" w:rsidR="00D80450" w:rsidRPr="00D80450" w:rsidRDefault="00D80450" w:rsidP="00D80450">
      <w:pPr>
        <w:rPr>
          <w:lang w:val="en-US"/>
        </w:rPr>
      </w:pPr>
      <w:r w:rsidRPr="00D80450">
        <w:rPr>
          <w:lang w:val="en-US"/>
        </w:rPr>
        <w:t xml:space="preserve">The main objective of this </w:t>
      </w:r>
      <w:r w:rsidR="003F6969" w:rsidRPr="00D80450">
        <w:rPr>
          <w:lang w:val="en-US"/>
        </w:rPr>
        <w:t>bachelor’s</w:t>
      </w:r>
      <w:r w:rsidRPr="00D80450">
        <w:rPr>
          <w:lang w:val="en-US"/>
        </w:rPr>
        <w:t xml:space="preserve"> Thesis is the design and development of a responsive full-stack web application for the consultation, management, and evaluation of films and television series.</w:t>
      </w:r>
    </w:p>
    <w:p w14:paraId="75ABCA37" w14:textId="2F8A94BE" w:rsidR="00D80450" w:rsidRPr="00D80450" w:rsidRDefault="00D80450" w:rsidP="00D80450">
      <w:pPr>
        <w:rPr>
          <w:lang w:val="en-US"/>
        </w:rPr>
      </w:pPr>
      <w:r w:rsidRPr="00D80450">
        <w:rPr>
          <w:lang w:val="en-US"/>
        </w:rPr>
        <w:t xml:space="preserve">This objective is supported by several sub-objectives, including the analysis of existing platforms and their limitations, the selection of appropriate technologies, the design and implementation of a scalable system architecture, the development of a functional prototype, and its deployment in a production-like environment. External data is obtained from The Movie Database (TMDB) API, which provides real </w:t>
      </w:r>
      <w:r w:rsidR="003F6969" w:rsidRPr="00D80450">
        <w:rPr>
          <w:lang w:val="en-US"/>
        </w:rPr>
        <w:t>films</w:t>
      </w:r>
      <w:r w:rsidRPr="00D80450">
        <w:rPr>
          <w:lang w:val="en-US"/>
        </w:rPr>
        <w:t xml:space="preserve"> and series metadata.</w:t>
      </w:r>
    </w:p>
    <w:p w14:paraId="5A799A30" w14:textId="77777777" w:rsidR="00D80450" w:rsidRPr="00D80450" w:rsidRDefault="00D80450" w:rsidP="00D80450">
      <w:pPr>
        <w:rPr>
          <w:lang w:val="en-US"/>
        </w:rPr>
      </w:pPr>
      <w:r w:rsidRPr="00D80450">
        <w:rPr>
          <w:lang w:val="en-US"/>
        </w:rPr>
        <w:t>The project aims to deliver a functional prototype and does not address content distribution or streaming services.</w:t>
      </w:r>
    </w:p>
    <w:p w14:paraId="1C92C570" w14:textId="77777777" w:rsidR="00D80450" w:rsidRPr="00D80450" w:rsidRDefault="00D80450" w:rsidP="00D80450">
      <w:pPr>
        <w:rPr>
          <w:lang w:val="en-US"/>
        </w:rPr>
      </w:pPr>
      <w:r w:rsidRPr="00D80450">
        <w:rPr>
          <w:lang w:val="en-US"/>
        </w:rPr>
        <w:t>The project follows an iterative and incremental development methodology structured into five phases: analysis, design, implementation, testing, and documentation.</w:t>
      </w:r>
    </w:p>
    <w:p w14:paraId="45AD14F5" w14:textId="77777777" w:rsidR="00D80450" w:rsidRPr="00D80450" w:rsidRDefault="00D80450" w:rsidP="00D80450">
      <w:pPr>
        <w:rPr>
          <w:lang w:val="en-US"/>
        </w:rPr>
      </w:pPr>
      <w:r w:rsidRPr="00D80450">
        <w:rPr>
          <w:lang w:val="en-US"/>
        </w:rPr>
        <w:t>The initial phase focuses on the analysis of existing platforms and the evaluation of suitable technologies for both backend and frontend development. The second phase addresses system design, including requirements definition, data modelling, API specification, and interface design. The third phase corresponds to full-stack implementation. The fourth phase focuses on testing and validation using automated unit tests and integration-level verification scripts. The final phase covers documentation and project reporting.</w:t>
      </w:r>
    </w:p>
    <w:p w14:paraId="38A8C4DA" w14:textId="77777777" w:rsidR="00D80450" w:rsidRPr="00D80450" w:rsidRDefault="00D80450" w:rsidP="00D80450">
      <w:pPr>
        <w:rPr>
          <w:lang w:val="en-US"/>
        </w:rPr>
      </w:pPr>
      <w:r w:rsidRPr="00D80450">
        <w:rPr>
          <w:lang w:val="en-US"/>
        </w:rPr>
        <w:lastRenderedPageBreak/>
        <w:t>Version control is managed using Git, following a structured branching strategy. Development is carried out in a dedicated development branch, while the main branch is reserved for stable releases. Merges are only performed after successful validation through an automated CI/CD pipeline, ensuring that the main branch always reflects a stable and deployable version of the application.</w:t>
      </w:r>
    </w:p>
    <w:p w14:paraId="6A0879DE" w14:textId="77777777" w:rsidR="00D80450" w:rsidRPr="00D80450" w:rsidRDefault="00D80450" w:rsidP="00D80450">
      <w:pPr>
        <w:rPr>
          <w:lang w:val="en-US"/>
        </w:rPr>
      </w:pPr>
      <w:r w:rsidRPr="00D80450">
        <w:rPr>
          <w:lang w:val="en-US"/>
        </w:rPr>
        <w:t>The server-side component of MovieMate is implemented using Java and Spring Boot, following a layered architecture that separates presentation, business logic, persistence, and security concerns. This design improves maintainability, scalability, and testability of the system.</w:t>
      </w:r>
    </w:p>
    <w:p w14:paraId="62382338" w14:textId="77777777" w:rsidR="00D80450" w:rsidRPr="00D80450" w:rsidRDefault="00D80450" w:rsidP="00D80450">
      <w:pPr>
        <w:rPr>
          <w:lang w:val="en-US"/>
        </w:rPr>
      </w:pPr>
      <w:r w:rsidRPr="00D80450">
        <w:rPr>
          <w:lang w:val="en-US"/>
        </w:rPr>
        <w:t>Data persistence is handled using a relational database, structured to support complex relationships between users, content, ratings, and social interactions.</w:t>
      </w:r>
    </w:p>
    <w:p w14:paraId="4C8C58C9" w14:textId="77777777" w:rsidR="000D1932" w:rsidRDefault="000D1932">
      <w:pPr>
        <w:rPr>
          <w:lang w:val="en-US"/>
        </w:rPr>
      </w:pPr>
      <w:r w:rsidRPr="000D1932">
        <w:rPr>
          <w:lang w:val="en-US"/>
        </w:rPr>
        <w:t>Security is implemented using a stateless authentication model based on JSON Web Tokens (JWT). Upon successful authentication, the system issues a signed token that is included in subsequent requests for authorization purposes. Passwords are securely stored using hashing techniques, and access control is enforced based on user roles.</w:t>
      </w:r>
    </w:p>
    <w:p w14:paraId="2B5A9B4E" w14:textId="50F60326" w:rsidR="000D1932" w:rsidRPr="000D1932" w:rsidRDefault="000D1932">
      <w:pPr>
        <w:rPr>
          <w:lang w:val="en-US"/>
        </w:rPr>
      </w:pPr>
      <w:r w:rsidRPr="000D1932">
        <w:rPr>
          <w:lang w:val="en-US"/>
        </w:rPr>
        <w:t xml:space="preserve">Content metadata is obtained from The Movie Database (TMDB) API using an on-demand </w:t>
      </w:r>
      <w:r w:rsidR="003F6969" w:rsidRPr="000D1932">
        <w:rPr>
          <w:lang w:val="en-US"/>
        </w:rPr>
        <w:t>synchronization</w:t>
      </w:r>
      <w:r w:rsidRPr="000D1932">
        <w:rPr>
          <w:lang w:val="en-US"/>
        </w:rPr>
        <w:t xml:space="preserve"> strategy. Content is retrieved when first requested and stored locally to reduce external dependencies and improve performance. A caching mechanism ensures that frequently accessed content remains up to date while </w:t>
      </w:r>
      <w:r w:rsidR="003F6969" w:rsidRPr="000D1932">
        <w:rPr>
          <w:lang w:val="en-US"/>
        </w:rPr>
        <w:t>minimizing</w:t>
      </w:r>
      <w:r w:rsidRPr="000D1932">
        <w:rPr>
          <w:lang w:val="en-US"/>
        </w:rPr>
        <w:t xml:space="preserve"> unnecessary external requests.</w:t>
      </w:r>
    </w:p>
    <w:p w14:paraId="3623283B" w14:textId="77777777" w:rsidR="000D1932" w:rsidRDefault="000D1932">
      <w:pPr>
        <w:rPr>
          <w:lang w:val="en-US"/>
        </w:rPr>
      </w:pPr>
      <w:r w:rsidRPr="000D1932">
        <w:rPr>
          <w:lang w:val="en-US"/>
        </w:rPr>
        <w:t xml:space="preserve">The system implements real-time communication using </w:t>
      </w:r>
      <w:proofErr w:type="spellStart"/>
      <w:r w:rsidRPr="000D1932">
        <w:rPr>
          <w:lang w:val="en-US"/>
        </w:rPr>
        <w:t>WebSockets</w:t>
      </w:r>
      <w:proofErr w:type="spellEnd"/>
      <w:r w:rsidRPr="000D1932">
        <w:rPr>
          <w:lang w:val="en-US"/>
        </w:rPr>
        <w:t>, enabling server-to-client notifications without polling. Events such as follows, likes, and comments trigger instant updates that are delivered to the corresponding users in real time.</w:t>
      </w:r>
    </w:p>
    <w:p w14:paraId="50F76EB6" w14:textId="30AF63E4" w:rsidR="00675AD9" w:rsidRPr="00BA4BDD" w:rsidRDefault="00D76C56">
      <w:pPr>
        <w:rPr>
          <w:lang w:val="en-US"/>
        </w:rPr>
      </w:pPr>
      <w:r w:rsidRPr="00BA4BDD">
        <w:rPr>
          <w:lang w:val="en-US"/>
        </w:rPr>
        <w:t xml:space="preserve">Additional back-end features include a gamification subsystem with badge types awarded automatically based on user activity milestones, a </w:t>
      </w:r>
      <w:r w:rsidR="003F6969" w:rsidRPr="00BA4BDD">
        <w:rPr>
          <w:lang w:val="en-US"/>
        </w:rPr>
        <w:t>personalized</w:t>
      </w:r>
      <w:r w:rsidRPr="00BA4BDD">
        <w:rPr>
          <w:lang w:val="en-US"/>
        </w:rPr>
        <w:t xml:space="preserve"> recommendation engine that </w:t>
      </w:r>
      <w:r w:rsidR="003F6969" w:rsidRPr="00BA4BDD">
        <w:rPr>
          <w:lang w:val="en-US"/>
        </w:rPr>
        <w:t>drives</w:t>
      </w:r>
      <w:r w:rsidRPr="00BA4BDD">
        <w:rPr>
          <w:lang w:val="en-US"/>
        </w:rPr>
        <w:t xml:space="preserve"> the user's top genre from their rating history and queries TMDB's discovery endpoint for highly rated titles in that genre, an episode-level tracking system for television series, a content reporting and moderation system managed through the admin panel, and a </w:t>
      </w:r>
      <w:proofErr w:type="spellStart"/>
      <w:r w:rsidRPr="00BA4BDD">
        <w:rPr>
          <w:lang w:val="en-US"/>
        </w:rPr>
        <w:t>DataSeeder</w:t>
      </w:r>
      <w:proofErr w:type="spellEnd"/>
      <w:r w:rsidRPr="00BA4BDD">
        <w:rPr>
          <w:lang w:val="en-US"/>
        </w:rPr>
        <w:t xml:space="preserve"> component that populates a fresh deployment with a realistic set of test users, content, ratings, and social connections.</w:t>
      </w:r>
    </w:p>
    <w:p w14:paraId="6B4C0474" w14:textId="77777777" w:rsidR="000D1932" w:rsidRPr="000D1932" w:rsidRDefault="000D1932" w:rsidP="000D1932">
      <w:pPr>
        <w:rPr>
          <w:lang w:val="en-US"/>
        </w:rPr>
      </w:pPr>
      <w:r w:rsidRPr="000D1932">
        <w:rPr>
          <w:lang w:val="en-US"/>
        </w:rPr>
        <w:t>The client-side application is developed as a Single Page Application using React and TypeScript. It follows a modular architecture based on functional domains, promoting separation of concerns and maintainability.</w:t>
      </w:r>
    </w:p>
    <w:p w14:paraId="5E53B4EC" w14:textId="77777777" w:rsidR="000D1932" w:rsidRPr="000D1932" w:rsidRDefault="000D1932" w:rsidP="000D1932">
      <w:pPr>
        <w:rPr>
          <w:lang w:val="en-US"/>
        </w:rPr>
      </w:pPr>
      <w:r w:rsidRPr="000D1932">
        <w:rPr>
          <w:lang w:val="en-US"/>
        </w:rPr>
        <w:t>State management is divided between local and server-driven state, ensuring efficient handling of asynchronous data and reducing redundant network requests.</w:t>
      </w:r>
    </w:p>
    <w:p w14:paraId="04D3E8DC" w14:textId="0062072A" w:rsidR="00675AD9" w:rsidRPr="00BA4BDD" w:rsidRDefault="00D76C56">
      <w:pPr>
        <w:rPr>
          <w:lang w:val="en-US"/>
        </w:rPr>
      </w:pPr>
      <w:r w:rsidRPr="00BA4BDD">
        <w:rPr>
          <w:lang w:val="en-US"/>
        </w:rPr>
        <w:t xml:space="preserve">Global synchronous state — primarily the authenticated user's session data and JWT token — is managed with </w:t>
      </w:r>
      <w:proofErr w:type="spellStart"/>
      <w:r w:rsidRPr="00BA4BDD">
        <w:rPr>
          <w:lang w:val="en-US"/>
        </w:rPr>
        <w:t>Zustand</w:t>
      </w:r>
      <w:proofErr w:type="spellEnd"/>
      <w:r w:rsidRPr="00BA4BDD">
        <w:rPr>
          <w:lang w:val="en-US"/>
        </w:rPr>
        <w:t xml:space="preserve">. Server-derived asynchronous state is managed with </w:t>
      </w:r>
      <w:proofErr w:type="spellStart"/>
      <w:r w:rsidRPr="00BA4BDD">
        <w:rPr>
          <w:lang w:val="en-US"/>
        </w:rPr>
        <w:t>TanStack</w:t>
      </w:r>
      <w:proofErr w:type="spellEnd"/>
      <w:r w:rsidRPr="00BA4BDD">
        <w:rPr>
          <w:lang w:val="en-US"/>
        </w:rPr>
        <w:t xml:space="preserve"> Query v5, which handles the full lifecycle of HTTP requests: caching results under a structured key hierarchy, automatically revalidating stale data, and performing selective cache invalidation </w:t>
      </w:r>
      <w:r w:rsidRPr="00BA4BDD">
        <w:rPr>
          <w:lang w:val="en-US"/>
        </w:rPr>
        <w:lastRenderedPageBreak/>
        <w:t xml:space="preserve">after mutations. All HTTP communication is </w:t>
      </w:r>
      <w:r w:rsidR="003F6969" w:rsidRPr="00BA4BDD">
        <w:rPr>
          <w:lang w:val="en-US"/>
        </w:rPr>
        <w:t>channeled</w:t>
      </w:r>
      <w:r w:rsidRPr="00BA4BDD">
        <w:rPr>
          <w:lang w:val="en-US"/>
        </w:rPr>
        <w:t xml:space="preserve"> through a global Axios instance configured with a request interceptor that attaches the JWT Authorization header to every authenticated request.</w:t>
      </w:r>
    </w:p>
    <w:p w14:paraId="5098EE9A" w14:textId="28671D27" w:rsidR="00675AD9" w:rsidRPr="00BA4BDD" w:rsidRDefault="00D76C56">
      <w:pPr>
        <w:rPr>
          <w:lang w:val="en-US"/>
        </w:rPr>
      </w:pPr>
      <w:r w:rsidRPr="00BA4BDD">
        <w:rPr>
          <w:lang w:val="en-US"/>
        </w:rPr>
        <w:t xml:space="preserve">Navigation is handled by React Router v6 with a </w:t>
      </w:r>
      <w:r w:rsidR="003F6969" w:rsidRPr="00BA4BDD">
        <w:rPr>
          <w:lang w:val="en-US"/>
        </w:rPr>
        <w:t>centralized</w:t>
      </w:r>
      <w:r w:rsidRPr="00BA4BDD">
        <w:rPr>
          <w:lang w:val="en-US"/>
        </w:rPr>
        <w:t xml:space="preserve"> route declaration in </w:t>
      </w:r>
      <w:proofErr w:type="spellStart"/>
      <w:r w:rsidRPr="00BA4BDD">
        <w:rPr>
          <w:lang w:val="en-US"/>
        </w:rPr>
        <w:t>App.tsx</w:t>
      </w:r>
      <w:proofErr w:type="spellEnd"/>
      <w:r w:rsidRPr="00BA4BDD">
        <w:rPr>
          <w:lang w:val="en-US"/>
        </w:rPr>
        <w:t xml:space="preserve">. Routes are divided into public </w:t>
      </w:r>
      <w:r w:rsidR="003F6969" w:rsidRPr="00BA4BDD">
        <w:rPr>
          <w:lang w:val="en-US"/>
        </w:rPr>
        <w:t>routes,</w:t>
      </w:r>
      <w:r w:rsidRPr="00BA4BDD">
        <w:rPr>
          <w:lang w:val="en-US"/>
        </w:rPr>
        <w:t xml:space="preserve"> accessible without authentication and protected routes guarded by a </w:t>
      </w:r>
      <w:proofErr w:type="spellStart"/>
      <w:r w:rsidRPr="00BA4BDD">
        <w:rPr>
          <w:lang w:val="en-US"/>
        </w:rPr>
        <w:t>PrivateRoute</w:t>
      </w:r>
      <w:proofErr w:type="spellEnd"/>
      <w:r w:rsidRPr="00BA4BDD">
        <w:rPr>
          <w:lang w:val="en-US"/>
        </w:rPr>
        <w:t xml:space="preserve"> component that redirects unauthenticated visitors to the login screen.</w:t>
      </w:r>
    </w:p>
    <w:p w14:paraId="16066A02" w14:textId="464471C6" w:rsidR="00675AD9" w:rsidRPr="00BA4BDD" w:rsidRDefault="00D76C56">
      <w:pPr>
        <w:rPr>
          <w:lang w:val="en-US"/>
        </w:rPr>
      </w:pPr>
      <w:r w:rsidRPr="00BA4BDD">
        <w:rPr>
          <w:lang w:val="en-US"/>
        </w:rPr>
        <w:t xml:space="preserve">The application comprises the following main pages. The home page presents trending content sourced from TMDB, a </w:t>
      </w:r>
      <w:r w:rsidR="003F6969" w:rsidRPr="00BA4BDD">
        <w:rPr>
          <w:lang w:val="en-US"/>
        </w:rPr>
        <w:t>personalized</w:t>
      </w:r>
      <w:r w:rsidRPr="00BA4BDD">
        <w:rPr>
          <w:lang w:val="en-US"/>
        </w:rPr>
        <w:t xml:space="preserve"> recommendations carousel labelled "For You", and a section of suggested users to follow. The discovery page provides a debounced search bar that queries both films and series simultaneously, interleaving results by relevance. The content detail page — the most complex view — displays the backdrop image, poster, metadata, a five-star rating widget that supports both creation and in-place editing of existing ratings, a dialogue for adding the title to any personal list, the cast gallery, and for television series an episode tracking accordion. The profile page is </w:t>
      </w:r>
      <w:r w:rsidR="003F6969" w:rsidRPr="00BA4BDD">
        <w:rPr>
          <w:lang w:val="en-US"/>
        </w:rPr>
        <w:t>organized</w:t>
      </w:r>
      <w:r w:rsidRPr="00BA4BDD">
        <w:rPr>
          <w:lang w:val="en-US"/>
        </w:rPr>
        <w:t xml:space="preserve"> into four tabs: activity timeline, lists, advanced statistics including rating distribution by score value and top </w:t>
      </w:r>
      <w:r w:rsidR="000D1932" w:rsidRPr="00BA4BDD">
        <w:rPr>
          <w:lang w:val="en-US"/>
        </w:rPr>
        <w:t>genres and</w:t>
      </w:r>
      <w:r w:rsidRPr="00BA4BDD">
        <w:rPr>
          <w:lang w:val="en-US"/>
        </w:rPr>
        <w:t xml:space="preserve"> earned badges. The lists pages allow users to create, edit, and delete custom lists, browse their contents, and leave public comments. The activity page displays a chronological feed of actions performed by followed users. Real-time notifications are reflected immediately in the navigation badge through the WebSocket connection established by the root layout component.</w:t>
      </w:r>
    </w:p>
    <w:p w14:paraId="0F1D7CF6" w14:textId="3F94853F" w:rsidR="00675AD9" w:rsidRPr="00BA4BDD" w:rsidRDefault="00D76C56">
      <w:pPr>
        <w:rPr>
          <w:lang w:val="en-US"/>
        </w:rPr>
      </w:pPr>
      <w:r w:rsidRPr="00BA4BDD">
        <w:rPr>
          <w:lang w:val="en-US"/>
        </w:rPr>
        <w:t xml:space="preserve">The visual identity follows a dark theme defined through Tailwind CSS 4 custom tokens: a deep navy-to-charcoal background scale, a golden accent </w:t>
      </w:r>
      <w:proofErr w:type="spellStart"/>
      <w:r w:rsidRPr="00BA4BDD">
        <w:rPr>
          <w:lang w:val="en-US"/>
        </w:rPr>
        <w:t>colour</w:t>
      </w:r>
      <w:proofErr w:type="spellEnd"/>
      <w:r w:rsidRPr="00BA4BDD">
        <w:rPr>
          <w:lang w:val="en-US"/>
        </w:rPr>
        <w:t xml:space="preserve"> used for all interactive elements, and a dual typography system pairing Playfair Display for titles with DM Sans for body text. Accessible components from Radix UI and </w:t>
      </w:r>
      <w:proofErr w:type="spellStart"/>
      <w:r w:rsidRPr="00BA4BDD">
        <w:rPr>
          <w:lang w:val="en-US"/>
        </w:rPr>
        <w:t>Shadcn</w:t>
      </w:r>
      <w:proofErr w:type="spellEnd"/>
      <w:r w:rsidRPr="00BA4BDD">
        <w:rPr>
          <w:lang w:val="en-US"/>
        </w:rPr>
        <w:t>/</w:t>
      </w:r>
      <w:proofErr w:type="spellStart"/>
      <w:r w:rsidRPr="00BA4BDD">
        <w:rPr>
          <w:lang w:val="en-US"/>
        </w:rPr>
        <w:t>ui</w:t>
      </w:r>
      <w:proofErr w:type="spellEnd"/>
      <w:r w:rsidRPr="00BA4BDD">
        <w:rPr>
          <w:lang w:val="en-US"/>
        </w:rPr>
        <w:t xml:space="preserve"> ensure compatibility with assistive technologies. The interface is fully responsive: a fixed bottom navigation bar replaces the sidebar on mobile viewports, and all content grids adapt fluidly to any screen size.</w:t>
      </w:r>
    </w:p>
    <w:p w14:paraId="7EAB375A" w14:textId="62DE82EB" w:rsidR="00675AD9" w:rsidRPr="00BA4BDD" w:rsidRDefault="00D76C56">
      <w:pPr>
        <w:rPr>
          <w:lang w:val="en-US"/>
        </w:rPr>
      </w:pPr>
      <w:r w:rsidRPr="00BA4BDD">
        <w:rPr>
          <w:lang w:val="en-US"/>
        </w:rPr>
        <w:t xml:space="preserve">The quality of the server-side code is validated by a suite of </w:t>
      </w:r>
      <w:r w:rsidR="003F6969">
        <w:rPr>
          <w:lang w:val="en-US"/>
        </w:rPr>
        <w:t>340</w:t>
      </w:r>
      <w:r w:rsidRPr="00BA4BDD">
        <w:rPr>
          <w:lang w:val="en-US"/>
        </w:rPr>
        <w:t xml:space="preserve"> automated unit tests written with JUnit 5 and Mockito. Tests follow the Arrange-Act-Assert pattern and make extensive use of mock objects to isolate the unit under test from its dependencies. </w:t>
      </w:r>
    </w:p>
    <w:p w14:paraId="40304BC9" w14:textId="77777777" w:rsidR="000D1932" w:rsidRPr="000D1932" w:rsidRDefault="000D1932" w:rsidP="000D1932">
      <w:pPr>
        <w:rPr>
          <w:lang w:val="en-US"/>
        </w:rPr>
      </w:pPr>
      <w:r w:rsidRPr="000D1932">
        <w:rPr>
          <w:lang w:val="en-US"/>
        </w:rPr>
        <w:t xml:space="preserve">The system is validated through automated unit testing and integration-level verification scripts that ensure the correct </w:t>
      </w:r>
      <w:proofErr w:type="spellStart"/>
      <w:r w:rsidRPr="000D1932">
        <w:rPr>
          <w:lang w:val="en-US"/>
        </w:rPr>
        <w:t>behaviour</w:t>
      </w:r>
      <w:proofErr w:type="spellEnd"/>
      <w:r w:rsidRPr="000D1932">
        <w:rPr>
          <w:lang w:val="en-US"/>
        </w:rPr>
        <w:t xml:space="preserve"> of the backend API.</w:t>
      </w:r>
    </w:p>
    <w:p w14:paraId="17D8395C" w14:textId="4A1D1167" w:rsidR="000D1932" w:rsidRPr="000D1932" w:rsidRDefault="000D1932" w:rsidP="000D1932">
      <w:pPr>
        <w:rPr>
          <w:lang w:val="en-US"/>
        </w:rPr>
      </w:pPr>
      <w:r w:rsidRPr="000D1932">
        <w:rPr>
          <w:lang w:val="en-US"/>
        </w:rPr>
        <w:t xml:space="preserve">The application is </w:t>
      </w:r>
      <w:r w:rsidR="003F6969" w:rsidRPr="000D1932">
        <w:rPr>
          <w:lang w:val="en-US"/>
        </w:rPr>
        <w:t>containerized</w:t>
      </w:r>
      <w:r w:rsidRPr="000D1932">
        <w:rPr>
          <w:lang w:val="en-US"/>
        </w:rPr>
        <w:t xml:space="preserve"> to ensure portability and reproducibility, and continuous integration mechanisms automate testing and build verification during development.</w:t>
      </w:r>
    </w:p>
    <w:p w14:paraId="5D1D4201" w14:textId="77777777" w:rsidR="000D1932" w:rsidRPr="000D1932" w:rsidRDefault="000D1932" w:rsidP="000D1932">
      <w:pPr>
        <w:rPr>
          <w:lang w:val="en-US"/>
        </w:rPr>
      </w:pPr>
      <w:r w:rsidRPr="000D1932">
        <w:rPr>
          <w:lang w:val="en-US"/>
        </w:rPr>
        <w:t>The system is designed with deployment in mind, supporting scalable and reproducible environments.</w:t>
      </w:r>
    </w:p>
    <w:p w14:paraId="5CF6AD74" w14:textId="113C467B" w:rsidR="00675AD9" w:rsidRPr="00BA4BDD" w:rsidRDefault="00D76C56">
      <w:pPr>
        <w:rPr>
          <w:lang w:val="en-US"/>
        </w:rPr>
      </w:pPr>
      <w:r w:rsidRPr="00BA4BDD">
        <w:rPr>
          <w:lang w:val="en-US"/>
        </w:rPr>
        <w:t xml:space="preserve">MovieMate delivers a fully functional social platform for audiovisual content management that meets all the objectives established at the outset of the project. The application successfully integrates content discovery, personal cataloguing, social interaction, real-time communication, and </w:t>
      </w:r>
      <w:r w:rsidR="003F6969" w:rsidRPr="00BA4BDD">
        <w:rPr>
          <w:lang w:val="en-US"/>
        </w:rPr>
        <w:t>personalized</w:t>
      </w:r>
      <w:r w:rsidRPr="00BA4BDD">
        <w:rPr>
          <w:lang w:val="en-US"/>
        </w:rPr>
        <w:t xml:space="preserve"> recommendations in a single, coherent system accessible </w:t>
      </w:r>
      <w:r w:rsidRPr="00BA4BDD">
        <w:rPr>
          <w:lang w:val="en-US"/>
        </w:rPr>
        <w:lastRenderedPageBreak/>
        <w:t xml:space="preserve">from any device. From a technical standpoint, the project demonstrates the practical application of a broad set of modern web development technologies and patterns: RESTful API design, stateless JWT-based security, on-demand external API </w:t>
      </w:r>
      <w:r w:rsidR="003F6969" w:rsidRPr="00BA4BDD">
        <w:rPr>
          <w:lang w:val="en-US"/>
        </w:rPr>
        <w:t>synchronization</w:t>
      </w:r>
      <w:r w:rsidRPr="00BA4BDD">
        <w:rPr>
          <w:lang w:val="en-US"/>
        </w:rPr>
        <w:t xml:space="preserve">, reactive client-side state management, WebSocket-based real-time communication, </w:t>
      </w:r>
      <w:r w:rsidR="003F6969" w:rsidRPr="00BA4BDD">
        <w:rPr>
          <w:lang w:val="en-US"/>
        </w:rPr>
        <w:t>containerized</w:t>
      </w:r>
      <w:r w:rsidRPr="00BA4BDD">
        <w:rPr>
          <w:lang w:val="en-US"/>
        </w:rPr>
        <w:t xml:space="preserve"> deployment, and automated CI/CD pipelines. The layered back-end architecture and the feature-based front-end </w:t>
      </w:r>
      <w:r w:rsidR="003F6969" w:rsidRPr="00BA4BDD">
        <w:rPr>
          <w:lang w:val="en-US"/>
        </w:rPr>
        <w:t>organization</w:t>
      </w:r>
      <w:r w:rsidRPr="00BA4BDD">
        <w:rPr>
          <w:lang w:val="en-US"/>
        </w:rPr>
        <w:t xml:space="preserve"> proved effective choices at this scale, promoting maintainability and separation of concerns throughout the development lifecycle.</w:t>
      </w:r>
    </w:p>
    <w:p w14:paraId="61683087" w14:textId="77777777" w:rsidR="00706BA9" w:rsidRDefault="000D1932">
      <w:pPr>
        <w:rPr>
          <w:lang w:val="en-US"/>
        </w:rPr>
      </w:pPr>
      <w:r w:rsidRPr="000D1932">
        <w:rPr>
          <w:lang w:val="en-US"/>
        </w:rPr>
        <w:t>Future work includes improving the recommendation system using collaborative filtering or machine learning techniques, developing native mobile applications, integrating streaming availability information, and evolving the system towards a microservices-based architecture for improved scalability.</w:t>
      </w:r>
    </w:p>
    <w:p w14:paraId="093D2F00" w14:textId="77777777" w:rsidR="00706BA9" w:rsidRDefault="00706BA9">
      <w:pPr>
        <w:rPr>
          <w:lang w:val="en-US"/>
        </w:rPr>
        <w:sectPr w:rsidR="00706BA9" w:rsidSect="00ED7A1D">
          <w:headerReference w:type="default" r:id="rId9"/>
          <w:footerReference w:type="default" r:id="rId10"/>
          <w:type w:val="continuous"/>
          <w:pgSz w:w="11906" w:h="16838"/>
          <w:pgMar w:top="1417" w:right="1701" w:bottom="1417" w:left="1701" w:header="708" w:footer="708" w:gutter="0"/>
          <w:pgNumType w:fmt="lowerRoman" w:start="1"/>
          <w:cols w:space="708"/>
          <w:titlePg/>
          <w:docGrid w:linePitch="360"/>
        </w:sectPr>
      </w:pPr>
    </w:p>
    <w:p w14:paraId="6BF5760A" w14:textId="77777777" w:rsidR="003D4D41" w:rsidRPr="000D1932" w:rsidRDefault="003D4D41" w:rsidP="00336390">
      <w:pPr>
        <w:pStyle w:val="Ttulo1"/>
        <w:rPr>
          <w:lang w:val="en-US"/>
        </w:rPr>
      </w:pPr>
      <w:bookmarkStart w:id="2" w:name="_Toc229816983"/>
      <w:bookmarkStart w:id="3" w:name="_Toc229817029"/>
      <w:bookmarkStart w:id="4" w:name="_Toc229817075"/>
      <w:bookmarkStart w:id="5" w:name="_Toc230599166"/>
      <w:bookmarkEnd w:id="2"/>
      <w:bookmarkEnd w:id="3"/>
      <w:bookmarkEnd w:id="4"/>
      <w:r w:rsidRPr="007B1868">
        <w:lastRenderedPageBreak/>
        <w:t>Introducción</w:t>
      </w:r>
      <w:bookmarkEnd w:id="5"/>
    </w:p>
    <w:p w14:paraId="3005AD78" w14:textId="4817F3F7" w:rsidR="00977B24" w:rsidRDefault="00977B24" w:rsidP="00977B24">
      <w:r>
        <w:t xml:space="preserve">El consumo de contenido audiovisual ha experimentado un crecimiento significativo en los últimos años, impulsado por la proliferación de plataformas de </w:t>
      </w:r>
      <w:proofErr w:type="spellStart"/>
      <w:r w:rsidRPr="00977B24">
        <w:rPr>
          <w:i/>
          <w:iCs/>
        </w:rPr>
        <w:t>streaming</w:t>
      </w:r>
      <w:proofErr w:type="spellEnd"/>
      <w:r>
        <w:t xml:space="preserve"> y por la generalización del acceso a internet de alta velocidad. Este contexto ha favorecido la aparición de herramientas digitales orientadas a la gestión, valoración y descubrimiento de películas y series, que permiten a los usuarios registrar su actividad de visionado, compartir opiniones y acceder a recomendaciones basadas en la interacción con otros usuarios.</w:t>
      </w:r>
    </w:p>
    <w:p w14:paraId="0178A5DD" w14:textId="4FB1A386" w:rsidR="00977B24" w:rsidRDefault="00977B24" w:rsidP="00977B24">
      <w:r>
        <w:t xml:space="preserve">Entre las plataformas más relevantes en este ámbito se encuentran </w:t>
      </w:r>
      <w:proofErr w:type="spellStart"/>
      <w:r>
        <w:t>Letterboxd</w:t>
      </w:r>
      <w:proofErr w:type="spellEnd"/>
      <w:r>
        <w:t xml:space="preserve"> </w:t>
      </w:r>
      <w:r w:rsidR="00901360">
        <w:fldChar w:fldCharType="begin"/>
      </w:r>
      <w:r w:rsidR="00901360">
        <w:instrText xml:space="preserve"> REF _Ref229950931 \w \h </w:instrText>
      </w:r>
      <w:r w:rsidR="00901360">
        <w:fldChar w:fldCharType="separate"/>
      </w:r>
      <w:r w:rsidR="00072109">
        <w:t>[1]</w:t>
      </w:r>
      <w:r w:rsidR="00901360">
        <w:fldChar w:fldCharType="end"/>
      </w:r>
      <w:r>
        <w:t xml:space="preserve">, </w:t>
      </w:r>
      <w:proofErr w:type="spellStart"/>
      <w:r>
        <w:t>IMDb</w:t>
      </w:r>
      <w:proofErr w:type="spellEnd"/>
      <w:r>
        <w:t xml:space="preserve"> </w:t>
      </w:r>
      <w:r w:rsidR="00901360">
        <w:fldChar w:fldCharType="begin"/>
      </w:r>
      <w:r w:rsidR="00901360">
        <w:instrText xml:space="preserve"> REF _Ref213707607 \w \h </w:instrText>
      </w:r>
      <w:r w:rsidR="00901360">
        <w:fldChar w:fldCharType="separate"/>
      </w:r>
      <w:r w:rsidR="00072109">
        <w:t>[2]</w:t>
      </w:r>
      <w:r w:rsidR="00901360">
        <w:fldChar w:fldCharType="end"/>
      </w:r>
      <w:r>
        <w:t xml:space="preserve"> y </w:t>
      </w:r>
      <w:proofErr w:type="spellStart"/>
      <w:r>
        <w:t>Serializd</w:t>
      </w:r>
      <w:proofErr w:type="spellEnd"/>
      <w:r>
        <w:t xml:space="preserve"> </w:t>
      </w:r>
      <w:r w:rsidR="00901360">
        <w:fldChar w:fldCharType="begin"/>
      </w:r>
      <w:r w:rsidR="00901360">
        <w:instrText xml:space="preserve"> REF _Ref213707620 \w \h </w:instrText>
      </w:r>
      <w:r w:rsidR="00901360">
        <w:fldChar w:fldCharType="separate"/>
      </w:r>
      <w:r w:rsidR="00072109">
        <w:t>[3]</w:t>
      </w:r>
      <w:r w:rsidR="00901360">
        <w:fldChar w:fldCharType="end"/>
      </w:r>
      <w:r>
        <w:t xml:space="preserve">, cada una de ellas con un enfoque particular. Mientras que </w:t>
      </w:r>
      <w:proofErr w:type="spellStart"/>
      <w:r>
        <w:t>IMDb</w:t>
      </w:r>
      <w:proofErr w:type="spellEnd"/>
      <w:r>
        <w:t xml:space="preserve"> </w:t>
      </w:r>
      <w:r w:rsidR="0024709F">
        <w:t>se centra en</w:t>
      </w:r>
      <w:r>
        <w:t xml:space="preserve"> la provisión de información y metadatos, </w:t>
      </w:r>
      <w:proofErr w:type="spellStart"/>
      <w:r>
        <w:t>Letterboxd</w:t>
      </w:r>
      <w:proofErr w:type="spellEnd"/>
      <w:r>
        <w:t xml:space="preserve"> prioriza la dimensión social en torno al cine, y </w:t>
      </w:r>
      <w:proofErr w:type="spellStart"/>
      <w:r>
        <w:t>Serializd</w:t>
      </w:r>
      <w:proofErr w:type="spellEnd"/>
      <w:r>
        <w:t xml:space="preserve"> está orientada al seguimiento de series de televisión. No obstante, estas soluciones presentan limitaciones significativas, ya que no ofrecen un entorno unificado que permita gestionar de forma conjunta distintos tipos de contenido audiovisual ni integrar de manera completa funcionalidades sociales, de valoración y de organización personal.</w:t>
      </w:r>
    </w:p>
    <w:p w14:paraId="19CA6243" w14:textId="2BF2ACB0" w:rsidR="00977B24" w:rsidRDefault="00977B24" w:rsidP="00977B24">
      <w:r>
        <w:t>Como consecuencia, los usuarios que consumen tanto películas como series se ven obligados a utilizar múltiples plataformas, lo que introduce una fragmentación tanto a nivel funcional como en la experiencia de usuario. Esta fragmentación dificulta la gestión coherente del historial de visionado, la centralización de valoraciones y la interacción social en un único entorno.</w:t>
      </w:r>
    </w:p>
    <w:p w14:paraId="1AB68EEC" w14:textId="74CC9886" w:rsidR="00977B24" w:rsidRDefault="00977B24" w:rsidP="00977B24">
      <w:r>
        <w:t>En respuesta a esta problemática, el presente Trabajo de Fin de Grado</w:t>
      </w:r>
      <w:r w:rsidR="002B6945">
        <w:t xml:space="preserve"> (TFG)</w:t>
      </w:r>
      <w:r>
        <w:t xml:space="preserve"> aborda el diseño y desarrollo de </w:t>
      </w:r>
      <w:r w:rsidRPr="00ED7A1D">
        <w:rPr>
          <w:b/>
          <w:bCs/>
        </w:rPr>
        <w:t>MovieMate</w:t>
      </w:r>
      <w:r>
        <w:t>, una plataforma web de carácter social que integra en un único sistema la gestión, valoración y descubrimiento de contenido audiovisual. La aplicación permite a los usuarios registrar su historial de visionado, emitir valoraciones y reseñas, organizar contenido en listas personalizadas e interactuar con otros usuarios mediante mecanismos sociales, configurando una red temática centrada en el contenido audiovisual.</w:t>
      </w:r>
    </w:p>
    <w:p w14:paraId="5496722D" w14:textId="1BDB5654" w:rsidR="00977B24" w:rsidRDefault="00977B24" w:rsidP="00977B24">
      <w:r>
        <w:t xml:space="preserve">Desde una perspectiva técnica, el proyecto se orienta al diseño e implementación de una aplicación web </w:t>
      </w:r>
      <w:r w:rsidRPr="00977B24">
        <w:rPr>
          <w:i/>
          <w:iCs/>
        </w:rPr>
        <w:t>full-</w:t>
      </w:r>
      <w:proofErr w:type="spellStart"/>
      <w:r w:rsidRPr="00977B24">
        <w:rPr>
          <w:i/>
          <w:iCs/>
        </w:rPr>
        <w:t>stack</w:t>
      </w:r>
      <w:proofErr w:type="spellEnd"/>
      <w:r>
        <w:t xml:space="preserve"> basada en una arquitectura moderna, que integra persistencia de datos, comunicación con servicios externos, mecanismos de autenticación segura y capacidades de interacción en tiempo real. De este modo, se abordan de forma conjunta distintos retos propios del desarrollo de sistemas web actuales, tales como la escalabilidad, la mantenibilidad y la integración de múltiples componentes tecnológicos.</w:t>
      </w:r>
    </w:p>
    <w:p w14:paraId="46441761" w14:textId="0D6DFE0E" w:rsidR="00675AD9" w:rsidRDefault="00977B24" w:rsidP="00977B24">
      <w:r>
        <w:t xml:space="preserve">El resto del documento se organiza de la siguiente manera. El </w:t>
      </w:r>
      <w:r w:rsidRPr="00ED7A1D">
        <w:rPr>
          <w:b/>
          <w:bCs/>
        </w:rPr>
        <w:t>Capítulo 2</w:t>
      </w:r>
      <w:r w:rsidR="00EC76CD">
        <w:rPr>
          <w:b/>
          <w:bCs/>
        </w:rPr>
        <w:t xml:space="preserve"> (</w:t>
      </w:r>
      <w:r w:rsidR="00EC76CD">
        <w:rPr>
          <w:b/>
          <w:bCs/>
        </w:rPr>
        <w:fldChar w:fldCharType="begin"/>
      </w:r>
      <w:r w:rsidR="00EC76CD">
        <w:rPr>
          <w:b/>
          <w:bCs/>
        </w:rPr>
        <w:instrText xml:space="preserve"> REF _Ref229950605 \h </w:instrText>
      </w:r>
      <w:r w:rsidR="00EC76CD">
        <w:rPr>
          <w:b/>
          <w:bCs/>
        </w:rPr>
      </w:r>
      <w:r w:rsidR="00EC76CD">
        <w:rPr>
          <w:b/>
          <w:bCs/>
        </w:rPr>
        <w:fldChar w:fldCharType="separate"/>
      </w:r>
      <w:r w:rsidR="00072109" w:rsidRPr="007B1868">
        <w:t>Estado del arte</w:t>
      </w:r>
      <w:r w:rsidR="00EC76CD">
        <w:rPr>
          <w:b/>
          <w:bCs/>
        </w:rPr>
        <w:fldChar w:fldCharType="end"/>
      </w:r>
      <w:r w:rsidR="00EC76CD">
        <w:rPr>
          <w:b/>
          <w:bCs/>
        </w:rPr>
        <w:t>)</w:t>
      </w:r>
      <w:r w:rsidR="00EC76CD">
        <w:t xml:space="preserve"> </w:t>
      </w:r>
      <w:r>
        <w:t xml:space="preserve">presenta el estado del arte, analizando las principales plataformas existentes y las tecnologías relevantes en este dominio. El </w:t>
      </w:r>
      <w:r w:rsidRPr="00ED7A1D">
        <w:rPr>
          <w:b/>
          <w:bCs/>
        </w:rPr>
        <w:t>Capítulo 3</w:t>
      </w:r>
      <w:r w:rsidR="00EC76CD">
        <w:rPr>
          <w:b/>
          <w:bCs/>
        </w:rPr>
        <w:t xml:space="preserve"> (</w:t>
      </w:r>
      <w:r w:rsidR="00EC76CD">
        <w:rPr>
          <w:b/>
          <w:bCs/>
        </w:rPr>
        <w:fldChar w:fldCharType="begin"/>
      </w:r>
      <w:r w:rsidR="00EC76CD">
        <w:rPr>
          <w:b/>
          <w:bCs/>
        </w:rPr>
        <w:instrText xml:space="preserve"> REF _Ref229950618 \h </w:instrText>
      </w:r>
      <w:r w:rsidR="00EC76CD">
        <w:rPr>
          <w:b/>
          <w:bCs/>
        </w:rPr>
      </w:r>
      <w:r w:rsidR="00EC76CD">
        <w:rPr>
          <w:b/>
          <w:bCs/>
        </w:rPr>
        <w:fldChar w:fldCharType="separate"/>
      </w:r>
      <w:r w:rsidR="00072109" w:rsidRPr="007B1868">
        <w:t>Análisis de objetivos y metodología</w:t>
      </w:r>
      <w:r w:rsidR="00EC76CD">
        <w:rPr>
          <w:b/>
          <w:bCs/>
        </w:rPr>
        <w:fldChar w:fldCharType="end"/>
      </w:r>
      <w:r w:rsidR="00EC76CD">
        <w:rPr>
          <w:b/>
          <w:bCs/>
        </w:rPr>
        <w:t>)</w:t>
      </w:r>
      <w:r>
        <w:t xml:space="preserve"> describe los objetivos del proyecto y la metodología de trabajo seguida. El </w:t>
      </w:r>
      <w:r w:rsidRPr="00ED7A1D">
        <w:rPr>
          <w:b/>
          <w:bCs/>
        </w:rPr>
        <w:t>Capítulo 4</w:t>
      </w:r>
      <w:r w:rsidR="00EC76CD">
        <w:rPr>
          <w:b/>
          <w:bCs/>
        </w:rPr>
        <w:t xml:space="preserve"> (</w:t>
      </w:r>
      <w:r w:rsidR="00EC76CD">
        <w:rPr>
          <w:b/>
          <w:bCs/>
        </w:rPr>
        <w:fldChar w:fldCharType="begin"/>
      </w:r>
      <w:r w:rsidR="00EC76CD">
        <w:rPr>
          <w:b/>
          <w:bCs/>
        </w:rPr>
        <w:instrText xml:space="preserve"> REF _Ref229950630 \h </w:instrText>
      </w:r>
      <w:r w:rsidR="00EC76CD">
        <w:rPr>
          <w:b/>
          <w:bCs/>
        </w:rPr>
      </w:r>
      <w:r w:rsidR="00EC76CD">
        <w:rPr>
          <w:b/>
          <w:bCs/>
        </w:rPr>
        <w:fldChar w:fldCharType="separate"/>
      </w:r>
      <w:r w:rsidR="00072109" w:rsidRPr="007B1868">
        <w:t>Diseño y resolución del trabajo realizado</w:t>
      </w:r>
      <w:r w:rsidR="00EC76CD">
        <w:rPr>
          <w:b/>
          <w:bCs/>
        </w:rPr>
        <w:fldChar w:fldCharType="end"/>
      </w:r>
      <w:r w:rsidR="00EC76CD">
        <w:rPr>
          <w:b/>
          <w:bCs/>
        </w:rPr>
        <w:t>)</w:t>
      </w:r>
      <w:r>
        <w:t xml:space="preserve"> detalla el diseño y la implementación del sistema, incluyendo el modelo de datos, la arquitectura del </w:t>
      </w:r>
      <w:r w:rsidRPr="00977B24">
        <w:rPr>
          <w:i/>
          <w:iCs/>
        </w:rPr>
        <w:t>back-end</w:t>
      </w:r>
      <w:r>
        <w:t xml:space="preserve"> y del </w:t>
      </w:r>
      <w:proofErr w:type="spellStart"/>
      <w:r w:rsidRPr="00977B24">
        <w:rPr>
          <w:i/>
          <w:iCs/>
        </w:rPr>
        <w:t>front</w:t>
      </w:r>
      <w:proofErr w:type="spellEnd"/>
      <w:r w:rsidRPr="00977B24">
        <w:rPr>
          <w:i/>
          <w:iCs/>
        </w:rPr>
        <w:t>-end</w:t>
      </w:r>
      <w:r>
        <w:t xml:space="preserve">, así como las pruebas realizadas y el proceso de despliegue. Finalmente, el </w:t>
      </w:r>
      <w:r w:rsidRPr="00ED7A1D">
        <w:rPr>
          <w:b/>
          <w:bCs/>
        </w:rPr>
        <w:t>Capítulo 5</w:t>
      </w:r>
      <w:r w:rsidR="00EC76CD">
        <w:rPr>
          <w:b/>
          <w:bCs/>
        </w:rPr>
        <w:t xml:space="preserve"> (</w:t>
      </w:r>
      <w:r w:rsidR="00EC76CD">
        <w:rPr>
          <w:b/>
          <w:bCs/>
        </w:rPr>
        <w:fldChar w:fldCharType="begin"/>
      </w:r>
      <w:r w:rsidR="00EC76CD">
        <w:rPr>
          <w:b/>
          <w:bCs/>
        </w:rPr>
        <w:instrText xml:space="preserve"> REF _Ref229950644 \h </w:instrText>
      </w:r>
      <w:r w:rsidR="00EC76CD">
        <w:rPr>
          <w:b/>
          <w:bCs/>
        </w:rPr>
      </w:r>
      <w:r w:rsidR="00EC76CD">
        <w:rPr>
          <w:b/>
          <w:bCs/>
        </w:rPr>
        <w:fldChar w:fldCharType="separate"/>
      </w:r>
      <w:r w:rsidR="00072109" w:rsidRPr="007B1868">
        <w:t>Conclusiones y vías futuras</w:t>
      </w:r>
      <w:r w:rsidR="00EC76CD">
        <w:rPr>
          <w:b/>
          <w:bCs/>
        </w:rPr>
        <w:fldChar w:fldCharType="end"/>
      </w:r>
      <w:r w:rsidR="00EC76CD">
        <w:rPr>
          <w:b/>
          <w:bCs/>
        </w:rPr>
        <w:t>)</w:t>
      </w:r>
      <w:r>
        <w:t xml:space="preserve"> recoge las conclusiones del trabajo y las líneas de trabajo futuro identificadas.</w:t>
      </w:r>
    </w:p>
    <w:p w14:paraId="1BF78E5B" w14:textId="77777777" w:rsidR="003D4D41" w:rsidRPr="007B1868" w:rsidRDefault="00966FBA" w:rsidP="003D4D41">
      <w:pPr>
        <w:pStyle w:val="Ttulo1"/>
      </w:pPr>
      <w:bookmarkStart w:id="6" w:name="_Ref229950535"/>
      <w:bookmarkStart w:id="7" w:name="_Ref229950542"/>
      <w:bookmarkStart w:id="8" w:name="_Ref229950605"/>
      <w:bookmarkStart w:id="9" w:name="_Toc230599167"/>
      <w:r w:rsidRPr="007B1868">
        <w:lastRenderedPageBreak/>
        <w:t>Estado del arte</w:t>
      </w:r>
      <w:bookmarkEnd w:id="6"/>
      <w:bookmarkEnd w:id="7"/>
      <w:bookmarkEnd w:id="8"/>
      <w:bookmarkEnd w:id="9"/>
    </w:p>
    <w:p w14:paraId="5FA64DD5" w14:textId="07C6EFF9" w:rsidR="005669E2" w:rsidRPr="005669E2" w:rsidRDefault="00977B24" w:rsidP="005669E2">
      <w:r w:rsidRPr="00977B24">
        <w:t xml:space="preserve">En este capítulo se analiza el contexto previo al desarrollo de </w:t>
      </w:r>
      <w:r w:rsidRPr="00977B24">
        <w:rPr>
          <w:b/>
          <w:bCs/>
        </w:rPr>
        <w:t>MovieMate</w:t>
      </w:r>
      <w:r w:rsidRPr="00977B24">
        <w:t>, incluyendo tanto las soluciones existentes para la gestión y valoración de contenido audiovisual como las tecnologías consideradas para su implementación.</w:t>
      </w:r>
    </w:p>
    <w:p w14:paraId="0B1D8DBE" w14:textId="225139B3" w:rsidR="003D4D41" w:rsidRPr="007B1868" w:rsidRDefault="0030555F" w:rsidP="003D4D41">
      <w:pPr>
        <w:pStyle w:val="Ttulo2"/>
      </w:pPr>
      <w:bookmarkStart w:id="10" w:name="_Toc230599168"/>
      <w:r w:rsidRPr="007B1868">
        <w:t>Análisis de la situación de partida</w:t>
      </w:r>
      <w:bookmarkEnd w:id="10"/>
    </w:p>
    <w:p w14:paraId="629BFB37" w14:textId="54E86299" w:rsidR="006E2B82" w:rsidRPr="006E2B82" w:rsidRDefault="006E2B82" w:rsidP="006E2B82">
      <w:r w:rsidRPr="006E2B82">
        <w:t>Actualmente, existen numerosas aplicaciones y plataformas web destinadas a la consulta, organización y valoración de películas y series. La digitalización del consumo audiovisual y el auge de los servicios de </w:t>
      </w:r>
      <w:proofErr w:type="spellStart"/>
      <w:r w:rsidRPr="006E2B82">
        <w:rPr>
          <w:i/>
          <w:iCs/>
        </w:rPr>
        <w:t>streaming</w:t>
      </w:r>
      <w:proofErr w:type="spellEnd"/>
      <w:r w:rsidRPr="006E2B82">
        <w:t> </w:t>
      </w:r>
      <w:r w:rsidR="00977B24" w:rsidRPr="00977B24">
        <w:t>han impulsado la aparición y consolidación de herramientas digitales orientadas a la gestión y descubrimiento de contenido audiovisual</w:t>
      </w:r>
      <w:r w:rsidRPr="006E2B82">
        <w:t xml:space="preserve"> </w:t>
      </w:r>
      <w:r w:rsidR="00B85D05">
        <w:fldChar w:fldCharType="begin"/>
      </w:r>
      <w:r w:rsidR="00B85D05">
        <w:instrText xml:space="preserve"> REF _Ref213707480 \n \h </w:instrText>
      </w:r>
      <w:r w:rsidR="00B85D05">
        <w:fldChar w:fldCharType="separate"/>
      </w:r>
      <w:r w:rsidR="00072109">
        <w:t>[1]</w:t>
      </w:r>
      <w:r w:rsidR="00B85D05">
        <w:fldChar w:fldCharType="end"/>
      </w:r>
      <w:r w:rsidRPr="006E2B82">
        <w:t>.</w:t>
      </w:r>
      <w:r w:rsidR="00F15EF9">
        <w:t xml:space="preserve"> </w:t>
      </w:r>
      <w:r w:rsidRPr="006E2B82">
        <w:t xml:space="preserve">Para </w:t>
      </w:r>
      <w:r w:rsidR="00D61971">
        <w:t>el análisis de la situación de partida,</w:t>
      </w:r>
      <w:r w:rsidRPr="006E2B82">
        <w:t xml:space="preserve"> se han seleccionado tres aplicaciones representativas</w:t>
      </w:r>
      <w:r w:rsidR="005B41DD" w:rsidRPr="006E2B82">
        <w:t>:</w:t>
      </w:r>
      <w:r w:rsidR="005B41DD">
        <w:t xml:space="preserve"> </w:t>
      </w:r>
      <w:proofErr w:type="spellStart"/>
      <w:r w:rsidRPr="006E2B82">
        <w:rPr>
          <w:b/>
          <w:bCs/>
        </w:rPr>
        <w:t>Letterboxd</w:t>
      </w:r>
      <w:proofErr w:type="spellEnd"/>
      <w:r w:rsidR="005B41DD" w:rsidRPr="006E2B82">
        <w:t>,</w:t>
      </w:r>
      <w:r w:rsidR="005B41DD">
        <w:t xml:space="preserve"> </w:t>
      </w:r>
      <w:proofErr w:type="spellStart"/>
      <w:r w:rsidR="005B41DD" w:rsidRPr="006E2B82">
        <w:rPr>
          <w:b/>
          <w:bCs/>
        </w:rPr>
        <w:t>IMDb</w:t>
      </w:r>
      <w:proofErr w:type="spellEnd"/>
      <w:r w:rsidR="005B41DD">
        <w:t xml:space="preserve"> </w:t>
      </w:r>
      <w:r w:rsidR="005B41DD" w:rsidRPr="006E2B82">
        <w:t>y</w:t>
      </w:r>
      <w:r w:rsidR="005B41DD">
        <w:t xml:space="preserve"> </w:t>
      </w:r>
      <w:proofErr w:type="spellStart"/>
      <w:r w:rsidRPr="006E2B82">
        <w:rPr>
          <w:b/>
          <w:bCs/>
        </w:rPr>
        <w:t>Serializd</w:t>
      </w:r>
      <w:proofErr w:type="spellEnd"/>
      <w:r w:rsidRPr="006E2B82">
        <w:t>. La elección de estas plataformas se ha basado en su relevancia y popularidad en el sector, confirmada por su presencia destacada en rankings de aplicaciones y artículos especializados</w:t>
      </w:r>
      <w:r w:rsidR="00B85D05">
        <w:t xml:space="preserve"> </w:t>
      </w:r>
      <w:r w:rsidR="00B85D05">
        <w:fldChar w:fldCharType="begin"/>
      </w:r>
      <w:r w:rsidR="00B85D05">
        <w:instrText xml:space="preserve"> REF _Ref213707581 \n \h </w:instrText>
      </w:r>
      <w:r w:rsidR="00B85D05">
        <w:fldChar w:fldCharType="separate"/>
      </w:r>
      <w:r w:rsidR="00072109">
        <w:t>[5]</w:t>
      </w:r>
      <w:r w:rsidR="00B85D05">
        <w:fldChar w:fldCharType="end"/>
      </w:r>
      <w:r w:rsidRPr="006E2B82">
        <w:t xml:space="preserve">. Además, se ha buscado una diversidad de enfoques: </w:t>
      </w:r>
      <w:proofErr w:type="spellStart"/>
      <w:r w:rsidRPr="006E2B82">
        <w:t>Letterboxd</w:t>
      </w:r>
      <w:proofErr w:type="spellEnd"/>
      <w:r w:rsidRPr="006E2B82">
        <w:t xml:space="preserve"> se centra en el aspecto social y la crítica comunitaria, </w:t>
      </w:r>
      <w:proofErr w:type="spellStart"/>
      <w:r w:rsidRPr="006E2B82">
        <w:t>IMDb</w:t>
      </w:r>
      <w:proofErr w:type="spellEnd"/>
      <w:r w:rsidRPr="006E2B82">
        <w:t xml:space="preserve"> actúa como una base de datos global con un componente social secundario, y </w:t>
      </w:r>
      <w:proofErr w:type="spellStart"/>
      <w:r w:rsidRPr="006E2B82">
        <w:t>Serializd</w:t>
      </w:r>
      <w:proofErr w:type="spellEnd"/>
      <w:r w:rsidRPr="006E2B82">
        <w:t xml:space="preserve"> se especializa específicamente en el seguimiento de series de televisión, lo que permite obtener una visión amplia de las opciones disponibles para los usuarios.</w:t>
      </w:r>
    </w:p>
    <w:p w14:paraId="015EA6BC" w14:textId="77777777" w:rsidR="00E43083" w:rsidRDefault="00082F70" w:rsidP="00DA25F1">
      <w:pPr>
        <w:keepNext/>
        <w:jc w:val="center"/>
      </w:pPr>
      <w:r w:rsidRPr="00082F70">
        <w:rPr>
          <w:noProof/>
        </w:rPr>
        <w:drawing>
          <wp:inline distT="0" distB="0" distL="0" distR="0" wp14:anchorId="40F7DD14" wp14:editId="5638D37C">
            <wp:extent cx="4248000" cy="3690024"/>
            <wp:effectExtent l="0" t="0" r="635" b="5715"/>
            <wp:docPr id="74280579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05793" name="Imagen 1" descr="Interfaz de usuario gráfica, Sitio web&#10;&#10;El contenido generado por IA puede ser incorrecto."/>
                    <pic:cNvPicPr/>
                  </pic:nvPicPr>
                  <pic:blipFill>
                    <a:blip r:embed="rId11"/>
                    <a:stretch>
                      <a:fillRect/>
                    </a:stretch>
                  </pic:blipFill>
                  <pic:spPr>
                    <a:xfrm>
                      <a:off x="0" y="0"/>
                      <a:ext cx="4248000" cy="3690024"/>
                    </a:xfrm>
                    <a:prstGeom prst="rect">
                      <a:avLst/>
                    </a:prstGeom>
                  </pic:spPr>
                </pic:pic>
              </a:graphicData>
            </a:graphic>
          </wp:inline>
        </w:drawing>
      </w:r>
    </w:p>
    <w:p w14:paraId="38B21A13" w14:textId="762FD718" w:rsidR="00082F70" w:rsidRPr="006E2B82" w:rsidRDefault="00E43083" w:rsidP="00E43083">
      <w:pPr>
        <w:pStyle w:val="Descripcin"/>
        <w:jc w:val="center"/>
      </w:pPr>
      <w:bookmarkStart w:id="11" w:name="_Ref213732242"/>
      <w:bookmarkStart w:id="12" w:name="_Toc230599213"/>
      <w:r>
        <w:t xml:space="preserve">Figura </w:t>
      </w:r>
      <w:fldSimple w:instr=" SEQ Figura \* ARABIC ">
        <w:r w:rsidR="00072109">
          <w:rPr>
            <w:noProof/>
          </w:rPr>
          <w:t>1</w:t>
        </w:r>
      </w:fldSimple>
      <w:bookmarkEnd w:id="11"/>
      <w:r>
        <w:t xml:space="preserve">. Aplicación web </w:t>
      </w:r>
      <w:proofErr w:type="spellStart"/>
      <w:r>
        <w:t>Letterboxd</w:t>
      </w:r>
      <w:bookmarkEnd w:id="12"/>
      <w:proofErr w:type="spellEnd"/>
    </w:p>
    <w:p w14:paraId="7FC9E14A" w14:textId="77777777" w:rsidR="00B335C1" w:rsidRPr="006E2B82" w:rsidRDefault="00B335C1" w:rsidP="00B335C1">
      <w:r w:rsidRPr="006E2B82">
        <w:t>En la evaluación, se han considerado las siguientes características clave, justificadas por ser los pilares fundamentales del objetivo de MovieMate:</w:t>
      </w:r>
    </w:p>
    <w:p w14:paraId="7ED4DA27" w14:textId="77777777" w:rsidR="00B335C1" w:rsidRPr="006E2B82" w:rsidRDefault="00B335C1">
      <w:pPr>
        <w:numPr>
          <w:ilvl w:val="0"/>
          <w:numId w:val="10"/>
        </w:numPr>
      </w:pPr>
      <w:r w:rsidRPr="006E2B82">
        <w:rPr>
          <w:b/>
          <w:bCs/>
        </w:rPr>
        <w:t>Gestión de listas personales:</w:t>
      </w:r>
      <w:r w:rsidRPr="006E2B82">
        <w:t> Capacidad para crear, editar y organizar listas personalizadas de películas y series (p. ej., "Favoritas", "Por ver").</w:t>
      </w:r>
    </w:p>
    <w:p w14:paraId="46C1F730" w14:textId="77777777" w:rsidR="00B335C1" w:rsidRPr="006E2B82" w:rsidRDefault="00B335C1">
      <w:pPr>
        <w:numPr>
          <w:ilvl w:val="0"/>
          <w:numId w:val="10"/>
        </w:numPr>
      </w:pPr>
      <w:r w:rsidRPr="006E2B82">
        <w:rPr>
          <w:b/>
          <w:bCs/>
        </w:rPr>
        <w:lastRenderedPageBreak/>
        <w:t>Sistema de valoración y diario:</w:t>
      </w:r>
      <w:r w:rsidRPr="006E2B82">
        <w:t> Funcionalidades para puntuar contenido y registrar la fecha de visualización (diario personal).</w:t>
      </w:r>
    </w:p>
    <w:p w14:paraId="1A34D15E" w14:textId="77777777" w:rsidR="00B335C1" w:rsidRPr="006E2B82" w:rsidRDefault="00B335C1">
      <w:pPr>
        <w:numPr>
          <w:ilvl w:val="0"/>
          <w:numId w:val="10"/>
        </w:numPr>
      </w:pPr>
      <w:r w:rsidRPr="006E2B82">
        <w:rPr>
          <w:b/>
          <w:bCs/>
        </w:rPr>
        <w:t>Enfoque de red social:</w:t>
      </w:r>
      <w:r w:rsidRPr="006E2B82">
        <w:t> Capacidad para seguir a otros usuarios, comentar sus actividades y descubrir contenido a través de su actividad.</w:t>
      </w:r>
    </w:p>
    <w:p w14:paraId="7750D052" w14:textId="77777777" w:rsidR="00B335C1" w:rsidRPr="006E2B82" w:rsidRDefault="00B335C1">
      <w:pPr>
        <w:numPr>
          <w:ilvl w:val="0"/>
          <w:numId w:val="10"/>
        </w:numPr>
      </w:pPr>
      <w:r w:rsidRPr="006E2B82">
        <w:rPr>
          <w:b/>
          <w:bCs/>
        </w:rPr>
        <w:t>Experiencia de usuario y diseño:</w:t>
      </w:r>
      <w:r w:rsidRPr="006E2B82">
        <w:t> Facilidad de uso, diseño visual, claridad en la presentación de la información y adaptabilidad a diferentes dispositivos (diseño </w:t>
      </w:r>
      <w:r w:rsidRPr="006E2B82">
        <w:rPr>
          <w:i/>
          <w:iCs/>
        </w:rPr>
        <w:t>responsive</w:t>
      </w:r>
      <w:r w:rsidRPr="006E2B82">
        <w:t>).</w:t>
      </w:r>
    </w:p>
    <w:p w14:paraId="7254DD6F" w14:textId="0C029B13" w:rsidR="00B335C1" w:rsidRDefault="00B335C1" w:rsidP="00B335C1">
      <w:proofErr w:type="spellStart"/>
      <w:r w:rsidRPr="006E2B82">
        <w:rPr>
          <w:b/>
          <w:bCs/>
        </w:rPr>
        <w:t>Letterboxd</w:t>
      </w:r>
      <w:proofErr w:type="spellEnd"/>
      <w:r w:rsidRPr="006E2B82">
        <w:rPr>
          <w:b/>
          <w:bCs/>
        </w:rPr>
        <w:t xml:space="preserve"> </w:t>
      </w:r>
      <w:r>
        <w:rPr>
          <w:b/>
          <w:bCs/>
        </w:rPr>
        <w:fldChar w:fldCharType="begin"/>
      </w:r>
      <w:r>
        <w:rPr>
          <w:b/>
          <w:bCs/>
        </w:rPr>
        <w:instrText xml:space="preserve"> REF _Ref213707594 \n \h </w:instrText>
      </w:r>
      <w:r>
        <w:rPr>
          <w:b/>
          <w:bCs/>
        </w:rPr>
      </w:r>
      <w:r>
        <w:rPr>
          <w:b/>
          <w:bCs/>
        </w:rPr>
        <w:fldChar w:fldCharType="separate"/>
      </w:r>
      <w:r w:rsidR="00072109">
        <w:rPr>
          <w:b/>
          <w:bCs/>
        </w:rPr>
        <w:t>[6]</w:t>
      </w:r>
      <w:r>
        <w:rPr>
          <w:b/>
          <w:bCs/>
        </w:rPr>
        <w:fldChar w:fldCharType="end"/>
      </w:r>
      <w:r w:rsidRPr="00074B1F">
        <w:t xml:space="preserve"> (ver </w:t>
      </w:r>
      <w:r>
        <w:fldChar w:fldCharType="begin"/>
      </w:r>
      <w:r>
        <w:instrText xml:space="preserve"> REF _Ref213732242 \h </w:instrText>
      </w:r>
      <w:r>
        <w:fldChar w:fldCharType="separate"/>
      </w:r>
      <w:r w:rsidR="00072109">
        <w:t xml:space="preserve">Figura </w:t>
      </w:r>
      <w:r w:rsidR="00072109">
        <w:rPr>
          <w:noProof/>
        </w:rPr>
        <w:t>1</w:t>
      </w:r>
      <w:r>
        <w:fldChar w:fldCharType="end"/>
      </w:r>
      <w:r w:rsidRPr="00074B1F">
        <w:t xml:space="preserve">) </w:t>
      </w:r>
      <w:r w:rsidRPr="006E2B82">
        <w:t>es una red social centrada en el cine que permite a los usuarios registrar las películas que ven, crear listas personalizadas, escribir críticas y seguir la actividad de otros cinéfilos</w:t>
      </w:r>
      <w:r w:rsidRPr="00977B24">
        <w:t xml:space="preserve"> Su interfaz presenta un diseño minimalista orientado al contenido generado por la comunidad, lo que favorece la interacción social. Sin embargo, la ausencia de soporte equivalente para series de televisión limita su aplicabilidad como solución integral</w:t>
      </w:r>
      <w:r w:rsidRPr="006E2B82">
        <w:t>.</w:t>
      </w:r>
    </w:p>
    <w:p w14:paraId="5438356A" w14:textId="7D3008CC" w:rsidR="006E2B82" w:rsidRDefault="006E2B82" w:rsidP="006E2B82">
      <w:proofErr w:type="spellStart"/>
      <w:r w:rsidRPr="006E2B82">
        <w:rPr>
          <w:b/>
          <w:bCs/>
        </w:rPr>
        <w:t>IMDb</w:t>
      </w:r>
      <w:proofErr w:type="spellEnd"/>
      <w:r w:rsidRPr="006E2B82">
        <w:rPr>
          <w:b/>
          <w:bCs/>
        </w:rPr>
        <w:t xml:space="preserve"> (Internet Movie </w:t>
      </w:r>
      <w:proofErr w:type="spellStart"/>
      <w:r w:rsidRPr="006E2B82">
        <w:rPr>
          <w:b/>
          <w:bCs/>
        </w:rPr>
        <w:t>Database</w:t>
      </w:r>
      <w:proofErr w:type="spellEnd"/>
      <w:r w:rsidRPr="006E2B82">
        <w:rPr>
          <w:b/>
          <w:bCs/>
        </w:rPr>
        <w:t xml:space="preserve">) </w:t>
      </w:r>
      <w:r w:rsidR="00B85D05">
        <w:rPr>
          <w:b/>
          <w:bCs/>
        </w:rPr>
        <w:fldChar w:fldCharType="begin"/>
      </w:r>
      <w:r w:rsidR="00B85D05">
        <w:rPr>
          <w:b/>
          <w:bCs/>
        </w:rPr>
        <w:instrText xml:space="preserve"> REF _Ref213707607 \n \h </w:instrText>
      </w:r>
      <w:r w:rsidR="00B85D05">
        <w:rPr>
          <w:b/>
          <w:bCs/>
        </w:rPr>
      </w:r>
      <w:r w:rsidR="00B85D05">
        <w:rPr>
          <w:b/>
          <w:bCs/>
        </w:rPr>
        <w:fldChar w:fldCharType="separate"/>
      </w:r>
      <w:r w:rsidR="00072109">
        <w:rPr>
          <w:b/>
          <w:bCs/>
        </w:rPr>
        <w:t>[2]</w:t>
      </w:r>
      <w:r w:rsidR="00B85D05">
        <w:rPr>
          <w:b/>
          <w:bCs/>
        </w:rPr>
        <w:fldChar w:fldCharType="end"/>
      </w:r>
      <w:r w:rsidRPr="006E2B82">
        <w:t> es una de las bases de datos en línea más grandes y populares sobre cine y televisión. Además de proporcionar información técnica y artística exhaustiva, permite a los usuarios puntuar títulos, escribir críticas y mantener una lista personal de "</w:t>
      </w:r>
      <w:proofErr w:type="spellStart"/>
      <w:r w:rsidRPr="006E2B82">
        <w:rPr>
          <w:i/>
          <w:iCs/>
        </w:rPr>
        <w:t>Watchlist</w:t>
      </w:r>
      <w:proofErr w:type="spellEnd"/>
      <w:r w:rsidRPr="006E2B82">
        <w:t xml:space="preserve">". Si bien su componente social existe, está menos desarrollado que en </w:t>
      </w:r>
      <w:proofErr w:type="spellStart"/>
      <w:r w:rsidRPr="006E2B82">
        <w:t>Letterboxd</w:t>
      </w:r>
      <w:proofErr w:type="spellEnd"/>
      <w:r w:rsidRPr="006E2B82">
        <w:t xml:space="preserve">, y su interfaz puede resultar sobrecargada de información </w:t>
      </w:r>
      <w:r w:rsidR="006E0BF1">
        <w:t xml:space="preserve">(ver </w:t>
      </w:r>
      <w:r w:rsidR="006E0BF1">
        <w:fldChar w:fldCharType="begin"/>
      </w:r>
      <w:r w:rsidR="006E0BF1">
        <w:instrText xml:space="preserve"> REF _Ref213798667 \h </w:instrText>
      </w:r>
      <w:r w:rsidR="006E0BF1">
        <w:fldChar w:fldCharType="separate"/>
      </w:r>
      <w:r w:rsidR="00072109">
        <w:t xml:space="preserve">Figura </w:t>
      </w:r>
      <w:r w:rsidR="00072109">
        <w:rPr>
          <w:noProof/>
        </w:rPr>
        <w:t>2</w:t>
      </w:r>
      <w:r w:rsidR="006E0BF1">
        <w:fldChar w:fldCharType="end"/>
      </w:r>
      <w:r w:rsidR="006E0BF1">
        <w:t xml:space="preserve">) </w:t>
      </w:r>
      <w:r w:rsidRPr="006E2B82">
        <w:t>para el usuario que busca una experiencia simple de gestión y seguimiento.</w:t>
      </w:r>
    </w:p>
    <w:p w14:paraId="47BCF46F" w14:textId="77777777" w:rsidR="00A63B1E" w:rsidRDefault="00A63B1E" w:rsidP="00DA25F1">
      <w:pPr>
        <w:keepNext/>
        <w:jc w:val="center"/>
      </w:pPr>
      <w:r>
        <w:rPr>
          <w:noProof/>
        </w:rPr>
        <w:drawing>
          <wp:inline distT="0" distB="0" distL="0" distR="0" wp14:anchorId="6BD8002E" wp14:editId="4C174E7A">
            <wp:extent cx="4248150" cy="3163635"/>
            <wp:effectExtent l="0" t="0" r="0" b="0"/>
            <wp:docPr id="767896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96050" name="Imagen 1" descr="Interfaz de usuario gráfica, Sitio web&#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85720" cy="3191614"/>
                    </a:xfrm>
                    <a:prstGeom prst="rect">
                      <a:avLst/>
                    </a:prstGeom>
                    <a:noFill/>
                    <a:ln>
                      <a:noFill/>
                    </a:ln>
                  </pic:spPr>
                </pic:pic>
              </a:graphicData>
            </a:graphic>
          </wp:inline>
        </w:drawing>
      </w:r>
    </w:p>
    <w:p w14:paraId="6FA7C9F6" w14:textId="0D4255E7" w:rsidR="00A63B1E" w:rsidRPr="006E2B82" w:rsidRDefault="00A63B1E" w:rsidP="00DA25F1">
      <w:pPr>
        <w:pStyle w:val="Descripcin"/>
        <w:jc w:val="center"/>
      </w:pPr>
      <w:bookmarkStart w:id="13" w:name="_Ref213798667"/>
      <w:bookmarkStart w:id="14" w:name="_Toc230599214"/>
      <w:r>
        <w:t xml:space="preserve">Figura </w:t>
      </w:r>
      <w:fldSimple w:instr=" SEQ Figura \* ARABIC ">
        <w:r w:rsidR="00072109">
          <w:rPr>
            <w:noProof/>
          </w:rPr>
          <w:t>2</w:t>
        </w:r>
      </w:fldSimple>
      <w:bookmarkEnd w:id="13"/>
      <w:r>
        <w:t xml:space="preserve">. Aplicación web </w:t>
      </w:r>
      <w:proofErr w:type="spellStart"/>
      <w:r>
        <w:t>IMDb</w:t>
      </w:r>
      <w:bookmarkEnd w:id="14"/>
      <w:proofErr w:type="spellEnd"/>
    </w:p>
    <w:p w14:paraId="0B66018C" w14:textId="5EE48E5E" w:rsidR="006E2B82" w:rsidRDefault="006E2B82" w:rsidP="006E2B82">
      <w:proofErr w:type="spellStart"/>
      <w:r w:rsidRPr="006E2B82">
        <w:rPr>
          <w:b/>
          <w:bCs/>
        </w:rPr>
        <w:t>Serializd</w:t>
      </w:r>
      <w:proofErr w:type="spellEnd"/>
      <w:r w:rsidRPr="006E2B82">
        <w:rPr>
          <w:b/>
          <w:bCs/>
        </w:rPr>
        <w:t xml:space="preserve"> </w:t>
      </w:r>
      <w:r w:rsidR="00B85D05">
        <w:rPr>
          <w:b/>
          <w:bCs/>
        </w:rPr>
        <w:fldChar w:fldCharType="begin"/>
      </w:r>
      <w:r w:rsidR="00B85D05">
        <w:rPr>
          <w:b/>
          <w:bCs/>
        </w:rPr>
        <w:instrText xml:space="preserve"> REF _Ref213707620 \n \h </w:instrText>
      </w:r>
      <w:r w:rsidR="00B85D05">
        <w:rPr>
          <w:b/>
          <w:bCs/>
        </w:rPr>
      </w:r>
      <w:r w:rsidR="00B85D05">
        <w:rPr>
          <w:b/>
          <w:bCs/>
        </w:rPr>
        <w:fldChar w:fldCharType="separate"/>
      </w:r>
      <w:r w:rsidR="00072109">
        <w:rPr>
          <w:b/>
          <w:bCs/>
        </w:rPr>
        <w:t>[3]</w:t>
      </w:r>
      <w:r w:rsidR="00B85D05">
        <w:rPr>
          <w:b/>
          <w:bCs/>
        </w:rPr>
        <w:fldChar w:fldCharType="end"/>
      </w:r>
      <w:r w:rsidRPr="006E2B82">
        <w:t> es una aplicación relativamente nueva</w:t>
      </w:r>
      <w:r w:rsidR="00251007">
        <w:t xml:space="preserve"> (2023)</w:t>
      </w:r>
      <w:r w:rsidRPr="006E2B82">
        <w:t xml:space="preserve"> que adopta el modelo y la filosofía de </w:t>
      </w:r>
      <w:proofErr w:type="spellStart"/>
      <w:proofErr w:type="gramStart"/>
      <w:r w:rsidRPr="006E2B82">
        <w:t>Letterboxd</w:t>
      </w:r>
      <w:proofErr w:type="spellEnd"/>
      <w:proofErr w:type="gramEnd"/>
      <w:r w:rsidRPr="006E2B82">
        <w:t xml:space="preserve"> pero aplicada exclusivamente al mundo de las series de televisión. Los usuarios pueden marcar episodios vistos, puntuar temporadas completas o episodios individuales, y seguir a otros usuarios para descubrir nuevas series</w:t>
      </w:r>
      <w:r w:rsidR="001255F6">
        <w:t xml:space="preserve"> (ver </w:t>
      </w:r>
      <w:r w:rsidR="001255F6">
        <w:fldChar w:fldCharType="begin"/>
      </w:r>
      <w:r w:rsidR="001255F6">
        <w:instrText xml:space="preserve"> REF _Ref213800584 \h </w:instrText>
      </w:r>
      <w:r w:rsidR="001255F6">
        <w:fldChar w:fldCharType="separate"/>
      </w:r>
      <w:r w:rsidR="00072109">
        <w:t xml:space="preserve">Figura </w:t>
      </w:r>
      <w:r w:rsidR="00072109">
        <w:rPr>
          <w:noProof/>
        </w:rPr>
        <w:t>3</w:t>
      </w:r>
      <w:r w:rsidR="001255F6">
        <w:fldChar w:fldCharType="end"/>
      </w:r>
      <w:r w:rsidR="001255F6">
        <w:t>)</w:t>
      </w:r>
      <w:r w:rsidRPr="006E2B82">
        <w:t xml:space="preserve">. Su principal limitación es, </w:t>
      </w:r>
      <w:r w:rsidRPr="006E2B82">
        <w:lastRenderedPageBreak/>
        <w:t>precisamente, su especialización, lo que obliga a los usuarios interesados tanto en cine como en televisión a utilizar dos aplicaciones diferentes.</w:t>
      </w:r>
    </w:p>
    <w:p w14:paraId="3AC35072" w14:textId="77777777" w:rsidR="001255F6" w:rsidRDefault="001255F6" w:rsidP="00DA25F1">
      <w:pPr>
        <w:keepNext/>
        <w:jc w:val="center"/>
      </w:pPr>
      <w:r w:rsidRPr="001255F6">
        <w:rPr>
          <w:noProof/>
        </w:rPr>
        <w:drawing>
          <wp:inline distT="0" distB="0" distL="0" distR="0" wp14:anchorId="6E49AF2A" wp14:editId="4DB7CC75">
            <wp:extent cx="4248000" cy="3668544"/>
            <wp:effectExtent l="0" t="0" r="635" b="8255"/>
            <wp:docPr id="373582064" name="Imagen 1" descr="Captura de pantalla con la imagen de un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82064" name="Imagen 1" descr="Captura de pantalla con la imagen de una pantalla"/>
                    <pic:cNvPicPr/>
                  </pic:nvPicPr>
                  <pic:blipFill>
                    <a:blip r:embed="rId13"/>
                    <a:stretch>
                      <a:fillRect/>
                    </a:stretch>
                  </pic:blipFill>
                  <pic:spPr>
                    <a:xfrm>
                      <a:off x="0" y="0"/>
                      <a:ext cx="4248000" cy="3668544"/>
                    </a:xfrm>
                    <a:prstGeom prst="rect">
                      <a:avLst/>
                    </a:prstGeom>
                  </pic:spPr>
                </pic:pic>
              </a:graphicData>
            </a:graphic>
          </wp:inline>
        </w:drawing>
      </w:r>
    </w:p>
    <w:p w14:paraId="4B29DC9D" w14:textId="0EFDB16C" w:rsidR="001255F6" w:rsidRPr="006E2B82" w:rsidRDefault="001255F6" w:rsidP="00DA25F1">
      <w:pPr>
        <w:pStyle w:val="Descripcin"/>
        <w:jc w:val="center"/>
      </w:pPr>
      <w:bookmarkStart w:id="15" w:name="_Ref213800584"/>
      <w:bookmarkStart w:id="16" w:name="_Toc230599215"/>
      <w:r>
        <w:t xml:space="preserve">Figura </w:t>
      </w:r>
      <w:fldSimple w:instr=" SEQ Figura \* ARABIC ">
        <w:r w:rsidR="00072109">
          <w:rPr>
            <w:noProof/>
          </w:rPr>
          <w:t>3</w:t>
        </w:r>
      </w:fldSimple>
      <w:bookmarkEnd w:id="15"/>
      <w:r>
        <w:t xml:space="preserve">. Aplicación web </w:t>
      </w:r>
      <w:proofErr w:type="spellStart"/>
      <w:r>
        <w:t>Serializd</w:t>
      </w:r>
      <w:bookmarkEnd w:id="16"/>
      <w:proofErr w:type="spellEnd"/>
    </w:p>
    <w:p w14:paraId="4C03E6E7" w14:textId="1747E978" w:rsidR="001D33C7" w:rsidRDefault="001D33C7" w:rsidP="001D33C7">
      <w:pPr>
        <w:pStyle w:val="Descripcin"/>
        <w:keepNext/>
      </w:pPr>
      <w:bookmarkStart w:id="17" w:name="_Ref213806471"/>
      <w:bookmarkStart w:id="18" w:name="_Toc230599258"/>
      <w:r>
        <w:t xml:space="preserve">Tabla </w:t>
      </w:r>
      <w:fldSimple w:instr=" SEQ Tabla \* ARABIC ">
        <w:r w:rsidR="00072109">
          <w:rPr>
            <w:noProof/>
          </w:rPr>
          <w:t>1</w:t>
        </w:r>
      </w:fldSimple>
      <w:bookmarkEnd w:id="17"/>
      <w:r>
        <w:t xml:space="preserve">. </w:t>
      </w:r>
      <w:r w:rsidRPr="00F2391B">
        <w:t>Resumen comparativo de las soluciones analizadas</w:t>
      </w:r>
      <w:bookmarkEnd w:id="18"/>
    </w:p>
    <w:tbl>
      <w:tblPr>
        <w:tblStyle w:val="Tabladelista3-nfasis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4"/>
        <w:gridCol w:w="1701"/>
        <w:gridCol w:w="1843"/>
        <w:gridCol w:w="1417"/>
        <w:gridCol w:w="1560"/>
        <w:gridCol w:w="815"/>
      </w:tblGrid>
      <w:tr w:rsidR="00DA25F1" w:rsidRPr="00B335C1" w14:paraId="4A4C9405" w14:textId="1BE41E02" w:rsidTr="001949CF">
        <w:trPr>
          <w:cnfStyle w:val="100000000000" w:firstRow="1" w:lastRow="0" w:firstColumn="0" w:lastColumn="0" w:oddVBand="0" w:evenVBand="0" w:oddHBand="0" w:evenHBand="0" w:firstRowFirstColumn="0" w:firstRowLastColumn="0" w:lastRowFirstColumn="0" w:lastRowLastColumn="0"/>
          <w:trHeight w:val="660"/>
          <w:jc w:val="center"/>
        </w:trPr>
        <w:tc>
          <w:tcPr>
            <w:cnfStyle w:val="001000000100" w:firstRow="0" w:lastRow="0" w:firstColumn="1" w:lastColumn="0" w:oddVBand="0" w:evenVBand="0" w:oddHBand="0" w:evenHBand="0" w:firstRowFirstColumn="1" w:firstRowLastColumn="0" w:lastRowFirstColumn="0" w:lastRowLastColumn="0"/>
            <w:tcW w:w="1384" w:type="dxa"/>
            <w:vAlign w:val="center"/>
          </w:tcPr>
          <w:p w14:paraId="134BBD54" w14:textId="039C670E" w:rsidR="00FA1535" w:rsidRPr="00ED7A1D" w:rsidRDefault="00FA1535" w:rsidP="00512587">
            <w:pPr>
              <w:jc w:val="center"/>
              <w:rPr>
                <w:sz w:val="20"/>
                <w:szCs w:val="20"/>
              </w:rPr>
            </w:pPr>
            <w:r w:rsidRPr="00ED7A1D">
              <w:rPr>
                <w:sz w:val="20"/>
                <w:szCs w:val="20"/>
              </w:rPr>
              <w:t>Aplicación</w:t>
            </w:r>
          </w:p>
        </w:tc>
        <w:tc>
          <w:tcPr>
            <w:tcW w:w="1701" w:type="dxa"/>
            <w:vAlign w:val="center"/>
          </w:tcPr>
          <w:p w14:paraId="5BAB00DA" w14:textId="6B9F8C96"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Gestión de Listas</w:t>
            </w:r>
          </w:p>
        </w:tc>
        <w:tc>
          <w:tcPr>
            <w:tcW w:w="1843" w:type="dxa"/>
            <w:vAlign w:val="center"/>
          </w:tcPr>
          <w:p w14:paraId="02CABC38" w14:textId="3A4E182B"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Valoración y Diario</w:t>
            </w:r>
          </w:p>
        </w:tc>
        <w:tc>
          <w:tcPr>
            <w:tcW w:w="1417" w:type="dxa"/>
            <w:vAlign w:val="center"/>
          </w:tcPr>
          <w:p w14:paraId="64290850" w14:textId="59C2E9A2"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Red Social</w:t>
            </w:r>
          </w:p>
        </w:tc>
        <w:tc>
          <w:tcPr>
            <w:tcW w:w="1560" w:type="dxa"/>
            <w:vAlign w:val="center"/>
          </w:tcPr>
          <w:p w14:paraId="2444E3B9" w14:textId="50125985"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Experiencia de Usuario</w:t>
            </w:r>
          </w:p>
        </w:tc>
        <w:tc>
          <w:tcPr>
            <w:tcW w:w="815" w:type="dxa"/>
            <w:vAlign w:val="center"/>
          </w:tcPr>
          <w:p w14:paraId="195FF32B" w14:textId="6CB256CD" w:rsidR="00FA1535" w:rsidRPr="00ED7A1D" w:rsidRDefault="001949CF"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Cine/</w:t>
            </w:r>
            <w:r w:rsidRPr="00ED7A1D">
              <w:rPr>
                <w:sz w:val="20"/>
                <w:szCs w:val="20"/>
              </w:rPr>
              <w:br/>
              <w:t>Series</w:t>
            </w:r>
            <w:r w:rsidR="00FA1535" w:rsidRPr="00ED7A1D">
              <w:rPr>
                <w:sz w:val="20"/>
                <w:szCs w:val="20"/>
              </w:rPr>
              <w:t xml:space="preserve"> </w:t>
            </w:r>
          </w:p>
        </w:tc>
      </w:tr>
      <w:tr w:rsidR="00DA25F1" w:rsidRPr="00B335C1" w14:paraId="37A48568" w14:textId="11007431" w:rsidTr="00ED7A1D">
        <w:trPr>
          <w:cnfStyle w:val="000000100000" w:firstRow="0" w:lastRow="0" w:firstColumn="0" w:lastColumn="0" w:oddVBand="0" w:evenVBand="0" w:oddHBand="1" w:evenHBand="0" w:firstRowFirstColumn="0" w:firstRowLastColumn="0" w:lastRowFirstColumn="0" w:lastRowLastColumn="0"/>
          <w:trHeight w:val="680"/>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76D76213" w14:textId="33EF8E67" w:rsidR="00FA1535" w:rsidRPr="00ED7A1D" w:rsidRDefault="00FA1535" w:rsidP="00512587">
            <w:pPr>
              <w:jc w:val="center"/>
              <w:rPr>
                <w:b w:val="0"/>
                <w:bCs w:val="0"/>
                <w:sz w:val="20"/>
                <w:szCs w:val="20"/>
              </w:rPr>
            </w:pPr>
            <w:proofErr w:type="spellStart"/>
            <w:r w:rsidRPr="00ED7A1D">
              <w:rPr>
                <w:sz w:val="20"/>
                <w:szCs w:val="20"/>
              </w:rPr>
              <w:t>Letterboxd</w:t>
            </w:r>
            <w:proofErr w:type="spellEnd"/>
          </w:p>
        </w:tc>
        <w:tc>
          <w:tcPr>
            <w:tcW w:w="1701" w:type="dxa"/>
            <w:vAlign w:val="center"/>
          </w:tcPr>
          <w:p w14:paraId="3FDA6013" w14:textId="063E2AFC" w:rsidR="00FA1535" w:rsidRPr="00ED7A1D" w:rsidRDefault="00AF1E03"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 xml:space="preserve">Listas personalizadas, </w:t>
            </w:r>
            <w:proofErr w:type="spellStart"/>
            <w:r w:rsidRPr="00ED7A1D">
              <w:rPr>
                <w:sz w:val="20"/>
                <w:szCs w:val="20"/>
              </w:rPr>
              <w:t>watchlist</w:t>
            </w:r>
            <w:proofErr w:type="spellEnd"/>
            <w:r w:rsidRPr="00ED7A1D">
              <w:rPr>
                <w:sz w:val="20"/>
                <w:szCs w:val="20"/>
              </w:rPr>
              <w:t>, vistas</w:t>
            </w:r>
          </w:p>
        </w:tc>
        <w:tc>
          <w:tcPr>
            <w:tcW w:w="1843" w:type="dxa"/>
            <w:vAlign w:val="center"/>
          </w:tcPr>
          <w:p w14:paraId="32E35BDD" w14:textId="60537D7A"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Diario personal, puntuación por película, reseñas</w:t>
            </w:r>
          </w:p>
        </w:tc>
        <w:tc>
          <w:tcPr>
            <w:tcW w:w="1417" w:type="dxa"/>
            <w:vAlign w:val="center"/>
          </w:tcPr>
          <w:p w14:paraId="0E5144F7" w14:textId="0B254B64"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 xml:space="preserve">Seguir usuarios, comentarios, </w:t>
            </w:r>
            <w:proofErr w:type="spellStart"/>
            <w:r w:rsidRPr="00ED7A1D">
              <w:rPr>
                <w:sz w:val="20"/>
                <w:szCs w:val="20"/>
              </w:rPr>
              <w:t>likes</w:t>
            </w:r>
            <w:proofErr w:type="spellEnd"/>
          </w:p>
        </w:tc>
        <w:tc>
          <w:tcPr>
            <w:tcW w:w="1560" w:type="dxa"/>
            <w:vAlign w:val="center"/>
          </w:tcPr>
          <w:p w14:paraId="2C323ABF" w14:textId="1A6B858D"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Interfaz minimalista</w:t>
            </w:r>
          </w:p>
        </w:tc>
        <w:tc>
          <w:tcPr>
            <w:tcW w:w="815" w:type="dxa"/>
            <w:vAlign w:val="center"/>
          </w:tcPr>
          <w:p w14:paraId="59763EC9" w14:textId="4FF06EB7" w:rsidR="00FA1535" w:rsidRPr="00ED7A1D" w:rsidRDefault="00FA1535"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Solo Cine</w:t>
            </w:r>
          </w:p>
        </w:tc>
      </w:tr>
      <w:tr w:rsidR="00DA25F1" w:rsidRPr="00B335C1" w14:paraId="0E92C539" w14:textId="28538DB2" w:rsidTr="00ED7A1D">
        <w:trPr>
          <w:trHeight w:val="1020"/>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3D9EABB7" w14:textId="1C04159E" w:rsidR="00FA1535" w:rsidRPr="00ED7A1D" w:rsidRDefault="00FA1535" w:rsidP="00512587">
            <w:pPr>
              <w:jc w:val="center"/>
              <w:rPr>
                <w:b w:val="0"/>
                <w:bCs w:val="0"/>
                <w:sz w:val="20"/>
                <w:szCs w:val="20"/>
              </w:rPr>
            </w:pPr>
            <w:proofErr w:type="spellStart"/>
            <w:r w:rsidRPr="00ED7A1D">
              <w:rPr>
                <w:sz w:val="20"/>
                <w:szCs w:val="20"/>
              </w:rPr>
              <w:t>IMDb</w:t>
            </w:r>
            <w:proofErr w:type="spellEnd"/>
          </w:p>
        </w:tc>
        <w:tc>
          <w:tcPr>
            <w:tcW w:w="1701" w:type="dxa"/>
            <w:vAlign w:val="center"/>
          </w:tcPr>
          <w:p w14:paraId="0B2E6985" w14:textId="1A03C756" w:rsidR="00FA1535" w:rsidRPr="00ED7A1D" w:rsidRDefault="00AF1E03"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ED7A1D">
              <w:rPr>
                <w:sz w:val="20"/>
                <w:szCs w:val="20"/>
              </w:rPr>
              <w:t>Watchlist</w:t>
            </w:r>
            <w:proofErr w:type="spellEnd"/>
            <w:r w:rsidRPr="00ED7A1D">
              <w:rPr>
                <w:sz w:val="20"/>
                <w:szCs w:val="20"/>
              </w:rPr>
              <w:t xml:space="preserve"> básica, listas personalizadas limitadas</w:t>
            </w:r>
          </w:p>
        </w:tc>
        <w:tc>
          <w:tcPr>
            <w:tcW w:w="1843" w:type="dxa"/>
            <w:vAlign w:val="center"/>
          </w:tcPr>
          <w:p w14:paraId="00E18CD4" w14:textId="7FBFCF2C"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Puntuación global, reseñas de usuarios</w:t>
            </w:r>
          </w:p>
        </w:tc>
        <w:tc>
          <w:tcPr>
            <w:tcW w:w="1417" w:type="dxa"/>
            <w:vAlign w:val="center"/>
          </w:tcPr>
          <w:p w14:paraId="59C03A5A" w14:textId="0F1E08AF"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 xml:space="preserve">Sistema de reseñas, </w:t>
            </w:r>
            <w:r w:rsidR="00DD7A78" w:rsidRPr="00ED7A1D">
              <w:rPr>
                <w:sz w:val="20"/>
                <w:szCs w:val="20"/>
              </w:rPr>
              <w:t>perfil</w:t>
            </w:r>
            <w:r w:rsidRPr="00ED7A1D">
              <w:rPr>
                <w:sz w:val="20"/>
                <w:szCs w:val="20"/>
              </w:rPr>
              <w:t xml:space="preserve"> básico</w:t>
            </w:r>
          </w:p>
        </w:tc>
        <w:tc>
          <w:tcPr>
            <w:tcW w:w="1560" w:type="dxa"/>
            <w:vAlign w:val="center"/>
          </w:tcPr>
          <w:p w14:paraId="2DF9A8C8" w14:textId="164B7FF4"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Interfaz funcional pero sobrecargada de información</w:t>
            </w:r>
          </w:p>
        </w:tc>
        <w:tc>
          <w:tcPr>
            <w:tcW w:w="815" w:type="dxa"/>
            <w:vAlign w:val="center"/>
          </w:tcPr>
          <w:p w14:paraId="286FB5FD" w14:textId="0B965282"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Cine y series</w:t>
            </w:r>
          </w:p>
        </w:tc>
      </w:tr>
      <w:tr w:rsidR="00DA25F1" w:rsidRPr="00B335C1" w14:paraId="09E607B5" w14:textId="60A579F5" w:rsidTr="00ED7A1D">
        <w:trPr>
          <w:cnfStyle w:val="000000100000" w:firstRow="0" w:lastRow="0" w:firstColumn="0" w:lastColumn="0" w:oddVBand="0" w:evenVBand="0" w:oddHBand="1" w:evenHBand="0" w:firstRowFirstColumn="0" w:firstRowLastColumn="0" w:lastRowFirstColumn="0" w:lastRowLastColumn="0"/>
          <w:trHeight w:val="794"/>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4930C6C8" w14:textId="56EC71F7" w:rsidR="00FA1535" w:rsidRPr="00ED7A1D" w:rsidRDefault="00FA1535" w:rsidP="00512587">
            <w:pPr>
              <w:jc w:val="center"/>
              <w:rPr>
                <w:b w:val="0"/>
                <w:bCs w:val="0"/>
                <w:sz w:val="20"/>
                <w:szCs w:val="20"/>
              </w:rPr>
            </w:pPr>
            <w:proofErr w:type="spellStart"/>
            <w:r w:rsidRPr="00ED7A1D">
              <w:rPr>
                <w:sz w:val="20"/>
                <w:szCs w:val="20"/>
              </w:rPr>
              <w:t>Serializd</w:t>
            </w:r>
            <w:proofErr w:type="spellEnd"/>
          </w:p>
        </w:tc>
        <w:tc>
          <w:tcPr>
            <w:tcW w:w="1701" w:type="dxa"/>
            <w:vAlign w:val="center"/>
          </w:tcPr>
          <w:p w14:paraId="6F46CAFC" w14:textId="1E02F427" w:rsidR="00FA1535" w:rsidRPr="00ED7A1D" w:rsidRDefault="00AF1E03"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Listas personalizadas, seguimiento por episodios</w:t>
            </w:r>
          </w:p>
        </w:tc>
        <w:tc>
          <w:tcPr>
            <w:tcW w:w="1843" w:type="dxa"/>
            <w:vAlign w:val="center"/>
          </w:tcPr>
          <w:p w14:paraId="3C176821" w14:textId="53A3889B"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Puntuación por episodio/temporada, diario de visionado</w:t>
            </w:r>
          </w:p>
        </w:tc>
        <w:tc>
          <w:tcPr>
            <w:tcW w:w="1417" w:type="dxa"/>
            <w:vAlign w:val="center"/>
          </w:tcPr>
          <w:p w14:paraId="05E299B0" w14:textId="69FDC29C"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Seguir usuarios, comentarios en episodios</w:t>
            </w:r>
          </w:p>
        </w:tc>
        <w:tc>
          <w:tcPr>
            <w:tcW w:w="1560" w:type="dxa"/>
            <w:vAlign w:val="center"/>
          </w:tcPr>
          <w:p w14:paraId="17516707" w14:textId="0DB1041D"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 xml:space="preserve">Interfaz inspirada en </w:t>
            </w:r>
            <w:proofErr w:type="spellStart"/>
            <w:r w:rsidRPr="00ED7A1D">
              <w:rPr>
                <w:sz w:val="20"/>
                <w:szCs w:val="20"/>
              </w:rPr>
              <w:t>Letterboxd</w:t>
            </w:r>
            <w:proofErr w:type="spellEnd"/>
          </w:p>
        </w:tc>
        <w:tc>
          <w:tcPr>
            <w:tcW w:w="815" w:type="dxa"/>
            <w:vAlign w:val="center"/>
          </w:tcPr>
          <w:p w14:paraId="47449E0B" w14:textId="0B681CF3" w:rsidR="00FA1535" w:rsidRPr="00ED7A1D" w:rsidRDefault="00FA1535"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Solo Series</w:t>
            </w:r>
          </w:p>
        </w:tc>
      </w:tr>
      <w:tr w:rsidR="00DA25F1" w:rsidRPr="00B335C1" w14:paraId="246D2AD3" w14:textId="2E6FF75F" w:rsidTr="00ED7A1D">
        <w:trPr>
          <w:trHeight w:val="1134"/>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58C25C6E" w14:textId="6707FDFF" w:rsidR="00FA1535" w:rsidRPr="00ED7A1D" w:rsidRDefault="00FA1535" w:rsidP="00512587">
            <w:pPr>
              <w:jc w:val="center"/>
              <w:rPr>
                <w:b w:val="0"/>
                <w:bCs w:val="0"/>
                <w:sz w:val="20"/>
                <w:szCs w:val="20"/>
              </w:rPr>
            </w:pPr>
            <w:r w:rsidRPr="00ED7A1D">
              <w:rPr>
                <w:sz w:val="20"/>
                <w:szCs w:val="20"/>
              </w:rPr>
              <w:t>MovieMate</w:t>
            </w:r>
          </w:p>
        </w:tc>
        <w:tc>
          <w:tcPr>
            <w:tcW w:w="1701" w:type="dxa"/>
            <w:vAlign w:val="center"/>
          </w:tcPr>
          <w:p w14:paraId="3360D236" w14:textId="725D41B3" w:rsidR="00FA1535" w:rsidRPr="00ED7A1D" w:rsidRDefault="00AF1E03"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 xml:space="preserve">Listas personalizadas completas, </w:t>
            </w:r>
            <w:proofErr w:type="spellStart"/>
            <w:r w:rsidRPr="00ED7A1D">
              <w:rPr>
                <w:sz w:val="20"/>
                <w:szCs w:val="20"/>
              </w:rPr>
              <w:t>watchlist</w:t>
            </w:r>
            <w:proofErr w:type="spellEnd"/>
            <w:r w:rsidRPr="00ED7A1D">
              <w:rPr>
                <w:sz w:val="20"/>
                <w:szCs w:val="20"/>
              </w:rPr>
              <w:t>, categorías múltiples</w:t>
            </w:r>
          </w:p>
        </w:tc>
        <w:tc>
          <w:tcPr>
            <w:tcW w:w="1843" w:type="dxa"/>
            <w:vAlign w:val="center"/>
          </w:tcPr>
          <w:p w14:paraId="23C2B41F" w14:textId="5CF610B2"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Diario personalizado, puntuación flexible, reseñas</w:t>
            </w:r>
          </w:p>
        </w:tc>
        <w:tc>
          <w:tcPr>
            <w:tcW w:w="1417" w:type="dxa"/>
            <w:vAlign w:val="center"/>
          </w:tcPr>
          <w:p w14:paraId="535F1A71" w14:textId="159A2B68"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Seguir usuarios, comentarios, reseñas</w:t>
            </w:r>
          </w:p>
        </w:tc>
        <w:tc>
          <w:tcPr>
            <w:tcW w:w="1560" w:type="dxa"/>
            <w:vAlign w:val="center"/>
          </w:tcPr>
          <w:p w14:paraId="3A954F95" w14:textId="09526337"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Interfaz unificada e intuitiva, diseño adaptable</w:t>
            </w:r>
          </w:p>
        </w:tc>
        <w:tc>
          <w:tcPr>
            <w:tcW w:w="815" w:type="dxa"/>
            <w:vAlign w:val="center"/>
          </w:tcPr>
          <w:p w14:paraId="1871B628" w14:textId="044B7C1B"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Cine y series</w:t>
            </w:r>
          </w:p>
        </w:tc>
      </w:tr>
    </w:tbl>
    <w:p w14:paraId="4F35BB25" w14:textId="77777777" w:rsidR="003A5BF2" w:rsidRDefault="003A5BF2" w:rsidP="00B335C1"/>
    <w:p w14:paraId="752C0AE8" w14:textId="20851524" w:rsidR="00763782" w:rsidRPr="007B1868" w:rsidRDefault="00B335C1" w:rsidP="00016BEB">
      <w:r w:rsidRPr="006E2B82">
        <w:t>La aplicación desarrollada en este TFG, </w:t>
      </w:r>
      <w:r w:rsidRPr="006E2B82">
        <w:rPr>
          <w:b/>
          <w:bCs/>
        </w:rPr>
        <w:t>MovieMate</w:t>
      </w:r>
      <w:r w:rsidRPr="006E2B82">
        <w:t xml:space="preserve">, pretende integrar las mejores características de las soluciones analizadas, ofreciendo una experiencia unificada para la </w:t>
      </w:r>
      <w:r w:rsidRPr="006E2B82">
        <w:lastRenderedPageBreak/>
        <w:t xml:space="preserve">gestión tanto de películas como de series. Propone una visión centrada en la usabilidad y la interacción social, con un diseño intuitivo y adaptable. En la </w:t>
      </w:r>
      <w:r>
        <w:fldChar w:fldCharType="begin"/>
      </w:r>
      <w:r>
        <w:instrText xml:space="preserve"> REF _Ref213806471 \h </w:instrText>
      </w:r>
      <w:r>
        <w:fldChar w:fldCharType="separate"/>
      </w:r>
      <w:r w:rsidR="00072109">
        <w:t xml:space="preserve">Tabla </w:t>
      </w:r>
      <w:r w:rsidR="00072109">
        <w:rPr>
          <w:noProof/>
        </w:rPr>
        <w:t>1</w:t>
      </w:r>
      <w:r>
        <w:fldChar w:fldCharType="end"/>
      </w:r>
      <w:r w:rsidRPr="006E2B82">
        <w:t xml:space="preserve"> se muestra un resumen comparativo de las soluciones analizadas.</w:t>
      </w:r>
      <w:r w:rsidR="003A5BF2">
        <w:t xml:space="preserve"> </w:t>
      </w:r>
      <w:r w:rsidR="00763782" w:rsidRPr="00763782">
        <w:t>Como se observa, ninguna de las soluciones analizadas proporciona una integración completa de todas las funcionalidades consideradas, lo que refuerza la motivación del desarrollo de MovieMate.</w:t>
      </w:r>
    </w:p>
    <w:p w14:paraId="0E3FF753" w14:textId="17D7846B" w:rsidR="003D4D41" w:rsidRPr="007B1868" w:rsidRDefault="00AC1102" w:rsidP="003D4D41">
      <w:pPr>
        <w:pStyle w:val="Ttulo2"/>
      </w:pPr>
      <w:bookmarkStart w:id="19" w:name="_Toc230599169"/>
      <w:r w:rsidRPr="007B1868">
        <w:t>Tecnologías empleadas</w:t>
      </w:r>
      <w:bookmarkEnd w:id="19"/>
    </w:p>
    <w:p w14:paraId="432C530B" w14:textId="44B02A89" w:rsidR="00113388" w:rsidRDefault="007755AA" w:rsidP="00AC7316">
      <w:pPr>
        <w:pStyle w:val="Descripcin"/>
        <w:keepNext/>
      </w:pPr>
      <w:bookmarkStart w:id="20" w:name="_Ref400364093"/>
      <w:bookmarkStart w:id="21" w:name="_Toc213691415"/>
      <w:r w:rsidRPr="007755AA">
        <w:rPr>
          <w:b w:val="0"/>
          <w:bCs w:val="0"/>
          <w:color w:val="auto"/>
          <w:sz w:val="22"/>
          <w:szCs w:val="22"/>
        </w:rPr>
        <w:t>En este apartado se describen las tecnologías seleccionadas para el desarrollo de MovieMate, justificando su elección en función de los requisitos del sistema y de las características del dominio del problema.</w:t>
      </w:r>
      <w:bookmarkEnd w:id="20"/>
      <w:bookmarkEnd w:id="21"/>
      <w:r w:rsidR="00AC7316" w:rsidRPr="007B1868">
        <w:t xml:space="preserve"> </w:t>
      </w:r>
    </w:p>
    <w:p w14:paraId="7D23FBA1" w14:textId="774FE335" w:rsidR="00AC7316" w:rsidRDefault="00AC7316" w:rsidP="00AC7316">
      <w:pPr>
        <w:pStyle w:val="Ttulo3"/>
      </w:pPr>
      <w:bookmarkStart w:id="22" w:name="_Toc230599170"/>
      <w:r>
        <w:t>Back-end</w:t>
      </w:r>
      <w:bookmarkEnd w:id="22"/>
    </w:p>
    <w:p w14:paraId="187FF941" w14:textId="187019E9" w:rsidR="00F23346" w:rsidRDefault="00F23346" w:rsidP="00F23346">
      <w:pPr>
        <w:spacing w:line="240" w:lineRule="auto"/>
      </w:pPr>
      <w:r w:rsidRPr="00F23346">
        <w:t>Para el desarrollo del servidor, se ha elegido el </w:t>
      </w:r>
      <w:r w:rsidRPr="00F23346">
        <w:rPr>
          <w:b/>
          <w:bCs/>
        </w:rPr>
        <w:t>framework Spring Boot</w:t>
      </w:r>
      <w:r w:rsidRPr="00F23346">
        <w:t> </w:t>
      </w:r>
      <w:r w:rsidR="00B85D05">
        <w:fldChar w:fldCharType="begin"/>
      </w:r>
      <w:r w:rsidR="00B85D05">
        <w:instrText xml:space="preserve"> REF _Ref213707633 \n \h </w:instrText>
      </w:r>
      <w:r w:rsidR="00B85D05">
        <w:fldChar w:fldCharType="separate"/>
      </w:r>
      <w:r w:rsidR="00072109">
        <w:t>[7]</w:t>
      </w:r>
      <w:r w:rsidR="00B85D05">
        <w:fldChar w:fldCharType="end"/>
      </w:r>
      <w:r w:rsidRPr="00F23346">
        <w:t xml:space="preserve"> junto con el lenguaje de programación </w:t>
      </w:r>
      <w:r w:rsidRPr="00F23346">
        <w:rPr>
          <w:b/>
          <w:bCs/>
        </w:rPr>
        <w:t>Java</w:t>
      </w:r>
      <w:r w:rsidRPr="00F23346">
        <w:t> </w:t>
      </w:r>
      <w:r w:rsidR="001A7951">
        <w:fldChar w:fldCharType="begin"/>
      </w:r>
      <w:r w:rsidR="001A7951">
        <w:instrText xml:space="preserve"> REF _Ref213707645 \n \h </w:instrText>
      </w:r>
      <w:r w:rsidR="001A7951">
        <w:fldChar w:fldCharType="separate"/>
      </w:r>
      <w:r w:rsidR="00072109">
        <w:t>[8]</w:t>
      </w:r>
      <w:r w:rsidR="001A7951">
        <w:fldChar w:fldCharType="end"/>
      </w:r>
      <w:r w:rsidR="007755AA">
        <w:t xml:space="preserve">, </w:t>
      </w:r>
      <w:r w:rsidR="007755AA" w:rsidRPr="007755AA">
        <w:t>debido a su madurez, amplio ecosistema y capacidad para facilitar la construcción de aplicaciones escalables basadas en arquitecturas en capas</w:t>
      </w:r>
      <w:r w:rsidRPr="00F23346">
        <w:t>. Spring Boot es un </w:t>
      </w:r>
      <w:r w:rsidRPr="00F23346">
        <w:rPr>
          <w:i/>
          <w:iCs/>
        </w:rPr>
        <w:t>framework</w:t>
      </w:r>
      <w:r w:rsidRPr="00F23346">
        <w:t> que simplifica enormemente el desarrollo de aplicaciones basadas en Spring, proporcionando configuración automática y permitiendo crear aplicaciones listas para producción con mínimo esfuerzo. Java, como lenguaje de programación orientado a objetos, robusto y con un amplio ecosistema, garantiza escalabilidad, mantenibilidad y alto rendimiento, siendo una elección muy extendida en el desarrollo de </w:t>
      </w:r>
      <w:proofErr w:type="spellStart"/>
      <w:r w:rsidRPr="00F23346">
        <w:rPr>
          <w:i/>
          <w:iCs/>
        </w:rPr>
        <w:t>enterprise</w:t>
      </w:r>
      <w:proofErr w:type="spellEnd"/>
      <w:r w:rsidRPr="00F23346">
        <w:rPr>
          <w:i/>
          <w:iCs/>
        </w:rPr>
        <w:t xml:space="preserve"> </w:t>
      </w:r>
      <w:proofErr w:type="spellStart"/>
      <w:r w:rsidRPr="00F23346">
        <w:rPr>
          <w:i/>
          <w:iCs/>
        </w:rPr>
        <w:t>applications</w:t>
      </w:r>
      <w:proofErr w:type="spellEnd"/>
      <w:r w:rsidRPr="00F23346">
        <w:t>.</w:t>
      </w:r>
    </w:p>
    <w:p w14:paraId="1FC02C02" w14:textId="412AED9F" w:rsidR="007755AA" w:rsidRPr="00F23346" w:rsidRDefault="00F23346" w:rsidP="00F23346">
      <w:pPr>
        <w:spacing w:line="240" w:lineRule="auto"/>
      </w:pPr>
      <w:r w:rsidRPr="00F23346">
        <w:t>Como sistema de gestión de bases de datos se utilizará </w:t>
      </w:r>
      <w:r w:rsidRPr="00F23346">
        <w:rPr>
          <w:b/>
          <w:bCs/>
        </w:rPr>
        <w:t>PostgreSQL</w:t>
      </w:r>
      <w:r w:rsidRPr="00F23346">
        <w:t> </w:t>
      </w:r>
      <w:r w:rsidR="001A7951">
        <w:fldChar w:fldCharType="begin"/>
      </w:r>
      <w:r w:rsidR="001A7951">
        <w:instrText xml:space="preserve"> REF _Ref213707657 \n \h </w:instrText>
      </w:r>
      <w:r w:rsidR="001A7951">
        <w:fldChar w:fldCharType="separate"/>
      </w:r>
      <w:r w:rsidR="00072109">
        <w:t>[9]</w:t>
      </w:r>
      <w:r w:rsidR="001A7951">
        <w:fldChar w:fldCharType="end"/>
      </w:r>
      <w:r w:rsidRPr="00F23346">
        <w:t>. Se ha optado por esta base de datos relacional de código abierto debido a su robustez, cumplimiento de estándares SQL y su excelente rendimiento para cargas de trabajo complejas. PostgreSQL ofrece características avanzadas como tipos de datos complejos, consultas JSON nativas y una fuerte consistencia transaccional, lo que la hace ideal para gestionar las relaciones estructuradas entre usuarios, películas, series, listas y valoraciones en MovieMate.</w:t>
      </w:r>
      <w:r w:rsidR="00713C1E">
        <w:t xml:space="preserve"> </w:t>
      </w:r>
      <w:r w:rsidR="007755AA" w:rsidRPr="007755AA">
        <w:t>Frente a alternativas no relacionales, se ha optado por un modelo relacional debido a la naturaleza estructurada de los datos y a la necesidad de garantizar consistencia en las relaciones entre entidades.</w:t>
      </w:r>
    </w:p>
    <w:p w14:paraId="70C1C768" w14:textId="0D3456BB" w:rsidR="007755AA" w:rsidRDefault="00F23346" w:rsidP="00F23346">
      <w:pPr>
        <w:spacing w:line="240" w:lineRule="auto"/>
      </w:pPr>
      <w:r w:rsidRPr="00F23346">
        <w:t>La comunicación entre el </w:t>
      </w:r>
      <w:proofErr w:type="spellStart"/>
      <w:r w:rsidRPr="00F23346">
        <w:rPr>
          <w:i/>
          <w:iCs/>
        </w:rPr>
        <w:t>front</w:t>
      </w:r>
      <w:proofErr w:type="spellEnd"/>
      <w:r w:rsidRPr="00F23346">
        <w:rPr>
          <w:i/>
          <w:iCs/>
        </w:rPr>
        <w:t>-end</w:t>
      </w:r>
      <w:r w:rsidRPr="00F23346">
        <w:t> y el </w:t>
      </w:r>
      <w:r w:rsidRPr="00F23346">
        <w:rPr>
          <w:i/>
          <w:iCs/>
        </w:rPr>
        <w:t>back-end</w:t>
      </w:r>
      <w:r w:rsidRPr="00F23346">
        <w:t> se realizará a través de una </w:t>
      </w:r>
      <w:r w:rsidRPr="00F23346">
        <w:rPr>
          <w:b/>
          <w:bCs/>
        </w:rPr>
        <w:t xml:space="preserve">API </w:t>
      </w:r>
      <w:r w:rsidR="008F1E22">
        <w:rPr>
          <w:b/>
          <w:bCs/>
        </w:rPr>
        <w:t>(</w:t>
      </w:r>
      <w:proofErr w:type="spellStart"/>
      <w:r w:rsidR="008F1E22" w:rsidRPr="008F1E22">
        <w:rPr>
          <w:b/>
          <w:bCs/>
          <w:i/>
          <w:iCs/>
        </w:rPr>
        <w:t>Application</w:t>
      </w:r>
      <w:proofErr w:type="spellEnd"/>
      <w:r w:rsidR="008F1E22" w:rsidRPr="008F1E22">
        <w:rPr>
          <w:b/>
          <w:bCs/>
          <w:i/>
          <w:iCs/>
        </w:rPr>
        <w:t xml:space="preserve"> </w:t>
      </w:r>
      <w:proofErr w:type="spellStart"/>
      <w:r w:rsidR="008F1E22" w:rsidRPr="008F1E22">
        <w:rPr>
          <w:b/>
          <w:bCs/>
          <w:i/>
          <w:iCs/>
        </w:rPr>
        <w:t>Programming</w:t>
      </w:r>
      <w:proofErr w:type="spellEnd"/>
      <w:r w:rsidR="008F1E22" w:rsidRPr="008F1E22">
        <w:rPr>
          <w:b/>
          <w:bCs/>
          <w:i/>
          <w:iCs/>
        </w:rPr>
        <w:t xml:space="preserve"> </w:t>
      </w:r>
      <w:proofErr w:type="gramStart"/>
      <w:r w:rsidR="008F1E22" w:rsidRPr="008F1E22">
        <w:rPr>
          <w:b/>
          <w:bCs/>
          <w:i/>
          <w:iCs/>
        </w:rPr>
        <w:t>Interface</w:t>
      </w:r>
      <w:proofErr w:type="gramEnd"/>
      <w:r w:rsidR="008F1E22">
        <w:rPr>
          <w:b/>
          <w:bCs/>
        </w:rPr>
        <w:t xml:space="preserve">) </w:t>
      </w:r>
      <w:r w:rsidRPr="00F23346">
        <w:rPr>
          <w:b/>
          <w:bCs/>
        </w:rPr>
        <w:t>RESTful</w:t>
      </w:r>
      <w:r w:rsidR="008F1E22">
        <w:rPr>
          <w:b/>
          <w:bCs/>
        </w:rPr>
        <w:t xml:space="preserve"> (</w:t>
      </w:r>
      <w:proofErr w:type="spellStart"/>
      <w:r w:rsidR="008F1E22" w:rsidRPr="008F1E22">
        <w:rPr>
          <w:b/>
          <w:bCs/>
          <w:i/>
          <w:iCs/>
        </w:rPr>
        <w:t>representational</w:t>
      </w:r>
      <w:proofErr w:type="spellEnd"/>
      <w:r w:rsidR="008F1E22" w:rsidRPr="008F1E22">
        <w:rPr>
          <w:b/>
          <w:bCs/>
          <w:i/>
          <w:iCs/>
        </w:rPr>
        <w:t xml:space="preserve"> </w:t>
      </w:r>
      <w:proofErr w:type="spellStart"/>
      <w:r w:rsidR="008F1E22" w:rsidRPr="008F1E22">
        <w:rPr>
          <w:b/>
          <w:bCs/>
          <w:i/>
          <w:iCs/>
        </w:rPr>
        <w:t>state</w:t>
      </w:r>
      <w:proofErr w:type="spellEnd"/>
      <w:r w:rsidR="008F1E22" w:rsidRPr="008F1E22">
        <w:rPr>
          <w:b/>
          <w:bCs/>
          <w:i/>
          <w:iCs/>
        </w:rPr>
        <w:t xml:space="preserve"> transfer</w:t>
      </w:r>
      <w:r w:rsidR="008F1E22">
        <w:rPr>
          <w:b/>
          <w:bCs/>
        </w:rPr>
        <w:t>)</w:t>
      </w:r>
      <w:r w:rsidRPr="00F23346">
        <w:t> </w:t>
      </w:r>
      <w:r w:rsidR="001A7951">
        <w:fldChar w:fldCharType="begin"/>
      </w:r>
      <w:r w:rsidR="001A7951">
        <w:instrText xml:space="preserve"> REF _Ref213707666 \n \h </w:instrText>
      </w:r>
      <w:r w:rsidR="001A7951">
        <w:fldChar w:fldCharType="separate"/>
      </w:r>
      <w:r w:rsidR="00072109">
        <w:t>[11]</w:t>
      </w:r>
      <w:r w:rsidR="001A7951">
        <w:fldChar w:fldCharType="end"/>
      </w:r>
      <w:r w:rsidRPr="00F23346">
        <w:t xml:space="preserve">, </w:t>
      </w:r>
      <w:r w:rsidR="0028710B" w:rsidRPr="00F23346">
        <w:t>siguiendo</w:t>
      </w:r>
      <w:r w:rsidRPr="00F23346">
        <w:t xml:space="preserve"> los principios arquitectónicos REST para garantizar una interfaz coherente y sin estado.</w:t>
      </w:r>
      <w:r w:rsidR="00713C1E">
        <w:t xml:space="preserve"> </w:t>
      </w:r>
      <w:r w:rsidR="007755AA" w:rsidRPr="007755AA">
        <w:t>Este enfoque permite una separación clara entre cliente y servidor, facilitando la escalabilidad y la interoperabilidad del sistema.</w:t>
      </w:r>
    </w:p>
    <w:p w14:paraId="3B75BF4E" w14:textId="77777777" w:rsidR="0072364B" w:rsidRPr="00F23346" w:rsidRDefault="0072364B" w:rsidP="0072364B">
      <w:pPr>
        <w:spacing w:line="240" w:lineRule="auto"/>
      </w:pPr>
      <w:r w:rsidRPr="0072364B">
        <w:t xml:space="preserve">En el desarrollo concreto del </w:t>
      </w:r>
      <w:r w:rsidRPr="0072364B">
        <w:rPr>
          <w:i/>
          <w:iCs/>
        </w:rPr>
        <w:t>back</w:t>
      </w:r>
      <w:r>
        <w:rPr>
          <w:i/>
          <w:iCs/>
        </w:rPr>
        <w:t>-</w:t>
      </w:r>
      <w:r w:rsidRPr="0072364B">
        <w:rPr>
          <w:i/>
          <w:iCs/>
        </w:rPr>
        <w:t>end</w:t>
      </w:r>
      <w:r w:rsidRPr="0072364B">
        <w:t xml:space="preserve"> se han utilizado distintos módulos del ecosistema de Spring Boot que facilitan la implementación de las distintas capas de la aplicación. Para la construcción de la API REST se ha empleado el módulo </w:t>
      </w:r>
      <w:proofErr w:type="spellStart"/>
      <w:r w:rsidRPr="0072364B">
        <w:rPr>
          <w:rFonts w:ascii="Courier New" w:hAnsi="Courier New" w:cs="Courier New"/>
        </w:rPr>
        <w:t>spring</w:t>
      </w:r>
      <w:proofErr w:type="spellEnd"/>
      <w:r w:rsidRPr="0072364B">
        <w:rPr>
          <w:rFonts w:ascii="Courier New" w:hAnsi="Courier New" w:cs="Courier New"/>
        </w:rPr>
        <w:t>-</w:t>
      </w:r>
      <w:proofErr w:type="spellStart"/>
      <w:r w:rsidRPr="0072364B">
        <w:rPr>
          <w:rFonts w:ascii="Courier New" w:hAnsi="Courier New" w:cs="Courier New"/>
        </w:rPr>
        <w:t>boot</w:t>
      </w:r>
      <w:proofErr w:type="spellEnd"/>
      <w:r w:rsidRPr="0072364B">
        <w:rPr>
          <w:rFonts w:ascii="Courier New" w:hAnsi="Courier New" w:cs="Courier New"/>
        </w:rPr>
        <w:t>-starter-web</w:t>
      </w:r>
      <w:r w:rsidRPr="0072364B">
        <w:t>, que proporciona las funcionalidades necesarias para definir controladores mediante anotaciones y gestionar peticiones HTTP siguiendo el modelo MVC</w:t>
      </w:r>
      <w:r>
        <w:t xml:space="preserve"> (Modelo-Vista-Controlador)</w:t>
      </w:r>
      <w:r w:rsidRPr="0072364B">
        <w:t>. De este modo, los distintos endpoints del sistem</w:t>
      </w:r>
      <w:r>
        <w:t>a</w:t>
      </w:r>
      <w:r w:rsidRPr="0072364B">
        <w:t xml:space="preserve"> pueden exponerse de forma estructurada y coherente.</w:t>
      </w:r>
    </w:p>
    <w:p w14:paraId="1C19369C" w14:textId="2E337439" w:rsidR="0072364B" w:rsidRDefault="0072364B" w:rsidP="00F23346">
      <w:pPr>
        <w:spacing w:line="240" w:lineRule="auto"/>
      </w:pPr>
      <w:r w:rsidRPr="0072364B">
        <w:t xml:space="preserve">Para la persistencia de datos se ha utilizado </w:t>
      </w:r>
      <w:proofErr w:type="spellStart"/>
      <w:r w:rsidRPr="0072364B">
        <w:rPr>
          <w:rFonts w:ascii="Courier New" w:hAnsi="Courier New" w:cs="Courier New"/>
        </w:rPr>
        <w:t>spring</w:t>
      </w:r>
      <w:proofErr w:type="spellEnd"/>
      <w:r w:rsidRPr="0072364B">
        <w:rPr>
          <w:rFonts w:ascii="Courier New" w:hAnsi="Courier New" w:cs="Courier New"/>
        </w:rPr>
        <w:t>-</w:t>
      </w:r>
      <w:proofErr w:type="spellStart"/>
      <w:r w:rsidRPr="0072364B">
        <w:rPr>
          <w:rFonts w:ascii="Courier New" w:hAnsi="Courier New" w:cs="Courier New"/>
        </w:rPr>
        <w:t>boot</w:t>
      </w:r>
      <w:proofErr w:type="spellEnd"/>
      <w:r w:rsidRPr="0072364B">
        <w:rPr>
          <w:rFonts w:ascii="Courier New" w:hAnsi="Courier New" w:cs="Courier New"/>
        </w:rPr>
        <w:t>-starter-data-</w:t>
      </w:r>
      <w:proofErr w:type="spellStart"/>
      <w:r w:rsidRPr="0072364B">
        <w:rPr>
          <w:rFonts w:ascii="Courier New" w:hAnsi="Courier New" w:cs="Courier New"/>
        </w:rPr>
        <w:t>jpa</w:t>
      </w:r>
      <w:proofErr w:type="spellEnd"/>
      <w:r w:rsidRPr="0072364B">
        <w:t>, que implementa la especificación JPA (</w:t>
      </w:r>
      <w:r w:rsidRPr="00ED7A1D">
        <w:rPr>
          <w:i/>
          <w:iCs/>
        </w:rPr>
        <w:t xml:space="preserve">Java </w:t>
      </w:r>
      <w:proofErr w:type="spellStart"/>
      <w:r w:rsidRPr="00ED7A1D">
        <w:rPr>
          <w:i/>
          <w:iCs/>
        </w:rPr>
        <w:t>Persistence</w:t>
      </w:r>
      <w:proofErr w:type="spellEnd"/>
      <w:r w:rsidRPr="00ED7A1D">
        <w:rPr>
          <w:i/>
          <w:iCs/>
        </w:rPr>
        <w:t xml:space="preserve"> API</w:t>
      </w:r>
      <w:r w:rsidRPr="0072364B">
        <w:t xml:space="preserve">) y permite realizar el mapeo objeto-relacional entre las entidades del dominio y las tablas de la base de datos. Esto facilita la abstracción del acceso a datos mediante repositorios, reduciendo la complejidad del código y mejorando su mantenibilidad. La conexión con PostgreSQL se realiza a través del </w:t>
      </w:r>
      <w:proofErr w:type="gramStart"/>
      <w:r w:rsidRPr="0072364B">
        <w:rPr>
          <w:i/>
          <w:iCs/>
        </w:rPr>
        <w:t>driver</w:t>
      </w:r>
      <w:proofErr w:type="gramEnd"/>
      <w:r w:rsidRPr="0072364B">
        <w:t xml:space="preserve"> oficial incluido como dependencia del proyecto.</w:t>
      </w:r>
    </w:p>
    <w:p w14:paraId="5BBD6466" w14:textId="74B56744" w:rsidR="0072364B" w:rsidRDefault="0072364B" w:rsidP="0072364B">
      <w:pPr>
        <w:spacing w:line="240" w:lineRule="auto"/>
      </w:pPr>
      <w:r>
        <w:lastRenderedPageBreak/>
        <w:t xml:space="preserve">En el ámbito de la seguridad se ha integrado </w:t>
      </w:r>
      <w:proofErr w:type="spellStart"/>
      <w:r w:rsidRPr="0072364B">
        <w:rPr>
          <w:rFonts w:ascii="Courier New" w:hAnsi="Courier New" w:cs="Courier New"/>
        </w:rPr>
        <w:t>spring</w:t>
      </w:r>
      <w:proofErr w:type="spellEnd"/>
      <w:r w:rsidRPr="0072364B">
        <w:rPr>
          <w:rFonts w:ascii="Courier New" w:hAnsi="Courier New" w:cs="Courier New"/>
        </w:rPr>
        <w:t>-</w:t>
      </w:r>
      <w:proofErr w:type="spellStart"/>
      <w:r w:rsidRPr="0072364B">
        <w:rPr>
          <w:rFonts w:ascii="Courier New" w:hAnsi="Courier New" w:cs="Courier New"/>
        </w:rPr>
        <w:t>boot</w:t>
      </w:r>
      <w:proofErr w:type="spellEnd"/>
      <w:r w:rsidRPr="0072364B">
        <w:rPr>
          <w:rFonts w:ascii="Courier New" w:hAnsi="Courier New" w:cs="Courier New"/>
        </w:rPr>
        <w:t>-starter-</w:t>
      </w:r>
      <w:proofErr w:type="spellStart"/>
      <w:r w:rsidRPr="0072364B">
        <w:rPr>
          <w:rFonts w:ascii="Courier New" w:hAnsi="Courier New" w:cs="Courier New"/>
        </w:rPr>
        <w:t>security</w:t>
      </w:r>
      <w:proofErr w:type="spellEnd"/>
      <w:r>
        <w:t xml:space="preserve">, que proporciona los mecanismos de autenticación y autorización de la aplicación. Sobre esta base se ha implementado un sistema de autenticación basado en </w:t>
      </w:r>
      <w:r w:rsidRPr="00455E3C">
        <w:rPr>
          <w:b/>
          <w:bCs/>
          <w:i/>
          <w:iCs/>
        </w:rPr>
        <w:t>JSON Web Tokens</w:t>
      </w:r>
      <w:r w:rsidRPr="00455E3C">
        <w:rPr>
          <w:b/>
          <w:bCs/>
        </w:rPr>
        <w:t xml:space="preserve"> (JWT)</w:t>
      </w:r>
      <w:r w:rsidR="00455E3C">
        <w:t xml:space="preserve"> </w:t>
      </w:r>
      <w:r w:rsidR="00455E3C">
        <w:fldChar w:fldCharType="begin"/>
      </w:r>
      <w:r w:rsidR="00455E3C">
        <w:instrText xml:space="preserve"> REF _Ref230299592 \n \h </w:instrText>
      </w:r>
      <w:r w:rsidR="00455E3C">
        <w:fldChar w:fldCharType="separate"/>
      </w:r>
      <w:r w:rsidR="00072109">
        <w:t>[10]</w:t>
      </w:r>
      <w:r w:rsidR="00455E3C">
        <w:fldChar w:fldCharType="end"/>
      </w:r>
      <w:r>
        <w:t>, utilizando la librería JJWT para la generación y validación de los tokens. Este enfoque permite mantener una arquitectura sin estado (</w:t>
      </w:r>
      <w:proofErr w:type="spellStart"/>
      <w:r w:rsidRPr="0072364B">
        <w:rPr>
          <w:i/>
          <w:iCs/>
        </w:rPr>
        <w:t>stateless</w:t>
      </w:r>
      <w:proofErr w:type="spellEnd"/>
      <w:r>
        <w:t>), adecuada para una API REST moderna.</w:t>
      </w:r>
    </w:p>
    <w:p w14:paraId="1AF1DEB9" w14:textId="0B524AA7" w:rsidR="0072364B" w:rsidRDefault="0072364B" w:rsidP="0072364B">
      <w:pPr>
        <w:spacing w:line="240" w:lineRule="auto"/>
      </w:pPr>
      <w:r>
        <w:t xml:space="preserve">Asimismo, se ha incorporado </w:t>
      </w:r>
      <w:proofErr w:type="spellStart"/>
      <w:r w:rsidRPr="0072364B">
        <w:rPr>
          <w:rFonts w:ascii="Courier New" w:hAnsi="Courier New" w:cs="Courier New"/>
        </w:rPr>
        <w:t>spring</w:t>
      </w:r>
      <w:proofErr w:type="spellEnd"/>
      <w:r w:rsidRPr="0072364B">
        <w:rPr>
          <w:rFonts w:ascii="Courier New" w:hAnsi="Courier New" w:cs="Courier New"/>
        </w:rPr>
        <w:t>-</w:t>
      </w:r>
      <w:proofErr w:type="spellStart"/>
      <w:r w:rsidRPr="0072364B">
        <w:rPr>
          <w:rFonts w:ascii="Courier New" w:hAnsi="Courier New" w:cs="Courier New"/>
        </w:rPr>
        <w:t>boot</w:t>
      </w:r>
      <w:proofErr w:type="spellEnd"/>
      <w:r w:rsidRPr="0072364B">
        <w:rPr>
          <w:rFonts w:ascii="Courier New" w:hAnsi="Courier New" w:cs="Courier New"/>
        </w:rPr>
        <w:t>-starter-</w:t>
      </w:r>
      <w:proofErr w:type="spellStart"/>
      <w:r w:rsidRPr="0072364B">
        <w:rPr>
          <w:rFonts w:ascii="Courier New" w:hAnsi="Courier New" w:cs="Courier New"/>
        </w:rPr>
        <w:t>validation</w:t>
      </w:r>
      <w:proofErr w:type="spellEnd"/>
      <w:r>
        <w:t xml:space="preserve"> para la validación de datos de entrada, garantizando la integridad de la información recibida por los </w:t>
      </w:r>
      <w:r w:rsidRPr="0072364B">
        <w:rPr>
          <w:i/>
          <w:iCs/>
        </w:rPr>
        <w:t>endpoints</w:t>
      </w:r>
      <w:r>
        <w:t xml:space="preserve">. Para la documentación automática de la API se ha empleado </w:t>
      </w:r>
      <w:proofErr w:type="spellStart"/>
      <w:r w:rsidRPr="0072364B">
        <w:rPr>
          <w:rFonts w:ascii="Courier New" w:hAnsi="Courier New" w:cs="Courier New"/>
        </w:rPr>
        <w:t>SpringDoc</w:t>
      </w:r>
      <w:proofErr w:type="spellEnd"/>
      <w:r w:rsidRPr="0072364B">
        <w:rPr>
          <w:rFonts w:ascii="Courier New" w:hAnsi="Courier New" w:cs="Courier New"/>
        </w:rPr>
        <w:t xml:space="preserve"> </w:t>
      </w:r>
      <w:proofErr w:type="spellStart"/>
      <w:r w:rsidRPr="0072364B">
        <w:rPr>
          <w:rFonts w:ascii="Courier New" w:hAnsi="Courier New" w:cs="Courier New"/>
        </w:rPr>
        <w:t>OpenAPI</w:t>
      </w:r>
      <w:proofErr w:type="spellEnd"/>
      <w:r>
        <w:t xml:space="preserve">, que genera una interfaz interactiva compatible con el estándar </w:t>
      </w:r>
      <w:proofErr w:type="spellStart"/>
      <w:r w:rsidRPr="00E06686">
        <w:rPr>
          <w:b/>
          <w:bCs/>
        </w:rPr>
        <w:t>OpenAPI</w:t>
      </w:r>
      <w:proofErr w:type="spellEnd"/>
      <w:r w:rsidR="00E06686">
        <w:rPr>
          <w:b/>
          <w:bCs/>
        </w:rPr>
        <w:t xml:space="preserve"> </w:t>
      </w:r>
      <w:r w:rsidR="00E06686" w:rsidRPr="00E06686">
        <w:fldChar w:fldCharType="begin"/>
      </w:r>
      <w:r w:rsidR="00E06686" w:rsidRPr="00E06686">
        <w:instrText xml:space="preserve"> REF _Ref223385329 \r \h </w:instrText>
      </w:r>
      <w:r w:rsidR="00E06686">
        <w:instrText xml:space="preserve"> \* MERGEFORMAT </w:instrText>
      </w:r>
      <w:r w:rsidR="00E06686" w:rsidRPr="00E06686">
        <w:fldChar w:fldCharType="separate"/>
      </w:r>
      <w:r w:rsidR="00072109">
        <w:t>[12]</w:t>
      </w:r>
      <w:r w:rsidR="00E06686" w:rsidRPr="00E06686">
        <w:fldChar w:fldCharType="end"/>
      </w:r>
      <w:r>
        <w:t>/</w:t>
      </w:r>
      <w:r w:rsidRPr="00E06686">
        <w:rPr>
          <w:b/>
          <w:bCs/>
        </w:rPr>
        <w:t>Swagger</w:t>
      </w:r>
      <w:r w:rsidR="00E06686">
        <w:rPr>
          <w:b/>
          <w:bCs/>
        </w:rPr>
        <w:t xml:space="preserve"> </w:t>
      </w:r>
      <w:r w:rsidR="00E06686" w:rsidRPr="00E06686">
        <w:fldChar w:fldCharType="begin"/>
      </w:r>
      <w:r w:rsidR="00E06686" w:rsidRPr="00E06686">
        <w:instrText xml:space="preserve"> REF _Ref223385334 \r \h </w:instrText>
      </w:r>
      <w:r w:rsidR="00E06686">
        <w:instrText xml:space="preserve"> \* MERGEFORMAT </w:instrText>
      </w:r>
      <w:r w:rsidR="00E06686" w:rsidRPr="00E06686">
        <w:fldChar w:fldCharType="separate"/>
      </w:r>
      <w:r w:rsidR="00072109">
        <w:t>[13]</w:t>
      </w:r>
      <w:r w:rsidR="00E06686" w:rsidRPr="00E06686">
        <w:fldChar w:fldCharType="end"/>
      </w:r>
      <w:r>
        <w:t>, facilitando la exploración y prueba de los servicios desarrollados.</w:t>
      </w:r>
    </w:p>
    <w:p w14:paraId="22F91971" w14:textId="225143F1" w:rsidR="0072364B" w:rsidRPr="00F23346" w:rsidRDefault="0072364B" w:rsidP="0072364B">
      <w:pPr>
        <w:spacing w:line="240" w:lineRule="auto"/>
      </w:pPr>
      <w:r>
        <w:t xml:space="preserve">Finalmente, se ha incluido el módulo </w:t>
      </w:r>
      <w:proofErr w:type="spellStart"/>
      <w:r w:rsidRPr="0072364B">
        <w:rPr>
          <w:rFonts w:ascii="Courier New" w:hAnsi="Courier New" w:cs="Courier New"/>
        </w:rPr>
        <w:t>Actuator</w:t>
      </w:r>
      <w:proofErr w:type="spellEnd"/>
      <w:r>
        <w:t xml:space="preserve"> para exponer información de monitorización y estado de la aplicación, así como dependencias específicas para pruebas automatizadas, incluyendo una base de datos en memoria </w:t>
      </w:r>
      <w:r w:rsidRPr="00E06686">
        <w:rPr>
          <w:b/>
          <w:bCs/>
        </w:rPr>
        <w:t>H2</w:t>
      </w:r>
      <w:r w:rsidR="00E06686">
        <w:t xml:space="preserve"> </w:t>
      </w:r>
      <w:r w:rsidR="00E06686">
        <w:fldChar w:fldCharType="begin"/>
      </w:r>
      <w:r w:rsidR="00E06686">
        <w:instrText xml:space="preserve"> REF _Ref223385342 \r \h </w:instrText>
      </w:r>
      <w:r w:rsidR="00E06686">
        <w:fldChar w:fldCharType="separate"/>
      </w:r>
      <w:r w:rsidR="00072109">
        <w:t>[14]</w:t>
      </w:r>
      <w:r w:rsidR="00E06686">
        <w:fldChar w:fldCharType="end"/>
      </w:r>
      <w:r>
        <w:t xml:space="preserve"> para el entorno de </w:t>
      </w:r>
      <w:proofErr w:type="spellStart"/>
      <w:r w:rsidRPr="0072364B">
        <w:rPr>
          <w:i/>
          <w:iCs/>
        </w:rPr>
        <w:t>testing</w:t>
      </w:r>
      <w:proofErr w:type="spellEnd"/>
      <w:r>
        <w:t xml:space="preserve"> y herramientas de análisis de cobertura como </w:t>
      </w:r>
      <w:proofErr w:type="spellStart"/>
      <w:r w:rsidRPr="00E06686">
        <w:rPr>
          <w:b/>
          <w:bCs/>
        </w:rPr>
        <w:t>JaCoCo</w:t>
      </w:r>
      <w:proofErr w:type="spellEnd"/>
      <w:r w:rsidR="00E06686">
        <w:t xml:space="preserve"> </w:t>
      </w:r>
      <w:r w:rsidR="00E06686">
        <w:fldChar w:fldCharType="begin"/>
      </w:r>
      <w:r w:rsidR="00E06686">
        <w:instrText xml:space="preserve"> REF _Ref223385346 \r \h </w:instrText>
      </w:r>
      <w:r w:rsidR="00E06686">
        <w:fldChar w:fldCharType="separate"/>
      </w:r>
      <w:r w:rsidR="00072109">
        <w:t>[15]</w:t>
      </w:r>
      <w:r w:rsidR="00E06686">
        <w:fldChar w:fldCharType="end"/>
      </w:r>
      <w:r>
        <w:t>.</w:t>
      </w:r>
    </w:p>
    <w:p w14:paraId="1E56754C" w14:textId="77777777" w:rsidR="00F23346" w:rsidRDefault="00AC7316" w:rsidP="00AC7316">
      <w:pPr>
        <w:pStyle w:val="Ttulo3"/>
      </w:pPr>
      <w:bookmarkStart w:id="23" w:name="_Toc230599171"/>
      <w:r>
        <w:t>Front-end</w:t>
      </w:r>
      <w:bookmarkEnd w:id="23"/>
    </w:p>
    <w:p w14:paraId="5D933DD0" w14:textId="58189C86" w:rsidR="00F23346" w:rsidRDefault="00F23346" w:rsidP="00F23346">
      <w:pPr>
        <w:spacing w:line="240" w:lineRule="auto"/>
      </w:pPr>
      <w:r>
        <w:t>El </w:t>
      </w:r>
      <w:proofErr w:type="spellStart"/>
      <w:r w:rsidRPr="00F23346">
        <w:rPr>
          <w:i/>
          <w:iCs/>
        </w:rPr>
        <w:t>front</w:t>
      </w:r>
      <w:proofErr w:type="spellEnd"/>
      <w:r w:rsidRPr="00F23346">
        <w:rPr>
          <w:i/>
          <w:iCs/>
        </w:rPr>
        <w:t>-end</w:t>
      </w:r>
      <w:r>
        <w:t> de la aplicación se implementa utilizando </w:t>
      </w:r>
      <w:proofErr w:type="spellStart"/>
      <w:r w:rsidRPr="00F23346">
        <w:rPr>
          <w:b/>
          <w:bCs/>
        </w:rPr>
        <w:t>React</w:t>
      </w:r>
      <w:proofErr w:type="spellEnd"/>
      <w:r>
        <w:t> </w:t>
      </w:r>
      <w:r w:rsidR="001A7951">
        <w:fldChar w:fldCharType="begin"/>
      </w:r>
      <w:r w:rsidR="001A7951">
        <w:instrText xml:space="preserve"> REF _Ref213707676 \n \h </w:instrText>
      </w:r>
      <w:r w:rsidR="001A7951">
        <w:fldChar w:fldCharType="separate"/>
      </w:r>
      <w:r w:rsidR="00072109">
        <w:t>[16]</w:t>
      </w:r>
      <w:r w:rsidR="001A7951">
        <w:fldChar w:fldCharType="end"/>
      </w:r>
      <w:r>
        <w:t xml:space="preserve"> junto con </w:t>
      </w:r>
      <w:proofErr w:type="spellStart"/>
      <w:r w:rsidRPr="00F23346">
        <w:rPr>
          <w:b/>
          <w:bCs/>
        </w:rPr>
        <w:t>TypeScript</w:t>
      </w:r>
      <w:proofErr w:type="spellEnd"/>
      <w:r>
        <w:t> </w:t>
      </w:r>
      <w:r w:rsidR="001A7951">
        <w:fldChar w:fldCharType="begin"/>
      </w:r>
      <w:r w:rsidR="001A7951">
        <w:instrText xml:space="preserve"> REF _Ref213707686 \n \h </w:instrText>
      </w:r>
      <w:r w:rsidR="001A7951">
        <w:fldChar w:fldCharType="separate"/>
      </w:r>
      <w:r w:rsidR="00072109">
        <w:t>[17]</w:t>
      </w:r>
      <w:r w:rsidR="001A7951">
        <w:fldChar w:fldCharType="end"/>
      </w:r>
      <w:r w:rsidR="007755AA">
        <w:t xml:space="preserve">, </w:t>
      </w:r>
      <w:r w:rsidR="007755AA" w:rsidRPr="007755AA">
        <w:t>seleccionados por su capacidad para construir interfaces complejas basadas en componentes reutilizables y tipado estático</w:t>
      </w:r>
      <w:r>
        <w:t xml:space="preserve">. </w:t>
      </w:r>
      <w:proofErr w:type="spellStart"/>
      <w:r>
        <w:t>React</w:t>
      </w:r>
      <w:proofErr w:type="spellEnd"/>
      <w:r>
        <w:t xml:space="preserve"> es una biblioteca de JavaScript ampliamente adoptada que permite crear interfaces de usuario interactivas y basadas en componentes reutilizables. </w:t>
      </w:r>
      <w:proofErr w:type="spellStart"/>
      <w:r>
        <w:t>TypeScript</w:t>
      </w:r>
      <w:proofErr w:type="spellEnd"/>
      <w:r>
        <w:t>, al añadir tipado estático, contribuye a la detección temprana de errores, mejora la mantenibilidad del código y proporciona una mejor experiencia de desarrollo, lo que es especialmente valioso en proyectos de mediana y gran escala.</w:t>
      </w:r>
    </w:p>
    <w:p w14:paraId="7A5774D0" w14:textId="4BD56902" w:rsidR="00F23346" w:rsidRPr="00F23346" w:rsidRDefault="00F23346" w:rsidP="00F23346">
      <w:pPr>
        <w:spacing w:line="240" w:lineRule="auto"/>
      </w:pPr>
      <w:r>
        <w:t>Para el diseño de la interfaz de usuario y garantizar que sea completamente </w:t>
      </w:r>
      <w:r w:rsidRPr="00F23346">
        <w:rPr>
          <w:i/>
          <w:iCs/>
        </w:rPr>
        <w:t>responsive</w:t>
      </w:r>
      <w:r>
        <w:t>, se empleará </w:t>
      </w:r>
      <w:proofErr w:type="spellStart"/>
      <w:r w:rsidRPr="00F23346">
        <w:rPr>
          <w:b/>
          <w:bCs/>
        </w:rPr>
        <w:t>Tailwind</w:t>
      </w:r>
      <w:proofErr w:type="spellEnd"/>
      <w:r w:rsidRPr="00F23346">
        <w:rPr>
          <w:b/>
          <w:bCs/>
        </w:rPr>
        <w:t xml:space="preserve"> CSS</w:t>
      </w:r>
      <w:r>
        <w:t> </w:t>
      </w:r>
      <w:r w:rsidR="001A7951">
        <w:fldChar w:fldCharType="begin"/>
      </w:r>
      <w:r w:rsidR="001A7951">
        <w:instrText xml:space="preserve"> REF _Ref213707696 \n \h </w:instrText>
      </w:r>
      <w:r w:rsidR="001A7951">
        <w:fldChar w:fldCharType="separate"/>
      </w:r>
      <w:r w:rsidR="00072109">
        <w:t>[18]</w:t>
      </w:r>
      <w:r w:rsidR="001A7951">
        <w:fldChar w:fldCharType="end"/>
      </w:r>
      <w:r>
        <w:t xml:space="preserve">. </w:t>
      </w:r>
      <w:proofErr w:type="spellStart"/>
      <w:r>
        <w:t>Tailwind</w:t>
      </w:r>
      <w:proofErr w:type="spellEnd"/>
      <w:r>
        <w:t xml:space="preserve"> es un </w:t>
      </w:r>
      <w:r w:rsidRPr="00F23346">
        <w:rPr>
          <w:i/>
          <w:iCs/>
        </w:rPr>
        <w:t>framework</w:t>
      </w:r>
      <w:r>
        <w:t> de CSS de utilidad que permite construir diseños personalizados directamente en el marcado, agilizando el desarrollo de interfaces modernas y adaptables a cualquier tamaño de pantalla.</w:t>
      </w:r>
    </w:p>
    <w:p w14:paraId="286FEF23" w14:textId="458DFCD8" w:rsidR="00675AD9" w:rsidRDefault="00D76C56">
      <w:r>
        <w:t xml:space="preserve">Para la gestión del estado de la aplicación se han combinado dos herramientas complementarias. </w:t>
      </w:r>
      <w:proofErr w:type="spellStart"/>
      <w:r w:rsidRPr="00940687">
        <w:rPr>
          <w:b/>
          <w:bCs/>
        </w:rPr>
        <w:t>Zustand</w:t>
      </w:r>
      <w:proofErr w:type="spellEnd"/>
      <w:r>
        <w:t xml:space="preserve"> </w:t>
      </w:r>
      <w:r w:rsidR="00F306F8">
        <w:fldChar w:fldCharType="begin"/>
      </w:r>
      <w:r w:rsidR="00F306F8">
        <w:instrText xml:space="preserve"> REF _Ref228121161 \n \h </w:instrText>
      </w:r>
      <w:r w:rsidR="00F306F8">
        <w:fldChar w:fldCharType="separate"/>
      </w:r>
      <w:r w:rsidR="00072109">
        <w:t>[19]</w:t>
      </w:r>
      <w:r w:rsidR="00F306F8">
        <w:fldChar w:fldCharType="end"/>
      </w:r>
      <w:r>
        <w:t xml:space="preserve"> se emplea como store global ligero para el estado sincrónico, como los datos del usuario autenticado y el token de sesión. </w:t>
      </w:r>
      <w:proofErr w:type="spellStart"/>
      <w:r w:rsidRPr="00940687">
        <w:rPr>
          <w:b/>
          <w:bCs/>
        </w:rPr>
        <w:t>TanStack</w:t>
      </w:r>
      <w:proofErr w:type="spellEnd"/>
      <w:r w:rsidRPr="00940687">
        <w:rPr>
          <w:b/>
          <w:bCs/>
        </w:rPr>
        <w:t xml:space="preserve"> Query</w:t>
      </w:r>
      <w:r>
        <w:t xml:space="preserve"> </w:t>
      </w:r>
      <w:r w:rsidR="00D741CD">
        <w:fldChar w:fldCharType="begin"/>
      </w:r>
      <w:r w:rsidR="00D741CD">
        <w:instrText xml:space="preserve"> REF _Ref213707706 \n \h </w:instrText>
      </w:r>
      <w:r w:rsidR="00D741CD">
        <w:fldChar w:fldCharType="separate"/>
      </w:r>
      <w:r w:rsidR="00072109">
        <w:t>[20]</w:t>
      </w:r>
      <w:r w:rsidR="00D741CD">
        <w:fldChar w:fldCharType="end"/>
      </w:r>
      <w:r>
        <w:t xml:space="preserve"> gestiona el estado asíncrono derivado de peticiones al servidor, automatizando el ciclo de vida de las solicitudes, el almacenamiento en caché de resultados y la revalidación de datos cuando estos quedan desactualizados, lo que reduce considerablemente la complejidad del código de acceso a datos en los componentes.</w:t>
      </w:r>
    </w:p>
    <w:p w14:paraId="6935CEEE" w14:textId="62BDB61F" w:rsidR="00675AD9" w:rsidRDefault="00D76C56">
      <w:r>
        <w:t xml:space="preserve">La comunicación HTTP con el </w:t>
      </w:r>
      <w:r w:rsidRPr="00ED7A1D">
        <w:rPr>
          <w:i/>
          <w:iCs/>
        </w:rPr>
        <w:t>back-end</w:t>
      </w:r>
      <w:r>
        <w:t xml:space="preserve"> se centraliza a través de </w:t>
      </w:r>
      <w:r w:rsidRPr="00940687">
        <w:rPr>
          <w:b/>
          <w:bCs/>
        </w:rPr>
        <w:t>Axios</w:t>
      </w:r>
      <w:r w:rsidR="009C3299">
        <w:t xml:space="preserve"> </w:t>
      </w:r>
      <w:r w:rsidR="009C3299">
        <w:fldChar w:fldCharType="begin"/>
      </w:r>
      <w:r w:rsidR="009C3299">
        <w:instrText xml:space="preserve"> REF _Ref228121768 \n \h </w:instrText>
      </w:r>
      <w:r w:rsidR="009C3299">
        <w:fldChar w:fldCharType="separate"/>
      </w:r>
      <w:r w:rsidR="00072109">
        <w:t>[21]</w:t>
      </w:r>
      <w:r w:rsidR="009C3299">
        <w:fldChar w:fldCharType="end"/>
      </w:r>
      <w:r>
        <w:t xml:space="preserve">, configurado con una instancia global que incorpora automáticamente las cabeceras de autorización en las peticiones autenticadas. La navegación entre páginas se gestiona mediante </w:t>
      </w:r>
      <w:proofErr w:type="spellStart"/>
      <w:r w:rsidRPr="00940687">
        <w:rPr>
          <w:b/>
          <w:bCs/>
        </w:rPr>
        <w:t>React</w:t>
      </w:r>
      <w:proofErr w:type="spellEnd"/>
      <w:r w:rsidRPr="00940687">
        <w:rPr>
          <w:b/>
          <w:bCs/>
        </w:rPr>
        <w:t xml:space="preserve"> </w:t>
      </w:r>
      <w:proofErr w:type="spellStart"/>
      <w:r w:rsidRPr="00940687">
        <w:rPr>
          <w:b/>
          <w:bCs/>
        </w:rPr>
        <w:t>Router</w:t>
      </w:r>
      <w:proofErr w:type="spellEnd"/>
      <w:r w:rsidRPr="00940687">
        <w:rPr>
          <w:b/>
          <w:bCs/>
        </w:rPr>
        <w:t xml:space="preserve"> v6</w:t>
      </w:r>
      <w:r>
        <w:t xml:space="preserve"> </w:t>
      </w:r>
      <w:r w:rsidR="00F306F8">
        <w:fldChar w:fldCharType="begin"/>
      </w:r>
      <w:r w:rsidR="00F306F8">
        <w:instrText xml:space="preserve"> REF _Ref228121207 \n \h </w:instrText>
      </w:r>
      <w:r w:rsidR="00F306F8">
        <w:fldChar w:fldCharType="separate"/>
      </w:r>
      <w:r w:rsidR="00072109">
        <w:t>[22]</w:t>
      </w:r>
      <w:r w:rsidR="00F306F8">
        <w:fldChar w:fldCharType="end"/>
      </w:r>
      <w:r>
        <w:t>, que soporta rutas anidadas y permite proteger las rutas que requieren sesión activa mediante componentes de guardia.</w:t>
      </w:r>
    </w:p>
    <w:p w14:paraId="505069A9" w14:textId="309A0D23" w:rsidR="00675AD9" w:rsidRDefault="00D76C56">
      <w:r>
        <w:t xml:space="preserve">Los componentes de interfaz se construyen sobre </w:t>
      </w:r>
      <w:r w:rsidRPr="00940687">
        <w:rPr>
          <w:b/>
          <w:bCs/>
        </w:rPr>
        <w:t>Radix UI</w:t>
      </w:r>
      <w:r>
        <w:t xml:space="preserve"> </w:t>
      </w:r>
      <w:r w:rsidR="00F306F8">
        <w:fldChar w:fldCharType="begin"/>
      </w:r>
      <w:r w:rsidR="00F306F8">
        <w:instrText xml:space="preserve"> REF _Ref228121226 \n \h </w:instrText>
      </w:r>
      <w:r w:rsidR="00F306F8">
        <w:fldChar w:fldCharType="separate"/>
      </w:r>
      <w:r w:rsidR="00072109">
        <w:t>[23]</w:t>
      </w:r>
      <w:r w:rsidR="00F306F8">
        <w:fldChar w:fldCharType="end"/>
      </w:r>
      <w:r>
        <w:t xml:space="preserve"> y su capa de estilos </w:t>
      </w:r>
      <w:proofErr w:type="spellStart"/>
      <w:r w:rsidRPr="00940687">
        <w:rPr>
          <w:b/>
          <w:bCs/>
        </w:rPr>
        <w:t>Shadcn</w:t>
      </w:r>
      <w:proofErr w:type="spellEnd"/>
      <w:r w:rsidRPr="00940687">
        <w:rPr>
          <w:b/>
          <w:bCs/>
        </w:rPr>
        <w:t>/</w:t>
      </w:r>
      <w:proofErr w:type="spellStart"/>
      <w:r w:rsidRPr="00940687">
        <w:rPr>
          <w:b/>
          <w:bCs/>
        </w:rPr>
        <w:t>ui</w:t>
      </w:r>
      <w:proofErr w:type="spellEnd"/>
      <w:r w:rsidR="00356E9F">
        <w:t xml:space="preserve"> </w:t>
      </w:r>
      <w:r w:rsidR="00F306F8">
        <w:fldChar w:fldCharType="begin"/>
      </w:r>
      <w:r w:rsidR="00F306F8">
        <w:instrText xml:space="preserve"> REF _Ref228121235 \n \h </w:instrText>
      </w:r>
      <w:r w:rsidR="00F306F8">
        <w:fldChar w:fldCharType="separate"/>
      </w:r>
      <w:r w:rsidR="00072109">
        <w:t>[24]</w:t>
      </w:r>
      <w:r w:rsidR="00F306F8">
        <w:fldChar w:fldCharType="end"/>
      </w:r>
      <w:r>
        <w:t xml:space="preserve">, que proporcionan elementos accesibles y personalizables compatibles con </w:t>
      </w:r>
      <w:proofErr w:type="spellStart"/>
      <w:r>
        <w:t>Tailwind</w:t>
      </w:r>
      <w:proofErr w:type="spellEnd"/>
      <w:r>
        <w:t xml:space="preserve"> CSS. Las notificaciones emergentes se implementan con la librería Sonner. Por último, para la comunicación en tiempo real se integra </w:t>
      </w:r>
      <w:proofErr w:type="spellStart"/>
      <w:r w:rsidRPr="00940687">
        <w:rPr>
          <w:b/>
          <w:bCs/>
        </w:rPr>
        <w:t>SockJS</w:t>
      </w:r>
      <w:proofErr w:type="spellEnd"/>
      <w:r w:rsidR="00F306F8">
        <w:t xml:space="preserve"> </w:t>
      </w:r>
      <w:r w:rsidR="00F306F8">
        <w:fldChar w:fldCharType="begin"/>
      </w:r>
      <w:r w:rsidR="00F306F8">
        <w:instrText xml:space="preserve"> REF _Ref228121256 \n \h </w:instrText>
      </w:r>
      <w:r w:rsidR="00F306F8">
        <w:fldChar w:fldCharType="separate"/>
      </w:r>
      <w:r w:rsidR="00072109">
        <w:t>[25]</w:t>
      </w:r>
      <w:r w:rsidR="00F306F8">
        <w:fldChar w:fldCharType="end"/>
      </w:r>
      <w:r>
        <w:t xml:space="preserve"> junto con el protocolo </w:t>
      </w:r>
      <w:r w:rsidRPr="00940687">
        <w:rPr>
          <w:b/>
          <w:bCs/>
        </w:rPr>
        <w:t>STOMP</w:t>
      </w:r>
      <w:r w:rsidR="00261D07">
        <w:rPr>
          <w:b/>
          <w:bCs/>
        </w:rPr>
        <w:t xml:space="preserve"> (</w:t>
      </w:r>
      <w:r w:rsidR="00261D07" w:rsidRPr="00261D07">
        <w:rPr>
          <w:b/>
          <w:bCs/>
        </w:rPr>
        <w:t>Simple/</w:t>
      </w:r>
      <w:proofErr w:type="spellStart"/>
      <w:r w:rsidR="00261D07" w:rsidRPr="00261D07">
        <w:rPr>
          <w:b/>
          <w:bCs/>
        </w:rPr>
        <w:t>Streaming</w:t>
      </w:r>
      <w:proofErr w:type="spellEnd"/>
      <w:r w:rsidR="00261D07" w:rsidRPr="00261D07">
        <w:rPr>
          <w:b/>
          <w:bCs/>
        </w:rPr>
        <w:t xml:space="preserve"> Text </w:t>
      </w:r>
      <w:proofErr w:type="spellStart"/>
      <w:r w:rsidR="00261D07" w:rsidRPr="00261D07">
        <w:rPr>
          <w:b/>
          <w:bCs/>
        </w:rPr>
        <w:t>Oriented</w:t>
      </w:r>
      <w:proofErr w:type="spellEnd"/>
      <w:r w:rsidR="00261D07" w:rsidRPr="00261D07">
        <w:rPr>
          <w:b/>
          <w:bCs/>
        </w:rPr>
        <w:t xml:space="preserve"> </w:t>
      </w:r>
      <w:proofErr w:type="spellStart"/>
      <w:r w:rsidR="00261D07" w:rsidRPr="00261D07">
        <w:rPr>
          <w:b/>
          <w:bCs/>
        </w:rPr>
        <w:t>Messaging</w:t>
      </w:r>
      <w:proofErr w:type="spellEnd"/>
      <w:r w:rsidR="00261D07" w:rsidRPr="00261D07">
        <w:rPr>
          <w:b/>
          <w:bCs/>
        </w:rPr>
        <w:t xml:space="preserve"> </w:t>
      </w:r>
      <w:proofErr w:type="spellStart"/>
      <w:r w:rsidR="00261D07" w:rsidRPr="00261D07">
        <w:rPr>
          <w:b/>
          <w:bCs/>
        </w:rPr>
        <w:t>Protocol</w:t>
      </w:r>
      <w:proofErr w:type="spellEnd"/>
      <w:r w:rsidR="00261D07">
        <w:rPr>
          <w:b/>
          <w:bCs/>
        </w:rPr>
        <w:t>)</w:t>
      </w:r>
      <w:r>
        <w:t xml:space="preserve"> </w:t>
      </w:r>
      <w:r w:rsidR="00F306F8">
        <w:fldChar w:fldCharType="begin"/>
      </w:r>
      <w:r w:rsidR="00F306F8">
        <w:instrText xml:space="preserve"> REF _Ref228121249 \n \h </w:instrText>
      </w:r>
      <w:r w:rsidR="00F306F8">
        <w:fldChar w:fldCharType="separate"/>
      </w:r>
      <w:r w:rsidR="00072109">
        <w:t>[26]</w:t>
      </w:r>
      <w:r w:rsidR="00F306F8">
        <w:fldChar w:fldCharType="end"/>
      </w:r>
      <w:r>
        <w:t xml:space="preserve">, permitiendo al cliente recibir </w:t>
      </w:r>
      <w:r>
        <w:lastRenderedPageBreak/>
        <w:t xml:space="preserve">eventos del servidor de forma asíncrona a través de una conexión </w:t>
      </w:r>
      <w:proofErr w:type="spellStart"/>
      <w:r w:rsidRPr="00940687">
        <w:rPr>
          <w:b/>
          <w:bCs/>
        </w:rPr>
        <w:t>WebSocket</w:t>
      </w:r>
      <w:proofErr w:type="spellEnd"/>
      <w:r w:rsidR="00356E9F">
        <w:t xml:space="preserve"> </w:t>
      </w:r>
      <w:r w:rsidR="00F306F8">
        <w:fldChar w:fldCharType="begin"/>
      </w:r>
      <w:r w:rsidR="00F306F8">
        <w:instrText xml:space="preserve"> REF _Ref228121266 \n \h </w:instrText>
      </w:r>
      <w:r w:rsidR="00F306F8">
        <w:fldChar w:fldCharType="separate"/>
      </w:r>
      <w:r w:rsidR="00072109">
        <w:t>[27]</w:t>
      </w:r>
      <w:r w:rsidR="00F306F8">
        <w:fldChar w:fldCharType="end"/>
      </w:r>
      <w:r>
        <w:t xml:space="preserve"> persistente durante toda la sesión.</w:t>
      </w:r>
    </w:p>
    <w:p w14:paraId="6D766EB6" w14:textId="4A118CE1" w:rsidR="00AC7316" w:rsidRDefault="00AC7316" w:rsidP="00AC7316">
      <w:pPr>
        <w:pStyle w:val="Ttulo3"/>
      </w:pPr>
      <w:bookmarkStart w:id="24" w:name="_Toc230599172"/>
      <w:r>
        <w:t>Integración de datos</w:t>
      </w:r>
      <w:bookmarkEnd w:id="24"/>
    </w:p>
    <w:p w14:paraId="3269A525" w14:textId="65BC5FAB" w:rsidR="00AC7316" w:rsidRPr="00AC7316" w:rsidRDefault="00AC7316" w:rsidP="00AC7316">
      <w:r w:rsidRPr="00AC7316">
        <w:t>Para poblar la base de datos de la aplicación con información actualizada de películas y series, se integrará </w:t>
      </w:r>
      <w:r w:rsidRPr="00AC7316">
        <w:rPr>
          <w:b/>
          <w:bCs/>
        </w:rPr>
        <w:t xml:space="preserve">The Movie </w:t>
      </w:r>
      <w:proofErr w:type="spellStart"/>
      <w:r w:rsidRPr="00AC7316">
        <w:rPr>
          <w:b/>
          <w:bCs/>
        </w:rPr>
        <w:t>Database</w:t>
      </w:r>
      <w:proofErr w:type="spellEnd"/>
      <w:r w:rsidRPr="00AC7316">
        <w:rPr>
          <w:b/>
          <w:bCs/>
        </w:rPr>
        <w:t xml:space="preserve"> (TMDB)</w:t>
      </w:r>
      <w:r w:rsidRPr="00AC7316">
        <w:t> </w:t>
      </w:r>
      <w:r w:rsidR="001A7951">
        <w:fldChar w:fldCharType="begin"/>
      </w:r>
      <w:r w:rsidR="001A7951">
        <w:instrText xml:space="preserve"> REF _Ref213707714 \n \h </w:instrText>
      </w:r>
      <w:r w:rsidR="001A7951">
        <w:fldChar w:fldCharType="separate"/>
      </w:r>
      <w:r w:rsidR="00072109">
        <w:t>[28]</w:t>
      </w:r>
      <w:r w:rsidR="001A7951">
        <w:fldChar w:fldCharType="end"/>
      </w:r>
      <w:r w:rsidRPr="00AC7316">
        <w:t>. TMDB es una API gratuita y muy completa que proporciona un extenso repositorio de metadatos, imágenes y puntuaciones sobre contenido audiovisual, siendo la opción estándar </w:t>
      </w:r>
      <w:r w:rsidRPr="00AC7316">
        <w:rPr>
          <w:i/>
          <w:iCs/>
        </w:rPr>
        <w:t>de facto</w:t>
      </w:r>
      <w:r w:rsidRPr="00AC7316">
        <w:t> para este tipo de proyectos.</w:t>
      </w:r>
    </w:p>
    <w:p w14:paraId="43430580" w14:textId="563BD4B7" w:rsidR="00AC7316" w:rsidRDefault="00AC7316" w:rsidP="00AC7316">
      <w:pPr>
        <w:pStyle w:val="Ttulo3"/>
      </w:pPr>
      <w:bookmarkStart w:id="25" w:name="_Toc230599173"/>
      <w:r>
        <w:t>Miscelánea</w:t>
      </w:r>
      <w:bookmarkEnd w:id="25"/>
    </w:p>
    <w:p w14:paraId="0C54FE0F" w14:textId="518C34CE" w:rsidR="00340E37" w:rsidRPr="00340E37" w:rsidRDefault="00340E37" w:rsidP="00340E37">
      <w:r w:rsidRPr="00340E37">
        <w:t>Además de las tecnologías mencionadas, se han empleado diversas herramientas que han facilitado el desarrollo y la gestión del proyecto:</w:t>
      </w:r>
    </w:p>
    <w:p w14:paraId="1130F4CA" w14:textId="793CF0A9" w:rsidR="00AC7316" w:rsidRDefault="00AC7316">
      <w:pPr>
        <w:pStyle w:val="Prrafodelista"/>
        <w:numPr>
          <w:ilvl w:val="0"/>
          <w:numId w:val="11"/>
        </w:numPr>
      </w:pPr>
      <w:r>
        <w:t xml:space="preserve">Visual Studio Code </w:t>
      </w:r>
      <w:r w:rsidR="001A7951">
        <w:fldChar w:fldCharType="begin"/>
      </w:r>
      <w:r w:rsidR="001A7951">
        <w:instrText xml:space="preserve"> REF _Ref213707726 \n \h </w:instrText>
      </w:r>
      <w:r w:rsidR="001A7951">
        <w:fldChar w:fldCharType="separate"/>
      </w:r>
      <w:r w:rsidR="00072109">
        <w:t>[29]</w:t>
      </w:r>
      <w:r w:rsidR="001A7951">
        <w:fldChar w:fldCharType="end"/>
      </w:r>
      <w:r>
        <w:t>: Editor de código fuente para el desarrollo.</w:t>
      </w:r>
    </w:p>
    <w:p w14:paraId="021A20C1" w14:textId="07D93011" w:rsidR="00AC7316" w:rsidRPr="00AC7316" w:rsidRDefault="00AC7316">
      <w:pPr>
        <w:pStyle w:val="Prrafodelista"/>
        <w:numPr>
          <w:ilvl w:val="0"/>
          <w:numId w:val="11"/>
        </w:numPr>
      </w:pPr>
      <w:r>
        <w:t xml:space="preserve">Git </w:t>
      </w:r>
      <w:r w:rsidR="00176F7D">
        <w:fldChar w:fldCharType="begin"/>
      </w:r>
      <w:r w:rsidR="00176F7D">
        <w:instrText xml:space="preserve"> REF _Ref213707734 \n \h </w:instrText>
      </w:r>
      <w:r w:rsidR="00176F7D">
        <w:fldChar w:fldCharType="separate"/>
      </w:r>
      <w:r w:rsidR="00072109">
        <w:t>[30]</w:t>
      </w:r>
      <w:r w:rsidR="00176F7D">
        <w:fldChar w:fldCharType="end"/>
      </w:r>
      <w:r w:rsidR="00176F7D">
        <w:t xml:space="preserve"> </w:t>
      </w:r>
      <w:r w:rsidRPr="00AC7316">
        <w:t>&amp; GitHub</w:t>
      </w:r>
      <w:r w:rsidR="001A7951">
        <w:t xml:space="preserve"> </w:t>
      </w:r>
      <w:r w:rsidR="001A7951">
        <w:fldChar w:fldCharType="begin"/>
      </w:r>
      <w:r w:rsidR="001A7951">
        <w:instrText xml:space="preserve"> REF _Ref213707740 \n \h </w:instrText>
      </w:r>
      <w:r w:rsidR="001A7951">
        <w:fldChar w:fldCharType="separate"/>
      </w:r>
      <w:r w:rsidR="00072109">
        <w:t>[31]</w:t>
      </w:r>
      <w:r w:rsidR="001A7951">
        <w:fldChar w:fldCharType="end"/>
      </w:r>
      <w:r w:rsidRPr="00AC7316">
        <w:t>: Para el c</w:t>
      </w:r>
      <w:r>
        <w:t>ontrol de versiones y alojamiento del repositorio.</w:t>
      </w:r>
    </w:p>
    <w:p w14:paraId="6BA5B584" w14:textId="7666A43D" w:rsidR="00AC7316" w:rsidRDefault="00AC7316">
      <w:pPr>
        <w:pStyle w:val="Prrafodelista"/>
        <w:numPr>
          <w:ilvl w:val="0"/>
          <w:numId w:val="11"/>
        </w:numPr>
      </w:pPr>
      <w:r w:rsidRPr="00AC7316">
        <w:t xml:space="preserve">Postman </w:t>
      </w:r>
      <w:r w:rsidR="001A7951">
        <w:fldChar w:fldCharType="begin"/>
      </w:r>
      <w:r w:rsidR="001A7951">
        <w:instrText xml:space="preserve"> REF _Ref213707748 \n \h </w:instrText>
      </w:r>
      <w:r w:rsidR="001A7951">
        <w:fldChar w:fldCharType="separate"/>
      </w:r>
      <w:r w:rsidR="00072109">
        <w:t>[32]</w:t>
      </w:r>
      <w:r w:rsidR="001A7951">
        <w:fldChar w:fldCharType="end"/>
      </w:r>
      <w:r>
        <w:t xml:space="preserve">: Para la prueba y documentación de los </w:t>
      </w:r>
      <w:r w:rsidRPr="00FB6249">
        <w:rPr>
          <w:i/>
          <w:iCs/>
        </w:rPr>
        <w:t>endpoints</w:t>
      </w:r>
      <w:r>
        <w:t xml:space="preserve"> de la API REST.</w:t>
      </w:r>
    </w:p>
    <w:p w14:paraId="3769952F" w14:textId="236FBB8C" w:rsidR="007C5ACC" w:rsidRDefault="007C5ACC">
      <w:pPr>
        <w:pStyle w:val="Prrafodelista"/>
        <w:numPr>
          <w:ilvl w:val="0"/>
          <w:numId w:val="11"/>
        </w:numPr>
      </w:pPr>
      <w:proofErr w:type="spellStart"/>
      <w:r>
        <w:t>pgAdmin</w:t>
      </w:r>
      <w:proofErr w:type="spellEnd"/>
      <w:r>
        <w:t xml:space="preserve"> 4</w:t>
      </w:r>
      <w:r w:rsidR="0086044E">
        <w:t xml:space="preserve"> </w:t>
      </w:r>
      <w:r w:rsidR="0086044E">
        <w:fldChar w:fldCharType="begin"/>
      </w:r>
      <w:r w:rsidR="0086044E">
        <w:instrText xml:space="preserve"> REF _Ref222073868 \r \h </w:instrText>
      </w:r>
      <w:r w:rsidR="0086044E">
        <w:fldChar w:fldCharType="separate"/>
      </w:r>
      <w:r w:rsidR="00072109">
        <w:t>[33]</w:t>
      </w:r>
      <w:r w:rsidR="0086044E">
        <w:fldChar w:fldCharType="end"/>
      </w:r>
      <w:r>
        <w:t>: Para la gestión y visualización de las tablas de la base de datos.</w:t>
      </w:r>
    </w:p>
    <w:p w14:paraId="63982F55" w14:textId="09EE92A7" w:rsidR="007C5ACC" w:rsidRDefault="007C5ACC">
      <w:pPr>
        <w:pStyle w:val="Prrafodelista"/>
        <w:numPr>
          <w:ilvl w:val="0"/>
          <w:numId w:val="11"/>
        </w:numPr>
      </w:pPr>
      <w:proofErr w:type="spellStart"/>
      <w:r>
        <w:t>Dbeaver</w:t>
      </w:r>
      <w:proofErr w:type="spellEnd"/>
      <w:r w:rsidR="0086044E">
        <w:t xml:space="preserve"> </w:t>
      </w:r>
      <w:r w:rsidR="0086044E">
        <w:fldChar w:fldCharType="begin"/>
      </w:r>
      <w:r w:rsidR="0086044E">
        <w:instrText xml:space="preserve"> REF _Ref222073876 \r \h </w:instrText>
      </w:r>
      <w:r w:rsidR="0086044E">
        <w:fldChar w:fldCharType="separate"/>
      </w:r>
      <w:r w:rsidR="00072109">
        <w:t>[34]</w:t>
      </w:r>
      <w:r w:rsidR="0086044E">
        <w:fldChar w:fldCharType="end"/>
      </w:r>
      <w:r>
        <w:t>: Para la elaboración del diagrama entidad-relación.</w:t>
      </w:r>
    </w:p>
    <w:p w14:paraId="1AB82659" w14:textId="1EDBFC66" w:rsidR="007C5ACC" w:rsidRDefault="0086044E">
      <w:pPr>
        <w:pStyle w:val="Prrafodelista"/>
        <w:numPr>
          <w:ilvl w:val="0"/>
          <w:numId w:val="11"/>
        </w:numPr>
      </w:pPr>
      <w:proofErr w:type="spellStart"/>
      <w:r>
        <w:t>ChatGPT</w:t>
      </w:r>
      <w:proofErr w:type="spellEnd"/>
      <w:r w:rsidR="007C5ACC">
        <w:t xml:space="preserve"> </w:t>
      </w:r>
      <w:r>
        <w:fldChar w:fldCharType="begin"/>
      </w:r>
      <w:r>
        <w:instrText xml:space="preserve"> REF _Ref222073881 \r \h </w:instrText>
      </w:r>
      <w:r>
        <w:fldChar w:fldCharType="separate"/>
      </w:r>
      <w:r w:rsidR="00072109">
        <w:t>[35]</w:t>
      </w:r>
      <w:r>
        <w:fldChar w:fldCharType="end"/>
      </w:r>
      <w:r w:rsidR="007C5ACC">
        <w:t>: Apoyo para la programación, revisión de la arquitectura y documentación técnica.</w:t>
      </w:r>
    </w:p>
    <w:p w14:paraId="4E431D1D" w14:textId="799F1103" w:rsidR="007E3654" w:rsidRDefault="007E3654">
      <w:pPr>
        <w:pStyle w:val="Prrafodelista"/>
        <w:numPr>
          <w:ilvl w:val="0"/>
          <w:numId w:val="11"/>
        </w:numPr>
      </w:pPr>
      <w:proofErr w:type="spellStart"/>
      <w:r>
        <w:t>J</w:t>
      </w:r>
      <w:r w:rsidR="00C810AA">
        <w:t>U</w:t>
      </w:r>
      <w:r>
        <w:t>nit</w:t>
      </w:r>
      <w:proofErr w:type="spellEnd"/>
      <w:r w:rsidR="00C810AA">
        <w:t xml:space="preserve"> </w:t>
      </w:r>
      <w:r w:rsidR="00C810AA">
        <w:fldChar w:fldCharType="begin"/>
      </w:r>
      <w:r w:rsidR="00C810AA">
        <w:instrText xml:space="preserve"> REF _Ref222830468 \n \h </w:instrText>
      </w:r>
      <w:r w:rsidR="00C810AA">
        <w:fldChar w:fldCharType="separate"/>
      </w:r>
      <w:r w:rsidR="00072109">
        <w:t>[36]</w:t>
      </w:r>
      <w:r w:rsidR="00C810AA">
        <w:fldChar w:fldCharType="end"/>
      </w:r>
      <w:r>
        <w:t xml:space="preserve"> </w:t>
      </w:r>
      <w:r w:rsidR="006662DC">
        <w:t>&amp;</w:t>
      </w:r>
      <w:r>
        <w:t xml:space="preserve"> </w:t>
      </w:r>
      <w:proofErr w:type="spellStart"/>
      <w:r>
        <w:t>Mockito</w:t>
      </w:r>
      <w:proofErr w:type="spellEnd"/>
      <w:r w:rsidR="00C810AA">
        <w:t xml:space="preserve"> </w:t>
      </w:r>
      <w:r w:rsidR="00C810AA">
        <w:fldChar w:fldCharType="begin"/>
      </w:r>
      <w:r w:rsidR="00C810AA">
        <w:instrText xml:space="preserve"> REF _Ref222830528 \n \h </w:instrText>
      </w:r>
      <w:r w:rsidR="00C810AA">
        <w:fldChar w:fldCharType="separate"/>
      </w:r>
      <w:r w:rsidR="00072109">
        <w:t>[37]</w:t>
      </w:r>
      <w:r w:rsidR="00C810AA">
        <w:fldChar w:fldCharType="end"/>
      </w:r>
      <w:r>
        <w:t xml:space="preserve">: </w:t>
      </w:r>
      <w:proofErr w:type="spellStart"/>
      <w:r w:rsidRPr="006662DC">
        <w:rPr>
          <w:i/>
          <w:iCs/>
        </w:rPr>
        <w:t>Frameworks</w:t>
      </w:r>
      <w:proofErr w:type="spellEnd"/>
      <w:r w:rsidRPr="007E3654">
        <w:t xml:space="preserve"> utilizados para la implementación de pruebas unitarias del </w:t>
      </w:r>
      <w:r w:rsidRPr="006662DC">
        <w:rPr>
          <w:i/>
          <w:iCs/>
        </w:rPr>
        <w:t>back</w:t>
      </w:r>
      <w:r w:rsidR="006662DC" w:rsidRPr="006662DC">
        <w:rPr>
          <w:i/>
          <w:iCs/>
        </w:rPr>
        <w:t>-</w:t>
      </w:r>
      <w:r w:rsidRPr="006662DC">
        <w:rPr>
          <w:i/>
          <w:iCs/>
        </w:rPr>
        <w:t>end</w:t>
      </w:r>
      <w:r w:rsidRPr="007E3654">
        <w:t>, permitiendo validar la lógica de negocio de forma aislada mediante simulación de dependencias.</w:t>
      </w:r>
    </w:p>
    <w:p w14:paraId="4D668ECF" w14:textId="1939BCE5" w:rsidR="007E3654" w:rsidRDefault="007E3654">
      <w:pPr>
        <w:pStyle w:val="Prrafodelista"/>
        <w:numPr>
          <w:ilvl w:val="0"/>
          <w:numId w:val="11"/>
        </w:numPr>
      </w:pPr>
      <w:r>
        <w:t>Docker</w:t>
      </w:r>
      <w:r w:rsidR="00C810AA">
        <w:t xml:space="preserve"> </w:t>
      </w:r>
      <w:r w:rsidR="00C810AA">
        <w:fldChar w:fldCharType="begin"/>
      </w:r>
      <w:r w:rsidR="00C810AA">
        <w:instrText xml:space="preserve"> REF _Ref222830536 \n \h </w:instrText>
      </w:r>
      <w:r w:rsidR="00C810AA">
        <w:fldChar w:fldCharType="separate"/>
      </w:r>
      <w:r w:rsidR="00072109">
        <w:t>[38]</w:t>
      </w:r>
      <w:r w:rsidR="00C810AA">
        <w:fldChar w:fldCharType="end"/>
      </w:r>
      <w:r>
        <w:t xml:space="preserve">: </w:t>
      </w:r>
      <w:r w:rsidRPr="007E3654">
        <w:t xml:space="preserve">Plataforma de </w:t>
      </w:r>
      <w:proofErr w:type="spellStart"/>
      <w:r w:rsidRPr="007E3654">
        <w:t>contenerización</w:t>
      </w:r>
      <w:proofErr w:type="spellEnd"/>
      <w:r w:rsidRPr="007E3654">
        <w:t xml:space="preserve"> utilizada para empaquetar la aplicación </w:t>
      </w:r>
      <w:r w:rsidRPr="007E3654">
        <w:rPr>
          <w:i/>
          <w:iCs/>
        </w:rPr>
        <w:t>back</w:t>
      </w:r>
      <w:r>
        <w:rPr>
          <w:i/>
          <w:iCs/>
        </w:rPr>
        <w:t>-</w:t>
      </w:r>
      <w:r w:rsidRPr="007E3654">
        <w:rPr>
          <w:i/>
          <w:iCs/>
        </w:rPr>
        <w:t>end</w:t>
      </w:r>
      <w:r w:rsidRPr="007E3654">
        <w:t xml:space="preserve"> junto con sus dependencias en imágenes portables y reproducibles.</w:t>
      </w:r>
    </w:p>
    <w:p w14:paraId="5D6BC448" w14:textId="364BBDA2" w:rsidR="007077D3" w:rsidRDefault="007E3654">
      <w:pPr>
        <w:pStyle w:val="Prrafodelista"/>
        <w:numPr>
          <w:ilvl w:val="0"/>
          <w:numId w:val="11"/>
        </w:numPr>
      </w:pPr>
      <w:r>
        <w:t xml:space="preserve">Docker </w:t>
      </w:r>
      <w:proofErr w:type="spellStart"/>
      <w:r>
        <w:t>Compose</w:t>
      </w:r>
      <w:proofErr w:type="spellEnd"/>
      <w:r w:rsidR="00C810AA">
        <w:t xml:space="preserve"> </w:t>
      </w:r>
      <w:r w:rsidR="00C810AA">
        <w:fldChar w:fldCharType="begin"/>
      </w:r>
      <w:r w:rsidR="00C810AA">
        <w:instrText xml:space="preserve"> REF _Ref222830541 \n \h </w:instrText>
      </w:r>
      <w:r w:rsidR="00C810AA">
        <w:fldChar w:fldCharType="separate"/>
      </w:r>
      <w:r w:rsidR="00072109">
        <w:t>[39]</w:t>
      </w:r>
      <w:r w:rsidR="00C810AA">
        <w:fldChar w:fldCharType="end"/>
      </w:r>
      <w:r>
        <w:t xml:space="preserve">: </w:t>
      </w:r>
      <w:r w:rsidRPr="007E3654">
        <w:t xml:space="preserve">Herramienta empleada para la orquestación de múltiples contenedores, permitiendo ejecutar conjuntamente el </w:t>
      </w:r>
      <w:r w:rsidRPr="007E3654">
        <w:rPr>
          <w:i/>
          <w:iCs/>
        </w:rPr>
        <w:t>back-end</w:t>
      </w:r>
      <w:r w:rsidRPr="007E3654">
        <w:t xml:space="preserve"> y la base de datos PostgreSQL mediante una única configuración declarativa.</w:t>
      </w:r>
    </w:p>
    <w:p w14:paraId="7D5DD4FB" w14:textId="6FFD2B19" w:rsidR="007E3654" w:rsidRDefault="007E3654">
      <w:pPr>
        <w:pStyle w:val="Prrafodelista"/>
        <w:numPr>
          <w:ilvl w:val="0"/>
          <w:numId w:val="11"/>
        </w:numPr>
      </w:pPr>
      <w:r w:rsidRPr="007077D3">
        <w:t>GitHub</w:t>
      </w:r>
      <w:r w:rsidR="009C3299">
        <w:t xml:space="preserve"> </w:t>
      </w:r>
      <w:proofErr w:type="spellStart"/>
      <w:r w:rsidR="009C3299">
        <w:t>Actions</w:t>
      </w:r>
      <w:proofErr w:type="spellEnd"/>
      <w:r w:rsidRPr="007077D3">
        <w:t xml:space="preserve"> </w:t>
      </w:r>
      <w:r w:rsidR="007077D3">
        <w:fldChar w:fldCharType="begin"/>
      </w:r>
      <w:r w:rsidR="007077D3">
        <w:instrText xml:space="preserve"> REF _Ref228120854 \n \h </w:instrText>
      </w:r>
      <w:r w:rsidR="007077D3">
        <w:fldChar w:fldCharType="separate"/>
      </w:r>
      <w:r w:rsidR="00072109">
        <w:t>[40]</w:t>
      </w:r>
      <w:r w:rsidR="007077D3">
        <w:fldChar w:fldCharType="end"/>
      </w:r>
      <w:r>
        <w:t xml:space="preserve">: </w:t>
      </w:r>
      <w:r w:rsidRPr="007E3654">
        <w:t xml:space="preserve">Servicio de integración </w:t>
      </w:r>
      <w:proofErr w:type="gramStart"/>
      <w:r w:rsidRPr="007E3654">
        <w:t>continua</w:t>
      </w:r>
      <w:proofErr w:type="gramEnd"/>
      <w:r w:rsidRPr="007E3654">
        <w:t xml:space="preserve"> utilizado para automatizar la ejecución de pruebas, construcción del proyecto y generación de la imagen Docker en cada actualización del repositorio.</w:t>
      </w:r>
    </w:p>
    <w:p w14:paraId="7B51EF83" w14:textId="30944F5A" w:rsidR="007077D3" w:rsidRDefault="007077D3">
      <w:pPr>
        <w:pStyle w:val="Prrafodelista"/>
        <w:numPr>
          <w:ilvl w:val="0"/>
          <w:numId w:val="11"/>
        </w:numPr>
      </w:pPr>
      <w:r>
        <w:t xml:space="preserve">Claude </w:t>
      </w:r>
      <w:r>
        <w:fldChar w:fldCharType="begin"/>
      </w:r>
      <w:r>
        <w:instrText xml:space="preserve"> REF _Ref228120997 \n \h </w:instrText>
      </w:r>
      <w:r>
        <w:fldChar w:fldCharType="separate"/>
      </w:r>
      <w:r w:rsidR="00072109">
        <w:t>[41]</w:t>
      </w:r>
      <w:r>
        <w:fldChar w:fldCharType="end"/>
      </w:r>
      <w:r>
        <w:t xml:space="preserve">: IA usada para apoyo en la escritura de código, elaboración de </w:t>
      </w:r>
      <w:r w:rsidRPr="00ED7A1D">
        <w:rPr>
          <w:i/>
          <w:iCs/>
        </w:rPr>
        <w:t>mockups</w:t>
      </w:r>
      <w:r>
        <w:t>, depuración de errores y redacción de fragmentos de documentación</w:t>
      </w:r>
    </w:p>
    <w:p w14:paraId="347E888B" w14:textId="4F952300" w:rsidR="000129EB" w:rsidRDefault="000129EB">
      <w:pPr>
        <w:pStyle w:val="Prrafodelista"/>
        <w:numPr>
          <w:ilvl w:val="0"/>
          <w:numId w:val="11"/>
        </w:numPr>
      </w:pPr>
      <w:proofErr w:type="spellStart"/>
      <w:r w:rsidRPr="000129EB">
        <w:t>Kubernetes</w:t>
      </w:r>
      <w:proofErr w:type="spellEnd"/>
      <w:r>
        <w:t xml:space="preserve"> </w:t>
      </w:r>
      <w:r>
        <w:fldChar w:fldCharType="begin"/>
      </w:r>
      <w:r>
        <w:instrText xml:space="preserve"> REF _Ref228121840 \n \h </w:instrText>
      </w:r>
      <w:r>
        <w:fldChar w:fldCharType="separate"/>
      </w:r>
      <w:r w:rsidR="00072109">
        <w:t>[42]</w:t>
      </w:r>
      <w:r>
        <w:fldChar w:fldCharType="end"/>
      </w:r>
      <w:r>
        <w:t>: Es una plataforma de orquestación de contenedores de código abierto que automatiza el despliegue, el escalado y la gestión de aplicaciones contenerizadas.</w:t>
      </w:r>
    </w:p>
    <w:p w14:paraId="0D33A18E" w14:textId="1DD21C06" w:rsidR="000129EB" w:rsidRPr="00AC7316" w:rsidRDefault="000129EB">
      <w:pPr>
        <w:pStyle w:val="Prrafodelista"/>
        <w:numPr>
          <w:ilvl w:val="0"/>
          <w:numId w:val="11"/>
        </w:numPr>
      </w:pPr>
      <w:proofErr w:type="spellStart"/>
      <w:r>
        <w:t>Minikube</w:t>
      </w:r>
      <w:proofErr w:type="spellEnd"/>
      <w:r>
        <w:t xml:space="preserve"> </w:t>
      </w:r>
      <w:r>
        <w:fldChar w:fldCharType="begin"/>
      </w:r>
      <w:r>
        <w:instrText xml:space="preserve"> REF _Ref228121845 \n \h </w:instrText>
      </w:r>
      <w:r>
        <w:fldChar w:fldCharType="separate"/>
      </w:r>
      <w:r w:rsidR="00072109">
        <w:t>[43]</w:t>
      </w:r>
      <w:r>
        <w:fldChar w:fldCharType="end"/>
      </w:r>
      <w:r>
        <w:t xml:space="preserve">: Esta herramienta levanta un clúster </w:t>
      </w:r>
      <w:proofErr w:type="spellStart"/>
      <w:r>
        <w:t>Kubernetes</w:t>
      </w:r>
      <w:proofErr w:type="spellEnd"/>
      <w:r>
        <w:t xml:space="preserve"> de un único nodo directamente en el equipo del desarrollador, simulando un entorno de producción real con un coste operativo mínimo.</w:t>
      </w:r>
    </w:p>
    <w:p w14:paraId="295BF8A5" w14:textId="77777777" w:rsidR="003D4D41" w:rsidRPr="007B1868" w:rsidRDefault="00966FBA" w:rsidP="003D4D41">
      <w:pPr>
        <w:pStyle w:val="Ttulo1"/>
      </w:pPr>
      <w:bookmarkStart w:id="26" w:name="_Ref229950618"/>
      <w:bookmarkStart w:id="27" w:name="_Toc230599174"/>
      <w:r w:rsidRPr="007B1868">
        <w:lastRenderedPageBreak/>
        <w:t>Análisis de objetivos y metodología</w:t>
      </w:r>
      <w:bookmarkEnd w:id="26"/>
      <w:bookmarkEnd w:id="27"/>
    </w:p>
    <w:p w14:paraId="485E90A8" w14:textId="77777777" w:rsidR="00043C37" w:rsidRPr="007B1868" w:rsidRDefault="00043C37" w:rsidP="00043C37">
      <w:r w:rsidRPr="007B1868">
        <w:t xml:space="preserve">En esta sección se describen los objetivos que se persiguen con el desarrollo de este </w:t>
      </w:r>
      <w:r w:rsidR="008A1CE4" w:rsidRPr="007B1868">
        <w:t>proyecto,</w:t>
      </w:r>
      <w:r w:rsidRPr="007B1868">
        <w:t xml:space="preserve"> así como la metodología empleada (tareas y temporalización) para alcanzar estos objetivos.</w:t>
      </w:r>
    </w:p>
    <w:p w14:paraId="6EE05824" w14:textId="77777777" w:rsidR="00723913" w:rsidRPr="007B1868" w:rsidRDefault="00723913" w:rsidP="00723913">
      <w:pPr>
        <w:pStyle w:val="Ttulo2"/>
      </w:pPr>
      <w:bookmarkStart w:id="28" w:name="_Toc230599175"/>
      <w:r w:rsidRPr="007B1868">
        <w:t>Objetivos</w:t>
      </w:r>
      <w:bookmarkEnd w:id="28"/>
    </w:p>
    <w:p w14:paraId="462B891B" w14:textId="05054037" w:rsidR="001015D0" w:rsidRPr="007B1868" w:rsidRDefault="001015D0" w:rsidP="00E85CF7">
      <w:r w:rsidRPr="007B1868">
        <w:t>El objetivo general que se plantea en este Trabajo Fin de Grado (TFG) es el desarrollo de una aplicación Web adaptable (responsiva)</w:t>
      </w:r>
      <w:r w:rsidR="007B1868">
        <w:t xml:space="preserve"> para la consulta, gestión y </w:t>
      </w:r>
      <w:r w:rsidR="0051247B">
        <w:t>valoración</w:t>
      </w:r>
      <w:r w:rsidR="007B1868">
        <w:t xml:space="preserve"> de películas y series</w:t>
      </w:r>
      <w:r w:rsidRPr="007B1868">
        <w:t>. Este objetivo se puede dividir en los siguientes subobjetivos específicos:</w:t>
      </w:r>
    </w:p>
    <w:p w14:paraId="0F37A94D" w14:textId="3F0214A3" w:rsidR="001015D0" w:rsidRPr="007B1868" w:rsidRDefault="001015D0">
      <w:pPr>
        <w:pStyle w:val="Sinespaciado"/>
        <w:numPr>
          <w:ilvl w:val="0"/>
          <w:numId w:val="4"/>
        </w:numPr>
        <w:tabs>
          <w:tab w:val="left" w:pos="851"/>
        </w:tabs>
        <w:ind w:left="284" w:firstLine="0"/>
        <w:jc w:val="both"/>
        <w:rPr>
          <w:lang w:val="es-ES"/>
        </w:rPr>
      </w:pPr>
      <w:r w:rsidRPr="007B1868">
        <w:rPr>
          <w:lang w:val="es-ES"/>
        </w:rPr>
        <w:t>Identificar las tecnologías y herramientas más apropiadas para acometer el trabajo</w:t>
      </w:r>
      <w:r w:rsidR="005D283C">
        <w:rPr>
          <w:lang w:val="es-ES"/>
        </w:rPr>
        <w:t>.</w:t>
      </w:r>
    </w:p>
    <w:p w14:paraId="6566B64D" w14:textId="20914795" w:rsidR="001015D0" w:rsidRPr="007B1868" w:rsidRDefault="001015D0">
      <w:pPr>
        <w:pStyle w:val="Sinespaciado"/>
        <w:numPr>
          <w:ilvl w:val="0"/>
          <w:numId w:val="4"/>
        </w:numPr>
        <w:tabs>
          <w:tab w:val="left" w:pos="851"/>
        </w:tabs>
        <w:ind w:left="284" w:firstLine="0"/>
        <w:jc w:val="both"/>
        <w:rPr>
          <w:lang w:val="es-ES"/>
        </w:rPr>
      </w:pPr>
      <w:r w:rsidRPr="007B1868">
        <w:rPr>
          <w:lang w:val="es-ES"/>
        </w:rPr>
        <w:t>Determinar las principales propiedades y carencias de las soluciones actuales en el dominio de la aplicación</w:t>
      </w:r>
      <w:r w:rsidR="005D283C">
        <w:rPr>
          <w:lang w:val="es-ES"/>
        </w:rPr>
        <w:t>.</w:t>
      </w:r>
    </w:p>
    <w:p w14:paraId="306CA52E" w14:textId="0F5AEE2E" w:rsidR="001015D0" w:rsidRPr="007B1868" w:rsidRDefault="001015D0">
      <w:pPr>
        <w:pStyle w:val="Sinespaciado"/>
        <w:numPr>
          <w:ilvl w:val="0"/>
          <w:numId w:val="4"/>
        </w:numPr>
        <w:tabs>
          <w:tab w:val="left" w:pos="851"/>
        </w:tabs>
        <w:ind w:left="284" w:firstLine="0"/>
        <w:jc w:val="both"/>
        <w:rPr>
          <w:lang w:val="es-ES"/>
        </w:rPr>
      </w:pPr>
      <w:r w:rsidRPr="007B1868">
        <w:rPr>
          <w:lang w:val="es-ES"/>
        </w:rPr>
        <w:t>Desarrollar una aplicación que subsane las carencias identificadas satisfaciendo los principales estándares de calidad en el desarrollo de software</w:t>
      </w:r>
      <w:r w:rsidR="005D283C">
        <w:rPr>
          <w:lang w:val="es-ES"/>
        </w:rPr>
        <w:t>.</w:t>
      </w:r>
    </w:p>
    <w:p w14:paraId="53099D31" w14:textId="4BE0F799" w:rsidR="001015D0" w:rsidRPr="007B1868" w:rsidRDefault="001015D0">
      <w:pPr>
        <w:pStyle w:val="Sinespaciado"/>
        <w:numPr>
          <w:ilvl w:val="0"/>
          <w:numId w:val="4"/>
        </w:numPr>
        <w:tabs>
          <w:tab w:val="left" w:pos="851"/>
        </w:tabs>
        <w:ind w:left="284" w:firstLine="0"/>
        <w:jc w:val="both"/>
        <w:rPr>
          <w:lang w:val="es-ES"/>
        </w:rPr>
      </w:pPr>
      <w:r w:rsidRPr="007B1868">
        <w:rPr>
          <w:lang w:val="es-ES"/>
        </w:rPr>
        <w:t>Desplegar la aplicación en un escenario de producción</w:t>
      </w:r>
      <w:r w:rsidR="005D283C">
        <w:rPr>
          <w:lang w:val="es-ES"/>
        </w:rPr>
        <w:t>.</w:t>
      </w:r>
    </w:p>
    <w:p w14:paraId="32E04595" w14:textId="7F74D68D" w:rsidR="001015D0" w:rsidRPr="007B1868" w:rsidRDefault="001015D0">
      <w:pPr>
        <w:pStyle w:val="Sinespaciado"/>
        <w:numPr>
          <w:ilvl w:val="0"/>
          <w:numId w:val="4"/>
        </w:numPr>
        <w:tabs>
          <w:tab w:val="left" w:pos="851"/>
        </w:tabs>
        <w:ind w:left="284" w:firstLine="0"/>
        <w:jc w:val="both"/>
        <w:rPr>
          <w:lang w:val="es-ES"/>
        </w:rPr>
      </w:pPr>
      <w:r w:rsidRPr="007B1868">
        <w:rPr>
          <w:lang w:val="es-ES"/>
        </w:rPr>
        <w:t>Documentar el trabajo realizado</w:t>
      </w:r>
      <w:r w:rsidR="005D283C">
        <w:rPr>
          <w:lang w:val="es-ES"/>
        </w:rPr>
        <w:t>.</w:t>
      </w:r>
    </w:p>
    <w:p w14:paraId="60DA245E" w14:textId="77777777" w:rsidR="001015D0" w:rsidRPr="007B1868" w:rsidRDefault="001015D0" w:rsidP="00E85CF7"/>
    <w:p w14:paraId="02296D2F" w14:textId="0DC0F1AE" w:rsidR="008A1CE4" w:rsidRPr="007B1868" w:rsidRDefault="001015D0" w:rsidP="00E85CF7">
      <w:r w:rsidRPr="007B1868">
        <w:t xml:space="preserve">Es importante señalar que en este trabajo se persigue elaborar un primer prototipo de esta aplicación y no pretende abordar </w:t>
      </w:r>
      <w:r w:rsidR="007B1868">
        <w:t>aspectos como distribución/</w:t>
      </w:r>
      <w:proofErr w:type="spellStart"/>
      <w:r w:rsidR="007B1868" w:rsidRPr="00BD0168">
        <w:rPr>
          <w:i/>
          <w:iCs/>
        </w:rPr>
        <w:t>streaming</w:t>
      </w:r>
      <w:proofErr w:type="spellEnd"/>
      <w:r w:rsidR="007B1868">
        <w:t xml:space="preserve"> de contenido</w:t>
      </w:r>
      <w:r w:rsidRPr="007B1868">
        <w:t>.</w:t>
      </w:r>
      <w:r w:rsidR="009E73B6">
        <w:t xml:space="preserve"> </w:t>
      </w:r>
      <w:r w:rsidR="00D111E2">
        <w:t xml:space="preserve">Se integrarán </w:t>
      </w:r>
      <w:proofErr w:type="spellStart"/>
      <w:r w:rsidR="009E73B6">
        <w:t>APIs</w:t>
      </w:r>
      <w:proofErr w:type="spellEnd"/>
      <w:r w:rsidR="009E73B6">
        <w:t xml:space="preserve"> externas (TMDB)</w:t>
      </w:r>
      <w:r w:rsidR="00CB43E0">
        <w:t>, recopilando</w:t>
      </w:r>
      <w:r w:rsidR="009E73B6">
        <w:t xml:space="preserve"> datos para poblar el prototipo.</w:t>
      </w:r>
      <w:r w:rsidRPr="007B1868">
        <w:t xml:space="preserve"> Por otro lado, también se establece como objetivo de este TFG la realización de una memoria en que se describan las principales características del trabajo realizado.</w:t>
      </w:r>
    </w:p>
    <w:p w14:paraId="0A4E5947" w14:textId="77777777" w:rsidR="00723913" w:rsidRPr="007B1868" w:rsidRDefault="00723913" w:rsidP="00723913">
      <w:pPr>
        <w:pStyle w:val="Ttulo2"/>
      </w:pPr>
      <w:bookmarkStart w:id="29" w:name="_Toc230599176"/>
      <w:r w:rsidRPr="007B1868">
        <w:t>Metodología</w:t>
      </w:r>
      <w:bookmarkEnd w:id="29"/>
    </w:p>
    <w:p w14:paraId="477FFBBA" w14:textId="751A7E64" w:rsidR="00E85CF7" w:rsidRPr="007B1868" w:rsidRDefault="00E85CF7" w:rsidP="00E85CF7">
      <w:r w:rsidRPr="007B1868">
        <w:t>A continuación, se enumeran las etapas en las que se ha dividido la realización del TFG. Para cada tarea se establecen las subtareas específicas y los objetivos abordados.</w:t>
      </w:r>
    </w:p>
    <w:p w14:paraId="13E8E14B" w14:textId="77777777" w:rsidR="00E85CF7" w:rsidRPr="007B1868" w:rsidRDefault="00E85CF7" w:rsidP="00E85CF7">
      <w:pPr>
        <w:pStyle w:val="Sinespaciado"/>
        <w:jc w:val="both"/>
        <w:rPr>
          <w:color w:val="000000" w:themeColor="text1"/>
          <w:lang w:val="es-ES"/>
        </w:rPr>
      </w:pPr>
      <w:r w:rsidRPr="007B1868">
        <w:rPr>
          <w:b/>
          <w:bCs/>
          <w:color w:val="000000" w:themeColor="text1"/>
          <w:lang w:val="es-ES"/>
        </w:rPr>
        <w:t>Tarea 1.</w:t>
      </w:r>
      <w:r w:rsidRPr="007B1868">
        <w:rPr>
          <w:color w:val="000000" w:themeColor="text1"/>
          <w:lang w:val="es-ES"/>
        </w:rPr>
        <w:t> Análisis preliminar</w:t>
      </w:r>
    </w:p>
    <w:p w14:paraId="6817C21A"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OB1, OB2</w:t>
      </w:r>
    </w:p>
    <w:p w14:paraId="727E40B3" w14:textId="0FB620D3" w:rsidR="00E85CF7" w:rsidRPr="007B1868" w:rsidRDefault="00E85CF7">
      <w:pPr>
        <w:pStyle w:val="Sinespaciado"/>
        <w:numPr>
          <w:ilvl w:val="0"/>
          <w:numId w:val="5"/>
        </w:numPr>
        <w:jc w:val="both"/>
        <w:rPr>
          <w:color w:val="000000" w:themeColor="text1"/>
          <w:lang w:val="es-ES"/>
        </w:rPr>
      </w:pPr>
      <w:r w:rsidRPr="007B1868">
        <w:rPr>
          <w:color w:val="000000" w:themeColor="text1"/>
          <w:lang w:val="es-ES"/>
        </w:rPr>
        <w:t xml:space="preserve">Consultar </w:t>
      </w:r>
      <w:r w:rsidR="00E865BB">
        <w:rPr>
          <w:color w:val="000000" w:themeColor="text1"/>
          <w:lang w:val="es-ES"/>
        </w:rPr>
        <w:t>aplicaciones similares en internet.</w:t>
      </w:r>
      <w:r w:rsidRPr="007B1868">
        <w:rPr>
          <w:color w:val="000000" w:themeColor="text1"/>
          <w:lang w:val="es-ES"/>
        </w:rPr>
        <w:t xml:space="preserve"> </w:t>
      </w:r>
    </w:p>
    <w:p w14:paraId="70850A63" w14:textId="5CCD6B46" w:rsidR="00E85CF7" w:rsidRPr="007B1868" w:rsidRDefault="00E85CF7">
      <w:pPr>
        <w:pStyle w:val="Sinespaciado"/>
        <w:numPr>
          <w:ilvl w:val="0"/>
          <w:numId w:val="5"/>
        </w:numPr>
        <w:jc w:val="both"/>
        <w:rPr>
          <w:color w:val="000000" w:themeColor="text1"/>
          <w:lang w:val="es-ES"/>
        </w:rPr>
      </w:pPr>
      <w:r w:rsidRPr="007B1868">
        <w:rPr>
          <w:color w:val="000000" w:themeColor="text1"/>
          <w:lang w:val="es-ES"/>
        </w:rPr>
        <w:t xml:space="preserve">Estudiar el estado del arte sobre herramientas para </w:t>
      </w:r>
      <w:r w:rsidRPr="009E73B6">
        <w:rPr>
          <w:color w:val="000000" w:themeColor="text1"/>
          <w:lang w:val="es-ES"/>
        </w:rPr>
        <w:t xml:space="preserve">la gestión </w:t>
      </w:r>
      <w:r w:rsidR="009E73B6">
        <w:rPr>
          <w:color w:val="000000" w:themeColor="text1"/>
          <w:lang w:val="es-ES"/>
        </w:rPr>
        <w:t>de películas y series</w:t>
      </w:r>
      <w:r w:rsidR="004B4958">
        <w:rPr>
          <w:color w:val="000000" w:themeColor="text1"/>
          <w:lang w:val="es-ES"/>
        </w:rPr>
        <w:t xml:space="preserve"> para identificar funcionalidades comunes</w:t>
      </w:r>
      <w:r w:rsidR="009D78AD">
        <w:rPr>
          <w:color w:val="000000" w:themeColor="text1"/>
          <w:lang w:val="es-ES"/>
        </w:rPr>
        <w:t>.</w:t>
      </w:r>
    </w:p>
    <w:p w14:paraId="3AEC5F71" w14:textId="0C5CB984" w:rsidR="00E85CF7" w:rsidRPr="007B1868" w:rsidRDefault="00E85CF7">
      <w:pPr>
        <w:pStyle w:val="Sinespaciado"/>
        <w:numPr>
          <w:ilvl w:val="0"/>
          <w:numId w:val="5"/>
        </w:numPr>
        <w:jc w:val="both"/>
        <w:rPr>
          <w:color w:val="000000" w:themeColor="text1"/>
          <w:lang w:val="es-ES"/>
        </w:rPr>
      </w:pPr>
      <w:r w:rsidRPr="007B1868">
        <w:rPr>
          <w:color w:val="000000" w:themeColor="text1"/>
          <w:lang w:val="es-ES"/>
        </w:rPr>
        <w:t xml:space="preserve">Estudiar las tecnologías para el desarrollo de un </w:t>
      </w:r>
      <w:proofErr w:type="spellStart"/>
      <w:r w:rsidRPr="00BD0168">
        <w:rPr>
          <w:i/>
          <w:iCs/>
          <w:color w:val="000000" w:themeColor="text1"/>
          <w:lang w:val="es-ES"/>
        </w:rPr>
        <w:t>front</w:t>
      </w:r>
      <w:proofErr w:type="spellEnd"/>
      <w:r w:rsidRPr="00BD0168">
        <w:rPr>
          <w:i/>
          <w:iCs/>
          <w:color w:val="000000" w:themeColor="text1"/>
          <w:lang w:val="es-ES"/>
        </w:rPr>
        <w:t>-end</w:t>
      </w:r>
      <w:r w:rsidRPr="007B1868">
        <w:rPr>
          <w:color w:val="000000" w:themeColor="text1"/>
          <w:lang w:val="es-ES"/>
        </w:rPr>
        <w:t xml:space="preserve"> adaptable (responsivo): </w:t>
      </w:r>
      <w:proofErr w:type="spellStart"/>
      <w:r w:rsidR="004B4958">
        <w:rPr>
          <w:color w:val="000000" w:themeColor="text1"/>
          <w:lang w:val="es-ES"/>
        </w:rPr>
        <w:t>React</w:t>
      </w:r>
      <w:proofErr w:type="spellEnd"/>
      <w:r w:rsidR="004B4958">
        <w:rPr>
          <w:color w:val="000000" w:themeColor="text1"/>
          <w:lang w:val="es-ES"/>
        </w:rPr>
        <w:t xml:space="preserve">, </w:t>
      </w:r>
      <w:proofErr w:type="spellStart"/>
      <w:r w:rsidR="004B4958">
        <w:rPr>
          <w:color w:val="000000" w:themeColor="text1"/>
          <w:lang w:val="es-ES"/>
        </w:rPr>
        <w:t>TypeScript</w:t>
      </w:r>
      <w:proofErr w:type="spellEnd"/>
      <w:r w:rsidR="004B4958">
        <w:rPr>
          <w:color w:val="000000" w:themeColor="text1"/>
          <w:lang w:val="es-ES"/>
        </w:rPr>
        <w:t xml:space="preserve">, </w:t>
      </w:r>
      <w:proofErr w:type="spellStart"/>
      <w:r w:rsidR="004B4958">
        <w:rPr>
          <w:color w:val="000000" w:themeColor="text1"/>
          <w:lang w:val="es-ES"/>
        </w:rPr>
        <w:t>Tailwind</w:t>
      </w:r>
      <w:proofErr w:type="spellEnd"/>
      <w:r w:rsidR="004B4958">
        <w:rPr>
          <w:color w:val="000000" w:themeColor="text1"/>
          <w:lang w:val="es-ES"/>
        </w:rPr>
        <w:t xml:space="preserve"> CSS</w:t>
      </w:r>
      <w:r w:rsidR="009E7BE6">
        <w:rPr>
          <w:color w:val="000000" w:themeColor="text1"/>
          <w:lang w:val="es-ES"/>
        </w:rPr>
        <w:t>.</w:t>
      </w:r>
    </w:p>
    <w:p w14:paraId="1916460C" w14:textId="5ECB3E1E" w:rsidR="00E85CF7" w:rsidRPr="007B1868" w:rsidRDefault="00E85CF7">
      <w:pPr>
        <w:pStyle w:val="Sinespaciado"/>
        <w:numPr>
          <w:ilvl w:val="0"/>
          <w:numId w:val="5"/>
        </w:numPr>
        <w:jc w:val="both"/>
        <w:rPr>
          <w:color w:val="000000" w:themeColor="text1"/>
          <w:lang w:val="es-ES"/>
        </w:rPr>
      </w:pPr>
      <w:r w:rsidRPr="007B1868">
        <w:rPr>
          <w:color w:val="000000" w:themeColor="text1"/>
          <w:lang w:val="es-ES"/>
        </w:rPr>
        <w:t xml:space="preserve"> Estudiar las tecnologías para el desarrollo del back-end:</w:t>
      </w:r>
      <w:r w:rsidR="00944BFF">
        <w:rPr>
          <w:color w:val="000000" w:themeColor="text1"/>
          <w:lang w:val="es-ES"/>
        </w:rPr>
        <w:t xml:space="preserve"> Java, Spring,</w:t>
      </w:r>
      <w:r w:rsidR="004B4958">
        <w:rPr>
          <w:color w:val="000000" w:themeColor="text1"/>
          <w:lang w:val="es-ES"/>
        </w:rPr>
        <w:t xml:space="preserve"> </w:t>
      </w:r>
      <w:r w:rsidRPr="007B1868">
        <w:rPr>
          <w:color w:val="000000" w:themeColor="text1"/>
          <w:lang w:val="es-ES"/>
        </w:rPr>
        <w:t>servicios REST</w:t>
      </w:r>
      <w:r w:rsidR="009E7BE6">
        <w:rPr>
          <w:color w:val="000000" w:themeColor="text1"/>
          <w:lang w:val="es-ES"/>
        </w:rPr>
        <w:t>.</w:t>
      </w:r>
    </w:p>
    <w:p w14:paraId="068A0597" w14:textId="004869DB" w:rsidR="00E85CF7" w:rsidRPr="007B1868" w:rsidRDefault="00E85CF7">
      <w:pPr>
        <w:pStyle w:val="Sinespaciado"/>
        <w:numPr>
          <w:ilvl w:val="0"/>
          <w:numId w:val="5"/>
        </w:numPr>
        <w:jc w:val="both"/>
        <w:rPr>
          <w:color w:val="000000" w:themeColor="text1"/>
          <w:lang w:val="es-ES"/>
        </w:rPr>
      </w:pPr>
      <w:r w:rsidRPr="007B1868">
        <w:rPr>
          <w:color w:val="000000" w:themeColor="text1"/>
          <w:lang w:val="es-ES"/>
        </w:rPr>
        <w:t xml:space="preserve"> Estudiar herramientas y librerías que puedan ser útiles para el trabajo</w:t>
      </w:r>
      <w:r w:rsidR="009E7BE6">
        <w:rPr>
          <w:color w:val="000000" w:themeColor="text1"/>
          <w:lang w:val="es-ES"/>
        </w:rPr>
        <w:t>.</w:t>
      </w:r>
    </w:p>
    <w:p w14:paraId="7805336A" w14:textId="77777777" w:rsidR="00E85CF7" w:rsidRPr="007B1868" w:rsidRDefault="00E85CF7" w:rsidP="00E85CF7">
      <w:pPr>
        <w:pStyle w:val="Sinespaciado"/>
        <w:jc w:val="both"/>
        <w:rPr>
          <w:color w:val="000000" w:themeColor="text1"/>
          <w:lang w:val="es-ES"/>
        </w:rPr>
      </w:pPr>
    </w:p>
    <w:p w14:paraId="7A92673C"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2. </w:t>
      </w:r>
      <w:r w:rsidRPr="007B1868">
        <w:rPr>
          <w:color w:val="000000" w:themeColor="text1"/>
          <w:lang w:val="es-ES"/>
        </w:rPr>
        <w:t>Análisis y diseño del sistema</w:t>
      </w:r>
    </w:p>
    <w:p w14:paraId="5D8F6135"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OB2, OB3</w:t>
      </w:r>
    </w:p>
    <w:p w14:paraId="60910432" w14:textId="19649C4F" w:rsidR="00E85CF7" w:rsidRPr="007B1868" w:rsidRDefault="00E85CF7">
      <w:pPr>
        <w:pStyle w:val="Sinespaciado"/>
        <w:numPr>
          <w:ilvl w:val="0"/>
          <w:numId w:val="6"/>
        </w:numPr>
        <w:jc w:val="both"/>
        <w:rPr>
          <w:color w:val="000000" w:themeColor="text1"/>
          <w:lang w:val="es-ES"/>
        </w:rPr>
      </w:pPr>
      <w:r w:rsidRPr="007B1868">
        <w:rPr>
          <w:color w:val="000000" w:themeColor="text1"/>
          <w:lang w:val="es-ES"/>
        </w:rPr>
        <w:t xml:space="preserve"> Definir el alcance del sistema</w:t>
      </w:r>
      <w:r w:rsidR="009E7BE6">
        <w:rPr>
          <w:color w:val="000000" w:themeColor="text1"/>
          <w:lang w:val="es-ES"/>
        </w:rPr>
        <w:t>.</w:t>
      </w:r>
    </w:p>
    <w:p w14:paraId="365AD91E" w14:textId="5596D59A" w:rsidR="00E85CF7" w:rsidRPr="007B1868" w:rsidRDefault="00E85CF7">
      <w:pPr>
        <w:pStyle w:val="Sinespaciado"/>
        <w:numPr>
          <w:ilvl w:val="0"/>
          <w:numId w:val="6"/>
        </w:numPr>
        <w:jc w:val="both"/>
        <w:rPr>
          <w:color w:val="000000" w:themeColor="text1"/>
          <w:lang w:val="es-ES"/>
        </w:rPr>
      </w:pPr>
      <w:r w:rsidRPr="007B1868">
        <w:rPr>
          <w:color w:val="000000" w:themeColor="text1"/>
          <w:lang w:val="es-ES"/>
        </w:rPr>
        <w:t xml:space="preserve"> Establecer los requisitos funcionales y no funcionales del sistema</w:t>
      </w:r>
      <w:r w:rsidR="009E7BE6">
        <w:rPr>
          <w:color w:val="000000" w:themeColor="text1"/>
          <w:lang w:val="es-ES"/>
        </w:rPr>
        <w:t>.</w:t>
      </w:r>
    </w:p>
    <w:p w14:paraId="56481D67" w14:textId="0E04BCA9" w:rsidR="00E85CF7" w:rsidRPr="007B1868" w:rsidRDefault="00E85CF7">
      <w:pPr>
        <w:pStyle w:val="Sinespaciado"/>
        <w:numPr>
          <w:ilvl w:val="0"/>
          <w:numId w:val="6"/>
        </w:numPr>
        <w:jc w:val="both"/>
        <w:rPr>
          <w:color w:val="000000" w:themeColor="text1"/>
          <w:lang w:val="es-ES"/>
        </w:rPr>
      </w:pPr>
      <w:r w:rsidRPr="007B1868">
        <w:rPr>
          <w:color w:val="000000" w:themeColor="text1"/>
          <w:lang w:val="es-ES"/>
        </w:rPr>
        <w:t xml:space="preserve"> Diseñar la base de datos del sistema</w:t>
      </w:r>
      <w:r w:rsidR="009E7BE6">
        <w:rPr>
          <w:color w:val="000000" w:themeColor="text1"/>
          <w:lang w:val="es-ES"/>
        </w:rPr>
        <w:t>.</w:t>
      </w:r>
    </w:p>
    <w:p w14:paraId="279CD987" w14:textId="0BBB1481" w:rsidR="00E85CF7" w:rsidRPr="007B1868" w:rsidRDefault="00E85CF7">
      <w:pPr>
        <w:pStyle w:val="Sinespaciado"/>
        <w:numPr>
          <w:ilvl w:val="0"/>
          <w:numId w:val="6"/>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back-end</w:t>
      </w:r>
      <w:r w:rsidRPr="007B1868">
        <w:rPr>
          <w:color w:val="000000" w:themeColor="text1"/>
          <w:lang w:val="es-ES"/>
        </w:rPr>
        <w:t xml:space="preserve"> del sistema a partir de servicios REST</w:t>
      </w:r>
      <w:r w:rsidR="009E7BE6">
        <w:rPr>
          <w:color w:val="000000" w:themeColor="text1"/>
          <w:lang w:val="es-ES"/>
        </w:rPr>
        <w:t>.</w:t>
      </w:r>
    </w:p>
    <w:p w14:paraId="4751D31B" w14:textId="4B9A2880" w:rsidR="00E85CF7" w:rsidRPr="007B1868" w:rsidRDefault="00E85CF7">
      <w:pPr>
        <w:pStyle w:val="Sinespaciado"/>
        <w:numPr>
          <w:ilvl w:val="0"/>
          <w:numId w:val="6"/>
        </w:numPr>
        <w:jc w:val="both"/>
        <w:rPr>
          <w:color w:val="000000" w:themeColor="text1"/>
          <w:lang w:val="es-ES"/>
        </w:rPr>
      </w:pPr>
      <w:r w:rsidRPr="007B1868">
        <w:rPr>
          <w:color w:val="000000" w:themeColor="text1"/>
          <w:lang w:val="es-ES"/>
        </w:rPr>
        <w:t xml:space="preserve"> Diseñar el componente </w:t>
      </w:r>
      <w:proofErr w:type="spellStart"/>
      <w:r w:rsidRPr="00BD0168">
        <w:rPr>
          <w:i/>
          <w:iCs/>
          <w:color w:val="000000" w:themeColor="text1"/>
          <w:lang w:val="es-ES"/>
        </w:rPr>
        <w:t>front</w:t>
      </w:r>
      <w:proofErr w:type="spellEnd"/>
      <w:r w:rsidRPr="00BD0168">
        <w:rPr>
          <w:i/>
          <w:iCs/>
          <w:color w:val="000000" w:themeColor="text1"/>
          <w:lang w:val="es-ES"/>
        </w:rPr>
        <w:t>-end</w:t>
      </w:r>
      <w:r w:rsidRPr="007B1868">
        <w:rPr>
          <w:color w:val="000000" w:themeColor="text1"/>
          <w:lang w:val="es-ES"/>
        </w:rPr>
        <w:t xml:space="preserve"> del sistema siguiendo un modelo responsivo</w:t>
      </w:r>
      <w:r w:rsidR="009E7BE6">
        <w:rPr>
          <w:color w:val="000000" w:themeColor="text1"/>
          <w:lang w:val="es-ES"/>
        </w:rPr>
        <w:t>.</w:t>
      </w:r>
    </w:p>
    <w:p w14:paraId="291C7C17" w14:textId="77777777" w:rsidR="00E85CF7" w:rsidRPr="007B1868" w:rsidRDefault="00E85CF7" w:rsidP="00E85CF7">
      <w:pPr>
        <w:pStyle w:val="Sinespaciado"/>
        <w:jc w:val="both"/>
        <w:rPr>
          <w:b/>
          <w:color w:val="000000" w:themeColor="text1"/>
          <w:lang w:val="es-ES"/>
        </w:rPr>
      </w:pPr>
    </w:p>
    <w:p w14:paraId="44D14A8F"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3. </w:t>
      </w:r>
      <w:r w:rsidRPr="007B1868">
        <w:rPr>
          <w:color w:val="000000" w:themeColor="text1"/>
          <w:lang w:val="es-ES"/>
        </w:rPr>
        <w:t>Desarrollo del sistema</w:t>
      </w:r>
    </w:p>
    <w:p w14:paraId="2C261F60"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w:t>
      </w:r>
    </w:p>
    <w:p w14:paraId="4D8E6E08" w14:textId="071D9A0D" w:rsidR="00E85CF7" w:rsidRPr="007B1868" w:rsidRDefault="00E85CF7">
      <w:pPr>
        <w:pStyle w:val="Sinespaciado"/>
        <w:numPr>
          <w:ilvl w:val="0"/>
          <w:numId w:val="7"/>
        </w:numPr>
        <w:jc w:val="both"/>
        <w:rPr>
          <w:color w:val="000000" w:themeColor="text1"/>
          <w:lang w:val="es-ES"/>
        </w:rPr>
      </w:pPr>
      <w:r w:rsidRPr="007B1868">
        <w:rPr>
          <w:color w:val="000000" w:themeColor="text1"/>
          <w:lang w:val="es-ES"/>
        </w:rPr>
        <w:t>Crear el esquema de la base de datos</w:t>
      </w:r>
      <w:r w:rsidR="009E7BE6">
        <w:rPr>
          <w:color w:val="000000" w:themeColor="text1"/>
          <w:lang w:val="es-ES"/>
        </w:rPr>
        <w:t>.</w:t>
      </w:r>
    </w:p>
    <w:p w14:paraId="6C1FFFAC" w14:textId="7A2C88B6" w:rsidR="00E85CF7" w:rsidRPr="007B1868" w:rsidRDefault="00E85CF7">
      <w:pPr>
        <w:pStyle w:val="Sinespaciado"/>
        <w:numPr>
          <w:ilvl w:val="0"/>
          <w:numId w:val="7"/>
        </w:numPr>
        <w:jc w:val="both"/>
        <w:rPr>
          <w:color w:val="000000" w:themeColor="text1"/>
          <w:lang w:val="es-ES"/>
        </w:rPr>
      </w:pPr>
      <w:r w:rsidRPr="007B1868">
        <w:rPr>
          <w:color w:val="000000" w:themeColor="text1"/>
          <w:lang w:val="es-ES"/>
        </w:rPr>
        <w:lastRenderedPageBreak/>
        <w:t>Desarrollar los servicios que constituyen la lógica de negocio (</w:t>
      </w:r>
      <w:r w:rsidRPr="00BD0168">
        <w:rPr>
          <w:i/>
          <w:iCs/>
          <w:color w:val="000000" w:themeColor="text1"/>
          <w:lang w:val="es-ES"/>
        </w:rPr>
        <w:t>back-end</w:t>
      </w:r>
      <w:r w:rsidRPr="007B1868">
        <w:rPr>
          <w:color w:val="000000" w:themeColor="text1"/>
          <w:lang w:val="es-ES"/>
        </w:rPr>
        <w:t>)</w:t>
      </w:r>
      <w:r w:rsidR="009E7BE6">
        <w:rPr>
          <w:color w:val="000000" w:themeColor="text1"/>
          <w:lang w:val="es-ES"/>
        </w:rPr>
        <w:t>.</w:t>
      </w:r>
    </w:p>
    <w:p w14:paraId="22A0505D" w14:textId="1622F440" w:rsidR="00E85CF7" w:rsidRPr="007B1868" w:rsidRDefault="00E85CF7">
      <w:pPr>
        <w:pStyle w:val="Sinespaciado"/>
        <w:numPr>
          <w:ilvl w:val="0"/>
          <w:numId w:val="7"/>
        </w:numPr>
        <w:jc w:val="both"/>
        <w:rPr>
          <w:color w:val="000000" w:themeColor="text1"/>
          <w:lang w:val="es-ES"/>
        </w:rPr>
      </w:pPr>
      <w:r w:rsidRPr="007B1868">
        <w:rPr>
          <w:color w:val="000000" w:themeColor="text1"/>
          <w:lang w:val="es-ES"/>
        </w:rPr>
        <w:t>Desarrollar los componentes que constituyen la interfaz de usuario adaptable (</w:t>
      </w:r>
      <w:r w:rsidRPr="00BD0168">
        <w:rPr>
          <w:i/>
          <w:iCs/>
          <w:color w:val="000000" w:themeColor="text1"/>
          <w:lang w:val="es-ES"/>
        </w:rPr>
        <w:t>responsive</w:t>
      </w:r>
      <w:r w:rsidRPr="007B1868">
        <w:rPr>
          <w:color w:val="000000" w:themeColor="text1"/>
          <w:lang w:val="es-ES"/>
        </w:rPr>
        <w:t>) (</w:t>
      </w:r>
      <w:proofErr w:type="spellStart"/>
      <w:r w:rsidRPr="00BD0168">
        <w:rPr>
          <w:i/>
          <w:iCs/>
          <w:color w:val="000000" w:themeColor="text1"/>
          <w:lang w:val="es-ES"/>
        </w:rPr>
        <w:t>front</w:t>
      </w:r>
      <w:proofErr w:type="spellEnd"/>
      <w:r w:rsidRPr="00BD0168">
        <w:rPr>
          <w:i/>
          <w:iCs/>
          <w:color w:val="000000" w:themeColor="text1"/>
          <w:lang w:val="es-ES"/>
        </w:rPr>
        <w:t>-end</w:t>
      </w:r>
      <w:r w:rsidRPr="007B1868">
        <w:rPr>
          <w:color w:val="000000" w:themeColor="text1"/>
          <w:lang w:val="es-ES"/>
        </w:rPr>
        <w:t>)</w:t>
      </w:r>
      <w:r w:rsidR="009E7BE6">
        <w:rPr>
          <w:color w:val="000000" w:themeColor="text1"/>
          <w:lang w:val="es-ES"/>
        </w:rPr>
        <w:t>.</w:t>
      </w:r>
    </w:p>
    <w:p w14:paraId="7B37C265" w14:textId="4AE97B73" w:rsidR="00E85CF7" w:rsidRPr="007B1868" w:rsidRDefault="00E85CF7">
      <w:pPr>
        <w:pStyle w:val="Sinespaciado"/>
        <w:numPr>
          <w:ilvl w:val="0"/>
          <w:numId w:val="7"/>
        </w:numPr>
        <w:jc w:val="both"/>
        <w:rPr>
          <w:color w:val="000000" w:themeColor="text1"/>
          <w:lang w:val="es-ES"/>
        </w:rPr>
      </w:pPr>
      <w:r w:rsidRPr="007B1868">
        <w:rPr>
          <w:color w:val="000000" w:themeColor="text1"/>
          <w:lang w:val="es-ES"/>
        </w:rPr>
        <w:t xml:space="preserve">Conectar el </w:t>
      </w:r>
      <w:proofErr w:type="spellStart"/>
      <w:r w:rsidRPr="00BD0168">
        <w:rPr>
          <w:i/>
          <w:iCs/>
          <w:color w:val="000000" w:themeColor="text1"/>
          <w:lang w:val="es-ES"/>
        </w:rPr>
        <w:t>front</w:t>
      </w:r>
      <w:proofErr w:type="spellEnd"/>
      <w:r w:rsidRPr="00BD0168">
        <w:rPr>
          <w:i/>
          <w:iCs/>
          <w:color w:val="000000" w:themeColor="text1"/>
          <w:lang w:val="es-ES"/>
        </w:rPr>
        <w:t>-end</w:t>
      </w:r>
      <w:r w:rsidRPr="007B1868">
        <w:rPr>
          <w:color w:val="000000" w:themeColor="text1"/>
          <w:lang w:val="es-ES"/>
        </w:rPr>
        <w:t xml:space="preserve"> y el </w:t>
      </w:r>
      <w:r w:rsidRPr="00BD0168">
        <w:rPr>
          <w:i/>
          <w:iCs/>
          <w:color w:val="000000" w:themeColor="text1"/>
          <w:lang w:val="es-ES"/>
        </w:rPr>
        <w:t>back-end</w:t>
      </w:r>
      <w:r w:rsidR="009E7BE6">
        <w:rPr>
          <w:color w:val="000000" w:themeColor="text1"/>
          <w:lang w:val="es-ES"/>
        </w:rPr>
        <w:t>.</w:t>
      </w:r>
    </w:p>
    <w:p w14:paraId="252988E4" w14:textId="77777777" w:rsidR="00E85CF7" w:rsidRPr="007B1868" w:rsidRDefault="00E85CF7" w:rsidP="00E85CF7">
      <w:pPr>
        <w:pStyle w:val="Sinespaciado"/>
        <w:jc w:val="both"/>
        <w:rPr>
          <w:color w:val="000000" w:themeColor="text1"/>
          <w:lang w:val="es-ES"/>
        </w:rPr>
      </w:pPr>
    </w:p>
    <w:p w14:paraId="45755165"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4. </w:t>
      </w:r>
      <w:r w:rsidRPr="007B1868">
        <w:rPr>
          <w:color w:val="000000" w:themeColor="text1"/>
          <w:lang w:val="es-ES"/>
        </w:rPr>
        <w:t>Verificación y validación</w:t>
      </w:r>
    </w:p>
    <w:p w14:paraId="40C05CDE"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 OB4</w:t>
      </w:r>
    </w:p>
    <w:p w14:paraId="2EB78DEF" w14:textId="25223252" w:rsidR="00E85CF7" w:rsidRPr="007B1868" w:rsidRDefault="00E85CF7">
      <w:pPr>
        <w:pStyle w:val="Sinespaciado"/>
        <w:numPr>
          <w:ilvl w:val="0"/>
          <w:numId w:val="8"/>
        </w:numPr>
        <w:jc w:val="both"/>
        <w:rPr>
          <w:color w:val="000000" w:themeColor="text1"/>
          <w:lang w:val="es-ES"/>
        </w:rPr>
      </w:pPr>
      <w:r w:rsidRPr="007B1868">
        <w:rPr>
          <w:color w:val="000000" w:themeColor="text1"/>
          <w:lang w:val="es-ES"/>
        </w:rPr>
        <w:t>Verificar el sistema frente a los requisitos especificados</w:t>
      </w:r>
      <w:r w:rsidR="009E7BE6">
        <w:rPr>
          <w:color w:val="000000" w:themeColor="text1"/>
          <w:lang w:val="es-ES"/>
        </w:rPr>
        <w:t>.</w:t>
      </w:r>
    </w:p>
    <w:p w14:paraId="52CCE922" w14:textId="29BC7CA0" w:rsidR="00E85CF7" w:rsidRPr="007B1868" w:rsidRDefault="00E85CF7">
      <w:pPr>
        <w:pStyle w:val="Sinespaciado"/>
        <w:numPr>
          <w:ilvl w:val="0"/>
          <w:numId w:val="8"/>
        </w:numPr>
        <w:jc w:val="both"/>
        <w:rPr>
          <w:color w:val="000000" w:themeColor="text1"/>
          <w:lang w:val="es-ES"/>
        </w:rPr>
      </w:pPr>
      <w:r w:rsidRPr="007B1868">
        <w:rPr>
          <w:color w:val="000000" w:themeColor="text1"/>
          <w:lang w:val="es-ES"/>
        </w:rPr>
        <w:t>Definir los casos de prueba</w:t>
      </w:r>
      <w:r w:rsidR="009E7BE6">
        <w:rPr>
          <w:color w:val="000000" w:themeColor="text1"/>
          <w:lang w:val="es-ES"/>
        </w:rPr>
        <w:t>.</w:t>
      </w:r>
    </w:p>
    <w:p w14:paraId="1A1898FE" w14:textId="78EA71AD" w:rsidR="00E85CF7" w:rsidRPr="007B1868" w:rsidRDefault="00E85CF7">
      <w:pPr>
        <w:pStyle w:val="Sinespaciado"/>
        <w:numPr>
          <w:ilvl w:val="0"/>
          <w:numId w:val="8"/>
        </w:numPr>
        <w:jc w:val="both"/>
        <w:rPr>
          <w:color w:val="000000" w:themeColor="text1"/>
          <w:lang w:val="es-ES"/>
        </w:rPr>
      </w:pPr>
      <w:r w:rsidRPr="007B1868">
        <w:rPr>
          <w:color w:val="000000" w:themeColor="text1"/>
          <w:lang w:val="es-ES"/>
        </w:rPr>
        <w:t>Poblar la base de datos con conjunto de datos necesarios para las pruebas</w:t>
      </w:r>
      <w:r w:rsidR="009E7BE6">
        <w:rPr>
          <w:color w:val="000000" w:themeColor="text1"/>
          <w:lang w:val="es-ES"/>
        </w:rPr>
        <w:t>.</w:t>
      </w:r>
    </w:p>
    <w:p w14:paraId="3CB2015F" w14:textId="526AAD26" w:rsidR="00E85CF7" w:rsidRPr="007B1868" w:rsidRDefault="00E85CF7">
      <w:pPr>
        <w:pStyle w:val="Sinespaciado"/>
        <w:numPr>
          <w:ilvl w:val="0"/>
          <w:numId w:val="8"/>
        </w:numPr>
        <w:jc w:val="both"/>
        <w:rPr>
          <w:color w:val="000000" w:themeColor="text1"/>
          <w:lang w:val="es-ES"/>
        </w:rPr>
      </w:pPr>
      <w:r w:rsidRPr="007B1868">
        <w:rPr>
          <w:color w:val="000000" w:themeColor="text1"/>
          <w:lang w:val="es-ES"/>
        </w:rPr>
        <w:t>Validar el sistema a partir de los casos de prueba definidos</w:t>
      </w:r>
      <w:r w:rsidR="009E7BE6">
        <w:rPr>
          <w:color w:val="000000" w:themeColor="text1"/>
          <w:lang w:val="es-ES"/>
        </w:rPr>
        <w:t>.</w:t>
      </w:r>
    </w:p>
    <w:p w14:paraId="13EB5CBA" w14:textId="68AF09D6" w:rsidR="00E85CF7" w:rsidRPr="007B1868" w:rsidRDefault="00E85CF7">
      <w:pPr>
        <w:pStyle w:val="Sinespaciado"/>
        <w:numPr>
          <w:ilvl w:val="0"/>
          <w:numId w:val="8"/>
        </w:numPr>
        <w:jc w:val="both"/>
        <w:rPr>
          <w:color w:val="000000" w:themeColor="text1"/>
          <w:lang w:val="es-ES"/>
        </w:rPr>
      </w:pPr>
      <w:r w:rsidRPr="007B1868">
        <w:rPr>
          <w:color w:val="000000" w:themeColor="text1"/>
          <w:lang w:val="es-ES"/>
        </w:rPr>
        <w:t>Desplegar el sistema en un entorno de producción</w:t>
      </w:r>
      <w:r w:rsidR="009E7BE6">
        <w:rPr>
          <w:color w:val="000000" w:themeColor="text1"/>
          <w:lang w:val="es-ES"/>
        </w:rPr>
        <w:t>.</w:t>
      </w:r>
    </w:p>
    <w:p w14:paraId="08F0A590" w14:textId="77777777" w:rsidR="00E85CF7" w:rsidRPr="007B1868" w:rsidRDefault="00E85CF7" w:rsidP="00E85CF7">
      <w:pPr>
        <w:pStyle w:val="Sinespaciado"/>
        <w:jc w:val="both"/>
        <w:rPr>
          <w:color w:val="000000" w:themeColor="text1"/>
          <w:lang w:val="es-ES"/>
        </w:rPr>
      </w:pPr>
    </w:p>
    <w:p w14:paraId="130C2F20"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5. </w:t>
      </w:r>
      <w:r w:rsidRPr="007B1868">
        <w:rPr>
          <w:color w:val="000000" w:themeColor="text1"/>
          <w:lang w:val="es-ES"/>
        </w:rPr>
        <w:t>Documentación del sistema</w:t>
      </w:r>
    </w:p>
    <w:p w14:paraId="55789FBD"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OB5</w:t>
      </w:r>
    </w:p>
    <w:p w14:paraId="0F94E995" w14:textId="48BB6906" w:rsidR="00E85CF7" w:rsidRPr="007B1868" w:rsidRDefault="00E85CF7">
      <w:pPr>
        <w:pStyle w:val="Sinespaciado"/>
        <w:numPr>
          <w:ilvl w:val="0"/>
          <w:numId w:val="9"/>
        </w:numPr>
        <w:jc w:val="both"/>
        <w:rPr>
          <w:color w:val="000000" w:themeColor="text1"/>
          <w:lang w:val="es-ES"/>
        </w:rPr>
      </w:pPr>
      <w:r w:rsidRPr="007B1868">
        <w:rPr>
          <w:color w:val="000000" w:themeColor="text1"/>
          <w:lang w:val="es-ES"/>
        </w:rPr>
        <w:t>Reuniones periódicas con el tutor para revisar el estado del Trabajo Fin de Grado</w:t>
      </w:r>
      <w:r w:rsidR="009E7BE6">
        <w:rPr>
          <w:color w:val="000000" w:themeColor="text1"/>
          <w:lang w:val="es-ES"/>
        </w:rPr>
        <w:t>.</w:t>
      </w:r>
    </w:p>
    <w:p w14:paraId="5ED1BD63" w14:textId="3F41E1BB" w:rsidR="00E85CF7" w:rsidRPr="007B1868" w:rsidRDefault="00E85CF7">
      <w:pPr>
        <w:pStyle w:val="Sinespaciado"/>
        <w:numPr>
          <w:ilvl w:val="0"/>
          <w:numId w:val="9"/>
        </w:numPr>
        <w:jc w:val="both"/>
        <w:rPr>
          <w:color w:val="000000" w:themeColor="text1"/>
          <w:lang w:val="es-ES"/>
        </w:rPr>
      </w:pPr>
      <w:r w:rsidRPr="007B1868">
        <w:rPr>
          <w:color w:val="000000" w:themeColor="text1"/>
          <w:lang w:val="es-ES"/>
        </w:rPr>
        <w:t>Documentar internamente cada uno de los componentes software desarrollados</w:t>
      </w:r>
      <w:r w:rsidR="009E7BE6">
        <w:rPr>
          <w:color w:val="000000" w:themeColor="text1"/>
          <w:lang w:val="es-ES"/>
        </w:rPr>
        <w:t>.</w:t>
      </w:r>
    </w:p>
    <w:p w14:paraId="2F5B6B03" w14:textId="733C5E41" w:rsidR="00E85CF7" w:rsidRPr="007B1868" w:rsidRDefault="00E85CF7">
      <w:pPr>
        <w:pStyle w:val="Sinespaciado"/>
        <w:numPr>
          <w:ilvl w:val="0"/>
          <w:numId w:val="9"/>
        </w:numPr>
        <w:jc w:val="both"/>
        <w:rPr>
          <w:color w:val="000000" w:themeColor="text1"/>
          <w:lang w:val="es-ES"/>
        </w:rPr>
      </w:pPr>
      <w:r w:rsidRPr="007B1868">
        <w:rPr>
          <w:color w:val="000000" w:themeColor="text1"/>
          <w:lang w:val="es-ES"/>
        </w:rPr>
        <w:t>Elaborar la memoria del Trabajo Fin de Grado</w:t>
      </w:r>
      <w:r w:rsidR="009E7BE6">
        <w:rPr>
          <w:color w:val="000000" w:themeColor="text1"/>
          <w:lang w:val="es-ES"/>
        </w:rPr>
        <w:t>.</w:t>
      </w:r>
    </w:p>
    <w:p w14:paraId="61252914" w14:textId="07870FA2" w:rsidR="00E85CF7" w:rsidRPr="007B1868" w:rsidRDefault="00E85CF7">
      <w:pPr>
        <w:pStyle w:val="Sinespaciado"/>
        <w:numPr>
          <w:ilvl w:val="0"/>
          <w:numId w:val="9"/>
        </w:numPr>
        <w:jc w:val="both"/>
        <w:rPr>
          <w:color w:val="000000" w:themeColor="text1"/>
          <w:lang w:val="es-ES"/>
        </w:rPr>
      </w:pPr>
      <w:r w:rsidRPr="007B1868">
        <w:rPr>
          <w:color w:val="000000" w:themeColor="text1"/>
          <w:lang w:val="es-ES"/>
        </w:rPr>
        <w:t>Elaborar la presentación del Trabajo Fin de Grado</w:t>
      </w:r>
      <w:r w:rsidR="009E7BE6">
        <w:rPr>
          <w:color w:val="000000" w:themeColor="text1"/>
          <w:lang w:val="es-ES"/>
        </w:rPr>
        <w:t>.</w:t>
      </w:r>
    </w:p>
    <w:p w14:paraId="69A5E00C" w14:textId="77777777" w:rsidR="00E85CF7" w:rsidRPr="007B1868" w:rsidRDefault="00E85CF7" w:rsidP="00E85CF7">
      <w:pPr>
        <w:pStyle w:val="Sinespaciado"/>
        <w:jc w:val="both"/>
        <w:rPr>
          <w:color w:val="000000" w:themeColor="text1"/>
          <w:lang w:val="es-ES"/>
        </w:rPr>
      </w:pPr>
    </w:p>
    <w:p w14:paraId="2D39F5FB" w14:textId="54853AE6" w:rsidR="00E85CF7" w:rsidRPr="001D33C7" w:rsidRDefault="00E85CF7" w:rsidP="001D33C7">
      <w:pPr>
        <w:rPr>
          <w:color w:val="000000" w:themeColor="text1"/>
        </w:rPr>
      </w:pPr>
      <w:r w:rsidRPr="007B1868">
        <w:t xml:space="preserve">En la </w:t>
      </w:r>
      <w:r w:rsidR="001D33C7">
        <w:fldChar w:fldCharType="begin"/>
      </w:r>
      <w:r w:rsidR="001D33C7">
        <w:instrText xml:space="preserve"> REF _Ref213710535 \h </w:instrText>
      </w:r>
      <w:r w:rsidR="001D33C7">
        <w:fldChar w:fldCharType="separate"/>
      </w:r>
      <w:r w:rsidR="00072109">
        <w:t xml:space="preserve">Tabla </w:t>
      </w:r>
      <w:r w:rsidR="00072109">
        <w:rPr>
          <w:noProof/>
        </w:rPr>
        <w:t>2</w:t>
      </w:r>
      <w:r w:rsidR="001D33C7">
        <w:fldChar w:fldCharType="end"/>
      </w:r>
      <w:r w:rsidRPr="007B1868">
        <w:t xml:space="preserve"> se muestra</w:t>
      </w:r>
      <w:r w:rsidR="007B2FF3">
        <w:t xml:space="preserve"> la planificación mensual para las distintas tareas y subtareas a realizar</w:t>
      </w:r>
      <w:r w:rsidRPr="007B1868">
        <w:t xml:space="preserve">, mientras que en la </w:t>
      </w:r>
      <w:r w:rsidR="001D33C7">
        <w:fldChar w:fldCharType="begin"/>
      </w:r>
      <w:r w:rsidR="001D33C7">
        <w:instrText xml:space="preserve"> REF _Ref213710542 \h </w:instrText>
      </w:r>
      <w:r w:rsidR="001D33C7">
        <w:fldChar w:fldCharType="separate"/>
      </w:r>
      <w:r w:rsidR="00072109">
        <w:t xml:space="preserve">Tabla </w:t>
      </w:r>
      <w:r w:rsidR="00072109">
        <w:rPr>
          <w:noProof/>
        </w:rPr>
        <w:t>3</w:t>
      </w:r>
      <w:r w:rsidR="001D33C7">
        <w:fldChar w:fldCharType="end"/>
      </w:r>
      <w:r w:rsidRPr="007B1868">
        <w:t xml:space="preserve"> se puede ver </w:t>
      </w:r>
      <w:r w:rsidR="007B2FF3">
        <w:t>una estimación de las horas que se van a invertir en cada tarea y subtarea</w:t>
      </w:r>
      <w:r w:rsidRPr="007B1868">
        <w:t>.</w:t>
      </w:r>
    </w:p>
    <w:p w14:paraId="01849DB4" w14:textId="45A6DD94" w:rsidR="001D33C7" w:rsidRDefault="001D33C7" w:rsidP="001D33C7">
      <w:pPr>
        <w:pStyle w:val="Descripcin"/>
        <w:keepNext/>
      </w:pPr>
      <w:bookmarkStart w:id="30" w:name="_Ref213710535"/>
      <w:bookmarkStart w:id="31" w:name="_Toc230599259"/>
      <w:r>
        <w:t xml:space="preserve">Tabla </w:t>
      </w:r>
      <w:fldSimple w:instr=" SEQ Tabla \* ARABIC ">
        <w:r w:rsidR="00072109">
          <w:rPr>
            <w:noProof/>
          </w:rPr>
          <w:t>2</w:t>
        </w:r>
      </w:fldSimple>
      <w:bookmarkEnd w:id="30"/>
      <w:r>
        <w:t xml:space="preserve">. </w:t>
      </w:r>
      <w:r w:rsidRPr="000B6370">
        <w:t>Plan de trabajo: planificación mensual de las tareas</w:t>
      </w:r>
      <w:bookmarkEnd w:id="31"/>
    </w:p>
    <w:tbl>
      <w:tblPr>
        <w:tblStyle w:val="Tablaconcuadrcula"/>
        <w:tblpPr w:leftFromText="141" w:rightFromText="141" w:vertAnchor="text" w:tblpY="1"/>
        <w:tblW w:w="7128" w:type="dxa"/>
        <w:tblLook w:val="04A0" w:firstRow="1" w:lastRow="0" w:firstColumn="1" w:lastColumn="0" w:noHBand="0" w:noVBand="1"/>
      </w:tblPr>
      <w:tblGrid>
        <w:gridCol w:w="756"/>
        <w:gridCol w:w="708"/>
        <w:gridCol w:w="708"/>
        <w:gridCol w:w="708"/>
        <w:gridCol w:w="708"/>
        <w:gridCol w:w="708"/>
        <w:gridCol w:w="708"/>
        <w:gridCol w:w="708"/>
        <w:gridCol w:w="708"/>
        <w:gridCol w:w="708"/>
      </w:tblGrid>
      <w:tr w:rsidR="004B4958" w:rsidRPr="007B1868" w14:paraId="6A996F26" w14:textId="77777777" w:rsidTr="004B4958">
        <w:tc>
          <w:tcPr>
            <w:tcW w:w="756" w:type="dxa"/>
            <w:shd w:val="clear" w:color="auto" w:fill="365F91" w:themeFill="accent1" w:themeFillShade="BF"/>
          </w:tcPr>
          <w:p w14:paraId="239E79E6" w14:textId="77777777" w:rsidR="004B4958" w:rsidRPr="007B1868" w:rsidRDefault="004B4958" w:rsidP="00B8710A">
            <w:pPr>
              <w:pStyle w:val="Sinespaciado"/>
              <w:jc w:val="both"/>
              <w:rPr>
                <w:b/>
                <w:color w:val="000000" w:themeColor="text1"/>
                <w:lang w:val="es-ES"/>
              </w:rPr>
            </w:pPr>
            <w:r w:rsidRPr="007B1868">
              <w:rPr>
                <w:b/>
                <w:color w:val="000000" w:themeColor="text1"/>
                <w:lang w:val="es-ES"/>
              </w:rPr>
              <w:t>Tarea</w:t>
            </w:r>
          </w:p>
        </w:tc>
        <w:tc>
          <w:tcPr>
            <w:tcW w:w="708" w:type="dxa"/>
            <w:shd w:val="clear" w:color="auto" w:fill="365F91" w:themeFill="accent1" w:themeFillShade="BF"/>
          </w:tcPr>
          <w:p w14:paraId="11B72C9F" w14:textId="7E2348D2"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10/2</w:t>
            </w:r>
            <w:r>
              <w:rPr>
                <w:b/>
                <w:color w:val="000000" w:themeColor="text1"/>
                <w:sz w:val="20"/>
                <w:lang w:val="es-ES"/>
              </w:rPr>
              <w:t>5</w:t>
            </w:r>
          </w:p>
        </w:tc>
        <w:tc>
          <w:tcPr>
            <w:tcW w:w="708" w:type="dxa"/>
            <w:shd w:val="clear" w:color="auto" w:fill="365F91" w:themeFill="accent1" w:themeFillShade="BF"/>
          </w:tcPr>
          <w:p w14:paraId="3B378EDA" w14:textId="6091435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11/2</w:t>
            </w:r>
            <w:r>
              <w:rPr>
                <w:b/>
                <w:color w:val="000000" w:themeColor="text1"/>
                <w:sz w:val="20"/>
                <w:lang w:val="es-ES"/>
              </w:rPr>
              <w:t>5</w:t>
            </w:r>
          </w:p>
        </w:tc>
        <w:tc>
          <w:tcPr>
            <w:tcW w:w="708" w:type="dxa"/>
            <w:shd w:val="clear" w:color="auto" w:fill="365F91" w:themeFill="accent1" w:themeFillShade="BF"/>
          </w:tcPr>
          <w:p w14:paraId="5D7018C9" w14:textId="6B23451E"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12/2</w:t>
            </w:r>
            <w:r>
              <w:rPr>
                <w:b/>
                <w:color w:val="000000" w:themeColor="text1"/>
                <w:sz w:val="20"/>
                <w:lang w:val="es-ES"/>
              </w:rPr>
              <w:t>5</w:t>
            </w:r>
          </w:p>
        </w:tc>
        <w:tc>
          <w:tcPr>
            <w:tcW w:w="708" w:type="dxa"/>
            <w:shd w:val="clear" w:color="auto" w:fill="365F91" w:themeFill="accent1" w:themeFillShade="BF"/>
          </w:tcPr>
          <w:p w14:paraId="3073BDD3" w14:textId="2C77EC2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01/2</w:t>
            </w:r>
            <w:r>
              <w:rPr>
                <w:b/>
                <w:color w:val="000000" w:themeColor="text1"/>
                <w:sz w:val="20"/>
                <w:lang w:val="es-ES"/>
              </w:rPr>
              <w:t>6</w:t>
            </w:r>
          </w:p>
        </w:tc>
        <w:tc>
          <w:tcPr>
            <w:tcW w:w="708" w:type="dxa"/>
            <w:shd w:val="clear" w:color="auto" w:fill="365F91" w:themeFill="accent1" w:themeFillShade="BF"/>
          </w:tcPr>
          <w:p w14:paraId="63460338" w14:textId="4B2D2433"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02/2</w:t>
            </w:r>
            <w:r>
              <w:rPr>
                <w:b/>
                <w:color w:val="000000" w:themeColor="text1"/>
                <w:sz w:val="20"/>
                <w:lang w:val="es-ES"/>
              </w:rPr>
              <w:t>6</w:t>
            </w:r>
          </w:p>
        </w:tc>
        <w:tc>
          <w:tcPr>
            <w:tcW w:w="708" w:type="dxa"/>
            <w:shd w:val="clear" w:color="auto" w:fill="365F91" w:themeFill="accent1" w:themeFillShade="BF"/>
          </w:tcPr>
          <w:p w14:paraId="0FF664B2" w14:textId="337F43B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03/2</w:t>
            </w:r>
            <w:r>
              <w:rPr>
                <w:b/>
                <w:color w:val="000000" w:themeColor="text1"/>
                <w:sz w:val="20"/>
                <w:lang w:val="es-ES"/>
              </w:rPr>
              <w:t>6</w:t>
            </w:r>
          </w:p>
        </w:tc>
        <w:tc>
          <w:tcPr>
            <w:tcW w:w="708" w:type="dxa"/>
            <w:shd w:val="clear" w:color="auto" w:fill="365F91" w:themeFill="accent1" w:themeFillShade="BF"/>
          </w:tcPr>
          <w:p w14:paraId="7A81C2F9" w14:textId="609BAD89"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04/2</w:t>
            </w:r>
            <w:r>
              <w:rPr>
                <w:b/>
                <w:color w:val="000000" w:themeColor="text1"/>
                <w:sz w:val="20"/>
                <w:lang w:val="es-ES"/>
              </w:rPr>
              <w:t>6</w:t>
            </w:r>
          </w:p>
        </w:tc>
        <w:tc>
          <w:tcPr>
            <w:tcW w:w="708" w:type="dxa"/>
            <w:shd w:val="clear" w:color="auto" w:fill="365F91" w:themeFill="accent1" w:themeFillShade="BF"/>
          </w:tcPr>
          <w:p w14:paraId="5F21C124" w14:textId="4A38FAD4"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05/2</w:t>
            </w:r>
            <w:r>
              <w:rPr>
                <w:b/>
                <w:color w:val="000000" w:themeColor="text1"/>
                <w:sz w:val="20"/>
                <w:lang w:val="es-ES"/>
              </w:rPr>
              <w:t>6</w:t>
            </w:r>
          </w:p>
        </w:tc>
        <w:tc>
          <w:tcPr>
            <w:tcW w:w="708" w:type="dxa"/>
            <w:shd w:val="clear" w:color="auto" w:fill="365F91" w:themeFill="accent1" w:themeFillShade="BF"/>
          </w:tcPr>
          <w:p w14:paraId="2CFB777E" w14:textId="7A0DD1BB"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06/2</w:t>
            </w:r>
            <w:r>
              <w:rPr>
                <w:b/>
                <w:color w:val="000000" w:themeColor="text1"/>
                <w:sz w:val="20"/>
                <w:lang w:val="es-ES"/>
              </w:rPr>
              <w:t>6</w:t>
            </w:r>
          </w:p>
        </w:tc>
      </w:tr>
      <w:tr w:rsidR="00944BFF" w:rsidRPr="007B1868" w14:paraId="192D5012" w14:textId="77777777" w:rsidTr="004B4958">
        <w:tc>
          <w:tcPr>
            <w:tcW w:w="756" w:type="dxa"/>
            <w:shd w:val="clear" w:color="auto" w:fill="95B3D7" w:themeFill="accent1" w:themeFillTint="99"/>
          </w:tcPr>
          <w:p w14:paraId="1B49E9D0" w14:textId="77777777" w:rsidR="00944BFF" w:rsidRPr="007B1868" w:rsidRDefault="00944BFF" w:rsidP="00944BFF">
            <w:pPr>
              <w:pStyle w:val="Sinespaciado"/>
              <w:jc w:val="both"/>
              <w:rPr>
                <w:b/>
                <w:lang w:val="es-ES"/>
              </w:rPr>
            </w:pPr>
            <w:r w:rsidRPr="007B1868">
              <w:rPr>
                <w:b/>
                <w:lang w:val="es-ES"/>
              </w:rPr>
              <w:t>T1</w:t>
            </w:r>
          </w:p>
        </w:tc>
        <w:tc>
          <w:tcPr>
            <w:tcW w:w="708" w:type="dxa"/>
            <w:shd w:val="clear" w:color="auto" w:fill="95B3D7" w:themeFill="accent1" w:themeFillTint="99"/>
          </w:tcPr>
          <w:p w14:paraId="7D9B7E57" w14:textId="7D105B72" w:rsidR="00944BFF" w:rsidRPr="007B1868" w:rsidRDefault="00944BFF" w:rsidP="00944BFF">
            <w:pPr>
              <w:pStyle w:val="Sinespaciado"/>
              <w:jc w:val="both"/>
              <w:rPr>
                <w:b/>
                <w:lang w:val="es-ES"/>
              </w:rPr>
            </w:pPr>
          </w:p>
        </w:tc>
        <w:tc>
          <w:tcPr>
            <w:tcW w:w="708" w:type="dxa"/>
            <w:shd w:val="clear" w:color="auto" w:fill="95B3D7" w:themeFill="accent1" w:themeFillTint="99"/>
          </w:tcPr>
          <w:p w14:paraId="514ACF22" w14:textId="64DDCAD0" w:rsidR="00944BFF" w:rsidRPr="007B1868" w:rsidRDefault="00944BFF" w:rsidP="00944BFF">
            <w:pPr>
              <w:pStyle w:val="Sinespaciado"/>
              <w:jc w:val="both"/>
              <w:rPr>
                <w:b/>
                <w:lang w:val="es-ES"/>
              </w:rPr>
            </w:pPr>
            <w:r w:rsidRPr="007B1868">
              <w:rPr>
                <w:b/>
                <w:lang w:val="es-ES"/>
              </w:rPr>
              <w:t>X</w:t>
            </w:r>
          </w:p>
        </w:tc>
        <w:tc>
          <w:tcPr>
            <w:tcW w:w="708" w:type="dxa"/>
            <w:shd w:val="clear" w:color="auto" w:fill="95B3D7" w:themeFill="accent1" w:themeFillTint="99"/>
          </w:tcPr>
          <w:p w14:paraId="3DF92B2F" w14:textId="2C56A55E" w:rsidR="00944BFF" w:rsidRPr="007B1868" w:rsidRDefault="004234A6" w:rsidP="00944BFF">
            <w:pPr>
              <w:pStyle w:val="Sinespaciado"/>
              <w:jc w:val="both"/>
              <w:rPr>
                <w:b/>
                <w:lang w:val="es-ES"/>
              </w:rPr>
            </w:pPr>
            <w:r>
              <w:rPr>
                <w:b/>
                <w:lang w:val="es-ES"/>
              </w:rPr>
              <w:t>X</w:t>
            </w:r>
          </w:p>
        </w:tc>
        <w:tc>
          <w:tcPr>
            <w:tcW w:w="708" w:type="dxa"/>
            <w:shd w:val="clear" w:color="auto" w:fill="95B3D7" w:themeFill="accent1" w:themeFillTint="99"/>
          </w:tcPr>
          <w:p w14:paraId="1AFA9021"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1978049A"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2C554DC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5F95B03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0C9647E3"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7C508662" w14:textId="77777777" w:rsidR="00944BFF" w:rsidRPr="007B1868" w:rsidRDefault="00944BFF" w:rsidP="00944BFF">
            <w:pPr>
              <w:pStyle w:val="Sinespaciado"/>
              <w:jc w:val="both"/>
              <w:rPr>
                <w:b/>
                <w:lang w:val="es-ES"/>
              </w:rPr>
            </w:pPr>
          </w:p>
        </w:tc>
      </w:tr>
      <w:tr w:rsidR="00944BFF" w:rsidRPr="007B1868" w14:paraId="5B290D81" w14:textId="77777777" w:rsidTr="004B4958">
        <w:tc>
          <w:tcPr>
            <w:tcW w:w="756" w:type="dxa"/>
            <w:shd w:val="clear" w:color="auto" w:fill="DBE5F1" w:themeFill="accent1" w:themeFillTint="33"/>
          </w:tcPr>
          <w:p w14:paraId="7A657BA2" w14:textId="77777777" w:rsidR="00944BFF" w:rsidRPr="007B1868" w:rsidRDefault="00944BFF" w:rsidP="00944BFF">
            <w:pPr>
              <w:pStyle w:val="Sinespaciado"/>
              <w:jc w:val="both"/>
              <w:rPr>
                <w:color w:val="000000" w:themeColor="text1"/>
                <w:lang w:val="es-ES"/>
              </w:rPr>
            </w:pPr>
            <w:r w:rsidRPr="007B1868">
              <w:rPr>
                <w:color w:val="000000" w:themeColor="text1"/>
                <w:lang w:val="es-ES"/>
              </w:rPr>
              <w:t>1.1</w:t>
            </w:r>
          </w:p>
        </w:tc>
        <w:tc>
          <w:tcPr>
            <w:tcW w:w="708" w:type="dxa"/>
            <w:shd w:val="clear" w:color="auto" w:fill="DBE5F1" w:themeFill="accent1" w:themeFillTint="33"/>
          </w:tcPr>
          <w:p w14:paraId="2244DF6D" w14:textId="33C6442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3C2FE4" w14:textId="2BBA806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6B0608C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8AC68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EF10F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6AD17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F26DC4"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869C0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FCC093" w14:textId="77777777" w:rsidR="00944BFF" w:rsidRPr="007B1868" w:rsidRDefault="00944BFF" w:rsidP="00944BFF">
            <w:pPr>
              <w:pStyle w:val="Sinespaciado"/>
              <w:jc w:val="both"/>
              <w:rPr>
                <w:color w:val="000000" w:themeColor="text1"/>
                <w:lang w:val="es-ES"/>
              </w:rPr>
            </w:pPr>
          </w:p>
        </w:tc>
      </w:tr>
      <w:tr w:rsidR="00944BFF" w:rsidRPr="007B1868" w14:paraId="67316AFD" w14:textId="77777777" w:rsidTr="004B4958">
        <w:tc>
          <w:tcPr>
            <w:tcW w:w="756" w:type="dxa"/>
            <w:shd w:val="clear" w:color="auto" w:fill="DBE5F1" w:themeFill="accent1" w:themeFillTint="33"/>
          </w:tcPr>
          <w:p w14:paraId="50F7E53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1.2</w:t>
            </w:r>
          </w:p>
        </w:tc>
        <w:tc>
          <w:tcPr>
            <w:tcW w:w="708" w:type="dxa"/>
            <w:shd w:val="clear" w:color="auto" w:fill="DBE5F1" w:themeFill="accent1" w:themeFillTint="33"/>
          </w:tcPr>
          <w:p w14:paraId="5121DA54" w14:textId="788A8F9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C1B6D0" w14:textId="2CDDC0E5"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48F0B6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B6217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2F06B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32223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C170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B0DBD6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26DBD4" w14:textId="77777777" w:rsidR="00944BFF" w:rsidRPr="007B1868" w:rsidRDefault="00944BFF" w:rsidP="00944BFF">
            <w:pPr>
              <w:pStyle w:val="Sinespaciado"/>
              <w:jc w:val="both"/>
              <w:rPr>
                <w:color w:val="000000" w:themeColor="text1"/>
                <w:lang w:val="es-ES"/>
              </w:rPr>
            </w:pPr>
          </w:p>
        </w:tc>
      </w:tr>
      <w:tr w:rsidR="00944BFF" w:rsidRPr="007B1868" w14:paraId="2A33C72A" w14:textId="77777777" w:rsidTr="004B4958">
        <w:tc>
          <w:tcPr>
            <w:tcW w:w="756" w:type="dxa"/>
            <w:shd w:val="clear" w:color="auto" w:fill="DBE5F1" w:themeFill="accent1" w:themeFillTint="33"/>
          </w:tcPr>
          <w:p w14:paraId="6DE25569" w14:textId="77777777" w:rsidR="00944BFF" w:rsidRPr="007B1868" w:rsidRDefault="00944BFF" w:rsidP="00944BFF">
            <w:pPr>
              <w:pStyle w:val="Sinespaciado"/>
              <w:jc w:val="both"/>
              <w:rPr>
                <w:color w:val="000000" w:themeColor="text1"/>
                <w:lang w:val="es-ES"/>
              </w:rPr>
            </w:pPr>
            <w:r w:rsidRPr="007B1868">
              <w:rPr>
                <w:color w:val="000000" w:themeColor="text1"/>
                <w:lang w:val="es-ES"/>
              </w:rPr>
              <w:t>1.3</w:t>
            </w:r>
          </w:p>
        </w:tc>
        <w:tc>
          <w:tcPr>
            <w:tcW w:w="708" w:type="dxa"/>
            <w:shd w:val="clear" w:color="auto" w:fill="DBE5F1" w:themeFill="accent1" w:themeFillTint="33"/>
          </w:tcPr>
          <w:p w14:paraId="1EF38466" w14:textId="31A9963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2AFC37" w14:textId="523DEF3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ACEE8" w14:textId="1312C36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28056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08CCD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B9771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19E8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F01D7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4C30290" w14:textId="77777777" w:rsidR="00944BFF" w:rsidRPr="007B1868" w:rsidRDefault="00944BFF" w:rsidP="00944BFF">
            <w:pPr>
              <w:pStyle w:val="Sinespaciado"/>
              <w:jc w:val="both"/>
              <w:rPr>
                <w:color w:val="000000" w:themeColor="text1"/>
                <w:lang w:val="es-ES"/>
              </w:rPr>
            </w:pPr>
          </w:p>
        </w:tc>
      </w:tr>
      <w:tr w:rsidR="00944BFF" w:rsidRPr="007B1868" w14:paraId="1A975B17" w14:textId="77777777" w:rsidTr="004B4958">
        <w:tc>
          <w:tcPr>
            <w:tcW w:w="756" w:type="dxa"/>
            <w:shd w:val="clear" w:color="auto" w:fill="DBE5F1" w:themeFill="accent1" w:themeFillTint="33"/>
          </w:tcPr>
          <w:p w14:paraId="1F6C5E6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1.4</w:t>
            </w:r>
          </w:p>
        </w:tc>
        <w:tc>
          <w:tcPr>
            <w:tcW w:w="708" w:type="dxa"/>
            <w:shd w:val="clear" w:color="auto" w:fill="DBE5F1" w:themeFill="accent1" w:themeFillTint="33"/>
          </w:tcPr>
          <w:p w14:paraId="1B6EDF47" w14:textId="5301C88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78674F" w14:textId="6737797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120043D" w14:textId="51DEAEAA"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44F570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2CA6A3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A5A263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F79AC9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DF8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D268AF" w14:textId="77777777" w:rsidR="00944BFF" w:rsidRPr="007B1868" w:rsidRDefault="00944BFF" w:rsidP="00944BFF">
            <w:pPr>
              <w:pStyle w:val="Sinespaciado"/>
              <w:jc w:val="both"/>
              <w:rPr>
                <w:color w:val="000000" w:themeColor="text1"/>
                <w:lang w:val="es-ES"/>
              </w:rPr>
            </w:pPr>
          </w:p>
        </w:tc>
      </w:tr>
      <w:tr w:rsidR="00944BFF" w:rsidRPr="007B1868" w14:paraId="1A55EC64" w14:textId="77777777" w:rsidTr="004B4958">
        <w:tc>
          <w:tcPr>
            <w:tcW w:w="756" w:type="dxa"/>
            <w:shd w:val="clear" w:color="auto" w:fill="DBE5F1" w:themeFill="accent1" w:themeFillTint="33"/>
          </w:tcPr>
          <w:p w14:paraId="3B8E4F35" w14:textId="77777777" w:rsidR="00944BFF" w:rsidRPr="007B1868" w:rsidRDefault="00944BFF" w:rsidP="00944BFF">
            <w:pPr>
              <w:pStyle w:val="Sinespaciado"/>
              <w:jc w:val="both"/>
              <w:rPr>
                <w:color w:val="000000" w:themeColor="text1"/>
                <w:lang w:val="es-ES"/>
              </w:rPr>
            </w:pPr>
            <w:r w:rsidRPr="007B1868">
              <w:rPr>
                <w:color w:val="000000" w:themeColor="text1"/>
                <w:lang w:val="es-ES"/>
              </w:rPr>
              <w:t>1.5</w:t>
            </w:r>
          </w:p>
        </w:tc>
        <w:tc>
          <w:tcPr>
            <w:tcW w:w="708" w:type="dxa"/>
            <w:shd w:val="clear" w:color="auto" w:fill="DBE5F1" w:themeFill="accent1" w:themeFillTint="33"/>
          </w:tcPr>
          <w:p w14:paraId="5D817387" w14:textId="3364C7B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39E2A0" w14:textId="2B18887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B7F323" w14:textId="66DF99B4"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0F7457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31494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2D4776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BF602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D98F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5609C9" w14:textId="77777777" w:rsidR="00944BFF" w:rsidRPr="007B1868" w:rsidRDefault="00944BFF" w:rsidP="00944BFF">
            <w:pPr>
              <w:pStyle w:val="Sinespaciado"/>
              <w:jc w:val="both"/>
              <w:rPr>
                <w:color w:val="000000" w:themeColor="text1"/>
                <w:lang w:val="es-ES"/>
              </w:rPr>
            </w:pPr>
          </w:p>
        </w:tc>
      </w:tr>
      <w:tr w:rsidR="00944BFF" w:rsidRPr="007B1868" w14:paraId="339D00D7" w14:textId="77777777" w:rsidTr="004B4958">
        <w:tc>
          <w:tcPr>
            <w:tcW w:w="756" w:type="dxa"/>
            <w:shd w:val="clear" w:color="auto" w:fill="95B3D7" w:themeFill="accent1" w:themeFillTint="99"/>
          </w:tcPr>
          <w:p w14:paraId="6D5A655C"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T2</w:t>
            </w:r>
          </w:p>
        </w:tc>
        <w:tc>
          <w:tcPr>
            <w:tcW w:w="708" w:type="dxa"/>
            <w:shd w:val="clear" w:color="auto" w:fill="95B3D7" w:themeFill="accent1" w:themeFillTint="99"/>
          </w:tcPr>
          <w:p w14:paraId="3FEF5AA1"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C74B504" w14:textId="4BDCB886"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4515531" w14:textId="4C78198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3DDA25" w14:textId="1D69C85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2E690C3"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24C621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75B7FEA"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C472E5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1CA9761" w14:textId="77777777" w:rsidR="00944BFF" w:rsidRPr="007B1868" w:rsidRDefault="00944BFF" w:rsidP="00944BFF">
            <w:pPr>
              <w:pStyle w:val="Sinespaciado"/>
              <w:jc w:val="both"/>
              <w:rPr>
                <w:b/>
                <w:color w:val="000000" w:themeColor="text1"/>
                <w:lang w:val="es-ES"/>
              </w:rPr>
            </w:pPr>
          </w:p>
        </w:tc>
      </w:tr>
      <w:tr w:rsidR="00944BFF" w:rsidRPr="007B1868" w14:paraId="090715B3" w14:textId="77777777" w:rsidTr="004B4958">
        <w:tc>
          <w:tcPr>
            <w:tcW w:w="756" w:type="dxa"/>
            <w:shd w:val="clear" w:color="auto" w:fill="DBE5F1" w:themeFill="accent1" w:themeFillTint="33"/>
          </w:tcPr>
          <w:p w14:paraId="29360A01" w14:textId="77777777" w:rsidR="00944BFF" w:rsidRPr="007B1868" w:rsidRDefault="00944BFF" w:rsidP="00944BFF">
            <w:pPr>
              <w:pStyle w:val="Sinespaciado"/>
              <w:jc w:val="both"/>
              <w:rPr>
                <w:color w:val="000000" w:themeColor="text1"/>
                <w:lang w:val="es-ES"/>
              </w:rPr>
            </w:pPr>
            <w:r w:rsidRPr="007B1868">
              <w:rPr>
                <w:color w:val="000000" w:themeColor="text1"/>
                <w:lang w:val="es-ES"/>
              </w:rPr>
              <w:t>2.1</w:t>
            </w:r>
          </w:p>
        </w:tc>
        <w:tc>
          <w:tcPr>
            <w:tcW w:w="708" w:type="dxa"/>
            <w:shd w:val="clear" w:color="auto" w:fill="DBE5F1" w:themeFill="accent1" w:themeFillTint="33"/>
          </w:tcPr>
          <w:p w14:paraId="192A904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EE7579"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71D6FD6" w14:textId="75E51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F58262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3BC95F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D1D88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16BBA6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DB170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C101D73" w14:textId="77777777" w:rsidR="00944BFF" w:rsidRPr="007B1868" w:rsidRDefault="00944BFF" w:rsidP="00944BFF">
            <w:pPr>
              <w:pStyle w:val="Sinespaciado"/>
              <w:jc w:val="both"/>
              <w:rPr>
                <w:color w:val="000000" w:themeColor="text1"/>
                <w:lang w:val="es-ES"/>
              </w:rPr>
            </w:pPr>
          </w:p>
        </w:tc>
      </w:tr>
      <w:tr w:rsidR="00944BFF" w:rsidRPr="007B1868" w14:paraId="314A39FD" w14:textId="77777777" w:rsidTr="004B4958">
        <w:tc>
          <w:tcPr>
            <w:tcW w:w="756" w:type="dxa"/>
            <w:shd w:val="clear" w:color="auto" w:fill="DBE5F1" w:themeFill="accent1" w:themeFillTint="33"/>
          </w:tcPr>
          <w:p w14:paraId="6FD8360A" w14:textId="77777777" w:rsidR="00944BFF" w:rsidRPr="007B1868" w:rsidRDefault="00944BFF" w:rsidP="00944BFF">
            <w:pPr>
              <w:pStyle w:val="Sinespaciado"/>
              <w:jc w:val="both"/>
              <w:rPr>
                <w:color w:val="000000" w:themeColor="text1"/>
                <w:lang w:val="es-ES"/>
              </w:rPr>
            </w:pPr>
            <w:r w:rsidRPr="007B1868">
              <w:rPr>
                <w:color w:val="000000" w:themeColor="text1"/>
                <w:lang w:val="es-ES"/>
              </w:rPr>
              <w:t>2.2</w:t>
            </w:r>
          </w:p>
        </w:tc>
        <w:tc>
          <w:tcPr>
            <w:tcW w:w="708" w:type="dxa"/>
            <w:shd w:val="clear" w:color="auto" w:fill="DBE5F1" w:themeFill="accent1" w:themeFillTint="33"/>
          </w:tcPr>
          <w:p w14:paraId="549E03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D0A4922"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EA47E9C" w14:textId="563CCF2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99F7A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8BF428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67DB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619E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00291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C35CB65" w14:textId="77777777" w:rsidR="00944BFF" w:rsidRPr="007B1868" w:rsidRDefault="00944BFF" w:rsidP="00944BFF">
            <w:pPr>
              <w:pStyle w:val="Sinespaciado"/>
              <w:jc w:val="both"/>
              <w:rPr>
                <w:color w:val="000000" w:themeColor="text1"/>
                <w:lang w:val="es-ES"/>
              </w:rPr>
            </w:pPr>
          </w:p>
        </w:tc>
      </w:tr>
      <w:tr w:rsidR="00944BFF" w:rsidRPr="007B1868" w14:paraId="62F6B456" w14:textId="77777777" w:rsidTr="004B4958">
        <w:tc>
          <w:tcPr>
            <w:tcW w:w="756" w:type="dxa"/>
            <w:shd w:val="clear" w:color="auto" w:fill="DBE5F1" w:themeFill="accent1" w:themeFillTint="33"/>
          </w:tcPr>
          <w:p w14:paraId="079F6C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2.3</w:t>
            </w:r>
          </w:p>
        </w:tc>
        <w:tc>
          <w:tcPr>
            <w:tcW w:w="708" w:type="dxa"/>
            <w:shd w:val="clear" w:color="auto" w:fill="DBE5F1" w:themeFill="accent1" w:themeFillTint="33"/>
          </w:tcPr>
          <w:p w14:paraId="0A1C441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6DED1D"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92E76E9" w14:textId="2F51BBE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694886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41ED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49BA4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7C417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E8158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8E7E5D" w14:textId="77777777" w:rsidR="00944BFF" w:rsidRPr="007B1868" w:rsidRDefault="00944BFF" w:rsidP="00944BFF">
            <w:pPr>
              <w:pStyle w:val="Sinespaciado"/>
              <w:jc w:val="both"/>
              <w:rPr>
                <w:color w:val="000000" w:themeColor="text1"/>
                <w:lang w:val="es-ES"/>
              </w:rPr>
            </w:pPr>
          </w:p>
        </w:tc>
      </w:tr>
      <w:tr w:rsidR="00944BFF" w:rsidRPr="007B1868" w14:paraId="6FE05712" w14:textId="77777777" w:rsidTr="004B4958">
        <w:tc>
          <w:tcPr>
            <w:tcW w:w="756" w:type="dxa"/>
            <w:shd w:val="clear" w:color="auto" w:fill="DBE5F1" w:themeFill="accent1" w:themeFillTint="33"/>
          </w:tcPr>
          <w:p w14:paraId="2D7132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2.4</w:t>
            </w:r>
          </w:p>
        </w:tc>
        <w:tc>
          <w:tcPr>
            <w:tcW w:w="708" w:type="dxa"/>
            <w:shd w:val="clear" w:color="auto" w:fill="DBE5F1" w:themeFill="accent1" w:themeFillTint="33"/>
          </w:tcPr>
          <w:p w14:paraId="6AB555C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9A8A58F" w14:textId="00129B06"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5E438DC" w14:textId="6DA3557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F664EEC" w14:textId="703AE48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2EEAF5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9CA77E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6688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397F6B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E01489" w14:textId="77777777" w:rsidR="00944BFF" w:rsidRPr="007B1868" w:rsidRDefault="00944BFF" w:rsidP="00944BFF">
            <w:pPr>
              <w:pStyle w:val="Sinespaciado"/>
              <w:jc w:val="both"/>
              <w:rPr>
                <w:color w:val="000000" w:themeColor="text1"/>
                <w:lang w:val="es-ES"/>
              </w:rPr>
            </w:pPr>
          </w:p>
        </w:tc>
      </w:tr>
      <w:tr w:rsidR="00944BFF" w:rsidRPr="007B1868" w14:paraId="35BBD5D3" w14:textId="77777777" w:rsidTr="004B4958">
        <w:tc>
          <w:tcPr>
            <w:tcW w:w="756" w:type="dxa"/>
            <w:shd w:val="clear" w:color="auto" w:fill="DBE5F1" w:themeFill="accent1" w:themeFillTint="33"/>
          </w:tcPr>
          <w:p w14:paraId="0C794C19" w14:textId="77777777" w:rsidR="00944BFF" w:rsidRPr="007B1868" w:rsidRDefault="00944BFF" w:rsidP="00944BFF">
            <w:pPr>
              <w:pStyle w:val="Sinespaciado"/>
              <w:jc w:val="both"/>
              <w:rPr>
                <w:color w:val="000000" w:themeColor="text1"/>
                <w:lang w:val="es-ES"/>
              </w:rPr>
            </w:pPr>
            <w:r w:rsidRPr="007B1868">
              <w:rPr>
                <w:color w:val="000000" w:themeColor="text1"/>
                <w:lang w:val="es-ES"/>
              </w:rPr>
              <w:t>2.5</w:t>
            </w:r>
          </w:p>
        </w:tc>
        <w:tc>
          <w:tcPr>
            <w:tcW w:w="708" w:type="dxa"/>
            <w:shd w:val="clear" w:color="auto" w:fill="DBE5F1" w:themeFill="accent1" w:themeFillTint="33"/>
          </w:tcPr>
          <w:p w14:paraId="2469069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2FA354" w14:textId="64D1D36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A99B5BD" w14:textId="2E13161E"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DE06F9" w14:textId="1E5E29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1BE6D4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73092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532ADC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4277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4F8D845" w14:textId="77777777" w:rsidR="00944BFF" w:rsidRPr="007B1868" w:rsidRDefault="00944BFF" w:rsidP="00944BFF">
            <w:pPr>
              <w:pStyle w:val="Sinespaciado"/>
              <w:jc w:val="both"/>
              <w:rPr>
                <w:color w:val="000000" w:themeColor="text1"/>
                <w:lang w:val="es-ES"/>
              </w:rPr>
            </w:pPr>
          </w:p>
        </w:tc>
      </w:tr>
      <w:tr w:rsidR="00944BFF" w:rsidRPr="007B1868" w14:paraId="0FBA584C" w14:textId="77777777" w:rsidTr="004B4958">
        <w:tc>
          <w:tcPr>
            <w:tcW w:w="756" w:type="dxa"/>
            <w:shd w:val="clear" w:color="auto" w:fill="95B3D7" w:themeFill="accent1" w:themeFillTint="99"/>
          </w:tcPr>
          <w:p w14:paraId="0206C24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T3</w:t>
            </w:r>
          </w:p>
        </w:tc>
        <w:tc>
          <w:tcPr>
            <w:tcW w:w="708" w:type="dxa"/>
            <w:shd w:val="clear" w:color="auto" w:fill="95B3D7" w:themeFill="accent1" w:themeFillTint="99"/>
          </w:tcPr>
          <w:p w14:paraId="58577089"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D851CB4" w14:textId="5F75D0B0"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6AAE334" w14:textId="32AB5A18"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4DB3C79" w14:textId="5B934DD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9ABCE17" w14:textId="09C5147B"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0E23EB" w14:textId="45D3DD8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C84C6DD" w14:textId="6BE786D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CCDD39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F3C2B3D" w14:textId="77777777" w:rsidR="00944BFF" w:rsidRPr="007B1868" w:rsidRDefault="00944BFF" w:rsidP="00944BFF">
            <w:pPr>
              <w:pStyle w:val="Sinespaciado"/>
              <w:jc w:val="both"/>
              <w:rPr>
                <w:b/>
                <w:color w:val="000000" w:themeColor="text1"/>
                <w:lang w:val="es-ES"/>
              </w:rPr>
            </w:pPr>
          </w:p>
        </w:tc>
      </w:tr>
      <w:tr w:rsidR="00944BFF" w:rsidRPr="007B1868" w14:paraId="6D611F95" w14:textId="77777777" w:rsidTr="004B4958">
        <w:tc>
          <w:tcPr>
            <w:tcW w:w="756" w:type="dxa"/>
            <w:shd w:val="clear" w:color="auto" w:fill="DBE5F1" w:themeFill="accent1" w:themeFillTint="33"/>
          </w:tcPr>
          <w:p w14:paraId="7ADA027E" w14:textId="77777777" w:rsidR="00944BFF" w:rsidRPr="007B1868" w:rsidRDefault="00944BFF" w:rsidP="00944BFF">
            <w:pPr>
              <w:pStyle w:val="Sinespaciado"/>
              <w:jc w:val="both"/>
              <w:rPr>
                <w:color w:val="000000" w:themeColor="text1"/>
                <w:lang w:val="es-ES"/>
              </w:rPr>
            </w:pPr>
            <w:r w:rsidRPr="007B1868">
              <w:rPr>
                <w:color w:val="000000" w:themeColor="text1"/>
                <w:lang w:val="es-ES"/>
              </w:rPr>
              <w:t>3.1</w:t>
            </w:r>
          </w:p>
        </w:tc>
        <w:tc>
          <w:tcPr>
            <w:tcW w:w="708" w:type="dxa"/>
            <w:shd w:val="clear" w:color="auto" w:fill="DBE5F1" w:themeFill="accent1" w:themeFillTint="33"/>
          </w:tcPr>
          <w:p w14:paraId="189EA66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225AB" w14:textId="7E38AD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54BD4B4" w14:textId="68AF6E79"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92BF77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C0CC8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D71F62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FE3E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FC183B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E5AC24" w14:textId="77777777" w:rsidR="00944BFF" w:rsidRPr="007B1868" w:rsidRDefault="00944BFF" w:rsidP="00944BFF">
            <w:pPr>
              <w:pStyle w:val="Sinespaciado"/>
              <w:jc w:val="both"/>
              <w:rPr>
                <w:color w:val="000000" w:themeColor="text1"/>
                <w:lang w:val="es-ES"/>
              </w:rPr>
            </w:pPr>
          </w:p>
        </w:tc>
      </w:tr>
      <w:tr w:rsidR="00944BFF" w:rsidRPr="007B1868" w14:paraId="0778218D" w14:textId="77777777" w:rsidTr="004B4958">
        <w:tc>
          <w:tcPr>
            <w:tcW w:w="756" w:type="dxa"/>
            <w:shd w:val="clear" w:color="auto" w:fill="DBE5F1" w:themeFill="accent1" w:themeFillTint="33"/>
          </w:tcPr>
          <w:p w14:paraId="42059456" w14:textId="77777777" w:rsidR="00944BFF" w:rsidRPr="007B1868" w:rsidRDefault="00944BFF" w:rsidP="00944BFF">
            <w:pPr>
              <w:pStyle w:val="Sinespaciado"/>
              <w:jc w:val="both"/>
              <w:rPr>
                <w:color w:val="000000" w:themeColor="text1"/>
                <w:lang w:val="es-ES"/>
              </w:rPr>
            </w:pPr>
            <w:r w:rsidRPr="007B1868">
              <w:rPr>
                <w:color w:val="000000" w:themeColor="text1"/>
                <w:lang w:val="es-ES"/>
              </w:rPr>
              <w:t>3.2</w:t>
            </w:r>
          </w:p>
        </w:tc>
        <w:tc>
          <w:tcPr>
            <w:tcW w:w="708" w:type="dxa"/>
            <w:shd w:val="clear" w:color="auto" w:fill="DBE5F1" w:themeFill="accent1" w:themeFillTint="33"/>
          </w:tcPr>
          <w:p w14:paraId="6B186EC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5F7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FEC7A31" w14:textId="72AC1472"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E187747" w14:textId="46B8ABE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BA4B197" w14:textId="3AFE9721"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83DBCA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37C3C5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023F3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E492446" w14:textId="77777777" w:rsidR="00944BFF" w:rsidRPr="007B1868" w:rsidRDefault="00944BFF" w:rsidP="00944BFF">
            <w:pPr>
              <w:pStyle w:val="Sinespaciado"/>
              <w:jc w:val="both"/>
              <w:rPr>
                <w:color w:val="000000" w:themeColor="text1"/>
                <w:lang w:val="es-ES"/>
              </w:rPr>
            </w:pPr>
          </w:p>
        </w:tc>
      </w:tr>
      <w:tr w:rsidR="00944BFF" w:rsidRPr="007B1868" w14:paraId="345257DC" w14:textId="77777777" w:rsidTr="004B4958">
        <w:tc>
          <w:tcPr>
            <w:tcW w:w="756" w:type="dxa"/>
            <w:shd w:val="clear" w:color="auto" w:fill="DBE5F1" w:themeFill="accent1" w:themeFillTint="33"/>
          </w:tcPr>
          <w:p w14:paraId="26ABD200" w14:textId="77777777" w:rsidR="00944BFF" w:rsidRPr="007B1868" w:rsidRDefault="00944BFF" w:rsidP="00944BFF">
            <w:pPr>
              <w:pStyle w:val="Sinespaciado"/>
              <w:jc w:val="both"/>
              <w:rPr>
                <w:color w:val="000000" w:themeColor="text1"/>
                <w:lang w:val="es-ES"/>
              </w:rPr>
            </w:pPr>
            <w:r w:rsidRPr="007B1868">
              <w:rPr>
                <w:color w:val="000000" w:themeColor="text1"/>
                <w:lang w:val="es-ES"/>
              </w:rPr>
              <w:t>3.3</w:t>
            </w:r>
          </w:p>
        </w:tc>
        <w:tc>
          <w:tcPr>
            <w:tcW w:w="708" w:type="dxa"/>
            <w:shd w:val="clear" w:color="auto" w:fill="DBE5F1" w:themeFill="accent1" w:themeFillTint="33"/>
          </w:tcPr>
          <w:p w14:paraId="28A4112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3400F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166CE9" w14:textId="06C72FC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65CE44F" w14:textId="2C43EBF1"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4AF9758" w14:textId="54ADE02C"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F4DF359" w14:textId="4E994F6D"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7D51D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BA251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62C9CDF" w14:textId="77777777" w:rsidR="00944BFF" w:rsidRPr="007B1868" w:rsidRDefault="00944BFF" w:rsidP="00944BFF">
            <w:pPr>
              <w:pStyle w:val="Sinespaciado"/>
              <w:jc w:val="both"/>
              <w:rPr>
                <w:color w:val="000000" w:themeColor="text1"/>
                <w:lang w:val="es-ES"/>
              </w:rPr>
            </w:pPr>
          </w:p>
        </w:tc>
      </w:tr>
      <w:tr w:rsidR="00944BFF" w:rsidRPr="007B1868" w14:paraId="67A3C517" w14:textId="77777777" w:rsidTr="004B4958">
        <w:tc>
          <w:tcPr>
            <w:tcW w:w="756" w:type="dxa"/>
            <w:shd w:val="clear" w:color="auto" w:fill="DBE5F1" w:themeFill="accent1" w:themeFillTint="33"/>
          </w:tcPr>
          <w:p w14:paraId="56017155" w14:textId="77777777" w:rsidR="00944BFF" w:rsidRPr="007B1868" w:rsidRDefault="00944BFF" w:rsidP="00944BFF">
            <w:pPr>
              <w:pStyle w:val="Sinespaciado"/>
              <w:jc w:val="both"/>
              <w:rPr>
                <w:color w:val="000000" w:themeColor="text1"/>
                <w:lang w:val="es-ES"/>
              </w:rPr>
            </w:pPr>
            <w:r w:rsidRPr="007B1868">
              <w:rPr>
                <w:color w:val="000000" w:themeColor="text1"/>
                <w:lang w:val="es-ES"/>
              </w:rPr>
              <w:t>3.4</w:t>
            </w:r>
          </w:p>
        </w:tc>
        <w:tc>
          <w:tcPr>
            <w:tcW w:w="708" w:type="dxa"/>
            <w:shd w:val="clear" w:color="auto" w:fill="DBE5F1" w:themeFill="accent1" w:themeFillTint="33"/>
          </w:tcPr>
          <w:p w14:paraId="10659EA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83245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14CFC7" w14:textId="0CFAF2E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73E068" w14:textId="20253A0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74CAD3" w14:textId="5B8D63DF"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95E0B5" w14:textId="6A88E5B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7DA7AB6" w14:textId="20E22EA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A274C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A67D0C3" w14:textId="77777777" w:rsidR="00944BFF" w:rsidRPr="007B1868" w:rsidRDefault="00944BFF" w:rsidP="00944BFF">
            <w:pPr>
              <w:pStyle w:val="Sinespaciado"/>
              <w:jc w:val="both"/>
              <w:rPr>
                <w:color w:val="000000" w:themeColor="text1"/>
                <w:lang w:val="es-ES"/>
              </w:rPr>
            </w:pPr>
          </w:p>
        </w:tc>
      </w:tr>
      <w:tr w:rsidR="00944BFF" w:rsidRPr="007B1868" w14:paraId="647E6321" w14:textId="77777777" w:rsidTr="004B4958">
        <w:tc>
          <w:tcPr>
            <w:tcW w:w="756" w:type="dxa"/>
            <w:shd w:val="clear" w:color="auto" w:fill="95B3D7" w:themeFill="accent1" w:themeFillTint="99"/>
          </w:tcPr>
          <w:p w14:paraId="10CCE2BE"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T4</w:t>
            </w:r>
          </w:p>
        </w:tc>
        <w:tc>
          <w:tcPr>
            <w:tcW w:w="708" w:type="dxa"/>
            <w:shd w:val="clear" w:color="auto" w:fill="95B3D7" w:themeFill="accent1" w:themeFillTint="99"/>
          </w:tcPr>
          <w:p w14:paraId="1F234F4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8A4BF0B"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341CC95" w14:textId="4F2EF0B5"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E5243D4" w14:textId="5FF25460"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500CB5F" w14:textId="6C495CD4"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A86CD90" w14:textId="6F5C913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088BCD1" w14:textId="4D3D031D"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8C07DE8" w14:textId="4BB2C2E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BAB2145" w14:textId="77777777" w:rsidR="00944BFF" w:rsidRPr="007B1868" w:rsidRDefault="00944BFF" w:rsidP="00944BFF">
            <w:pPr>
              <w:pStyle w:val="Sinespaciado"/>
              <w:jc w:val="both"/>
              <w:rPr>
                <w:b/>
                <w:color w:val="000000" w:themeColor="text1"/>
                <w:lang w:val="es-ES"/>
              </w:rPr>
            </w:pPr>
          </w:p>
        </w:tc>
      </w:tr>
      <w:tr w:rsidR="00944BFF" w:rsidRPr="007B1868" w14:paraId="1F82E9A2" w14:textId="77777777" w:rsidTr="004B4958">
        <w:tc>
          <w:tcPr>
            <w:tcW w:w="756" w:type="dxa"/>
            <w:shd w:val="clear" w:color="auto" w:fill="DBE5F1" w:themeFill="accent1" w:themeFillTint="33"/>
          </w:tcPr>
          <w:p w14:paraId="5FADCDD7" w14:textId="77777777" w:rsidR="00944BFF" w:rsidRPr="007B1868" w:rsidRDefault="00944BFF" w:rsidP="00944BFF">
            <w:pPr>
              <w:pStyle w:val="Sinespaciado"/>
              <w:jc w:val="both"/>
              <w:rPr>
                <w:color w:val="000000" w:themeColor="text1"/>
                <w:lang w:val="es-ES"/>
              </w:rPr>
            </w:pPr>
            <w:r w:rsidRPr="007B1868">
              <w:rPr>
                <w:color w:val="000000" w:themeColor="text1"/>
                <w:lang w:val="es-ES"/>
              </w:rPr>
              <w:t>4.1</w:t>
            </w:r>
          </w:p>
        </w:tc>
        <w:tc>
          <w:tcPr>
            <w:tcW w:w="708" w:type="dxa"/>
            <w:shd w:val="clear" w:color="auto" w:fill="DBE5F1" w:themeFill="accent1" w:themeFillTint="33"/>
          </w:tcPr>
          <w:p w14:paraId="29BE9DA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B3D74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E55B78C" w14:textId="56D5405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F5505" w14:textId="1CC1DBB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F1D6E84" w14:textId="3D0BC70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25A5A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50E07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C12009" w14:textId="74AD3085"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AF6C013" w14:textId="77777777" w:rsidR="00944BFF" w:rsidRPr="007B1868" w:rsidRDefault="00944BFF" w:rsidP="00944BFF">
            <w:pPr>
              <w:pStyle w:val="Sinespaciado"/>
              <w:jc w:val="both"/>
              <w:rPr>
                <w:color w:val="000000" w:themeColor="text1"/>
                <w:lang w:val="es-ES"/>
              </w:rPr>
            </w:pPr>
          </w:p>
        </w:tc>
      </w:tr>
      <w:tr w:rsidR="00944BFF" w:rsidRPr="007B1868" w14:paraId="3ECDA83F" w14:textId="77777777" w:rsidTr="004B4958">
        <w:tc>
          <w:tcPr>
            <w:tcW w:w="756" w:type="dxa"/>
            <w:shd w:val="clear" w:color="auto" w:fill="DBE5F1" w:themeFill="accent1" w:themeFillTint="33"/>
          </w:tcPr>
          <w:p w14:paraId="7C49A7A4" w14:textId="77777777" w:rsidR="00944BFF" w:rsidRPr="007B1868" w:rsidRDefault="00944BFF" w:rsidP="00944BFF">
            <w:pPr>
              <w:pStyle w:val="Sinespaciado"/>
              <w:jc w:val="both"/>
              <w:rPr>
                <w:color w:val="000000" w:themeColor="text1"/>
                <w:lang w:val="es-ES"/>
              </w:rPr>
            </w:pPr>
            <w:r w:rsidRPr="007B1868">
              <w:rPr>
                <w:color w:val="000000" w:themeColor="text1"/>
                <w:lang w:val="es-ES"/>
              </w:rPr>
              <w:t>4.2</w:t>
            </w:r>
          </w:p>
        </w:tc>
        <w:tc>
          <w:tcPr>
            <w:tcW w:w="708" w:type="dxa"/>
            <w:shd w:val="clear" w:color="auto" w:fill="DBE5F1" w:themeFill="accent1" w:themeFillTint="33"/>
          </w:tcPr>
          <w:p w14:paraId="30B13CD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7793C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86C9E9E" w14:textId="4E13569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A0DFA1F" w14:textId="07DFD780"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054178AB" w14:textId="0937FCB7"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BBEDF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4A0B26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E9F60F" w14:textId="332B653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917DF6" w14:textId="77777777" w:rsidR="00944BFF" w:rsidRPr="007B1868" w:rsidRDefault="00944BFF" w:rsidP="00944BFF">
            <w:pPr>
              <w:pStyle w:val="Sinespaciado"/>
              <w:jc w:val="both"/>
              <w:rPr>
                <w:color w:val="000000" w:themeColor="text1"/>
                <w:lang w:val="es-ES"/>
              </w:rPr>
            </w:pPr>
          </w:p>
        </w:tc>
      </w:tr>
      <w:tr w:rsidR="00944BFF" w:rsidRPr="007B1868" w14:paraId="072297D2" w14:textId="77777777" w:rsidTr="004B4958">
        <w:tc>
          <w:tcPr>
            <w:tcW w:w="756" w:type="dxa"/>
            <w:shd w:val="clear" w:color="auto" w:fill="DBE5F1" w:themeFill="accent1" w:themeFillTint="33"/>
          </w:tcPr>
          <w:p w14:paraId="72BC4D8E" w14:textId="77777777" w:rsidR="00944BFF" w:rsidRPr="007B1868" w:rsidRDefault="00944BFF" w:rsidP="00944BFF">
            <w:pPr>
              <w:pStyle w:val="Sinespaciado"/>
              <w:jc w:val="both"/>
              <w:rPr>
                <w:color w:val="000000" w:themeColor="text1"/>
                <w:lang w:val="es-ES"/>
              </w:rPr>
            </w:pPr>
            <w:r w:rsidRPr="007B1868">
              <w:rPr>
                <w:color w:val="000000" w:themeColor="text1"/>
                <w:lang w:val="es-ES"/>
              </w:rPr>
              <w:t>4.3</w:t>
            </w:r>
          </w:p>
        </w:tc>
        <w:tc>
          <w:tcPr>
            <w:tcW w:w="708" w:type="dxa"/>
            <w:shd w:val="clear" w:color="auto" w:fill="DBE5F1" w:themeFill="accent1" w:themeFillTint="33"/>
          </w:tcPr>
          <w:p w14:paraId="3CF824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90488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3B6B1D" w14:textId="56ED2BFA" w:rsidR="00944BFF" w:rsidRPr="00EC06CD" w:rsidRDefault="00944BFF" w:rsidP="00944BFF">
            <w:pPr>
              <w:pStyle w:val="Sinespaciado"/>
              <w:jc w:val="both"/>
              <w:rPr>
                <w:color w:val="000000" w:themeColor="text1"/>
                <w:u w:val="single"/>
                <w:lang w:val="es-ES"/>
              </w:rPr>
            </w:pPr>
          </w:p>
        </w:tc>
        <w:tc>
          <w:tcPr>
            <w:tcW w:w="708" w:type="dxa"/>
            <w:shd w:val="clear" w:color="auto" w:fill="DBE5F1" w:themeFill="accent1" w:themeFillTint="33"/>
          </w:tcPr>
          <w:p w14:paraId="5A890BFA" w14:textId="21FE8A4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69D6ADB" w14:textId="57FA20E3"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019491E" w14:textId="315B0F8F"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51703E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FC8B82" w14:textId="22D5BA7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80B99E" w14:textId="77777777" w:rsidR="00944BFF" w:rsidRPr="007B1868" w:rsidRDefault="00944BFF" w:rsidP="00944BFF">
            <w:pPr>
              <w:pStyle w:val="Sinespaciado"/>
              <w:jc w:val="both"/>
              <w:rPr>
                <w:color w:val="000000" w:themeColor="text1"/>
                <w:lang w:val="es-ES"/>
              </w:rPr>
            </w:pPr>
          </w:p>
        </w:tc>
      </w:tr>
      <w:tr w:rsidR="00944BFF" w:rsidRPr="007B1868" w14:paraId="0830E9DD" w14:textId="77777777" w:rsidTr="004B4958">
        <w:tc>
          <w:tcPr>
            <w:tcW w:w="756" w:type="dxa"/>
            <w:shd w:val="clear" w:color="auto" w:fill="DBE5F1" w:themeFill="accent1" w:themeFillTint="33"/>
          </w:tcPr>
          <w:p w14:paraId="5527105B" w14:textId="77777777" w:rsidR="00944BFF" w:rsidRPr="007B1868" w:rsidRDefault="00944BFF" w:rsidP="00944BFF">
            <w:pPr>
              <w:pStyle w:val="Sinespaciado"/>
              <w:jc w:val="both"/>
              <w:rPr>
                <w:color w:val="000000" w:themeColor="text1"/>
                <w:lang w:val="es-ES"/>
              </w:rPr>
            </w:pPr>
            <w:r w:rsidRPr="007B1868">
              <w:rPr>
                <w:color w:val="000000" w:themeColor="text1"/>
                <w:lang w:val="es-ES"/>
              </w:rPr>
              <w:t>4.4</w:t>
            </w:r>
          </w:p>
        </w:tc>
        <w:tc>
          <w:tcPr>
            <w:tcW w:w="708" w:type="dxa"/>
            <w:shd w:val="clear" w:color="auto" w:fill="DBE5F1" w:themeFill="accent1" w:themeFillTint="33"/>
          </w:tcPr>
          <w:p w14:paraId="56AB4E5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E882C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ED9761" w14:textId="24D912A6"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D55FF2" w14:textId="69F17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BCE9C7B" w14:textId="37C6540C"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0560527" w14:textId="0D70B46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0ADB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E52BC2" w14:textId="7C5FC49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CC88FE" w14:textId="0104DE40" w:rsidR="00944BFF" w:rsidRPr="007B1868" w:rsidRDefault="00944BFF" w:rsidP="00944BFF">
            <w:pPr>
              <w:pStyle w:val="Sinespaciado"/>
              <w:jc w:val="both"/>
              <w:rPr>
                <w:color w:val="000000" w:themeColor="text1"/>
                <w:lang w:val="es-ES"/>
              </w:rPr>
            </w:pPr>
          </w:p>
        </w:tc>
      </w:tr>
      <w:tr w:rsidR="00944BFF" w:rsidRPr="007B1868" w14:paraId="620EF1CB" w14:textId="77777777" w:rsidTr="004B4958">
        <w:tc>
          <w:tcPr>
            <w:tcW w:w="756" w:type="dxa"/>
            <w:shd w:val="clear" w:color="auto" w:fill="DBE5F1" w:themeFill="accent1" w:themeFillTint="33"/>
          </w:tcPr>
          <w:p w14:paraId="78F31A4F" w14:textId="03A2FD52" w:rsidR="00944BFF" w:rsidRPr="007B1868" w:rsidRDefault="00944BFF" w:rsidP="00944BFF">
            <w:pPr>
              <w:pStyle w:val="Sinespaciado"/>
              <w:jc w:val="both"/>
              <w:rPr>
                <w:color w:val="000000" w:themeColor="text1"/>
                <w:lang w:val="es-ES"/>
              </w:rPr>
            </w:pPr>
            <w:r>
              <w:rPr>
                <w:color w:val="000000" w:themeColor="text1"/>
                <w:lang w:val="es-ES"/>
              </w:rPr>
              <w:t>4.5</w:t>
            </w:r>
          </w:p>
        </w:tc>
        <w:tc>
          <w:tcPr>
            <w:tcW w:w="708" w:type="dxa"/>
            <w:shd w:val="clear" w:color="auto" w:fill="DBE5F1" w:themeFill="accent1" w:themeFillTint="33"/>
          </w:tcPr>
          <w:p w14:paraId="214543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4A004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6F89E93" w14:textId="36AD1FD8"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AE822AE" w14:textId="26988721"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687264F" w14:textId="7F76104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D567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002CDC" w14:textId="4E932EC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0C5DE3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1EBE722" w14:textId="77777777" w:rsidR="00944BFF" w:rsidRPr="007B1868" w:rsidRDefault="00944BFF" w:rsidP="00944BFF">
            <w:pPr>
              <w:pStyle w:val="Sinespaciado"/>
              <w:jc w:val="both"/>
              <w:rPr>
                <w:color w:val="000000" w:themeColor="text1"/>
                <w:lang w:val="es-ES"/>
              </w:rPr>
            </w:pPr>
          </w:p>
        </w:tc>
      </w:tr>
      <w:tr w:rsidR="00944BFF" w:rsidRPr="007B1868" w14:paraId="7B5EE8D3" w14:textId="77777777" w:rsidTr="004B4958">
        <w:tc>
          <w:tcPr>
            <w:tcW w:w="756" w:type="dxa"/>
            <w:shd w:val="clear" w:color="auto" w:fill="95B3D7" w:themeFill="accent1" w:themeFillTint="99"/>
          </w:tcPr>
          <w:p w14:paraId="578885E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T5</w:t>
            </w:r>
          </w:p>
        </w:tc>
        <w:tc>
          <w:tcPr>
            <w:tcW w:w="708" w:type="dxa"/>
            <w:shd w:val="clear" w:color="auto" w:fill="95B3D7" w:themeFill="accent1" w:themeFillTint="99"/>
          </w:tcPr>
          <w:p w14:paraId="2B8599E4" w14:textId="0C48741C"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F6D8D01" w14:textId="0ABA7343"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68C73CA6" w14:textId="2DE4948D"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E6E8B9D" w14:textId="3523BC71"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1EEE1AC" w14:textId="13F53FD8"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45462F2" w14:textId="38AD58A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464A120" w14:textId="6D2F1F2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3861FD7" w14:textId="43CB6AF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B80656F" w14:textId="03D01169" w:rsidR="00944BFF" w:rsidRPr="007B1868" w:rsidRDefault="00944BFF" w:rsidP="00944BFF">
            <w:pPr>
              <w:pStyle w:val="Sinespaciado"/>
              <w:jc w:val="both"/>
              <w:rPr>
                <w:b/>
                <w:color w:val="000000" w:themeColor="text1"/>
                <w:lang w:val="es-ES"/>
              </w:rPr>
            </w:pPr>
          </w:p>
        </w:tc>
      </w:tr>
      <w:tr w:rsidR="00944BFF" w:rsidRPr="007B1868" w14:paraId="68C90867" w14:textId="77777777" w:rsidTr="004B4958">
        <w:tc>
          <w:tcPr>
            <w:tcW w:w="756" w:type="dxa"/>
            <w:shd w:val="clear" w:color="auto" w:fill="DBE5F1" w:themeFill="accent1" w:themeFillTint="33"/>
          </w:tcPr>
          <w:p w14:paraId="0316E0F0" w14:textId="77777777" w:rsidR="00944BFF" w:rsidRPr="007B1868" w:rsidRDefault="00944BFF" w:rsidP="00944BFF">
            <w:pPr>
              <w:pStyle w:val="Sinespaciado"/>
              <w:jc w:val="both"/>
              <w:rPr>
                <w:color w:val="000000" w:themeColor="text1"/>
                <w:lang w:val="es-ES"/>
              </w:rPr>
            </w:pPr>
            <w:r w:rsidRPr="007B1868">
              <w:rPr>
                <w:color w:val="000000" w:themeColor="text1"/>
                <w:lang w:val="es-ES"/>
              </w:rPr>
              <w:lastRenderedPageBreak/>
              <w:t>5.1</w:t>
            </w:r>
          </w:p>
        </w:tc>
        <w:tc>
          <w:tcPr>
            <w:tcW w:w="708" w:type="dxa"/>
            <w:shd w:val="clear" w:color="auto" w:fill="DBE5F1" w:themeFill="accent1" w:themeFillTint="33"/>
          </w:tcPr>
          <w:p w14:paraId="1FC01B73" w14:textId="47B0C9E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E9D077" w14:textId="436934F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4FEF2CDC" w14:textId="23DE20ED"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598E6A4" w14:textId="4BF98D4A"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D4D893" w14:textId="707877A0"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18565AF" w14:textId="4281553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9A9BCD" w14:textId="76AF1DAE"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757EE46" w14:textId="6DD293E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35CE0E7" w14:textId="603899D9" w:rsidR="00944BFF" w:rsidRPr="007B1868" w:rsidRDefault="00944BFF" w:rsidP="00944BFF">
            <w:pPr>
              <w:pStyle w:val="Sinespaciado"/>
              <w:jc w:val="both"/>
              <w:rPr>
                <w:color w:val="000000" w:themeColor="text1"/>
                <w:lang w:val="es-ES"/>
              </w:rPr>
            </w:pPr>
          </w:p>
        </w:tc>
      </w:tr>
      <w:tr w:rsidR="00944BFF" w:rsidRPr="007B1868" w14:paraId="36A6A91F" w14:textId="77777777" w:rsidTr="004B4958">
        <w:tc>
          <w:tcPr>
            <w:tcW w:w="756" w:type="dxa"/>
            <w:shd w:val="clear" w:color="auto" w:fill="DBE5F1" w:themeFill="accent1" w:themeFillTint="33"/>
          </w:tcPr>
          <w:p w14:paraId="03543B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5.2</w:t>
            </w:r>
          </w:p>
        </w:tc>
        <w:tc>
          <w:tcPr>
            <w:tcW w:w="708" w:type="dxa"/>
            <w:shd w:val="clear" w:color="auto" w:fill="DBE5F1" w:themeFill="accent1" w:themeFillTint="33"/>
          </w:tcPr>
          <w:p w14:paraId="516DF194" w14:textId="38A98ED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D98D45" w14:textId="75A703B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20D33A9" w14:textId="3F69022B"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F839897" w14:textId="7A34A4D5"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6819A32" w14:textId="6A60EA3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50532A1" w14:textId="3374506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740263" w14:textId="61140CA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8C56C7" w14:textId="335C9AC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E9B65C" w14:textId="7672F637" w:rsidR="00944BFF" w:rsidRPr="007B1868" w:rsidRDefault="00944BFF" w:rsidP="00944BFF">
            <w:pPr>
              <w:pStyle w:val="Sinespaciado"/>
              <w:jc w:val="both"/>
              <w:rPr>
                <w:color w:val="000000" w:themeColor="text1"/>
                <w:lang w:val="es-ES"/>
              </w:rPr>
            </w:pPr>
          </w:p>
        </w:tc>
      </w:tr>
      <w:tr w:rsidR="00944BFF" w:rsidRPr="007B1868" w14:paraId="6EAA1703" w14:textId="77777777" w:rsidTr="004B4958">
        <w:tc>
          <w:tcPr>
            <w:tcW w:w="756" w:type="dxa"/>
            <w:shd w:val="clear" w:color="auto" w:fill="DBE5F1" w:themeFill="accent1" w:themeFillTint="33"/>
          </w:tcPr>
          <w:p w14:paraId="32B2E2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5.3</w:t>
            </w:r>
          </w:p>
        </w:tc>
        <w:tc>
          <w:tcPr>
            <w:tcW w:w="708" w:type="dxa"/>
            <w:shd w:val="clear" w:color="auto" w:fill="DBE5F1" w:themeFill="accent1" w:themeFillTint="33"/>
          </w:tcPr>
          <w:p w14:paraId="139ACE7C" w14:textId="62DFB552"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F01622" w14:textId="3A63A66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98DDAD5" w14:textId="37AF7179"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2111E54" w14:textId="35CCA4F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C56D94" w14:textId="4010FA4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3209CAA4" w14:textId="3712A25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AFC36E" w14:textId="60EA761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DE9223C" w14:textId="1DC20B3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3D33861" w14:textId="0064DE1C" w:rsidR="00944BFF" w:rsidRPr="007B1868" w:rsidRDefault="00944BFF" w:rsidP="00944BFF">
            <w:pPr>
              <w:pStyle w:val="Sinespaciado"/>
              <w:jc w:val="both"/>
              <w:rPr>
                <w:color w:val="000000" w:themeColor="text1"/>
                <w:lang w:val="es-ES"/>
              </w:rPr>
            </w:pPr>
          </w:p>
        </w:tc>
      </w:tr>
      <w:tr w:rsidR="00944BFF" w:rsidRPr="007B1868" w14:paraId="3D25095B" w14:textId="77777777" w:rsidTr="004B4958">
        <w:tc>
          <w:tcPr>
            <w:tcW w:w="756" w:type="dxa"/>
            <w:shd w:val="clear" w:color="auto" w:fill="DBE5F1" w:themeFill="accent1" w:themeFillTint="33"/>
          </w:tcPr>
          <w:p w14:paraId="0E41BE09" w14:textId="77777777" w:rsidR="00944BFF" w:rsidRPr="007B1868" w:rsidRDefault="00944BFF" w:rsidP="00944BFF">
            <w:pPr>
              <w:pStyle w:val="Sinespaciado"/>
              <w:jc w:val="both"/>
              <w:rPr>
                <w:color w:val="000000" w:themeColor="text1"/>
                <w:lang w:val="es-ES"/>
              </w:rPr>
            </w:pPr>
            <w:r w:rsidRPr="007B1868">
              <w:rPr>
                <w:color w:val="000000" w:themeColor="text1"/>
                <w:lang w:val="es-ES"/>
              </w:rPr>
              <w:t>5.4</w:t>
            </w:r>
          </w:p>
        </w:tc>
        <w:tc>
          <w:tcPr>
            <w:tcW w:w="708" w:type="dxa"/>
            <w:shd w:val="clear" w:color="auto" w:fill="DBE5F1" w:themeFill="accent1" w:themeFillTint="33"/>
          </w:tcPr>
          <w:p w14:paraId="0B2421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17E2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4EB2D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D2FF844" w14:textId="6E614A1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53FC7A" w14:textId="2350EF7D"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509C1D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25F2A8E" w14:textId="3834AD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7F05950" w14:textId="57EFBDC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A9F0FBA" w14:textId="77777777" w:rsidR="00944BFF" w:rsidRPr="007B1868" w:rsidRDefault="00944BFF" w:rsidP="00944BFF">
            <w:pPr>
              <w:pStyle w:val="Sinespaciado"/>
              <w:jc w:val="both"/>
              <w:rPr>
                <w:color w:val="000000" w:themeColor="text1"/>
                <w:lang w:val="es-ES"/>
              </w:rPr>
            </w:pPr>
          </w:p>
        </w:tc>
      </w:tr>
    </w:tbl>
    <w:p w14:paraId="50E4C2DF" w14:textId="77777777" w:rsidR="00E85CF7" w:rsidRPr="007B1868" w:rsidRDefault="00E85CF7" w:rsidP="00E85CF7">
      <w:pPr>
        <w:pStyle w:val="Sinespaciado"/>
        <w:jc w:val="both"/>
        <w:rPr>
          <w:color w:val="000000" w:themeColor="text1"/>
          <w:lang w:val="es-ES"/>
        </w:rPr>
      </w:pPr>
    </w:p>
    <w:p w14:paraId="7314C48B" w14:textId="77777777" w:rsidR="00E85CF7" w:rsidRPr="007B1868" w:rsidRDefault="00E85CF7" w:rsidP="00E85CF7">
      <w:pPr>
        <w:pStyle w:val="Sinespaciado"/>
        <w:jc w:val="both"/>
        <w:rPr>
          <w:color w:val="000000" w:themeColor="text1"/>
          <w:lang w:val="es-ES"/>
        </w:rPr>
      </w:pPr>
    </w:p>
    <w:p w14:paraId="7EC4F909" w14:textId="77777777" w:rsidR="00E85CF7" w:rsidRPr="007B1868" w:rsidRDefault="00E85CF7" w:rsidP="00E85CF7">
      <w:pPr>
        <w:pStyle w:val="Sinespaciado"/>
        <w:jc w:val="both"/>
        <w:rPr>
          <w:color w:val="000000" w:themeColor="text1"/>
          <w:lang w:val="es-ES"/>
        </w:rPr>
      </w:pPr>
    </w:p>
    <w:p w14:paraId="6592C7E0" w14:textId="77777777" w:rsidR="00E85CF7" w:rsidRPr="007B1868" w:rsidRDefault="00E85CF7" w:rsidP="00E85CF7">
      <w:pPr>
        <w:pStyle w:val="Sinespaciado"/>
        <w:jc w:val="both"/>
        <w:rPr>
          <w:color w:val="000000" w:themeColor="text1"/>
          <w:lang w:val="es-ES"/>
        </w:rPr>
      </w:pPr>
    </w:p>
    <w:p w14:paraId="7FC8CE5E" w14:textId="7FB3A795" w:rsidR="00E85CF7" w:rsidRPr="007B1868" w:rsidRDefault="00E85CF7" w:rsidP="00E85CF7">
      <w:pPr>
        <w:pStyle w:val="Descripcin"/>
        <w:keepNext/>
      </w:pPr>
    </w:p>
    <w:p w14:paraId="517F5621" w14:textId="7B85CADF" w:rsidR="001D33C7" w:rsidRDefault="001D33C7" w:rsidP="001D33C7">
      <w:pPr>
        <w:pStyle w:val="Descripcin"/>
        <w:keepNext/>
      </w:pPr>
      <w:bookmarkStart w:id="32" w:name="_Ref213710542"/>
      <w:bookmarkStart w:id="33" w:name="_Toc230599260"/>
      <w:r>
        <w:t xml:space="preserve">Tabla </w:t>
      </w:r>
      <w:fldSimple w:instr=" SEQ Tabla \* ARABIC ">
        <w:r w:rsidR="00072109">
          <w:rPr>
            <w:noProof/>
          </w:rPr>
          <w:t>3</w:t>
        </w:r>
      </w:fldSimple>
      <w:bookmarkEnd w:id="32"/>
      <w:r>
        <w:t xml:space="preserve">. </w:t>
      </w:r>
      <w:r w:rsidRPr="00442551">
        <w:t>Plan de trabajo: estimación de horas por tarea</w:t>
      </w:r>
      <w:bookmarkEnd w:id="33"/>
    </w:p>
    <w:tbl>
      <w:tblPr>
        <w:tblStyle w:val="Tablaconcuadrcula"/>
        <w:tblW w:w="0" w:type="auto"/>
        <w:tblLook w:val="04A0" w:firstRow="1" w:lastRow="0" w:firstColumn="1" w:lastColumn="0" w:noHBand="0" w:noVBand="1"/>
      </w:tblPr>
      <w:tblGrid>
        <w:gridCol w:w="2123"/>
        <w:gridCol w:w="3117"/>
        <w:gridCol w:w="1843"/>
        <w:gridCol w:w="1411"/>
      </w:tblGrid>
      <w:tr w:rsidR="00E85CF7" w:rsidRPr="007B1868" w14:paraId="3D68FBBA" w14:textId="77777777" w:rsidTr="00B8710A">
        <w:trPr>
          <w:trHeight w:val="306"/>
        </w:trPr>
        <w:tc>
          <w:tcPr>
            <w:tcW w:w="2123" w:type="dxa"/>
            <w:shd w:val="clear" w:color="auto" w:fill="365F91" w:themeFill="accent1" w:themeFillShade="BF"/>
          </w:tcPr>
          <w:p w14:paraId="55A1F797" w14:textId="77777777" w:rsidR="00E85CF7" w:rsidRPr="007B1868" w:rsidRDefault="00E85CF7" w:rsidP="00B8710A">
            <w:pPr>
              <w:tabs>
                <w:tab w:val="left" w:pos="2070"/>
              </w:tabs>
              <w:rPr>
                <w:b/>
              </w:rPr>
            </w:pPr>
            <w:r w:rsidRPr="007B1868">
              <w:rPr>
                <w:b/>
              </w:rPr>
              <w:t>Tarea</w:t>
            </w:r>
          </w:p>
        </w:tc>
        <w:tc>
          <w:tcPr>
            <w:tcW w:w="3117" w:type="dxa"/>
            <w:shd w:val="clear" w:color="auto" w:fill="365F91" w:themeFill="accent1" w:themeFillShade="BF"/>
          </w:tcPr>
          <w:p w14:paraId="41A4370B" w14:textId="77777777" w:rsidR="00E85CF7" w:rsidRPr="007B1868" w:rsidRDefault="00E85CF7" w:rsidP="00B8710A">
            <w:pPr>
              <w:tabs>
                <w:tab w:val="left" w:pos="2070"/>
              </w:tabs>
              <w:rPr>
                <w:b/>
              </w:rPr>
            </w:pPr>
            <w:r w:rsidRPr="007B1868">
              <w:rPr>
                <w:b/>
              </w:rPr>
              <w:t>Descripción</w:t>
            </w:r>
          </w:p>
        </w:tc>
        <w:tc>
          <w:tcPr>
            <w:tcW w:w="1843" w:type="dxa"/>
            <w:shd w:val="clear" w:color="auto" w:fill="365F91" w:themeFill="accent1" w:themeFillShade="BF"/>
          </w:tcPr>
          <w:p w14:paraId="53E07D02" w14:textId="77777777" w:rsidR="00E85CF7" w:rsidRPr="007B1868" w:rsidRDefault="00E85CF7" w:rsidP="00B8710A">
            <w:pPr>
              <w:tabs>
                <w:tab w:val="left" w:pos="2070"/>
              </w:tabs>
              <w:rPr>
                <w:b/>
              </w:rPr>
            </w:pPr>
            <w:r w:rsidRPr="007B1868">
              <w:rPr>
                <w:b/>
              </w:rPr>
              <w:t>Horas estimadas</w:t>
            </w:r>
          </w:p>
        </w:tc>
        <w:tc>
          <w:tcPr>
            <w:tcW w:w="1411" w:type="dxa"/>
            <w:shd w:val="clear" w:color="auto" w:fill="365F91" w:themeFill="accent1" w:themeFillShade="BF"/>
          </w:tcPr>
          <w:p w14:paraId="662891A9" w14:textId="77777777" w:rsidR="00E85CF7" w:rsidRPr="007B1868" w:rsidRDefault="00E85CF7" w:rsidP="00B8710A">
            <w:pPr>
              <w:tabs>
                <w:tab w:val="left" w:pos="2070"/>
              </w:tabs>
              <w:rPr>
                <w:b/>
              </w:rPr>
            </w:pPr>
            <w:r w:rsidRPr="007B1868">
              <w:rPr>
                <w:b/>
              </w:rPr>
              <w:t>Horas reales</w:t>
            </w:r>
          </w:p>
        </w:tc>
      </w:tr>
      <w:tr w:rsidR="00E85CF7" w:rsidRPr="007B1868" w14:paraId="3308F8BC" w14:textId="77777777" w:rsidTr="00B8710A">
        <w:tc>
          <w:tcPr>
            <w:tcW w:w="2123" w:type="dxa"/>
            <w:shd w:val="clear" w:color="auto" w:fill="95B3D7" w:themeFill="accent1" w:themeFillTint="99"/>
          </w:tcPr>
          <w:p w14:paraId="7F8DE7A8" w14:textId="77777777" w:rsidR="00E85CF7" w:rsidRPr="007B1868" w:rsidRDefault="00E85CF7" w:rsidP="00B8710A">
            <w:pPr>
              <w:tabs>
                <w:tab w:val="left" w:pos="2070"/>
              </w:tabs>
              <w:rPr>
                <w:b/>
              </w:rPr>
            </w:pPr>
            <w:r w:rsidRPr="007B1868">
              <w:rPr>
                <w:b/>
              </w:rPr>
              <w:t>T1</w:t>
            </w:r>
          </w:p>
        </w:tc>
        <w:tc>
          <w:tcPr>
            <w:tcW w:w="3117" w:type="dxa"/>
            <w:shd w:val="clear" w:color="auto" w:fill="95B3D7" w:themeFill="accent1" w:themeFillTint="99"/>
          </w:tcPr>
          <w:p w14:paraId="01FD171D" w14:textId="77777777" w:rsidR="00E85CF7" w:rsidRPr="007B1868" w:rsidRDefault="00E85CF7" w:rsidP="00B8710A">
            <w:pPr>
              <w:tabs>
                <w:tab w:val="left" w:pos="2070"/>
              </w:tabs>
              <w:rPr>
                <w:b/>
                <w:sz w:val="20"/>
                <w:szCs w:val="20"/>
              </w:rPr>
            </w:pPr>
            <w:r w:rsidRPr="007B1868">
              <w:rPr>
                <w:b/>
                <w:sz w:val="20"/>
                <w:szCs w:val="20"/>
              </w:rPr>
              <w:t>Análisis preliminar</w:t>
            </w:r>
          </w:p>
        </w:tc>
        <w:tc>
          <w:tcPr>
            <w:tcW w:w="1843" w:type="dxa"/>
            <w:shd w:val="clear" w:color="auto" w:fill="95B3D7" w:themeFill="accent1" w:themeFillTint="99"/>
          </w:tcPr>
          <w:p w14:paraId="656C6968" w14:textId="52F858F4" w:rsidR="00E85CF7" w:rsidRPr="007B1868" w:rsidRDefault="007B2FF3" w:rsidP="00B8710A">
            <w:pPr>
              <w:tabs>
                <w:tab w:val="left" w:pos="2070"/>
              </w:tabs>
              <w:rPr>
                <w:b/>
              </w:rPr>
            </w:pPr>
            <w:r>
              <w:rPr>
                <w:b/>
              </w:rPr>
              <w:t>3</w:t>
            </w:r>
            <w:r w:rsidR="00944BFF">
              <w:rPr>
                <w:b/>
              </w:rPr>
              <w:t>3</w:t>
            </w:r>
          </w:p>
        </w:tc>
        <w:tc>
          <w:tcPr>
            <w:tcW w:w="1411" w:type="dxa"/>
            <w:shd w:val="clear" w:color="auto" w:fill="95B3D7" w:themeFill="accent1" w:themeFillTint="99"/>
          </w:tcPr>
          <w:p w14:paraId="0B14ABA1" w14:textId="40A31A62" w:rsidR="00E85CF7" w:rsidRPr="007B1868" w:rsidRDefault="002A0122" w:rsidP="00B8710A">
            <w:pPr>
              <w:tabs>
                <w:tab w:val="left" w:pos="2070"/>
              </w:tabs>
              <w:rPr>
                <w:b/>
              </w:rPr>
            </w:pPr>
            <w:r>
              <w:rPr>
                <w:b/>
              </w:rPr>
              <w:t>36</w:t>
            </w:r>
          </w:p>
        </w:tc>
      </w:tr>
      <w:tr w:rsidR="00E85CF7" w:rsidRPr="007B1868" w14:paraId="2D433B40" w14:textId="77777777" w:rsidTr="00B8710A">
        <w:tc>
          <w:tcPr>
            <w:tcW w:w="2123" w:type="dxa"/>
            <w:shd w:val="clear" w:color="auto" w:fill="DBE5F1" w:themeFill="accent1" w:themeFillTint="33"/>
          </w:tcPr>
          <w:p w14:paraId="7A3B1571" w14:textId="77777777" w:rsidR="00E85CF7" w:rsidRPr="007B1868" w:rsidRDefault="00E85CF7" w:rsidP="00B8710A">
            <w:pPr>
              <w:tabs>
                <w:tab w:val="left" w:pos="2070"/>
              </w:tabs>
            </w:pPr>
            <w:r w:rsidRPr="007B1868">
              <w:t>1.1</w:t>
            </w:r>
          </w:p>
        </w:tc>
        <w:tc>
          <w:tcPr>
            <w:tcW w:w="3117" w:type="dxa"/>
            <w:shd w:val="clear" w:color="auto" w:fill="DBE5F1" w:themeFill="accent1" w:themeFillTint="33"/>
          </w:tcPr>
          <w:p w14:paraId="47B28563" w14:textId="06348825" w:rsidR="00E85CF7" w:rsidRPr="007B1868" w:rsidRDefault="00E85CF7" w:rsidP="00B8710A">
            <w:pPr>
              <w:tabs>
                <w:tab w:val="left" w:pos="2070"/>
              </w:tabs>
              <w:rPr>
                <w:sz w:val="20"/>
                <w:szCs w:val="20"/>
              </w:rPr>
            </w:pPr>
            <w:r w:rsidRPr="007B1868">
              <w:rPr>
                <w:sz w:val="20"/>
                <w:szCs w:val="20"/>
              </w:rPr>
              <w:t xml:space="preserve">Consultar </w:t>
            </w:r>
            <w:proofErr w:type="gramStart"/>
            <w:r w:rsidR="007B2FF3">
              <w:rPr>
                <w:sz w:val="20"/>
                <w:szCs w:val="20"/>
              </w:rPr>
              <w:t>apps</w:t>
            </w:r>
            <w:proofErr w:type="gramEnd"/>
            <w:r w:rsidR="007B2FF3">
              <w:rPr>
                <w:sz w:val="20"/>
                <w:szCs w:val="20"/>
              </w:rPr>
              <w:t xml:space="preserve"> similares</w:t>
            </w:r>
          </w:p>
        </w:tc>
        <w:tc>
          <w:tcPr>
            <w:tcW w:w="1843" w:type="dxa"/>
            <w:shd w:val="clear" w:color="auto" w:fill="DBE5F1" w:themeFill="accent1" w:themeFillTint="33"/>
          </w:tcPr>
          <w:p w14:paraId="26B41230" w14:textId="60EAB9A5" w:rsidR="00E85CF7" w:rsidRPr="007B1868" w:rsidRDefault="00944BFF" w:rsidP="007B2FF3">
            <w:pPr>
              <w:tabs>
                <w:tab w:val="center" w:pos="813"/>
              </w:tabs>
            </w:pPr>
            <w:r>
              <w:t>2</w:t>
            </w:r>
          </w:p>
        </w:tc>
        <w:tc>
          <w:tcPr>
            <w:tcW w:w="1411" w:type="dxa"/>
            <w:shd w:val="clear" w:color="auto" w:fill="DBE5F1" w:themeFill="accent1" w:themeFillTint="33"/>
          </w:tcPr>
          <w:p w14:paraId="652A9281" w14:textId="4C3801CF" w:rsidR="00E85CF7" w:rsidRPr="007B1868" w:rsidRDefault="002A0122" w:rsidP="00B8710A">
            <w:pPr>
              <w:tabs>
                <w:tab w:val="left" w:pos="2070"/>
              </w:tabs>
            </w:pPr>
            <w:r>
              <w:t>3</w:t>
            </w:r>
          </w:p>
        </w:tc>
      </w:tr>
      <w:tr w:rsidR="00E85CF7" w:rsidRPr="007B1868" w14:paraId="7E2E4634" w14:textId="77777777" w:rsidTr="00B8710A">
        <w:tc>
          <w:tcPr>
            <w:tcW w:w="2123" w:type="dxa"/>
            <w:shd w:val="clear" w:color="auto" w:fill="DBE5F1" w:themeFill="accent1" w:themeFillTint="33"/>
          </w:tcPr>
          <w:p w14:paraId="0744DEAB" w14:textId="77777777" w:rsidR="00E85CF7" w:rsidRPr="007B1868" w:rsidRDefault="00E85CF7" w:rsidP="00B8710A">
            <w:pPr>
              <w:tabs>
                <w:tab w:val="left" w:pos="2070"/>
              </w:tabs>
            </w:pPr>
            <w:r w:rsidRPr="007B1868">
              <w:t>1.2</w:t>
            </w:r>
          </w:p>
        </w:tc>
        <w:tc>
          <w:tcPr>
            <w:tcW w:w="3117" w:type="dxa"/>
            <w:shd w:val="clear" w:color="auto" w:fill="DBE5F1" w:themeFill="accent1" w:themeFillTint="33"/>
          </w:tcPr>
          <w:p w14:paraId="781F067B" w14:textId="77777777" w:rsidR="00E85CF7" w:rsidRPr="007B1868" w:rsidRDefault="00E85CF7" w:rsidP="00B8710A">
            <w:pPr>
              <w:tabs>
                <w:tab w:val="left" w:pos="2070"/>
              </w:tabs>
              <w:rPr>
                <w:sz w:val="20"/>
                <w:szCs w:val="20"/>
              </w:rPr>
            </w:pPr>
            <w:r w:rsidRPr="007B1868">
              <w:rPr>
                <w:sz w:val="20"/>
                <w:szCs w:val="20"/>
              </w:rPr>
              <w:t>Estudiar estado del arte</w:t>
            </w:r>
          </w:p>
        </w:tc>
        <w:tc>
          <w:tcPr>
            <w:tcW w:w="1843" w:type="dxa"/>
            <w:shd w:val="clear" w:color="auto" w:fill="DBE5F1" w:themeFill="accent1" w:themeFillTint="33"/>
          </w:tcPr>
          <w:p w14:paraId="59489E02" w14:textId="31DDBC59" w:rsidR="00E85CF7" w:rsidRPr="007B1868" w:rsidRDefault="007B2FF3" w:rsidP="00B8710A">
            <w:pPr>
              <w:tabs>
                <w:tab w:val="left" w:pos="2070"/>
              </w:tabs>
            </w:pPr>
            <w:r>
              <w:t>4</w:t>
            </w:r>
          </w:p>
        </w:tc>
        <w:tc>
          <w:tcPr>
            <w:tcW w:w="1411" w:type="dxa"/>
            <w:shd w:val="clear" w:color="auto" w:fill="DBE5F1" w:themeFill="accent1" w:themeFillTint="33"/>
          </w:tcPr>
          <w:p w14:paraId="51E2A059" w14:textId="1BAA44BC" w:rsidR="00E85CF7" w:rsidRPr="007B1868" w:rsidRDefault="002A0122" w:rsidP="00B8710A">
            <w:pPr>
              <w:tabs>
                <w:tab w:val="left" w:pos="2070"/>
              </w:tabs>
            </w:pPr>
            <w:r>
              <w:t>5</w:t>
            </w:r>
          </w:p>
        </w:tc>
      </w:tr>
      <w:tr w:rsidR="00E85CF7" w:rsidRPr="007B1868" w14:paraId="41300B63" w14:textId="77777777" w:rsidTr="00B8710A">
        <w:tc>
          <w:tcPr>
            <w:tcW w:w="2123" w:type="dxa"/>
            <w:shd w:val="clear" w:color="auto" w:fill="DBE5F1" w:themeFill="accent1" w:themeFillTint="33"/>
          </w:tcPr>
          <w:p w14:paraId="50482ADB" w14:textId="77777777" w:rsidR="00E85CF7" w:rsidRPr="007B1868" w:rsidRDefault="00E85CF7" w:rsidP="00B8710A">
            <w:pPr>
              <w:tabs>
                <w:tab w:val="left" w:pos="2070"/>
              </w:tabs>
            </w:pPr>
            <w:r w:rsidRPr="007B1868">
              <w:t>1.3</w:t>
            </w:r>
          </w:p>
        </w:tc>
        <w:tc>
          <w:tcPr>
            <w:tcW w:w="3117" w:type="dxa"/>
            <w:shd w:val="clear" w:color="auto" w:fill="DBE5F1" w:themeFill="accent1" w:themeFillTint="33"/>
          </w:tcPr>
          <w:p w14:paraId="7BA0F809" w14:textId="77777777" w:rsidR="00E85CF7" w:rsidRPr="007B1868" w:rsidRDefault="00E85CF7" w:rsidP="00B8710A">
            <w:pPr>
              <w:tabs>
                <w:tab w:val="left" w:pos="2070"/>
              </w:tabs>
              <w:rPr>
                <w:sz w:val="20"/>
                <w:szCs w:val="20"/>
              </w:rPr>
            </w:pPr>
            <w:r w:rsidRPr="007B1868">
              <w:rPr>
                <w:sz w:val="20"/>
                <w:szCs w:val="20"/>
              </w:rPr>
              <w:t xml:space="preserve">Estudio tecnologías </w:t>
            </w:r>
            <w:proofErr w:type="spellStart"/>
            <w:r w:rsidRPr="007B1868">
              <w:rPr>
                <w:sz w:val="20"/>
                <w:szCs w:val="20"/>
              </w:rPr>
              <w:t>front</w:t>
            </w:r>
            <w:proofErr w:type="spellEnd"/>
            <w:r w:rsidRPr="007B1868">
              <w:rPr>
                <w:sz w:val="20"/>
                <w:szCs w:val="20"/>
              </w:rPr>
              <w:t>-end</w:t>
            </w:r>
          </w:p>
        </w:tc>
        <w:tc>
          <w:tcPr>
            <w:tcW w:w="1843" w:type="dxa"/>
            <w:shd w:val="clear" w:color="auto" w:fill="DBE5F1" w:themeFill="accent1" w:themeFillTint="33"/>
          </w:tcPr>
          <w:p w14:paraId="6958615C" w14:textId="72F5142D" w:rsidR="00E85CF7" w:rsidRPr="007B1868" w:rsidRDefault="007B2FF3" w:rsidP="00B8710A">
            <w:pPr>
              <w:tabs>
                <w:tab w:val="left" w:pos="2070"/>
              </w:tabs>
            </w:pPr>
            <w:r>
              <w:t>1</w:t>
            </w:r>
            <w:r w:rsidR="00E85CF7" w:rsidRPr="007B1868">
              <w:t>0</w:t>
            </w:r>
          </w:p>
        </w:tc>
        <w:tc>
          <w:tcPr>
            <w:tcW w:w="1411" w:type="dxa"/>
            <w:shd w:val="clear" w:color="auto" w:fill="DBE5F1" w:themeFill="accent1" w:themeFillTint="33"/>
          </w:tcPr>
          <w:p w14:paraId="7E9BFC6E" w14:textId="6E1B8E4D" w:rsidR="00E85CF7" w:rsidRPr="007B1868" w:rsidRDefault="002A0122" w:rsidP="00B8710A">
            <w:pPr>
              <w:tabs>
                <w:tab w:val="left" w:pos="2070"/>
              </w:tabs>
            </w:pPr>
            <w:r>
              <w:t>9</w:t>
            </w:r>
          </w:p>
        </w:tc>
      </w:tr>
      <w:tr w:rsidR="00E85CF7" w:rsidRPr="007B1868" w14:paraId="465A1B62" w14:textId="77777777" w:rsidTr="00B8710A">
        <w:tc>
          <w:tcPr>
            <w:tcW w:w="2123" w:type="dxa"/>
            <w:shd w:val="clear" w:color="auto" w:fill="DBE5F1" w:themeFill="accent1" w:themeFillTint="33"/>
          </w:tcPr>
          <w:p w14:paraId="6B319F84" w14:textId="77777777" w:rsidR="00E85CF7" w:rsidRPr="007B1868" w:rsidRDefault="00E85CF7" w:rsidP="00B8710A">
            <w:pPr>
              <w:tabs>
                <w:tab w:val="left" w:pos="2070"/>
              </w:tabs>
            </w:pPr>
            <w:r w:rsidRPr="007B1868">
              <w:t>1.4</w:t>
            </w:r>
          </w:p>
        </w:tc>
        <w:tc>
          <w:tcPr>
            <w:tcW w:w="3117" w:type="dxa"/>
            <w:shd w:val="clear" w:color="auto" w:fill="DBE5F1" w:themeFill="accent1" w:themeFillTint="33"/>
          </w:tcPr>
          <w:p w14:paraId="69C180E3" w14:textId="77777777" w:rsidR="00E85CF7" w:rsidRPr="007B1868" w:rsidRDefault="00E85CF7" w:rsidP="00B8710A">
            <w:pPr>
              <w:tabs>
                <w:tab w:val="left" w:pos="2070"/>
              </w:tabs>
              <w:rPr>
                <w:sz w:val="20"/>
                <w:szCs w:val="20"/>
              </w:rPr>
            </w:pPr>
            <w:r w:rsidRPr="007B1868">
              <w:rPr>
                <w:sz w:val="20"/>
                <w:szCs w:val="20"/>
              </w:rPr>
              <w:t>Estudio tecnologías back-end</w:t>
            </w:r>
          </w:p>
        </w:tc>
        <w:tc>
          <w:tcPr>
            <w:tcW w:w="1843" w:type="dxa"/>
            <w:shd w:val="clear" w:color="auto" w:fill="DBE5F1" w:themeFill="accent1" w:themeFillTint="33"/>
          </w:tcPr>
          <w:p w14:paraId="3F7A8112" w14:textId="7EF0130E" w:rsidR="00E85CF7" w:rsidRPr="007B1868" w:rsidRDefault="007B2FF3" w:rsidP="00B8710A">
            <w:pPr>
              <w:tabs>
                <w:tab w:val="left" w:pos="2070"/>
              </w:tabs>
            </w:pPr>
            <w:r>
              <w:t>1</w:t>
            </w:r>
            <w:r w:rsidR="00F762D4">
              <w:t>2</w:t>
            </w:r>
          </w:p>
        </w:tc>
        <w:tc>
          <w:tcPr>
            <w:tcW w:w="1411" w:type="dxa"/>
            <w:shd w:val="clear" w:color="auto" w:fill="DBE5F1" w:themeFill="accent1" w:themeFillTint="33"/>
          </w:tcPr>
          <w:p w14:paraId="59B66C00" w14:textId="523A8F64" w:rsidR="00E85CF7" w:rsidRPr="007B1868" w:rsidRDefault="002A0122" w:rsidP="00B8710A">
            <w:pPr>
              <w:tabs>
                <w:tab w:val="left" w:pos="2070"/>
              </w:tabs>
            </w:pPr>
            <w:r>
              <w:t>12</w:t>
            </w:r>
          </w:p>
        </w:tc>
      </w:tr>
      <w:tr w:rsidR="00E85CF7" w:rsidRPr="007B1868" w14:paraId="038327DF" w14:textId="77777777" w:rsidTr="00B8710A">
        <w:tc>
          <w:tcPr>
            <w:tcW w:w="2123" w:type="dxa"/>
            <w:shd w:val="clear" w:color="auto" w:fill="DBE5F1" w:themeFill="accent1" w:themeFillTint="33"/>
          </w:tcPr>
          <w:p w14:paraId="09D96136" w14:textId="77777777" w:rsidR="00E85CF7" w:rsidRPr="007B1868" w:rsidRDefault="00E85CF7" w:rsidP="00B8710A">
            <w:pPr>
              <w:tabs>
                <w:tab w:val="left" w:pos="2070"/>
              </w:tabs>
            </w:pPr>
            <w:r w:rsidRPr="007B1868">
              <w:t>1.5</w:t>
            </w:r>
          </w:p>
        </w:tc>
        <w:tc>
          <w:tcPr>
            <w:tcW w:w="3117" w:type="dxa"/>
            <w:shd w:val="clear" w:color="auto" w:fill="DBE5F1" w:themeFill="accent1" w:themeFillTint="33"/>
          </w:tcPr>
          <w:p w14:paraId="73730997" w14:textId="77777777" w:rsidR="00E85CF7" w:rsidRPr="007B1868" w:rsidRDefault="00E85CF7" w:rsidP="00B8710A">
            <w:pPr>
              <w:tabs>
                <w:tab w:val="left" w:pos="2070"/>
              </w:tabs>
              <w:rPr>
                <w:sz w:val="20"/>
                <w:szCs w:val="20"/>
              </w:rPr>
            </w:pPr>
            <w:r w:rsidRPr="007B1868">
              <w:rPr>
                <w:sz w:val="20"/>
                <w:szCs w:val="20"/>
              </w:rPr>
              <w:t>Estudio herramientas y librerías</w:t>
            </w:r>
          </w:p>
        </w:tc>
        <w:tc>
          <w:tcPr>
            <w:tcW w:w="1843" w:type="dxa"/>
            <w:shd w:val="clear" w:color="auto" w:fill="DBE5F1" w:themeFill="accent1" w:themeFillTint="33"/>
          </w:tcPr>
          <w:p w14:paraId="1F43CFCE" w14:textId="21B902DE" w:rsidR="00E85CF7" w:rsidRPr="007B1868" w:rsidRDefault="00F762D4" w:rsidP="00B8710A">
            <w:pPr>
              <w:tabs>
                <w:tab w:val="left" w:pos="2070"/>
              </w:tabs>
            </w:pPr>
            <w:r>
              <w:t>5</w:t>
            </w:r>
          </w:p>
        </w:tc>
        <w:tc>
          <w:tcPr>
            <w:tcW w:w="1411" w:type="dxa"/>
            <w:shd w:val="clear" w:color="auto" w:fill="DBE5F1" w:themeFill="accent1" w:themeFillTint="33"/>
          </w:tcPr>
          <w:p w14:paraId="0787E5AF" w14:textId="2B9BCF8A" w:rsidR="00E85CF7" w:rsidRPr="007B1868" w:rsidRDefault="002A0122" w:rsidP="00B8710A">
            <w:pPr>
              <w:tabs>
                <w:tab w:val="left" w:pos="2070"/>
              </w:tabs>
            </w:pPr>
            <w:r>
              <w:t>5</w:t>
            </w:r>
          </w:p>
        </w:tc>
      </w:tr>
      <w:tr w:rsidR="00E85CF7" w:rsidRPr="007B1868" w14:paraId="2DFD6FA8" w14:textId="77777777" w:rsidTr="00B8710A">
        <w:tc>
          <w:tcPr>
            <w:tcW w:w="2123" w:type="dxa"/>
            <w:shd w:val="clear" w:color="auto" w:fill="95B3D7" w:themeFill="accent1" w:themeFillTint="99"/>
          </w:tcPr>
          <w:p w14:paraId="599D3974" w14:textId="77777777" w:rsidR="00E85CF7" w:rsidRPr="007B1868" w:rsidRDefault="00E85CF7" w:rsidP="00B8710A">
            <w:pPr>
              <w:tabs>
                <w:tab w:val="left" w:pos="2070"/>
              </w:tabs>
              <w:rPr>
                <w:b/>
              </w:rPr>
            </w:pPr>
            <w:r w:rsidRPr="007B1868">
              <w:rPr>
                <w:b/>
              </w:rPr>
              <w:t>T2</w:t>
            </w:r>
          </w:p>
        </w:tc>
        <w:tc>
          <w:tcPr>
            <w:tcW w:w="3117" w:type="dxa"/>
            <w:shd w:val="clear" w:color="auto" w:fill="95B3D7" w:themeFill="accent1" w:themeFillTint="99"/>
          </w:tcPr>
          <w:p w14:paraId="7FB1EDC1" w14:textId="77777777" w:rsidR="00E85CF7" w:rsidRPr="007B1868" w:rsidRDefault="00E85CF7" w:rsidP="00B8710A">
            <w:pPr>
              <w:tabs>
                <w:tab w:val="left" w:pos="2070"/>
              </w:tabs>
              <w:rPr>
                <w:b/>
                <w:sz w:val="20"/>
                <w:szCs w:val="20"/>
              </w:rPr>
            </w:pPr>
            <w:r w:rsidRPr="007B1868">
              <w:rPr>
                <w:b/>
                <w:sz w:val="20"/>
                <w:szCs w:val="20"/>
              </w:rPr>
              <w:t>Análisis/diseño sistema</w:t>
            </w:r>
          </w:p>
        </w:tc>
        <w:tc>
          <w:tcPr>
            <w:tcW w:w="1843" w:type="dxa"/>
            <w:shd w:val="clear" w:color="auto" w:fill="95B3D7" w:themeFill="accent1" w:themeFillTint="99"/>
          </w:tcPr>
          <w:p w14:paraId="67FB046A" w14:textId="2B93576A" w:rsidR="00E85CF7" w:rsidRPr="007B1868" w:rsidRDefault="00F762D4" w:rsidP="00B8710A">
            <w:pPr>
              <w:tabs>
                <w:tab w:val="left" w:pos="2070"/>
              </w:tabs>
              <w:rPr>
                <w:b/>
              </w:rPr>
            </w:pPr>
            <w:r>
              <w:rPr>
                <w:b/>
              </w:rPr>
              <w:t>4</w:t>
            </w:r>
            <w:r w:rsidR="00E85CF7" w:rsidRPr="007B1868">
              <w:rPr>
                <w:b/>
              </w:rPr>
              <w:t>0</w:t>
            </w:r>
          </w:p>
        </w:tc>
        <w:tc>
          <w:tcPr>
            <w:tcW w:w="1411" w:type="dxa"/>
            <w:shd w:val="clear" w:color="auto" w:fill="95B3D7" w:themeFill="accent1" w:themeFillTint="99"/>
          </w:tcPr>
          <w:p w14:paraId="23E547BA" w14:textId="22206758" w:rsidR="00E85CF7" w:rsidRPr="007B1868" w:rsidRDefault="002A0122" w:rsidP="00B8710A">
            <w:pPr>
              <w:tabs>
                <w:tab w:val="left" w:pos="2070"/>
              </w:tabs>
              <w:rPr>
                <w:b/>
              </w:rPr>
            </w:pPr>
            <w:r>
              <w:rPr>
                <w:b/>
              </w:rPr>
              <w:t>42</w:t>
            </w:r>
          </w:p>
        </w:tc>
      </w:tr>
      <w:tr w:rsidR="00E85CF7" w:rsidRPr="007B1868" w14:paraId="70044120" w14:textId="77777777" w:rsidTr="00B8710A">
        <w:tc>
          <w:tcPr>
            <w:tcW w:w="2123" w:type="dxa"/>
            <w:shd w:val="clear" w:color="auto" w:fill="DBE5F1" w:themeFill="accent1" w:themeFillTint="33"/>
          </w:tcPr>
          <w:p w14:paraId="6EB145A3" w14:textId="77777777" w:rsidR="00E85CF7" w:rsidRPr="007B1868" w:rsidRDefault="00E85CF7" w:rsidP="00B8710A">
            <w:pPr>
              <w:tabs>
                <w:tab w:val="left" w:pos="2070"/>
              </w:tabs>
            </w:pPr>
            <w:r w:rsidRPr="007B1868">
              <w:t>2.1</w:t>
            </w:r>
          </w:p>
        </w:tc>
        <w:tc>
          <w:tcPr>
            <w:tcW w:w="3117" w:type="dxa"/>
            <w:shd w:val="clear" w:color="auto" w:fill="DBE5F1" w:themeFill="accent1" w:themeFillTint="33"/>
          </w:tcPr>
          <w:p w14:paraId="21C9749B" w14:textId="77777777" w:rsidR="00E85CF7" w:rsidRPr="007B1868" w:rsidRDefault="00E85CF7" w:rsidP="00B8710A">
            <w:pPr>
              <w:tabs>
                <w:tab w:val="left" w:pos="2070"/>
              </w:tabs>
              <w:rPr>
                <w:sz w:val="20"/>
                <w:szCs w:val="20"/>
              </w:rPr>
            </w:pPr>
            <w:r w:rsidRPr="007B1868">
              <w:rPr>
                <w:sz w:val="20"/>
                <w:szCs w:val="20"/>
              </w:rPr>
              <w:t>Definir alcance del sistema</w:t>
            </w:r>
          </w:p>
        </w:tc>
        <w:tc>
          <w:tcPr>
            <w:tcW w:w="1843" w:type="dxa"/>
            <w:shd w:val="clear" w:color="auto" w:fill="DBE5F1" w:themeFill="accent1" w:themeFillTint="33"/>
          </w:tcPr>
          <w:p w14:paraId="488B117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1A2A9E36" w14:textId="502962AD" w:rsidR="00E85CF7" w:rsidRPr="007B1868" w:rsidRDefault="002A0122" w:rsidP="00B8710A">
            <w:pPr>
              <w:tabs>
                <w:tab w:val="left" w:pos="2070"/>
              </w:tabs>
            </w:pPr>
            <w:r>
              <w:t>2</w:t>
            </w:r>
          </w:p>
        </w:tc>
      </w:tr>
      <w:tr w:rsidR="00E85CF7" w:rsidRPr="007B1868" w14:paraId="0F5D6018" w14:textId="77777777" w:rsidTr="00B8710A">
        <w:tc>
          <w:tcPr>
            <w:tcW w:w="2123" w:type="dxa"/>
            <w:shd w:val="clear" w:color="auto" w:fill="DBE5F1" w:themeFill="accent1" w:themeFillTint="33"/>
          </w:tcPr>
          <w:p w14:paraId="6E435BB6" w14:textId="77777777" w:rsidR="00E85CF7" w:rsidRPr="007B1868" w:rsidRDefault="00E85CF7" w:rsidP="00B8710A">
            <w:pPr>
              <w:tabs>
                <w:tab w:val="left" w:pos="2070"/>
              </w:tabs>
            </w:pPr>
            <w:r w:rsidRPr="007B1868">
              <w:t>2.2</w:t>
            </w:r>
          </w:p>
        </w:tc>
        <w:tc>
          <w:tcPr>
            <w:tcW w:w="3117" w:type="dxa"/>
            <w:shd w:val="clear" w:color="auto" w:fill="DBE5F1" w:themeFill="accent1" w:themeFillTint="33"/>
          </w:tcPr>
          <w:p w14:paraId="29225552" w14:textId="77777777" w:rsidR="00E85CF7" w:rsidRPr="007B1868" w:rsidRDefault="00E85CF7" w:rsidP="00B8710A">
            <w:pPr>
              <w:tabs>
                <w:tab w:val="left" w:pos="2070"/>
              </w:tabs>
              <w:rPr>
                <w:sz w:val="20"/>
                <w:szCs w:val="20"/>
              </w:rPr>
            </w:pPr>
            <w:r w:rsidRPr="007B1868">
              <w:rPr>
                <w:sz w:val="20"/>
                <w:szCs w:val="20"/>
              </w:rPr>
              <w:t>Establecer requisitos</w:t>
            </w:r>
          </w:p>
        </w:tc>
        <w:tc>
          <w:tcPr>
            <w:tcW w:w="1843" w:type="dxa"/>
            <w:shd w:val="clear" w:color="auto" w:fill="DBE5F1" w:themeFill="accent1" w:themeFillTint="33"/>
          </w:tcPr>
          <w:p w14:paraId="252FFC8A"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3CF7F421" w14:textId="5EBB5A2B" w:rsidR="00E85CF7" w:rsidRPr="007B1868" w:rsidRDefault="002A0122" w:rsidP="00B8710A">
            <w:pPr>
              <w:tabs>
                <w:tab w:val="left" w:pos="2070"/>
              </w:tabs>
            </w:pPr>
            <w:r>
              <w:t>6</w:t>
            </w:r>
          </w:p>
        </w:tc>
      </w:tr>
      <w:tr w:rsidR="00E85CF7" w:rsidRPr="007B1868" w14:paraId="273709A9" w14:textId="77777777" w:rsidTr="00B8710A">
        <w:tc>
          <w:tcPr>
            <w:tcW w:w="2123" w:type="dxa"/>
            <w:shd w:val="clear" w:color="auto" w:fill="DBE5F1" w:themeFill="accent1" w:themeFillTint="33"/>
          </w:tcPr>
          <w:p w14:paraId="0C3C44D9" w14:textId="77777777" w:rsidR="00E85CF7" w:rsidRPr="007B1868" w:rsidRDefault="00E85CF7" w:rsidP="00B8710A">
            <w:pPr>
              <w:tabs>
                <w:tab w:val="left" w:pos="2070"/>
              </w:tabs>
            </w:pPr>
            <w:r w:rsidRPr="007B1868">
              <w:t>2.3</w:t>
            </w:r>
          </w:p>
        </w:tc>
        <w:tc>
          <w:tcPr>
            <w:tcW w:w="3117" w:type="dxa"/>
            <w:shd w:val="clear" w:color="auto" w:fill="DBE5F1" w:themeFill="accent1" w:themeFillTint="33"/>
          </w:tcPr>
          <w:p w14:paraId="7F2A0149" w14:textId="77777777" w:rsidR="00E85CF7" w:rsidRPr="007B1868" w:rsidRDefault="00E85CF7" w:rsidP="00B8710A">
            <w:pPr>
              <w:tabs>
                <w:tab w:val="left" w:pos="2070"/>
              </w:tabs>
              <w:rPr>
                <w:sz w:val="20"/>
                <w:szCs w:val="20"/>
              </w:rPr>
            </w:pPr>
            <w:r w:rsidRPr="007B1868">
              <w:rPr>
                <w:sz w:val="20"/>
                <w:szCs w:val="20"/>
              </w:rPr>
              <w:t>Diseñar la BBDD</w:t>
            </w:r>
          </w:p>
        </w:tc>
        <w:tc>
          <w:tcPr>
            <w:tcW w:w="1843" w:type="dxa"/>
            <w:shd w:val="clear" w:color="auto" w:fill="DBE5F1" w:themeFill="accent1" w:themeFillTint="33"/>
          </w:tcPr>
          <w:p w14:paraId="0980402A" w14:textId="77777777" w:rsidR="00E85CF7" w:rsidRPr="007B1868" w:rsidRDefault="00E85CF7" w:rsidP="00B8710A">
            <w:pPr>
              <w:tabs>
                <w:tab w:val="left" w:pos="2070"/>
              </w:tabs>
            </w:pPr>
            <w:r w:rsidRPr="007B1868">
              <w:t>3</w:t>
            </w:r>
          </w:p>
        </w:tc>
        <w:tc>
          <w:tcPr>
            <w:tcW w:w="1411" w:type="dxa"/>
            <w:shd w:val="clear" w:color="auto" w:fill="DBE5F1" w:themeFill="accent1" w:themeFillTint="33"/>
          </w:tcPr>
          <w:p w14:paraId="182A3B71" w14:textId="547EFCDC" w:rsidR="00E85CF7" w:rsidRPr="007B1868" w:rsidRDefault="002A0122" w:rsidP="00B8710A">
            <w:pPr>
              <w:tabs>
                <w:tab w:val="left" w:pos="2070"/>
              </w:tabs>
            </w:pPr>
            <w:r>
              <w:t>4</w:t>
            </w:r>
          </w:p>
        </w:tc>
      </w:tr>
      <w:tr w:rsidR="00E85CF7" w:rsidRPr="007B1868" w14:paraId="1B06E1D0" w14:textId="77777777" w:rsidTr="00B8710A">
        <w:tc>
          <w:tcPr>
            <w:tcW w:w="2123" w:type="dxa"/>
            <w:shd w:val="clear" w:color="auto" w:fill="DBE5F1" w:themeFill="accent1" w:themeFillTint="33"/>
          </w:tcPr>
          <w:p w14:paraId="057A674C" w14:textId="77777777" w:rsidR="00E85CF7" w:rsidRPr="007B1868" w:rsidRDefault="00E85CF7" w:rsidP="00B8710A">
            <w:pPr>
              <w:tabs>
                <w:tab w:val="left" w:pos="2070"/>
              </w:tabs>
            </w:pPr>
            <w:r w:rsidRPr="007B1868">
              <w:t>2.4</w:t>
            </w:r>
          </w:p>
        </w:tc>
        <w:tc>
          <w:tcPr>
            <w:tcW w:w="3117" w:type="dxa"/>
            <w:shd w:val="clear" w:color="auto" w:fill="DBE5F1" w:themeFill="accent1" w:themeFillTint="33"/>
          </w:tcPr>
          <w:p w14:paraId="43D98C5A" w14:textId="77777777" w:rsidR="00E85CF7" w:rsidRPr="007B1868" w:rsidRDefault="00E85CF7" w:rsidP="00B8710A">
            <w:pPr>
              <w:tabs>
                <w:tab w:val="left" w:pos="2070"/>
              </w:tabs>
              <w:rPr>
                <w:sz w:val="20"/>
                <w:szCs w:val="20"/>
              </w:rPr>
            </w:pPr>
            <w:r w:rsidRPr="007B1868">
              <w:rPr>
                <w:sz w:val="20"/>
                <w:szCs w:val="20"/>
              </w:rPr>
              <w:t>Diseñar back-end</w:t>
            </w:r>
          </w:p>
        </w:tc>
        <w:tc>
          <w:tcPr>
            <w:tcW w:w="1843" w:type="dxa"/>
            <w:shd w:val="clear" w:color="auto" w:fill="DBE5F1" w:themeFill="accent1" w:themeFillTint="33"/>
          </w:tcPr>
          <w:p w14:paraId="0BEA25F3" w14:textId="7901E4A7" w:rsidR="00E85CF7" w:rsidRPr="007B1868" w:rsidRDefault="00E85CF7" w:rsidP="00B8710A">
            <w:pPr>
              <w:tabs>
                <w:tab w:val="left" w:pos="2070"/>
              </w:tabs>
            </w:pPr>
            <w:r w:rsidRPr="007B1868">
              <w:t>1</w:t>
            </w:r>
            <w:r w:rsidR="00F762D4">
              <w:t>0</w:t>
            </w:r>
          </w:p>
        </w:tc>
        <w:tc>
          <w:tcPr>
            <w:tcW w:w="1411" w:type="dxa"/>
            <w:shd w:val="clear" w:color="auto" w:fill="DBE5F1" w:themeFill="accent1" w:themeFillTint="33"/>
          </w:tcPr>
          <w:p w14:paraId="30BE992B" w14:textId="26B76A93" w:rsidR="00E85CF7" w:rsidRPr="007B1868" w:rsidRDefault="002A0122" w:rsidP="00B8710A">
            <w:pPr>
              <w:tabs>
                <w:tab w:val="left" w:pos="2070"/>
              </w:tabs>
            </w:pPr>
            <w:r>
              <w:t>9</w:t>
            </w:r>
          </w:p>
        </w:tc>
      </w:tr>
      <w:tr w:rsidR="00E85CF7" w:rsidRPr="007B1868" w14:paraId="7B3B8874" w14:textId="77777777" w:rsidTr="00B8710A">
        <w:tc>
          <w:tcPr>
            <w:tcW w:w="2123" w:type="dxa"/>
            <w:shd w:val="clear" w:color="auto" w:fill="DBE5F1" w:themeFill="accent1" w:themeFillTint="33"/>
          </w:tcPr>
          <w:p w14:paraId="72119E35" w14:textId="77777777" w:rsidR="00E85CF7" w:rsidRPr="007B1868" w:rsidRDefault="00E85CF7" w:rsidP="00B8710A">
            <w:pPr>
              <w:tabs>
                <w:tab w:val="left" w:pos="2070"/>
              </w:tabs>
            </w:pPr>
            <w:r w:rsidRPr="007B1868">
              <w:t>2.5</w:t>
            </w:r>
          </w:p>
        </w:tc>
        <w:tc>
          <w:tcPr>
            <w:tcW w:w="3117" w:type="dxa"/>
            <w:shd w:val="clear" w:color="auto" w:fill="DBE5F1" w:themeFill="accent1" w:themeFillTint="33"/>
          </w:tcPr>
          <w:p w14:paraId="28EF598E" w14:textId="77777777" w:rsidR="00E85CF7" w:rsidRPr="007B1868" w:rsidRDefault="00E85CF7" w:rsidP="00B8710A">
            <w:pPr>
              <w:tabs>
                <w:tab w:val="left" w:pos="2070"/>
              </w:tabs>
              <w:rPr>
                <w:sz w:val="20"/>
                <w:szCs w:val="20"/>
              </w:rPr>
            </w:pPr>
            <w:r w:rsidRPr="007B1868">
              <w:rPr>
                <w:sz w:val="20"/>
                <w:szCs w:val="20"/>
              </w:rPr>
              <w:t xml:space="preserve">Diseñar </w:t>
            </w:r>
            <w:proofErr w:type="spellStart"/>
            <w:r w:rsidRPr="007B1868">
              <w:rPr>
                <w:sz w:val="20"/>
                <w:szCs w:val="20"/>
              </w:rPr>
              <w:t>front</w:t>
            </w:r>
            <w:proofErr w:type="spellEnd"/>
            <w:r w:rsidRPr="007B1868">
              <w:rPr>
                <w:sz w:val="20"/>
                <w:szCs w:val="20"/>
              </w:rPr>
              <w:t>-end</w:t>
            </w:r>
          </w:p>
        </w:tc>
        <w:tc>
          <w:tcPr>
            <w:tcW w:w="1843" w:type="dxa"/>
            <w:shd w:val="clear" w:color="auto" w:fill="DBE5F1" w:themeFill="accent1" w:themeFillTint="33"/>
          </w:tcPr>
          <w:p w14:paraId="014B71A2" w14:textId="1E932747" w:rsidR="00E85CF7" w:rsidRPr="007B1868" w:rsidRDefault="00E85CF7" w:rsidP="00B8710A">
            <w:pPr>
              <w:tabs>
                <w:tab w:val="left" w:pos="2070"/>
              </w:tabs>
            </w:pPr>
            <w:r w:rsidRPr="007B1868">
              <w:t>2</w:t>
            </w:r>
            <w:r w:rsidR="00F762D4">
              <w:t>0</w:t>
            </w:r>
          </w:p>
        </w:tc>
        <w:tc>
          <w:tcPr>
            <w:tcW w:w="1411" w:type="dxa"/>
            <w:shd w:val="clear" w:color="auto" w:fill="DBE5F1" w:themeFill="accent1" w:themeFillTint="33"/>
          </w:tcPr>
          <w:p w14:paraId="46530D8C" w14:textId="088BDD49" w:rsidR="00E85CF7" w:rsidRPr="007B1868" w:rsidRDefault="002A0122" w:rsidP="00B8710A">
            <w:pPr>
              <w:tabs>
                <w:tab w:val="left" w:pos="2070"/>
              </w:tabs>
            </w:pPr>
            <w:r>
              <w:t>21</w:t>
            </w:r>
          </w:p>
        </w:tc>
      </w:tr>
      <w:tr w:rsidR="00E85CF7" w:rsidRPr="007B1868" w14:paraId="1FAE5401" w14:textId="77777777" w:rsidTr="00B8710A">
        <w:tc>
          <w:tcPr>
            <w:tcW w:w="2123" w:type="dxa"/>
            <w:shd w:val="clear" w:color="auto" w:fill="95B3D7" w:themeFill="accent1" w:themeFillTint="99"/>
          </w:tcPr>
          <w:p w14:paraId="35EEB238" w14:textId="77777777" w:rsidR="00E85CF7" w:rsidRPr="007B1868" w:rsidRDefault="00E85CF7" w:rsidP="00B8710A">
            <w:pPr>
              <w:tabs>
                <w:tab w:val="left" w:pos="2070"/>
              </w:tabs>
              <w:rPr>
                <w:b/>
              </w:rPr>
            </w:pPr>
            <w:r w:rsidRPr="007B1868">
              <w:rPr>
                <w:b/>
              </w:rPr>
              <w:t>T3</w:t>
            </w:r>
          </w:p>
        </w:tc>
        <w:tc>
          <w:tcPr>
            <w:tcW w:w="3117" w:type="dxa"/>
            <w:shd w:val="clear" w:color="auto" w:fill="95B3D7" w:themeFill="accent1" w:themeFillTint="99"/>
          </w:tcPr>
          <w:p w14:paraId="2137CD5C" w14:textId="77777777" w:rsidR="00E85CF7" w:rsidRPr="007B1868" w:rsidRDefault="00E85CF7" w:rsidP="00B8710A">
            <w:pPr>
              <w:tabs>
                <w:tab w:val="left" w:pos="2070"/>
              </w:tabs>
              <w:rPr>
                <w:b/>
                <w:sz w:val="20"/>
                <w:szCs w:val="20"/>
              </w:rPr>
            </w:pPr>
            <w:r w:rsidRPr="007B1868">
              <w:rPr>
                <w:b/>
                <w:sz w:val="20"/>
                <w:szCs w:val="20"/>
              </w:rPr>
              <w:t>Desarrollo de sistema</w:t>
            </w:r>
          </w:p>
        </w:tc>
        <w:tc>
          <w:tcPr>
            <w:tcW w:w="1843" w:type="dxa"/>
            <w:shd w:val="clear" w:color="auto" w:fill="95B3D7" w:themeFill="accent1" w:themeFillTint="99"/>
          </w:tcPr>
          <w:p w14:paraId="74CE130B" w14:textId="13FA5FBD" w:rsidR="00E85CF7" w:rsidRPr="007B1868" w:rsidRDefault="00E85CF7" w:rsidP="00B8710A">
            <w:pPr>
              <w:tabs>
                <w:tab w:val="left" w:pos="2070"/>
              </w:tabs>
              <w:rPr>
                <w:b/>
              </w:rPr>
            </w:pPr>
            <w:r w:rsidRPr="007B1868">
              <w:rPr>
                <w:b/>
              </w:rPr>
              <w:t>15</w:t>
            </w:r>
            <w:r w:rsidR="00F762D4">
              <w:rPr>
                <w:b/>
              </w:rPr>
              <w:t>5</w:t>
            </w:r>
          </w:p>
        </w:tc>
        <w:tc>
          <w:tcPr>
            <w:tcW w:w="1411" w:type="dxa"/>
            <w:shd w:val="clear" w:color="auto" w:fill="95B3D7" w:themeFill="accent1" w:themeFillTint="99"/>
          </w:tcPr>
          <w:p w14:paraId="20BD77EC" w14:textId="77D1A7AE" w:rsidR="00E85CF7" w:rsidRPr="007B1868" w:rsidRDefault="002A0122" w:rsidP="00B8710A">
            <w:pPr>
              <w:tabs>
                <w:tab w:val="left" w:pos="2070"/>
              </w:tabs>
              <w:rPr>
                <w:b/>
              </w:rPr>
            </w:pPr>
            <w:r>
              <w:rPr>
                <w:b/>
              </w:rPr>
              <w:t>178</w:t>
            </w:r>
          </w:p>
        </w:tc>
      </w:tr>
      <w:tr w:rsidR="00E85CF7" w:rsidRPr="007B1868" w14:paraId="0C35C329" w14:textId="77777777" w:rsidTr="00B8710A">
        <w:tc>
          <w:tcPr>
            <w:tcW w:w="2123" w:type="dxa"/>
            <w:shd w:val="clear" w:color="auto" w:fill="DBE5F1" w:themeFill="accent1" w:themeFillTint="33"/>
          </w:tcPr>
          <w:p w14:paraId="7DD977D6" w14:textId="77777777" w:rsidR="00E85CF7" w:rsidRPr="007B1868" w:rsidRDefault="00E85CF7" w:rsidP="00B8710A">
            <w:pPr>
              <w:tabs>
                <w:tab w:val="left" w:pos="2070"/>
              </w:tabs>
            </w:pPr>
            <w:r w:rsidRPr="007B1868">
              <w:t>3.1</w:t>
            </w:r>
          </w:p>
        </w:tc>
        <w:tc>
          <w:tcPr>
            <w:tcW w:w="3117" w:type="dxa"/>
            <w:shd w:val="clear" w:color="auto" w:fill="DBE5F1" w:themeFill="accent1" w:themeFillTint="33"/>
          </w:tcPr>
          <w:p w14:paraId="1AD745E7" w14:textId="77777777" w:rsidR="00E85CF7" w:rsidRPr="007B1868" w:rsidRDefault="00E85CF7" w:rsidP="00B8710A">
            <w:pPr>
              <w:tabs>
                <w:tab w:val="left" w:pos="2070"/>
              </w:tabs>
              <w:rPr>
                <w:sz w:val="20"/>
                <w:szCs w:val="20"/>
              </w:rPr>
            </w:pPr>
            <w:r w:rsidRPr="007B1868">
              <w:rPr>
                <w:sz w:val="20"/>
                <w:szCs w:val="20"/>
              </w:rPr>
              <w:t>Crear esquema de la BBDD</w:t>
            </w:r>
          </w:p>
        </w:tc>
        <w:tc>
          <w:tcPr>
            <w:tcW w:w="1843" w:type="dxa"/>
            <w:shd w:val="clear" w:color="auto" w:fill="DBE5F1" w:themeFill="accent1" w:themeFillTint="33"/>
          </w:tcPr>
          <w:p w14:paraId="4FA17DD1"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01649F09" w14:textId="411ABA71" w:rsidR="00E85CF7" w:rsidRPr="007B1868" w:rsidRDefault="002A0122" w:rsidP="00B8710A">
            <w:pPr>
              <w:tabs>
                <w:tab w:val="left" w:pos="2070"/>
              </w:tabs>
            </w:pPr>
            <w:r>
              <w:t>6</w:t>
            </w:r>
          </w:p>
        </w:tc>
      </w:tr>
      <w:tr w:rsidR="00E85CF7" w:rsidRPr="007B1868" w14:paraId="19B5D2AD" w14:textId="77777777" w:rsidTr="00B8710A">
        <w:tc>
          <w:tcPr>
            <w:tcW w:w="2123" w:type="dxa"/>
            <w:shd w:val="clear" w:color="auto" w:fill="DBE5F1" w:themeFill="accent1" w:themeFillTint="33"/>
          </w:tcPr>
          <w:p w14:paraId="058CB9CA" w14:textId="77777777" w:rsidR="00E85CF7" w:rsidRPr="007B1868" w:rsidRDefault="00E85CF7" w:rsidP="00B8710A">
            <w:pPr>
              <w:tabs>
                <w:tab w:val="left" w:pos="2070"/>
              </w:tabs>
            </w:pPr>
            <w:r w:rsidRPr="007B1868">
              <w:t>3.2</w:t>
            </w:r>
          </w:p>
        </w:tc>
        <w:tc>
          <w:tcPr>
            <w:tcW w:w="3117" w:type="dxa"/>
            <w:shd w:val="clear" w:color="auto" w:fill="DBE5F1" w:themeFill="accent1" w:themeFillTint="33"/>
          </w:tcPr>
          <w:p w14:paraId="02C03AB6" w14:textId="77777777" w:rsidR="00E85CF7" w:rsidRPr="007B1868" w:rsidRDefault="00E85CF7" w:rsidP="00B8710A">
            <w:pPr>
              <w:tabs>
                <w:tab w:val="left" w:pos="2070"/>
              </w:tabs>
              <w:rPr>
                <w:sz w:val="20"/>
                <w:szCs w:val="20"/>
              </w:rPr>
            </w:pPr>
            <w:r w:rsidRPr="007B1868">
              <w:rPr>
                <w:sz w:val="20"/>
                <w:szCs w:val="20"/>
              </w:rPr>
              <w:t>Desarrollar el back-end</w:t>
            </w:r>
          </w:p>
        </w:tc>
        <w:tc>
          <w:tcPr>
            <w:tcW w:w="1843" w:type="dxa"/>
            <w:shd w:val="clear" w:color="auto" w:fill="DBE5F1" w:themeFill="accent1" w:themeFillTint="33"/>
          </w:tcPr>
          <w:p w14:paraId="23991C6B" w14:textId="1F5FA2E0" w:rsidR="00E85CF7" w:rsidRPr="007B1868" w:rsidRDefault="00F762D4" w:rsidP="00B8710A">
            <w:pPr>
              <w:tabs>
                <w:tab w:val="left" w:pos="2070"/>
              </w:tabs>
            </w:pPr>
            <w:r>
              <w:t>5</w:t>
            </w:r>
            <w:r w:rsidR="00E85CF7" w:rsidRPr="007B1868">
              <w:t>5</w:t>
            </w:r>
          </w:p>
        </w:tc>
        <w:tc>
          <w:tcPr>
            <w:tcW w:w="1411" w:type="dxa"/>
            <w:shd w:val="clear" w:color="auto" w:fill="DBE5F1" w:themeFill="accent1" w:themeFillTint="33"/>
          </w:tcPr>
          <w:p w14:paraId="43E3EADC" w14:textId="00F023A4" w:rsidR="00E85CF7" w:rsidRPr="007B1868" w:rsidRDefault="002A0122" w:rsidP="00B8710A">
            <w:pPr>
              <w:tabs>
                <w:tab w:val="left" w:pos="2070"/>
              </w:tabs>
            </w:pPr>
            <w:r>
              <w:t>62</w:t>
            </w:r>
          </w:p>
        </w:tc>
      </w:tr>
      <w:tr w:rsidR="00E85CF7" w:rsidRPr="007B1868" w14:paraId="7B8A3FF6" w14:textId="77777777" w:rsidTr="00B8710A">
        <w:tc>
          <w:tcPr>
            <w:tcW w:w="2123" w:type="dxa"/>
            <w:shd w:val="clear" w:color="auto" w:fill="DBE5F1" w:themeFill="accent1" w:themeFillTint="33"/>
          </w:tcPr>
          <w:p w14:paraId="6F60036C" w14:textId="77777777" w:rsidR="00E85CF7" w:rsidRPr="007B1868" w:rsidRDefault="00E85CF7" w:rsidP="00B8710A">
            <w:pPr>
              <w:tabs>
                <w:tab w:val="left" w:pos="2070"/>
              </w:tabs>
            </w:pPr>
            <w:r w:rsidRPr="007B1868">
              <w:t>3.3</w:t>
            </w:r>
          </w:p>
        </w:tc>
        <w:tc>
          <w:tcPr>
            <w:tcW w:w="3117" w:type="dxa"/>
            <w:shd w:val="clear" w:color="auto" w:fill="DBE5F1" w:themeFill="accent1" w:themeFillTint="33"/>
          </w:tcPr>
          <w:p w14:paraId="51703880" w14:textId="77777777" w:rsidR="00E85CF7" w:rsidRPr="007B1868" w:rsidRDefault="00E85CF7" w:rsidP="00B8710A">
            <w:pPr>
              <w:tabs>
                <w:tab w:val="left" w:pos="2070"/>
              </w:tabs>
              <w:rPr>
                <w:sz w:val="20"/>
                <w:szCs w:val="20"/>
              </w:rPr>
            </w:pPr>
            <w:r w:rsidRPr="007B1868">
              <w:rPr>
                <w:sz w:val="20"/>
                <w:szCs w:val="20"/>
              </w:rPr>
              <w:t xml:space="preserve">Desarrollar el </w:t>
            </w:r>
            <w:proofErr w:type="spellStart"/>
            <w:r w:rsidRPr="007B1868">
              <w:rPr>
                <w:sz w:val="20"/>
                <w:szCs w:val="20"/>
              </w:rPr>
              <w:t>front</w:t>
            </w:r>
            <w:proofErr w:type="spellEnd"/>
            <w:r w:rsidRPr="007B1868">
              <w:rPr>
                <w:sz w:val="20"/>
                <w:szCs w:val="20"/>
              </w:rPr>
              <w:t>-end</w:t>
            </w:r>
          </w:p>
        </w:tc>
        <w:tc>
          <w:tcPr>
            <w:tcW w:w="1843" w:type="dxa"/>
            <w:shd w:val="clear" w:color="auto" w:fill="DBE5F1" w:themeFill="accent1" w:themeFillTint="33"/>
          </w:tcPr>
          <w:p w14:paraId="5934607D" w14:textId="77777777" w:rsidR="00E85CF7" w:rsidRPr="007B1868" w:rsidRDefault="00E85CF7" w:rsidP="00B8710A">
            <w:pPr>
              <w:tabs>
                <w:tab w:val="left" w:pos="2070"/>
              </w:tabs>
            </w:pPr>
            <w:r w:rsidRPr="007B1868">
              <w:t>80</w:t>
            </w:r>
          </w:p>
        </w:tc>
        <w:tc>
          <w:tcPr>
            <w:tcW w:w="1411" w:type="dxa"/>
            <w:shd w:val="clear" w:color="auto" w:fill="DBE5F1" w:themeFill="accent1" w:themeFillTint="33"/>
          </w:tcPr>
          <w:p w14:paraId="49667B05" w14:textId="23527317" w:rsidR="00E85CF7" w:rsidRPr="007B1868" w:rsidRDefault="002A0122" w:rsidP="00B8710A">
            <w:pPr>
              <w:tabs>
                <w:tab w:val="left" w:pos="2070"/>
              </w:tabs>
            </w:pPr>
            <w:r>
              <w:t>88</w:t>
            </w:r>
          </w:p>
        </w:tc>
      </w:tr>
      <w:tr w:rsidR="00E85CF7" w:rsidRPr="007B1868" w14:paraId="0FA43FF7" w14:textId="77777777" w:rsidTr="00B8710A">
        <w:tc>
          <w:tcPr>
            <w:tcW w:w="2123" w:type="dxa"/>
            <w:shd w:val="clear" w:color="auto" w:fill="DBE5F1" w:themeFill="accent1" w:themeFillTint="33"/>
          </w:tcPr>
          <w:p w14:paraId="01C4B5B6" w14:textId="77777777" w:rsidR="00E85CF7" w:rsidRPr="007B1868" w:rsidRDefault="00E85CF7" w:rsidP="00B8710A">
            <w:pPr>
              <w:tabs>
                <w:tab w:val="left" w:pos="2070"/>
              </w:tabs>
            </w:pPr>
            <w:r w:rsidRPr="007B1868">
              <w:t>3.4</w:t>
            </w:r>
          </w:p>
        </w:tc>
        <w:tc>
          <w:tcPr>
            <w:tcW w:w="3117" w:type="dxa"/>
            <w:shd w:val="clear" w:color="auto" w:fill="DBE5F1" w:themeFill="accent1" w:themeFillTint="33"/>
          </w:tcPr>
          <w:p w14:paraId="727BA59C" w14:textId="77777777" w:rsidR="00E85CF7" w:rsidRPr="0051247B" w:rsidRDefault="00E85CF7" w:rsidP="00B8710A">
            <w:pPr>
              <w:tabs>
                <w:tab w:val="left" w:pos="2070"/>
              </w:tabs>
              <w:rPr>
                <w:sz w:val="20"/>
                <w:szCs w:val="20"/>
                <w:lang w:val="en-US"/>
              </w:rPr>
            </w:pPr>
            <w:proofErr w:type="spellStart"/>
            <w:r w:rsidRPr="0051247B">
              <w:rPr>
                <w:sz w:val="20"/>
                <w:szCs w:val="20"/>
                <w:lang w:val="en-US"/>
              </w:rPr>
              <w:t>Conectar</w:t>
            </w:r>
            <w:proofErr w:type="spellEnd"/>
            <w:r w:rsidRPr="0051247B">
              <w:rPr>
                <w:sz w:val="20"/>
                <w:szCs w:val="20"/>
                <w:lang w:val="en-US"/>
              </w:rPr>
              <w:t xml:space="preserve"> back-end y front-end</w:t>
            </w:r>
          </w:p>
        </w:tc>
        <w:tc>
          <w:tcPr>
            <w:tcW w:w="1843" w:type="dxa"/>
            <w:shd w:val="clear" w:color="auto" w:fill="DBE5F1" w:themeFill="accent1" w:themeFillTint="33"/>
          </w:tcPr>
          <w:p w14:paraId="0C8D4F1C" w14:textId="2D707F7B" w:rsidR="00E85CF7" w:rsidRPr="007B1868" w:rsidRDefault="00F762D4" w:rsidP="00B8710A">
            <w:pPr>
              <w:tabs>
                <w:tab w:val="left" w:pos="2070"/>
              </w:tabs>
            </w:pPr>
            <w:r>
              <w:t>15</w:t>
            </w:r>
          </w:p>
        </w:tc>
        <w:tc>
          <w:tcPr>
            <w:tcW w:w="1411" w:type="dxa"/>
            <w:shd w:val="clear" w:color="auto" w:fill="DBE5F1" w:themeFill="accent1" w:themeFillTint="33"/>
          </w:tcPr>
          <w:p w14:paraId="24208BE9" w14:textId="3E71BA5F" w:rsidR="00E85CF7" w:rsidRPr="007B1868" w:rsidRDefault="002A0122" w:rsidP="00B8710A">
            <w:pPr>
              <w:tabs>
                <w:tab w:val="left" w:pos="2070"/>
              </w:tabs>
            </w:pPr>
            <w:r>
              <w:t>22</w:t>
            </w:r>
          </w:p>
        </w:tc>
      </w:tr>
      <w:tr w:rsidR="00E85CF7" w:rsidRPr="007B1868" w14:paraId="097F3634" w14:textId="77777777" w:rsidTr="00B8710A">
        <w:tc>
          <w:tcPr>
            <w:tcW w:w="2123" w:type="dxa"/>
            <w:shd w:val="clear" w:color="auto" w:fill="95B3D7" w:themeFill="accent1" w:themeFillTint="99"/>
          </w:tcPr>
          <w:p w14:paraId="2B36A3CC" w14:textId="77777777" w:rsidR="00E85CF7" w:rsidRPr="007B1868" w:rsidRDefault="00E85CF7" w:rsidP="00B8710A">
            <w:pPr>
              <w:tabs>
                <w:tab w:val="left" w:pos="2070"/>
              </w:tabs>
              <w:rPr>
                <w:b/>
              </w:rPr>
            </w:pPr>
            <w:r w:rsidRPr="007B1868">
              <w:rPr>
                <w:b/>
              </w:rPr>
              <w:t>T4</w:t>
            </w:r>
          </w:p>
        </w:tc>
        <w:tc>
          <w:tcPr>
            <w:tcW w:w="3117" w:type="dxa"/>
            <w:shd w:val="clear" w:color="auto" w:fill="95B3D7" w:themeFill="accent1" w:themeFillTint="99"/>
          </w:tcPr>
          <w:p w14:paraId="6A36A45F" w14:textId="77777777" w:rsidR="00E85CF7" w:rsidRPr="007B1868" w:rsidRDefault="00E85CF7" w:rsidP="00B8710A">
            <w:pPr>
              <w:tabs>
                <w:tab w:val="left" w:pos="2070"/>
              </w:tabs>
              <w:rPr>
                <w:b/>
                <w:sz w:val="20"/>
                <w:szCs w:val="20"/>
              </w:rPr>
            </w:pPr>
            <w:r w:rsidRPr="007B1868">
              <w:rPr>
                <w:b/>
                <w:sz w:val="20"/>
                <w:szCs w:val="20"/>
              </w:rPr>
              <w:t>Verificación/Validación</w:t>
            </w:r>
          </w:p>
        </w:tc>
        <w:tc>
          <w:tcPr>
            <w:tcW w:w="1843" w:type="dxa"/>
            <w:shd w:val="clear" w:color="auto" w:fill="95B3D7" w:themeFill="accent1" w:themeFillTint="99"/>
          </w:tcPr>
          <w:p w14:paraId="4D4CB37E" w14:textId="6E035298" w:rsidR="00E85CF7" w:rsidRPr="007B1868" w:rsidRDefault="00E85CF7" w:rsidP="00B8710A">
            <w:pPr>
              <w:tabs>
                <w:tab w:val="left" w:pos="2070"/>
              </w:tabs>
              <w:rPr>
                <w:b/>
              </w:rPr>
            </w:pPr>
            <w:r w:rsidRPr="007B1868">
              <w:rPr>
                <w:b/>
              </w:rPr>
              <w:t>3</w:t>
            </w:r>
            <w:r w:rsidR="00F762D4">
              <w:rPr>
                <w:b/>
              </w:rPr>
              <w:t>3</w:t>
            </w:r>
          </w:p>
        </w:tc>
        <w:tc>
          <w:tcPr>
            <w:tcW w:w="1411" w:type="dxa"/>
            <w:shd w:val="clear" w:color="auto" w:fill="95B3D7" w:themeFill="accent1" w:themeFillTint="99"/>
          </w:tcPr>
          <w:p w14:paraId="128EC098" w14:textId="3E85D2D0" w:rsidR="00E85CF7" w:rsidRPr="007B1868" w:rsidRDefault="002A0122" w:rsidP="00B8710A">
            <w:pPr>
              <w:tabs>
                <w:tab w:val="left" w:pos="2070"/>
              </w:tabs>
              <w:rPr>
                <w:b/>
              </w:rPr>
            </w:pPr>
            <w:r>
              <w:rPr>
                <w:b/>
              </w:rPr>
              <w:t>37</w:t>
            </w:r>
          </w:p>
        </w:tc>
      </w:tr>
      <w:tr w:rsidR="00E85CF7" w:rsidRPr="007B1868" w14:paraId="248ABF4D" w14:textId="77777777" w:rsidTr="00B8710A">
        <w:tc>
          <w:tcPr>
            <w:tcW w:w="2123" w:type="dxa"/>
            <w:shd w:val="clear" w:color="auto" w:fill="DBE5F1" w:themeFill="accent1" w:themeFillTint="33"/>
          </w:tcPr>
          <w:p w14:paraId="704F1818" w14:textId="77777777" w:rsidR="00E85CF7" w:rsidRPr="007B1868" w:rsidRDefault="00E85CF7" w:rsidP="00B8710A">
            <w:pPr>
              <w:tabs>
                <w:tab w:val="left" w:pos="2070"/>
              </w:tabs>
            </w:pPr>
            <w:r w:rsidRPr="007B1868">
              <w:t>4.1</w:t>
            </w:r>
          </w:p>
        </w:tc>
        <w:tc>
          <w:tcPr>
            <w:tcW w:w="3117" w:type="dxa"/>
            <w:shd w:val="clear" w:color="auto" w:fill="DBE5F1" w:themeFill="accent1" w:themeFillTint="33"/>
          </w:tcPr>
          <w:p w14:paraId="255C3B32" w14:textId="77777777" w:rsidR="00E85CF7" w:rsidRPr="007B1868" w:rsidRDefault="00E85CF7" w:rsidP="00B8710A">
            <w:pPr>
              <w:tabs>
                <w:tab w:val="left" w:pos="2070"/>
              </w:tabs>
              <w:rPr>
                <w:sz w:val="20"/>
                <w:szCs w:val="20"/>
              </w:rPr>
            </w:pPr>
            <w:r w:rsidRPr="007B1868">
              <w:rPr>
                <w:sz w:val="20"/>
                <w:szCs w:val="20"/>
              </w:rPr>
              <w:t>Verificar los requisitos</w:t>
            </w:r>
          </w:p>
        </w:tc>
        <w:tc>
          <w:tcPr>
            <w:tcW w:w="1843" w:type="dxa"/>
            <w:shd w:val="clear" w:color="auto" w:fill="DBE5F1" w:themeFill="accent1" w:themeFillTint="33"/>
          </w:tcPr>
          <w:p w14:paraId="5E57A4F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63613DBF" w14:textId="2EF547E9" w:rsidR="00E85CF7" w:rsidRPr="007B1868" w:rsidRDefault="002A0122" w:rsidP="00B8710A">
            <w:pPr>
              <w:tabs>
                <w:tab w:val="left" w:pos="2070"/>
              </w:tabs>
            </w:pPr>
            <w:r>
              <w:t>3</w:t>
            </w:r>
          </w:p>
        </w:tc>
      </w:tr>
      <w:tr w:rsidR="00E85CF7" w:rsidRPr="007B1868" w14:paraId="27868E4B" w14:textId="77777777" w:rsidTr="00B8710A">
        <w:tc>
          <w:tcPr>
            <w:tcW w:w="2123" w:type="dxa"/>
            <w:shd w:val="clear" w:color="auto" w:fill="DBE5F1" w:themeFill="accent1" w:themeFillTint="33"/>
          </w:tcPr>
          <w:p w14:paraId="79D9AA8F" w14:textId="77777777" w:rsidR="00E85CF7" w:rsidRPr="007B1868" w:rsidRDefault="00E85CF7" w:rsidP="00B8710A">
            <w:pPr>
              <w:tabs>
                <w:tab w:val="left" w:pos="2070"/>
              </w:tabs>
            </w:pPr>
            <w:r w:rsidRPr="007B1868">
              <w:t>4.2</w:t>
            </w:r>
          </w:p>
        </w:tc>
        <w:tc>
          <w:tcPr>
            <w:tcW w:w="3117" w:type="dxa"/>
            <w:shd w:val="clear" w:color="auto" w:fill="DBE5F1" w:themeFill="accent1" w:themeFillTint="33"/>
          </w:tcPr>
          <w:p w14:paraId="2E713BFE" w14:textId="77777777" w:rsidR="00E85CF7" w:rsidRPr="007B1868" w:rsidRDefault="00E85CF7" w:rsidP="00B8710A">
            <w:pPr>
              <w:tabs>
                <w:tab w:val="left" w:pos="2070"/>
              </w:tabs>
              <w:rPr>
                <w:sz w:val="20"/>
                <w:szCs w:val="20"/>
              </w:rPr>
            </w:pPr>
            <w:r w:rsidRPr="007B1868">
              <w:rPr>
                <w:sz w:val="20"/>
                <w:szCs w:val="20"/>
              </w:rPr>
              <w:t>Definir los casos de prueba</w:t>
            </w:r>
          </w:p>
        </w:tc>
        <w:tc>
          <w:tcPr>
            <w:tcW w:w="1843" w:type="dxa"/>
            <w:shd w:val="clear" w:color="auto" w:fill="DBE5F1" w:themeFill="accent1" w:themeFillTint="33"/>
          </w:tcPr>
          <w:p w14:paraId="4917457B"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1CD16118" w14:textId="12D48107" w:rsidR="00E85CF7" w:rsidRPr="007B1868" w:rsidRDefault="002A0122" w:rsidP="00B8710A">
            <w:pPr>
              <w:tabs>
                <w:tab w:val="left" w:pos="2070"/>
              </w:tabs>
            </w:pPr>
            <w:r>
              <w:t>5</w:t>
            </w:r>
          </w:p>
        </w:tc>
      </w:tr>
      <w:tr w:rsidR="00E85CF7" w:rsidRPr="007B1868" w14:paraId="5D15DFD2" w14:textId="77777777" w:rsidTr="00B8710A">
        <w:tc>
          <w:tcPr>
            <w:tcW w:w="2123" w:type="dxa"/>
            <w:shd w:val="clear" w:color="auto" w:fill="DBE5F1" w:themeFill="accent1" w:themeFillTint="33"/>
          </w:tcPr>
          <w:p w14:paraId="700D8C0A" w14:textId="77777777" w:rsidR="00E85CF7" w:rsidRPr="007B1868" w:rsidRDefault="00E85CF7" w:rsidP="00B8710A">
            <w:pPr>
              <w:tabs>
                <w:tab w:val="left" w:pos="2070"/>
              </w:tabs>
            </w:pPr>
            <w:r w:rsidRPr="007B1868">
              <w:t>4.3</w:t>
            </w:r>
          </w:p>
        </w:tc>
        <w:tc>
          <w:tcPr>
            <w:tcW w:w="3117" w:type="dxa"/>
            <w:shd w:val="clear" w:color="auto" w:fill="DBE5F1" w:themeFill="accent1" w:themeFillTint="33"/>
          </w:tcPr>
          <w:p w14:paraId="52C24FB2" w14:textId="77777777" w:rsidR="00E85CF7" w:rsidRPr="007B1868" w:rsidRDefault="00E85CF7" w:rsidP="00B8710A">
            <w:pPr>
              <w:tabs>
                <w:tab w:val="left" w:pos="2070"/>
              </w:tabs>
              <w:rPr>
                <w:sz w:val="20"/>
                <w:szCs w:val="20"/>
              </w:rPr>
            </w:pPr>
            <w:r w:rsidRPr="007B1868">
              <w:rPr>
                <w:sz w:val="20"/>
                <w:szCs w:val="20"/>
              </w:rPr>
              <w:t>Poblar la base de datos</w:t>
            </w:r>
          </w:p>
        </w:tc>
        <w:tc>
          <w:tcPr>
            <w:tcW w:w="1843" w:type="dxa"/>
            <w:shd w:val="clear" w:color="auto" w:fill="DBE5F1" w:themeFill="accent1" w:themeFillTint="33"/>
          </w:tcPr>
          <w:p w14:paraId="03784772" w14:textId="77777777" w:rsidR="00E85CF7" w:rsidRPr="007B1868" w:rsidRDefault="00E85CF7" w:rsidP="00B8710A">
            <w:pPr>
              <w:tabs>
                <w:tab w:val="left" w:pos="2070"/>
              </w:tabs>
            </w:pPr>
            <w:r w:rsidRPr="007B1868">
              <w:t>10</w:t>
            </w:r>
          </w:p>
        </w:tc>
        <w:tc>
          <w:tcPr>
            <w:tcW w:w="1411" w:type="dxa"/>
            <w:shd w:val="clear" w:color="auto" w:fill="DBE5F1" w:themeFill="accent1" w:themeFillTint="33"/>
          </w:tcPr>
          <w:p w14:paraId="3859837B" w14:textId="6315EC55" w:rsidR="00E85CF7" w:rsidRPr="007B1868" w:rsidRDefault="002A0122" w:rsidP="00B8710A">
            <w:pPr>
              <w:tabs>
                <w:tab w:val="left" w:pos="2070"/>
              </w:tabs>
            </w:pPr>
            <w:r>
              <w:t>11</w:t>
            </w:r>
          </w:p>
        </w:tc>
      </w:tr>
      <w:tr w:rsidR="00E85CF7" w:rsidRPr="007B1868" w14:paraId="2F6F57B0" w14:textId="77777777" w:rsidTr="00B8710A">
        <w:tc>
          <w:tcPr>
            <w:tcW w:w="2123" w:type="dxa"/>
            <w:shd w:val="clear" w:color="auto" w:fill="DBE5F1" w:themeFill="accent1" w:themeFillTint="33"/>
          </w:tcPr>
          <w:p w14:paraId="2B3868D6" w14:textId="77777777" w:rsidR="00E85CF7" w:rsidRPr="007B1868" w:rsidRDefault="00E85CF7" w:rsidP="00B8710A">
            <w:pPr>
              <w:tabs>
                <w:tab w:val="left" w:pos="2070"/>
              </w:tabs>
            </w:pPr>
            <w:r w:rsidRPr="007B1868">
              <w:t>4.4</w:t>
            </w:r>
          </w:p>
        </w:tc>
        <w:tc>
          <w:tcPr>
            <w:tcW w:w="3117" w:type="dxa"/>
            <w:shd w:val="clear" w:color="auto" w:fill="DBE5F1" w:themeFill="accent1" w:themeFillTint="33"/>
          </w:tcPr>
          <w:p w14:paraId="2E1AA2A6" w14:textId="77777777" w:rsidR="00E85CF7" w:rsidRPr="007B1868" w:rsidRDefault="00E85CF7" w:rsidP="00B8710A">
            <w:pPr>
              <w:tabs>
                <w:tab w:val="left" w:pos="2070"/>
              </w:tabs>
              <w:rPr>
                <w:sz w:val="20"/>
                <w:szCs w:val="20"/>
              </w:rPr>
            </w:pPr>
            <w:r w:rsidRPr="007B1868">
              <w:rPr>
                <w:sz w:val="20"/>
                <w:szCs w:val="20"/>
              </w:rPr>
              <w:t>Validar el sistema</w:t>
            </w:r>
          </w:p>
        </w:tc>
        <w:tc>
          <w:tcPr>
            <w:tcW w:w="1843" w:type="dxa"/>
            <w:shd w:val="clear" w:color="auto" w:fill="DBE5F1" w:themeFill="accent1" w:themeFillTint="33"/>
          </w:tcPr>
          <w:p w14:paraId="4EDE8A07" w14:textId="77777777" w:rsidR="00E85CF7" w:rsidRPr="007B1868" w:rsidRDefault="00E85CF7" w:rsidP="00B8710A">
            <w:pPr>
              <w:tabs>
                <w:tab w:val="left" w:pos="2070"/>
              </w:tabs>
            </w:pPr>
            <w:r w:rsidRPr="007B1868">
              <w:t>13</w:t>
            </w:r>
          </w:p>
        </w:tc>
        <w:tc>
          <w:tcPr>
            <w:tcW w:w="1411" w:type="dxa"/>
            <w:shd w:val="clear" w:color="auto" w:fill="DBE5F1" w:themeFill="accent1" w:themeFillTint="33"/>
          </w:tcPr>
          <w:p w14:paraId="4A621292" w14:textId="53D5F8B7" w:rsidR="00E85CF7" w:rsidRPr="007B1868" w:rsidRDefault="002A0122" w:rsidP="00B8710A">
            <w:pPr>
              <w:tabs>
                <w:tab w:val="left" w:pos="2070"/>
              </w:tabs>
            </w:pPr>
            <w:r>
              <w:t>14</w:t>
            </w:r>
          </w:p>
        </w:tc>
      </w:tr>
      <w:tr w:rsidR="00F762D4" w:rsidRPr="007B1868" w14:paraId="7CAC6423" w14:textId="77777777" w:rsidTr="00B8710A">
        <w:tc>
          <w:tcPr>
            <w:tcW w:w="2123" w:type="dxa"/>
            <w:shd w:val="clear" w:color="auto" w:fill="DBE5F1" w:themeFill="accent1" w:themeFillTint="33"/>
          </w:tcPr>
          <w:p w14:paraId="29785D4A" w14:textId="5ED52A73" w:rsidR="00F762D4" w:rsidRPr="007B1868" w:rsidRDefault="00F762D4" w:rsidP="00B8710A">
            <w:pPr>
              <w:tabs>
                <w:tab w:val="left" w:pos="2070"/>
              </w:tabs>
            </w:pPr>
            <w:r>
              <w:t>4.5</w:t>
            </w:r>
          </w:p>
        </w:tc>
        <w:tc>
          <w:tcPr>
            <w:tcW w:w="3117" w:type="dxa"/>
            <w:shd w:val="clear" w:color="auto" w:fill="DBE5F1" w:themeFill="accent1" w:themeFillTint="33"/>
          </w:tcPr>
          <w:p w14:paraId="099FA20C" w14:textId="0331701F" w:rsidR="00F762D4" w:rsidRPr="007B1868" w:rsidRDefault="00F762D4" w:rsidP="00B8710A">
            <w:pPr>
              <w:tabs>
                <w:tab w:val="left" w:pos="2070"/>
              </w:tabs>
              <w:rPr>
                <w:sz w:val="20"/>
                <w:szCs w:val="20"/>
              </w:rPr>
            </w:pPr>
            <w:r>
              <w:rPr>
                <w:sz w:val="20"/>
                <w:szCs w:val="20"/>
              </w:rPr>
              <w:t>Desplegar el sistema</w:t>
            </w:r>
          </w:p>
        </w:tc>
        <w:tc>
          <w:tcPr>
            <w:tcW w:w="1843" w:type="dxa"/>
            <w:shd w:val="clear" w:color="auto" w:fill="DBE5F1" w:themeFill="accent1" w:themeFillTint="33"/>
          </w:tcPr>
          <w:p w14:paraId="4C1868BF" w14:textId="781F7921" w:rsidR="00F762D4" w:rsidRPr="007B1868" w:rsidRDefault="00846CB9" w:rsidP="00B8710A">
            <w:pPr>
              <w:tabs>
                <w:tab w:val="left" w:pos="2070"/>
              </w:tabs>
            </w:pPr>
            <w:r>
              <w:t>4</w:t>
            </w:r>
          </w:p>
        </w:tc>
        <w:tc>
          <w:tcPr>
            <w:tcW w:w="1411" w:type="dxa"/>
            <w:shd w:val="clear" w:color="auto" w:fill="DBE5F1" w:themeFill="accent1" w:themeFillTint="33"/>
          </w:tcPr>
          <w:p w14:paraId="5F773EAD" w14:textId="52B369DC" w:rsidR="00F762D4" w:rsidRPr="007B1868" w:rsidRDefault="002A0122" w:rsidP="00B8710A">
            <w:pPr>
              <w:tabs>
                <w:tab w:val="left" w:pos="2070"/>
              </w:tabs>
            </w:pPr>
            <w:r>
              <w:t>4</w:t>
            </w:r>
          </w:p>
        </w:tc>
      </w:tr>
      <w:tr w:rsidR="00E85CF7" w:rsidRPr="007B1868" w14:paraId="6C258ED2" w14:textId="77777777" w:rsidTr="00B8710A">
        <w:tc>
          <w:tcPr>
            <w:tcW w:w="2123" w:type="dxa"/>
            <w:shd w:val="clear" w:color="auto" w:fill="95B3D7" w:themeFill="accent1" w:themeFillTint="99"/>
          </w:tcPr>
          <w:p w14:paraId="5D83BCF3" w14:textId="77777777" w:rsidR="00E85CF7" w:rsidRPr="007B1868" w:rsidRDefault="00E85CF7" w:rsidP="00B8710A">
            <w:pPr>
              <w:tabs>
                <w:tab w:val="left" w:pos="2070"/>
              </w:tabs>
              <w:rPr>
                <w:b/>
              </w:rPr>
            </w:pPr>
            <w:r w:rsidRPr="007B1868">
              <w:rPr>
                <w:b/>
              </w:rPr>
              <w:t>T5</w:t>
            </w:r>
          </w:p>
        </w:tc>
        <w:tc>
          <w:tcPr>
            <w:tcW w:w="3117" w:type="dxa"/>
            <w:shd w:val="clear" w:color="auto" w:fill="95B3D7" w:themeFill="accent1" w:themeFillTint="99"/>
          </w:tcPr>
          <w:p w14:paraId="21F49118" w14:textId="77777777" w:rsidR="00E85CF7" w:rsidRPr="007B1868" w:rsidRDefault="00E85CF7" w:rsidP="00B8710A">
            <w:pPr>
              <w:tabs>
                <w:tab w:val="left" w:pos="2070"/>
              </w:tabs>
              <w:rPr>
                <w:b/>
                <w:sz w:val="20"/>
                <w:szCs w:val="20"/>
              </w:rPr>
            </w:pPr>
            <w:r w:rsidRPr="007B1868">
              <w:rPr>
                <w:b/>
                <w:sz w:val="20"/>
                <w:szCs w:val="20"/>
              </w:rPr>
              <w:t>Documentación</w:t>
            </w:r>
          </w:p>
        </w:tc>
        <w:tc>
          <w:tcPr>
            <w:tcW w:w="1843" w:type="dxa"/>
            <w:shd w:val="clear" w:color="auto" w:fill="95B3D7" w:themeFill="accent1" w:themeFillTint="99"/>
          </w:tcPr>
          <w:p w14:paraId="3E6EFEE4" w14:textId="6F8FE8F6" w:rsidR="00E85CF7" w:rsidRPr="007B1868" w:rsidRDefault="00F762D4" w:rsidP="00B8710A">
            <w:pPr>
              <w:tabs>
                <w:tab w:val="left" w:pos="2070"/>
              </w:tabs>
              <w:rPr>
                <w:b/>
              </w:rPr>
            </w:pPr>
            <w:r>
              <w:rPr>
                <w:b/>
              </w:rPr>
              <w:t>4</w:t>
            </w:r>
            <w:r w:rsidR="00846CB9">
              <w:rPr>
                <w:b/>
              </w:rPr>
              <w:t>4</w:t>
            </w:r>
          </w:p>
        </w:tc>
        <w:tc>
          <w:tcPr>
            <w:tcW w:w="1411" w:type="dxa"/>
            <w:shd w:val="clear" w:color="auto" w:fill="95B3D7" w:themeFill="accent1" w:themeFillTint="99"/>
          </w:tcPr>
          <w:p w14:paraId="43353B02" w14:textId="22F558AC" w:rsidR="00E85CF7" w:rsidRPr="007B1868" w:rsidRDefault="002A0122" w:rsidP="00B8710A">
            <w:pPr>
              <w:tabs>
                <w:tab w:val="left" w:pos="2070"/>
              </w:tabs>
              <w:rPr>
                <w:b/>
              </w:rPr>
            </w:pPr>
            <w:r>
              <w:rPr>
                <w:b/>
              </w:rPr>
              <w:t>55</w:t>
            </w:r>
          </w:p>
        </w:tc>
      </w:tr>
      <w:tr w:rsidR="00E85CF7" w:rsidRPr="007B1868" w14:paraId="09DECC8F" w14:textId="77777777" w:rsidTr="00B8710A">
        <w:tc>
          <w:tcPr>
            <w:tcW w:w="2123" w:type="dxa"/>
            <w:shd w:val="clear" w:color="auto" w:fill="DBE5F1" w:themeFill="accent1" w:themeFillTint="33"/>
          </w:tcPr>
          <w:p w14:paraId="77E4F8FC" w14:textId="77777777" w:rsidR="00E85CF7" w:rsidRPr="007B1868" w:rsidRDefault="00E85CF7" w:rsidP="00B8710A">
            <w:pPr>
              <w:tabs>
                <w:tab w:val="left" w:pos="2070"/>
              </w:tabs>
            </w:pPr>
            <w:r w:rsidRPr="007B1868">
              <w:t>5.1</w:t>
            </w:r>
          </w:p>
        </w:tc>
        <w:tc>
          <w:tcPr>
            <w:tcW w:w="3117" w:type="dxa"/>
            <w:shd w:val="clear" w:color="auto" w:fill="DBE5F1" w:themeFill="accent1" w:themeFillTint="33"/>
          </w:tcPr>
          <w:p w14:paraId="2630CE90" w14:textId="77777777" w:rsidR="00E85CF7" w:rsidRPr="007B1868" w:rsidRDefault="00E85CF7" w:rsidP="00B8710A">
            <w:pPr>
              <w:tabs>
                <w:tab w:val="left" w:pos="2070"/>
              </w:tabs>
              <w:rPr>
                <w:sz w:val="20"/>
                <w:szCs w:val="20"/>
              </w:rPr>
            </w:pPr>
            <w:r w:rsidRPr="007B1868">
              <w:rPr>
                <w:sz w:val="20"/>
                <w:szCs w:val="20"/>
              </w:rPr>
              <w:t>Reuniones con tutor</w:t>
            </w:r>
          </w:p>
        </w:tc>
        <w:tc>
          <w:tcPr>
            <w:tcW w:w="1843" w:type="dxa"/>
            <w:shd w:val="clear" w:color="auto" w:fill="DBE5F1" w:themeFill="accent1" w:themeFillTint="33"/>
          </w:tcPr>
          <w:p w14:paraId="39713D42" w14:textId="197BCDF7" w:rsidR="00E85CF7" w:rsidRPr="007B1868" w:rsidRDefault="00F762D4" w:rsidP="00B8710A">
            <w:pPr>
              <w:tabs>
                <w:tab w:val="left" w:pos="2070"/>
              </w:tabs>
            </w:pPr>
            <w:r>
              <w:t>6</w:t>
            </w:r>
          </w:p>
        </w:tc>
        <w:tc>
          <w:tcPr>
            <w:tcW w:w="1411" w:type="dxa"/>
            <w:shd w:val="clear" w:color="auto" w:fill="DBE5F1" w:themeFill="accent1" w:themeFillTint="33"/>
          </w:tcPr>
          <w:p w14:paraId="4847E9BD" w14:textId="0E6A2C72" w:rsidR="00E85CF7" w:rsidRPr="007B1868" w:rsidRDefault="002A0122" w:rsidP="00B8710A">
            <w:pPr>
              <w:tabs>
                <w:tab w:val="left" w:pos="2070"/>
              </w:tabs>
            </w:pPr>
            <w:r>
              <w:t>5</w:t>
            </w:r>
          </w:p>
        </w:tc>
      </w:tr>
      <w:tr w:rsidR="00E85CF7" w:rsidRPr="007B1868" w14:paraId="5D26687F" w14:textId="77777777" w:rsidTr="00B8710A">
        <w:tc>
          <w:tcPr>
            <w:tcW w:w="2123" w:type="dxa"/>
            <w:shd w:val="clear" w:color="auto" w:fill="DBE5F1" w:themeFill="accent1" w:themeFillTint="33"/>
          </w:tcPr>
          <w:p w14:paraId="435A35B5" w14:textId="77777777" w:rsidR="00E85CF7" w:rsidRPr="007B1868" w:rsidRDefault="00E85CF7" w:rsidP="00B8710A">
            <w:pPr>
              <w:tabs>
                <w:tab w:val="left" w:pos="2070"/>
              </w:tabs>
            </w:pPr>
            <w:r w:rsidRPr="007B1868">
              <w:t>5.2</w:t>
            </w:r>
          </w:p>
        </w:tc>
        <w:tc>
          <w:tcPr>
            <w:tcW w:w="3117" w:type="dxa"/>
            <w:shd w:val="clear" w:color="auto" w:fill="DBE5F1" w:themeFill="accent1" w:themeFillTint="33"/>
          </w:tcPr>
          <w:p w14:paraId="76CB3D96" w14:textId="77777777" w:rsidR="00E85CF7" w:rsidRPr="007B1868" w:rsidRDefault="00E85CF7" w:rsidP="00B8710A">
            <w:pPr>
              <w:tabs>
                <w:tab w:val="left" w:pos="2070"/>
              </w:tabs>
              <w:rPr>
                <w:sz w:val="20"/>
                <w:szCs w:val="20"/>
              </w:rPr>
            </w:pPr>
            <w:r w:rsidRPr="007B1868">
              <w:rPr>
                <w:sz w:val="20"/>
                <w:szCs w:val="20"/>
              </w:rPr>
              <w:t>Documentar el desarrollo</w:t>
            </w:r>
          </w:p>
        </w:tc>
        <w:tc>
          <w:tcPr>
            <w:tcW w:w="1843" w:type="dxa"/>
            <w:shd w:val="clear" w:color="auto" w:fill="DBE5F1" w:themeFill="accent1" w:themeFillTint="33"/>
          </w:tcPr>
          <w:p w14:paraId="6E06A5B7" w14:textId="262804B2" w:rsidR="00E85CF7" w:rsidRPr="007B1868" w:rsidRDefault="00846CB9" w:rsidP="00B8710A">
            <w:pPr>
              <w:tabs>
                <w:tab w:val="left" w:pos="2070"/>
              </w:tabs>
            </w:pPr>
            <w:r>
              <w:t>8</w:t>
            </w:r>
          </w:p>
        </w:tc>
        <w:tc>
          <w:tcPr>
            <w:tcW w:w="1411" w:type="dxa"/>
            <w:shd w:val="clear" w:color="auto" w:fill="DBE5F1" w:themeFill="accent1" w:themeFillTint="33"/>
          </w:tcPr>
          <w:p w14:paraId="101051FF" w14:textId="1CF42F3A" w:rsidR="00E85CF7" w:rsidRPr="007B1868" w:rsidRDefault="002A0122" w:rsidP="00B8710A">
            <w:pPr>
              <w:tabs>
                <w:tab w:val="left" w:pos="2070"/>
              </w:tabs>
            </w:pPr>
            <w:r>
              <w:t>9</w:t>
            </w:r>
          </w:p>
        </w:tc>
      </w:tr>
      <w:tr w:rsidR="00E85CF7" w:rsidRPr="007B1868" w14:paraId="71368925" w14:textId="77777777" w:rsidTr="00B8710A">
        <w:tc>
          <w:tcPr>
            <w:tcW w:w="2123" w:type="dxa"/>
            <w:shd w:val="clear" w:color="auto" w:fill="DBE5F1" w:themeFill="accent1" w:themeFillTint="33"/>
          </w:tcPr>
          <w:p w14:paraId="2583A735" w14:textId="77777777" w:rsidR="00E85CF7" w:rsidRPr="007B1868" w:rsidRDefault="00E85CF7" w:rsidP="00B8710A">
            <w:pPr>
              <w:tabs>
                <w:tab w:val="left" w:pos="2070"/>
              </w:tabs>
            </w:pPr>
            <w:r w:rsidRPr="007B1868">
              <w:t>5.3</w:t>
            </w:r>
          </w:p>
        </w:tc>
        <w:tc>
          <w:tcPr>
            <w:tcW w:w="3117" w:type="dxa"/>
            <w:shd w:val="clear" w:color="auto" w:fill="DBE5F1" w:themeFill="accent1" w:themeFillTint="33"/>
          </w:tcPr>
          <w:p w14:paraId="46B25247" w14:textId="77777777" w:rsidR="00E85CF7" w:rsidRPr="007B1868" w:rsidRDefault="00E85CF7" w:rsidP="00B8710A">
            <w:pPr>
              <w:tabs>
                <w:tab w:val="left" w:pos="2070"/>
              </w:tabs>
              <w:rPr>
                <w:sz w:val="20"/>
                <w:szCs w:val="20"/>
              </w:rPr>
            </w:pPr>
            <w:r w:rsidRPr="007B1868">
              <w:rPr>
                <w:sz w:val="20"/>
                <w:szCs w:val="20"/>
              </w:rPr>
              <w:t>Elaborar la memoria</w:t>
            </w:r>
          </w:p>
        </w:tc>
        <w:tc>
          <w:tcPr>
            <w:tcW w:w="1843" w:type="dxa"/>
            <w:shd w:val="clear" w:color="auto" w:fill="DBE5F1" w:themeFill="accent1" w:themeFillTint="33"/>
          </w:tcPr>
          <w:p w14:paraId="420B4635" w14:textId="52CD57E3" w:rsidR="00E85CF7" w:rsidRPr="007B1868" w:rsidRDefault="00F762D4" w:rsidP="00B8710A">
            <w:pPr>
              <w:tabs>
                <w:tab w:val="left" w:pos="2070"/>
              </w:tabs>
            </w:pPr>
            <w:r>
              <w:t>2</w:t>
            </w:r>
            <w:r w:rsidR="00846CB9">
              <w:t>4</w:t>
            </w:r>
          </w:p>
        </w:tc>
        <w:tc>
          <w:tcPr>
            <w:tcW w:w="1411" w:type="dxa"/>
            <w:shd w:val="clear" w:color="auto" w:fill="DBE5F1" w:themeFill="accent1" w:themeFillTint="33"/>
          </w:tcPr>
          <w:p w14:paraId="459145FB" w14:textId="7A6EFA09" w:rsidR="00E85CF7" w:rsidRPr="007B1868" w:rsidRDefault="002A0122" w:rsidP="00B8710A">
            <w:pPr>
              <w:tabs>
                <w:tab w:val="left" w:pos="2070"/>
              </w:tabs>
            </w:pPr>
            <w:r>
              <w:t>35</w:t>
            </w:r>
          </w:p>
        </w:tc>
      </w:tr>
      <w:tr w:rsidR="00E85CF7" w:rsidRPr="007B1868" w14:paraId="741A865B" w14:textId="77777777" w:rsidTr="00B8710A">
        <w:tc>
          <w:tcPr>
            <w:tcW w:w="2123" w:type="dxa"/>
            <w:shd w:val="clear" w:color="auto" w:fill="DBE5F1" w:themeFill="accent1" w:themeFillTint="33"/>
          </w:tcPr>
          <w:p w14:paraId="54383DE9" w14:textId="77777777" w:rsidR="00E85CF7" w:rsidRPr="007B1868" w:rsidRDefault="00E85CF7" w:rsidP="00B8710A">
            <w:pPr>
              <w:tabs>
                <w:tab w:val="left" w:pos="2070"/>
              </w:tabs>
            </w:pPr>
            <w:r w:rsidRPr="007B1868">
              <w:t>5.4</w:t>
            </w:r>
          </w:p>
        </w:tc>
        <w:tc>
          <w:tcPr>
            <w:tcW w:w="3117" w:type="dxa"/>
            <w:shd w:val="clear" w:color="auto" w:fill="DBE5F1" w:themeFill="accent1" w:themeFillTint="33"/>
          </w:tcPr>
          <w:p w14:paraId="0CABFC06" w14:textId="77777777" w:rsidR="00E85CF7" w:rsidRPr="007B1868" w:rsidRDefault="00E85CF7" w:rsidP="00B8710A">
            <w:pPr>
              <w:tabs>
                <w:tab w:val="left" w:pos="2070"/>
              </w:tabs>
              <w:rPr>
                <w:sz w:val="20"/>
                <w:szCs w:val="20"/>
              </w:rPr>
            </w:pPr>
            <w:r w:rsidRPr="007B1868">
              <w:rPr>
                <w:sz w:val="20"/>
                <w:szCs w:val="20"/>
              </w:rPr>
              <w:t>Elaborar la presentación</w:t>
            </w:r>
          </w:p>
        </w:tc>
        <w:tc>
          <w:tcPr>
            <w:tcW w:w="1843" w:type="dxa"/>
            <w:shd w:val="clear" w:color="auto" w:fill="DBE5F1" w:themeFill="accent1" w:themeFillTint="33"/>
          </w:tcPr>
          <w:p w14:paraId="3CF026A1" w14:textId="60D3ED81" w:rsidR="00E85CF7" w:rsidRPr="007B1868" w:rsidRDefault="00F762D4" w:rsidP="00B8710A">
            <w:pPr>
              <w:tabs>
                <w:tab w:val="left" w:pos="2070"/>
              </w:tabs>
            </w:pPr>
            <w:r>
              <w:t>6</w:t>
            </w:r>
          </w:p>
        </w:tc>
        <w:tc>
          <w:tcPr>
            <w:tcW w:w="1411" w:type="dxa"/>
            <w:shd w:val="clear" w:color="auto" w:fill="DBE5F1" w:themeFill="accent1" w:themeFillTint="33"/>
          </w:tcPr>
          <w:p w14:paraId="6406CE05" w14:textId="2AF1E53D" w:rsidR="00E85CF7" w:rsidRPr="007B1868" w:rsidRDefault="002A0122" w:rsidP="00B8710A">
            <w:pPr>
              <w:tabs>
                <w:tab w:val="left" w:pos="2070"/>
              </w:tabs>
            </w:pPr>
            <w:r>
              <w:t>6</w:t>
            </w:r>
          </w:p>
        </w:tc>
      </w:tr>
      <w:tr w:rsidR="00E85CF7" w:rsidRPr="007B1868" w14:paraId="5C7B618D" w14:textId="77777777" w:rsidTr="00B8710A">
        <w:tc>
          <w:tcPr>
            <w:tcW w:w="5240" w:type="dxa"/>
            <w:gridSpan w:val="2"/>
            <w:shd w:val="clear" w:color="auto" w:fill="4F81BD" w:themeFill="accent1"/>
            <w:vAlign w:val="center"/>
          </w:tcPr>
          <w:p w14:paraId="38A14A85" w14:textId="77777777" w:rsidR="00E85CF7" w:rsidRPr="007B1868" w:rsidRDefault="00E85CF7" w:rsidP="00B8710A">
            <w:pPr>
              <w:tabs>
                <w:tab w:val="left" w:pos="2070"/>
              </w:tabs>
              <w:rPr>
                <w:b/>
                <w:bCs/>
                <w:sz w:val="20"/>
                <w:szCs w:val="20"/>
              </w:rPr>
            </w:pPr>
            <w:r w:rsidRPr="007B1868">
              <w:rPr>
                <w:b/>
                <w:bCs/>
                <w:sz w:val="20"/>
                <w:szCs w:val="20"/>
              </w:rPr>
              <w:t>Total</w:t>
            </w:r>
          </w:p>
        </w:tc>
        <w:tc>
          <w:tcPr>
            <w:tcW w:w="1843" w:type="dxa"/>
            <w:shd w:val="clear" w:color="auto" w:fill="4F81BD" w:themeFill="accent1"/>
          </w:tcPr>
          <w:p w14:paraId="1EB494BA" w14:textId="2C19435A" w:rsidR="00E85CF7" w:rsidRPr="007B1868" w:rsidRDefault="00E85CF7" w:rsidP="00B8710A">
            <w:pPr>
              <w:tabs>
                <w:tab w:val="left" w:pos="2070"/>
              </w:tabs>
              <w:rPr>
                <w:b/>
                <w:bCs/>
              </w:rPr>
            </w:pPr>
            <w:r w:rsidRPr="007B1868">
              <w:rPr>
                <w:b/>
                <w:bCs/>
              </w:rPr>
              <w:t>30</w:t>
            </w:r>
            <w:r w:rsidR="00944BFF">
              <w:rPr>
                <w:b/>
                <w:bCs/>
              </w:rPr>
              <w:t>5</w:t>
            </w:r>
          </w:p>
        </w:tc>
        <w:tc>
          <w:tcPr>
            <w:tcW w:w="1411" w:type="dxa"/>
            <w:shd w:val="clear" w:color="auto" w:fill="4F81BD" w:themeFill="accent1"/>
          </w:tcPr>
          <w:p w14:paraId="10BA7732" w14:textId="20A37FA3" w:rsidR="00E85CF7" w:rsidRPr="007B1868" w:rsidRDefault="002A0122" w:rsidP="00B8710A">
            <w:pPr>
              <w:tabs>
                <w:tab w:val="left" w:pos="2070"/>
              </w:tabs>
              <w:rPr>
                <w:b/>
                <w:bCs/>
              </w:rPr>
            </w:pPr>
            <w:r>
              <w:rPr>
                <w:b/>
                <w:bCs/>
              </w:rPr>
              <w:t>34</w:t>
            </w:r>
            <w:r w:rsidR="00996E08">
              <w:rPr>
                <w:b/>
                <w:bCs/>
              </w:rPr>
              <w:t>8</w:t>
            </w:r>
          </w:p>
        </w:tc>
      </w:tr>
    </w:tbl>
    <w:p w14:paraId="3F80FE0F" w14:textId="77777777" w:rsidR="008A1CE4" w:rsidRPr="007B1868" w:rsidRDefault="008A1CE4" w:rsidP="008A1CE4"/>
    <w:p w14:paraId="529F6A60" w14:textId="77777777" w:rsidR="00966FBA" w:rsidRDefault="00723913" w:rsidP="003D4D41">
      <w:pPr>
        <w:pStyle w:val="Ttulo1"/>
      </w:pPr>
      <w:bookmarkStart w:id="34" w:name="_Ref229950630"/>
      <w:bookmarkStart w:id="35" w:name="_Toc230599177"/>
      <w:r w:rsidRPr="007B1868">
        <w:lastRenderedPageBreak/>
        <w:t>Diseño y resolución del trabajo realizado</w:t>
      </w:r>
      <w:bookmarkEnd w:id="34"/>
      <w:bookmarkEnd w:id="35"/>
    </w:p>
    <w:p w14:paraId="791DC94F" w14:textId="080073D0" w:rsidR="00367294" w:rsidRPr="00367294" w:rsidRDefault="009475C6" w:rsidP="00367294">
      <w:r w:rsidRPr="009475C6">
        <w:t>En este capítulo se detalla el proceso de análisis, diseño e implementación de la aplicación MovieMate, poniendo especial énfasis en las decisiones técnicas adoptadas y en la arquitectura del sistema. Se describen los principales elementos que componen la solución, así como los mecanismos empleados para dar soporte a las funcionalidades definidas en capítulos anteriores.</w:t>
      </w:r>
    </w:p>
    <w:p w14:paraId="263E85E2" w14:textId="455B7832" w:rsidR="004C422D" w:rsidRPr="007B1868" w:rsidRDefault="004C422D" w:rsidP="004C422D">
      <w:pPr>
        <w:pStyle w:val="Ttulo2"/>
      </w:pPr>
      <w:bookmarkStart w:id="36" w:name="_Toc230599178"/>
      <w:r w:rsidRPr="007B1868">
        <w:t>Análisis</w:t>
      </w:r>
      <w:bookmarkEnd w:id="36"/>
    </w:p>
    <w:p w14:paraId="56234FA6" w14:textId="77777777" w:rsidR="009475C6" w:rsidRDefault="009475C6" w:rsidP="00367294">
      <w:r w:rsidRPr="009475C6">
        <w:t>En este apartado se identifican y estructuran los principales casos de uso del sistema, organizados en función del tipo de usuario y de las funcionalidades clave de la plataforma. Este análisis permite definir de manera precisa los requisitos funcionales del sistema y sirve como base para las decisiones de diseño adoptadas en las fases posteriores.</w:t>
      </w:r>
    </w:p>
    <w:p w14:paraId="79F5D306" w14:textId="753166AC" w:rsidR="004C422D" w:rsidRDefault="009475C6" w:rsidP="00367294">
      <w:r w:rsidRPr="009475C6">
        <w:t>El sistema distingue entre usuarios no registrados</w:t>
      </w:r>
      <w:r w:rsidR="00F52DEC">
        <w:t>,</w:t>
      </w:r>
      <w:r w:rsidRPr="009475C6">
        <w:t xml:space="preserve"> usuarios registrados</w:t>
      </w:r>
      <w:r w:rsidR="00F52DEC">
        <w:t xml:space="preserve"> y administrador</w:t>
      </w:r>
      <w:r w:rsidRPr="009475C6">
        <w:t>, cada uno con distintos niveles de acceso y capacidades. Esta diferenciación permite establecer restricciones de acceso claras y definir distintos flujos de interacción, alineados con el objetivo de proporcionar una plataforma social estructurada y segura.</w:t>
      </w:r>
    </w:p>
    <w:p w14:paraId="5DBE31C4" w14:textId="2339C608" w:rsidR="00AE043E" w:rsidRPr="006E51F2" w:rsidRDefault="00AE043E" w:rsidP="00AE043E">
      <w:r w:rsidRPr="008E0446">
        <w:t>Los casos de uso descritos en este apartado representan el alcance funcional general del sistema y se muestran de forma resumida mediante los diagramas correspondientes. Para proporcionar una especificación más detallada, cada caso de uso ha sido documentado mediante una plantilla formal que incluye actores, objetivos y resultados esperados. Esta documentación se recoge en el</w:t>
      </w:r>
      <w:r>
        <w:t xml:space="preserve"> </w:t>
      </w:r>
      <w:r>
        <w:fldChar w:fldCharType="begin"/>
      </w:r>
      <w:r>
        <w:instrText xml:space="preserve"> REF _Ref222095083 \h </w:instrText>
      </w:r>
      <w:r>
        <w:fldChar w:fldCharType="separate"/>
      </w:r>
      <w:r w:rsidR="00072109">
        <w:t>Anexo A – Especificación de casos de uso</w:t>
      </w:r>
      <w:r>
        <w:fldChar w:fldCharType="end"/>
      </w:r>
      <w:r w:rsidRPr="002F0E81">
        <w:t>.</w:t>
      </w:r>
    </w:p>
    <w:p w14:paraId="2390FAE4" w14:textId="19D353B6" w:rsidR="00DE0275" w:rsidRDefault="00DE0275" w:rsidP="00DE0275">
      <w:pPr>
        <w:pStyle w:val="Ttulo3"/>
      </w:pPr>
      <w:bookmarkStart w:id="37" w:name="_Toc230599179"/>
      <w:r>
        <w:t>Usuarios no registrados</w:t>
      </w:r>
      <w:bookmarkEnd w:id="37"/>
    </w:p>
    <w:p w14:paraId="3C345D19" w14:textId="2BBF04BB" w:rsidR="00533A62" w:rsidRDefault="00533A62" w:rsidP="00533A62">
      <w:pPr>
        <w:keepNext/>
        <w:jc w:val="center"/>
      </w:pPr>
      <w:r>
        <w:rPr>
          <w:noProof/>
        </w:rPr>
        <w:drawing>
          <wp:inline distT="0" distB="0" distL="0" distR="0" wp14:anchorId="5A6CFF7F" wp14:editId="19B8BE41">
            <wp:extent cx="2340659" cy="3019505"/>
            <wp:effectExtent l="0" t="0" r="2540" b="9525"/>
            <wp:docPr id="20978216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21678" name="Imagen 2"/>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2340659" cy="3019505"/>
                    </a:xfrm>
                    <a:prstGeom prst="rect">
                      <a:avLst/>
                    </a:prstGeom>
                    <a:noFill/>
                    <a:ln>
                      <a:noFill/>
                    </a:ln>
                  </pic:spPr>
                </pic:pic>
              </a:graphicData>
            </a:graphic>
          </wp:inline>
        </w:drawing>
      </w:r>
      <w:r w:rsidR="00E313AE">
        <w:t xml:space="preserve"> </w:t>
      </w:r>
    </w:p>
    <w:p w14:paraId="5324597D" w14:textId="297E432D" w:rsidR="00345DD6" w:rsidRPr="00345DD6" w:rsidRDefault="00533A62" w:rsidP="00533A62">
      <w:pPr>
        <w:pStyle w:val="Descripcin"/>
        <w:jc w:val="center"/>
      </w:pPr>
      <w:bookmarkStart w:id="38" w:name="_Ref228124253"/>
      <w:bookmarkStart w:id="39" w:name="_Toc230599216"/>
      <w:r>
        <w:t xml:space="preserve">Figura </w:t>
      </w:r>
      <w:fldSimple w:instr=" SEQ Figura \* ARABIC ">
        <w:r w:rsidR="00072109">
          <w:rPr>
            <w:noProof/>
          </w:rPr>
          <w:t>4</w:t>
        </w:r>
      </w:fldSimple>
      <w:bookmarkEnd w:id="38"/>
      <w:r>
        <w:t>. Diagrama de casos de uso de un usuario no registrado</w:t>
      </w:r>
      <w:bookmarkEnd w:id="39"/>
    </w:p>
    <w:p w14:paraId="1FC99948" w14:textId="2D0A4271" w:rsidR="00DE0275" w:rsidRDefault="009475C6" w:rsidP="00DE0275">
      <w:r w:rsidRPr="009475C6">
        <w:t>Los usuarios no registrados</w:t>
      </w:r>
      <w:r w:rsidR="00466CA8">
        <w:t xml:space="preserve"> </w:t>
      </w:r>
      <w:r w:rsidRPr="009475C6">
        <w:t>tienen acceso a un subconjunto limitado de funcionalidades orientadas principalmente a la exploración de contenido y a la consulta de información pública</w:t>
      </w:r>
      <w:r w:rsidR="00466CA8">
        <w:t xml:space="preserve"> como se muestra en la </w:t>
      </w:r>
      <w:r w:rsidR="00466CA8">
        <w:fldChar w:fldCharType="begin"/>
      </w:r>
      <w:r w:rsidR="00466CA8">
        <w:instrText xml:space="preserve"> REF _Ref228124253 \h </w:instrText>
      </w:r>
      <w:r w:rsidR="00466CA8">
        <w:fldChar w:fldCharType="separate"/>
      </w:r>
      <w:r w:rsidR="00072109">
        <w:t xml:space="preserve">Figura </w:t>
      </w:r>
      <w:r w:rsidR="00072109">
        <w:rPr>
          <w:noProof/>
        </w:rPr>
        <w:t>4</w:t>
      </w:r>
      <w:r w:rsidR="00466CA8">
        <w:fldChar w:fldCharType="end"/>
      </w:r>
      <w:r w:rsidR="00DE0275">
        <w:t>. Sus principales casos de uso son los siguientes:</w:t>
      </w:r>
    </w:p>
    <w:p w14:paraId="00B08D63" w14:textId="7267DAB3" w:rsidR="00DE0275" w:rsidRDefault="00DE0275">
      <w:pPr>
        <w:pStyle w:val="Prrafodelista"/>
        <w:numPr>
          <w:ilvl w:val="0"/>
          <w:numId w:val="12"/>
        </w:numPr>
      </w:pPr>
      <w:r>
        <w:lastRenderedPageBreak/>
        <w:t>Explorar el catálogo de películas y series.</w:t>
      </w:r>
    </w:p>
    <w:p w14:paraId="09B16D86" w14:textId="0B7637C9" w:rsidR="002F0E81" w:rsidRDefault="002F0E81">
      <w:pPr>
        <w:pStyle w:val="Prrafodelista"/>
        <w:numPr>
          <w:ilvl w:val="0"/>
          <w:numId w:val="12"/>
        </w:numPr>
      </w:pPr>
      <w:r>
        <w:t xml:space="preserve">Consultar ficha de contenido de películas y series, </w:t>
      </w:r>
      <w:r w:rsidR="009475C6" w:rsidRPr="009475C6">
        <w:t>incluyendo información descriptiva y valoraciones agregadas.</w:t>
      </w:r>
    </w:p>
    <w:p w14:paraId="36E6535B" w14:textId="01324DF2" w:rsidR="00DE0275" w:rsidRDefault="00DE0275">
      <w:pPr>
        <w:pStyle w:val="Prrafodelista"/>
        <w:numPr>
          <w:ilvl w:val="0"/>
          <w:numId w:val="12"/>
        </w:numPr>
      </w:pPr>
      <w:r>
        <w:t>Explorar contenido popular o destacado, accediendo a listados generales de películas y series sin necesidad de autenticarse.</w:t>
      </w:r>
    </w:p>
    <w:p w14:paraId="451DF290" w14:textId="5FFDE46D" w:rsidR="00DE0275" w:rsidRDefault="00DE0275">
      <w:pPr>
        <w:pStyle w:val="Prrafodelista"/>
        <w:numPr>
          <w:ilvl w:val="0"/>
          <w:numId w:val="12"/>
        </w:numPr>
      </w:pPr>
      <w:r>
        <w:t>Visualizar perfiles públicos de otros usuarios, incluyendo su nombre, imagen de perfil, biografía y listas públicas, sin posibilidad de interacción directa más allá de la consulta.</w:t>
      </w:r>
    </w:p>
    <w:p w14:paraId="4B9EC6B8" w14:textId="11910968" w:rsidR="00DE0275" w:rsidRDefault="009475C6">
      <w:pPr>
        <w:pStyle w:val="Prrafodelista"/>
        <w:numPr>
          <w:ilvl w:val="0"/>
          <w:numId w:val="12"/>
        </w:numPr>
      </w:pPr>
      <w:r w:rsidRPr="009475C6">
        <w:t>Consultar listas públicas creadas por otros usuarios, incluyendo su contenido y las valoraciones asociadas.</w:t>
      </w:r>
    </w:p>
    <w:p w14:paraId="359A655D" w14:textId="22BDEADF" w:rsidR="00DE0275" w:rsidRDefault="00DE0275">
      <w:pPr>
        <w:pStyle w:val="Prrafodelista"/>
        <w:numPr>
          <w:ilvl w:val="0"/>
          <w:numId w:val="12"/>
        </w:numPr>
      </w:pPr>
      <w:r>
        <w:t>Iniciar el proceso de registro para crear una cuenta nueva.</w:t>
      </w:r>
    </w:p>
    <w:p w14:paraId="27545D3D" w14:textId="117B599D" w:rsidR="002F0E81" w:rsidRDefault="002F0E81">
      <w:pPr>
        <w:pStyle w:val="Prrafodelista"/>
        <w:numPr>
          <w:ilvl w:val="0"/>
          <w:numId w:val="12"/>
        </w:numPr>
      </w:pPr>
      <w:r>
        <w:t>Acceder al formulario de inicio de sesión si ya disponen de credenciales</w:t>
      </w:r>
    </w:p>
    <w:p w14:paraId="38C78A0C" w14:textId="79BBCCEF" w:rsidR="00DE0275" w:rsidRDefault="009475C6" w:rsidP="00DE0275">
      <w:r w:rsidRPr="009475C6">
        <w:t>Estas funcionalidades permiten a los usuarios explorar el sistema sin autenticación, actuando como mecanismo de captación y facilitando la transición hacia usuarios registrados para acceder a funcionalidades avanzadas.</w:t>
      </w:r>
    </w:p>
    <w:p w14:paraId="2F222B00" w14:textId="50009F2E" w:rsidR="003662A6" w:rsidRDefault="003662A6" w:rsidP="003662A6">
      <w:pPr>
        <w:pStyle w:val="Ttulo3"/>
      </w:pPr>
      <w:bookmarkStart w:id="40" w:name="_Toc230599180"/>
      <w:r>
        <w:t>Usuarios registrados</w:t>
      </w:r>
      <w:bookmarkEnd w:id="40"/>
    </w:p>
    <w:p w14:paraId="30407EF0" w14:textId="1830D817" w:rsidR="006870F6" w:rsidRDefault="0038634C" w:rsidP="006870F6">
      <w:pPr>
        <w:pStyle w:val="Ttulo4"/>
      </w:pPr>
      <w:r>
        <w:t>Interacción social</w:t>
      </w:r>
    </w:p>
    <w:p w14:paraId="29BB5B16" w14:textId="77777777" w:rsidR="00690382" w:rsidRDefault="00690382" w:rsidP="00690382">
      <w:pPr>
        <w:keepNext/>
        <w:jc w:val="center"/>
      </w:pPr>
      <w:r>
        <w:rPr>
          <w:noProof/>
        </w:rPr>
        <w:drawing>
          <wp:inline distT="0" distB="0" distL="0" distR="0" wp14:anchorId="4A1A6805" wp14:editId="57C89FDA">
            <wp:extent cx="3512820" cy="2764664"/>
            <wp:effectExtent l="0" t="0" r="0" b="0"/>
            <wp:docPr id="14061422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42251" name="Imagen 7"/>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3525582" cy="2774708"/>
                    </a:xfrm>
                    <a:prstGeom prst="rect">
                      <a:avLst/>
                    </a:prstGeom>
                    <a:noFill/>
                    <a:ln>
                      <a:noFill/>
                    </a:ln>
                  </pic:spPr>
                </pic:pic>
              </a:graphicData>
            </a:graphic>
          </wp:inline>
        </w:drawing>
      </w:r>
    </w:p>
    <w:p w14:paraId="0304B184" w14:textId="601EFB95" w:rsidR="00690382" w:rsidRPr="00690382" w:rsidRDefault="00690382" w:rsidP="00690382">
      <w:pPr>
        <w:pStyle w:val="Descripcin"/>
        <w:jc w:val="center"/>
      </w:pPr>
      <w:bookmarkStart w:id="41" w:name="_Ref228124296"/>
      <w:bookmarkStart w:id="42" w:name="_Toc230599217"/>
      <w:r>
        <w:t xml:space="preserve">Figura </w:t>
      </w:r>
      <w:fldSimple w:instr=" SEQ Figura \* ARABIC ">
        <w:r w:rsidR="00072109">
          <w:rPr>
            <w:noProof/>
          </w:rPr>
          <w:t>5</w:t>
        </w:r>
      </w:fldSimple>
      <w:bookmarkEnd w:id="41"/>
      <w:r>
        <w:t>. Diagrama de casos de uso de la interacción social de un usuario registrado</w:t>
      </w:r>
      <w:bookmarkEnd w:id="42"/>
    </w:p>
    <w:p w14:paraId="72683015" w14:textId="3CBFF1EF" w:rsidR="0038634C" w:rsidRDefault="009475C6" w:rsidP="0038634C">
      <w:r w:rsidRPr="009475C6">
        <w:t>Los usuarios registrados disponen de un conjunto ampliado de funcionalidades que abarcan la gestión del perfil, la interacción social y la organización del contenido, constituyendo el núcleo funcional de la plataforma</w:t>
      </w:r>
      <w:r w:rsidR="00466CA8">
        <w:t xml:space="preserve"> como se puede observar en la </w:t>
      </w:r>
      <w:r w:rsidR="00466CA8">
        <w:fldChar w:fldCharType="begin"/>
      </w:r>
      <w:r w:rsidR="00466CA8">
        <w:instrText xml:space="preserve"> REF _Ref228124296 \h </w:instrText>
      </w:r>
      <w:r w:rsidR="00466CA8">
        <w:fldChar w:fldCharType="separate"/>
      </w:r>
      <w:r w:rsidR="00072109">
        <w:t xml:space="preserve">Figura </w:t>
      </w:r>
      <w:r w:rsidR="00072109">
        <w:rPr>
          <w:noProof/>
        </w:rPr>
        <w:t>5</w:t>
      </w:r>
      <w:r w:rsidR="00466CA8">
        <w:fldChar w:fldCharType="end"/>
      </w:r>
      <w:r w:rsidR="0038634C">
        <w:t>.</w:t>
      </w:r>
    </w:p>
    <w:p w14:paraId="7C408EE5" w14:textId="30760DD0" w:rsidR="009475C6" w:rsidRPr="00ED7A1D" w:rsidRDefault="009475C6" w:rsidP="0038634C">
      <w:pPr>
        <w:rPr>
          <w:b/>
          <w:bCs/>
        </w:rPr>
      </w:pPr>
      <w:r w:rsidRPr="00ED7A1D">
        <w:rPr>
          <w:b/>
          <w:bCs/>
        </w:rPr>
        <w:t>Gestión de perfil</w:t>
      </w:r>
      <w:r w:rsidR="00222FAB" w:rsidRPr="00ED7A1D">
        <w:rPr>
          <w:b/>
          <w:bCs/>
        </w:rPr>
        <w:t>:</w:t>
      </w:r>
    </w:p>
    <w:p w14:paraId="189A0AAD" w14:textId="5FE3A726" w:rsidR="0038634C" w:rsidRDefault="0038634C">
      <w:pPr>
        <w:pStyle w:val="Prrafodelista"/>
        <w:numPr>
          <w:ilvl w:val="0"/>
          <w:numId w:val="13"/>
        </w:numPr>
      </w:pPr>
      <w:r>
        <w:t>Gestionar su cuenta de usuario, incluyendo la actualización de datos básicos de perfil como nombre, nombre de usuario, dirección de correo electrónico, imagen de perfil y biografía.</w:t>
      </w:r>
    </w:p>
    <w:p w14:paraId="70F8F616" w14:textId="063598EF" w:rsidR="00D25965" w:rsidRDefault="00D25965">
      <w:pPr>
        <w:pStyle w:val="Prrafodelista"/>
        <w:numPr>
          <w:ilvl w:val="0"/>
          <w:numId w:val="13"/>
        </w:numPr>
      </w:pPr>
      <w:r>
        <w:t>Configurar privacidad del perfil</w:t>
      </w:r>
      <w:r w:rsidR="006D766C">
        <w:t>.</w:t>
      </w:r>
    </w:p>
    <w:p w14:paraId="7664B8A6" w14:textId="69926693" w:rsidR="009475C6" w:rsidRPr="00ED7A1D" w:rsidRDefault="009475C6" w:rsidP="009475C6">
      <w:pPr>
        <w:rPr>
          <w:b/>
          <w:bCs/>
        </w:rPr>
      </w:pPr>
      <w:r w:rsidRPr="00ED7A1D">
        <w:rPr>
          <w:b/>
          <w:bCs/>
        </w:rPr>
        <w:t>Ámbito social</w:t>
      </w:r>
      <w:r w:rsidR="00222FAB" w:rsidRPr="00ED7A1D">
        <w:rPr>
          <w:b/>
          <w:bCs/>
        </w:rPr>
        <w:t>:</w:t>
      </w:r>
    </w:p>
    <w:p w14:paraId="62C0D89B" w14:textId="4A3D1A85" w:rsidR="00EE2A55" w:rsidRDefault="00D25965">
      <w:pPr>
        <w:pStyle w:val="Prrafodelista"/>
        <w:numPr>
          <w:ilvl w:val="0"/>
          <w:numId w:val="13"/>
        </w:numPr>
      </w:pPr>
      <w:r>
        <w:lastRenderedPageBreak/>
        <w:t>Solicitud de seguimiento</w:t>
      </w:r>
      <w:r w:rsidR="00EE2A55">
        <w:t xml:space="preserve"> a otros usuarios de la plataforma para mantenerse al día de su actividad pública, incluyendo nuevas listas, valoraciones y otras acciones relevantes.</w:t>
      </w:r>
    </w:p>
    <w:p w14:paraId="78834A31" w14:textId="019A6634" w:rsidR="006D766C" w:rsidRDefault="006D766C">
      <w:pPr>
        <w:pStyle w:val="Prrafodelista"/>
        <w:numPr>
          <w:ilvl w:val="0"/>
          <w:numId w:val="13"/>
        </w:numPr>
      </w:pPr>
      <w:r>
        <w:t>Aceptar solicitud de seguimiento.</w:t>
      </w:r>
    </w:p>
    <w:p w14:paraId="47DA1B64" w14:textId="03FC4528" w:rsidR="006D766C" w:rsidRDefault="006D766C">
      <w:pPr>
        <w:pStyle w:val="Prrafodelista"/>
        <w:numPr>
          <w:ilvl w:val="0"/>
          <w:numId w:val="13"/>
        </w:numPr>
      </w:pPr>
      <w:r>
        <w:t>Rechazar solicitud de seguimiento.</w:t>
      </w:r>
    </w:p>
    <w:p w14:paraId="14605C73" w14:textId="22B3FA38" w:rsidR="00EE2A55" w:rsidRDefault="00EE2A55">
      <w:pPr>
        <w:pStyle w:val="Prrafodelista"/>
        <w:numPr>
          <w:ilvl w:val="0"/>
          <w:numId w:val="13"/>
        </w:numPr>
      </w:pPr>
      <w:r>
        <w:t>Dejar de seguir a un usuario cuando se desea dejar de recibir información sobre su actividad.</w:t>
      </w:r>
    </w:p>
    <w:p w14:paraId="0FA88977" w14:textId="45EA7657" w:rsidR="00EE2A55" w:rsidRDefault="00EE2A55">
      <w:pPr>
        <w:pStyle w:val="Prrafodelista"/>
        <w:numPr>
          <w:ilvl w:val="0"/>
          <w:numId w:val="13"/>
        </w:numPr>
      </w:pPr>
      <w:r>
        <w:t>Consultar la lista de</w:t>
      </w:r>
      <w:r w:rsidR="00767ADD">
        <w:t xml:space="preserve"> </w:t>
      </w:r>
      <w:r>
        <w:t>seguidos, tanto en el propio perfil como en el de otros usuarios cuando la visibilidad lo permita.</w:t>
      </w:r>
    </w:p>
    <w:p w14:paraId="781B51C5" w14:textId="4D0D9BE4" w:rsidR="00767ADD" w:rsidRDefault="00767ADD">
      <w:pPr>
        <w:pStyle w:val="Prrafodelista"/>
        <w:numPr>
          <w:ilvl w:val="0"/>
          <w:numId w:val="13"/>
        </w:numPr>
      </w:pPr>
      <w:r>
        <w:t>Consultar la lista de seguidores,</w:t>
      </w:r>
      <w:r w:rsidRPr="00767ADD">
        <w:t xml:space="preserve"> </w:t>
      </w:r>
      <w:r>
        <w:t>tanto en el propio perfil como en el de otros usuarios cuando la visibilidad lo permita.</w:t>
      </w:r>
    </w:p>
    <w:p w14:paraId="2F9C7B96" w14:textId="76139D9C" w:rsidR="009475C6" w:rsidRPr="00ED7A1D" w:rsidRDefault="009475C6" w:rsidP="009475C6">
      <w:pPr>
        <w:rPr>
          <w:b/>
          <w:bCs/>
        </w:rPr>
      </w:pPr>
      <w:r w:rsidRPr="00ED7A1D">
        <w:rPr>
          <w:b/>
          <w:bCs/>
        </w:rPr>
        <w:t>Actividad y notificaciones</w:t>
      </w:r>
      <w:r w:rsidR="00222FAB" w:rsidRPr="00ED7A1D">
        <w:rPr>
          <w:b/>
          <w:bCs/>
        </w:rPr>
        <w:t>:</w:t>
      </w:r>
    </w:p>
    <w:p w14:paraId="4A95710B" w14:textId="64E145C1" w:rsidR="009475C6" w:rsidRDefault="00EE2A55">
      <w:pPr>
        <w:pStyle w:val="Prrafodelista"/>
        <w:numPr>
          <w:ilvl w:val="0"/>
          <w:numId w:val="13"/>
        </w:numPr>
      </w:pPr>
      <w:r>
        <w:t xml:space="preserve">Acceder a un </w:t>
      </w:r>
      <w:r w:rsidRPr="00FB6249">
        <w:rPr>
          <w:i/>
          <w:iCs/>
        </w:rPr>
        <w:t>feed</w:t>
      </w:r>
      <w:r>
        <w:t xml:space="preserve"> de actividad personalizado, donde se muestran acciones recientes de los usuarios seguidos, como nuevas valoraciones, listas creadas o contenido añadido a listas.</w:t>
      </w:r>
    </w:p>
    <w:p w14:paraId="3A3370EC" w14:textId="581A73B2" w:rsidR="006D766C" w:rsidRDefault="006D766C">
      <w:pPr>
        <w:pStyle w:val="Prrafodelista"/>
        <w:numPr>
          <w:ilvl w:val="0"/>
          <w:numId w:val="13"/>
        </w:numPr>
      </w:pPr>
      <w:r>
        <w:t>Consultar notificaciones.</w:t>
      </w:r>
    </w:p>
    <w:p w14:paraId="462BB2FB" w14:textId="4C5B4A3F" w:rsidR="006D766C" w:rsidRDefault="006D766C">
      <w:pPr>
        <w:pStyle w:val="Prrafodelista"/>
        <w:numPr>
          <w:ilvl w:val="0"/>
          <w:numId w:val="13"/>
        </w:numPr>
      </w:pPr>
      <w:r>
        <w:t>Marcar notificaciones como leídas.</w:t>
      </w:r>
    </w:p>
    <w:p w14:paraId="754A363A" w14:textId="67DDC846" w:rsidR="00F326BE" w:rsidRDefault="00F326BE" w:rsidP="00F326BE">
      <w:pPr>
        <w:pStyle w:val="Ttulo4"/>
      </w:pPr>
      <w:r>
        <w:t>Listas personalizadas</w:t>
      </w:r>
    </w:p>
    <w:p w14:paraId="06EBAD37" w14:textId="77777777" w:rsidR="00690382" w:rsidRDefault="00690382" w:rsidP="00690382">
      <w:pPr>
        <w:keepNext/>
        <w:jc w:val="center"/>
      </w:pPr>
      <w:r>
        <w:rPr>
          <w:noProof/>
        </w:rPr>
        <w:drawing>
          <wp:inline distT="0" distB="0" distL="0" distR="0" wp14:anchorId="6863D769" wp14:editId="0BFBBDC3">
            <wp:extent cx="2921464" cy="3653155"/>
            <wp:effectExtent l="0" t="0" r="0" b="4445"/>
            <wp:docPr id="2128397396"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97396" name="Imagen 8" descr="Diagrama&#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21464" cy="3653155"/>
                    </a:xfrm>
                    <a:prstGeom prst="rect">
                      <a:avLst/>
                    </a:prstGeom>
                    <a:noFill/>
                    <a:ln>
                      <a:noFill/>
                    </a:ln>
                  </pic:spPr>
                </pic:pic>
              </a:graphicData>
            </a:graphic>
          </wp:inline>
        </w:drawing>
      </w:r>
    </w:p>
    <w:p w14:paraId="25FE1A65" w14:textId="521607F7" w:rsidR="00690382" w:rsidRPr="00690382" w:rsidRDefault="00690382" w:rsidP="00690382">
      <w:pPr>
        <w:pStyle w:val="Descripcin"/>
        <w:jc w:val="center"/>
      </w:pPr>
      <w:bookmarkStart w:id="43" w:name="_Ref228124383"/>
      <w:bookmarkStart w:id="44" w:name="_Toc230599218"/>
      <w:r>
        <w:t xml:space="preserve">Figura </w:t>
      </w:r>
      <w:fldSimple w:instr=" SEQ Figura \* ARABIC ">
        <w:r w:rsidR="00072109">
          <w:rPr>
            <w:noProof/>
          </w:rPr>
          <w:t>6</w:t>
        </w:r>
      </w:fldSimple>
      <w:bookmarkEnd w:id="43"/>
      <w:r>
        <w:t xml:space="preserve">. </w:t>
      </w:r>
      <w:r w:rsidRPr="00440D0D">
        <w:t xml:space="preserve">Diagrama de casos de uso sobre listas </w:t>
      </w:r>
      <w:r>
        <w:t xml:space="preserve">personalizadas </w:t>
      </w:r>
      <w:r w:rsidRPr="00440D0D">
        <w:t>de un usuario registrado</w:t>
      </w:r>
      <w:bookmarkEnd w:id="44"/>
    </w:p>
    <w:p w14:paraId="0B631FA8" w14:textId="4F9B35D5" w:rsidR="006E51F2" w:rsidRDefault="00353420" w:rsidP="006E51F2">
      <w:r w:rsidRPr="00353420">
        <w:t>La gestión de listas personalizadas constituye una de las funcionalidades centrales de la plataforma</w:t>
      </w:r>
      <w:r w:rsidR="00466CA8">
        <w:t xml:space="preserve"> (ver </w:t>
      </w:r>
      <w:r w:rsidR="00466CA8">
        <w:fldChar w:fldCharType="begin"/>
      </w:r>
      <w:r w:rsidR="00466CA8">
        <w:instrText xml:space="preserve"> REF _Ref228124383 \h </w:instrText>
      </w:r>
      <w:r w:rsidR="00466CA8">
        <w:fldChar w:fldCharType="separate"/>
      </w:r>
      <w:r w:rsidR="00072109">
        <w:t xml:space="preserve">Figura </w:t>
      </w:r>
      <w:r w:rsidR="00072109">
        <w:rPr>
          <w:noProof/>
        </w:rPr>
        <w:t>6</w:t>
      </w:r>
      <w:r w:rsidR="00466CA8">
        <w:fldChar w:fldCharType="end"/>
      </w:r>
      <w:r w:rsidR="00466CA8">
        <w:t>)</w:t>
      </w:r>
      <w:r w:rsidRPr="00353420">
        <w:t>, permitiendo a los usuarios organizar contenido de forma flexible según sus preferencias.</w:t>
      </w:r>
      <w:r w:rsidR="00B65EFC">
        <w:t xml:space="preserve"> </w:t>
      </w:r>
      <w:r w:rsidR="006E51F2">
        <w:t>Los casos de uso son:</w:t>
      </w:r>
    </w:p>
    <w:p w14:paraId="16811C8D" w14:textId="77777777" w:rsidR="006E51F2" w:rsidRDefault="006E51F2">
      <w:pPr>
        <w:pStyle w:val="Prrafodelista"/>
        <w:numPr>
          <w:ilvl w:val="0"/>
          <w:numId w:val="14"/>
        </w:numPr>
      </w:pPr>
      <w:r>
        <w:lastRenderedPageBreak/>
        <w:t>Crear listas personalizadas, indicando un título, descripción, tipo de lista y nivel de visibilidad (por ejemplo, listas públicas o privadas).</w:t>
      </w:r>
    </w:p>
    <w:p w14:paraId="0F0CE063" w14:textId="5E407B39" w:rsidR="006E51F2" w:rsidRDefault="006E51F2">
      <w:pPr>
        <w:pStyle w:val="Prrafodelista"/>
        <w:numPr>
          <w:ilvl w:val="0"/>
          <w:numId w:val="14"/>
        </w:numPr>
      </w:pPr>
      <w:r>
        <w:t>Editar una lista existente, modificando su nombre, descripción</w:t>
      </w:r>
      <w:r w:rsidR="00690382">
        <w:t>, tipo</w:t>
      </w:r>
      <w:r>
        <w:t xml:space="preserve"> o parámetros de visibilidad.</w:t>
      </w:r>
    </w:p>
    <w:p w14:paraId="157CB50E" w14:textId="4E58C228" w:rsidR="00690382" w:rsidRDefault="00690382">
      <w:pPr>
        <w:pStyle w:val="Prrafodelista"/>
        <w:numPr>
          <w:ilvl w:val="0"/>
          <w:numId w:val="14"/>
        </w:numPr>
      </w:pPr>
      <w:r>
        <w:t>Borrar una lista existente</w:t>
      </w:r>
      <w:r w:rsidR="00074E7B">
        <w:t xml:space="preserve"> propia</w:t>
      </w:r>
      <w:r>
        <w:t>.</w:t>
      </w:r>
    </w:p>
    <w:p w14:paraId="727F8CC7" w14:textId="77777777" w:rsidR="006E51F2" w:rsidRDefault="006E51F2">
      <w:pPr>
        <w:pStyle w:val="Prrafodelista"/>
        <w:numPr>
          <w:ilvl w:val="0"/>
          <w:numId w:val="14"/>
        </w:numPr>
      </w:pPr>
      <w:r>
        <w:t>Añadir contenido a una lista concreta, seleccionando películas o series previamente consultadas en la aplicación.</w:t>
      </w:r>
    </w:p>
    <w:p w14:paraId="09909A05" w14:textId="7411CC1A" w:rsidR="006E51F2" w:rsidRDefault="006E51F2">
      <w:pPr>
        <w:pStyle w:val="Prrafodelista"/>
        <w:numPr>
          <w:ilvl w:val="0"/>
          <w:numId w:val="14"/>
        </w:numPr>
      </w:pPr>
      <w:r>
        <w:t xml:space="preserve">Eliminar contenido de una lista, manteniendo </w:t>
      </w:r>
      <w:r w:rsidR="00690382">
        <w:t>el resto de la lista intacta</w:t>
      </w:r>
      <w:r>
        <w:t>.</w:t>
      </w:r>
    </w:p>
    <w:p w14:paraId="0FEA8700" w14:textId="5D86B011" w:rsidR="00690382" w:rsidRDefault="00690382">
      <w:pPr>
        <w:pStyle w:val="Prrafodelista"/>
        <w:numPr>
          <w:ilvl w:val="0"/>
          <w:numId w:val="14"/>
        </w:numPr>
      </w:pPr>
      <w:r>
        <w:t>Consultar mis propias listas.</w:t>
      </w:r>
    </w:p>
    <w:p w14:paraId="45C89755" w14:textId="3B6DBB8C" w:rsidR="006E51F2" w:rsidRDefault="006E51F2">
      <w:pPr>
        <w:pStyle w:val="Prrafodelista"/>
        <w:numPr>
          <w:ilvl w:val="0"/>
          <w:numId w:val="14"/>
        </w:numPr>
      </w:pPr>
      <w:r>
        <w:t>Consultar listas públicas de otros usuarios.</w:t>
      </w:r>
    </w:p>
    <w:p w14:paraId="6E91E6F9" w14:textId="1551F6DC" w:rsidR="00F326BE" w:rsidRDefault="00353420" w:rsidP="006E51F2">
      <w:r w:rsidRPr="00353420">
        <w:t>Estas funcionalidades proporcionan un mecanismo estructurado y flexible para la organización de contenido, facilitando tanto el uso personal como la compartición dentro del entorno social de la plataforma.</w:t>
      </w:r>
    </w:p>
    <w:p w14:paraId="47A90A88" w14:textId="6DF23B7F" w:rsidR="00D93BF6" w:rsidRDefault="006E51F2" w:rsidP="00BF557E">
      <w:pPr>
        <w:pStyle w:val="Ttulo4"/>
      </w:pPr>
      <w:r>
        <w:t>Valoraciones y reseñas</w:t>
      </w:r>
    </w:p>
    <w:p w14:paraId="3D1FE0A2" w14:textId="77777777" w:rsidR="00BF557E" w:rsidRDefault="00BF557E" w:rsidP="00BF557E">
      <w:pPr>
        <w:keepNext/>
        <w:jc w:val="center"/>
      </w:pPr>
      <w:r w:rsidRPr="00BF557E">
        <w:rPr>
          <w:noProof/>
        </w:rPr>
        <w:drawing>
          <wp:inline distT="0" distB="0" distL="0" distR="0" wp14:anchorId="127920AB" wp14:editId="487B344A">
            <wp:extent cx="4266807" cy="2994660"/>
            <wp:effectExtent l="0" t="0" r="635" b="0"/>
            <wp:docPr id="23837372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46567"/>
                    <a:stretch>
                      <a:fillRect/>
                    </a:stretch>
                  </pic:blipFill>
                  <pic:spPr bwMode="auto">
                    <a:xfrm>
                      <a:off x="0" y="0"/>
                      <a:ext cx="4274719" cy="3000213"/>
                    </a:xfrm>
                    <a:prstGeom prst="rect">
                      <a:avLst/>
                    </a:prstGeom>
                    <a:noFill/>
                    <a:ln>
                      <a:noFill/>
                    </a:ln>
                    <a:extLst>
                      <a:ext uri="{53640926-AAD7-44D8-BBD7-CCE9431645EC}">
                        <a14:shadowObscured xmlns:a14="http://schemas.microsoft.com/office/drawing/2010/main"/>
                      </a:ext>
                    </a:extLst>
                  </pic:spPr>
                </pic:pic>
              </a:graphicData>
            </a:graphic>
          </wp:inline>
        </w:drawing>
      </w:r>
    </w:p>
    <w:p w14:paraId="527B4999" w14:textId="75C2A124" w:rsidR="00BF557E" w:rsidRPr="00BF557E" w:rsidRDefault="00BF557E" w:rsidP="00BF557E">
      <w:pPr>
        <w:pStyle w:val="Descripcin"/>
        <w:jc w:val="center"/>
      </w:pPr>
      <w:bookmarkStart w:id="45" w:name="_Ref230548941"/>
      <w:bookmarkStart w:id="46" w:name="_Toc230599219"/>
      <w:r>
        <w:t xml:space="preserve">Figura </w:t>
      </w:r>
      <w:fldSimple w:instr=" SEQ Figura \* ARABIC ">
        <w:r w:rsidR="00072109">
          <w:rPr>
            <w:noProof/>
          </w:rPr>
          <w:t>7</w:t>
        </w:r>
      </w:fldSimple>
      <w:bookmarkEnd w:id="45"/>
      <w:r>
        <w:t xml:space="preserve">. </w:t>
      </w:r>
      <w:r w:rsidRPr="00970E4A">
        <w:t>Diagrama de casos de uso de valoraciones y reseñas de un usuario registrado</w:t>
      </w:r>
      <w:bookmarkEnd w:id="46"/>
    </w:p>
    <w:p w14:paraId="21DBE568" w14:textId="35E5D17D" w:rsidR="00353420" w:rsidRDefault="00353420" w:rsidP="006E51F2">
      <w:r w:rsidRPr="00353420">
        <w:t xml:space="preserve">El sistema de valoraciones y reseñas constituye </w:t>
      </w:r>
      <w:r w:rsidR="00D80566">
        <w:t>otro</w:t>
      </w:r>
      <w:r w:rsidR="00D80566" w:rsidRPr="00353420">
        <w:t xml:space="preserve"> </w:t>
      </w:r>
      <w:r w:rsidRPr="00353420">
        <w:t>de los elementos centrales de MovieMate, ya que permite a los usuarios registrar su opinión sobre el contenido consumido y generar información relevante para el resto de la comunidad</w:t>
      </w:r>
      <w:r w:rsidR="00466CA8">
        <w:t xml:space="preserve"> como se puede ver en la</w:t>
      </w:r>
      <w:r w:rsidR="00BF557E">
        <w:t xml:space="preserve"> </w:t>
      </w:r>
      <w:r w:rsidR="00BF557E">
        <w:fldChar w:fldCharType="begin"/>
      </w:r>
      <w:r w:rsidR="00BF557E">
        <w:instrText xml:space="preserve"> REF _Ref230548941 \h </w:instrText>
      </w:r>
      <w:r w:rsidR="00BF557E">
        <w:fldChar w:fldCharType="separate"/>
      </w:r>
      <w:r w:rsidR="00072109">
        <w:t xml:space="preserve">Figura </w:t>
      </w:r>
      <w:r w:rsidR="00072109">
        <w:rPr>
          <w:noProof/>
        </w:rPr>
        <w:t>7</w:t>
      </w:r>
      <w:r w:rsidR="00BF557E">
        <w:fldChar w:fldCharType="end"/>
      </w:r>
      <w:r w:rsidRPr="00353420">
        <w:t>.</w:t>
      </w:r>
      <w:r w:rsidR="00D80566">
        <w:t xml:space="preserve"> </w:t>
      </w:r>
      <w:r w:rsidRPr="00353420">
        <w:t>Las funcionalidades asociadas a este sistema se pueden agrupar en tres bloques principales: gestión de valoraciones, creación de reseñas y mecanismos de interacción social sobre el contenido generado por los usuarios.</w:t>
      </w:r>
    </w:p>
    <w:p w14:paraId="23EDDED3" w14:textId="44C15B43" w:rsidR="00353420" w:rsidRPr="00ED7A1D" w:rsidRDefault="00353420" w:rsidP="006E51F2">
      <w:pPr>
        <w:rPr>
          <w:b/>
          <w:bCs/>
        </w:rPr>
      </w:pPr>
      <w:r w:rsidRPr="00ED7A1D">
        <w:rPr>
          <w:b/>
          <w:bCs/>
        </w:rPr>
        <w:t>Gestión de valoraciones:</w:t>
      </w:r>
    </w:p>
    <w:p w14:paraId="09A24C18" w14:textId="3836EAAC" w:rsidR="006E51F2" w:rsidRDefault="006E51F2">
      <w:pPr>
        <w:pStyle w:val="Prrafodelista"/>
        <w:numPr>
          <w:ilvl w:val="0"/>
          <w:numId w:val="15"/>
        </w:numPr>
      </w:pPr>
      <w:r>
        <w:t>Crear una valoración para un contenido determinado, indicando una puntuación y, opcionalmente, un comentario o reseña asociada.</w:t>
      </w:r>
    </w:p>
    <w:p w14:paraId="76B2E7FA" w14:textId="632630F2" w:rsidR="0009509B" w:rsidRDefault="0009509B">
      <w:pPr>
        <w:pStyle w:val="Prrafodelista"/>
        <w:numPr>
          <w:ilvl w:val="0"/>
          <w:numId w:val="15"/>
        </w:numPr>
      </w:pPr>
      <w:r>
        <w:t>Editar una valoración, actualizando su puntuación y, opcionalmente, un comentario o reseña asociada.</w:t>
      </w:r>
    </w:p>
    <w:p w14:paraId="0EB8F0B1" w14:textId="23741ADA" w:rsidR="006E51F2" w:rsidRDefault="006E51F2">
      <w:pPr>
        <w:pStyle w:val="Prrafodelista"/>
        <w:numPr>
          <w:ilvl w:val="0"/>
          <w:numId w:val="15"/>
        </w:numPr>
      </w:pPr>
      <w:r>
        <w:lastRenderedPageBreak/>
        <w:t>Eliminar una valoración previamente registrada.</w:t>
      </w:r>
    </w:p>
    <w:p w14:paraId="7ADAC027" w14:textId="77777777" w:rsidR="006E51F2" w:rsidRDefault="006E51F2">
      <w:pPr>
        <w:pStyle w:val="Prrafodelista"/>
        <w:numPr>
          <w:ilvl w:val="0"/>
          <w:numId w:val="15"/>
        </w:numPr>
      </w:pPr>
      <w:r>
        <w:t>Consultar el historial de sus propias valoraciones, accediendo a un listado de películas y series valoradas por el usuario autenticado.</w:t>
      </w:r>
    </w:p>
    <w:p w14:paraId="3DD72391" w14:textId="60C90B80" w:rsidR="006E51F2" w:rsidRDefault="006E51F2">
      <w:pPr>
        <w:pStyle w:val="Prrafodelista"/>
        <w:numPr>
          <w:ilvl w:val="0"/>
          <w:numId w:val="15"/>
        </w:numPr>
      </w:pPr>
      <w:r>
        <w:t>Consultar las valoraciones asociadas a un contenido concreto, permitiendo ver cómo ha sido recibido por el resto de los usuarios de MovieMate.</w:t>
      </w:r>
    </w:p>
    <w:p w14:paraId="7A1F132A" w14:textId="408A5A63" w:rsidR="00353420" w:rsidRPr="00ED7A1D" w:rsidRDefault="00353420" w:rsidP="00572431">
      <w:pPr>
        <w:rPr>
          <w:b/>
          <w:bCs/>
        </w:rPr>
      </w:pPr>
      <w:r w:rsidRPr="00ED7A1D">
        <w:rPr>
          <w:b/>
          <w:bCs/>
        </w:rPr>
        <w:t>Reseñas e interacción social:</w:t>
      </w:r>
    </w:p>
    <w:p w14:paraId="7E816A62" w14:textId="0546522A" w:rsidR="006E51F2" w:rsidRDefault="006E51F2">
      <w:pPr>
        <w:pStyle w:val="Prrafodelista"/>
        <w:numPr>
          <w:ilvl w:val="0"/>
          <w:numId w:val="15"/>
        </w:numPr>
      </w:pPr>
      <w:proofErr w:type="gramStart"/>
      <w:r>
        <w:t>Indicar</w:t>
      </w:r>
      <w:proofErr w:type="gramEnd"/>
      <w:r>
        <w:t xml:space="preserve"> que una reseña de otro usuario resulta de interés mediante mecanismos de interacción como los “me gusta”.</w:t>
      </w:r>
    </w:p>
    <w:p w14:paraId="426732D9" w14:textId="77777777" w:rsidR="006E51F2" w:rsidRDefault="006E51F2">
      <w:pPr>
        <w:pStyle w:val="Prrafodelista"/>
        <w:numPr>
          <w:ilvl w:val="0"/>
          <w:numId w:val="15"/>
        </w:numPr>
      </w:pPr>
      <w:r>
        <w:t>Comentar reseñas de otros usuarios.</w:t>
      </w:r>
    </w:p>
    <w:p w14:paraId="11420DE0" w14:textId="659A4115" w:rsidR="00801C55" w:rsidRDefault="006E51F2">
      <w:pPr>
        <w:pStyle w:val="Prrafodelista"/>
        <w:numPr>
          <w:ilvl w:val="0"/>
          <w:numId w:val="15"/>
        </w:numPr>
      </w:pPr>
      <w:r>
        <w:t>Comentar en listas de otros usuarios.</w:t>
      </w:r>
    </w:p>
    <w:p w14:paraId="11B90D0A" w14:textId="0F776919" w:rsidR="00BF557E" w:rsidRDefault="00BF557E">
      <w:pPr>
        <w:pStyle w:val="Prrafodelista"/>
        <w:numPr>
          <w:ilvl w:val="0"/>
          <w:numId w:val="15"/>
        </w:numPr>
      </w:pPr>
      <w:r>
        <w:t>Enviar reportes de contenido.</w:t>
      </w:r>
    </w:p>
    <w:p w14:paraId="20CD5055" w14:textId="438EC067" w:rsidR="00801C55" w:rsidRDefault="00801C55" w:rsidP="00801C55">
      <w:r w:rsidRPr="008E0446">
        <w:t>Estas funcionalidades permiten generar información agregada sobre el contenido, facilitando tanto la toma de decisiones en la exploración de nuevas películas o series como el desarrollo de dinámicas sociales dentro de la plataforma.</w:t>
      </w:r>
      <w:r>
        <w:t xml:space="preserve"> </w:t>
      </w:r>
      <w:r w:rsidRPr="008E0446">
        <w:t>De este modo, el sistema no solo permite la gestión individual del contenido consumido, sino que también fomenta la interacción entre usuarios y la generación de contenido compartido, reforzando el carácter social de la aplicación.</w:t>
      </w:r>
    </w:p>
    <w:p w14:paraId="22445A2A" w14:textId="7D1CE323" w:rsidR="0031120D" w:rsidRDefault="0031120D" w:rsidP="0031120D">
      <w:pPr>
        <w:pStyle w:val="Ttulo4"/>
      </w:pPr>
      <w:r>
        <w:t>Administrador</w:t>
      </w:r>
    </w:p>
    <w:p w14:paraId="11A8D15D" w14:textId="10C95BDF" w:rsidR="0031120D" w:rsidRDefault="008E0E17" w:rsidP="0031120D">
      <w:r w:rsidRPr="008E0E17">
        <w:t>El administrador es un usuario con privilegios elevados, responsable de la moderación del contenido y de la gestión de usuarios. Puede acceder al panel de administración, revisar reportes de contenido, eliminar valoraciones o comentarios inapropiados y gestionar tanto el estado como el rol de las cuentas de usuario.</w:t>
      </w:r>
    </w:p>
    <w:p w14:paraId="3BA54EAC" w14:textId="77777777" w:rsidR="00AA2253" w:rsidRDefault="00AA2253" w:rsidP="00AA2253">
      <w:pPr>
        <w:keepNext/>
        <w:jc w:val="center"/>
      </w:pPr>
      <w:r w:rsidRPr="00AA2253">
        <w:rPr>
          <w:noProof/>
        </w:rPr>
        <w:drawing>
          <wp:inline distT="0" distB="0" distL="0" distR="0" wp14:anchorId="3B720B68" wp14:editId="488405D0">
            <wp:extent cx="4294241" cy="3025140"/>
            <wp:effectExtent l="0" t="0" r="0" b="0"/>
            <wp:docPr id="19360464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46368"/>
                    <a:stretch>
                      <a:fillRect/>
                    </a:stretch>
                  </pic:blipFill>
                  <pic:spPr bwMode="auto">
                    <a:xfrm>
                      <a:off x="0" y="0"/>
                      <a:ext cx="4303785" cy="3031863"/>
                    </a:xfrm>
                    <a:prstGeom prst="rect">
                      <a:avLst/>
                    </a:prstGeom>
                    <a:noFill/>
                    <a:ln>
                      <a:noFill/>
                    </a:ln>
                    <a:extLst>
                      <a:ext uri="{53640926-AAD7-44D8-BBD7-CCE9431645EC}">
                        <a14:shadowObscured xmlns:a14="http://schemas.microsoft.com/office/drawing/2010/main"/>
                      </a:ext>
                    </a:extLst>
                  </pic:spPr>
                </pic:pic>
              </a:graphicData>
            </a:graphic>
          </wp:inline>
        </w:drawing>
      </w:r>
    </w:p>
    <w:p w14:paraId="4728D0A2" w14:textId="1D921F1D" w:rsidR="00CA218C" w:rsidRDefault="00AA2253" w:rsidP="00522B26">
      <w:pPr>
        <w:pStyle w:val="Descripcin"/>
        <w:jc w:val="center"/>
      </w:pPr>
      <w:bookmarkStart w:id="47" w:name="_Ref230548562"/>
      <w:bookmarkStart w:id="48" w:name="_Toc230599220"/>
      <w:r>
        <w:t xml:space="preserve">Figura </w:t>
      </w:r>
      <w:r w:rsidR="00072109">
        <w:rPr>
          <w:b w:val="0"/>
          <w:bCs w:val="0"/>
        </w:rPr>
        <w:fldChar w:fldCharType="begin"/>
      </w:r>
      <w:r w:rsidR="00072109">
        <w:rPr>
          <w:b w:val="0"/>
          <w:bCs w:val="0"/>
        </w:rPr>
        <w:instrText xml:space="preserve"> SEQ Figura \* ARABIC </w:instrText>
      </w:r>
      <w:r w:rsidR="00072109">
        <w:rPr>
          <w:b w:val="0"/>
          <w:bCs w:val="0"/>
        </w:rPr>
        <w:fldChar w:fldCharType="separate"/>
      </w:r>
      <w:r w:rsidR="00072109">
        <w:rPr>
          <w:noProof/>
        </w:rPr>
        <w:t>8</w:t>
      </w:r>
      <w:r w:rsidR="00072109">
        <w:rPr>
          <w:b w:val="0"/>
          <w:bCs w:val="0"/>
          <w:noProof/>
          <w:color w:val="auto"/>
          <w:sz w:val="22"/>
          <w:szCs w:val="22"/>
        </w:rPr>
        <w:fldChar w:fldCharType="end"/>
      </w:r>
      <w:bookmarkEnd w:id="47"/>
      <w:r>
        <w:t>. Diagrama de casos de uso del administrador</w:t>
      </w:r>
      <w:bookmarkEnd w:id="48"/>
    </w:p>
    <w:p w14:paraId="13725E9E" w14:textId="09C06950" w:rsidR="00EA74AC" w:rsidRDefault="008E0E17" w:rsidP="00EA74AC">
      <w:pPr>
        <w:rPr>
          <w:b/>
          <w:bCs/>
        </w:rPr>
      </w:pPr>
      <w:r w:rsidRPr="008E0E17">
        <w:t>En</w:t>
      </w:r>
      <w:r>
        <w:rPr>
          <w:b/>
          <w:bCs/>
        </w:rPr>
        <w:t xml:space="preserve"> </w:t>
      </w:r>
      <w:r w:rsidRPr="008E0E17">
        <w:t>la</w:t>
      </w:r>
      <w:r>
        <w:rPr>
          <w:b/>
          <w:bCs/>
        </w:rPr>
        <w:t xml:space="preserve"> </w:t>
      </w:r>
      <w:r w:rsidR="00AA2253">
        <w:rPr>
          <w:b/>
          <w:bCs/>
        </w:rPr>
        <w:fldChar w:fldCharType="begin"/>
      </w:r>
      <w:r w:rsidR="00AA2253">
        <w:rPr>
          <w:b/>
          <w:bCs/>
        </w:rPr>
        <w:instrText xml:space="preserve"> REF _Ref230548562 \h </w:instrText>
      </w:r>
      <w:r w:rsidR="00AA2253">
        <w:rPr>
          <w:b/>
          <w:bCs/>
        </w:rPr>
      </w:r>
      <w:r w:rsidR="00AA2253">
        <w:rPr>
          <w:b/>
          <w:bCs/>
        </w:rPr>
        <w:fldChar w:fldCharType="separate"/>
      </w:r>
      <w:r w:rsidR="00072109">
        <w:t xml:space="preserve">Figura </w:t>
      </w:r>
      <w:r w:rsidR="00072109">
        <w:rPr>
          <w:noProof/>
        </w:rPr>
        <w:t>8</w:t>
      </w:r>
      <w:r w:rsidR="00AA2253">
        <w:rPr>
          <w:b/>
          <w:bCs/>
        </w:rPr>
        <w:fldChar w:fldCharType="end"/>
      </w:r>
      <w:r>
        <w:rPr>
          <w:b/>
          <w:bCs/>
        </w:rPr>
        <w:t xml:space="preserve"> </w:t>
      </w:r>
      <w:r w:rsidRPr="008E0E17">
        <w:t>se representan los casos de uso asociados al usuario administrador, que se detallan a continuación</w:t>
      </w:r>
      <w:r w:rsidR="0076644D">
        <w:t>.</w:t>
      </w:r>
    </w:p>
    <w:p w14:paraId="4E5FE325" w14:textId="5C8C7506" w:rsidR="00EA74AC" w:rsidRDefault="00EA74AC" w:rsidP="00EA74AC">
      <w:pPr>
        <w:rPr>
          <w:b/>
          <w:bCs/>
        </w:rPr>
      </w:pPr>
      <w:r w:rsidRPr="00EA74AC">
        <w:rPr>
          <w:b/>
          <w:bCs/>
        </w:rPr>
        <w:lastRenderedPageBreak/>
        <w:t>Administrador</w:t>
      </w:r>
    </w:p>
    <w:p w14:paraId="746DDF8A" w14:textId="77777777" w:rsidR="00EA74AC" w:rsidRPr="00EA74AC" w:rsidRDefault="00EA74AC">
      <w:pPr>
        <w:pStyle w:val="Prrafodelista"/>
        <w:numPr>
          <w:ilvl w:val="0"/>
          <w:numId w:val="30"/>
        </w:numPr>
      </w:pPr>
      <w:r w:rsidRPr="00EA74AC">
        <w:t>Cambiar el rol de un usuario, promoviendo o degradando cuentas entre los perfiles de usuario estándar y administrador.</w:t>
      </w:r>
    </w:p>
    <w:p w14:paraId="3625A75F" w14:textId="77777777" w:rsidR="00EA74AC" w:rsidRPr="00EA74AC" w:rsidRDefault="00EA74AC">
      <w:pPr>
        <w:pStyle w:val="Prrafodelista"/>
        <w:numPr>
          <w:ilvl w:val="0"/>
          <w:numId w:val="30"/>
        </w:numPr>
      </w:pPr>
      <w:r w:rsidRPr="00EA74AC">
        <w:t xml:space="preserve">Banear o </w:t>
      </w:r>
      <w:proofErr w:type="spellStart"/>
      <w:r w:rsidRPr="00EA74AC">
        <w:t>desbanear</w:t>
      </w:r>
      <w:proofErr w:type="spellEnd"/>
      <w:r w:rsidRPr="00EA74AC">
        <w:t xml:space="preserve"> a un usuario, controlando si una cuenta puede acceder o no a la plataforma en función de su comportamiento.</w:t>
      </w:r>
    </w:p>
    <w:p w14:paraId="5D92B343" w14:textId="77777777" w:rsidR="00EA74AC" w:rsidRPr="00EA74AC" w:rsidRDefault="00EA74AC">
      <w:pPr>
        <w:pStyle w:val="Prrafodelista"/>
        <w:numPr>
          <w:ilvl w:val="0"/>
          <w:numId w:val="30"/>
        </w:numPr>
      </w:pPr>
      <w:r w:rsidRPr="00EA74AC">
        <w:t>Consultar los reportes de contenido enviados por los usuarios, accediendo a un listado de valoraciones y comentarios denunciados junto con su información asociada.</w:t>
      </w:r>
    </w:p>
    <w:p w14:paraId="5FF403AE" w14:textId="77777777" w:rsidR="00EA74AC" w:rsidRPr="00EA74AC" w:rsidRDefault="00EA74AC">
      <w:pPr>
        <w:pStyle w:val="Prrafodelista"/>
        <w:numPr>
          <w:ilvl w:val="0"/>
          <w:numId w:val="30"/>
        </w:numPr>
      </w:pPr>
      <w:r w:rsidRPr="00EA74AC">
        <w:t>Eliminar una valoración previamente registrada cuando se considere inapropiada o contraria a las normas de uso de la plataforma.</w:t>
      </w:r>
    </w:p>
    <w:p w14:paraId="2F3E0B18" w14:textId="77777777" w:rsidR="00EA74AC" w:rsidRPr="00EA74AC" w:rsidRDefault="00EA74AC">
      <w:pPr>
        <w:pStyle w:val="Prrafodelista"/>
        <w:numPr>
          <w:ilvl w:val="0"/>
          <w:numId w:val="30"/>
        </w:numPr>
      </w:pPr>
      <w:r w:rsidRPr="00EA74AC">
        <w:t>Eliminar un comentario publicado por cualquier usuario cuando infrinja las políticas de la comunidad.</w:t>
      </w:r>
    </w:p>
    <w:p w14:paraId="7A3C6C3C" w14:textId="77777777" w:rsidR="00EA74AC" w:rsidRPr="00EA74AC" w:rsidRDefault="00EA74AC">
      <w:pPr>
        <w:pStyle w:val="Prrafodelista"/>
        <w:numPr>
          <w:ilvl w:val="0"/>
          <w:numId w:val="30"/>
        </w:numPr>
      </w:pPr>
      <w:r w:rsidRPr="00EA74AC">
        <w:t>Resolver un reporte, marcándolo como atendido tras revisar el contenido relacionado y, en su caso, aplicar las acciones de moderación correspondientes.</w:t>
      </w:r>
    </w:p>
    <w:p w14:paraId="6CFD33D3" w14:textId="353FEA09" w:rsidR="00EA74AC" w:rsidRPr="00EA74AC" w:rsidRDefault="00EA74AC">
      <w:pPr>
        <w:pStyle w:val="Prrafodelista"/>
        <w:numPr>
          <w:ilvl w:val="0"/>
          <w:numId w:val="30"/>
        </w:numPr>
      </w:pPr>
      <w:r w:rsidRPr="00EA74AC">
        <w:t>Desestimar un reporte, registrando que no procede realizar ninguna acción sobre el contenido denunciado.</w:t>
      </w:r>
    </w:p>
    <w:p w14:paraId="2BC388FD" w14:textId="05B8B71F" w:rsidR="009667EE" w:rsidRDefault="009667EE" w:rsidP="009667EE">
      <w:pPr>
        <w:pStyle w:val="Ttulo2"/>
      </w:pPr>
      <w:bookmarkStart w:id="49" w:name="_Toc230599181"/>
      <w:r w:rsidRPr="007B1868">
        <w:t>Diseño</w:t>
      </w:r>
      <w:bookmarkEnd w:id="49"/>
    </w:p>
    <w:p w14:paraId="15066524" w14:textId="5769EE11" w:rsidR="003B2D44" w:rsidRDefault="003B2D44" w:rsidP="003B2D44">
      <w:r w:rsidRPr="003B2D44">
        <w:t xml:space="preserve">En este apartado se describe el diseño del sistema desarrollado, comenzando por el modelo de datos sobre el que se apoya la aplicación MovieMate y continuando posteriormente con el diseño de los componentes </w:t>
      </w:r>
      <w:r w:rsidRPr="00FB6249">
        <w:rPr>
          <w:i/>
          <w:iCs/>
        </w:rPr>
        <w:t>back</w:t>
      </w:r>
      <w:r w:rsidRPr="00FB6249">
        <w:rPr>
          <w:rFonts w:ascii="Cambria Math" w:hAnsi="Cambria Math" w:cs="Cambria Math"/>
          <w:i/>
          <w:iCs/>
        </w:rPr>
        <w:t>‑</w:t>
      </w:r>
      <w:r w:rsidRPr="00FB6249">
        <w:rPr>
          <w:i/>
          <w:iCs/>
        </w:rPr>
        <w:t>end</w:t>
      </w:r>
      <w:r w:rsidRPr="003B2D44">
        <w:t xml:space="preserve"> y </w:t>
      </w:r>
      <w:proofErr w:type="spellStart"/>
      <w:r w:rsidRPr="00FB6249">
        <w:rPr>
          <w:i/>
          <w:iCs/>
        </w:rPr>
        <w:t>front</w:t>
      </w:r>
      <w:proofErr w:type="spellEnd"/>
      <w:r w:rsidRPr="00FB6249">
        <w:rPr>
          <w:rFonts w:ascii="Cambria Math" w:hAnsi="Cambria Math" w:cs="Cambria Math"/>
          <w:i/>
          <w:iCs/>
        </w:rPr>
        <w:t>‑</w:t>
      </w:r>
      <w:r w:rsidRPr="00FB6249">
        <w:rPr>
          <w:i/>
          <w:iCs/>
        </w:rPr>
        <w:t>end</w:t>
      </w:r>
      <w:r w:rsidRPr="003B2D44">
        <w:t xml:space="preserve">. </w:t>
      </w:r>
    </w:p>
    <w:p w14:paraId="38F39F3D" w14:textId="79AB034E" w:rsidR="006206BC" w:rsidRDefault="00A80F87" w:rsidP="00B82F94">
      <w:r w:rsidRPr="00A80F87">
        <w:t>El diseño se ha planteado siguiendo una arquitectura en capas, separando claramente la persistencia de datos, la lógica de negocio y la exposición de servicios mediante una API REST, lo que facilita el mantenimiento y la evolución futura del sistema.</w:t>
      </w:r>
    </w:p>
    <w:p w14:paraId="7586F7BE" w14:textId="20BCC636" w:rsidR="009667EE" w:rsidRDefault="009667EE" w:rsidP="009667EE">
      <w:pPr>
        <w:pStyle w:val="Ttulo3"/>
      </w:pPr>
      <w:bookmarkStart w:id="50" w:name="_Toc230599182"/>
      <w:r w:rsidRPr="007B1868">
        <w:t>Modelo de datos</w:t>
      </w:r>
      <w:bookmarkEnd w:id="50"/>
    </w:p>
    <w:p w14:paraId="10E08D57" w14:textId="545AA392" w:rsidR="003B2D44" w:rsidRDefault="008A4D22" w:rsidP="003B2D44">
      <w:r w:rsidRPr="003B2D44">
        <w:t>El modelo de datos constituye la base sobre la que se construyen las funcionalidades de gesti</w:t>
      </w:r>
      <w:r w:rsidRPr="003B2D44">
        <w:rPr>
          <w:rFonts w:ascii="Calibri" w:hAnsi="Calibri" w:cs="Calibri"/>
        </w:rPr>
        <w:t>ó</w:t>
      </w:r>
      <w:r w:rsidRPr="003B2D44">
        <w:t>n, consulta y valoraci</w:t>
      </w:r>
      <w:r w:rsidRPr="003B2D44">
        <w:rPr>
          <w:rFonts w:ascii="Calibri" w:hAnsi="Calibri" w:cs="Calibri"/>
        </w:rPr>
        <w:t>ó</w:t>
      </w:r>
      <w:r w:rsidRPr="003B2D44">
        <w:t>n de pel</w:t>
      </w:r>
      <w:r w:rsidRPr="003B2D44">
        <w:rPr>
          <w:rFonts w:ascii="Calibri" w:hAnsi="Calibri" w:cs="Calibri"/>
        </w:rPr>
        <w:t>í</w:t>
      </w:r>
      <w:r w:rsidRPr="003B2D44">
        <w:t>culas y series, as</w:t>
      </w:r>
      <w:r w:rsidRPr="003B2D44">
        <w:rPr>
          <w:rFonts w:ascii="Calibri" w:hAnsi="Calibri" w:cs="Calibri"/>
        </w:rPr>
        <w:t>í</w:t>
      </w:r>
      <w:r w:rsidRPr="003B2D44">
        <w:t xml:space="preserve"> como las caracter</w:t>
      </w:r>
      <w:r w:rsidRPr="003B2D44">
        <w:rPr>
          <w:rFonts w:ascii="Calibri" w:hAnsi="Calibri" w:cs="Calibri"/>
        </w:rPr>
        <w:t>í</w:t>
      </w:r>
      <w:r w:rsidRPr="003B2D44">
        <w:t>sticas sociales de la plataforma.</w:t>
      </w:r>
      <w:r>
        <w:t xml:space="preserve"> </w:t>
      </w:r>
      <w:r w:rsidR="00DA3305">
        <w:t xml:space="preserve">Como se puede ver en la </w:t>
      </w:r>
      <w:r w:rsidR="00363FA4">
        <w:fldChar w:fldCharType="begin"/>
      </w:r>
      <w:r w:rsidR="00363FA4">
        <w:instrText xml:space="preserve"> REF _Ref228124125 \h </w:instrText>
      </w:r>
      <w:r w:rsidR="00363FA4">
        <w:fldChar w:fldCharType="separate"/>
      </w:r>
      <w:r w:rsidR="00072109">
        <w:t xml:space="preserve">Figura </w:t>
      </w:r>
      <w:r w:rsidR="00072109">
        <w:rPr>
          <w:noProof/>
        </w:rPr>
        <w:t>9</w:t>
      </w:r>
      <w:r w:rsidR="00363FA4">
        <w:fldChar w:fldCharType="end"/>
      </w:r>
      <w:r w:rsidR="00DA3305">
        <w:t>, e</w:t>
      </w:r>
      <w:r w:rsidR="003B2D44">
        <w:t>l modelo de datos de MovieMate se ha diseñado siguiendo un enfoque relaciona</w:t>
      </w:r>
      <w:r w:rsidR="00FE5992">
        <w:t>l</w:t>
      </w:r>
      <w:r w:rsidR="003B2D44">
        <w:t xml:space="preserve">. El objetivo principal ha sido representar de forma coherente las entidades clave del dominio </w:t>
      </w:r>
      <w:r w:rsidR="00FA4676">
        <w:t>(</w:t>
      </w:r>
      <w:r w:rsidR="003B2D44">
        <w:t>películas, series, usuarios, listas</w:t>
      </w:r>
      <w:r w:rsidR="00577117">
        <w:t xml:space="preserve">, </w:t>
      </w:r>
      <w:r w:rsidR="003B2D44">
        <w:t>valoraciones</w:t>
      </w:r>
      <w:r w:rsidR="00577117">
        <w:t xml:space="preserve"> y relaciones sociales</w:t>
      </w:r>
      <w:r w:rsidR="00FA4676">
        <w:t>)</w:t>
      </w:r>
      <w:r w:rsidR="003B2D44">
        <w:t>, así como las relaciones entre ellas, manteniendo un equilibrio entre normalización, eficiencia en las consultas y claridad conceptual.</w:t>
      </w:r>
    </w:p>
    <w:p w14:paraId="6A8E956D" w14:textId="77777777" w:rsidR="00176F7D" w:rsidRDefault="00176F7D" w:rsidP="00176F7D">
      <w:r w:rsidRPr="00577117">
        <w:t xml:space="preserve">En el núcleo del modelo se encuentra la entidad </w:t>
      </w:r>
      <w:proofErr w:type="spellStart"/>
      <w:r w:rsidRPr="00FB6249">
        <w:rPr>
          <w:rFonts w:ascii="Courier New" w:hAnsi="Courier New" w:cs="Courier New"/>
        </w:rPr>
        <w:t>User</w:t>
      </w:r>
      <w:proofErr w:type="spellEnd"/>
      <w:r w:rsidRPr="00577117">
        <w:t>, que representa a los usuarios registrados en la plataforma. Cada usuario dispone de credenciales de acceso, información de perfil (nombre de usuario, nombre completo, correo electrónico, biografía e imagen de perfil) y metadatos de auditoría, como las fechas de creación y actualización. Asimismo, la entidad incorpora un atributo que determina el nivel de visibilidad del perfil (público o privado), permitiendo introducir restricciones condicionales en el acceso a la información social del usuario. Esta entidad actúa como punto de anclaje para gran parte de las relaciones del sistema, dado que los usuarios son los responsables de crear listas, emitir valoraciones y establecer vínculos sociales con otros miembros de la plataforma.</w:t>
      </w:r>
    </w:p>
    <w:p w14:paraId="7B0757DA" w14:textId="77777777" w:rsidR="00176F7D" w:rsidRDefault="00176F7D" w:rsidP="00176F7D">
      <w:r>
        <w:t xml:space="preserve">La entidad </w:t>
      </w:r>
      <w:r w:rsidRPr="00FB6249">
        <w:rPr>
          <w:rFonts w:ascii="Courier New" w:hAnsi="Courier New" w:cs="Courier New"/>
        </w:rPr>
        <w:t>Content</w:t>
      </w:r>
      <w:r>
        <w:t xml:space="preserve"> modela el contenido audiovisual gestionado por MovieMate, abarcando tanto películas como series mediante un atributo que indica el tipo de contenido. Para cada </w:t>
      </w:r>
      <w:r>
        <w:lastRenderedPageBreak/>
        <w:t>elemento se almacenan identificadores internos y externos, incluyendo el identificador de TMDB, así como atributos descriptivos como el título, la sinopsis, la fecha de estreno y los recursos gráficos asociados.</w:t>
      </w:r>
    </w:p>
    <w:p w14:paraId="1ECDAB4A" w14:textId="77777777" w:rsidR="00363FA4" w:rsidRDefault="00363FA4" w:rsidP="00363FA4">
      <w:pPr>
        <w:keepNext/>
        <w:jc w:val="center"/>
      </w:pPr>
      <w:r w:rsidRPr="00363FA4">
        <w:rPr>
          <w:noProof/>
        </w:rPr>
        <w:drawing>
          <wp:inline distT="0" distB="0" distL="0" distR="0" wp14:anchorId="714B30FF" wp14:editId="5CCB48EB">
            <wp:extent cx="5400040" cy="4981575"/>
            <wp:effectExtent l="0" t="0" r="0" b="9525"/>
            <wp:docPr id="1844330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30767" name=""/>
                    <pic:cNvPicPr/>
                  </pic:nvPicPr>
                  <pic:blipFill>
                    <a:blip r:embed="rId19"/>
                    <a:stretch>
                      <a:fillRect/>
                    </a:stretch>
                  </pic:blipFill>
                  <pic:spPr>
                    <a:xfrm>
                      <a:off x="0" y="0"/>
                      <a:ext cx="5400040" cy="4981575"/>
                    </a:xfrm>
                    <a:prstGeom prst="rect">
                      <a:avLst/>
                    </a:prstGeom>
                  </pic:spPr>
                </pic:pic>
              </a:graphicData>
            </a:graphic>
          </wp:inline>
        </w:drawing>
      </w:r>
    </w:p>
    <w:p w14:paraId="70FCBE5C" w14:textId="614F28C8" w:rsidR="00DA3305" w:rsidRDefault="00363FA4" w:rsidP="00363FA4">
      <w:pPr>
        <w:pStyle w:val="Descripcin"/>
        <w:jc w:val="center"/>
      </w:pPr>
      <w:bookmarkStart w:id="51" w:name="_Ref228124125"/>
      <w:bookmarkStart w:id="52" w:name="_Toc230599221"/>
      <w:r>
        <w:t xml:space="preserve">Figura </w:t>
      </w:r>
      <w:fldSimple w:instr=" SEQ Figura \* ARABIC ">
        <w:r w:rsidR="00072109">
          <w:rPr>
            <w:noProof/>
          </w:rPr>
          <w:t>9</w:t>
        </w:r>
      </w:fldSimple>
      <w:bookmarkEnd w:id="51"/>
      <w:r>
        <w:t xml:space="preserve">. </w:t>
      </w:r>
      <w:r w:rsidRPr="00931530">
        <w:t>Diagrama entidad-relación de MovieMate</w:t>
      </w:r>
      <w:bookmarkEnd w:id="52"/>
    </w:p>
    <w:p w14:paraId="59EBFE24" w14:textId="77777777" w:rsidR="00577117" w:rsidRDefault="00577117" w:rsidP="00577117">
      <w:r>
        <w:t>Además de los datos descriptivos, la entidad distingue entre métricas externas, procedentes de la API de TMDB (puntuación global y número de votos), y métricas internas generadas por la propia aplicación (puntuación media y número de valoraciones de los usuarios de MovieMate). Esta separación permite mantener independencia respecto a la fuente externa y facilita el cálculo eficiente de estadísticas propias.</w:t>
      </w:r>
    </w:p>
    <w:p w14:paraId="36D1133E" w14:textId="08157024" w:rsidR="000E6633" w:rsidRDefault="000E6633" w:rsidP="00577117">
      <w:r w:rsidRPr="000E6633">
        <w:t>Esta separación entre métricas externas e internas permite desacoplar la lógica de la aplicación de la fuente de datos externa, evitando inconsistencias y facilitando la evolución del sistema sin dependencia directa de la API de terceros</w:t>
      </w:r>
    </w:p>
    <w:p w14:paraId="3DC405D9" w14:textId="3E138196" w:rsidR="00577117" w:rsidRDefault="00577117" w:rsidP="00577117">
      <w:r>
        <w:t xml:space="preserve">El modelo incorpora también información relacionada con la sincronización del contenido con la API externa. Para ello se almacenan marcas temporales de </w:t>
      </w:r>
      <w:r w:rsidR="00250C11">
        <w:t>‘</w:t>
      </w:r>
      <w:r>
        <w:t>última actualización</w:t>
      </w:r>
      <w:r w:rsidR="00250C11">
        <w:t>’</w:t>
      </w:r>
      <w:r>
        <w:t xml:space="preserve"> y </w:t>
      </w:r>
      <w:r w:rsidR="00250C11">
        <w:t>‘</w:t>
      </w:r>
      <w:r>
        <w:t>última interacción</w:t>
      </w:r>
      <w:r w:rsidR="00250C11">
        <w:t>’</w:t>
      </w:r>
      <w:r>
        <w:t xml:space="preserve">, así como un estado que indica si el contenido se encuentra actualizado, potencialmente desactualizado o en proceso de sincronización. Este mecanismo permite </w:t>
      </w:r>
      <w:r>
        <w:lastRenderedPageBreak/>
        <w:t>adoptar una estrategia de persistencia bajo demanda: el contenido se almacena únicamente cuando existe interacción real por parte de los usuarios, reduciendo así la dependencia directa de la API externa y optimizando el rendimiento del sistema.</w:t>
      </w:r>
    </w:p>
    <w:p w14:paraId="6AB146BC" w14:textId="24213A2A" w:rsidR="003B2D44" w:rsidRDefault="00577117" w:rsidP="00577117">
      <w:r>
        <w:t>En relación con la clasificación temática, los géneros asociados a cada contenido se gestionan mediante una colección almacenada en una tabla independiente, lo que permite modelar de forma flexible la relación entre contenido y categorías sin necesidad de crear una entidad específica para cada género.</w:t>
      </w:r>
    </w:p>
    <w:p w14:paraId="033DD850" w14:textId="2CC6EEA5" w:rsidR="000E6633" w:rsidRDefault="003B2D44" w:rsidP="003B2D44">
      <w:r>
        <w:t xml:space="preserve">La relación entre usuarios y contenido se articula principalmente a través de la entidad </w:t>
      </w:r>
      <w:r w:rsidRPr="00061186">
        <w:rPr>
          <w:rFonts w:ascii="Courier New" w:hAnsi="Courier New" w:cs="Courier New"/>
        </w:rPr>
        <w:t>Rating</w:t>
      </w:r>
      <w:r>
        <w:t>, que representa las valoraciones y reseñas emitidas por los usuarios sobre películas y series. Cada registro de esta tabla asocia un usuario con un contenido concreto, almacenando la puntuación otorgada, el texto opcional de la reseña y las marcas temporales de creación y actualización. Este diseño permite calcular estadísticas agregadas sobre el contenido, como puntuaciones medias o número de valoraciones, al tiempo que ofrece un historial de la actividad de cada usuario.</w:t>
      </w:r>
      <w:r w:rsidR="000E6633">
        <w:t xml:space="preserve"> </w:t>
      </w:r>
      <w:r w:rsidR="000E6633" w:rsidRPr="000E6633">
        <w:t>Este diseño permite desacoplar la interacción del usuario del contenido, facilitando tanto el cálculo de métricas agregadas como el análisis individual del comportamiento del usuario.</w:t>
      </w:r>
    </w:p>
    <w:p w14:paraId="3653233B" w14:textId="66BDF4B9" w:rsidR="003B2D44" w:rsidRDefault="003B2D44" w:rsidP="003B2D44">
      <w:r>
        <w:t xml:space="preserve">La organización personalizada del contenido se materializa mediante la entidad </w:t>
      </w:r>
      <w:r w:rsidRPr="00061186">
        <w:rPr>
          <w:rFonts w:ascii="Courier New" w:hAnsi="Courier New" w:cs="Courier New"/>
        </w:rPr>
        <w:t>List</w:t>
      </w:r>
      <w:r>
        <w:t>, que recoge las listas creadas por los usuarios para agrupar películas y series según distintos criterios (por ejemplo, “Por ver”, “Favoritas” o colecciones temáticas). Cada lista está asociada a un único usuario propietario y cuenta con atributos como el nombre, la descripción, el tipo de lista y el nivel de visibilidad (pública o privada). La relación muchos</w:t>
      </w:r>
      <w:r>
        <w:rPr>
          <w:rFonts w:ascii="Cambria Math" w:hAnsi="Cambria Math" w:cs="Cambria Math"/>
        </w:rPr>
        <w:t>‑</w:t>
      </w:r>
      <w:r>
        <w:t>a</w:t>
      </w:r>
      <w:r>
        <w:rPr>
          <w:rFonts w:ascii="Cambria Math" w:hAnsi="Cambria Math" w:cs="Cambria Math"/>
        </w:rPr>
        <w:t>‑</w:t>
      </w:r>
      <w:r>
        <w:t>muchos entre listas y contenido se resuelve mediante una tabla intermedia que almacena los elementos incluidos en cada lista, permitiendo además incorporar información adicional como el orden de aparición o la fecha de incorporación.</w:t>
      </w:r>
    </w:p>
    <w:p w14:paraId="388F5D20" w14:textId="652643BB" w:rsidR="000E6633" w:rsidRDefault="000E6633" w:rsidP="003B2D44">
      <w:r w:rsidRPr="000E6633">
        <w:t>La utilización de una tabla intermedia en la relación muchos-a-</w:t>
      </w:r>
      <w:proofErr w:type="gramStart"/>
      <w:r w:rsidRPr="000E6633">
        <w:t>muchos permite</w:t>
      </w:r>
      <w:proofErr w:type="gramEnd"/>
      <w:r w:rsidRPr="000E6633">
        <w:t xml:space="preserve"> enriquecer la relación con atributos adicionales, lo que resulta clave para funcionalidades como la ordenación personalizada o el seguimiento temporal.</w:t>
      </w:r>
    </w:p>
    <w:p w14:paraId="21C128C6" w14:textId="0484B96E" w:rsidR="000E6633" w:rsidRDefault="003B2D44" w:rsidP="003B2D44">
      <w:r>
        <w:t xml:space="preserve">El componente social del sistema se modela a través de la entidad </w:t>
      </w:r>
      <w:proofErr w:type="spellStart"/>
      <w:proofErr w:type="gramStart"/>
      <w:r w:rsidRPr="00061186">
        <w:rPr>
          <w:rFonts w:ascii="Courier New" w:hAnsi="Courier New" w:cs="Courier New"/>
        </w:rPr>
        <w:t>Follower</w:t>
      </w:r>
      <w:proofErr w:type="spellEnd"/>
      <w:proofErr w:type="gramEnd"/>
      <w:r>
        <w:t xml:space="preserve">, que representa el vínculo entre usuarios seguidores y usuarios seguidos. Cada registro enlaza dos usuarios distintos, evitando duplicidades mediante restricciones de unicidad y previniendo la </w:t>
      </w:r>
      <w:r w:rsidR="000E65A2">
        <w:t>auto</w:t>
      </w:r>
      <w:r w:rsidR="00061186">
        <w:t>r</w:t>
      </w:r>
      <w:r w:rsidR="000E65A2">
        <w:t>referencia</w:t>
      </w:r>
      <w:r>
        <w:t xml:space="preserve">. Esta estructura permite construir las listas de seguidores y seguidos de cada usuario y soporta funcionalidades como el </w:t>
      </w:r>
      <w:r w:rsidRPr="00FB6249">
        <w:rPr>
          <w:i/>
          <w:iCs/>
        </w:rPr>
        <w:t>feed</w:t>
      </w:r>
      <w:r>
        <w:t xml:space="preserve"> de actividad personalizado, basado en las acciones de los usuarios seguidos.</w:t>
      </w:r>
      <w:r w:rsidR="00551856">
        <w:t xml:space="preserve"> </w:t>
      </w:r>
      <w:r w:rsidR="000E6633" w:rsidRPr="000E6633">
        <w:t>La imposición de restricciones de unicidad y la prevención de autorreferencias garantizan la integridad del grafo social del sistema.</w:t>
      </w:r>
    </w:p>
    <w:p w14:paraId="6791B529" w14:textId="6A7DD643" w:rsidR="000E6633" w:rsidRDefault="00086A02" w:rsidP="00086A02">
      <w:r>
        <w:t xml:space="preserve">Por otro lado, la entidad </w:t>
      </w:r>
      <w:proofErr w:type="spellStart"/>
      <w:r w:rsidRPr="00AC286B">
        <w:rPr>
          <w:rFonts w:ascii="Courier New" w:hAnsi="Courier New" w:cs="Courier New"/>
        </w:rPr>
        <w:t>FollowRequest</w:t>
      </w:r>
      <w:proofErr w:type="spellEnd"/>
      <w:r>
        <w:t xml:space="preserve"> modela el proceso previo a la confirmación de una relación social cuando el perfil del usuario es privado. Cada solicitud enlaza un usuario emisor y un usuario receptor, incorporando un estado que permite distinguir entre solicitudes pendientes, aceptadas, rechazadas o canceladas. La existencia de esta entidad permite representar explícitamente el ciclo de vida completo de una solicitud de seguimiento y aplicar reglas de negocio diferenciadas en función de su estado.</w:t>
      </w:r>
      <w:r w:rsidR="000E6633">
        <w:t xml:space="preserve"> </w:t>
      </w:r>
      <w:r w:rsidR="000E6633" w:rsidRPr="000E6633">
        <w:t xml:space="preserve">Este modelo permite implementar </w:t>
      </w:r>
      <w:r w:rsidR="000E6633" w:rsidRPr="000E6633">
        <w:lastRenderedPageBreak/>
        <w:t>flujos de interacción más complejos en escenarios de privacidad, alineándose con el comportamiento esperado en redes sociales modernas.</w:t>
      </w:r>
    </w:p>
    <w:p w14:paraId="6B91849C" w14:textId="5787C4DC" w:rsidR="000E6633" w:rsidRDefault="00086A02" w:rsidP="00086A02">
      <w:r>
        <w:t xml:space="preserve">Con el fin de reforzar la interacción social, el modelo incluye además la entidad </w:t>
      </w:r>
      <w:proofErr w:type="spellStart"/>
      <w:r w:rsidRPr="00AC286B">
        <w:rPr>
          <w:rFonts w:ascii="Courier New" w:hAnsi="Courier New" w:cs="Courier New"/>
        </w:rPr>
        <w:t>Notification</w:t>
      </w:r>
      <w:proofErr w:type="spellEnd"/>
      <w:r>
        <w:t>, destinada a registrar eventos relevantes para el usuario receptor. Cada notificación se asocia a un usuario receptor y, opcionalmente, a un usuario emisor, almacenando el tipo de evento que la ha generado y una referencia al recurso relacionado. La entidad contempla siete tipos de evento: solicitud de seguimiento recibida, aceptación de una solicitud de seguimiento, incorporación de un nuevo seguidor, interacción positiva en una valoración, comentario sobre una reseña propia, comentario en una lista propia y eliminación de contenido por moderación. Incorpora además un campo de texto libre que almacena información contextual para determinados tipos: el título del contenido valorado en notificaciones de comentario sobre reseña, y el nombre de la lista en notificaciones de comentario sobre lista, permitiendo al receptor identificar el recurso afectado sin consultas adicionales. Un indicador de lectura permite distinguir entre notificaciones pendientes y ya procesadas, facilitando la gestión eficiente de la actividad reciente.</w:t>
      </w:r>
      <w:r w:rsidR="000E6633">
        <w:t xml:space="preserve"> </w:t>
      </w:r>
      <w:r w:rsidR="000E6633" w:rsidRPr="000E6633">
        <w:t>Este diseño permite desacoplar la generación de eventos de</w:t>
      </w:r>
      <w:r w:rsidR="00572AEF">
        <w:t xml:space="preserve"> su</w:t>
      </w:r>
      <w:r w:rsidR="000E6633" w:rsidRPr="000E6633">
        <w:t xml:space="preserve"> consumo, facilitando su integración con mecanismos de comunicación en tiempo real.</w:t>
      </w:r>
    </w:p>
    <w:p w14:paraId="070CABFA" w14:textId="0E981FD7" w:rsidR="003B2D44" w:rsidRDefault="003B2D44" w:rsidP="003B2D44">
      <w:r>
        <w:t xml:space="preserve">Por último, el modelo de datos incluye una entidad </w:t>
      </w:r>
      <w:proofErr w:type="spellStart"/>
      <w:r w:rsidRPr="00061186">
        <w:rPr>
          <w:rFonts w:ascii="Courier New" w:hAnsi="Courier New" w:cs="Courier New"/>
        </w:rPr>
        <w:t>UserStats</w:t>
      </w:r>
      <w:proofErr w:type="spellEnd"/>
      <w:r>
        <w:t xml:space="preserve"> destinada a almacenar estadísticas agregadas sobre el comportamiento de los usuarios en la plataforma, tales como el número de películas y series vistas, el total de valoraciones emitidas o el tiempo de visionado acumulado. Esta tabla se encuentra vinculada uno</w:t>
      </w:r>
      <w:r>
        <w:rPr>
          <w:rFonts w:ascii="Cambria Math" w:hAnsi="Cambria Math" w:cs="Cambria Math"/>
        </w:rPr>
        <w:t>‑</w:t>
      </w:r>
      <w:r>
        <w:t>a</w:t>
      </w:r>
      <w:r>
        <w:rPr>
          <w:rFonts w:ascii="Cambria Math" w:hAnsi="Cambria Math" w:cs="Cambria Math"/>
        </w:rPr>
        <w:t>‑</w:t>
      </w:r>
      <w:r>
        <w:t xml:space="preserve">uno con la entidad </w:t>
      </w:r>
      <w:proofErr w:type="spellStart"/>
      <w:r w:rsidRPr="00061186">
        <w:rPr>
          <w:rFonts w:ascii="Courier New" w:hAnsi="Courier New" w:cs="Courier New"/>
        </w:rPr>
        <w:t>User</w:t>
      </w:r>
      <w:proofErr w:type="spellEnd"/>
      <w:r>
        <w:t xml:space="preserve"> y se actualiza de forma peri</w:t>
      </w:r>
      <w:r>
        <w:rPr>
          <w:rFonts w:ascii="Calibri" w:hAnsi="Calibri" w:cs="Calibri"/>
        </w:rPr>
        <w:t>ó</w:t>
      </w:r>
      <w:r>
        <w:t>dica o bajo demanda a partir de la informaci</w:t>
      </w:r>
      <w:r>
        <w:rPr>
          <w:rFonts w:ascii="Calibri" w:hAnsi="Calibri" w:cs="Calibri"/>
        </w:rPr>
        <w:t>ó</w:t>
      </w:r>
      <w:r>
        <w:t xml:space="preserve">n registrada en </w:t>
      </w:r>
      <w:r w:rsidRPr="00061186">
        <w:rPr>
          <w:rFonts w:ascii="Courier New" w:hAnsi="Courier New" w:cs="Courier New"/>
        </w:rPr>
        <w:t>Ratings</w:t>
      </w:r>
      <w:r>
        <w:t xml:space="preserve"> y otros componentes del sistema. Esta separaci</w:t>
      </w:r>
      <w:r>
        <w:rPr>
          <w:rFonts w:ascii="Calibri" w:hAnsi="Calibri" w:cs="Calibri"/>
        </w:rPr>
        <w:t>ó</w:t>
      </w:r>
      <w:r>
        <w:t>n de responsabilidades permite optimizar las consultas frecuentes sobre estadísticas sin sobrecargar las tablas transaccionales.</w:t>
      </w:r>
    </w:p>
    <w:p w14:paraId="2149AE1D" w14:textId="1034979E" w:rsidR="00675AD9" w:rsidRDefault="00D76C56">
      <w:r>
        <w:t xml:space="preserve">Para registrar la interacción de los usuarios sobre las valoraciones, el modelo incorpora dos entidades adicionales. Comment almacena los comentarios escritos por otros usuarios sobre una reseña concreta, asociando el texto del comentario tanto al usuario autor como a la valoración referenciada, con soporte de borrado lógico. </w:t>
      </w:r>
      <w:proofErr w:type="spellStart"/>
      <w:r w:rsidRPr="00356E9F">
        <w:rPr>
          <w:rFonts w:ascii="Courier New" w:hAnsi="Courier New" w:cs="Courier New"/>
        </w:rPr>
        <w:t>ReviewLike</w:t>
      </w:r>
      <w:proofErr w:type="spellEnd"/>
      <w:r>
        <w:t xml:space="preserve"> modela los «me gusta» que los usuarios pueden dar a las reseñas de otros, garantizando mediante una restricción de unicidad que un mismo usuario no puede dar más de un </w:t>
      </w:r>
      <w:proofErr w:type="spellStart"/>
      <w:r w:rsidRPr="000E6633">
        <w:rPr>
          <w:i/>
          <w:iCs/>
        </w:rPr>
        <w:t>like</w:t>
      </w:r>
      <w:proofErr w:type="spellEnd"/>
      <w:r>
        <w:t xml:space="preserve"> a la misma valoración.</w:t>
      </w:r>
      <w:r w:rsidR="000E6633">
        <w:t xml:space="preserve"> </w:t>
      </w:r>
      <w:r w:rsidR="000E6633" w:rsidRPr="000E6633">
        <w:t>Estas entidades permiten modelar la interacción de los usuarios sobre las valoraciones, reforzando el componente social.</w:t>
      </w:r>
    </w:p>
    <w:p w14:paraId="22A94981" w14:textId="64ADA4E2" w:rsidR="00675AD9" w:rsidRDefault="00D76C56">
      <w:r>
        <w:t xml:space="preserve">El seguimiento del visionado de contenido televisivo se gestiona a través de la entidad </w:t>
      </w:r>
      <w:proofErr w:type="spellStart"/>
      <w:r w:rsidRPr="00356E9F">
        <w:rPr>
          <w:rFonts w:ascii="Courier New" w:hAnsi="Courier New" w:cs="Courier New"/>
        </w:rPr>
        <w:t>EpisodeWatch</w:t>
      </w:r>
      <w:proofErr w:type="spellEnd"/>
      <w:r>
        <w:t>, que almacena los episodios individuales marcados como vistos por cada usuario.</w:t>
      </w:r>
      <w:r w:rsidR="000E6633">
        <w:t xml:space="preserve"> </w:t>
      </w:r>
      <w:r w:rsidR="000E6633" w:rsidRPr="000E6633">
        <w:t>Permite modelar el progreso de visionado a nivel de episodio, una funcionalidad clave en contenido serializado.</w:t>
      </w:r>
      <w:r w:rsidR="000E6633">
        <w:t xml:space="preserve"> </w:t>
      </w:r>
      <w:r>
        <w:t xml:space="preserve">Cada registro identifica la serie mediante su identificador de TMDB, el número de temporada y el número de episodio, con una restricción de unicidad sobre la combinación de estos cuatro campos que impide registros duplicados. Los comentarios sobre las listas personalizadas se modelan mediante </w:t>
      </w:r>
      <w:proofErr w:type="spellStart"/>
      <w:r w:rsidRPr="00356E9F">
        <w:rPr>
          <w:rFonts w:ascii="Courier New" w:hAnsi="Courier New" w:cs="Courier New"/>
        </w:rPr>
        <w:t>ListComment</w:t>
      </w:r>
      <w:proofErr w:type="spellEnd"/>
      <w:r>
        <w:t>, que asocia un texto con un usuario autor y la lista comentada, e incorpora igualmente borrado lógico para preservar la integridad referencial.</w:t>
      </w:r>
      <w:r w:rsidR="000E6633">
        <w:t xml:space="preserve"> </w:t>
      </w:r>
      <w:r w:rsidR="000E6633" w:rsidRPr="000E6633">
        <w:t>Permite extender la interacción social al ámbito de las listas personalizadas.</w:t>
      </w:r>
    </w:p>
    <w:p w14:paraId="2335DC92" w14:textId="7057DE3B" w:rsidR="000E6633" w:rsidRPr="000E6633" w:rsidRDefault="00D76C56" w:rsidP="000E6633">
      <w:r>
        <w:lastRenderedPageBreak/>
        <w:t xml:space="preserve">La plataforma incluye además un sistema de moderación de contenido </w:t>
      </w:r>
      <w:r w:rsidR="0031120D" w:rsidRPr="0031120D">
        <w:t>basado en reportes generados por los usuarios y en las acciones del rol administrador, que puede revisar y eliminar valoraciones o comentarios inapropiados cuando sea necesario.</w:t>
      </w:r>
      <w:r w:rsidR="0031120D">
        <w:t xml:space="preserve"> Este está </w:t>
      </w:r>
      <w:r>
        <w:t xml:space="preserve">articulado mediante la entidad </w:t>
      </w:r>
      <w:proofErr w:type="spellStart"/>
      <w:r w:rsidRPr="00356E9F">
        <w:rPr>
          <w:rFonts w:ascii="Courier New" w:hAnsi="Courier New" w:cs="Courier New"/>
        </w:rPr>
        <w:t>ContentReport</w:t>
      </w:r>
      <w:proofErr w:type="spellEnd"/>
      <w:r>
        <w:t>, que permite a los usuarios reportar valoraciones o comentarios inapropiados. Cada reporte registra el tipo de objeto denunciado (</w:t>
      </w:r>
      <w:r w:rsidRPr="00356E9F">
        <w:rPr>
          <w:rFonts w:ascii="Courier New" w:hAnsi="Courier New" w:cs="Courier New"/>
        </w:rPr>
        <w:t>RATING</w:t>
      </w:r>
      <w:r>
        <w:t xml:space="preserve"> o </w:t>
      </w:r>
      <w:r w:rsidRPr="00356E9F">
        <w:rPr>
          <w:rFonts w:ascii="Courier New" w:hAnsi="Courier New" w:cs="Courier New"/>
        </w:rPr>
        <w:t>COMMENT</w:t>
      </w:r>
      <w:r>
        <w:t>), el motivo de la denuncia (</w:t>
      </w:r>
      <w:r w:rsidRPr="00356E9F">
        <w:rPr>
          <w:i/>
          <w:iCs/>
        </w:rPr>
        <w:t>SPAM</w:t>
      </w:r>
      <w:r>
        <w:t xml:space="preserve">, </w:t>
      </w:r>
      <w:r w:rsidRPr="00356E9F">
        <w:rPr>
          <w:i/>
          <w:iCs/>
        </w:rPr>
        <w:t>INAPPROPRIATE</w:t>
      </w:r>
      <w:r>
        <w:t xml:space="preserve">, </w:t>
      </w:r>
      <w:proofErr w:type="gramStart"/>
      <w:r w:rsidRPr="00356E9F">
        <w:rPr>
          <w:i/>
          <w:iCs/>
        </w:rPr>
        <w:t>SPOILER</w:t>
      </w:r>
      <w:proofErr w:type="gramEnd"/>
      <w:r>
        <w:t xml:space="preserve"> u </w:t>
      </w:r>
      <w:r w:rsidRPr="00356E9F">
        <w:rPr>
          <w:i/>
          <w:iCs/>
        </w:rPr>
        <w:t>OTHER</w:t>
      </w:r>
      <w:r>
        <w:t>) y el estado de gestión (</w:t>
      </w:r>
      <w:r w:rsidRPr="00356E9F">
        <w:rPr>
          <w:i/>
          <w:iCs/>
        </w:rPr>
        <w:t>PENDING</w:t>
      </w:r>
      <w:r>
        <w:t xml:space="preserve">, </w:t>
      </w:r>
      <w:r w:rsidRPr="00356E9F">
        <w:rPr>
          <w:i/>
          <w:iCs/>
        </w:rPr>
        <w:t>RESOLVED</w:t>
      </w:r>
      <w:r>
        <w:t xml:space="preserve"> o </w:t>
      </w:r>
      <w:r w:rsidRPr="00356E9F">
        <w:rPr>
          <w:i/>
          <w:iCs/>
        </w:rPr>
        <w:t>DISMISSED</w:t>
      </w:r>
      <w:r>
        <w:t>).</w:t>
      </w:r>
      <w:r w:rsidR="000E6633">
        <w:t xml:space="preserve"> </w:t>
      </w:r>
      <w:r w:rsidR="000E6633" w:rsidRPr="000E6633">
        <w:t>Introduce mecanismos de control necesarios para mantener la calidad del contenido generado por los usuarios.</w:t>
      </w:r>
    </w:p>
    <w:p w14:paraId="5375B1D4" w14:textId="404C16B3" w:rsidR="00675AD9" w:rsidRDefault="00D76C56">
      <w:r>
        <w:t xml:space="preserve">Finalmente, la entidad </w:t>
      </w:r>
      <w:proofErr w:type="spellStart"/>
      <w:r w:rsidRPr="00356E9F">
        <w:rPr>
          <w:rFonts w:ascii="Courier New" w:hAnsi="Courier New" w:cs="Courier New"/>
        </w:rPr>
        <w:t>UserBadge</w:t>
      </w:r>
      <w:proofErr w:type="spellEnd"/>
      <w:r>
        <w:t xml:space="preserve"> materializa el sistema de gamificación de la plataforma, almacenando las insignias concedidas a cada usuario con la fecha de concesión. La combinación de usuario e insignia está sujeta a una restricción de unicidad para garantizar que cada usuario sólo puede obtener cada insignia una vez.</w:t>
      </w:r>
    </w:p>
    <w:p w14:paraId="57B58A74" w14:textId="7D0A2E81" w:rsidR="000E6633" w:rsidRDefault="000E6633">
      <w:r w:rsidRPr="000E6633">
        <w:t xml:space="preserve">En conjunto, </w:t>
      </w:r>
      <w:r w:rsidR="008B4B43" w:rsidRPr="000E6633">
        <w:t>e</w:t>
      </w:r>
      <w:r w:rsidR="008B4B43">
        <w:t>ste</w:t>
      </w:r>
      <w:r w:rsidR="008B4B43" w:rsidRPr="000E6633">
        <w:t xml:space="preserve"> </w:t>
      </w:r>
      <w:r w:rsidRPr="000E6633">
        <w:t>modelo de datos proporciona una base robusta y extensible que soporta tanto las funcionalidades principales de gestión de contenido como los mecanismos de interacción social, permitiendo la evolución futura del sistema sin comprometer su coherencia estructural.</w:t>
      </w:r>
    </w:p>
    <w:p w14:paraId="6AB6FF2C" w14:textId="12F12FA2" w:rsidR="009667EE" w:rsidRPr="007B1868" w:rsidRDefault="009667EE" w:rsidP="009667EE">
      <w:pPr>
        <w:pStyle w:val="Ttulo3"/>
      </w:pPr>
      <w:bookmarkStart w:id="53" w:name="_Toc230599183"/>
      <w:r w:rsidRPr="007B1868">
        <w:t xml:space="preserve">Diseño del </w:t>
      </w:r>
      <w:r w:rsidRPr="000F2E3D">
        <w:rPr>
          <w:i/>
          <w:iCs/>
        </w:rPr>
        <w:t>back-end</w:t>
      </w:r>
      <w:bookmarkEnd w:id="53"/>
    </w:p>
    <w:p w14:paraId="6ECDCFB6" w14:textId="431BB70C" w:rsidR="00C775FE" w:rsidRDefault="003B2D44" w:rsidP="003B2D44">
      <w:r>
        <w:t xml:space="preserve">El diseño del </w:t>
      </w:r>
      <w:r w:rsidRPr="00E279CD">
        <w:rPr>
          <w:i/>
          <w:iCs/>
        </w:rPr>
        <w:t>back</w:t>
      </w:r>
      <w:r w:rsidRPr="00E279CD">
        <w:rPr>
          <w:rFonts w:ascii="Cambria Math" w:hAnsi="Cambria Math" w:cs="Cambria Math"/>
          <w:i/>
          <w:iCs/>
        </w:rPr>
        <w:t>‑</w:t>
      </w:r>
      <w:r w:rsidRPr="00E279CD">
        <w:rPr>
          <w:i/>
          <w:iCs/>
        </w:rPr>
        <w:t>end</w:t>
      </w:r>
      <w:r>
        <w:t xml:space="preserve"> de MovieMate sigue una arquitectura en tres capas basada en el patr</w:t>
      </w:r>
      <w:r>
        <w:rPr>
          <w:rFonts w:ascii="Calibri" w:hAnsi="Calibri" w:cs="Calibri"/>
        </w:rPr>
        <w:t>ó</w:t>
      </w:r>
      <w:r>
        <w:t>n MVC, donde se separan claramente los controladores web, la l</w:t>
      </w:r>
      <w:r>
        <w:rPr>
          <w:rFonts w:ascii="Calibri" w:hAnsi="Calibri" w:cs="Calibri"/>
        </w:rPr>
        <w:t>ó</w:t>
      </w:r>
      <w:r>
        <w:t>gica de negocio y el acceso a datos. El servidor expon</w:t>
      </w:r>
      <w:r w:rsidR="00685C87">
        <w:t>e</w:t>
      </w:r>
      <w:r>
        <w:t xml:space="preserve"> una API RESTful consumida por el cliente web y potencialmente por otros clientes de terceros.</w:t>
      </w:r>
      <w:r w:rsidR="000D331D">
        <w:t xml:space="preserve"> </w:t>
      </w:r>
      <w:r w:rsidR="00C775FE" w:rsidRPr="00C775FE">
        <w:t xml:space="preserve">La elección de </w:t>
      </w:r>
      <w:r w:rsidR="000D331D">
        <w:t>esta</w:t>
      </w:r>
      <w:r w:rsidR="000D331D" w:rsidRPr="00C775FE">
        <w:t xml:space="preserve"> </w:t>
      </w:r>
      <w:r w:rsidR="00C775FE" w:rsidRPr="00C775FE">
        <w:t>arquitectura basada en capas responde a la necesidad de separar responsabilidades y facilitar la mantenibilidad del sistema, permitiendo evolucionar de forma independiente cada componente sin afectar al resto de la aplicación</w:t>
      </w:r>
    </w:p>
    <w:p w14:paraId="4BCFA7EB" w14:textId="765E4118" w:rsidR="003B2D44" w:rsidRDefault="003B2D44" w:rsidP="003B2D44">
      <w:r>
        <w:t xml:space="preserve">En la capa de </w:t>
      </w:r>
      <w:r w:rsidRPr="00ED7A1D">
        <w:rPr>
          <w:b/>
          <w:bCs/>
        </w:rPr>
        <w:t>presentación</w:t>
      </w:r>
      <w:r>
        <w:t xml:space="preserve"> se sitúan los controladores REST, encargados de recibir las peticiones HTTP, validar los datos de entrada y devolver respuestas JSON adecuadas. Estos controladores están organizados por dominios funcionales, agrupando </w:t>
      </w:r>
      <w:r w:rsidRPr="00FB6249">
        <w:rPr>
          <w:i/>
          <w:iCs/>
        </w:rPr>
        <w:t>endpoints</w:t>
      </w:r>
      <w:r>
        <w:t xml:space="preserve"> relacionados con autenticación, usuarios, contenido, listas, valoraciones, seguidores o actividad. Cada controlador delega la lógica de negocio en servicios especializados, evitando mezclar reglas de negocio con detalles de transporte.</w:t>
      </w:r>
    </w:p>
    <w:p w14:paraId="3A7CE626" w14:textId="77777777" w:rsidR="003E3AE6" w:rsidRDefault="003B2D44" w:rsidP="003B2D44">
      <w:r>
        <w:t xml:space="preserve">La capa de </w:t>
      </w:r>
      <w:r w:rsidRPr="00ED7A1D">
        <w:rPr>
          <w:b/>
          <w:bCs/>
        </w:rPr>
        <w:t>aplicación</w:t>
      </w:r>
      <w:r>
        <w:t xml:space="preserve"> está formada por servicios que encapsulan la lógica de negocio de la plataforma, coordinando las operaciones entre las distintas entidades y repositorios. Estos servicios implementan casos de uso como la creación de listas, la emisión de valoraciones, la actualización de estadísticas de usuario o la generación del </w:t>
      </w:r>
      <w:r w:rsidRPr="00FB6249">
        <w:rPr>
          <w:i/>
          <w:iCs/>
        </w:rPr>
        <w:t>feed</w:t>
      </w:r>
      <w:r>
        <w:t xml:space="preserve"> de actividad, garantizando la consistencia de los datos y aplicando las validaciones necesarias. </w:t>
      </w:r>
      <w:r w:rsidR="003E3AE6" w:rsidRPr="00C775FE">
        <w:t>Los servicios constituyen el núcleo de la lógica de negocio, asegurando la consistencia de las operaciones mediante el uso de transacciones cuando es necesario y coordinando múltiples repositorios dentro de una misma operación lógica.</w:t>
      </w:r>
      <w:r w:rsidR="003E3AE6">
        <w:t xml:space="preserve"> </w:t>
      </w:r>
    </w:p>
    <w:p w14:paraId="78E3E24B" w14:textId="5D329EEC" w:rsidR="003B2D44" w:rsidRDefault="003B2D44" w:rsidP="003B2D44">
      <w:r>
        <w:t>Adicionalmente, se incluye un servicio de integración con TMDB</w:t>
      </w:r>
      <w:r w:rsidR="002B193B">
        <w:t xml:space="preserve"> bajo demanda</w:t>
      </w:r>
      <w:r>
        <w:t>, responsable de sincronizar información externa de películas y series con el modelo interno de la aplicación.</w:t>
      </w:r>
      <w:r w:rsidR="00C775FE">
        <w:t xml:space="preserve"> </w:t>
      </w:r>
      <w:r w:rsidR="003E3AE6" w:rsidRPr="003E3AE6">
        <w:t xml:space="preserve">Los endpoints de sincronización con TMDB son invocados desde el cliente cuando un usuario interactúa con un contenido. </w:t>
      </w:r>
      <w:r w:rsidR="002B193B">
        <w:t>L</w:t>
      </w:r>
      <w:r w:rsidR="002B193B" w:rsidRPr="002B193B">
        <w:t xml:space="preserve">a aplicación consulta primero la base de datos local y, solo si no </w:t>
      </w:r>
      <w:r w:rsidR="002B193B" w:rsidRPr="002B193B">
        <w:lastRenderedPageBreak/>
        <w:t>existe el registro o ha expirado su tiempo de vida, realiza una llamada a la API externa para refrescar los datos y almacenarlos de nuevo. Esta política de caché reduce la latencia percibida por el usuario y minimiza la dependencia de TMDB</w:t>
      </w:r>
      <w:r w:rsidR="003E3AE6" w:rsidRPr="003E3AE6">
        <w:t>. Este mecanismo está restringido a usuarios autenticados para evitar un uso abusivo de la API externa</w:t>
      </w:r>
      <w:r w:rsidR="003E3AE6">
        <w:t>.</w:t>
      </w:r>
    </w:p>
    <w:p w14:paraId="4213DAEC" w14:textId="1592C30C" w:rsidR="00803477" w:rsidRDefault="00803477" w:rsidP="003B2D44">
      <w:r w:rsidRPr="00803477">
        <w:t xml:space="preserve">En relación con la moderación de contenido, MovieMate incorpora un mecanismo de </w:t>
      </w:r>
      <w:r w:rsidRPr="00803477">
        <w:rPr>
          <w:b/>
          <w:bCs/>
        </w:rPr>
        <w:t>reporte</w:t>
      </w:r>
      <w:r w:rsidRPr="00803477">
        <w:t xml:space="preserve"> que permite a cualquier usuario autenticado señalar valoraciones o comentarios potencialmente inapropiados. Estas incidencias quedan registradas como entidades de reporte asociadas al contenido afectado y a su autor. El rol administrador dispone de un panel específico desde el que puede consultar los reportes pendientes, revisar el contenido asociado y decidir si procede eliminar la valoración o comentario denunciado o desestimar el reporte. De este modo, se establece un flujo de moderación apoyado en la participación de la comunidad y gestionado de forma centralizada por el administrador.</w:t>
      </w:r>
    </w:p>
    <w:p w14:paraId="66851D45" w14:textId="77777777" w:rsidR="00D557EC" w:rsidRDefault="003B2D44" w:rsidP="00D557EC">
      <w:r>
        <w:t xml:space="preserve">La capa de </w:t>
      </w:r>
      <w:r w:rsidRPr="00ED7A1D">
        <w:rPr>
          <w:b/>
          <w:bCs/>
        </w:rPr>
        <w:t>persistencia</w:t>
      </w:r>
      <w:r>
        <w:t xml:space="preserve"> defin</w:t>
      </w:r>
      <w:r w:rsidR="00685C87">
        <w:t>e</w:t>
      </w:r>
      <w:r>
        <w:t xml:space="preserve"> repositorios por cada entidad principal del dominio. Estos repositorios proporcionan operaciones CRUD</w:t>
      </w:r>
      <w:r w:rsidR="00FD7390">
        <w:t xml:space="preserve"> (</w:t>
      </w:r>
      <w:proofErr w:type="spellStart"/>
      <w:r w:rsidR="00FD7390" w:rsidRPr="00977370">
        <w:rPr>
          <w:i/>
          <w:iCs/>
        </w:rPr>
        <w:t>Create</w:t>
      </w:r>
      <w:proofErr w:type="spellEnd"/>
      <w:r w:rsidR="00FD7390" w:rsidRPr="00977370">
        <w:rPr>
          <w:i/>
          <w:iCs/>
        </w:rPr>
        <w:t xml:space="preserve">, Read, </w:t>
      </w:r>
      <w:proofErr w:type="spellStart"/>
      <w:r w:rsidR="00FD7390" w:rsidRPr="00977370">
        <w:rPr>
          <w:i/>
          <w:iCs/>
        </w:rPr>
        <w:t>Update</w:t>
      </w:r>
      <w:proofErr w:type="spellEnd"/>
      <w:r w:rsidR="00FD7390" w:rsidRPr="00977370">
        <w:rPr>
          <w:i/>
          <w:iCs/>
        </w:rPr>
        <w:t>, Delete</w:t>
      </w:r>
      <w:r w:rsidR="00FD7390">
        <w:t xml:space="preserve">) </w:t>
      </w:r>
      <w:r>
        <w:t>básicas y consultas derivadas a partir de nombres de método o mediante consultas personalizadas cuando es necesario.</w:t>
      </w:r>
      <w:r w:rsidR="00D557EC">
        <w:t xml:space="preserve"> </w:t>
      </w:r>
    </w:p>
    <w:p w14:paraId="735EF719" w14:textId="36864FAA" w:rsidR="00AB7FEE" w:rsidRDefault="003B2D44" w:rsidP="000D0302">
      <w:r w:rsidRPr="00D557EC">
        <w:t>La API REST de MovieMate se ha diseñado siguiendo principios RESTful</w:t>
      </w:r>
      <w:r w:rsidR="006C1896" w:rsidRPr="00D557EC">
        <w:t xml:space="preserve"> </w:t>
      </w:r>
      <w:r w:rsidR="006C1896" w:rsidRPr="00D557EC">
        <w:fldChar w:fldCharType="begin"/>
      </w:r>
      <w:r w:rsidR="006C1896" w:rsidRPr="00D557EC">
        <w:instrText xml:space="preserve"> REF _Ref230110860 \n \h </w:instrText>
      </w:r>
      <w:r w:rsidR="00D557EC" w:rsidRPr="00D557EC">
        <w:instrText xml:space="preserve"> \* MERGEFORMAT </w:instrText>
      </w:r>
      <w:r w:rsidR="006C1896" w:rsidRPr="00D557EC">
        <w:fldChar w:fldCharType="separate"/>
      </w:r>
      <w:r w:rsidR="00072109">
        <w:t>[44]</w:t>
      </w:r>
      <w:r w:rsidR="006C1896" w:rsidRPr="00D557EC">
        <w:fldChar w:fldCharType="end"/>
      </w:r>
      <w:r w:rsidRPr="00D557EC">
        <w:t>, usando</w:t>
      </w:r>
      <w:r w:rsidR="00D557EC" w:rsidRPr="00D557EC">
        <w:t xml:space="preserve"> </w:t>
      </w:r>
      <w:r w:rsidRPr="00D557EC">
        <w:t>sustantivos en plural para los recursos y métodos HTTP estándar para expresar las</w:t>
      </w:r>
      <w:r w:rsidR="00D557EC" w:rsidRPr="00D557EC">
        <w:t xml:space="preserve"> </w:t>
      </w:r>
      <w:r w:rsidRPr="00D557EC">
        <w:t xml:space="preserve">operaciones. A modo </w:t>
      </w:r>
      <w:r w:rsidR="00D557EC">
        <w:t>completo</w:t>
      </w:r>
      <w:r w:rsidRPr="00D557EC">
        <w:t xml:space="preserve">, en </w:t>
      </w:r>
      <w:r w:rsidR="00356E9F" w:rsidRPr="00D557EC">
        <w:t>la</w:t>
      </w:r>
      <w:r w:rsidR="00D557EC">
        <w:t xml:space="preserve"> </w:t>
      </w:r>
      <w:r w:rsidR="00D557EC">
        <w:fldChar w:fldCharType="begin"/>
      </w:r>
      <w:r w:rsidR="00D557EC">
        <w:instrText xml:space="preserve"> REF _Ref230298321 \h </w:instrText>
      </w:r>
      <w:r w:rsidR="00D557EC">
        <w:fldChar w:fldCharType="separate"/>
      </w:r>
      <w:r w:rsidR="00072109">
        <w:t xml:space="preserve">Tabla </w:t>
      </w:r>
      <w:r w:rsidR="00072109">
        <w:rPr>
          <w:noProof/>
        </w:rPr>
        <w:t>4</w:t>
      </w:r>
      <w:r w:rsidR="00D557EC">
        <w:fldChar w:fldCharType="end"/>
      </w:r>
      <w:r w:rsidR="00D557EC">
        <w:t xml:space="preserve"> del</w:t>
      </w:r>
      <w:r w:rsidR="00356E9F" w:rsidRPr="00D557EC">
        <w:t xml:space="preserve"> </w:t>
      </w:r>
      <w:r w:rsidR="00356E9F" w:rsidRPr="00D557EC">
        <w:fldChar w:fldCharType="begin"/>
      </w:r>
      <w:r w:rsidR="00356E9F" w:rsidRPr="00D557EC">
        <w:instrText xml:space="preserve"> REF _Ref227016069 \h </w:instrText>
      </w:r>
      <w:r w:rsidR="00D557EC" w:rsidRPr="00D557EC">
        <w:instrText xml:space="preserve"> \* MERGEFORMAT </w:instrText>
      </w:r>
      <w:r w:rsidR="00356E9F" w:rsidRPr="00D557EC">
        <w:fldChar w:fldCharType="separate"/>
      </w:r>
      <w:r w:rsidR="00072109">
        <w:t>Anexo B – Tabla con los endpoints de la aplicación</w:t>
      </w:r>
      <w:r w:rsidR="00356E9F" w:rsidRPr="00D557EC">
        <w:fldChar w:fldCharType="end"/>
      </w:r>
      <w:r w:rsidR="00D557EC">
        <w:t xml:space="preserve"> </w:t>
      </w:r>
      <w:r>
        <w:t xml:space="preserve">se describen </w:t>
      </w:r>
      <w:r w:rsidR="00AB7FEE">
        <w:t>todos los</w:t>
      </w:r>
      <w:r>
        <w:t xml:space="preserve"> </w:t>
      </w:r>
      <w:r w:rsidRPr="00ED7A1D">
        <w:rPr>
          <w:i/>
          <w:iCs/>
        </w:rPr>
        <w:t>endpoints</w:t>
      </w:r>
      <w:r>
        <w:t xml:space="preserve"> disponibles y las operaciones asociadas a cada uno de ellos. </w:t>
      </w:r>
    </w:p>
    <w:p w14:paraId="31C7B644" w14:textId="2F41336F" w:rsidR="00C775FE" w:rsidRPr="00C775FE" w:rsidRDefault="00C775FE" w:rsidP="000D0302">
      <w:r w:rsidRPr="00C775FE">
        <w:t>Se distinguen tres categorías</w:t>
      </w:r>
      <w:r w:rsidR="000D0302">
        <w:t xml:space="preserve"> de </w:t>
      </w:r>
      <w:r w:rsidR="000D0302" w:rsidRPr="00ED7A1D">
        <w:rPr>
          <w:i/>
          <w:iCs/>
        </w:rPr>
        <w:t>endpoints</w:t>
      </w:r>
      <w:r w:rsidR="000D0302">
        <w:t>, agrupados por niveles de acceso en función del tipo de usuario</w:t>
      </w:r>
      <w:r w:rsidRPr="00C775FE">
        <w:t>:</w:t>
      </w:r>
    </w:p>
    <w:p w14:paraId="55A82C70" w14:textId="646CBCA5" w:rsidR="00C775FE" w:rsidRPr="00C775FE" w:rsidRDefault="00C775FE">
      <w:pPr>
        <w:numPr>
          <w:ilvl w:val="0"/>
          <w:numId w:val="27"/>
        </w:numPr>
      </w:pPr>
      <w:r w:rsidRPr="00ED7A1D">
        <w:rPr>
          <w:i/>
          <w:iCs/>
        </w:rPr>
        <w:t>Endpoints</w:t>
      </w:r>
      <w:r w:rsidRPr="00C775FE">
        <w:t xml:space="preserve"> públicos</w:t>
      </w:r>
      <w:r w:rsidR="003B7AB5">
        <w:t xml:space="preserve"> (color verde)</w:t>
      </w:r>
      <w:r w:rsidRPr="00C775FE">
        <w:t xml:space="preserve">: accesibles sin autenticación. </w:t>
      </w:r>
      <w:r w:rsidR="00597EB2" w:rsidRPr="00597EB2">
        <w:t>Permiten operaciones de registro e inicio de sesión, consulta de usuarios y sus estadísticas, acceso a listas públicas, consulta de contenido y metadatos externos desde TMDB, visualización de seguidores, obtención de valoraciones y comentarios públicos, sincronización de películas y series, así como acceso a información de actores, tendencias y catálogos de películas y series.</w:t>
      </w:r>
    </w:p>
    <w:p w14:paraId="2FBDA772" w14:textId="3E0051FE" w:rsidR="00C775FE" w:rsidRPr="00C775FE" w:rsidRDefault="00C775FE">
      <w:pPr>
        <w:numPr>
          <w:ilvl w:val="0"/>
          <w:numId w:val="27"/>
        </w:numPr>
      </w:pPr>
      <w:r w:rsidRPr="00ED7A1D">
        <w:rPr>
          <w:i/>
          <w:iCs/>
        </w:rPr>
        <w:t>Endpoints</w:t>
      </w:r>
      <w:r w:rsidRPr="00C775FE">
        <w:t xml:space="preserve"> autenticados</w:t>
      </w:r>
      <w:r w:rsidR="003B7AB5">
        <w:t xml:space="preserve"> (color rojo)</w:t>
      </w:r>
      <w:r w:rsidRPr="00C775FE">
        <w:t xml:space="preserve">: requieren un usuario autenticado mediante JWT. </w:t>
      </w:r>
      <w:r w:rsidR="00597EB2" w:rsidRPr="00597EB2">
        <w:t xml:space="preserve">Permiten la gestión del perfil del usuario, cambio de contraseña y avatar, consulta de información privada propia, gestión de listas personales, creación y eliminación de valoraciones, interacción social mediante seguimientos, comentarios, notificaciones y </w:t>
      </w:r>
      <w:r w:rsidR="00597EB2" w:rsidRPr="007C53E4">
        <w:rPr>
          <w:i/>
          <w:iCs/>
        </w:rPr>
        <w:t>feed</w:t>
      </w:r>
      <w:r w:rsidR="00597EB2" w:rsidRPr="00597EB2">
        <w:t xml:space="preserve"> personalizado, seguimiento del progreso de episodios vistos, obtención de recomendaciones e insignias, y creación de reportes de contenido inapropiado.</w:t>
      </w:r>
    </w:p>
    <w:p w14:paraId="19CD8354" w14:textId="36202DCB" w:rsidR="00C775FE" w:rsidRPr="00C775FE" w:rsidRDefault="00C775FE">
      <w:pPr>
        <w:numPr>
          <w:ilvl w:val="0"/>
          <w:numId w:val="27"/>
        </w:numPr>
      </w:pPr>
      <w:r w:rsidRPr="00ED7A1D">
        <w:rPr>
          <w:i/>
          <w:iCs/>
        </w:rPr>
        <w:t>Endpoints</w:t>
      </w:r>
      <w:r w:rsidRPr="00C775FE">
        <w:t xml:space="preserve"> de administrador</w:t>
      </w:r>
      <w:r w:rsidR="003B7AB5">
        <w:t xml:space="preserve"> (color azul)</w:t>
      </w:r>
      <w:r w:rsidRPr="00C775FE">
        <w:t xml:space="preserve">: restringidos a usuarios con rol administrativo. </w:t>
      </w:r>
      <w:r w:rsidR="007C53E4" w:rsidRPr="007C53E4">
        <w:t>Permiten la administración global de usuarios, incluyendo listado, cambio de rol y baneo, así como tareas de moderación sobre valoraciones, comentarios y reportes, pudiendo revisar, eliminar, resolver o desestimar incidencias reportadas.</w:t>
      </w:r>
    </w:p>
    <w:p w14:paraId="24F054F6" w14:textId="6541718B" w:rsidR="00D326DB" w:rsidRPr="007B1868" w:rsidRDefault="00C775FE" w:rsidP="002D7CD7">
      <w:r w:rsidRPr="00C775FE">
        <w:lastRenderedPageBreak/>
        <w:t>Esta clasificación permite aplicar políticas de seguridad coherentes y garantizar el control de acceso a los distintos recursos del sistema.</w:t>
      </w:r>
      <w:r w:rsidR="00943B53">
        <w:t xml:space="preserve"> </w:t>
      </w:r>
      <w:r w:rsidR="003E3AE6" w:rsidRPr="003E3AE6">
        <w:t xml:space="preserve">En algunos casos, como en las operaciones de </w:t>
      </w:r>
      <w:proofErr w:type="spellStart"/>
      <w:r w:rsidR="003E3AE6" w:rsidRPr="006914FA">
        <w:rPr>
          <w:i/>
          <w:iCs/>
        </w:rPr>
        <w:t>like</w:t>
      </w:r>
      <w:proofErr w:type="spellEnd"/>
      <w:r w:rsidR="003E3AE6" w:rsidRPr="003E3AE6">
        <w:t xml:space="preserve"> o en el marcado de episodios como vistos, se han adoptado decisiones pragmáticas que se apartan parcialmente de la ortodoxia REST, priorizando la simplicidad de uso desde el cliente y la eficiencia en la interacción.</w:t>
      </w:r>
    </w:p>
    <w:p w14:paraId="1EE8DD5E" w14:textId="4D33D897" w:rsidR="00F31E6E" w:rsidRPr="007B1868" w:rsidRDefault="00985199" w:rsidP="00985199">
      <w:pPr>
        <w:pStyle w:val="Ttulo3"/>
      </w:pPr>
      <w:bookmarkStart w:id="54" w:name="_Toc230599184"/>
      <w:r w:rsidRPr="007B1868">
        <w:t xml:space="preserve">Diseño del </w:t>
      </w:r>
      <w:proofErr w:type="spellStart"/>
      <w:r w:rsidRPr="000F2E3D">
        <w:rPr>
          <w:i/>
          <w:iCs/>
        </w:rPr>
        <w:t>front</w:t>
      </w:r>
      <w:proofErr w:type="spellEnd"/>
      <w:r w:rsidRPr="000F2E3D">
        <w:rPr>
          <w:i/>
          <w:iCs/>
        </w:rPr>
        <w:t>-end</w:t>
      </w:r>
      <w:bookmarkEnd w:id="54"/>
    </w:p>
    <w:p w14:paraId="5EC35988" w14:textId="77777777" w:rsidR="00BB071B" w:rsidRDefault="00BB071B">
      <w:r w:rsidRPr="00BB071B">
        <w:t xml:space="preserve">El diseño de la interfaz de usuario de MovieMate se ha elaborado a partir de </w:t>
      </w:r>
      <w:r w:rsidRPr="00ED7A1D">
        <w:rPr>
          <w:i/>
          <w:iCs/>
        </w:rPr>
        <w:t>mockups</w:t>
      </w:r>
      <w:r w:rsidRPr="00BB071B">
        <w:t xml:space="preserve"> de alta fidelidad que definen tanto la estructura visual como la organización funcional de la aplicación. Estos diseños no solo establecen la identidad visual, sino que permiten validar la usabilidad y la accesibilidad de las funcionalidades antes de su implementación.</w:t>
      </w:r>
    </w:p>
    <w:p w14:paraId="058B15D6" w14:textId="6E982B55" w:rsidR="00675AD9" w:rsidRDefault="00D76C56">
      <w:r>
        <w:t xml:space="preserve">Los </w:t>
      </w:r>
      <w:r w:rsidRPr="00074677">
        <w:rPr>
          <w:i/>
          <w:iCs/>
        </w:rPr>
        <w:t>mockups</w:t>
      </w:r>
      <w:r>
        <w:t xml:space="preserve"> recogen las principales pantallas de la aplicación: la página de inicio con carruseles de contenido destacado y secciones de actividad social, el catálogo de descubrimiento con filtros por género, año y puntuación, la ficha de detalle de una película o serie con información completa e integración de valoraciones, el perfil de usuario con estadísticas y listas, la sección de listas personalizadas y el panel de configuración. Cada pantalla se ha diseñado considerando los casos de uso definidos en el análisis, garantizando que todas las funcionalidades sean accesibles de forma intuitiva.</w:t>
      </w:r>
    </w:p>
    <w:p w14:paraId="695C6E4F" w14:textId="77777777" w:rsidR="006914FA" w:rsidRDefault="006914FA" w:rsidP="006914FA">
      <w:pPr>
        <w:keepNext/>
        <w:jc w:val="center"/>
      </w:pPr>
      <w:r w:rsidRPr="006914FA">
        <w:rPr>
          <w:noProof/>
        </w:rPr>
        <w:drawing>
          <wp:inline distT="0" distB="0" distL="0" distR="0" wp14:anchorId="634E67F7" wp14:editId="6958F81F">
            <wp:extent cx="5400040" cy="2595245"/>
            <wp:effectExtent l="0" t="0" r="0" b="0"/>
            <wp:docPr id="753891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891416" name=""/>
                    <pic:cNvPicPr/>
                  </pic:nvPicPr>
                  <pic:blipFill>
                    <a:blip r:embed="rId20"/>
                    <a:stretch>
                      <a:fillRect/>
                    </a:stretch>
                  </pic:blipFill>
                  <pic:spPr>
                    <a:xfrm>
                      <a:off x="0" y="0"/>
                      <a:ext cx="5400040" cy="2595245"/>
                    </a:xfrm>
                    <a:prstGeom prst="rect">
                      <a:avLst/>
                    </a:prstGeom>
                  </pic:spPr>
                </pic:pic>
              </a:graphicData>
            </a:graphic>
          </wp:inline>
        </w:drawing>
      </w:r>
    </w:p>
    <w:p w14:paraId="10B9BCB9" w14:textId="1B5AAFDC" w:rsidR="006914FA" w:rsidRDefault="006914FA" w:rsidP="006914FA">
      <w:pPr>
        <w:pStyle w:val="Descripcin"/>
        <w:jc w:val="center"/>
      </w:pPr>
      <w:bookmarkStart w:id="55" w:name="_Ref228122083"/>
      <w:bookmarkStart w:id="56" w:name="_Toc230599222"/>
      <w:r>
        <w:t xml:space="preserve">Figura </w:t>
      </w:r>
      <w:fldSimple w:instr=" SEQ Figura \* ARABIC ">
        <w:r w:rsidR="00072109">
          <w:rPr>
            <w:noProof/>
          </w:rPr>
          <w:t>10</w:t>
        </w:r>
      </w:fldSimple>
      <w:bookmarkEnd w:id="55"/>
      <w:r>
        <w:t xml:space="preserve">. </w:t>
      </w:r>
      <w:r w:rsidRPr="00AC2096">
        <w:rPr>
          <w:i/>
          <w:iCs/>
        </w:rPr>
        <w:t>Mockup</w:t>
      </w:r>
      <w:r>
        <w:t xml:space="preserve"> de MovieMate</w:t>
      </w:r>
      <w:bookmarkEnd w:id="56"/>
    </w:p>
    <w:p w14:paraId="6F8729F3" w14:textId="01A5A168" w:rsidR="00BB071B" w:rsidRDefault="006914FA">
      <w:r>
        <w:t>Estos</w:t>
      </w:r>
      <w:r w:rsidR="00BB071B" w:rsidRPr="00BB071B">
        <w:t xml:space="preserve"> </w:t>
      </w:r>
      <w:r w:rsidR="00BB071B" w:rsidRPr="00ED7A1D">
        <w:rPr>
          <w:i/>
          <w:iCs/>
        </w:rPr>
        <w:t>mockups</w:t>
      </w:r>
      <w:r w:rsidR="006616B9">
        <w:t>,</w:t>
      </w:r>
      <w:r>
        <w:t xml:space="preserve"> como el que se puede observar en la </w:t>
      </w:r>
      <w:r>
        <w:fldChar w:fldCharType="begin"/>
      </w:r>
      <w:r>
        <w:instrText xml:space="preserve"> REF _Ref228122083 \h </w:instrText>
      </w:r>
      <w:r>
        <w:fldChar w:fldCharType="separate"/>
      </w:r>
      <w:r w:rsidR="00072109">
        <w:t xml:space="preserve">Figura </w:t>
      </w:r>
      <w:r w:rsidR="00072109">
        <w:rPr>
          <w:noProof/>
        </w:rPr>
        <w:t>10</w:t>
      </w:r>
      <w:r>
        <w:fldChar w:fldCharType="end"/>
      </w:r>
      <w:r>
        <w:t xml:space="preserve">, </w:t>
      </w:r>
      <w:r w:rsidR="00BB071B" w:rsidRPr="00BB071B">
        <w:t>se han utilizado como herramienta de validación de los casos de uso definidos en la fase de análisis, asegurando que cada funcionalidad dispone de un flujo de interacción claro y accesible para el usuario.</w:t>
      </w:r>
    </w:p>
    <w:p w14:paraId="21EE01C0" w14:textId="77777777" w:rsidR="00BB071B" w:rsidRDefault="00BB071B">
      <w:r w:rsidRPr="00BB071B">
        <w:t>La estructura de navegación se ha diseñado teniendo en cuenta distintos contextos de uso. En dispositivos de escritorio se emplea una barra lateral fija que permite acceso rápido a las principales secciones sin pérdida de contexto, mientras que en dispositivos móviles se adopta una barra inferior para optimizar el acceso con una sola mano y mejorar la ergonomía.</w:t>
      </w:r>
    </w:p>
    <w:p w14:paraId="3A790397" w14:textId="64FC909C" w:rsidR="00BB071B" w:rsidRDefault="00D76C56">
      <w:r>
        <w:t xml:space="preserve">La aplicación distingue entre rutas públicas, accesibles sin autenticación (página de inicio, catálogo, fichas de contenido y perfiles públicos de usuario), y rutas protegidas, que requieren </w:t>
      </w:r>
      <w:r>
        <w:lastRenderedPageBreak/>
        <w:t>sesión activa (listas personalizadas, historial de valoraciones, notificaciones y configuración). Esta distinción se aplica tanto en el nivel de navegación como en la presentación de las opciones de interacción disponibles para el usuario.</w:t>
      </w:r>
      <w:r w:rsidR="00602916">
        <w:t xml:space="preserve"> </w:t>
      </w:r>
      <w:r w:rsidR="00BB071B" w:rsidRPr="00BB071B">
        <w:t>Esta separación entre rutas públicas y protegidas no solo responde a requisitos de seguridad, sino que también permite adaptar dinámicamente la interfaz en función del estado de autenticación del usuario.</w:t>
      </w:r>
    </w:p>
    <w:p w14:paraId="37E1C757" w14:textId="751A5E90" w:rsidR="004B6D04" w:rsidRDefault="004B6D04">
      <w:r w:rsidRPr="004B6D04">
        <w:t xml:space="preserve">Además, los </w:t>
      </w:r>
      <w:r w:rsidRPr="004B6D04">
        <w:rPr>
          <w:i/>
          <w:iCs/>
        </w:rPr>
        <w:t>mockups</w:t>
      </w:r>
      <w:r w:rsidRPr="004B6D04">
        <w:t xml:space="preserve"> se han diseñado con un enfoque plenamente responsivo, contemplando variaciones específicas para escritorio, </w:t>
      </w:r>
      <w:proofErr w:type="spellStart"/>
      <w:r w:rsidRPr="004B6D04">
        <w:t>tablet</w:t>
      </w:r>
      <w:proofErr w:type="spellEnd"/>
      <w:r w:rsidRPr="004B6D04">
        <w:t xml:space="preserve"> y dispositivos móviles</w:t>
      </w:r>
      <w:r>
        <w:t xml:space="preserve"> como se puede observar en la </w:t>
      </w:r>
      <w:r>
        <w:fldChar w:fldCharType="begin"/>
      </w:r>
      <w:r>
        <w:instrText xml:space="preserve"> REF _Ref230111838 \h </w:instrText>
      </w:r>
      <w:r>
        <w:fldChar w:fldCharType="separate"/>
      </w:r>
      <w:r w:rsidR="00072109">
        <w:t xml:space="preserve">Figura </w:t>
      </w:r>
      <w:r w:rsidR="00072109">
        <w:rPr>
          <w:noProof/>
        </w:rPr>
        <w:t>11</w:t>
      </w:r>
      <w:r>
        <w:fldChar w:fldCharType="end"/>
      </w:r>
      <w:r w:rsidRPr="004B6D04">
        <w:t>. La disposición de elementos se adapta a cada anchura de pantalla: en entornos de escritorio se prioriza el uso de una barra lateral fija que maximiza el espacio disponible para los listados y las fichas de contenido, mientras que en dispositivos móviles</w:t>
      </w:r>
      <w:r>
        <w:t xml:space="preserve"> inicialmente se</w:t>
      </w:r>
      <w:r w:rsidRPr="004B6D04">
        <w:t xml:space="preserve"> planteó una barra de navegación superior, mientras que en la versión final se ha optado por una barra inferior fija, más ergonómica para el uso con una sola mano. Este planteamiento garantiza que las funcionalidades definidas en los casos de uso sigan siendo accesibles y usables con independencia del dispositivo desde el que se acceda a MovieMate.</w:t>
      </w:r>
    </w:p>
    <w:p w14:paraId="4761A21A" w14:textId="77777777" w:rsidR="004B6D04" w:rsidRDefault="004B6D04" w:rsidP="004B6D04">
      <w:pPr>
        <w:keepNext/>
        <w:jc w:val="center"/>
      </w:pPr>
      <w:r w:rsidRPr="004B6D04">
        <w:rPr>
          <w:noProof/>
        </w:rPr>
        <w:drawing>
          <wp:inline distT="0" distB="0" distL="0" distR="0" wp14:anchorId="24E12D42" wp14:editId="431FA22B">
            <wp:extent cx="1905822" cy="4155439"/>
            <wp:effectExtent l="0" t="0" r="0" b="0"/>
            <wp:docPr id="1748663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63221" name=""/>
                    <pic:cNvPicPr/>
                  </pic:nvPicPr>
                  <pic:blipFill>
                    <a:blip r:embed="rId21"/>
                    <a:stretch>
                      <a:fillRect/>
                    </a:stretch>
                  </pic:blipFill>
                  <pic:spPr>
                    <a:xfrm>
                      <a:off x="0" y="0"/>
                      <a:ext cx="1914294" cy="4173912"/>
                    </a:xfrm>
                    <a:prstGeom prst="rect">
                      <a:avLst/>
                    </a:prstGeom>
                  </pic:spPr>
                </pic:pic>
              </a:graphicData>
            </a:graphic>
          </wp:inline>
        </w:drawing>
      </w:r>
    </w:p>
    <w:p w14:paraId="68CB042E" w14:textId="5BCF537D" w:rsidR="004B6D04" w:rsidRPr="004B6D04" w:rsidRDefault="004B6D04" w:rsidP="004B6D04">
      <w:pPr>
        <w:pStyle w:val="Descripcin"/>
        <w:jc w:val="center"/>
        <w:rPr>
          <w:noProof/>
        </w:rPr>
      </w:pPr>
      <w:bookmarkStart w:id="57" w:name="_Ref230111838"/>
      <w:bookmarkStart w:id="58" w:name="_Toc230599223"/>
      <w:r>
        <w:t xml:space="preserve">Figura </w:t>
      </w:r>
      <w:fldSimple w:instr=" SEQ Figura \* ARABIC ">
        <w:r w:rsidR="00072109">
          <w:rPr>
            <w:noProof/>
          </w:rPr>
          <w:t>11</w:t>
        </w:r>
      </w:fldSimple>
      <w:bookmarkEnd w:id="57"/>
      <w:r>
        <w:t xml:space="preserve">. </w:t>
      </w:r>
      <w:r w:rsidRPr="00AC2096">
        <w:rPr>
          <w:i/>
          <w:iCs/>
        </w:rPr>
        <w:t>Mockup</w:t>
      </w:r>
      <w:r w:rsidRPr="00B938E2">
        <w:t xml:space="preserve"> de MovieMate</w:t>
      </w:r>
      <w:r>
        <w:rPr>
          <w:noProof/>
        </w:rPr>
        <w:t xml:space="preserve"> versión móvil</w:t>
      </w:r>
      <w:bookmarkEnd w:id="58"/>
    </w:p>
    <w:p w14:paraId="083453BD" w14:textId="78534753" w:rsidR="008343D4" w:rsidRDefault="009C6345" w:rsidP="008343D4">
      <w:pPr>
        <w:pStyle w:val="Ttulo2"/>
      </w:pPr>
      <w:bookmarkStart w:id="59" w:name="_Toc230599185"/>
      <w:r w:rsidRPr="007B1868">
        <w:t>Implementación</w:t>
      </w:r>
      <w:bookmarkEnd w:id="59"/>
    </w:p>
    <w:p w14:paraId="622425DC" w14:textId="222449DD" w:rsidR="00903777" w:rsidRPr="00903777" w:rsidRDefault="00903777" w:rsidP="00903777">
      <w:r w:rsidRPr="00903777">
        <w:t>El código fuente completo está disponible en el repositorio público de GitHub:</w:t>
      </w:r>
      <w:r>
        <w:t xml:space="preserve"> </w:t>
      </w:r>
      <w:hyperlink r:id="rId22" w:history="1">
        <w:r w:rsidRPr="00903777">
          <w:rPr>
            <w:rStyle w:val="Hipervnculo"/>
          </w:rPr>
          <w:t>https://github.com/GivenCloud/TFG_MovieMate</w:t>
        </w:r>
      </w:hyperlink>
    </w:p>
    <w:p w14:paraId="78BAB0BB" w14:textId="77777777" w:rsidR="004C04EF" w:rsidRDefault="004C04EF" w:rsidP="004C04EF">
      <w:r>
        <w:t xml:space="preserve">La arquitectura del sistema constituye uno de los pilares fundamentales en el desarrollo de la aplicación MovieMate, ya que define la forma en la que los distintos componentes del sistema se organizan, interactúan entre sí y evolucionan a lo largo del tiempo. En este proyecto, la </w:t>
      </w:r>
      <w:r>
        <w:lastRenderedPageBreak/>
        <w:t>arquitectura se ha diseñado con el objetivo de garantizar un sistema robusto, modular, escalable y fácilmente mantenible, alineado con las necesidades funcionales de una aplicación web moderna orientada al consumo intensivo de datos.</w:t>
      </w:r>
    </w:p>
    <w:p w14:paraId="0642A1A5" w14:textId="0A947AB3" w:rsidR="004C04EF" w:rsidRDefault="004C04EF" w:rsidP="004C04EF">
      <w:r>
        <w:t xml:space="preserve">MovieMate se concibe como una aplicación web basada en un </w:t>
      </w:r>
      <w:r w:rsidRPr="00FB6249">
        <w:rPr>
          <w:b/>
          <w:bCs/>
        </w:rPr>
        <w:t>modelo cliente-servidor</w:t>
      </w:r>
      <w:r>
        <w:t>. En este enfoque, el servidor actúa como proveedor de servicios y concentra la lógica de negocio, la gestión de datos y los mecanismos de seguridad, mientras el cliente se encarga de la interacción con el usuario. Esta separación permite desacoplar responsabilidades, facilitando tanto la evolución independiente de cada componente como la integración con distintos tipos de clientes.</w:t>
      </w:r>
      <w:r w:rsidRPr="004C04EF">
        <w:t xml:space="preserve"> </w:t>
      </w:r>
      <w:r w:rsidRPr="00BB071B">
        <w:t>Este modelo permite escalar de forma independiente el cliente y el servidor, así como facilitar la integración con futuros clientes sin modificar la lógica de negocio.</w:t>
      </w:r>
      <w:r>
        <w:t xml:space="preserve"> </w:t>
      </w:r>
      <w:r w:rsidRPr="00DF0F9A">
        <w:t xml:space="preserve">La </w:t>
      </w:r>
      <w:r>
        <w:fldChar w:fldCharType="begin"/>
      </w:r>
      <w:r>
        <w:instrText xml:space="preserve"> REF _Ref222826938 \h </w:instrText>
      </w:r>
      <w:r>
        <w:fldChar w:fldCharType="separate"/>
      </w:r>
      <w:r w:rsidR="00072109">
        <w:t xml:space="preserve">Figura </w:t>
      </w:r>
      <w:r w:rsidR="00072109">
        <w:rPr>
          <w:noProof/>
        </w:rPr>
        <w:t>12</w:t>
      </w:r>
      <w:r>
        <w:fldChar w:fldCharType="end"/>
      </w:r>
      <w:r>
        <w:t xml:space="preserve"> </w:t>
      </w:r>
      <w:r w:rsidRPr="00DF0F9A">
        <w:t>muestra la arquitectura general del sistema, incluyendo la interacción entre cliente, servidor, base de datos y servicio externo.</w:t>
      </w:r>
    </w:p>
    <w:p w14:paraId="22CF3810" w14:textId="77777777" w:rsidR="00B82F94" w:rsidRDefault="00B82F94" w:rsidP="00B82F94">
      <w:pPr>
        <w:keepNext/>
        <w:jc w:val="center"/>
      </w:pPr>
      <w:r>
        <w:rPr>
          <w:noProof/>
        </w:rPr>
        <w:drawing>
          <wp:inline distT="0" distB="0" distL="0" distR="0" wp14:anchorId="30E59D95" wp14:editId="12D3BC97">
            <wp:extent cx="4142573" cy="2704179"/>
            <wp:effectExtent l="0" t="0" r="0" b="1270"/>
            <wp:docPr id="33139257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2576" name="Imagen 9"/>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4142573" cy="2704179"/>
                    </a:xfrm>
                    <a:prstGeom prst="rect">
                      <a:avLst/>
                    </a:prstGeom>
                    <a:noFill/>
                    <a:ln>
                      <a:noFill/>
                    </a:ln>
                  </pic:spPr>
                </pic:pic>
              </a:graphicData>
            </a:graphic>
          </wp:inline>
        </w:drawing>
      </w:r>
    </w:p>
    <w:p w14:paraId="21121DC3" w14:textId="52F854E0" w:rsidR="00B82F94" w:rsidRPr="00B82F94" w:rsidRDefault="00B82F94" w:rsidP="00B82F94">
      <w:pPr>
        <w:pStyle w:val="Descripcin"/>
        <w:jc w:val="center"/>
      </w:pPr>
      <w:bookmarkStart w:id="60" w:name="_Ref222826938"/>
      <w:bookmarkStart w:id="61" w:name="_Toc230599224"/>
      <w:r>
        <w:t xml:space="preserve">Figura </w:t>
      </w:r>
      <w:fldSimple w:instr=" SEQ Figura \* ARABIC ">
        <w:r w:rsidR="00072109">
          <w:rPr>
            <w:noProof/>
          </w:rPr>
          <w:t>12</w:t>
        </w:r>
      </w:fldSimple>
      <w:bookmarkEnd w:id="60"/>
      <w:r>
        <w:t>. Arquitectura de MovieMate</w:t>
      </w:r>
      <w:bookmarkEnd w:id="61"/>
    </w:p>
    <w:p w14:paraId="6201667C" w14:textId="3F6D6E4B" w:rsidR="00025017" w:rsidRDefault="009110A8" w:rsidP="00E56654">
      <w:r>
        <w:t xml:space="preserve">El sistema adopta un enfoque monolítico modular. Esto </w:t>
      </w:r>
      <w:r w:rsidR="007315BA" w:rsidRPr="007315BA">
        <w:t>permite mantener la simplicidad operativa de un despliegue unificado, evitando la complejidad inherente a arquitecturas distribuidas, al tiempo que conserva una separación lógica interna que facilita la evolución hacia arquitecturas más desacopladas en caso necesario.</w:t>
      </w:r>
      <w:r w:rsidR="005F65EE">
        <w:t xml:space="preserve"> </w:t>
      </w:r>
      <w:r w:rsidR="00161133">
        <w:t xml:space="preserve">En primer lugar, se ha optado por una arquitectura basada en </w:t>
      </w:r>
      <w:r w:rsidR="00161133" w:rsidRPr="00FB6249">
        <w:rPr>
          <w:b/>
          <w:bCs/>
        </w:rPr>
        <w:t>API REST</w:t>
      </w:r>
      <w:r w:rsidR="00161133">
        <w:t xml:space="preserve">, ya que este estilo arquitectónico permite desacoplar completamente el cliente del servidor. De este modo, el </w:t>
      </w:r>
      <w:r w:rsidR="00161133" w:rsidRPr="00FB6249">
        <w:rPr>
          <w:i/>
          <w:iCs/>
        </w:rPr>
        <w:t>back-end</w:t>
      </w:r>
      <w:r w:rsidR="00161133">
        <w:t xml:space="preserve"> puede ser consumido por distintos tipos de clientes (aplicaciones web, móviles o incluso servicios externos) sin necesidad de modificar su implementación interna. Esta decisión resulta especialmente relevante en un proyecto como MovieMate, que aspira a integrar múltiples funcionalidades y a evolucionar con el tiempo.</w:t>
      </w:r>
      <w:r w:rsidR="005F65EE">
        <w:t xml:space="preserve"> </w:t>
      </w:r>
      <w:r w:rsidR="00CD554F" w:rsidRPr="00CD554F">
        <w:t xml:space="preserve">En segundo lugar, la adopción de una </w:t>
      </w:r>
      <w:r w:rsidR="00CD554F" w:rsidRPr="00FB6249">
        <w:rPr>
          <w:b/>
          <w:bCs/>
        </w:rPr>
        <w:t>arquitectura en capas</w:t>
      </w:r>
      <w:r w:rsidR="00CD554F" w:rsidRPr="00CD554F">
        <w:t xml:space="preserve"> facilita la separación de responsabilidades dentro del sistema. Cada capa se encarga de un conjunto específico de tareas, como la recepción de peticiones, la aplicación de reglas de negocio o el acceso a datos. Esta organización reduce el acoplamiento entre componentes, mejora la legibilidad del código y favorece la realización de pruebas y tareas de mantenimiento.</w:t>
      </w:r>
      <w:r w:rsidR="002A3F58">
        <w:t xml:space="preserve"> </w:t>
      </w:r>
    </w:p>
    <w:p w14:paraId="1B36BCF4" w14:textId="2EAEBF1F" w:rsidR="00675AD9" w:rsidRDefault="00DF0F9A">
      <w:r>
        <w:lastRenderedPageBreak/>
        <w:t>La arquitectura incorpora además una integración con la API externa de TMDB para la obtención de información cinematográfica. Esta integración se realiza íntegramente desde el servidor, que actúa como intermediario entre el cliente y la fuente de datos externa. De este modo, las credenciales de acceso a la API permanecen protegidas en el servidor y no se exponen al cliente.</w:t>
      </w:r>
      <w:r w:rsidR="00025017">
        <w:t xml:space="preserve"> En particular, l</w:t>
      </w:r>
      <w:r w:rsidR="00D76C56">
        <w:t>a integración con TMDB se gestiona mediante un servicio dedicado (</w:t>
      </w:r>
      <w:proofErr w:type="spellStart"/>
      <w:r w:rsidR="00D76C56" w:rsidRPr="000F7604">
        <w:rPr>
          <w:rFonts w:ascii="Courier New" w:hAnsi="Courier New" w:cs="Courier New"/>
        </w:rPr>
        <w:t>TmdbService</w:t>
      </w:r>
      <w:proofErr w:type="spellEnd"/>
      <w:r w:rsidR="00D76C56">
        <w:t xml:space="preserve">) que encapsula toda la lógica de comunicación con la API externa. Este servicio expone métodos para buscar películas y series, obtener detalles completos de un título, recuperar el reparto, los géneros disponibles o los proveedores de </w:t>
      </w:r>
      <w:proofErr w:type="spellStart"/>
      <w:r w:rsidR="00D76C56" w:rsidRPr="00887361">
        <w:rPr>
          <w:i/>
          <w:iCs/>
        </w:rPr>
        <w:t>streaming</w:t>
      </w:r>
      <w:proofErr w:type="spellEnd"/>
      <w:r w:rsidR="00D76C56">
        <w:t xml:space="preserve"> para una región geográfica determinada.</w:t>
      </w:r>
    </w:p>
    <w:p w14:paraId="728703FD" w14:textId="00E6CF39" w:rsidR="007315BA" w:rsidRDefault="00D76C56">
      <w:r>
        <w:t xml:space="preserve">Con el objetivo de reducir la dependencia del servicio externo y optimizar el rendimiento, se ha implementado una estrategia de persistencia bajo demanda. El contenido no se precarga masivamente en la base de datos, sino que se almacena únicamente cuando un usuario interactúa con él (por ejemplo, al valorar una película o añadirla a una lista). Este proceso de sincronización se gestiona a través del método </w:t>
      </w:r>
      <w:proofErr w:type="spellStart"/>
      <w:r w:rsidRPr="00887361">
        <w:rPr>
          <w:rFonts w:ascii="Courier New" w:hAnsi="Courier New" w:cs="Courier New"/>
        </w:rPr>
        <w:t>getOrFetch</w:t>
      </w:r>
      <w:proofErr w:type="spellEnd"/>
      <w:r>
        <w:t xml:space="preserve"> del </w:t>
      </w:r>
      <w:proofErr w:type="spellStart"/>
      <w:r w:rsidRPr="00887361">
        <w:rPr>
          <w:rFonts w:ascii="Courier New" w:hAnsi="Courier New" w:cs="Courier New"/>
        </w:rPr>
        <w:t>ContentService</w:t>
      </w:r>
      <w:proofErr w:type="spellEnd"/>
      <w:r>
        <w:t>: si el contenido ya existe en la base de datos local, se devuelve directamente; si no existe, se consulta la API de TMDB, se persiste en la base de datos y se devuelve al solicitante. Adicionalmente, cuando el contenido almacenado supera un tiempo de vida (TTL) configurable, se programa una actualización asíncrona en segundo plano para mantener los datos vigentes sin bloquear la respuesta al cliente.</w:t>
      </w:r>
      <w:r w:rsidR="00DD7662">
        <w:t xml:space="preserve"> </w:t>
      </w:r>
      <w:r w:rsidR="007315BA" w:rsidRPr="007315BA">
        <w:t>La estrategia de persistencia bajo demanda, junto con el mecanismo de actualización basado en TTL, permite reducir significativamente la dependencia de la API externa, mejorar los tiempos de respuesta y garantizar la coherencia de los datos sin penalizar la experiencia de usuario.</w:t>
      </w:r>
    </w:p>
    <w:p w14:paraId="3AC082E4" w14:textId="5E9D6852" w:rsidR="00AB73E2" w:rsidRPr="00AB73E2" w:rsidRDefault="007315BA" w:rsidP="00B10CAA">
      <w:r w:rsidRPr="007315BA">
        <w:t>La adopción de una arquitectura de microservicios se ha descartado debido a que introduciría una complejidad innecesaria en aspectos como la comunicación entre servicios, la gestión de transacciones distribuidas y el despliegue</w:t>
      </w:r>
      <w:r w:rsidR="006505D8">
        <w:t xml:space="preserve"> </w:t>
      </w:r>
      <w:r w:rsidR="006505D8">
        <w:fldChar w:fldCharType="begin"/>
      </w:r>
      <w:r w:rsidR="006505D8">
        <w:instrText xml:space="preserve"> REF _Ref230120890 \n \h </w:instrText>
      </w:r>
      <w:r w:rsidR="006505D8">
        <w:fldChar w:fldCharType="separate"/>
      </w:r>
      <w:r w:rsidR="00072109">
        <w:t>[45]</w:t>
      </w:r>
      <w:r w:rsidR="006505D8">
        <w:fldChar w:fldCharType="end"/>
      </w:r>
      <w:r w:rsidRPr="007315BA">
        <w:t>. Dado el alcance del proyecto, un monolito modular proporciona un equilibrio más adecuado entre simplicidad y capacidad de evolución.</w:t>
      </w:r>
      <w:r>
        <w:t xml:space="preserve"> </w:t>
      </w:r>
      <w:r w:rsidR="00BC18FE" w:rsidRPr="007315BA">
        <w:t>En conjunto, la arquitectura definida permite construir un sistema cohesivo, mantenible y preparado para su evolución futura, alineado con las buenas prácticas del desarrollo de aplicaciones web modernas.</w:t>
      </w:r>
      <w:r w:rsidR="00064687">
        <w:t xml:space="preserve"> </w:t>
      </w:r>
      <w:r w:rsidR="00AB73E2">
        <w:t xml:space="preserve">En los siguientes apartados se describe en detalle los principales aspectos relacionados con la implementación del </w:t>
      </w:r>
      <w:r w:rsidR="00AB73E2">
        <w:rPr>
          <w:i/>
          <w:iCs/>
        </w:rPr>
        <w:t>back-end</w:t>
      </w:r>
      <w:r w:rsidR="00AB73E2">
        <w:t xml:space="preserve"> y con la implementación del </w:t>
      </w:r>
      <w:proofErr w:type="spellStart"/>
      <w:r w:rsidR="00AB73E2">
        <w:rPr>
          <w:i/>
          <w:iCs/>
        </w:rPr>
        <w:t>front</w:t>
      </w:r>
      <w:proofErr w:type="spellEnd"/>
      <w:r w:rsidR="00AB73E2">
        <w:rPr>
          <w:i/>
          <w:iCs/>
        </w:rPr>
        <w:t>-end</w:t>
      </w:r>
      <w:r w:rsidR="00AB73E2">
        <w:t xml:space="preserve">. Todo el código de esta aplicación se encuentra en el siguiente repositorio de GitHub: </w:t>
      </w:r>
      <w:hyperlink r:id="rId24" w:history="1">
        <w:r w:rsidR="00AB73E2" w:rsidRPr="00507716">
          <w:rPr>
            <w:rStyle w:val="Hipervnculo"/>
          </w:rPr>
          <w:t>https://github.com/GivenCloud/TFG_MovieMate</w:t>
        </w:r>
      </w:hyperlink>
    </w:p>
    <w:p w14:paraId="4C166467" w14:textId="31A871B5" w:rsidR="00CD46F5" w:rsidRDefault="008C2A38" w:rsidP="00CD46F5">
      <w:pPr>
        <w:pStyle w:val="Ttulo3"/>
      </w:pPr>
      <w:bookmarkStart w:id="62" w:name="_Toc230599186"/>
      <w:r>
        <w:t xml:space="preserve">Implementación </w:t>
      </w:r>
      <w:r w:rsidR="00CD46F5">
        <w:t xml:space="preserve">del </w:t>
      </w:r>
      <w:r w:rsidR="00CD46F5" w:rsidRPr="00ED7A1D">
        <w:rPr>
          <w:i/>
          <w:iCs/>
        </w:rPr>
        <w:t>back-end</w:t>
      </w:r>
      <w:bookmarkEnd w:id="62"/>
    </w:p>
    <w:p w14:paraId="4C16AD5E" w14:textId="636100DE" w:rsidR="00880DAE" w:rsidRPr="00880DAE" w:rsidRDefault="00880DAE" w:rsidP="00880DAE">
      <w:r>
        <w:t xml:space="preserve">El </w:t>
      </w:r>
      <w:r w:rsidRPr="00977370">
        <w:rPr>
          <w:i/>
          <w:iCs/>
        </w:rPr>
        <w:t>back-end</w:t>
      </w:r>
      <w:r>
        <w:t xml:space="preserve"> se ha implementado como una aplicación </w:t>
      </w:r>
      <w:r w:rsidRPr="005A5345">
        <w:rPr>
          <w:b/>
          <w:bCs/>
        </w:rPr>
        <w:t>monolítica modular</w:t>
      </w:r>
      <w:r>
        <w:t xml:space="preserve">, </w:t>
      </w:r>
      <w:r w:rsidR="005A5345" w:rsidRPr="005A5345">
        <w:t xml:space="preserve">en la que todos los componentes residen en una única aplicación </w:t>
      </w:r>
      <w:r w:rsidR="005A5345" w:rsidRPr="00ED7A1D">
        <w:rPr>
          <w:b/>
          <w:bCs/>
        </w:rPr>
        <w:t>Spring Boot</w:t>
      </w:r>
      <w:r w:rsidR="005A5345" w:rsidRPr="005A5345">
        <w:t>, pero organizados internamente en módulos bien definidos. Este enfoque permite beneficiarse de la simplicidad de despliegue propia de los sistemas monolíticos, manteniendo al mismo tiempo una estructura interna clara y mantenible</w:t>
      </w:r>
      <w:r w:rsidR="008A58DD">
        <w:t>.</w:t>
      </w:r>
      <w:r w:rsidR="004C422F">
        <w:t xml:space="preserve"> </w:t>
      </w:r>
      <w:r w:rsidR="005A5345" w:rsidRPr="005A5345">
        <w:t xml:space="preserve">La </w:t>
      </w:r>
      <w:proofErr w:type="spellStart"/>
      <w:r w:rsidR="005A5345" w:rsidRPr="005A5345">
        <w:t>modularización</w:t>
      </w:r>
      <w:proofErr w:type="spellEnd"/>
      <w:r w:rsidR="005A5345" w:rsidRPr="005A5345">
        <w:t xml:space="preserve"> se logra mediante la organización del código en paquetes cohesionados, cada uno responsable de un dominio funcional concreto, como la gestión de usuarios, contenido, valoraciones o seguridad.</w:t>
      </w:r>
    </w:p>
    <w:p w14:paraId="77BDB352" w14:textId="3962B2E1" w:rsidR="006505D8" w:rsidRDefault="006505D8" w:rsidP="006505D8">
      <w:r>
        <w:t xml:space="preserve">En MovieMate, el sistema se organiza en las siguientes capas (ver </w:t>
      </w:r>
      <w:r>
        <w:fldChar w:fldCharType="begin"/>
      </w:r>
      <w:r>
        <w:instrText xml:space="preserve"> REF _Ref228054387 \h </w:instrText>
      </w:r>
      <w:r>
        <w:fldChar w:fldCharType="separate"/>
      </w:r>
      <w:r w:rsidR="00072109">
        <w:t xml:space="preserve">Figura </w:t>
      </w:r>
      <w:r w:rsidR="00072109">
        <w:rPr>
          <w:noProof/>
        </w:rPr>
        <w:t>13</w:t>
      </w:r>
      <w:r>
        <w:fldChar w:fldCharType="end"/>
      </w:r>
      <w:r>
        <w:t>):</w:t>
      </w:r>
    </w:p>
    <w:p w14:paraId="439554BD" w14:textId="77777777" w:rsidR="006505D8" w:rsidRDefault="006505D8" w:rsidP="006505D8">
      <w:pPr>
        <w:pStyle w:val="Prrafodelista"/>
        <w:numPr>
          <w:ilvl w:val="0"/>
          <w:numId w:val="17"/>
        </w:numPr>
      </w:pPr>
      <w:r>
        <w:t>Capa de presentación</w:t>
      </w:r>
    </w:p>
    <w:p w14:paraId="52E0AB8E" w14:textId="77777777" w:rsidR="006505D8" w:rsidRDefault="006505D8" w:rsidP="006505D8">
      <w:pPr>
        <w:pStyle w:val="Prrafodelista"/>
        <w:numPr>
          <w:ilvl w:val="0"/>
          <w:numId w:val="17"/>
        </w:numPr>
      </w:pPr>
      <w:r>
        <w:lastRenderedPageBreak/>
        <w:t>Capa de negocio</w:t>
      </w:r>
    </w:p>
    <w:p w14:paraId="102238B6" w14:textId="77777777" w:rsidR="006505D8" w:rsidRDefault="006505D8" w:rsidP="006505D8">
      <w:pPr>
        <w:pStyle w:val="Prrafodelista"/>
        <w:numPr>
          <w:ilvl w:val="0"/>
          <w:numId w:val="17"/>
        </w:numPr>
      </w:pPr>
      <w:r>
        <w:t>Capa de persistencia</w:t>
      </w:r>
    </w:p>
    <w:p w14:paraId="0BE65498" w14:textId="77777777" w:rsidR="006505D8" w:rsidRDefault="006505D8" w:rsidP="006505D8">
      <w:pPr>
        <w:pStyle w:val="Prrafodelista"/>
        <w:numPr>
          <w:ilvl w:val="0"/>
          <w:numId w:val="17"/>
        </w:numPr>
      </w:pPr>
      <w:r>
        <w:t>Capa de seguridad</w:t>
      </w:r>
    </w:p>
    <w:p w14:paraId="2CBB36BE" w14:textId="77777777" w:rsidR="00880DAE" w:rsidRDefault="00880DAE" w:rsidP="00880DAE">
      <w:pPr>
        <w:keepNext/>
        <w:jc w:val="center"/>
      </w:pPr>
      <w:r w:rsidRPr="0069682D">
        <w:rPr>
          <w:noProof/>
        </w:rPr>
        <w:drawing>
          <wp:inline distT="0" distB="0" distL="0" distR="0" wp14:anchorId="39D0D020" wp14:editId="1ACD1F10">
            <wp:extent cx="2258885" cy="1809749"/>
            <wp:effectExtent l="0" t="0" r="8255" b="635"/>
            <wp:docPr id="135681316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93255" name="Imagen 1" descr="Interfaz de usuario gráfica, Texto, Aplicación, Chat o mensaje de texto&#10;&#10;El contenido generado por IA puede ser incorrecto."/>
                    <pic:cNvPicPr/>
                  </pic:nvPicPr>
                  <pic:blipFill>
                    <a:blip r:embed="rId25"/>
                    <a:stretch>
                      <a:fillRect/>
                    </a:stretch>
                  </pic:blipFill>
                  <pic:spPr>
                    <a:xfrm>
                      <a:off x="0" y="0"/>
                      <a:ext cx="2270768" cy="1819269"/>
                    </a:xfrm>
                    <a:prstGeom prst="rect">
                      <a:avLst/>
                    </a:prstGeom>
                  </pic:spPr>
                </pic:pic>
              </a:graphicData>
            </a:graphic>
          </wp:inline>
        </w:drawing>
      </w:r>
    </w:p>
    <w:p w14:paraId="08550E9C" w14:textId="54228A5A" w:rsidR="00880DAE" w:rsidRPr="00880DAE" w:rsidRDefault="00880DAE" w:rsidP="00880DAE">
      <w:pPr>
        <w:pStyle w:val="Descripcin"/>
        <w:jc w:val="center"/>
      </w:pPr>
      <w:bookmarkStart w:id="63" w:name="_Ref228054387"/>
      <w:bookmarkStart w:id="64" w:name="_Toc230599225"/>
      <w:r>
        <w:t xml:space="preserve">Figura </w:t>
      </w:r>
      <w:fldSimple w:instr=" SEQ Figura \* ARABIC ">
        <w:r w:rsidR="00072109">
          <w:rPr>
            <w:noProof/>
          </w:rPr>
          <w:t>13</w:t>
        </w:r>
      </w:fldSimple>
      <w:bookmarkEnd w:id="63"/>
      <w:r>
        <w:t xml:space="preserve">. Estructura de carpetas del </w:t>
      </w:r>
      <w:r w:rsidRPr="00AC2096">
        <w:rPr>
          <w:i/>
          <w:iCs/>
        </w:rPr>
        <w:t>back-end</w:t>
      </w:r>
      <w:r>
        <w:t xml:space="preserve"> de MovieMate</w:t>
      </w:r>
      <w:bookmarkEnd w:id="64"/>
    </w:p>
    <w:p w14:paraId="4A913D24" w14:textId="6848B1DB" w:rsidR="00675AD9" w:rsidRDefault="00F100C2">
      <w:r>
        <w:t>Esta estructura</w:t>
      </w:r>
      <w:r w:rsidR="00DE138C">
        <w:t>,</w:t>
      </w:r>
      <w:r>
        <w:t xml:space="preserve"> ampliamente utilizada en aplicaciones basadas en Spring Boot</w:t>
      </w:r>
      <w:r w:rsidR="00DE138C">
        <w:t>,</w:t>
      </w:r>
      <w:r>
        <w:t xml:space="preserve"> </w:t>
      </w:r>
      <w:r w:rsidR="00DE138C">
        <w:t>parte de</w:t>
      </w:r>
      <w:r>
        <w:t xml:space="preserve"> la necesidad de aislar los distintos aspectos del sistema, evitando acoplamientos innecesarios y facilitando la evolución independiente de cada componente.</w:t>
      </w:r>
      <w:r w:rsidR="003F2056">
        <w:t xml:space="preserve"> En los siguientes apartados se des</w:t>
      </w:r>
      <w:r w:rsidR="00AC629E">
        <w:t>criben los aspectos más importantes de cada capa.</w:t>
      </w:r>
    </w:p>
    <w:p w14:paraId="6492811C" w14:textId="77777777" w:rsidR="00880DAE" w:rsidRDefault="00880DAE" w:rsidP="00ED7A1D">
      <w:pPr>
        <w:pStyle w:val="Ttulo4"/>
      </w:pPr>
      <w:r>
        <w:t>Capa de presentación (Controladores)</w:t>
      </w:r>
    </w:p>
    <w:p w14:paraId="3B60D1DE" w14:textId="0F010139" w:rsidR="00B32E9F" w:rsidRDefault="00880DAE" w:rsidP="00880DAE">
      <w:r>
        <w:t>La capa de presentación está formada por los controladores REST</w:t>
      </w:r>
      <w:r w:rsidR="005D4C02">
        <w:t xml:space="preserve"> (carpeta </w:t>
      </w:r>
      <w:proofErr w:type="spellStart"/>
      <w:r w:rsidR="005D4C02" w:rsidRPr="00FB6249">
        <w:rPr>
          <w:rFonts w:ascii="Courier New" w:hAnsi="Courier New" w:cs="Courier New"/>
        </w:rPr>
        <w:t>controller</w:t>
      </w:r>
      <w:proofErr w:type="spellEnd"/>
      <w:r w:rsidR="005D4C02">
        <w:t xml:space="preserve"> en l</w:t>
      </w:r>
      <w:r w:rsidR="001749D8">
        <w:t xml:space="preserve">a </w:t>
      </w:r>
      <w:r w:rsidR="001749D8">
        <w:fldChar w:fldCharType="begin"/>
      </w:r>
      <w:r w:rsidR="001749D8">
        <w:instrText xml:space="preserve"> REF _Ref228054387 \h </w:instrText>
      </w:r>
      <w:r w:rsidR="001749D8">
        <w:fldChar w:fldCharType="separate"/>
      </w:r>
      <w:r w:rsidR="00072109">
        <w:t xml:space="preserve">Figura </w:t>
      </w:r>
      <w:r w:rsidR="00072109">
        <w:rPr>
          <w:noProof/>
        </w:rPr>
        <w:t>13</w:t>
      </w:r>
      <w:r w:rsidR="001749D8">
        <w:fldChar w:fldCharType="end"/>
      </w:r>
      <w:r w:rsidR="005D4C02">
        <w:t>)</w:t>
      </w:r>
      <w:r>
        <w:t xml:space="preserve">, </w:t>
      </w:r>
      <w:r w:rsidR="00B32E9F" w:rsidRPr="00B32E9F">
        <w:t>cada uno de ellos asociado a un dominio funcional concreto. Entre los controladores más relevantes se encuentran:</w:t>
      </w:r>
    </w:p>
    <w:p w14:paraId="1A69FB5A" w14:textId="77777777" w:rsidR="00B32E9F" w:rsidRPr="00B32E9F" w:rsidRDefault="00B32E9F">
      <w:pPr>
        <w:pStyle w:val="Prrafodelista"/>
        <w:numPr>
          <w:ilvl w:val="0"/>
          <w:numId w:val="31"/>
        </w:numPr>
      </w:pPr>
      <w:proofErr w:type="spellStart"/>
      <w:r w:rsidRPr="00B32E9F">
        <w:rPr>
          <w:rFonts w:ascii="Courier New" w:hAnsi="Courier New" w:cs="Courier New"/>
        </w:rPr>
        <w:t>AuthController</w:t>
      </w:r>
      <w:proofErr w:type="spellEnd"/>
      <w:r w:rsidRPr="00B32E9F">
        <w:t>, encargado de las operaciones de registro, inicio de sesión y renovación de tokens.</w:t>
      </w:r>
    </w:p>
    <w:p w14:paraId="09513F60" w14:textId="77777777" w:rsidR="00B32E9F" w:rsidRPr="00B32E9F" w:rsidRDefault="00B32E9F">
      <w:pPr>
        <w:pStyle w:val="Prrafodelista"/>
        <w:numPr>
          <w:ilvl w:val="0"/>
          <w:numId w:val="31"/>
        </w:numPr>
      </w:pPr>
      <w:proofErr w:type="spellStart"/>
      <w:r w:rsidRPr="00B32E9F">
        <w:rPr>
          <w:rFonts w:ascii="Courier New" w:hAnsi="Courier New" w:cs="Courier New"/>
        </w:rPr>
        <w:t>UserController</w:t>
      </w:r>
      <w:proofErr w:type="spellEnd"/>
      <w:r w:rsidRPr="00B32E9F">
        <w:t>, que gestiona la consulta y actualización de perfiles de usuario, así como las opciones de privacidad.</w:t>
      </w:r>
    </w:p>
    <w:p w14:paraId="4155B95B" w14:textId="77777777" w:rsidR="00B32E9F" w:rsidRPr="00B32E9F" w:rsidRDefault="00B32E9F">
      <w:pPr>
        <w:pStyle w:val="Prrafodelista"/>
        <w:numPr>
          <w:ilvl w:val="0"/>
          <w:numId w:val="31"/>
        </w:numPr>
      </w:pPr>
      <w:proofErr w:type="spellStart"/>
      <w:r w:rsidRPr="00B32E9F">
        <w:rPr>
          <w:rFonts w:ascii="Courier New" w:hAnsi="Courier New" w:cs="Courier New"/>
        </w:rPr>
        <w:t>FollowerController</w:t>
      </w:r>
      <w:proofErr w:type="spellEnd"/>
      <w:r w:rsidRPr="00B32E9F">
        <w:t>, responsable de las relaciones de seguimiento entre usuarios (enviar solicitudes, aceptar o rechazar, seguir y dejar de seguir).</w:t>
      </w:r>
    </w:p>
    <w:p w14:paraId="03DADFD5" w14:textId="77777777" w:rsidR="00B32E9F" w:rsidRPr="00B32E9F" w:rsidRDefault="00B32E9F">
      <w:pPr>
        <w:pStyle w:val="Prrafodelista"/>
        <w:numPr>
          <w:ilvl w:val="0"/>
          <w:numId w:val="31"/>
        </w:numPr>
      </w:pPr>
      <w:proofErr w:type="spellStart"/>
      <w:r w:rsidRPr="00B32E9F">
        <w:rPr>
          <w:rFonts w:ascii="Courier New" w:hAnsi="Courier New" w:cs="Courier New"/>
        </w:rPr>
        <w:t>ListController</w:t>
      </w:r>
      <w:proofErr w:type="spellEnd"/>
      <w:r w:rsidRPr="00B32E9F">
        <w:t>, que permite crear, editar y eliminar listas personalizadas, así como gestionar su contenido.</w:t>
      </w:r>
    </w:p>
    <w:p w14:paraId="74DBB666" w14:textId="77777777" w:rsidR="00B32E9F" w:rsidRPr="00B32E9F" w:rsidRDefault="00B32E9F">
      <w:pPr>
        <w:pStyle w:val="Prrafodelista"/>
        <w:numPr>
          <w:ilvl w:val="0"/>
          <w:numId w:val="31"/>
        </w:numPr>
      </w:pPr>
      <w:proofErr w:type="spellStart"/>
      <w:r w:rsidRPr="00B32E9F">
        <w:rPr>
          <w:rFonts w:ascii="Courier New" w:hAnsi="Courier New" w:cs="Courier New"/>
        </w:rPr>
        <w:t>RatingController</w:t>
      </w:r>
      <w:proofErr w:type="spellEnd"/>
      <w:r w:rsidRPr="00B32E9F">
        <w:t xml:space="preserve">, que expone los </w:t>
      </w:r>
      <w:r w:rsidRPr="00522B26">
        <w:rPr>
          <w:i/>
          <w:iCs/>
        </w:rPr>
        <w:t>endpoints</w:t>
      </w:r>
      <w:r w:rsidRPr="00B32E9F">
        <w:t xml:space="preserve"> para crear, actualizar y consultar valoraciones y comentarios asociados.</w:t>
      </w:r>
    </w:p>
    <w:p w14:paraId="1D63C77E" w14:textId="77777777" w:rsidR="00B32E9F" w:rsidRPr="00B32E9F" w:rsidRDefault="00B32E9F">
      <w:pPr>
        <w:pStyle w:val="Prrafodelista"/>
        <w:numPr>
          <w:ilvl w:val="0"/>
          <w:numId w:val="31"/>
        </w:numPr>
      </w:pPr>
      <w:proofErr w:type="spellStart"/>
      <w:r w:rsidRPr="00B32E9F">
        <w:rPr>
          <w:rFonts w:ascii="Courier New" w:hAnsi="Courier New" w:cs="Courier New"/>
        </w:rPr>
        <w:t>ContentController</w:t>
      </w:r>
      <w:proofErr w:type="spellEnd"/>
      <w:r w:rsidRPr="00B32E9F">
        <w:t>, orientado a la consulta de películas y series almacenadas en la base de datos de MovieMate.</w:t>
      </w:r>
    </w:p>
    <w:p w14:paraId="78298518" w14:textId="77777777" w:rsidR="00B32E9F" w:rsidRDefault="00B32E9F">
      <w:pPr>
        <w:pStyle w:val="Prrafodelista"/>
        <w:numPr>
          <w:ilvl w:val="0"/>
          <w:numId w:val="31"/>
        </w:numPr>
      </w:pPr>
      <w:proofErr w:type="spellStart"/>
      <w:r w:rsidRPr="00B32E9F">
        <w:rPr>
          <w:rFonts w:ascii="Courier New" w:hAnsi="Courier New" w:cs="Courier New"/>
        </w:rPr>
        <w:t>NotificationController</w:t>
      </w:r>
      <w:proofErr w:type="spellEnd"/>
      <w:r>
        <w:t>, que proporciona acceso a la bandeja de notificaciones y a las operaciones de marcado como leídas.</w:t>
      </w:r>
    </w:p>
    <w:p w14:paraId="64985944" w14:textId="0010D79B" w:rsidR="00F85CF0" w:rsidRDefault="00B32E9F">
      <w:pPr>
        <w:pStyle w:val="Prrafodelista"/>
        <w:numPr>
          <w:ilvl w:val="0"/>
          <w:numId w:val="31"/>
        </w:numPr>
      </w:pPr>
      <w:proofErr w:type="spellStart"/>
      <w:r w:rsidRPr="00B32E9F">
        <w:rPr>
          <w:rFonts w:ascii="Courier New" w:hAnsi="Courier New" w:cs="Courier New"/>
        </w:rPr>
        <w:t>AdminController</w:t>
      </w:r>
      <w:proofErr w:type="spellEnd"/>
      <w:r w:rsidRPr="00B32E9F">
        <w:t>, que agrupa las operaciones de administración y moderación (gestión de usuarios y reportes de contenido).</w:t>
      </w:r>
    </w:p>
    <w:p w14:paraId="636FF778" w14:textId="404AAB32" w:rsidR="00880DAE" w:rsidRDefault="00880DAE" w:rsidP="00880DAE">
      <w:r>
        <w:t xml:space="preserve">Estos controladores reciben las solicitudes, validan los datos de entrada y delegan la lógica de negocio en la capa de servicios correspondiente. </w:t>
      </w:r>
    </w:p>
    <w:p w14:paraId="5975B0CD" w14:textId="77777777" w:rsidR="00880DAE" w:rsidRDefault="00880DAE" w:rsidP="00880DAE">
      <w:r>
        <w:lastRenderedPageBreak/>
        <w:t>Una de las decisiones clave en esta capa ha sido mantener los controladores lo más ligeros posible, evitando la inclusión de lógica de negocio compleja. Este enfoque permite reducir la complejidad del código, facilitar la lectura y el mantenimiento, y mejorar la capacidad de prueba aislada de los controladores.</w:t>
      </w:r>
    </w:p>
    <w:p w14:paraId="533751B9" w14:textId="77777777" w:rsidR="00880DAE" w:rsidRDefault="00880DAE" w:rsidP="003911DE">
      <w:pPr>
        <w:keepNext/>
        <w:jc w:val="center"/>
      </w:pPr>
      <w:r>
        <w:rPr>
          <w:noProof/>
        </w:rPr>
        <w:drawing>
          <wp:inline distT="0" distB="0" distL="0" distR="0" wp14:anchorId="3938FCE6" wp14:editId="3D87840A">
            <wp:extent cx="4761104" cy="4180582"/>
            <wp:effectExtent l="0" t="0" r="1905" b="0"/>
            <wp:docPr id="1597011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1007" name="Imagen 1"/>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4807988" cy="4221749"/>
                    </a:xfrm>
                    <a:prstGeom prst="rect">
                      <a:avLst/>
                    </a:prstGeom>
                    <a:noFill/>
                    <a:ln>
                      <a:noFill/>
                    </a:ln>
                  </pic:spPr>
                </pic:pic>
              </a:graphicData>
            </a:graphic>
          </wp:inline>
        </w:drawing>
      </w:r>
    </w:p>
    <w:p w14:paraId="0C47175A" w14:textId="59AB0AF1" w:rsidR="00880DAE" w:rsidRDefault="00880DAE" w:rsidP="00880DAE">
      <w:pPr>
        <w:pStyle w:val="Descripcin"/>
        <w:jc w:val="center"/>
      </w:pPr>
      <w:bookmarkStart w:id="65" w:name="_Ref228054935"/>
      <w:bookmarkStart w:id="66" w:name="_Toc230599226"/>
      <w:r>
        <w:t xml:space="preserve">Figura </w:t>
      </w:r>
      <w:fldSimple w:instr=" SEQ Figura \* ARABIC ">
        <w:r w:rsidR="00072109">
          <w:rPr>
            <w:noProof/>
          </w:rPr>
          <w:t>14</w:t>
        </w:r>
      </w:fldSimple>
      <w:bookmarkEnd w:id="65"/>
      <w:r>
        <w:t>. Ejemplo de controlador REST (</w:t>
      </w:r>
      <w:proofErr w:type="spellStart"/>
      <w:r w:rsidRPr="00ED7A1D">
        <w:rPr>
          <w:rFonts w:ascii="Courier New" w:hAnsi="Courier New" w:cs="Courier New"/>
        </w:rPr>
        <w:t>FollowerController</w:t>
      </w:r>
      <w:proofErr w:type="spellEnd"/>
      <w:r>
        <w:t>) en MovieMate</w:t>
      </w:r>
      <w:bookmarkEnd w:id="66"/>
    </w:p>
    <w:p w14:paraId="1C88D49C" w14:textId="6616ADA9" w:rsidR="00F429F0" w:rsidRDefault="00F429F0" w:rsidP="00F429F0">
      <w:r w:rsidRPr="00F429F0">
        <w:t>En</w:t>
      </w:r>
      <w:r w:rsidR="006E57D1">
        <w:t xml:space="preserve"> </w:t>
      </w:r>
      <w:r w:rsidR="00E67FDD">
        <w:t xml:space="preserve">la </w:t>
      </w:r>
      <w:r w:rsidR="00E67FDD">
        <w:fldChar w:fldCharType="begin"/>
      </w:r>
      <w:r w:rsidR="00E67FDD">
        <w:instrText xml:space="preserve"> REF _Ref228054935 \h </w:instrText>
      </w:r>
      <w:r w:rsidR="00E67FDD">
        <w:fldChar w:fldCharType="separate"/>
      </w:r>
      <w:r w:rsidR="00072109">
        <w:t xml:space="preserve">Figura </w:t>
      </w:r>
      <w:r w:rsidR="00072109">
        <w:rPr>
          <w:noProof/>
        </w:rPr>
        <w:t>14</w:t>
      </w:r>
      <w:r w:rsidR="00E67FDD">
        <w:fldChar w:fldCharType="end"/>
      </w:r>
      <w:r w:rsidR="006E57D1">
        <w:t xml:space="preserve"> se muestra un ejemplo de controlador REST (</w:t>
      </w:r>
      <w:proofErr w:type="spellStart"/>
      <w:r w:rsidR="006E57D1" w:rsidRPr="006E57D1">
        <w:rPr>
          <w:rFonts w:ascii="Courier New" w:hAnsi="Courier New" w:cs="Courier New"/>
        </w:rPr>
        <w:t>FollowerController</w:t>
      </w:r>
      <w:proofErr w:type="spellEnd"/>
      <w:r w:rsidR="006E57D1">
        <w:t>)</w:t>
      </w:r>
      <w:r w:rsidRPr="00F429F0">
        <w:t xml:space="preserve">, </w:t>
      </w:r>
      <w:r w:rsidR="009136C7">
        <w:t>que</w:t>
      </w:r>
      <w:r w:rsidRPr="00F429F0">
        <w:t xml:space="preserve"> define distintos </w:t>
      </w:r>
      <w:r w:rsidRPr="00ED7A1D">
        <w:rPr>
          <w:i/>
          <w:iCs/>
        </w:rPr>
        <w:t>endpoints</w:t>
      </w:r>
      <w:r w:rsidRPr="00F429F0">
        <w:t xml:space="preserve"> relacionados con el seguimiento de usuarios. Cada método está anotado con </w:t>
      </w:r>
      <w:r w:rsidRPr="00F429F0">
        <w:rPr>
          <w:rFonts w:ascii="Courier New" w:hAnsi="Courier New" w:cs="Courier New"/>
        </w:rPr>
        <w:t>@GetMapping</w:t>
      </w:r>
      <w:r w:rsidRPr="00F429F0">
        <w:t xml:space="preserve">, </w:t>
      </w:r>
      <w:r w:rsidRPr="00F429F0">
        <w:rPr>
          <w:rFonts w:ascii="Courier New" w:hAnsi="Courier New" w:cs="Courier New"/>
        </w:rPr>
        <w:t>@PostMapping</w:t>
      </w:r>
      <w:r w:rsidRPr="00F429F0">
        <w:t xml:space="preserve">, etc., lo que permite mapear las operaciones HTTP a métodos concretos. </w:t>
      </w:r>
      <w:r w:rsidR="00FE3179">
        <w:t xml:space="preserve">Se </w:t>
      </w:r>
      <w:r w:rsidRPr="00F429F0">
        <w:t xml:space="preserve">observa el uso de anotaciones como </w:t>
      </w:r>
      <w:r w:rsidRPr="00F429F0">
        <w:rPr>
          <w:rFonts w:ascii="Courier New" w:hAnsi="Courier New" w:cs="Courier New"/>
        </w:rPr>
        <w:t>@PathVariable</w:t>
      </w:r>
      <w:r w:rsidRPr="00F429F0">
        <w:t xml:space="preserve"> </w:t>
      </w:r>
      <w:r w:rsidR="00303A61">
        <w:t xml:space="preserve">(en otros también se usa </w:t>
      </w:r>
      <w:r w:rsidRPr="00F429F0">
        <w:rPr>
          <w:rFonts w:ascii="Courier New" w:hAnsi="Courier New" w:cs="Courier New"/>
        </w:rPr>
        <w:t>@RequestBody</w:t>
      </w:r>
      <w:r w:rsidR="00303A61">
        <w:rPr>
          <w:rFonts w:ascii="Courier New" w:hAnsi="Courier New" w:cs="Courier New"/>
        </w:rPr>
        <w:t>)</w:t>
      </w:r>
      <w:r w:rsidRPr="009D5D5A">
        <w:rPr>
          <w:rFonts w:cstheme="minorHAnsi"/>
        </w:rPr>
        <w:t xml:space="preserve"> </w:t>
      </w:r>
      <w:r w:rsidRPr="00F429F0">
        <w:t>para extraer parámetros de la petición.</w:t>
      </w:r>
      <w:r w:rsidR="00FE3179">
        <w:t xml:space="preserve"> </w:t>
      </w:r>
      <w:r w:rsidR="00FE3179" w:rsidRPr="00FE3179">
        <w:t xml:space="preserve">Además, la anotación </w:t>
      </w:r>
      <w:r w:rsidR="00FE3179" w:rsidRPr="00FE3179">
        <w:rPr>
          <w:rFonts w:ascii="Courier New" w:hAnsi="Courier New" w:cs="Courier New"/>
        </w:rPr>
        <w:t>@Operation</w:t>
      </w:r>
      <w:r w:rsidR="00FE3179" w:rsidRPr="00FE3179">
        <w:t xml:space="preserve"> se emplea para documentar automáticamente los </w:t>
      </w:r>
      <w:r w:rsidR="00FE3179" w:rsidRPr="00BE74EC">
        <w:rPr>
          <w:i/>
          <w:iCs/>
        </w:rPr>
        <w:t>endpoints</w:t>
      </w:r>
      <w:r w:rsidR="00FE3179" w:rsidRPr="00FE3179">
        <w:t xml:space="preserve"> mediante </w:t>
      </w:r>
      <w:proofErr w:type="spellStart"/>
      <w:r w:rsidR="00FE3179" w:rsidRPr="00522B26">
        <w:rPr>
          <w:rFonts w:ascii="Courier New" w:hAnsi="Courier New" w:cs="Courier New"/>
        </w:rPr>
        <w:t>OpenAPI</w:t>
      </w:r>
      <w:proofErr w:type="spellEnd"/>
      <w:r w:rsidR="00FE3179" w:rsidRPr="00522B26">
        <w:rPr>
          <w:rFonts w:ascii="Courier New" w:hAnsi="Courier New" w:cs="Courier New"/>
        </w:rPr>
        <w:t>/Swagger</w:t>
      </w:r>
      <w:r w:rsidR="00FE3179" w:rsidRPr="00FE3179">
        <w:t>, facilitando la generación de documentación interactiva de la API.</w:t>
      </w:r>
    </w:p>
    <w:p w14:paraId="1967EC9A" w14:textId="1CAD0C03" w:rsidR="00F85CF0" w:rsidRDefault="00F85CF0" w:rsidP="00F429F0">
      <w:r w:rsidRPr="00F85CF0">
        <w:t xml:space="preserve">La capa de presentación se apoya en el uso intensivo de </w:t>
      </w:r>
      <w:r w:rsidRPr="00F85CF0">
        <w:rPr>
          <w:i/>
          <w:iCs/>
        </w:rPr>
        <w:t xml:space="preserve">Data Transfer </w:t>
      </w:r>
      <w:proofErr w:type="spellStart"/>
      <w:r w:rsidRPr="00F85CF0">
        <w:rPr>
          <w:i/>
          <w:iCs/>
        </w:rPr>
        <w:t>Objects</w:t>
      </w:r>
      <w:proofErr w:type="spellEnd"/>
      <w:r w:rsidRPr="00F85CF0">
        <w:t xml:space="preserve"> (</w:t>
      </w:r>
      <w:proofErr w:type="spellStart"/>
      <w:r w:rsidRPr="00F85CF0">
        <w:t>DTOs</w:t>
      </w:r>
      <w:proofErr w:type="spellEnd"/>
      <w:r w:rsidRPr="00F85CF0">
        <w:t xml:space="preserve">) como mecanismo de intercambio de información con el cliente. Estos </w:t>
      </w:r>
      <w:proofErr w:type="spellStart"/>
      <w:r w:rsidRPr="00F85CF0">
        <w:t>DTOs</w:t>
      </w:r>
      <w:proofErr w:type="spellEnd"/>
      <w:r w:rsidRPr="00F85CF0">
        <w:t xml:space="preserve"> actúan como una capa de abstracción entre las entidades JPA del dominio y la representación externa expuesta por los controladores, lo que permite controlar de forma explícita los datos enviados al cliente, evitar la exposición directa de entidades persistentes y reducir el acoplamiento entre la API y la capa de persistencia. En un modelo de datos complejo como el de MovieMate, con múltiples relaciones entre usuarios, valoraciones, listas y seguidores, esta estrategia resulta especialmente relevante para proteger atributos sensibles (como credenciales o </w:t>
      </w:r>
      <w:r w:rsidRPr="00F85CF0">
        <w:lastRenderedPageBreak/>
        <w:t xml:space="preserve">configuraciones de privacidad) y adaptar las respuestas a las necesidades específicas de cada </w:t>
      </w:r>
      <w:proofErr w:type="spellStart"/>
      <w:r w:rsidRPr="00F85CF0">
        <w:rPr>
          <w:i/>
          <w:iCs/>
        </w:rPr>
        <w:t>endpoint</w:t>
      </w:r>
      <w:proofErr w:type="spellEnd"/>
      <w:r w:rsidRPr="00F85CF0">
        <w:t xml:space="preserve">. La </w:t>
      </w:r>
      <w:r>
        <w:fldChar w:fldCharType="begin"/>
      </w:r>
      <w:r>
        <w:instrText xml:space="preserve"> REF _Ref230128581 \h </w:instrText>
      </w:r>
      <w:r>
        <w:fldChar w:fldCharType="separate"/>
      </w:r>
      <w:r w:rsidR="00072109">
        <w:t xml:space="preserve">Figura </w:t>
      </w:r>
      <w:r w:rsidR="00072109">
        <w:rPr>
          <w:noProof/>
        </w:rPr>
        <w:t>15</w:t>
      </w:r>
      <w:r>
        <w:fldChar w:fldCharType="end"/>
      </w:r>
      <w:r w:rsidRPr="00F85CF0">
        <w:t xml:space="preserve"> muestra un ejemplo de DTO utilizado para exponer información de contenido simplificada para su visualización en el cliente.</w:t>
      </w:r>
    </w:p>
    <w:p w14:paraId="46857613" w14:textId="77777777" w:rsidR="00F85CF0" w:rsidRDefault="00F85CF0" w:rsidP="00F85CF0">
      <w:pPr>
        <w:keepNext/>
        <w:jc w:val="center"/>
      </w:pPr>
      <w:r>
        <w:rPr>
          <w:noProof/>
        </w:rPr>
        <w:drawing>
          <wp:inline distT="0" distB="0" distL="0" distR="0" wp14:anchorId="2D9842AC" wp14:editId="513806E9">
            <wp:extent cx="2420441" cy="2709333"/>
            <wp:effectExtent l="0" t="0" r="0" b="0"/>
            <wp:docPr id="1268405116"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05116" name="Imagen 9" descr="Text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23111" cy="2712321"/>
                    </a:xfrm>
                    <a:prstGeom prst="rect">
                      <a:avLst/>
                    </a:prstGeom>
                  </pic:spPr>
                </pic:pic>
              </a:graphicData>
            </a:graphic>
          </wp:inline>
        </w:drawing>
      </w:r>
    </w:p>
    <w:p w14:paraId="0BDE95E1" w14:textId="35B29539" w:rsidR="00F85CF0" w:rsidRDefault="00F85CF0" w:rsidP="00F85CF0">
      <w:pPr>
        <w:pStyle w:val="Descripcin"/>
        <w:jc w:val="center"/>
      </w:pPr>
      <w:bookmarkStart w:id="67" w:name="_Ref230128581"/>
      <w:bookmarkStart w:id="68" w:name="_Toc230599227"/>
      <w:r>
        <w:t xml:space="preserve">Figura </w:t>
      </w:r>
      <w:fldSimple w:instr=" SEQ Figura \* ARABIC ">
        <w:r w:rsidR="00072109">
          <w:rPr>
            <w:noProof/>
          </w:rPr>
          <w:t>15</w:t>
        </w:r>
      </w:fldSimple>
      <w:bookmarkEnd w:id="67"/>
      <w:r>
        <w:t xml:space="preserve">. </w:t>
      </w:r>
      <w:r w:rsidRPr="00E712B8">
        <w:t>Ejemplo DTO</w:t>
      </w:r>
      <w:bookmarkEnd w:id="68"/>
    </w:p>
    <w:p w14:paraId="10A1C1B2" w14:textId="4B0E1C7F" w:rsidR="00072109" w:rsidRDefault="00072109" w:rsidP="00072109">
      <w:r>
        <w:t>Cabe destacar que e</w:t>
      </w:r>
      <w:r w:rsidRPr="003049AD">
        <w:t xml:space="preserve">l proyecto integra documentación automática de la API mediante </w:t>
      </w:r>
      <w:proofErr w:type="spellStart"/>
      <w:r w:rsidRPr="003049AD">
        <w:rPr>
          <w:b/>
          <w:bCs/>
        </w:rPr>
        <w:t>SpringDoc</w:t>
      </w:r>
      <w:proofErr w:type="spellEnd"/>
      <w:r w:rsidRPr="003049AD">
        <w:rPr>
          <w:b/>
          <w:bCs/>
        </w:rPr>
        <w:t>/</w:t>
      </w:r>
      <w:proofErr w:type="spellStart"/>
      <w:r w:rsidRPr="003049AD">
        <w:rPr>
          <w:b/>
          <w:bCs/>
        </w:rPr>
        <w:t>OpenAPI</w:t>
      </w:r>
      <w:proofErr w:type="spellEnd"/>
      <w:r w:rsidRPr="003049AD">
        <w:t xml:space="preserve">, exponiendo </w:t>
      </w:r>
      <w:r w:rsidRPr="003049AD">
        <w:rPr>
          <w:rFonts w:ascii="Courier New" w:hAnsi="Courier New" w:cs="Courier New"/>
        </w:rPr>
        <w:t>Swagger UI</w:t>
      </w:r>
      <w:r w:rsidRPr="003049AD">
        <w:t xml:space="preserve"> en </w:t>
      </w:r>
      <w:r w:rsidRPr="003049AD">
        <w:rPr>
          <w:rFonts w:ascii="Courier New" w:hAnsi="Courier New" w:cs="Courier New"/>
        </w:rPr>
        <w:t>/</w:t>
      </w:r>
      <w:proofErr w:type="spellStart"/>
      <w:r w:rsidRPr="003049AD">
        <w:rPr>
          <w:rFonts w:ascii="Courier New" w:hAnsi="Courier New" w:cs="Courier New"/>
        </w:rPr>
        <w:t>swagger-ui</w:t>
      </w:r>
      <w:proofErr w:type="spellEnd"/>
      <w:r w:rsidRPr="003049AD">
        <w:rPr>
          <w:rFonts w:ascii="Courier New" w:hAnsi="Courier New" w:cs="Courier New"/>
        </w:rPr>
        <w:t>/index.html</w:t>
      </w:r>
      <w:r w:rsidRPr="003049AD">
        <w:t xml:space="preserve"> para facilitar la exploración de los </w:t>
      </w:r>
      <w:r w:rsidRPr="00E812AF">
        <w:rPr>
          <w:i/>
          <w:iCs/>
        </w:rPr>
        <w:t>endpoints</w:t>
      </w:r>
      <w:r w:rsidRPr="003049AD">
        <w:t xml:space="preserve"> durante el desarrollo</w:t>
      </w:r>
      <w:r>
        <w:t xml:space="preserve"> como se puede ver en la </w:t>
      </w:r>
      <w:r>
        <w:fldChar w:fldCharType="begin"/>
      </w:r>
      <w:r>
        <w:instrText xml:space="preserve"> REF _Ref230128667 \h </w:instrText>
      </w:r>
      <w:r>
        <w:fldChar w:fldCharType="separate"/>
      </w:r>
      <w:r>
        <w:t xml:space="preserve">Figura </w:t>
      </w:r>
      <w:r>
        <w:rPr>
          <w:noProof/>
        </w:rPr>
        <w:t>16</w:t>
      </w:r>
      <w:r>
        <w:fldChar w:fldCharType="end"/>
      </w:r>
      <w:r w:rsidRPr="003049AD">
        <w:t>.</w:t>
      </w:r>
    </w:p>
    <w:p w14:paraId="2890737A" w14:textId="77777777" w:rsidR="00072109" w:rsidRDefault="00072109" w:rsidP="00072109">
      <w:pPr>
        <w:keepNext/>
        <w:jc w:val="center"/>
      </w:pPr>
      <w:r w:rsidRPr="0087160C">
        <w:rPr>
          <w:noProof/>
        </w:rPr>
        <w:drawing>
          <wp:inline distT="0" distB="0" distL="0" distR="0" wp14:anchorId="5C0B063E" wp14:editId="2DFB6326">
            <wp:extent cx="4991100" cy="1868728"/>
            <wp:effectExtent l="0" t="0" r="0" b="0"/>
            <wp:docPr id="80442603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20938" name="Imagen 1" descr="Interfaz de usuario gráfica, Texto, Aplicación, Correo electrónico&#10;&#10;El contenido generado por IA puede ser incorrecto."/>
                    <pic:cNvPicPr/>
                  </pic:nvPicPr>
                  <pic:blipFill>
                    <a:blip r:embed="rId28"/>
                    <a:stretch>
                      <a:fillRect/>
                    </a:stretch>
                  </pic:blipFill>
                  <pic:spPr>
                    <a:xfrm>
                      <a:off x="0" y="0"/>
                      <a:ext cx="5046320" cy="1889403"/>
                    </a:xfrm>
                    <a:prstGeom prst="rect">
                      <a:avLst/>
                    </a:prstGeom>
                  </pic:spPr>
                </pic:pic>
              </a:graphicData>
            </a:graphic>
          </wp:inline>
        </w:drawing>
      </w:r>
    </w:p>
    <w:p w14:paraId="48AAD06F" w14:textId="776812EB" w:rsidR="00072109" w:rsidRDefault="00072109" w:rsidP="00072109">
      <w:pPr>
        <w:pStyle w:val="Descripcin"/>
        <w:jc w:val="center"/>
      </w:pPr>
      <w:bookmarkStart w:id="69" w:name="_Ref230128667"/>
      <w:bookmarkStart w:id="70" w:name="_Toc230599228"/>
      <w:r>
        <w:t xml:space="preserve">Figura </w:t>
      </w:r>
      <w:r>
        <w:fldChar w:fldCharType="begin"/>
      </w:r>
      <w:r>
        <w:instrText xml:space="preserve"> SEQ Figura \* ARABIC </w:instrText>
      </w:r>
      <w:r>
        <w:fldChar w:fldCharType="separate"/>
      </w:r>
      <w:r>
        <w:rPr>
          <w:noProof/>
        </w:rPr>
        <w:t>16</w:t>
      </w:r>
      <w:r>
        <w:rPr>
          <w:noProof/>
        </w:rPr>
        <w:fldChar w:fldCharType="end"/>
      </w:r>
      <w:bookmarkEnd w:id="69"/>
      <w:r>
        <w:t xml:space="preserve">. </w:t>
      </w:r>
      <w:r w:rsidRPr="00F85CF0">
        <w:rPr>
          <w:i/>
          <w:iCs/>
        </w:rPr>
        <w:t>Endpoints</w:t>
      </w:r>
      <w:r w:rsidRPr="003422E7">
        <w:t xml:space="preserve"> para gestión de seguidores en MovieMate</w:t>
      </w:r>
      <w:bookmarkEnd w:id="70"/>
    </w:p>
    <w:p w14:paraId="1E5795D0" w14:textId="77777777" w:rsidR="00880DAE" w:rsidRDefault="00880DAE" w:rsidP="00ED7A1D">
      <w:pPr>
        <w:pStyle w:val="Ttulo4"/>
      </w:pPr>
      <w:r>
        <w:t>Capa de negocio (Servicios)</w:t>
      </w:r>
    </w:p>
    <w:p w14:paraId="3776FAAF" w14:textId="4E9E9BB7" w:rsidR="006E7C34" w:rsidRDefault="0045635C" w:rsidP="0045635C">
      <w:r>
        <w:t xml:space="preserve">La capa de negocio está formada por los servicios (carpeta </w:t>
      </w:r>
      <w:proofErr w:type="spellStart"/>
      <w:r>
        <w:rPr>
          <w:rFonts w:ascii="Courier New" w:hAnsi="Courier New" w:cs="Courier New"/>
        </w:rPr>
        <w:t>service</w:t>
      </w:r>
      <w:proofErr w:type="spellEnd"/>
      <w:r>
        <w:t xml:space="preserve"> en la</w:t>
      </w:r>
      <w:r w:rsidR="001749D8">
        <w:t xml:space="preserve"> </w:t>
      </w:r>
      <w:r w:rsidR="001749D8">
        <w:fldChar w:fldCharType="begin"/>
      </w:r>
      <w:r w:rsidR="001749D8">
        <w:instrText xml:space="preserve"> REF _Ref228054387 \h </w:instrText>
      </w:r>
      <w:r w:rsidR="001749D8">
        <w:fldChar w:fldCharType="separate"/>
      </w:r>
      <w:r w:rsidR="00072109">
        <w:t xml:space="preserve">Figura </w:t>
      </w:r>
      <w:r w:rsidR="00072109">
        <w:rPr>
          <w:noProof/>
        </w:rPr>
        <w:t>13</w:t>
      </w:r>
      <w:r w:rsidR="001749D8">
        <w:fldChar w:fldCharType="end"/>
      </w:r>
      <w:r>
        <w:t xml:space="preserve">), esta </w:t>
      </w:r>
      <w:r w:rsidR="00880DAE">
        <w:t xml:space="preserve">constituye el núcleo funcional del sistema, ya que encapsula toda la lógica de negocio de la aplicación. </w:t>
      </w:r>
    </w:p>
    <w:p w14:paraId="06773057" w14:textId="4375460E" w:rsidR="006E7C34" w:rsidRDefault="006E7C34" w:rsidP="006E7C34">
      <w:r>
        <w:t>En esta capa se implementan, entre otras, las siguientes responsabilidades:</w:t>
      </w:r>
    </w:p>
    <w:p w14:paraId="04DA59D3" w14:textId="77777777" w:rsidR="006E7C34" w:rsidRDefault="006E7C34">
      <w:pPr>
        <w:pStyle w:val="Prrafodelista"/>
        <w:numPr>
          <w:ilvl w:val="0"/>
          <w:numId w:val="18"/>
        </w:numPr>
      </w:pPr>
      <w:r>
        <w:t>Gestión de usuarios y autenticación.</w:t>
      </w:r>
    </w:p>
    <w:p w14:paraId="42F2B7A1" w14:textId="77777777" w:rsidR="006E7C34" w:rsidRDefault="006E7C34">
      <w:pPr>
        <w:pStyle w:val="Prrafodelista"/>
        <w:numPr>
          <w:ilvl w:val="0"/>
          <w:numId w:val="18"/>
        </w:numPr>
      </w:pPr>
      <w:r>
        <w:t>Creación y actualización de valoraciones.</w:t>
      </w:r>
    </w:p>
    <w:p w14:paraId="285C182D" w14:textId="77777777" w:rsidR="006E7C34" w:rsidRDefault="006E7C34">
      <w:pPr>
        <w:pStyle w:val="Prrafodelista"/>
        <w:numPr>
          <w:ilvl w:val="0"/>
          <w:numId w:val="18"/>
        </w:numPr>
      </w:pPr>
      <w:r>
        <w:t>Organización de contenidos en listas.</w:t>
      </w:r>
    </w:p>
    <w:p w14:paraId="17D2A882" w14:textId="77777777" w:rsidR="006E7C34" w:rsidRDefault="006E7C34">
      <w:pPr>
        <w:pStyle w:val="Prrafodelista"/>
        <w:numPr>
          <w:ilvl w:val="0"/>
          <w:numId w:val="18"/>
        </w:numPr>
      </w:pPr>
      <w:r>
        <w:lastRenderedPageBreak/>
        <w:t>Gestión de relaciones sociales (seguimientos y solicitudes).</w:t>
      </w:r>
    </w:p>
    <w:p w14:paraId="35BA8B52" w14:textId="77777777" w:rsidR="006E7C34" w:rsidRDefault="006E7C34">
      <w:pPr>
        <w:pStyle w:val="Prrafodelista"/>
        <w:numPr>
          <w:ilvl w:val="0"/>
          <w:numId w:val="18"/>
        </w:numPr>
      </w:pPr>
      <w:r>
        <w:t>Generación de notificaciones.</w:t>
      </w:r>
    </w:p>
    <w:p w14:paraId="2DD2288B" w14:textId="1F0FA1AF" w:rsidR="006E7C34" w:rsidRDefault="006E7C34">
      <w:pPr>
        <w:pStyle w:val="Prrafodelista"/>
        <w:numPr>
          <w:ilvl w:val="0"/>
          <w:numId w:val="18"/>
        </w:numPr>
      </w:pPr>
      <w:r>
        <w:t>Integración y sincronización con la API externa.</w:t>
      </w:r>
    </w:p>
    <w:p w14:paraId="27330AE6" w14:textId="6A7BE376" w:rsidR="00880DAE" w:rsidRDefault="00880DAE" w:rsidP="00880DAE">
      <w:r>
        <w:t>Separar la lógica de negocio en esta capa permite desacoplarla tanto de la presentación como del acceso a datos, favoreciendo la reutilización del código y la posibilidad de modificar la lógica interna sin afectar a los consumidores de la API.</w:t>
      </w:r>
    </w:p>
    <w:p w14:paraId="6C35D040" w14:textId="5887A9F6" w:rsidR="00880DAE" w:rsidRDefault="00880DAE" w:rsidP="00880DAE">
      <w:r>
        <w:t xml:space="preserve">Además, esta capa actúa como intermediaria entre los controladores y los repositorios, coordinando las operaciones necesarias y garantizando la coherencia del sistema. A </w:t>
      </w:r>
      <w:r w:rsidR="00326CAC">
        <w:t>continuación,</w:t>
      </w:r>
      <w:r>
        <w:t xml:space="preserve"> en la </w:t>
      </w:r>
      <w:r w:rsidR="001749D8">
        <w:fldChar w:fldCharType="begin"/>
      </w:r>
      <w:r w:rsidR="001749D8">
        <w:instrText xml:space="preserve"> REF _Ref228054502 \h </w:instrText>
      </w:r>
      <w:r w:rsidR="001749D8">
        <w:fldChar w:fldCharType="separate"/>
      </w:r>
      <w:r w:rsidR="00072109">
        <w:t xml:space="preserve">Figura </w:t>
      </w:r>
      <w:r w:rsidR="00072109">
        <w:rPr>
          <w:noProof/>
        </w:rPr>
        <w:t>17</w:t>
      </w:r>
      <w:r w:rsidR="001749D8">
        <w:fldChar w:fldCharType="end"/>
      </w:r>
      <w:r w:rsidR="001749D8">
        <w:t xml:space="preserve"> </w:t>
      </w:r>
      <w:r>
        <w:t>se puede ver un ejemplo.</w:t>
      </w:r>
    </w:p>
    <w:p w14:paraId="67831804" w14:textId="77777777" w:rsidR="00880DAE" w:rsidRDefault="00880DAE" w:rsidP="00880DAE">
      <w:pPr>
        <w:keepNext/>
        <w:jc w:val="center"/>
      </w:pPr>
      <w:r>
        <w:rPr>
          <w:noProof/>
        </w:rPr>
        <w:drawing>
          <wp:inline distT="0" distB="0" distL="0" distR="0" wp14:anchorId="044D46AE" wp14:editId="3A3A8C5D">
            <wp:extent cx="4023360" cy="4903304"/>
            <wp:effectExtent l="0" t="0" r="0" b="0"/>
            <wp:docPr id="5138611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61159" name="Imagen 2"/>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4040657" cy="4924384"/>
                    </a:xfrm>
                    <a:prstGeom prst="rect">
                      <a:avLst/>
                    </a:prstGeom>
                    <a:noFill/>
                    <a:ln>
                      <a:noFill/>
                    </a:ln>
                  </pic:spPr>
                </pic:pic>
              </a:graphicData>
            </a:graphic>
          </wp:inline>
        </w:drawing>
      </w:r>
    </w:p>
    <w:p w14:paraId="2B3D3988" w14:textId="2A8A308B" w:rsidR="00880DAE" w:rsidRDefault="00880DAE" w:rsidP="00880DAE">
      <w:pPr>
        <w:pStyle w:val="Descripcin"/>
        <w:jc w:val="center"/>
      </w:pPr>
      <w:bookmarkStart w:id="71" w:name="_Ref228054502"/>
      <w:bookmarkStart w:id="72" w:name="_Toc230599229"/>
      <w:r>
        <w:t xml:space="preserve">Figura </w:t>
      </w:r>
      <w:fldSimple w:instr=" SEQ Figura \* ARABIC ">
        <w:r w:rsidR="00072109">
          <w:rPr>
            <w:noProof/>
          </w:rPr>
          <w:t>17</w:t>
        </w:r>
      </w:fldSimple>
      <w:bookmarkEnd w:id="71"/>
      <w:r>
        <w:t>. Ejemplo de servicio (</w:t>
      </w:r>
      <w:proofErr w:type="spellStart"/>
      <w:r w:rsidRPr="00AC2096">
        <w:rPr>
          <w:rFonts w:ascii="Courier New" w:hAnsi="Courier New" w:cs="Courier New"/>
        </w:rPr>
        <w:t>FollowerService</w:t>
      </w:r>
      <w:proofErr w:type="spellEnd"/>
      <w:r>
        <w:t>) en MovieMate</w:t>
      </w:r>
      <w:bookmarkEnd w:id="72"/>
    </w:p>
    <w:p w14:paraId="41A618AA" w14:textId="659A9A42" w:rsidR="00FE3179" w:rsidRDefault="00FE3179" w:rsidP="007B702B">
      <w:r w:rsidRPr="00FE3179">
        <w:t xml:space="preserve">La clase </w:t>
      </w:r>
      <w:proofErr w:type="spellStart"/>
      <w:r w:rsidRPr="00FE3179">
        <w:rPr>
          <w:rFonts w:ascii="Courier New" w:hAnsi="Courier New" w:cs="Courier New"/>
        </w:rPr>
        <w:t>FollowerService</w:t>
      </w:r>
      <w:proofErr w:type="spellEnd"/>
      <w:r w:rsidRPr="00FE3179">
        <w:t xml:space="preserve"> está anotada con </w:t>
      </w:r>
      <w:r w:rsidRPr="00FE3179">
        <w:rPr>
          <w:rFonts w:ascii="Courier New" w:hAnsi="Courier New" w:cs="Courier New"/>
        </w:rPr>
        <w:t>@Service</w:t>
      </w:r>
      <w:r w:rsidRPr="00FE3179">
        <w:t>, indicando a Spring que debe gestionarla como un componente de lógica de negocio dentro del contenedor de inversión de control.</w:t>
      </w:r>
    </w:p>
    <w:p w14:paraId="152585DF" w14:textId="551C81A2" w:rsidR="0045635C" w:rsidRPr="0045635C" w:rsidRDefault="0045635C" w:rsidP="007B702B">
      <w:r w:rsidRPr="0045635C">
        <w:t xml:space="preserve">En este servicio se implementa la lógica asociada a las relaciones de seguimiento entre usuarios. Por ejemplo, los métodos </w:t>
      </w:r>
      <w:r w:rsidR="007B702B">
        <w:t xml:space="preserve">las funcionalidades de dejar de seguir a un usuario, obtener los usuarios que sigo, los seguidores y consultar si un usuario sigue a otro. Además, en </w:t>
      </w:r>
      <w:r w:rsidR="007B702B">
        <w:lastRenderedPageBreak/>
        <w:t>estas capas se hacen validaciones como, por ejemplo, comprobar que sigue al usuario antes de dejar de seguirlo.</w:t>
      </w:r>
    </w:p>
    <w:p w14:paraId="66D4D558" w14:textId="77777777" w:rsidR="00880DAE" w:rsidRDefault="00880DAE" w:rsidP="00ED7A1D">
      <w:pPr>
        <w:pStyle w:val="Ttulo4"/>
      </w:pPr>
      <w:r>
        <w:t>Capa de persistencia (Repositorios)</w:t>
      </w:r>
    </w:p>
    <w:p w14:paraId="5E149BE9" w14:textId="24EAB144" w:rsidR="002C396F" w:rsidRDefault="00ED0FAE" w:rsidP="00ED0FAE">
      <w:r>
        <w:t xml:space="preserve">La capa de persistencia está formada por los repositorios (carpeta </w:t>
      </w:r>
      <w:proofErr w:type="spellStart"/>
      <w:r>
        <w:rPr>
          <w:rFonts w:ascii="Courier New" w:hAnsi="Courier New" w:cs="Courier New"/>
        </w:rPr>
        <w:t>repository</w:t>
      </w:r>
      <w:proofErr w:type="spellEnd"/>
      <w:r>
        <w:t xml:space="preserve"> en la</w:t>
      </w:r>
      <w:r w:rsidR="005C060A">
        <w:t xml:space="preserve"> </w:t>
      </w:r>
      <w:r w:rsidR="005C060A">
        <w:fldChar w:fldCharType="begin"/>
      </w:r>
      <w:r w:rsidR="005C060A">
        <w:instrText xml:space="preserve"> REF _Ref228054387 \h </w:instrText>
      </w:r>
      <w:r w:rsidR="005C060A">
        <w:fldChar w:fldCharType="separate"/>
      </w:r>
      <w:r w:rsidR="00072109">
        <w:t xml:space="preserve">Figura </w:t>
      </w:r>
      <w:r w:rsidR="00072109">
        <w:rPr>
          <w:noProof/>
        </w:rPr>
        <w:t>13</w:t>
      </w:r>
      <w:r w:rsidR="005C060A">
        <w:fldChar w:fldCharType="end"/>
      </w:r>
      <w:r>
        <w:t>), esta</w:t>
      </w:r>
      <w:r w:rsidR="00880DAE">
        <w:t xml:space="preserve"> se encarga del acceso a la base de datos PostgreSQL y se implementa mediante </w:t>
      </w:r>
      <w:r w:rsidR="00880DAE" w:rsidRPr="00ED0FAE">
        <w:rPr>
          <w:b/>
          <w:bCs/>
        </w:rPr>
        <w:t>Spring Data JPA</w:t>
      </w:r>
      <w:r w:rsidR="00880DAE">
        <w:t xml:space="preserve"> como se puede observar en la</w:t>
      </w:r>
      <w:r w:rsidR="001749D8">
        <w:t xml:space="preserve"> </w:t>
      </w:r>
      <w:r w:rsidR="001749D8">
        <w:fldChar w:fldCharType="begin"/>
      </w:r>
      <w:r w:rsidR="001749D8">
        <w:instrText xml:space="preserve"> REF _Ref228054535 \h </w:instrText>
      </w:r>
      <w:r w:rsidR="001749D8">
        <w:fldChar w:fldCharType="separate"/>
      </w:r>
      <w:r w:rsidR="00072109">
        <w:t xml:space="preserve">Figura </w:t>
      </w:r>
      <w:r w:rsidR="00072109">
        <w:rPr>
          <w:noProof/>
        </w:rPr>
        <w:t>18</w:t>
      </w:r>
      <w:r w:rsidR="001749D8">
        <w:fldChar w:fldCharType="end"/>
      </w:r>
      <w:r w:rsidR="00880DAE">
        <w:t xml:space="preserve">. </w:t>
      </w:r>
      <w:r w:rsidR="00880DAE" w:rsidRPr="00685C87">
        <w:t>El uso de JPA</w:t>
      </w:r>
      <w:r w:rsidR="008343D4">
        <w:t xml:space="preserve"> (</w:t>
      </w:r>
      <w:r w:rsidR="008343D4" w:rsidRPr="00977370">
        <w:rPr>
          <w:i/>
          <w:iCs/>
        </w:rPr>
        <w:t xml:space="preserve">Java </w:t>
      </w:r>
      <w:proofErr w:type="spellStart"/>
      <w:r w:rsidR="008343D4" w:rsidRPr="00977370">
        <w:rPr>
          <w:i/>
          <w:iCs/>
        </w:rPr>
        <w:t>Persistence</w:t>
      </w:r>
      <w:proofErr w:type="spellEnd"/>
      <w:r w:rsidR="008343D4" w:rsidRPr="008343D4">
        <w:t xml:space="preserve"> API</w:t>
      </w:r>
      <w:r w:rsidR="008343D4">
        <w:t>)</w:t>
      </w:r>
      <w:r w:rsidR="00880DAE" w:rsidRPr="00685C87">
        <w:t xml:space="preserve"> permite mapear las entidades Java al modelo relacional de PostgreSQL, aprovechando características como las relaciones entre tablas, la gestión de transacciones y la paginación nativa en las consultas.</w:t>
      </w:r>
      <w:r w:rsidR="00880DAE">
        <w:t xml:space="preserve"> </w:t>
      </w:r>
    </w:p>
    <w:p w14:paraId="526E1D1E" w14:textId="10F5B07E" w:rsidR="002C396F" w:rsidRDefault="002C396F" w:rsidP="002C396F">
      <w:r>
        <w:t>Los repositorios actúan como interfaces de acceso a datos, proporcionando operaciones CRUD (</w:t>
      </w:r>
      <w:proofErr w:type="spellStart"/>
      <w:r w:rsidRPr="00977370">
        <w:rPr>
          <w:i/>
          <w:iCs/>
        </w:rPr>
        <w:t>Create</w:t>
      </w:r>
      <w:proofErr w:type="spellEnd"/>
      <w:r w:rsidRPr="00977370">
        <w:rPr>
          <w:i/>
          <w:iCs/>
        </w:rPr>
        <w:t xml:space="preserve">, Read, </w:t>
      </w:r>
      <w:proofErr w:type="spellStart"/>
      <w:r w:rsidRPr="00977370">
        <w:rPr>
          <w:i/>
          <w:iCs/>
        </w:rPr>
        <w:t>Update</w:t>
      </w:r>
      <w:proofErr w:type="spellEnd"/>
      <w:r w:rsidRPr="00977370">
        <w:rPr>
          <w:i/>
          <w:iCs/>
        </w:rPr>
        <w:t>, Delete</w:t>
      </w:r>
      <w:r>
        <w:t>) y consultas personalizadas cuando es necesario. Esta abstracción evita la inclusión de consultas SQL explícitas en la lógica de negocio y mejora la portabilidad del sistema frente a posibles cambios del gestor de base de datos.</w:t>
      </w:r>
    </w:p>
    <w:p w14:paraId="4DE33A10" w14:textId="655FDAC4" w:rsidR="002C396F" w:rsidRDefault="002C396F" w:rsidP="002C396F">
      <w:r>
        <w:t>Durante el diseño se ha priorizado el uso de carga diferida (</w:t>
      </w:r>
      <w:proofErr w:type="spellStart"/>
      <w:r w:rsidRPr="00977370">
        <w:rPr>
          <w:i/>
          <w:iCs/>
        </w:rPr>
        <w:t>lazy</w:t>
      </w:r>
      <w:proofErr w:type="spellEnd"/>
      <w:r w:rsidRPr="00977370">
        <w:rPr>
          <w:i/>
          <w:iCs/>
        </w:rPr>
        <w:t xml:space="preserve"> </w:t>
      </w:r>
      <w:proofErr w:type="spellStart"/>
      <w:r w:rsidRPr="00977370">
        <w:rPr>
          <w:i/>
          <w:iCs/>
        </w:rPr>
        <w:t>loading</w:t>
      </w:r>
      <w:proofErr w:type="spellEnd"/>
      <w:r>
        <w:t>) en las relaciones entre entidades, con el objetivo de evitar recuperaciones innecesarias de información y optimizar el rendimiento.</w:t>
      </w:r>
    </w:p>
    <w:p w14:paraId="1DA63298" w14:textId="57AE1EDF" w:rsidR="00880DAE" w:rsidRDefault="00880DAE" w:rsidP="00880DAE">
      <w:r>
        <w:t>Este enfoque ofrece varias ventajas:</w:t>
      </w:r>
    </w:p>
    <w:p w14:paraId="0BEFAC0A" w14:textId="77777777" w:rsidR="00880DAE" w:rsidRDefault="00880DAE">
      <w:pPr>
        <w:pStyle w:val="Prrafodelista"/>
        <w:numPr>
          <w:ilvl w:val="0"/>
          <w:numId w:val="16"/>
        </w:numPr>
      </w:pPr>
      <w:r>
        <w:t>Reducción del código repetitivo.</w:t>
      </w:r>
    </w:p>
    <w:p w14:paraId="04A7C5AA" w14:textId="77777777" w:rsidR="00880DAE" w:rsidRDefault="00880DAE">
      <w:pPr>
        <w:pStyle w:val="Prrafodelista"/>
        <w:numPr>
          <w:ilvl w:val="0"/>
          <w:numId w:val="16"/>
        </w:numPr>
      </w:pPr>
      <w:r>
        <w:t>Mayor legibilidad.</w:t>
      </w:r>
    </w:p>
    <w:p w14:paraId="3356CFEB" w14:textId="77777777" w:rsidR="00880DAE" w:rsidRDefault="00880DAE">
      <w:pPr>
        <w:pStyle w:val="Prrafodelista"/>
        <w:numPr>
          <w:ilvl w:val="0"/>
          <w:numId w:val="16"/>
        </w:numPr>
      </w:pPr>
      <w:r>
        <w:t>Portabilidad frente a cambios en el sistema gestor de bases de datos.</w:t>
      </w:r>
    </w:p>
    <w:p w14:paraId="247336F3" w14:textId="77777777" w:rsidR="00880DAE" w:rsidRDefault="00880DAE" w:rsidP="00880DAE">
      <w:pPr>
        <w:keepNext/>
        <w:jc w:val="center"/>
      </w:pPr>
      <w:r>
        <w:rPr>
          <w:noProof/>
        </w:rPr>
        <w:lastRenderedPageBreak/>
        <w:drawing>
          <wp:inline distT="0" distB="0" distL="0" distR="0" wp14:anchorId="5F62E7F9" wp14:editId="58F49665">
            <wp:extent cx="4352875" cy="4107180"/>
            <wp:effectExtent l="0" t="0" r="0" b="7620"/>
            <wp:docPr id="956291718"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6355" name="Imagen 4" descr="Texto&#10;&#10;El contenido generado por IA puede ser incorrecto."/>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73400" cy="4126546"/>
                    </a:xfrm>
                    <a:prstGeom prst="rect">
                      <a:avLst/>
                    </a:prstGeom>
                    <a:noFill/>
                    <a:ln>
                      <a:noFill/>
                    </a:ln>
                  </pic:spPr>
                </pic:pic>
              </a:graphicData>
            </a:graphic>
          </wp:inline>
        </w:drawing>
      </w:r>
    </w:p>
    <w:p w14:paraId="730FD42D" w14:textId="20F97FCD" w:rsidR="00880DAE" w:rsidRDefault="00880DAE" w:rsidP="00880DAE">
      <w:pPr>
        <w:pStyle w:val="Descripcin"/>
        <w:jc w:val="center"/>
      </w:pPr>
      <w:bookmarkStart w:id="73" w:name="_Ref228054535"/>
      <w:bookmarkStart w:id="74" w:name="_Toc230599230"/>
      <w:r>
        <w:t xml:space="preserve">Figura </w:t>
      </w:r>
      <w:fldSimple w:instr=" SEQ Figura \* ARABIC ">
        <w:r w:rsidR="00072109">
          <w:rPr>
            <w:noProof/>
          </w:rPr>
          <w:t>18</w:t>
        </w:r>
      </w:fldSimple>
      <w:bookmarkEnd w:id="73"/>
      <w:r>
        <w:t>. Ejemplo de repositorio JPA (</w:t>
      </w:r>
      <w:proofErr w:type="spellStart"/>
      <w:r w:rsidRPr="00AC2096">
        <w:rPr>
          <w:rFonts w:ascii="Courier New" w:hAnsi="Courier New" w:cs="Courier New"/>
        </w:rPr>
        <w:t>FollowerRepository</w:t>
      </w:r>
      <w:proofErr w:type="spellEnd"/>
      <w:r>
        <w:t>) en MovieMate</w:t>
      </w:r>
      <w:bookmarkEnd w:id="74"/>
    </w:p>
    <w:p w14:paraId="210A3E3C" w14:textId="5912A8CB" w:rsidR="00ED0FAE" w:rsidRPr="00ED0FAE" w:rsidRDefault="00ED0FAE" w:rsidP="00ED0FAE">
      <w:r>
        <w:t xml:space="preserve">En esta imagen se </w:t>
      </w:r>
      <w:r w:rsidR="00286494">
        <w:t xml:space="preserve">observa la </w:t>
      </w:r>
      <w:r w:rsidR="00286494" w:rsidRPr="00286494">
        <w:t>definición de la interfaz extendiendo </w:t>
      </w:r>
      <w:proofErr w:type="spellStart"/>
      <w:r w:rsidR="00286494" w:rsidRPr="00286494">
        <w:rPr>
          <w:rFonts w:ascii="Courier New" w:hAnsi="Courier New" w:cs="Courier New"/>
        </w:rPr>
        <w:t>JpaRepository</w:t>
      </w:r>
      <w:proofErr w:type="spellEnd"/>
      <w:r w:rsidR="00286494" w:rsidRPr="00286494">
        <w:t>, junto con métodos de consulta derivados del nombre</w:t>
      </w:r>
      <w:r w:rsidR="00286494">
        <w:t xml:space="preserve"> </w:t>
      </w:r>
      <w:r w:rsidR="00286494" w:rsidRPr="00286494">
        <w:t>y consultas personalizadas mediante </w:t>
      </w:r>
      <w:r w:rsidR="00286494" w:rsidRPr="00286494">
        <w:rPr>
          <w:rFonts w:ascii="Courier New" w:hAnsi="Courier New" w:cs="Courier New"/>
        </w:rPr>
        <w:t>@Query</w:t>
      </w:r>
      <w:r w:rsidR="00286494" w:rsidRPr="00286494">
        <w:t xml:space="preserve"> para el conteo de seguidores y seguidos. También se incluye un método con paginación y filtro temporal para la generación eficiente de </w:t>
      </w:r>
      <w:proofErr w:type="spellStart"/>
      <w:r w:rsidR="00286494" w:rsidRPr="00286494">
        <w:rPr>
          <w:i/>
          <w:iCs/>
        </w:rPr>
        <w:t>feeds</w:t>
      </w:r>
      <w:proofErr w:type="spellEnd"/>
      <w:r w:rsidR="00286494" w:rsidRPr="00286494">
        <w:t xml:space="preserve"> de actividad.</w:t>
      </w:r>
    </w:p>
    <w:p w14:paraId="414BC2A0" w14:textId="77777777" w:rsidR="00880DAE" w:rsidRDefault="00880DAE" w:rsidP="00ED7A1D">
      <w:pPr>
        <w:pStyle w:val="Ttulo4"/>
      </w:pPr>
      <w:r>
        <w:t>Capa de seguridad</w:t>
      </w:r>
    </w:p>
    <w:p w14:paraId="5615C06E" w14:textId="2DD60DDA" w:rsidR="006E7C34" w:rsidRDefault="00A30EA5" w:rsidP="006E7C34">
      <w:r>
        <w:t xml:space="preserve">La capa de seguridad está formada por los archivos de seguridad (carpeta </w:t>
      </w:r>
      <w:proofErr w:type="spellStart"/>
      <w:r>
        <w:rPr>
          <w:rFonts w:ascii="Courier New" w:hAnsi="Courier New" w:cs="Courier New"/>
        </w:rPr>
        <w:t>security</w:t>
      </w:r>
      <w:proofErr w:type="spellEnd"/>
      <w:r>
        <w:t xml:space="preserve"> en la</w:t>
      </w:r>
      <w:r w:rsidR="001749D8">
        <w:t xml:space="preserve"> </w:t>
      </w:r>
      <w:r w:rsidR="001749D8">
        <w:fldChar w:fldCharType="begin"/>
      </w:r>
      <w:r w:rsidR="001749D8">
        <w:instrText xml:space="preserve"> REF _Ref228054387 \h </w:instrText>
      </w:r>
      <w:r w:rsidR="001749D8">
        <w:fldChar w:fldCharType="separate"/>
      </w:r>
      <w:r w:rsidR="00072109">
        <w:t xml:space="preserve">Figura </w:t>
      </w:r>
      <w:r w:rsidR="00072109">
        <w:rPr>
          <w:noProof/>
        </w:rPr>
        <w:t>13</w:t>
      </w:r>
      <w:r w:rsidR="001749D8">
        <w:fldChar w:fldCharType="end"/>
      </w:r>
      <w:r>
        <w:t xml:space="preserve">) y los ficheros de configuración de seguridad (carpeta </w:t>
      </w:r>
      <w:proofErr w:type="spellStart"/>
      <w:r>
        <w:rPr>
          <w:rFonts w:ascii="Courier New" w:hAnsi="Courier New" w:cs="Courier New"/>
        </w:rPr>
        <w:t>config</w:t>
      </w:r>
      <w:proofErr w:type="spellEnd"/>
      <w:r>
        <w:t xml:space="preserve"> en la</w:t>
      </w:r>
      <w:r w:rsidR="001749D8">
        <w:t xml:space="preserve"> </w:t>
      </w:r>
      <w:r w:rsidR="001749D8">
        <w:fldChar w:fldCharType="begin"/>
      </w:r>
      <w:r w:rsidR="001749D8">
        <w:instrText xml:space="preserve"> REF _Ref228054387 \h </w:instrText>
      </w:r>
      <w:r w:rsidR="001749D8">
        <w:fldChar w:fldCharType="separate"/>
      </w:r>
      <w:r w:rsidR="00072109">
        <w:t xml:space="preserve">Figura </w:t>
      </w:r>
      <w:r w:rsidR="00072109">
        <w:rPr>
          <w:noProof/>
        </w:rPr>
        <w:t>13</w:t>
      </w:r>
      <w:r w:rsidR="001749D8">
        <w:fldChar w:fldCharType="end"/>
      </w:r>
      <w:r>
        <w:t xml:space="preserve">). </w:t>
      </w:r>
      <w:r w:rsidR="006E7C34">
        <w:t>La seguridad se implementa como una capa transversal apoyada en Spring Security. Esta capa intercepta las peticiones entrantes antes de que alcancen los controladores, aplicando mecanismos de autenticación y autorización</w:t>
      </w:r>
      <w:r w:rsidR="00FD056D">
        <w:t>, como se puede observar en la</w:t>
      </w:r>
      <w:r w:rsidR="00CE64F2">
        <w:t xml:space="preserve"> </w:t>
      </w:r>
      <w:r w:rsidR="00CE64F2">
        <w:fldChar w:fldCharType="begin"/>
      </w:r>
      <w:r w:rsidR="00CE64F2">
        <w:instrText xml:space="preserve"> REF _Ref222827325 \h </w:instrText>
      </w:r>
      <w:r w:rsidR="00CE64F2">
        <w:fldChar w:fldCharType="separate"/>
      </w:r>
      <w:r w:rsidR="00072109">
        <w:t xml:space="preserve">Figura </w:t>
      </w:r>
      <w:r w:rsidR="00072109">
        <w:rPr>
          <w:noProof/>
        </w:rPr>
        <w:t>19</w:t>
      </w:r>
      <w:r w:rsidR="00CE64F2">
        <w:fldChar w:fldCharType="end"/>
      </w:r>
      <w:r w:rsidR="006E7C34">
        <w:t>.</w:t>
      </w:r>
    </w:p>
    <w:p w14:paraId="29177ED7" w14:textId="7FB5F9A8" w:rsidR="006E7C34" w:rsidRPr="006E7C34" w:rsidRDefault="006E7C34" w:rsidP="006E7C34">
      <w:r>
        <w:t>El sistema adopta un enfoque sin estado (</w:t>
      </w:r>
      <w:proofErr w:type="spellStart"/>
      <w:r w:rsidRPr="00977370">
        <w:rPr>
          <w:i/>
          <w:iCs/>
        </w:rPr>
        <w:t>stateless</w:t>
      </w:r>
      <w:proofErr w:type="spellEnd"/>
      <w:r>
        <w:t xml:space="preserve">) basado en JSON Web Tokens (JWT). Tras validar las credenciales del usuario, el servidor genera un </w:t>
      </w:r>
      <w:r w:rsidRPr="00BE74EC">
        <w:rPr>
          <w:i/>
          <w:iCs/>
        </w:rPr>
        <w:t>token</w:t>
      </w:r>
      <w:r>
        <w:t xml:space="preserve"> firmado digitalmente que el cliente debe incluir en las peticiones posteriores. En cada solicitud, un filtro de seguridad verifica la validez del </w:t>
      </w:r>
      <w:r w:rsidRPr="00BE74EC">
        <w:rPr>
          <w:i/>
          <w:iCs/>
        </w:rPr>
        <w:t>token</w:t>
      </w:r>
      <w:r>
        <w:t xml:space="preserve"> y construye un contexto de seguridad asociado al usuario autenticado.</w:t>
      </w:r>
      <w:r w:rsidR="000B3EFF">
        <w:t xml:space="preserve"> </w:t>
      </w:r>
      <w:r>
        <w:t xml:space="preserve">A partir de dicho contexto, se aplican reglas de autorización que restringen el acceso a determinados </w:t>
      </w:r>
      <w:r w:rsidRPr="00BE74EC">
        <w:rPr>
          <w:i/>
          <w:iCs/>
        </w:rPr>
        <w:t>endpoints</w:t>
      </w:r>
      <w:r>
        <w:t xml:space="preserve"> según el estado de autenticación o los roles asignados.</w:t>
      </w:r>
      <w:r w:rsidR="000B3EFF">
        <w:t xml:space="preserve"> </w:t>
      </w:r>
      <w:r>
        <w:t>Esta separación permite mantener la lógica de seguridad desacoplada de la lógica de negocio, reforzando el principio de responsabilidad única.</w:t>
      </w:r>
    </w:p>
    <w:p w14:paraId="1728B754" w14:textId="77777777" w:rsidR="00D834AE" w:rsidRDefault="00D834AE" w:rsidP="00D834AE">
      <w:r>
        <w:t xml:space="preserve">La </w:t>
      </w:r>
      <w:r>
        <w:fldChar w:fldCharType="begin"/>
      </w:r>
      <w:r>
        <w:instrText xml:space="preserve"> REF _Ref222827325 \h </w:instrText>
      </w:r>
      <w:r>
        <w:fldChar w:fldCharType="separate"/>
      </w:r>
      <w:r>
        <w:t xml:space="preserve">Figura </w:t>
      </w:r>
      <w:r>
        <w:rPr>
          <w:noProof/>
        </w:rPr>
        <w:t>19</w:t>
      </w:r>
      <w:r>
        <w:fldChar w:fldCharType="end"/>
      </w:r>
      <w:r>
        <w:t xml:space="preserve"> corresponde a un fichero de configuración de seguridad y realiza diferentes acciones como </w:t>
      </w:r>
      <w:r w:rsidRPr="00785FEF">
        <w:t>defin</w:t>
      </w:r>
      <w:r>
        <w:t>ir</w:t>
      </w:r>
      <w:r w:rsidRPr="00785FEF">
        <w:t xml:space="preserve"> un filtro de autenticación basado en JWT </w:t>
      </w:r>
      <w:r w:rsidRPr="00785FEF">
        <w:lastRenderedPageBreak/>
        <w:t>(</w:t>
      </w:r>
      <w:proofErr w:type="spellStart"/>
      <w:r w:rsidRPr="00785FEF">
        <w:rPr>
          <w:rFonts w:ascii="Courier New" w:hAnsi="Courier New" w:cs="Courier New"/>
        </w:rPr>
        <w:t>JwtAuthenticationFilter</w:t>
      </w:r>
      <w:proofErr w:type="spellEnd"/>
      <w:r w:rsidRPr="00785FEF">
        <w:t>), una política de sesiones sin estado (</w:t>
      </w:r>
      <w:proofErr w:type="spellStart"/>
      <w:r w:rsidRPr="00BA358A">
        <w:rPr>
          <w:rFonts w:ascii="Courier New" w:hAnsi="Courier New" w:cs="Courier New"/>
        </w:rPr>
        <w:t>SessionCreationPolicy.STATELESS</w:t>
      </w:r>
      <w:proofErr w:type="spellEnd"/>
      <w:r w:rsidRPr="00785FEF">
        <w:t>) y la desactivación de CSRF para una API REST. Se especifican las rutas públicas y se restringe el acceso a</w:t>
      </w:r>
      <w:r>
        <w:t xml:space="preserve"> </w:t>
      </w:r>
      <w:r w:rsidRPr="00BE74EC">
        <w:rPr>
          <w:rFonts w:ascii="Courier New" w:hAnsi="Courier New" w:cs="Courier New"/>
        </w:rPr>
        <w:t>/api/</w:t>
      </w:r>
      <w:proofErr w:type="spellStart"/>
      <w:r w:rsidRPr="00BE74EC">
        <w:rPr>
          <w:rFonts w:ascii="Courier New" w:hAnsi="Courier New" w:cs="Courier New"/>
        </w:rPr>
        <w:t>admin</w:t>
      </w:r>
      <w:proofErr w:type="spellEnd"/>
      <w:r w:rsidRPr="00BE74EC">
        <w:rPr>
          <w:rFonts w:ascii="Courier New" w:hAnsi="Courier New" w:cs="Courier New"/>
        </w:rPr>
        <w:t>/**</w:t>
      </w:r>
      <w:r>
        <w:t xml:space="preserve"> </w:t>
      </w:r>
      <w:r w:rsidRPr="00785FEF">
        <w:t>únicamente al rol</w:t>
      </w:r>
      <w:r>
        <w:t xml:space="preserve"> </w:t>
      </w:r>
      <w:r w:rsidRPr="00785FEF">
        <w:t>ADMIN.</w:t>
      </w:r>
    </w:p>
    <w:p w14:paraId="4629808F" w14:textId="77777777" w:rsidR="00880DAE" w:rsidRDefault="00880DAE" w:rsidP="00880DAE">
      <w:pPr>
        <w:keepNext/>
        <w:jc w:val="center"/>
      </w:pPr>
      <w:r>
        <w:rPr>
          <w:noProof/>
        </w:rPr>
        <w:drawing>
          <wp:inline distT="0" distB="0" distL="0" distR="0" wp14:anchorId="3224463F" wp14:editId="5AC22BEA">
            <wp:extent cx="3729269" cy="5326380"/>
            <wp:effectExtent l="0" t="0" r="5080" b="7620"/>
            <wp:docPr id="92633262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2621" name="Imagen 6"/>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746858" cy="5351501"/>
                    </a:xfrm>
                    <a:prstGeom prst="rect">
                      <a:avLst/>
                    </a:prstGeom>
                    <a:noFill/>
                    <a:ln>
                      <a:noFill/>
                    </a:ln>
                  </pic:spPr>
                </pic:pic>
              </a:graphicData>
            </a:graphic>
          </wp:inline>
        </w:drawing>
      </w:r>
    </w:p>
    <w:p w14:paraId="4135B62E" w14:textId="05838978" w:rsidR="00880DAE" w:rsidRDefault="00880DAE" w:rsidP="00880DAE">
      <w:pPr>
        <w:pStyle w:val="Descripcin"/>
        <w:jc w:val="center"/>
      </w:pPr>
      <w:bookmarkStart w:id="75" w:name="_Ref222827325"/>
      <w:bookmarkStart w:id="76" w:name="_Toc230599231"/>
      <w:r>
        <w:t xml:space="preserve">Figura </w:t>
      </w:r>
      <w:fldSimple w:instr=" SEQ Figura \* ARABIC ">
        <w:r w:rsidR="00072109">
          <w:rPr>
            <w:noProof/>
          </w:rPr>
          <w:t>19</w:t>
        </w:r>
      </w:fldSimple>
      <w:bookmarkEnd w:id="75"/>
      <w:r>
        <w:t>. Configuración de seguridad</w:t>
      </w:r>
      <w:bookmarkEnd w:id="76"/>
    </w:p>
    <w:p w14:paraId="52A3FE20" w14:textId="77777777" w:rsidR="004541A2" w:rsidRDefault="004541A2" w:rsidP="004541A2">
      <w:pPr>
        <w:pStyle w:val="Ttulo4"/>
      </w:pPr>
      <w:r>
        <w:t>Flujo de una petición</w:t>
      </w:r>
    </w:p>
    <w:p w14:paraId="4BD019F6" w14:textId="4FE10BFA" w:rsidR="00DF4110" w:rsidRPr="00DF4110" w:rsidRDefault="00DF4110" w:rsidP="00DF4110">
      <w:r w:rsidRPr="00DF4110">
        <w:t xml:space="preserve">El procesamiento de una petición en el </w:t>
      </w:r>
      <w:r w:rsidRPr="00BE74EC">
        <w:rPr>
          <w:i/>
          <w:iCs/>
        </w:rPr>
        <w:t>back-end</w:t>
      </w:r>
      <w:r w:rsidRPr="00DF4110">
        <w:t xml:space="preserve"> sigue una secuencia estructurada alineada con la arquitectura en capas definida anteriormente.</w:t>
      </w:r>
      <w:r w:rsidR="001D20AE">
        <w:t xml:space="preserve"> </w:t>
      </w:r>
      <w:r w:rsidRPr="00DF4110">
        <w:t xml:space="preserve">En primer lugar, el cliente envía una petición HTTP a la API REST. Esta petición es interceptada por los </w:t>
      </w:r>
      <w:r w:rsidRPr="00BE74EC">
        <w:rPr>
          <w:b/>
          <w:bCs/>
        </w:rPr>
        <w:t>filtros de seguridad</w:t>
      </w:r>
      <w:r w:rsidRPr="00DF4110">
        <w:t xml:space="preserve"> de Spring Security, en particular por </w:t>
      </w:r>
      <w:proofErr w:type="spellStart"/>
      <w:r w:rsidRPr="00DF4110">
        <w:rPr>
          <w:rFonts w:ascii="Courier New" w:hAnsi="Courier New" w:cs="Courier New"/>
        </w:rPr>
        <w:t>JwtAuthFilter</w:t>
      </w:r>
      <w:proofErr w:type="spellEnd"/>
      <w:r w:rsidRPr="00DF4110">
        <w:t xml:space="preserve">, que se encarga de extraer y validar el token JWT incluido en la cabecera </w:t>
      </w:r>
      <w:proofErr w:type="spellStart"/>
      <w:r w:rsidRPr="00DF4110">
        <w:rPr>
          <w:rFonts w:ascii="Courier New" w:hAnsi="Courier New" w:cs="Courier New"/>
        </w:rPr>
        <w:t>Authorization</w:t>
      </w:r>
      <w:proofErr w:type="spellEnd"/>
      <w:r w:rsidRPr="00DF4110">
        <w:t>.</w:t>
      </w:r>
    </w:p>
    <w:p w14:paraId="6058C15E" w14:textId="4E528DAC" w:rsidR="00DF4110" w:rsidRPr="00DF4110" w:rsidRDefault="00DF4110" w:rsidP="00DF4110">
      <w:r w:rsidRPr="00DF4110">
        <w:t xml:space="preserve">Una vez validada la autenticación, la petición es dirigida al </w:t>
      </w:r>
      <w:r w:rsidRPr="00BE74EC">
        <w:rPr>
          <w:b/>
          <w:bCs/>
        </w:rPr>
        <w:t>controlador REST</w:t>
      </w:r>
      <w:r w:rsidRPr="00DF4110">
        <w:t xml:space="preserve"> correspondiente, que actúa como punto de entrada. En esta fase</w:t>
      </w:r>
      <w:r w:rsidR="001D20AE">
        <w:t xml:space="preserve"> s</w:t>
      </w:r>
      <w:r w:rsidRPr="00DF4110">
        <w:t>e validan los datos de entrada (parámetros, cuerpo de la petición)</w:t>
      </w:r>
      <w:r w:rsidR="001D20AE">
        <w:t xml:space="preserve"> y s</w:t>
      </w:r>
      <w:r w:rsidRPr="00DF4110">
        <w:t>e gestionan posibles errores de formato o validación</w:t>
      </w:r>
      <w:r w:rsidR="001D20AE">
        <w:t xml:space="preserve">. </w:t>
      </w:r>
      <w:r w:rsidRPr="00DF4110">
        <w:t xml:space="preserve">Posteriormente, el controlador delega la ejecución en la capa de </w:t>
      </w:r>
      <w:r w:rsidRPr="00BE74EC">
        <w:rPr>
          <w:b/>
          <w:bCs/>
        </w:rPr>
        <w:t>servicios</w:t>
      </w:r>
      <w:r w:rsidRPr="00DF4110">
        <w:t xml:space="preserve">, donde se implementa la lógica de </w:t>
      </w:r>
      <w:r w:rsidRPr="00DF4110">
        <w:lastRenderedPageBreak/>
        <w:t>negocio. El servicio</w:t>
      </w:r>
      <w:r w:rsidR="00D010A4">
        <w:t xml:space="preserve"> a</w:t>
      </w:r>
      <w:r w:rsidRPr="00DF4110">
        <w:t>plica las reglas del dominio</w:t>
      </w:r>
      <w:r w:rsidR="00D010A4">
        <w:t>, c</w:t>
      </w:r>
      <w:r w:rsidRPr="00DF4110">
        <w:t>oordina operaciones entre distintas entidades</w:t>
      </w:r>
      <w:r w:rsidR="00D010A4">
        <w:t>, e i</w:t>
      </w:r>
      <w:r w:rsidRPr="00DF4110">
        <w:t>nteractúa con los repositorios para acceder o modificar los datos</w:t>
      </w:r>
      <w:r w:rsidR="00D010A4">
        <w:t>.</w:t>
      </w:r>
      <w:r w:rsidR="00FC278A">
        <w:t xml:space="preserve"> </w:t>
      </w:r>
      <w:r w:rsidRPr="00DF4110">
        <w:t xml:space="preserve">Los </w:t>
      </w:r>
      <w:r w:rsidRPr="00BE74EC">
        <w:rPr>
          <w:b/>
          <w:bCs/>
        </w:rPr>
        <w:t>repositorios</w:t>
      </w:r>
      <w:r w:rsidRPr="00DF4110">
        <w:t xml:space="preserve"> realizan las operaciones necesarias sobre la base de datos PostgreSQL mediante Spring Data JPA.</w:t>
      </w:r>
    </w:p>
    <w:p w14:paraId="5BB1CA03" w14:textId="5011EDD1" w:rsidR="004541A2" w:rsidRPr="004541A2" w:rsidRDefault="00DF4110" w:rsidP="004541A2">
      <w:r w:rsidRPr="00DF4110">
        <w:t>Una vez obtenidos los resultados, estos se devuelven al controlador, que los transforma a su correspondiente DTO. Finalmente, se construye la respuesta HTTP en formato JSON, incluyendo el código de estado adecuado.</w:t>
      </w:r>
      <w:r w:rsidR="00FC278A">
        <w:t xml:space="preserve"> </w:t>
      </w:r>
      <w:r w:rsidRPr="00DF4110">
        <w:t xml:space="preserve">Este flujo garantiza una separación clara de responsabilidades entre las distintas capas del sistema, facilitando la mantenibilidad, la escalabilidad y la </w:t>
      </w:r>
      <w:proofErr w:type="spellStart"/>
      <w:r w:rsidRPr="00DF4110">
        <w:t>testabilidad</w:t>
      </w:r>
      <w:proofErr w:type="spellEnd"/>
      <w:r w:rsidRPr="00DF4110">
        <w:t xml:space="preserve"> de la aplicación.</w:t>
      </w:r>
    </w:p>
    <w:p w14:paraId="3EE90A2F" w14:textId="5424231C" w:rsidR="009C6345" w:rsidRPr="007B1868" w:rsidRDefault="00480B02" w:rsidP="009C6345">
      <w:pPr>
        <w:pStyle w:val="Ttulo3"/>
      </w:pPr>
      <w:bookmarkStart w:id="77" w:name="_Toc230599187"/>
      <w:r>
        <w:t>Implementación</w:t>
      </w:r>
      <w:r w:rsidRPr="007B1868">
        <w:t xml:space="preserve"> </w:t>
      </w:r>
      <w:r w:rsidR="009C6345" w:rsidRPr="007B1868">
        <w:t xml:space="preserve">del </w:t>
      </w:r>
      <w:proofErr w:type="spellStart"/>
      <w:r w:rsidR="009C6345" w:rsidRPr="00ED7A1D">
        <w:rPr>
          <w:i/>
          <w:iCs/>
        </w:rPr>
        <w:t>front</w:t>
      </w:r>
      <w:proofErr w:type="spellEnd"/>
      <w:r w:rsidR="009C6345" w:rsidRPr="00ED7A1D">
        <w:rPr>
          <w:i/>
          <w:iCs/>
        </w:rPr>
        <w:t>-end</w:t>
      </w:r>
      <w:bookmarkEnd w:id="77"/>
    </w:p>
    <w:p w14:paraId="670C241F" w14:textId="5A023EAA" w:rsidR="00444058" w:rsidRDefault="00444058" w:rsidP="00444058">
      <w:r>
        <w:t xml:space="preserve">El </w:t>
      </w:r>
      <w:proofErr w:type="spellStart"/>
      <w:r w:rsidRPr="00444058">
        <w:rPr>
          <w:i/>
          <w:iCs/>
        </w:rPr>
        <w:t>front</w:t>
      </w:r>
      <w:proofErr w:type="spellEnd"/>
      <w:r w:rsidRPr="00444058">
        <w:rPr>
          <w:i/>
          <w:iCs/>
        </w:rPr>
        <w:t>-end</w:t>
      </w:r>
      <w:r>
        <w:t xml:space="preserve"> de MovieMate se ha implementado como una </w:t>
      </w:r>
      <w:proofErr w:type="gramStart"/>
      <w:r w:rsidRPr="003003BC">
        <w:rPr>
          <w:b/>
          <w:bCs/>
          <w:i/>
          <w:iCs/>
        </w:rPr>
        <w:t>Single</w:t>
      </w:r>
      <w:proofErr w:type="gramEnd"/>
      <w:r w:rsidRPr="003003BC">
        <w:rPr>
          <w:b/>
          <w:bCs/>
          <w:i/>
          <w:iCs/>
        </w:rPr>
        <w:t xml:space="preserve"> Page </w:t>
      </w:r>
      <w:proofErr w:type="spellStart"/>
      <w:r w:rsidRPr="003003BC">
        <w:rPr>
          <w:b/>
          <w:bCs/>
          <w:i/>
          <w:iCs/>
        </w:rPr>
        <w:t>Application</w:t>
      </w:r>
      <w:proofErr w:type="spellEnd"/>
      <w:r w:rsidRPr="003003BC">
        <w:rPr>
          <w:b/>
          <w:bCs/>
        </w:rPr>
        <w:t xml:space="preserve"> (SPA)</w:t>
      </w:r>
      <w:r>
        <w:t xml:space="preserve"> desarrollada con </w:t>
      </w:r>
      <w:proofErr w:type="spellStart"/>
      <w:r>
        <w:t>React</w:t>
      </w:r>
      <w:proofErr w:type="spellEnd"/>
      <w:r>
        <w:t xml:space="preserve"> 19 y </w:t>
      </w:r>
      <w:proofErr w:type="spellStart"/>
      <w:r>
        <w:t>TypeScript</w:t>
      </w:r>
      <w:proofErr w:type="spellEnd"/>
      <w:r>
        <w:t>. Esta arquitectura permite construir una experiencia de usuario fluida, evitando recargas completas de página y delegando la renderización en el cliente.</w:t>
      </w:r>
    </w:p>
    <w:p w14:paraId="00D55F9C" w14:textId="0CDB7EF2" w:rsidR="00B905F8" w:rsidRDefault="00444058" w:rsidP="00546ED8">
      <w:r>
        <w:t xml:space="preserve">La aplicación sigue un enfoque </w:t>
      </w:r>
      <w:r w:rsidRPr="003003BC">
        <w:rPr>
          <w:b/>
          <w:bCs/>
        </w:rPr>
        <w:t>modular orientado a características (</w:t>
      </w:r>
      <w:proofErr w:type="spellStart"/>
      <w:r w:rsidRPr="003003BC">
        <w:rPr>
          <w:b/>
          <w:bCs/>
          <w:i/>
          <w:iCs/>
        </w:rPr>
        <w:t>feature-based</w:t>
      </w:r>
      <w:proofErr w:type="spellEnd"/>
      <w:r w:rsidRPr="003003BC">
        <w:rPr>
          <w:b/>
          <w:bCs/>
        </w:rPr>
        <w:t>)</w:t>
      </w:r>
      <w:r>
        <w:t xml:space="preserve">, en el que el código se organiza en módulos independientes que agrupan páginas, componentes, </w:t>
      </w:r>
      <w:proofErr w:type="spellStart"/>
      <w:r w:rsidRPr="00444058">
        <w:rPr>
          <w:i/>
          <w:iCs/>
        </w:rPr>
        <w:t>hooks</w:t>
      </w:r>
      <w:proofErr w:type="spellEnd"/>
      <w:r>
        <w:t xml:space="preserve"> y lógica de acceso a datos asociados a una funcionalidad concreta. Este enfoque contrasta con estructuras tradicionales por capas (por tipo de archivo) y favorece una mayor cohesión interna y escalabilidad a medida que crece la aplicación. </w:t>
      </w:r>
      <w:r w:rsidR="00532E21">
        <w:t>A</w:t>
      </w:r>
      <w:r w:rsidR="00546ED8">
        <w:t xml:space="preserve">demás, </w:t>
      </w:r>
      <w:r w:rsidR="00532E21">
        <w:t xml:space="preserve">esta estrategia </w:t>
      </w:r>
      <w:r w:rsidR="00B905F8" w:rsidRPr="00B905F8">
        <w:t xml:space="preserve">mejora la escalabilidad del </w:t>
      </w:r>
      <w:proofErr w:type="spellStart"/>
      <w:r w:rsidR="00B905F8" w:rsidRPr="00B905F8">
        <w:rPr>
          <w:i/>
          <w:iCs/>
        </w:rPr>
        <w:t>front</w:t>
      </w:r>
      <w:proofErr w:type="spellEnd"/>
      <w:r w:rsidR="00B905F8" w:rsidRPr="00B905F8">
        <w:rPr>
          <w:i/>
          <w:iCs/>
        </w:rPr>
        <w:t>-end</w:t>
      </w:r>
      <w:r w:rsidR="00B905F8" w:rsidRPr="00B905F8">
        <w:t>, permitiendo que nuevas funcionalidades puedan incorporarse de forma independiente sin afectar al resto del sistema.</w:t>
      </w:r>
    </w:p>
    <w:p w14:paraId="7A3547BA" w14:textId="77777777" w:rsidR="00675AD9" w:rsidRDefault="00D76C56">
      <w:pPr>
        <w:pStyle w:val="Ttulo4"/>
      </w:pPr>
      <w:r>
        <w:t>Estructura del proyecto</w:t>
      </w:r>
    </w:p>
    <w:p w14:paraId="690D98B6" w14:textId="3B9464D8" w:rsidR="00675AD9" w:rsidRDefault="00D76C56">
      <w:r>
        <w:t xml:space="preserve">La raíz del código fuente </w:t>
      </w:r>
      <w:r w:rsidR="009B6200">
        <w:t>(</w:t>
      </w:r>
      <w:proofErr w:type="spellStart"/>
      <w:r w:rsidR="009B6200" w:rsidRPr="009B6200">
        <w:rPr>
          <w:rFonts w:ascii="Courier New" w:hAnsi="Courier New" w:cs="Courier New"/>
        </w:rPr>
        <w:t>src</w:t>
      </w:r>
      <w:proofErr w:type="spellEnd"/>
      <w:r w:rsidR="009B6200" w:rsidRPr="009B6200">
        <w:rPr>
          <w:rFonts w:ascii="Courier New" w:hAnsi="Courier New" w:cs="Courier New"/>
        </w:rPr>
        <w:t>/</w:t>
      </w:r>
      <w:r w:rsidR="009B6200">
        <w:t xml:space="preserve">) </w:t>
      </w:r>
      <w:r>
        <w:t>se organiza en los siguientes directorios princ</w:t>
      </w:r>
      <w:r w:rsidR="009B6200">
        <w:t>ipales</w:t>
      </w:r>
      <w:r w:rsidR="00651B37">
        <w:t xml:space="preserve"> (ver </w:t>
      </w:r>
      <w:r w:rsidR="00651B37">
        <w:fldChar w:fldCharType="begin"/>
      </w:r>
      <w:r w:rsidR="00651B37">
        <w:instrText xml:space="preserve"> REF _Ref228055995 \h </w:instrText>
      </w:r>
      <w:r w:rsidR="00651B37">
        <w:fldChar w:fldCharType="separate"/>
      </w:r>
      <w:r w:rsidR="00072109">
        <w:t xml:space="preserve">Figura </w:t>
      </w:r>
      <w:r w:rsidR="00072109">
        <w:rPr>
          <w:noProof/>
        </w:rPr>
        <w:t>20</w:t>
      </w:r>
      <w:r w:rsidR="00651B37">
        <w:fldChar w:fldCharType="end"/>
      </w:r>
      <w:r w:rsidR="00651B37">
        <w:t>)</w:t>
      </w:r>
      <w:r>
        <w:t>:</w:t>
      </w:r>
    </w:p>
    <w:p w14:paraId="49A87EEB" w14:textId="2417C7B5" w:rsidR="00675AD9" w:rsidRDefault="00D76C56">
      <w:pPr>
        <w:pStyle w:val="Prrafodelista"/>
        <w:numPr>
          <w:ilvl w:val="0"/>
          <w:numId w:val="20"/>
        </w:numPr>
      </w:pPr>
      <w:proofErr w:type="spellStart"/>
      <w:r w:rsidRPr="009B6200">
        <w:rPr>
          <w:b/>
          <w:bCs/>
        </w:rPr>
        <w:t>pages</w:t>
      </w:r>
      <w:proofErr w:type="spellEnd"/>
      <w:r w:rsidRPr="009B6200">
        <w:rPr>
          <w:b/>
          <w:bCs/>
        </w:rPr>
        <w:t>/</w:t>
      </w:r>
      <w:r>
        <w:t xml:space="preserve"> — </w:t>
      </w:r>
      <w:r w:rsidR="009B6200" w:rsidRPr="009B6200">
        <w:t xml:space="preserve">contiene las vistas completas de la aplicación, cada una asociada a una ruta navegable (por ejemplo, </w:t>
      </w:r>
      <w:proofErr w:type="spellStart"/>
      <w:r w:rsidR="009B6200" w:rsidRPr="009B6200">
        <w:rPr>
          <w:rFonts w:ascii="Courier New" w:hAnsi="Courier New" w:cs="Courier New"/>
        </w:rPr>
        <w:t>HomePage</w:t>
      </w:r>
      <w:proofErr w:type="spellEnd"/>
      <w:r w:rsidR="009B6200" w:rsidRPr="009B6200">
        <w:rPr>
          <w:rFonts w:ascii="Courier New" w:hAnsi="Courier New" w:cs="Courier New"/>
        </w:rPr>
        <w:t xml:space="preserve">, </w:t>
      </w:r>
      <w:proofErr w:type="spellStart"/>
      <w:r w:rsidR="009B6200" w:rsidRPr="009B6200">
        <w:rPr>
          <w:rFonts w:ascii="Courier New" w:hAnsi="Courier New" w:cs="Courier New"/>
        </w:rPr>
        <w:t>ProfilePage</w:t>
      </w:r>
      <w:proofErr w:type="spellEnd"/>
      <w:r w:rsidR="009B6200" w:rsidRPr="009B6200">
        <w:rPr>
          <w:rFonts w:ascii="Courier New" w:hAnsi="Courier New" w:cs="Courier New"/>
        </w:rPr>
        <w:t xml:space="preserve">, </w:t>
      </w:r>
      <w:proofErr w:type="spellStart"/>
      <w:r w:rsidR="009B6200" w:rsidRPr="009B6200">
        <w:rPr>
          <w:rFonts w:ascii="Courier New" w:hAnsi="Courier New" w:cs="Courier New"/>
        </w:rPr>
        <w:t>DiscoverPage</w:t>
      </w:r>
      <w:proofErr w:type="spellEnd"/>
      <w:r w:rsidR="009B6200" w:rsidRPr="009B6200">
        <w:t>).</w:t>
      </w:r>
    </w:p>
    <w:p w14:paraId="5BC39461" w14:textId="1108F094" w:rsidR="00675AD9" w:rsidRDefault="00D76C56">
      <w:pPr>
        <w:pStyle w:val="Prrafodelista"/>
        <w:numPr>
          <w:ilvl w:val="0"/>
          <w:numId w:val="20"/>
        </w:numPr>
      </w:pPr>
      <w:proofErr w:type="spellStart"/>
      <w:r w:rsidRPr="009B6200">
        <w:rPr>
          <w:b/>
          <w:bCs/>
        </w:rPr>
        <w:t>components</w:t>
      </w:r>
      <w:proofErr w:type="spellEnd"/>
      <w:r w:rsidRPr="009B6200">
        <w:rPr>
          <w:b/>
          <w:bCs/>
        </w:rPr>
        <w:t>/</w:t>
      </w:r>
      <w:r>
        <w:t xml:space="preserve"> — </w:t>
      </w:r>
      <w:r w:rsidR="009B6200" w:rsidRPr="009B6200">
        <w:t>incluye componentes reutilizables y desacoplados (tarjetas de contenido, modales, botones), utilizados transversalmente en distintas partes de la aplicación</w:t>
      </w:r>
      <w:r>
        <w:t>.</w:t>
      </w:r>
    </w:p>
    <w:p w14:paraId="792044D2" w14:textId="0CD397D0" w:rsidR="00675AD9" w:rsidRDefault="00D76C56">
      <w:pPr>
        <w:pStyle w:val="Prrafodelista"/>
        <w:numPr>
          <w:ilvl w:val="0"/>
          <w:numId w:val="20"/>
        </w:numPr>
      </w:pPr>
      <w:proofErr w:type="spellStart"/>
      <w:r w:rsidRPr="009B6200">
        <w:rPr>
          <w:b/>
          <w:bCs/>
        </w:rPr>
        <w:t>hooks</w:t>
      </w:r>
      <w:proofErr w:type="spellEnd"/>
      <w:r w:rsidRPr="009B6200">
        <w:rPr>
          <w:b/>
          <w:bCs/>
        </w:rPr>
        <w:t>/</w:t>
      </w:r>
      <w:r>
        <w:t xml:space="preserve"> — </w:t>
      </w:r>
      <w:r w:rsidR="0002115F" w:rsidRPr="0002115F">
        <w:t xml:space="preserve">agrupa </w:t>
      </w:r>
      <w:proofErr w:type="spellStart"/>
      <w:r w:rsidR="0002115F" w:rsidRPr="0002115F">
        <w:rPr>
          <w:i/>
          <w:iCs/>
        </w:rPr>
        <w:t>hooks</w:t>
      </w:r>
      <w:proofErr w:type="spellEnd"/>
      <w:r w:rsidR="0002115F" w:rsidRPr="0002115F">
        <w:t xml:space="preserve"> personalizados que encapsulan lógica reutilizable de la interfaz, como gestión de formularios o composición de estados derivados.</w:t>
      </w:r>
    </w:p>
    <w:p w14:paraId="65FD2898" w14:textId="6EF64D92" w:rsidR="00675AD9" w:rsidRDefault="00D76C56">
      <w:pPr>
        <w:pStyle w:val="Prrafodelista"/>
        <w:numPr>
          <w:ilvl w:val="0"/>
          <w:numId w:val="20"/>
        </w:numPr>
      </w:pPr>
      <w:r w:rsidRPr="009B6200">
        <w:rPr>
          <w:b/>
          <w:bCs/>
        </w:rPr>
        <w:t>api/</w:t>
      </w:r>
      <w:r>
        <w:t xml:space="preserve"> — </w:t>
      </w:r>
      <w:r w:rsidR="0002115F" w:rsidRPr="0002115F">
        <w:t>centraliza la comunicación con el back-end mediante módulos organizados por recurso (</w:t>
      </w:r>
      <w:proofErr w:type="spellStart"/>
      <w:r w:rsidR="0002115F" w:rsidRPr="0002115F">
        <w:rPr>
          <w:rFonts w:ascii="Courier New" w:hAnsi="Courier New" w:cs="Courier New"/>
        </w:rPr>
        <w:t>tmdbApi</w:t>
      </w:r>
      <w:proofErr w:type="spellEnd"/>
      <w:r w:rsidR="0002115F" w:rsidRPr="0002115F">
        <w:rPr>
          <w:rFonts w:cstheme="minorHAnsi"/>
        </w:rPr>
        <w:t xml:space="preserve">, </w:t>
      </w:r>
      <w:proofErr w:type="spellStart"/>
      <w:r w:rsidR="0002115F" w:rsidRPr="0002115F">
        <w:rPr>
          <w:rFonts w:ascii="Courier New" w:hAnsi="Courier New" w:cs="Courier New"/>
        </w:rPr>
        <w:t>usersApi</w:t>
      </w:r>
      <w:proofErr w:type="spellEnd"/>
      <w:r w:rsidR="0002115F" w:rsidRPr="0002115F">
        <w:rPr>
          <w:rFonts w:cstheme="minorHAnsi"/>
        </w:rPr>
        <w:t xml:space="preserve">, </w:t>
      </w:r>
      <w:proofErr w:type="spellStart"/>
      <w:r w:rsidR="0002115F" w:rsidRPr="0002115F">
        <w:rPr>
          <w:rFonts w:ascii="Courier New" w:hAnsi="Courier New" w:cs="Courier New"/>
        </w:rPr>
        <w:t>listsApi</w:t>
      </w:r>
      <w:proofErr w:type="spellEnd"/>
      <w:r w:rsidR="0002115F" w:rsidRPr="0002115F">
        <w:rPr>
          <w:rFonts w:cstheme="minorHAnsi"/>
        </w:rPr>
        <w:t xml:space="preserve">, </w:t>
      </w:r>
      <w:proofErr w:type="spellStart"/>
      <w:r w:rsidR="0002115F" w:rsidRPr="0002115F">
        <w:rPr>
          <w:rFonts w:ascii="Courier New" w:hAnsi="Courier New" w:cs="Courier New"/>
        </w:rPr>
        <w:t>ratingsApi</w:t>
      </w:r>
      <w:proofErr w:type="spellEnd"/>
      <w:r w:rsidR="0002115F" w:rsidRPr="0002115F">
        <w:t>, etc.).</w:t>
      </w:r>
    </w:p>
    <w:p w14:paraId="3C0B363F" w14:textId="235BE8E2" w:rsidR="00675AD9" w:rsidRDefault="00D76C56">
      <w:pPr>
        <w:pStyle w:val="Prrafodelista"/>
        <w:numPr>
          <w:ilvl w:val="0"/>
          <w:numId w:val="20"/>
        </w:numPr>
      </w:pPr>
      <w:proofErr w:type="spellStart"/>
      <w:r w:rsidRPr="009B6200">
        <w:rPr>
          <w:b/>
          <w:bCs/>
        </w:rPr>
        <w:t>stores</w:t>
      </w:r>
      <w:proofErr w:type="spellEnd"/>
      <w:r w:rsidRPr="009B6200">
        <w:rPr>
          <w:b/>
          <w:bCs/>
        </w:rPr>
        <w:t>/</w:t>
      </w:r>
      <w:r>
        <w:t xml:space="preserve"> — </w:t>
      </w:r>
      <w:r w:rsidR="005935B7" w:rsidRPr="005935B7">
        <w:t xml:space="preserve">gestiona el estado global sincrónico mediante </w:t>
      </w:r>
      <w:proofErr w:type="spellStart"/>
      <w:r w:rsidR="005935B7" w:rsidRPr="005935B7">
        <w:t>Zustand</w:t>
      </w:r>
      <w:proofErr w:type="spellEnd"/>
      <w:r w:rsidR="005935B7" w:rsidRPr="005935B7">
        <w:t xml:space="preserve">, destacando el </w:t>
      </w:r>
      <w:r w:rsidR="005935B7" w:rsidRPr="005935B7">
        <w:rPr>
          <w:i/>
          <w:iCs/>
        </w:rPr>
        <w:t>store</w:t>
      </w:r>
      <w:r w:rsidR="005935B7" w:rsidRPr="005935B7">
        <w:t xml:space="preserve"> de autenticación (</w:t>
      </w:r>
      <w:proofErr w:type="spellStart"/>
      <w:r w:rsidR="005935B7" w:rsidRPr="005935B7">
        <w:rPr>
          <w:rFonts w:ascii="Courier New" w:hAnsi="Courier New" w:cs="Courier New"/>
        </w:rPr>
        <w:t>useAuthStore</w:t>
      </w:r>
      <w:proofErr w:type="spellEnd"/>
      <w:r w:rsidR="005935B7" w:rsidRPr="005935B7">
        <w:t>).</w:t>
      </w:r>
    </w:p>
    <w:p w14:paraId="152CDF5D" w14:textId="66B1C65E" w:rsidR="00675AD9" w:rsidRDefault="00D76C56">
      <w:pPr>
        <w:pStyle w:val="Prrafodelista"/>
        <w:numPr>
          <w:ilvl w:val="0"/>
          <w:numId w:val="20"/>
        </w:numPr>
      </w:pPr>
      <w:proofErr w:type="spellStart"/>
      <w:r w:rsidRPr="009B6200">
        <w:rPr>
          <w:b/>
          <w:bCs/>
        </w:rPr>
        <w:t>lib</w:t>
      </w:r>
      <w:proofErr w:type="spellEnd"/>
      <w:r w:rsidRPr="009B6200">
        <w:rPr>
          <w:b/>
          <w:bCs/>
        </w:rPr>
        <w:t>/</w:t>
      </w:r>
      <w:r>
        <w:t xml:space="preserve"> — </w:t>
      </w:r>
      <w:r w:rsidR="009B6200" w:rsidRPr="009B6200">
        <w:t>contiene utilidades compartidas, como la instancia global de Axios, la definición de claves de caché (</w:t>
      </w:r>
      <w:proofErr w:type="spellStart"/>
      <w:r w:rsidR="009B6200" w:rsidRPr="009B6200">
        <w:rPr>
          <w:rFonts w:ascii="Courier New" w:hAnsi="Courier New" w:cs="Courier New"/>
        </w:rPr>
        <w:t>queryKeys</w:t>
      </w:r>
      <w:proofErr w:type="spellEnd"/>
      <w:r w:rsidR="009B6200" w:rsidRPr="009B6200">
        <w:t>) y funciones auxiliares.</w:t>
      </w:r>
    </w:p>
    <w:p w14:paraId="7581A968" w14:textId="2A53AA1C" w:rsidR="00675AD9" w:rsidRDefault="00D76C56">
      <w:pPr>
        <w:pStyle w:val="Prrafodelista"/>
        <w:numPr>
          <w:ilvl w:val="0"/>
          <w:numId w:val="20"/>
        </w:numPr>
      </w:pPr>
      <w:proofErr w:type="spellStart"/>
      <w:r w:rsidRPr="009B6200">
        <w:rPr>
          <w:b/>
          <w:bCs/>
        </w:rPr>
        <w:t>types</w:t>
      </w:r>
      <w:proofErr w:type="spellEnd"/>
      <w:r w:rsidRPr="009B6200">
        <w:rPr>
          <w:b/>
          <w:bCs/>
        </w:rPr>
        <w:t>/</w:t>
      </w:r>
      <w:r>
        <w:t xml:space="preserve"> — </w:t>
      </w:r>
      <w:r w:rsidR="009B6200" w:rsidRPr="009B6200">
        <w:t xml:space="preserve">define los tipos </w:t>
      </w:r>
      <w:proofErr w:type="spellStart"/>
      <w:r w:rsidR="009B6200" w:rsidRPr="009B6200">
        <w:t>TypeScript</w:t>
      </w:r>
      <w:proofErr w:type="spellEnd"/>
      <w:r w:rsidR="009B6200" w:rsidRPr="009B6200">
        <w:t xml:space="preserve"> compartidos, asegurando consistencia en toda la aplicación</w:t>
      </w:r>
      <w:r>
        <w:t>.</w:t>
      </w:r>
    </w:p>
    <w:p w14:paraId="0A4CE495" w14:textId="3DC8F4AA" w:rsidR="00675AD9" w:rsidRDefault="009B6200">
      <w:r w:rsidRPr="009B6200">
        <w:t>Esta organización mejora la mantenibilidad del código al reducir el acoplamiento entre módulos y facilitar la localización de funcionalidades específicas durante el desarrollo.</w:t>
      </w:r>
    </w:p>
    <w:p w14:paraId="5B0C1F0E" w14:textId="77777777" w:rsidR="00651B37" w:rsidRDefault="00651B37" w:rsidP="00651B37">
      <w:pPr>
        <w:keepNext/>
        <w:jc w:val="center"/>
      </w:pPr>
      <w:r w:rsidRPr="00651B37">
        <w:rPr>
          <w:noProof/>
        </w:rPr>
        <w:lastRenderedPageBreak/>
        <w:drawing>
          <wp:inline distT="0" distB="0" distL="0" distR="0" wp14:anchorId="21096D1E" wp14:editId="01ABD592">
            <wp:extent cx="1219306" cy="1874682"/>
            <wp:effectExtent l="0" t="0" r="0" b="0"/>
            <wp:docPr id="298564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564508" name=""/>
                    <pic:cNvPicPr/>
                  </pic:nvPicPr>
                  <pic:blipFill>
                    <a:blip r:embed="rId32"/>
                    <a:stretch>
                      <a:fillRect/>
                    </a:stretch>
                  </pic:blipFill>
                  <pic:spPr>
                    <a:xfrm>
                      <a:off x="0" y="0"/>
                      <a:ext cx="1219306" cy="1874682"/>
                    </a:xfrm>
                    <a:prstGeom prst="rect">
                      <a:avLst/>
                    </a:prstGeom>
                  </pic:spPr>
                </pic:pic>
              </a:graphicData>
            </a:graphic>
          </wp:inline>
        </w:drawing>
      </w:r>
    </w:p>
    <w:p w14:paraId="642A91A5" w14:textId="62959A47" w:rsidR="00651B37" w:rsidRDefault="00651B37" w:rsidP="00651B37">
      <w:pPr>
        <w:pStyle w:val="Descripcin"/>
        <w:jc w:val="center"/>
      </w:pPr>
      <w:bookmarkStart w:id="78" w:name="_Ref228055995"/>
      <w:bookmarkStart w:id="79" w:name="_Toc230599232"/>
      <w:r>
        <w:t xml:space="preserve">Figura </w:t>
      </w:r>
      <w:fldSimple w:instr=" SEQ Figura \* ARABIC ">
        <w:r w:rsidR="00072109">
          <w:rPr>
            <w:noProof/>
          </w:rPr>
          <w:t>20</w:t>
        </w:r>
      </w:fldSimple>
      <w:bookmarkEnd w:id="78"/>
      <w:r>
        <w:t xml:space="preserve">. </w:t>
      </w:r>
      <w:r w:rsidRPr="006B22A7">
        <w:t xml:space="preserve">Árbol de directorios del proyecto </w:t>
      </w:r>
      <w:proofErr w:type="spellStart"/>
      <w:r w:rsidRPr="00AC2096">
        <w:rPr>
          <w:i/>
          <w:iCs/>
        </w:rPr>
        <w:t>front</w:t>
      </w:r>
      <w:proofErr w:type="spellEnd"/>
      <w:r w:rsidRPr="00AC2096">
        <w:rPr>
          <w:i/>
          <w:iCs/>
        </w:rPr>
        <w:t xml:space="preserve">-end </w:t>
      </w:r>
      <w:r w:rsidRPr="006B22A7">
        <w:t>de MovieMate</w:t>
      </w:r>
      <w:bookmarkEnd w:id="79"/>
    </w:p>
    <w:p w14:paraId="42A6C273" w14:textId="5A5C8276" w:rsidR="000F2E3D" w:rsidRDefault="000F2E3D" w:rsidP="000F2E3D">
      <w:r w:rsidRPr="000F2E3D">
        <w:t xml:space="preserve">El </w:t>
      </w:r>
      <w:proofErr w:type="spellStart"/>
      <w:r w:rsidRPr="000F2E3D">
        <w:rPr>
          <w:i/>
          <w:iCs/>
        </w:rPr>
        <w:t>front</w:t>
      </w:r>
      <w:proofErr w:type="spellEnd"/>
      <w:r w:rsidRPr="000F2E3D">
        <w:rPr>
          <w:i/>
          <w:iCs/>
        </w:rPr>
        <w:t>-end</w:t>
      </w:r>
      <w:r w:rsidRPr="000F2E3D">
        <w:t xml:space="preserve"> se compone de varias páginas principales: inicio, descubrimiento, ficha de detalle de contenido, perfil de usuario, listas personalizadas, actividad y panel de administración. Cada una de ellas se corresponde con un componente de página conectado a </w:t>
      </w:r>
      <w:proofErr w:type="spellStart"/>
      <w:r w:rsidRPr="000F2E3D">
        <w:t>React</w:t>
      </w:r>
      <w:proofErr w:type="spellEnd"/>
      <w:r w:rsidRPr="000F2E3D">
        <w:t xml:space="preserve"> </w:t>
      </w:r>
      <w:proofErr w:type="spellStart"/>
      <w:r w:rsidRPr="000F2E3D">
        <w:t>Router</w:t>
      </w:r>
      <w:proofErr w:type="spellEnd"/>
      <w:r w:rsidRPr="000F2E3D">
        <w:t xml:space="preserve"> y construido a partir de componentes funcionales reutilizables.</w:t>
      </w:r>
    </w:p>
    <w:p w14:paraId="626DE9BB" w14:textId="1A8D69D5" w:rsidR="00DF79B6" w:rsidRPr="000F2E3D" w:rsidRDefault="00DF79B6" w:rsidP="000F2E3D">
      <w:r w:rsidRPr="00DF79B6">
        <w:t xml:space="preserve">La página de inicio es uno de los componentes más representativos del </w:t>
      </w:r>
      <w:proofErr w:type="spellStart"/>
      <w:r w:rsidRPr="00DF79B6">
        <w:rPr>
          <w:i/>
          <w:iCs/>
        </w:rPr>
        <w:t>front</w:t>
      </w:r>
      <w:proofErr w:type="spellEnd"/>
      <w:r w:rsidRPr="00DF79B6">
        <w:rPr>
          <w:i/>
          <w:iCs/>
        </w:rPr>
        <w:t>-end</w:t>
      </w:r>
      <w:r w:rsidRPr="00DF79B6">
        <w:t xml:space="preserve"> de MovieMate, ya que integra el uso de prácticamente todas las capas de la arquitectura del cliente: el módulo api, la biblioteca de gestión del estado global store, las utilidades de </w:t>
      </w:r>
      <w:proofErr w:type="spellStart"/>
      <w:r w:rsidRPr="00DF79B6">
        <w:t>lib</w:t>
      </w:r>
      <w:proofErr w:type="spellEnd"/>
      <w:r w:rsidRPr="00DF79B6">
        <w:t xml:space="preserve"> y los tipos de </w:t>
      </w:r>
      <w:proofErr w:type="spellStart"/>
      <w:r w:rsidRPr="00DF79B6">
        <w:rPr>
          <w:i/>
          <w:iCs/>
        </w:rPr>
        <w:t>types</w:t>
      </w:r>
      <w:proofErr w:type="spellEnd"/>
      <w:r w:rsidRPr="00DF79B6">
        <w:t xml:space="preserve">. A continuación, se describe cómo se construye esta página a partir de estas capas, como ejemplo del patrón general aplicado en el </w:t>
      </w:r>
      <w:proofErr w:type="spellStart"/>
      <w:r w:rsidRPr="00DF79B6">
        <w:rPr>
          <w:i/>
          <w:iCs/>
        </w:rPr>
        <w:t>front</w:t>
      </w:r>
      <w:proofErr w:type="spellEnd"/>
      <w:r w:rsidRPr="00DF79B6">
        <w:rPr>
          <w:i/>
          <w:iCs/>
        </w:rPr>
        <w:t>-end</w:t>
      </w:r>
      <w:r w:rsidRPr="00DF79B6">
        <w:t>.</w:t>
      </w:r>
    </w:p>
    <w:p w14:paraId="379BFDB5" w14:textId="77777777" w:rsidR="00675AD9" w:rsidRDefault="00D76C56">
      <w:pPr>
        <w:pStyle w:val="Ttulo4"/>
      </w:pPr>
      <w:r>
        <w:t>Página de inicio</w:t>
      </w:r>
    </w:p>
    <w:p w14:paraId="7660E477" w14:textId="5BA1B406" w:rsidR="00675AD9" w:rsidRDefault="00D76C56">
      <w:r>
        <w:t>La página de inicio (</w:t>
      </w:r>
      <w:proofErr w:type="spellStart"/>
      <w:r w:rsidRPr="00757A50">
        <w:rPr>
          <w:rFonts w:ascii="Courier New" w:hAnsi="Courier New" w:cs="Courier New"/>
        </w:rPr>
        <w:t>HomePage</w:t>
      </w:r>
      <w:proofErr w:type="spellEnd"/>
      <w:r>
        <w:t xml:space="preserve">, ruta </w:t>
      </w:r>
      <w:r w:rsidRPr="00895386">
        <w:rPr>
          <w:rFonts w:ascii="Courier New" w:hAnsi="Courier New" w:cs="Courier New"/>
        </w:rPr>
        <w:t>/</w:t>
      </w:r>
      <w:r>
        <w:t>)</w:t>
      </w:r>
      <w:r w:rsidR="009B22C9">
        <w:t>, representada</w:t>
      </w:r>
      <w:r w:rsidR="005218D3">
        <w:t xml:space="preserve"> en la </w:t>
      </w:r>
      <w:r w:rsidR="005218D3">
        <w:fldChar w:fldCharType="begin"/>
      </w:r>
      <w:r w:rsidR="005218D3">
        <w:instrText xml:space="preserve"> REF _Ref228068025 \h </w:instrText>
      </w:r>
      <w:r w:rsidR="005218D3">
        <w:fldChar w:fldCharType="separate"/>
      </w:r>
      <w:r w:rsidR="00072109">
        <w:t xml:space="preserve">Figura </w:t>
      </w:r>
      <w:r w:rsidR="00072109">
        <w:rPr>
          <w:noProof/>
        </w:rPr>
        <w:t>21</w:t>
      </w:r>
      <w:r w:rsidR="005218D3">
        <w:fldChar w:fldCharType="end"/>
      </w:r>
      <w:r w:rsidR="009B22C9">
        <w:t>,</w:t>
      </w:r>
      <w:r>
        <w:t xml:space="preserve"> es el punto de entrada principal de la aplicación. Para usuarios no autenticados muestra un bloque de bienvenida con una llamada a la acción que invita al registro. Para usuarios autenticados ofrece tres secciones de contenido personalizado:</w:t>
      </w:r>
    </w:p>
    <w:p w14:paraId="7E298FA7" w14:textId="77777777" w:rsidR="00675AD9" w:rsidRDefault="00D76C56">
      <w:pPr>
        <w:pStyle w:val="Prrafodelista"/>
        <w:numPr>
          <w:ilvl w:val="0"/>
          <w:numId w:val="21"/>
        </w:numPr>
      </w:pPr>
      <w:r w:rsidRPr="00DC0A57">
        <w:rPr>
          <w:b/>
          <w:bCs/>
        </w:rPr>
        <w:t>Contenido en tendencia</w:t>
      </w:r>
      <w:r>
        <w:t xml:space="preserve">: carrusel horizontal alimentado por el </w:t>
      </w:r>
      <w:proofErr w:type="spellStart"/>
      <w:r w:rsidRPr="00757A50">
        <w:rPr>
          <w:i/>
          <w:iCs/>
        </w:rPr>
        <w:t>endpoint</w:t>
      </w:r>
      <w:proofErr w:type="spellEnd"/>
      <w:r>
        <w:t xml:space="preserve"> </w:t>
      </w:r>
      <w:r w:rsidRPr="00DC0A57">
        <w:rPr>
          <w:rFonts w:ascii="Courier New" w:hAnsi="Courier New" w:cs="Courier New"/>
        </w:rPr>
        <w:t>GET /api/</w:t>
      </w:r>
      <w:proofErr w:type="spellStart"/>
      <w:r w:rsidRPr="00DC0A57">
        <w:rPr>
          <w:rFonts w:ascii="Courier New" w:hAnsi="Courier New" w:cs="Courier New"/>
        </w:rPr>
        <w:t>tmdb</w:t>
      </w:r>
      <w:proofErr w:type="spellEnd"/>
      <w:r w:rsidRPr="00DC0A57">
        <w:rPr>
          <w:rFonts w:ascii="Courier New" w:hAnsi="Courier New" w:cs="Courier New"/>
        </w:rPr>
        <w:t>/</w:t>
      </w:r>
      <w:proofErr w:type="spellStart"/>
      <w:r w:rsidRPr="00DC0A57">
        <w:rPr>
          <w:rFonts w:ascii="Courier New" w:hAnsi="Courier New" w:cs="Courier New"/>
        </w:rPr>
        <w:t>trending</w:t>
      </w:r>
      <w:proofErr w:type="spellEnd"/>
      <w:r>
        <w:t>, que muestra los títulos cinematográficos y televisivos más populares del momento.</w:t>
      </w:r>
    </w:p>
    <w:p w14:paraId="1B790590" w14:textId="77777777" w:rsidR="00675AD9" w:rsidRDefault="00D76C56">
      <w:pPr>
        <w:pStyle w:val="Prrafodelista"/>
        <w:numPr>
          <w:ilvl w:val="0"/>
          <w:numId w:val="21"/>
        </w:numPr>
      </w:pPr>
      <w:r w:rsidRPr="00DC0A57">
        <w:rPr>
          <w:b/>
          <w:bCs/>
        </w:rPr>
        <w:t>Recomendaciones personalizadas («Para ti ✨»):</w:t>
      </w:r>
      <w:r>
        <w:t xml:space="preserve"> carrusel generado a partir del historial de valoraciones del usuario mediante </w:t>
      </w:r>
      <w:r w:rsidRPr="00DC0A57">
        <w:rPr>
          <w:rFonts w:ascii="Courier New" w:hAnsi="Courier New" w:cs="Courier New"/>
        </w:rPr>
        <w:t>GET /api/</w:t>
      </w:r>
      <w:proofErr w:type="spellStart"/>
      <w:r w:rsidRPr="00DC0A57">
        <w:rPr>
          <w:rFonts w:ascii="Courier New" w:hAnsi="Courier New" w:cs="Courier New"/>
        </w:rPr>
        <w:t>users</w:t>
      </w:r>
      <w:proofErr w:type="spellEnd"/>
      <w:r w:rsidRPr="00DC0A57">
        <w:rPr>
          <w:rFonts w:ascii="Courier New" w:hAnsi="Courier New" w:cs="Courier New"/>
        </w:rPr>
        <w:t>/me/</w:t>
      </w:r>
      <w:proofErr w:type="spellStart"/>
      <w:r w:rsidRPr="00DC0A57">
        <w:rPr>
          <w:rFonts w:ascii="Courier New" w:hAnsi="Courier New" w:cs="Courier New"/>
        </w:rPr>
        <w:t>recommendations</w:t>
      </w:r>
      <w:proofErr w:type="spellEnd"/>
      <w:r>
        <w:t>. El algoritmo selecciona los géneros más frecuentes en las valoraciones altas del usuario y recupera títulos relacionados que aún no han sido valorados.</w:t>
      </w:r>
    </w:p>
    <w:p w14:paraId="0CD71D96" w14:textId="77777777" w:rsidR="00675AD9" w:rsidRDefault="00D76C56">
      <w:pPr>
        <w:pStyle w:val="Prrafodelista"/>
        <w:numPr>
          <w:ilvl w:val="0"/>
          <w:numId w:val="21"/>
        </w:numPr>
      </w:pPr>
      <w:r w:rsidRPr="00DC0A57">
        <w:rPr>
          <w:b/>
          <w:bCs/>
        </w:rPr>
        <w:t>Usuarios sugeridos</w:t>
      </w:r>
      <w:r>
        <w:t>: lista de perfiles cinéfilos propuestos para seguir, fomentando la dimensión social de la plataforma.</w:t>
      </w:r>
    </w:p>
    <w:p w14:paraId="7363BF6C" w14:textId="77777777" w:rsidR="00CF5203" w:rsidRDefault="00CF5203" w:rsidP="00CF5203">
      <w:pPr>
        <w:keepNext/>
        <w:jc w:val="center"/>
      </w:pPr>
      <w:r w:rsidRPr="00CF5203">
        <w:rPr>
          <w:noProof/>
        </w:rPr>
        <w:lastRenderedPageBreak/>
        <w:drawing>
          <wp:inline distT="0" distB="0" distL="0" distR="0" wp14:anchorId="7DF2390A" wp14:editId="1B768CCA">
            <wp:extent cx="5400040" cy="2615565"/>
            <wp:effectExtent l="0" t="0" r="0" b="0"/>
            <wp:docPr id="1708550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50390" name=""/>
                    <pic:cNvPicPr/>
                  </pic:nvPicPr>
                  <pic:blipFill>
                    <a:blip r:embed="rId33"/>
                    <a:stretch>
                      <a:fillRect/>
                    </a:stretch>
                  </pic:blipFill>
                  <pic:spPr>
                    <a:xfrm>
                      <a:off x="0" y="0"/>
                      <a:ext cx="5400040" cy="2615565"/>
                    </a:xfrm>
                    <a:prstGeom prst="rect">
                      <a:avLst/>
                    </a:prstGeom>
                  </pic:spPr>
                </pic:pic>
              </a:graphicData>
            </a:graphic>
          </wp:inline>
        </w:drawing>
      </w:r>
    </w:p>
    <w:p w14:paraId="58DEC652" w14:textId="0484AEBB" w:rsidR="00CF5203" w:rsidRDefault="00CF5203" w:rsidP="00CF5203">
      <w:pPr>
        <w:pStyle w:val="Descripcin"/>
        <w:jc w:val="center"/>
      </w:pPr>
      <w:bookmarkStart w:id="80" w:name="_Ref228068025"/>
      <w:bookmarkStart w:id="81" w:name="_Toc230599233"/>
      <w:r>
        <w:t xml:space="preserve">Figura </w:t>
      </w:r>
      <w:fldSimple w:instr=" SEQ Figura \* ARABIC ">
        <w:r w:rsidR="00072109">
          <w:rPr>
            <w:noProof/>
          </w:rPr>
          <w:t>21</w:t>
        </w:r>
      </w:fldSimple>
      <w:bookmarkEnd w:id="80"/>
      <w:r>
        <w:t>. P</w:t>
      </w:r>
      <w:r w:rsidRPr="005D76DE">
        <w:t xml:space="preserve">ágina de inicio </w:t>
      </w:r>
      <w:r>
        <w:t>de MovieMate para un usuario autenticado</w:t>
      </w:r>
      <w:bookmarkEnd w:id="81"/>
    </w:p>
    <w:p w14:paraId="67D101AA" w14:textId="77777777" w:rsidR="00A03260" w:rsidRDefault="00513A00" w:rsidP="00A03260">
      <w:pPr>
        <w:keepNext/>
        <w:jc w:val="center"/>
      </w:pPr>
      <w:r w:rsidRPr="00513A00">
        <w:rPr>
          <w:noProof/>
        </w:rPr>
        <w:drawing>
          <wp:inline distT="0" distB="0" distL="0" distR="0" wp14:anchorId="63D68CB2" wp14:editId="4AF6CF05">
            <wp:extent cx="1684020" cy="3189912"/>
            <wp:effectExtent l="0" t="0" r="0" b="0"/>
            <wp:docPr id="950127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27357" name=""/>
                    <pic:cNvPicPr/>
                  </pic:nvPicPr>
                  <pic:blipFill>
                    <a:blip r:embed="rId34"/>
                    <a:stretch>
                      <a:fillRect/>
                    </a:stretch>
                  </pic:blipFill>
                  <pic:spPr>
                    <a:xfrm>
                      <a:off x="0" y="0"/>
                      <a:ext cx="1704161" cy="3228064"/>
                    </a:xfrm>
                    <a:prstGeom prst="rect">
                      <a:avLst/>
                    </a:prstGeom>
                  </pic:spPr>
                </pic:pic>
              </a:graphicData>
            </a:graphic>
          </wp:inline>
        </w:drawing>
      </w:r>
    </w:p>
    <w:p w14:paraId="6B044715" w14:textId="7B9DF110" w:rsidR="009714CD" w:rsidRDefault="00A03260" w:rsidP="00A03260">
      <w:pPr>
        <w:pStyle w:val="Descripcin"/>
        <w:jc w:val="center"/>
      </w:pPr>
      <w:bookmarkStart w:id="82" w:name="_Ref230214044"/>
      <w:bookmarkStart w:id="83" w:name="_Toc230599234"/>
      <w:r>
        <w:t xml:space="preserve">Figura </w:t>
      </w:r>
      <w:fldSimple w:instr=" SEQ Figura \* ARABIC ">
        <w:r w:rsidR="00072109">
          <w:rPr>
            <w:noProof/>
          </w:rPr>
          <w:t>22</w:t>
        </w:r>
      </w:fldSimple>
      <w:bookmarkEnd w:id="82"/>
      <w:r>
        <w:t xml:space="preserve">. </w:t>
      </w:r>
      <w:r w:rsidRPr="005F48F4">
        <w:t xml:space="preserve">Fragmento de definición de tipos </w:t>
      </w:r>
      <w:proofErr w:type="spellStart"/>
      <w:r w:rsidRPr="00A03260">
        <w:rPr>
          <w:rFonts w:ascii="Courier New" w:hAnsi="Courier New" w:cs="Courier New"/>
        </w:rPr>
        <w:t>ContentResponse</w:t>
      </w:r>
      <w:proofErr w:type="spellEnd"/>
      <w:r w:rsidRPr="005F48F4">
        <w:t xml:space="preserve"> y </w:t>
      </w:r>
      <w:proofErr w:type="spellStart"/>
      <w:r w:rsidRPr="00A03260">
        <w:rPr>
          <w:rFonts w:ascii="Courier New" w:hAnsi="Courier New" w:cs="Courier New"/>
        </w:rPr>
        <w:t>UserResponse</w:t>
      </w:r>
      <w:bookmarkEnd w:id="83"/>
      <w:proofErr w:type="spellEnd"/>
    </w:p>
    <w:p w14:paraId="23145501" w14:textId="7FE464C0" w:rsidR="009714CD" w:rsidRDefault="00C03332" w:rsidP="009714CD">
      <w:r w:rsidRPr="00DF79B6">
        <w:t xml:space="preserve">Los datos que maneja la página de inicio están tipados en </w:t>
      </w:r>
      <w:proofErr w:type="spellStart"/>
      <w:r w:rsidRPr="00DF79B6">
        <w:rPr>
          <w:rFonts w:ascii="Courier New" w:hAnsi="Courier New" w:cs="Courier New"/>
        </w:rPr>
        <w:t>src</w:t>
      </w:r>
      <w:proofErr w:type="spellEnd"/>
      <w:r w:rsidRPr="00DF79B6">
        <w:rPr>
          <w:rFonts w:ascii="Courier New" w:hAnsi="Courier New" w:cs="Courier New"/>
        </w:rPr>
        <w:t>/</w:t>
      </w:r>
      <w:proofErr w:type="spellStart"/>
      <w:r w:rsidRPr="00DF79B6">
        <w:rPr>
          <w:rFonts w:ascii="Courier New" w:hAnsi="Courier New" w:cs="Courier New"/>
        </w:rPr>
        <w:t>types</w:t>
      </w:r>
      <w:proofErr w:type="spellEnd"/>
      <w:r w:rsidRPr="00DF79B6">
        <w:rPr>
          <w:rFonts w:ascii="Courier New" w:hAnsi="Courier New" w:cs="Courier New"/>
        </w:rPr>
        <w:t>/</w:t>
      </w:r>
      <w:proofErr w:type="spellStart"/>
      <w:r w:rsidRPr="00DF79B6">
        <w:rPr>
          <w:rFonts w:ascii="Courier New" w:hAnsi="Courier New" w:cs="Courier New"/>
        </w:rPr>
        <w:t>index.ts</w:t>
      </w:r>
      <w:proofErr w:type="spellEnd"/>
      <w:r w:rsidRPr="00DF79B6">
        <w:t xml:space="preserve">, que centraliza todas las interfaces del </w:t>
      </w:r>
      <w:proofErr w:type="spellStart"/>
      <w:r w:rsidRPr="00DF79B6">
        <w:rPr>
          <w:i/>
          <w:iCs/>
        </w:rPr>
        <w:t>front</w:t>
      </w:r>
      <w:proofErr w:type="spellEnd"/>
      <w:r w:rsidRPr="00DF79B6">
        <w:rPr>
          <w:i/>
          <w:iCs/>
        </w:rPr>
        <w:t>-end</w:t>
      </w:r>
      <w:r w:rsidRPr="00DF79B6">
        <w:t xml:space="preserve">. En este caso, las respuestas de contenido y usuario se representan mediante </w:t>
      </w:r>
      <w:proofErr w:type="spellStart"/>
      <w:r w:rsidRPr="00DF79B6">
        <w:rPr>
          <w:rFonts w:ascii="Courier New" w:hAnsi="Courier New" w:cs="Courier New"/>
        </w:rPr>
        <w:t>ContentResponse</w:t>
      </w:r>
      <w:proofErr w:type="spellEnd"/>
      <w:r w:rsidRPr="00DF79B6">
        <w:t xml:space="preserve"> y </w:t>
      </w:r>
      <w:proofErr w:type="spellStart"/>
      <w:r w:rsidRPr="00DF79B6">
        <w:rPr>
          <w:rFonts w:ascii="Courier New" w:hAnsi="Courier New" w:cs="Courier New"/>
        </w:rPr>
        <w:t>UserResponse</w:t>
      </w:r>
      <w:proofErr w:type="spellEnd"/>
      <w:r w:rsidRPr="00421DCF">
        <w:rPr>
          <w:rFonts w:cstheme="minorHAnsi"/>
        </w:rPr>
        <w:t>, como se muestra en la</w:t>
      </w:r>
      <w:r>
        <w:rPr>
          <w:rFonts w:cstheme="minorHAnsi"/>
        </w:rPr>
        <w:t xml:space="preserve"> </w:t>
      </w:r>
      <w:r>
        <w:rPr>
          <w:rFonts w:cstheme="minorHAnsi"/>
        </w:rPr>
        <w:fldChar w:fldCharType="begin"/>
      </w:r>
      <w:r>
        <w:rPr>
          <w:rFonts w:cstheme="minorHAnsi"/>
        </w:rPr>
        <w:instrText xml:space="preserve"> REF _Ref230214044 \h </w:instrText>
      </w:r>
      <w:r>
        <w:rPr>
          <w:rFonts w:cstheme="minorHAnsi"/>
        </w:rPr>
      </w:r>
      <w:r>
        <w:rPr>
          <w:rFonts w:cstheme="minorHAnsi"/>
        </w:rPr>
        <w:fldChar w:fldCharType="separate"/>
      </w:r>
      <w:r w:rsidR="00072109">
        <w:t xml:space="preserve">Figura </w:t>
      </w:r>
      <w:r w:rsidR="00072109">
        <w:rPr>
          <w:noProof/>
        </w:rPr>
        <w:t>22</w:t>
      </w:r>
      <w:r>
        <w:rPr>
          <w:rFonts w:cstheme="minorHAnsi"/>
        </w:rPr>
        <w:fldChar w:fldCharType="end"/>
      </w:r>
      <w:r>
        <w:rPr>
          <w:rFonts w:cstheme="minorHAnsi"/>
        </w:rPr>
        <w:t>.</w:t>
      </w:r>
      <w:r w:rsidR="009B0874">
        <w:rPr>
          <w:rFonts w:cstheme="minorHAnsi"/>
        </w:rPr>
        <w:t xml:space="preserve"> </w:t>
      </w:r>
      <w:r w:rsidR="009714CD" w:rsidRPr="00DF79B6">
        <w:t xml:space="preserve">Estas interfaces actúan como contrato entre la capa de API y los componentes de la interfaz, garantizando que los datos consumidos por el </w:t>
      </w:r>
      <w:proofErr w:type="spellStart"/>
      <w:r w:rsidR="009714CD" w:rsidRPr="00DF79B6">
        <w:rPr>
          <w:i/>
          <w:iCs/>
        </w:rPr>
        <w:t>front</w:t>
      </w:r>
      <w:proofErr w:type="spellEnd"/>
      <w:r w:rsidR="009714CD" w:rsidRPr="00DF79B6">
        <w:rPr>
          <w:i/>
          <w:iCs/>
        </w:rPr>
        <w:t>-end</w:t>
      </w:r>
      <w:r w:rsidR="009714CD" w:rsidRPr="00DF79B6">
        <w:t xml:space="preserve"> son coherentes con los </w:t>
      </w:r>
      <w:proofErr w:type="spellStart"/>
      <w:r w:rsidR="009714CD" w:rsidRPr="00DF79B6">
        <w:t>DTOs</w:t>
      </w:r>
      <w:proofErr w:type="spellEnd"/>
      <w:r w:rsidR="009714CD" w:rsidRPr="00DF79B6">
        <w:t xml:space="preserve"> expuestos por el </w:t>
      </w:r>
      <w:r w:rsidR="009714CD" w:rsidRPr="00DF79B6">
        <w:rPr>
          <w:i/>
          <w:iCs/>
        </w:rPr>
        <w:t>back-end</w:t>
      </w:r>
      <w:r w:rsidR="009714CD" w:rsidRPr="00DF79B6">
        <w:t>.</w:t>
      </w:r>
    </w:p>
    <w:p w14:paraId="5E0DDA28" w14:textId="610F8F89" w:rsidR="009714CD" w:rsidRDefault="009714CD" w:rsidP="009714CD">
      <w:r w:rsidRPr="00DF79B6">
        <w:t xml:space="preserve">La comunicación con el </w:t>
      </w:r>
      <w:r w:rsidRPr="00DF79B6">
        <w:rPr>
          <w:i/>
          <w:iCs/>
        </w:rPr>
        <w:t>back-en</w:t>
      </w:r>
      <w:r w:rsidRPr="00DF79B6">
        <w:t xml:space="preserve">d se centraliza en </w:t>
      </w:r>
      <w:proofErr w:type="spellStart"/>
      <w:r w:rsidRPr="00DF79B6">
        <w:rPr>
          <w:rFonts w:ascii="Courier New" w:hAnsi="Courier New" w:cs="Courier New"/>
        </w:rPr>
        <w:t>src</w:t>
      </w:r>
      <w:proofErr w:type="spellEnd"/>
      <w:r w:rsidRPr="00DF79B6">
        <w:rPr>
          <w:rFonts w:ascii="Courier New" w:hAnsi="Courier New" w:cs="Courier New"/>
        </w:rPr>
        <w:t>/</w:t>
      </w:r>
      <w:proofErr w:type="spellStart"/>
      <w:r w:rsidRPr="00DF79B6">
        <w:rPr>
          <w:rFonts w:ascii="Courier New" w:hAnsi="Courier New" w:cs="Courier New"/>
        </w:rPr>
        <w:t>lib</w:t>
      </w:r>
      <w:proofErr w:type="spellEnd"/>
      <w:r w:rsidRPr="00DF79B6">
        <w:rPr>
          <w:rFonts w:ascii="Courier New" w:hAnsi="Courier New" w:cs="Courier New"/>
        </w:rPr>
        <w:t>/</w:t>
      </w:r>
      <w:proofErr w:type="spellStart"/>
      <w:r w:rsidRPr="00DF79B6">
        <w:rPr>
          <w:rFonts w:ascii="Courier New" w:hAnsi="Courier New" w:cs="Courier New"/>
        </w:rPr>
        <w:t>apiClient.ts</w:t>
      </w:r>
      <w:proofErr w:type="spellEnd"/>
      <w:r w:rsidRPr="00DF79B6">
        <w:t xml:space="preserve">, que configura una instancia de Axios con la URL base del entorno, un </w:t>
      </w:r>
      <w:proofErr w:type="spellStart"/>
      <w:r w:rsidRPr="00DF79B6">
        <w:rPr>
          <w:i/>
          <w:iCs/>
        </w:rPr>
        <w:t>timeout</w:t>
      </w:r>
      <w:proofErr w:type="spellEnd"/>
      <w:r w:rsidRPr="00DF79B6">
        <w:t xml:space="preserve"> de petición y dos interceptores: uno que añade automáticamente el token JWT en cada petición, y otro que gestiona de forma global los errores de autenticación</w:t>
      </w:r>
      <w:r w:rsidR="003F1972" w:rsidRPr="00421DCF">
        <w:rPr>
          <w:rFonts w:cstheme="minorHAnsi"/>
        </w:rPr>
        <w:t>, como se muestra en la</w:t>
      </w:r>
      <w:r w:rsidR="003F1972">
        <w:rPr>
          <w:rFonts w:cstheme="minorHAnsi"/>
        </w:rPr>
        <w:t xml:space="preserve"> </w:t>
      </w:r>
      <w:r w:rsidR="003F1972">
        <w:rPr>
          <w:rFonts w:cstheme="minorHAnsi"/>
        </w:rPr>
        <w:fldChar w:fldCharType="begin"/>
      </w:r>
      <w:r w:rsidR="003F1972">
        <w:rPr>
          <w:rFonts w:cstheme="minorHAnsi"/>
        </w:rPr>
        <w:instrText xml:space="preserve"> REF _Ref230214077 \h </w:instrText>
      </w:r>
      <w:r w:rsidR="003F1972">
        <w:rPr>
          <w:rFonts w:cstheme="minorHAnsi"/>
        </w:rPr>
      </w:r>
      <w:r w:rsidR="003F1972">
        <w:rPr>
          <w:rFonts w:cstheme="minorHAnsi"/>
        </w:rPr>
        <w:fldChar w:fldCharType="separate"/>
      </w:r>
      <w:r w:rsidR="00072109">
        <w:t xml:space="preserve">Figura </w:t>
      </w:r>
      <w:r w:rsidR="00072109">
        <w:rPr>
          <w:noProof/>
        </w:rPr>
        <w:t>23</w:t>
      </w:r>
      <w:r w:rsidR="003F1972">
        <w:rPr>
          <w:rFonts w:cstheme="minorHAnsi"/>
        </w:rPr>
        <w:fldChar w:fldCharType="end"/>
      </w:r>
      <w:r w:rsidR="003F788C">
        <w:rPr>
          <w:rFonts w:cstheme="minorHAnsi"/>
        </w:rPr>
        <w:t>.</w:t>
      </w:r>
    </w:p>
    <w:p w14:paraId="44BBDAB1" w14:textId="77777777" w:rsidR="00A03260" w:rsidRDefault="00513A00" w:rsidP="00A03260">
      <w:pPr>
        <w:keepNext/>
        <w:jc w:val="center"/>
      </w:pPr>
      <w:r w:rsidRPr="00513A00">
        <w:rPr>
          <w:noProof/>
        </w:rPr>
        <w:lastRenderedPageBreak/>
        <w:drawing>
          <wp:inline distT="0" distB="0" distL="0" distR="0" wp14:anchorId="2BB8B87F" wp14:editId="6B64293B">
            <wp:extent cx="2194560" cy="3301904"/>
            <wp:effectExtent l="0" t="0" r="0" b="0"/>
            <wp:docPr id="318330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330905" name=""/>
                    <pic:cNvPicPr/>
                  </pic:nvPicPr>
                  <pic:blipFill>
                    <a:blip r:embed="rId35"/>
                    <a:stretch>
                      <a:fillRect/>
                    </a:stretch>
                  </pic:blipFill>
                  <pic:spPr>
                    <a:xfrm>
                      <a:off x="0" y="0"/>
                      <a:ext cx="2227073" cy="3350822"/>
                    </a:xfrm>
                    <a:prstGeom prst="rect">
                      <a:avLst/>
                    </a:prstGeom>
                  </pic:spPr>
                </pic:pic>
              </a:graphicData>
            </a:graphic>
          </wp:inline>
        </w:drawing>
      </w:r>
    </w:p>
    <w:p w14:paraId="7E61F7B6" w14:textId="2FFF35A7" w:rsidR="00513A00" w:rsidRDefault="00A03260" w:rsidP="00A03260">
      <w:pPr>
        <w:pStyle w:val="Descripcin"/>
        <w:jc w:val="center"/>
      </w:pPr>
      <w:bookmarkStart w:id="84" w:name="_Ref230214077"/>
      <w:bookmarkStart w:id="85" w:name="_Toc230599235"/>
      <w:r>
        <w:t xml:space="preserve">Figura </w:t>
      </w:r>
      <w:fldSimple w:instr=" SEQ Figura \* ARABIC ">
        <w:r w:rsidR="00072109">
          <w:rPr>
            <w:noProof/>
          </w:rPr>
          <w:t>23</w:t>
        </w:r>
      </w:fldSimple>
      <w:bookmarkEnd w:id="84"/>
      <w:r>
        <w:t xml:space="preserve">. </w:t>
      </w:r>
      <w:r w:rsidRPr="00D018A6">
        <w:t xml:space="preserve">Configuración del cliente HTTP </w:t>
      </w:r>
      <w:proofErr w:type="spellStart"/>
      <w:r w:rsidRPr="00A03260">
        <w:rPr>
          <w:rFonts w:ascii="Courier New" w:hAnsi="Courier New" w:cs="Courier New"/>
        </w:rPr>
        <w:t>apiClient</w:t>
      </w:r>
      <w:bookmarkEnd w:id="85"/>
      <w:proofErr w:type="spellEnd"/>
      <w:r w:rsidRPr="00D018A6">
        <w:t xml:space="preserve"> </w:t>
      </w:r>
    </w:p>
    <w:p w14:paraId="1D353F70" w14:textId="77777777" w:rsidR="00A03260" w:rsidRDefault="00513A00" w:rsidP="00A03260">
      <w:pPr>
        <w:keepNext/>
        <w:jc w:val="center"/>
      </w:pPr>
      <w:r w:rsidRPr="00513A00">
        <w:rPr>
          <w:noProof/>
        </w:rPr>
        <w:drawing>
          <wp:inline distT="0" distB="0" distL="0" distR="0" wp14:anchorId="3D2663EB" wp14:editId="2BEB8BFE">
            <wp:extent cx="4404222" cy="4524375"/>
            <wp:effectExtent l="0" t="0" r="0" b="0"/>
            <wp:docPr id="776083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83681" name=""/>
                    <pic:cNvPicPr/>
                  </pic:nvPicPr>
                  <pic:blipFill>
                    <a:blip r:embed="rId36"/>
                    <a:stretch>
                      <a:fillRect/>
                    </a:stretch>
                  </pic:blipFill>
                  <pic:spPr>
                    <a:xfrm>
                      <a:off x="0" y="0"/>
                      <a:ext cx="4431132" cy="4552019"/>
                    </a:xfrm>
                    <a:prstGeom prst="rect">
                      <a:avLst/>
                    </a:prstGeom>
                  </pic:spPr>
                </pic:pic>
              </a:graphicData>
            </a:graphic>
          </wp:inline>
        </w:drawing>
      </w:r>
    </w:p>
    <w:p w14:paraId="6839C068" w14:textId="09CAB8FE" w:rsidR="00513A00" w:rsidRDefault="00A03260" w:rsidP="00A03260">
      <w:pPr>
        <w:pStyle w:val="Descripcin"/>
        <w:jc w:val="center"/>
      </w:pPr>
      <w:bookmarkStart w:id="86" w:name="_Ref230214084"/>
      <w:bookmarkStart w:id="87" w:name="_Toc230599236"/>
      <w:r>
        <w:t xml:space="preserve">Figura </w:t>
      </w:r>
      <w:fldSimple w:instr=" SEQ Figura \* ARABIC ">
        <w:r w:rsidR="00072109">
          <w:rPr>
            <w:noProof/>
          </w:rPr>
          <w:t>24</w:t>
        </w:r>
      </w:fldSimple>
      <w:bookmarkEnd w:id="86"/>
      <w:r>
        <w:t xml:space="preserve">. </w:t>
      </w:r>
      <w:r w:rsidRPr="00AB1BE1">
        <w:t xml:space="preserve">Módulo </w:t>
      </w:r>
      <w:proofErr w:type="spellStart"/>
      <w:r w:rsidRPr="00A03260">
        <w:rPr>
          <w:rFonts w:ascii="Courier New" w:hAnsi="Courier New" w:cs="Courier New"/>
        </w:rPr>
        <w:t>tmdbApi</w:t>
      </w:r>
      <w:proofErr w:type="spellEnd"/>
      <w:r w:rsidRPr="00AB1BE1">
        <w:t xml:space="preserve"> con funciones </w:t>
      </w:r>
      <w:proofErr w:type="spellStart"/>
      <w:r w:rsidRPr="00AB1BE1">
        <w:t>tipadas</w:t>
      </w:r>
      <w:proofErr w:type="spellEnd"/>
      <w:r w:rsidRPr="00AB1BE1">
        <w:t xml:space="preserve"> para obtener contenido popular y tendencias</w:t>
      </w:r>
      <w:bookmarkEnd w:id="87"/>
    </w:p>
    <w:p w14:paraId="786D1B58" w14:textId="77777777" w:rsidR="008B6237" w:rsidRDefault="008B6237" w:rsidP="008B6237">
      <w:r w:rsidRPr="00DF79B6">
        <w:lastRenderedPageBreak/>
        <w:t xml:space="preserve">Sobre esta instancia se construyen los módulos de API por dominio. Para la página de inicio, el módulo </w:t>
      </w:r>
      <w:proofErr w:type="spellStart"/>
      <w:r w:rsidRPr="00DF79B6">
        <w:rPr>
          <w:rFonts w:ascii="Courier New" w:hAnsi="Courier New" w:cs="Courier New"/>
        </w:rPr>
        <w:t>src</w:t>
      </w:r>
      <w:proofErr w:type="spellEnd"/>
      <w:r w:rsidRPr="00DF79B6">
        <w:rPr>
          <w:rFonts w:ascii="Courier New" w:hAnsi="Courier New" w:cs="Courier New"/>
        </w:rPr>
        <w:t>/api/</w:t>
      </w:r>
      <w:proofErr w:type="spellStart"/>
      <w:r w:rsidRPr="00DF79B6">
        <w:rPr>
          <w:rFonts w:ascii="Courier New" w:hAnsi="Courier New" w:cs="Courier New"/>
        </w:rPr>
        <w:t>tmdb.ts</w:t>
      </w:r>
      <w:proofErr w:type="spellEnd"/>
      <w:r w:rsidRPr="00DF79B6">
        <w:t xml:space="preserve"> expone funciones </w:t>
      </w:r>
      <w:proofErr w:type="spellStart"/>
      <w:r w:rsidRPr="00DF79B6">
        <w:t>tipadas</w:t>
      </w:r>
      <w:proofErr w:type="spellEnd"/>
      <w:r w:rsidRPr="00DF79B6">
        <w:t xml:space="preserve"> que mapean los </w:t>
      </w:r>
      <w:r w:rsidRPr="00BE74EC">
        <w:rPr>
          <w:i/>
          <w:iCs/>
        </w:rPr>
        <w:t>endpoints</w:t>
      </w:r>
      <w:r w:rsidRPr="00DF79B6">
        <w:t xml:space="preserve"> </w:t>
      </w:r>
      <w:r w:rsidRPr="00DF79B6">
        <w:rPr>
          <w:i/>
          <w:iCs/>
        </w:rPr>
        <w:t>del back-end</w:t>
      </w:r>
      <w:r w:rsidRPr="00DF79B6">
        <w:t xml:space="preserve"> relacionados con TMDB</w:t>
      </w:r>
      <w:r w:rsidRPr="00421DCF">
        <w:rPr>
          <w:rFonts w:cstheme="minorHAnsi"/>
        </w:rPr>
        <w:t>, como se muestra en la</w:t>
      </w:r>
      <w:r>
        <w:t xml:space="preserve"> </w:t>
      </w:r>
      <w:r>
        <w:fldChar w:fldCharType="begin"/>
      </w:r>
      <w:r>
        <w:instrText xml:space="preserve"> REF _Ref230214084 \h </w:instrText>
      </w:r>
      <w:r>
        <w:fldChar w:fldCharType="separate"/>
      </w:r>
      <w:r>
        <w:t xml:space="preserve">Figura </w:t>
      </w:r>
      <w:r>
        <w:rPr>
          <w:noProof/>
        </w:rPr>
        <w:t>24</w:t>
      </w:r>
      <w:r>
        <w:fldChar w:fldCharType="end"/>
      </w:r>
      <w:r>
        <w:t>.</w:t>
      </w:r>
    </w:p>
    <w:p w14:paraId="257C8A96" w14:textId="77777777" w:rsidR="00A03260" w:rsidRDefault="00513A00" w:rsidP="00A03260">
      <w:pPr>
        <w:keepNext/>
        <w:jc w:val="center"/>
      </w:pPr>
      <w:r w:rsidRPr="00513A00">
        <w:rPr>
          <w:noProof/>
        </w:rPr>
        <w:drawing>
          <wp:inline distT="0" distB="0" distL="0" distR="0" wp14:anchorId="203A1395" wp14:editId="59183DCE">
            <wp:extent cx="4752785" cy="3628339"/>
            <wp:effectExtent l="0" t="0" r="0" b="0"/>
            <wp:docPr id="1762114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14971" name=""/>
                    <pic:cNvPicPr/>
                  </pic:nvPicPr>
                  <pic:blipFill rotWithShape="1">
                    <a:blip r:embed="rId37"/>
                    <a:srcRect b="50937"/>
                    <a:stretch>
                      <a:fillRect/>
                    </a:stretch>
                  </pic:blipFill>
                  <pic:spPr bwMode="auto">
                    <a:xfrm>
                      <a:off x="0" y="0"/>
                      <a:ext cx="4761745" cy="3635179"/>
                    </a:xfrm>
                    <a:prstGeom prst="rect">
                      <a:avLst/>
                    </a:prstGeom>
                    <a:ln>
                      <a:noFill/>
                    </a:ln>
                    <a:extLst>
                      <a:ext uri="{53640926-AAD7-44D8-BBD7-CCE9431645EC}">
                        <a14:shadowObscured xmlns:a14="http://schemas.microsoft.com/office/drawing/2010/main"/>
                      </a:ext>
                    </a:extLst>
                  </pic:spPr>
                </pic:pic>
              </a:graphicData>
            </a:graphic>
          </wp:inline>
        </w:drawing>
      </w:r>
    </w:p>
    <w:p w14:paraId="20148752" w14:textId="2D6E8F99" w:rsidR="00513A00" w:rsidRDefault="00A03260" w:rsidP="00A03260">
      <w:pPr>
        <w:pStyle w:val="Descripcin"/>
        <w:jc w:val="center"/>
      </w:pPr>
      <w:bookmarkStart w:id="88" w:name="_Ref230214092"/>
      <w:bookmarkStart w:id="89" w:name="_Toc230599237"/>
      <w:r>
        <w:t xml:space="preserve">Figura </w:t>
      </w:r>
      <w:fldSimple w:instr=" SEQ Figura \* ARABIC ">
        <w:r w:rsidR="00072109">
          <w:rPr>
            <w:noProof/>
          </w:rPr>
          <w:t>25</w:t>
        </w:r>
      </w:fldSimple>
      <w:bookmarkEnd w:id="88"/>
      <w:r>
        <w:t xml:space="preserve">. </w:t>
      </w:r>
      <w:r w:rsidRPr="001D0A21">
        <w:t xml:space="preserve">Definición de claves de caché de </w:t>
      </w:r>
      <w:proofErr w:type="spellStart"/>
      <w:r w:rsidRPr="001D0A21">
        <w:t>TanStack</w:t>
      </w:r>
      <w:proofErr w:type="spellEnd"/>
      <w:r w:rsidRPr="001D0A21">
        <w:t xml:space="preserve"> Query en </w:t>
      </w:r>
      <w:proofErr w:type="spellStart"/>
      <w:r w:rsidRPr="00A03260">
        <w:rPr>
          <w:rFonts w:ascii="Courier New" w:hAnsi="Courier New" w:cs="Courier New"/>
        </w:rPr>
        <w:t>queryKeys</w:t>
      </w:r>
      <w:proofErr w:type="spellEnd"/>
      <w:r w:rsidR="00D023AB">
        <w:rPr>
          <w:rFonts w:ascii="Courier New" w:hAnsi="Courier New" w:cs="Courier New"/>
        </w:rPr>
        <w:t xml:space="preserve"> </w:t>
      </w:r>
      <w:r w:rsidR="00D023AB" w:rsidRPr="00BE74EC">
        <w:t>(extracto)</w:t>
      </w:r>
      <w:bookmarkEnd w:id="89"/>
    </w:p>
    <w:p w14:paraId="401CF021" w14:textId="77777777" w:rsidR="00A03260" w:rsidRDefault="00513A00" w:rsidP="00A03260">
      <w:pPr>
        <w:keepNext/>
        <w:jc w:val="center"/>
      </w:pPr>
      <w:r w:rsidRPr="00513A00">
        <w:rPr>
          <w:noProof/>
        </w:rPr>
        <w:drawing>
          <wp:inline distT="0" distB="0" distL="0" distR="0" wp14:anchorId="7C49F04B" wp14:editId="7DD4A8D1">
            <wp:extent cx="2624667" cy="3634226"/>
            <wp:effectExtent l="0" t="0" r="4445" b="4445"/>
            <wp:docPr id="928531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31923" name=""/>
                    <pic:cNvPicPr/>
                  </pic:nvPicPr>
                  <pic:blipFill>
                    <a:blip r:embed="rId38"/>
                    <a:stretch>
                      <a:fillRect/>
                    </a:stretch>
                  </pic:blipFill>
                  <pic:spPr>
                    <a:xfrm>
                      <a:off x="0" y="0"/>
                      <a:ext cx="2641476" cy="3657501"/>
                    </a:xfrm>
                    <a:prstGeom prst="rect">
                      <a:avLst/>
                    </a:prstGeom>
                  </pic:spPr>
                </pic:pic>
              </a:graphicData>
            </a:graphic>
          </wp:inline>
        </w:drawing>
      </w:r>
    </w:p>
    <w:p w14:paraId="6026AB6B" w14:textId="1006A234" w:rsidR="00513A00" w:rsidRDefault="00A03260" w:rsidP="00A03260">
      <w:pPr>
        <w:pStyle w:val="Descripcin"/>
        <w:jc w:val="center"/>
      </w:pPr>
      <w:bookmarkStart w:id="90" w:name="_Ref230214097"/>
      <w:bookmarkStart w:id="91" w:name="_Toc230599238"/>
      <w:r>
        <w:t xml:space="preserve">Figura </w:t>
      </w:r>
      <w:fldSimple w:instr=" SEQ Figura \* ARABIC ">
        <w:r w:rsidR="00072109">
          <w:rPr>
            <w:noProof/>
          </w:rPr>
          <w:t>26</w:t>
        </w:r>
      </w:fldSimple>
      <w:bookmarkEnd w:id="90"/>
      <w:r>
        <w:t xml:space="preserve">. </w:t>
      </w:r>
      <w:r w:rsidRPr="00A03260">
        <w:rPr>
          <w:i/>
          <w:iCs/>
        </w:rPr>
        <w:t>Store</w:t>
      </w:r>
      <w:r w:rsidRPr="00F74D52">
        <w:t xml:space="preserve"> de autenticación </w:t>
      </w:r>
      <w:proofErr w:type="spellStart"/>
      <w:r w:rsidRPr="00A03260">
        <w:rPr>
          <w:rFonts w:ascii="Courier New" w:hAnsi="Courier New" w:cs="Courier New"/>
        </w:rPr>
        <w:t>authStore</w:t>
      </w:r>
      <w:bookmarkEnd w:id="91"/>
      <w:proofErr w:type="spellEnd"/>
      <w:r w:rsidRPr="00F74D52">
        <w:t xml:space="preserve"> </w:t>
      </w:r>
    </w:p>
    <w:p w14:paraId="1FBFF1C0" w14:textId="77777777" w:rsidR="008B6237" w:rsidRDefault="008B6237" w:rsidP="008B6237">
      <w:r w:rsidRPr="00DF79B6">
        <w:lastRenderedPageBreak/>
        <w:t xml:space="preserve">Las claves de caché de </w:t>
      </w:r>
      <w:proofErr w:type="spellStart"/>
      <w:r w:rsidRPr="00DF79B6">
        <w:t>TanStack</w:t>
      </w:r>
      <w:proofErr w:type="spellEnd"/>
      <w:r w:rsidRPr="00DF79B6">
        <w:t xml:space="preserve"> Query se centralizan en </w:t>
      </w:r>
      <w:proofErr w:type="spellStart"/>
      <w:r w:rsidRPr="00DF79B6">
        <w:rPr>
          <w:rFonts w:ascii="Courier New" w:hAnsi="Courier New" w:cs="Courier New"/>
        </w:rPr>
        <w:t>src</w:t>
      </w:r>
      <w:proofErr w:type="spellEnd"/>
      <w:r w:rsidRPr="00DF79B6">
        <w:rPr>
          <w:rFonts w:ascii="Courier New" w:hAnsi="Courier New" w:cs="Courier New"/>
        </w:rPr>
        <w:t>/</w:t>
      </w:r>
      <w:proofErr w:type="spellStart"/>
      <w:r w:rsidRPr="00DF79B6">
        <w:rPr>
          <w:rFonts w:ascii="Courier New" w:hAnsi="Courier New" w:cs="Courier New"/>
        </w:rPr>
        <w:t>lib</w:t>
      </w:r>
      <w:proofErr w:type="spellEnd"/>
      <w:r w:rsidRPr="00DF79B6">
        <w:rPr>
          <w:rFonts w:ascii="Courier New" w:hAnsi="Courier New" w:cs="Courier New"/>
        </w:rPr>
        <w:t>/</w:t>
      </w:r>
      <w:proofErr w:type="spellStart"/>
      <w:r w:rsidRPr="00DF79B6">
        <w:rPr>
          <w:rFonts w:ascii="Courier New" w:hAnsi="Courier New" w:cs="Courier New"/>
        </w:rPr>
        <w:t>queryKeys.ts</w:t>
      </w:r>
      <w:proofErr w:type="spellEnd"/>
      <w:r w:rsidRPr="00DF79B6">
        <w:t>, evitando cadenas literales dispersas por el código y facilitando la invalidación selectiva del estado</w:t>
      </w:r>
      <w:r w:rsidRPr="00421DCF">
        <w:rPr>
          <w:rFonts w:cstheme="minorHAnsi"/>
        </w:rPr>
        <w:t>, como se muestra en la</w:t>
      </w:r>
      <w:r>
        <w:t xml:space="preserve"> </w:t>
      </w:r>
      <w:r>
        <w:fldChar w:fldCharType="begin"/>
      </w:r>
      <w:r>
        <w:instrText xml:space="preserve"> REF _Ref230214092 \h </w:instrText>
      </w:r>
      <w:r>
        <w:fldChar w:fldCharType="separate"/>
      </w:r>
      <w:r>
        <w:t xml:space="preserve">Figura </w:t>
      </w:r>
      <w:r>
        <w:rPr>
          <w:noProof/>
        </w:rPr>
        <w:t>25</w:t>
      </w:r>
      <w:r>
        <w:fldChar w:fldCharType="end"/>
      </w:r>
      <w:r>
        <w:t xml:space="preserve">. </w:t>
      </w:r>
    </w:p>
    <w:p w14:paraId="21AA1823" w14:textId="77777777" w:rsidR="008B6237" w:rsidRDefault="008B6237" w:rsidP="008B6237">
      <w:r w:rsidRPr="00DF79B6">
        <w:t xml:space="preserve">El estado de sesión del usuario se gestiona con </w:t>
      </w:r>
      <w:proofErr w:type="spellStart"/>
      <w:r w:rsidRPr="00DF79B6">
        <w:t>Zustand</w:t>
      </w:r>
      <w:proofErr w:type="spellEnd"/>
      <w:r w:rsidRPr="00DF79B6">
        <w:t xml:space="preserve"> en </w:t>
      </w:r>
      <w:proofErr w:type="spellStart"/>
      <w:r w:rsidRPr="00DF79B6">
        <w:rPr>
          <w:rFonts w:ascii="Courier New" w:hAnsi="Courier New" w:cs="Courier New"/>
        </w:rPr>
        <w:t>src</w:t>
      </w:r>
      <w:proofErr w:type="spellEnd"/>
      <w:r w:rsidRPr="00DF79B6">
        <w:rPr>
          <w:rFonts w:ascii="Courier New" w:hAnsi="Courier New" w:cs="Courier New"/>
        </w:rPr>
        <w:t>/store/</w:t>
      </w:r>
      <w:proofErr w:type="spellStart"/>
      <w:r w:rsidRPr="00DF79B6">
        <w:rPr>
          <w:rFonts w:ascii="Courier New" w:hAnsi="Courier New" w:cs="Courier New"/>
        </w:rPr>
        <w:t>authStore.ts</w:t>
      </w:r>
      <w:proofErr w:type="spellEnd"/>
      <w:r w:rsidRPr="00DF79B6">
        <w:t xml:space="preserve">. Este </w:t>
      </w:r>
      <w:r w:rsidRPr="00677996">
        <w:rPr>
          <w:i/>
          <w:iCs/>
        </w:rPr>
        <w:t>store</w:t>
      </w:r>
      <w:r w:rsidRPr="00DF79B6">
        <w:t xml:space="preserve"> persiste el token JWT y el estado de autenticación en </w:t>
      </w:r>
      <w:proofErr w:type="spellStart"/>
      <w:r w:rsidRPr="00677996">
        <w:rPr>
          <w:rFonts w:ascii="Courier New" w:hAnsi="Courier New" w:cs="Courier New"/>
        </w:rPr>
        <w:t>localStorage</w:t>
      </w:r>
      <w:proofErr w:type="spellEnd"/>
      <w:r w:rsidRPr="00DF79B6">
        <w:t xml:space="preserve">, y expone las acciones </w:t>
      </w:r>
      <w:proofErr w:type="spellStart"/>
      <w:r w:rsidRPr="00677996">
        <w:rPr>
          <w:rFonts w:ascii="Courier New" w:hAnsi="Courier New" w:cs="Courier New"/>
        </w:rPr>
        <w:t>setAuth</w:t>
      </w:r>
      <w:proofErr w:type="spellEnd"/>
      <w:r w:rsidRPr="00DF79B6">
        <w:t xml:space="preserve"> y </w:t>
      </w:r>
      <w:proofErr w:type="spellStart"/>
      <w:r w:rsidRPr="00677996">
        <w:rPr>
          <w:rFonts w:ascii="Courier New" w:hAnsi="Courier New" w:cs="Courier New"/>
        </w:rPr>
        <w:t>logout</w:t>
      </w:r>
      <w:proofErr w:type="spellEnd"/>
      <w:r w:rsidRPr="00DF79B6">
        <w:t xml:space="preserve"> que consumen las páginas de autenticación y el componente raíz de la aplicación</w:t>
      </w:r>
      <w:r w:rsidRPr="00421DCF">
        <w:rPr>
          <w:rFonts w:cstheme="minorHAnsi"/>
        </w:rPr>
        <w:t>, como se muestra en la</w:t>
      </w:r>
      <w:r>
        <w:t xml:space="preserve"> </w:t>
      </w:r>
      <w:r>
        <w:fldChar w:fldCharType="begin"/>
      </w:r>
      <w:r>
        <w:instrText xml:space="preserve"> REF _Ref230214097 \h </w:instrText>
      </w:r>
      <w:r>
        <w:fldChar w:fldCharType="separate"/>
      </w:r>
      <w:r>
        <w:t xml:space="preserve">Figura </w:t>
      </w:r>
      <w:r>
        <w:rPr>
          <w:noProof/>
        </w:rPr>
        <w:t>26</w:t>
      </w:r>
      <w:r>
        <w:fldChar w:fldCharType="end"/>
      </w:r>
      <w:r>
        <w:t>.</w:t>
      </w:r>
    </w:p>
    <w:p w14:paraId="3D1A8B96" w14:textId="0B1448EA" w:rsidR="009714CD" w:rsidRDefault="009714CD" w:rsidP="009714CD">
      <w:r w:rsidRPr="00677996">
        <w:t>La página de inicio (</w:t>
      </w:r>
      <w:proofErr w:type="spellStart"/>
      <w:r w:rsidRPr="00677996">
        <w:rPr>
          <w:rFonts w:ascii="Courier New" w:hAnsi="Courier New" w:cs="Courier New"/>
        </w:rPr>
        <w:t>src</w:t>
      </w:r>
      <w:proofErr w:type="spellEnd"/>
      <w:r w:rsidRPr="00677996">
        <w:rPr>
          <w:rFonts w:ascii="Courier New" w:hAnsi="Courier New" w:cs="Courier New"/>
        </w:rPr>
        <w:t>/</w:t>
      </w:r>
      <w:proofErr w:type="spellStart"/>
      <w:r w:rsidRPr="00677996">
        <w:rPr>
          <w:rFonts w:ascii="Courier New" w:hAnsi="Courier New" w:cs="Courier New"/>
        </w:rPr>
        <w:t>pages</w:t>
      </w:r>
      <w:proofErr w:type="spellEnd"/>
      <w:r w:rsidRPr="00677996">
        <w:rPr>
          <w:rFonts w:ascii="Courier New" w:hAnsi="Courier New" w:cs="Courier New"/>
        </w:rPr>
        <w:t>/home/</w:t>
      </w:r>
      <w:proofErr w:type="spellStart"/>
      <w:r w:rsidRPr="00677996">
        <w:rPr>
          <w:rFonts w:ascii="Courier New" w:hAnsi="Courier New" w:cs="Courier New"/>
        </w:rPr>
        <w:t>HomePage.tsx</w:t>
      </w:r>
      <w:proofErr w:type="spellEnd"/>
      <w:r w:rsidRPr="00677996">
        <w:t xml:space="preserve">) orquesta todas estas capas. En su cuerpo principal lanza múltiples consultas en paralelo usando </w:t>
      </w:r>
      <w:proofErr w:type="spellStart"/>
      <w:r w:rsidRPr="00677996">
        <w:rPr>
          <w:rFonts w:ascii="Courier New" w:hAnsi="Courier New" w:cs="Courier New"/>
        </w:rPr>
        <w:t>useQuery</w:t>
      </w:r>
      <w:proofErr w:type="spellEnd"/>
      <w:r w:rsidRPr="00677996">
        <w:t xml:space="preserve"> de </w:t>
      </w:r>
      <w:proofErr w:type="spellStart"/>
      <w:r w:rsidRPr="00677996">
        <w:t>TanStack</w:t>
      </w:r>
      <w:proofErr w:type="spellEnd"/>
      <w:r w:rsidRPr="00677996">
        <w:t xml:space="preserve"> Query, cada una con su clave de caché de </w:t>
      </w:r>
      <w:proofErr w:type="spellStart"/>
      <w:r w:rsidRPr="00677996">
        <w:rPr>
          <w:rFonts w:ascii="Courier New" w:hAnsi="Courier New" w:cs="Courier New"/>
        </w:rPr>
        <w:t>queryKeys</w:t>
      </w:r>
      <w:proofErr w:type="spellEnd"/>
      <w:r w:rsidRPr="00677996">
        <w:t xml:space="preserve"> y su función de obtención de datos de </w:t>
      </w:r>
      <w:proofErr w:type="spellStart"/>
      <w:r w:rsidRPr="00677996">
        <w:rPr>
          <w:rFonts w:ascii="Courier New" w:hAnsi="Courier New" w:cs="Courier New"/>
        </w:rPr>
        <w:t>tmdbApi</w:t>
      </w:r>
      <w:proofErr w:type="spellEnd"/>
      <w:r w:rsidRPr="00677996">
        <w:t xml:space="preserve"> o </w:t>
      </w:r>
      <w:proofErr w:type="spellStart"/>
      <w:r w:rsidRPr="00677996">
        <w:rPr>
          <w:rFonts w:ascii="Courier New" w:hAnsi="Courier New" w:cs="Courier New"/>
        </w:rPr>
        <w:t>usersApi</w:t>
      </w:r>
      <w:proofErr w:type="spellEnd"/>
      <w:r w:rsidRPr="00677996">
        <w:t>. Además, consume el store de autenticación para mostrar contenido personalizado únicamente a los usuarios autenticados</w:t>
      </w:r>
      <w:r w:rsidR="003F788C" w:rsidRPr="00421DCF">
        <w:rPr>
          <w:rFonts w:cstheme="minorHAnsi"/>
        </w:rPr>
        <w:t>, como se muestra en la</w:t>
      </w:r>
      <w:r w:rsidR="003F1972">
        <w:t xml:space="preserve"> </w:t>
      </w:r>
      <w:r w:rsidR="003F1972">
        <w:fldChar w:fldCharType="begin"/>
      </w:r>
      <w:r w:rsidR="003F1972">
        <w:instrText xml:space="preserve"> REF _Ref230214104 \h </w:instrText>
      </w:r>
      <w:r w:rsidR="003F1972">
        <w:fldChar w:fldCharType="separate"/>
      </w:r>
      <w:r w:rsidR="00072109">
        <w:t xml:space="preserve">Figura </w:t>
      </w:r>
      <w:r w:rsidR="00072109">
        <w:rPr>
          <w:noProof/>
        </w:rPr>
        <w:t>27</w:t>
      </w:r>
      <w:r w:rsidR="003F1972">
        <w:fldChar w:fldCharType="end"/>
      </w:r>
      <w:r w:rsidR="003F788C">
        <w:t>.</w:t>
      </w:r>
    </w:p>
    <w:p w14:paraId="79E6ACA2" w14:textId="77777777" w:rsidR="00A03260" w:rsidRDefault="00513A00" w:rsidP="00A03260">
      <w:pPr>
        <w:keepNext/>
        <w:jc w:val="center"/>
      </w:pPr>
      <w:r w:rsidRPr="00513A00">
        <w:rPr>
          <w:noProof/>
        </w:rPr>
        <w:drawing>
          <wp:inline distT="0" distB="0" distL="0" distR="0" wp14:anchorId="257AC9A7" wp14:editId="1C51003E">
            <wp:extent cx="3204629" cy="3403600"/>
            <wp:effectExtent l="0" t="0" r="0" b="6350"/>
            <wp:docPr id="184851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1164" name=""/>
                    <pic:cNvPicPr/>
                  </pic:nvPicPr>
                  <pic:blipFill>
                    <a:blip r:embed="rId39"/>
                    <a:stretch>
                      <a:fillRect/>
                    </a:stretch>
                  </pic:blipFill>
                  <pic:spPr>
                    <a:xfrm>
                      <a:off x="0" y="0"/>
                      <a:ext cx="3212308" cy="3411756"/>
                    </a:xfrm>
                    <a:prstGeom prst="rect">
                      <a:avLst/>
                    </a:prstGeom>
                  </pic:spPr>
                </pic:pic>
              </a:graphicData>
            </a:graphic>
          </wp:inline>
        </w:drawing>
      </w:r>
    </w:p>
    <w:p w14:paraId="4915914B" w14:textId="072E9BFD" w:rsidR="00513A00" w:rsidRDefault="00A03260" w:rsidP="00A03260">
      <w:pPr>
        <w:pStyle w:val="Descripcin"/>
        <w:jc w:val="center"/>
      </w:pPr>
      <w:bookmarkStart w:id="92" w:name="_Ref230214104"/>
      <w:bookmarkStart w:id="93" w:name="_Toc230599239"/>
      <w:r>
        <w:t xml:space="preserve">Figura </w:t>
      </w:r>
      <w:fldSimple w:instr=" SEQ Figura \* ARABIC ">
        <w:r w:rsidR="00072109">
          <w:rPr>
            <w:noProof/>
          </w:rPr>
          <w:t>27</w:t>
        </w:r>
      </w:fldSimple>
      <w:bookmarkEnd w:id="92"/>
      <w:r>
        <w:t xml:space="preserve">. </w:t>
      </w:r>
      <w:r w:rsidRPr="003C332C">
        <w:t xml:space="preserve">Fragmento de </w:t>
      </w:r>
      <w:proofErr w:type="spellStart"/>
      <w:r w:rsidRPr="00A03260">
        <w:rPr>
          <w:rFonts w:ascii="Courier New" w:hAnsi="Courier New" w:cs="Courier New"/>
        </w:rPr>
        <w:t>HomePage</w:t>
      </w:r>
      <w:bookmarkEnd w:id="93"/>
      <w:proofErr w:type="spellEnd"/>
      <w:r w:rsidRPr="003C332C">
        <w:t xml:space="preserve"> </w:t>
      </w:r>
    </w:p>
    <w:p w14:paraId="3E69D44E" w14:textId="46C8A6DC" w:rsidR="009714CD" w:rsidRDefault="009714CD" w:rsidP="009714CD">
      <w:r w:rsidRPr="00677996">
        <w:t xml:space="preserve">Cada </w:t>
      </w:r>
      <w:proofErr w:type="spellStart"/>
      <w:r w:rsidRPr="00677996">
        <w:rPr>
          <w:rFonts w:ascii="Courier New" w:hAnsi="Courier New" w:cs="Courier New"/>
        </w:rPr>
        <w:t>useQuery</w:t>
      </w:r>
      <w:proofErr w:type="spellEnd"/>
      <w:r w:rsidRPr="00677996">
        <w:t xml:space="preserve"> define de forma declarativa qué datos obtener, cuánto tiempo mantenerlos en caché (</w:t>
      </w:r>
      <w:proofErr w:type="spellStart"/>
      <w:r w:rsidRPr="00677996">
        <w:rPr>
          <w:i/>
          <w:iCs/>
        </w:rPr>
        <w:t>staleTime</w:t>
      </w:r>
      <w:proofErr w:type="spellEnd"/>
      <w:r w:rsidRPr="00677996">
        <w:t>) y cuándo ejecutarse (</w:t>
      </w:r>
      <w:proofErr w:type="spellStart"/>
      <w:r w:rsidRPr="00677996">
        <w:rPr>
          <w:i/>
          <w:iCs/>
        </w:rPr>
        <w:t>enabled</w:t>
      </w:r>
      <w:proofErr w:type="spellEnd"/>
      <w:r w:rsidRPr="00677996">
        <w:t xml:space="preserve">). El resultado se pasa directamente al componente </w:t>
      </w:r>
      <w:proofErr w:type="spellStart"/>
      <w:r w:rsidRPr="00677996">
        <w:rPr>
          <w:rFonts w:ascii="Courier New" w:hAnsi="Courier New" w:cs="Courier New"/>
        </w:rPr>
        <w:t>ContentCarousel</w:t>
      </w:r>
      <w:proofErr w:type="spellEnd"/>
      <w:r w:rsidRPr="00677996">
        <w:t>, definido en el mismo archivo, que gestiona el desplazamiento horizontal y los estados de carga mediante esqueletos de UI</w:t>
      </w:r>
      <w:r w:rsidR="003F788C" w:rsidRPr="00421DCF">
        <w:rPr>
          <w:rFonts w:cstheme="minorHAnsi"/>
        </w:rPr>
        <w:t>, como se muestra en la</w:t>
      </w:r>
      <w:r w:rsidR="003F1972">
        <w:t xml:space="preserve"> </w:t>
      </w:r>
      <w:r w:rsidR="003F1972">
        <w:fldChar w:fldCharType="begin"/>
      </w:r>
      <w:r w:rsidR="003F1972">
        <w:instrText xml:space="preserve"> REF _Ref230214113 \h </w:instrText>
      </w:r>
      <w:r w:rsidR="003F1972">
        <w:fldChar w:fldCharType="separate"/>
      </w:r>
      <w:r w:rsidR="00072109">
        <w:t xml:space="preserve">Figura </w:t>
      </w:r>
      <w:r w:rsidR="00072109">
        <w:rPr>
          <w:noProof/>
        </w:rPr>
        <w:t>28</w:t>
      </w:r>
      <w:r w:rsidR="003F1972">
        <w:fldChar w:fldCharType="end"/>
      </w:r>
      <w:r w:rsidR="003F788C">
        <w:t>.</w:t>
      </w:r>
    </w:p>
    <w:p w14:paraId="75258B25" w14:textId="77777777" w:rsidR="009B46B7" w:rsidRDefault="009B46B7" w:rsidP="009B46B7">
      <w:r w:rsidRPr="00677996">
        <w:t xml:space="preserve">En este fragmento se aprecia que </w:t>
      </w:r>
      <w:proofErr w:type="spellStart"/>
      <w:r w:rsidRPr="00677996">
        <w:rPr>
          <w:rFonts w:ascii="Courier New" w:hAnsi="Courier New" w:cs="Courier New"/>
        </w:rPr>
        <w:t>ContentCarousel</w:t>
      </w:r>
      <w:proofErr w:type="spellEnd"/>
      <w:r w:rsidRPr="00677996">
        <w:t xml:space="preserve"> recibe como </w:t>
      </w:r>
      <w:proofErr w:type="spellStart"/>
      <w:r w:rsidRPr="00677996">
        <w:rPr>
          <w:rFonts w:ascii="Courier New" w:hAnsi="Courier New" w:cs="Courier New"/>
        </w:rPr>
        <w:t>prop</w:t>
      </w:r>
      <w:proofErr w:type="spellEnd"/>
      <w:r w:rsidRPr="00677996">
        <w:t xml:space="preserve"> el array de </w:t>
      </w:r>
      <w:proofErr w:type="spellStart"/>
      <w:proofErr w:type="gramStart"/>
      <w:r w:rsidRPr="00677996">
        <w:rPr>
          <w:rFonts w:ascii="Courier New" w:hAnsi="Courier New" w:cs="Courier New"/>
        </w:rPr>
        <w:t>ContentResponse</w:t>
      </w:r>
      <w:proofErr w:type="spellEnd"/>
      <w:r w:rsidRPr="00677996">
        <w:rPr>
          <w:rFonts w:ascii="Courier New" w:hAnsi="Courier New" w:cs="Courier New"/>
        </w:rPr>
        <w:t>[</w:t>
      </w:r>
      <w:proofErr w:type="gramEnd"/>
      <w:r w:rsidRPr="00677996">
        <w:rPr>
          <w:rFonts w:ascii="Courier New" w:hAnsi="Courier New" w:cs="Courier New"/>
        </w:rPr>
        <w:t>]</w:t>
      </w:r>
      <w:r w:rsidRPr="00677996">
        <w:t xml:space="preserve"> (tipo definido en </w:t>
      </w:r>
      <w:proofErr w:type="spellStart"/>
      <w:r w:rsidRPr="00677996">
        <w:rPr>
          <w:i/>
          <w:iCs/>
        </w:rPr>
        <w:t>types</w:t>
      </w:r>
      <w:proofErr w:type="spellEnd"/>
      <w:r w:rsidRPr="00677996">
        <w:t xml:space="preserve">) y delega la presentación de cada elemento en el componente reutilizable </w:t>
      </w:r>
      <w:proofErr w:type="spellStart"/>
      <w:r w:rsidRPr="00677996">
        <w:rPr>
          <w:rFonts w:ascii="Courier New" w:hAnsi="Courier New" w:cs="Courier New"/>
        </w:rPr>
        <w:t>PosterCard</w:t>
      </w:r>
      <w:proofErr w:type="spellEnd"/>
      <w:r w:rsidRPr="00677996">
        <w:t xml:space="preserve">, ubicado en </w:t>
      </w:r>
      <w:proofErr w:type="spellStart"/>
      <w:r w:rsidRPr="00677996">
        <w:rPr>
          <w:rFonts w:ascii="Courier New" w:hAnsi="Courier New" w:cs="Courier New"/>
        </w:rPr>
        <w:t>src</w:t>
      </w:r>
      <w:proofErr w:type="spellEnd"/>
      <w:r w:rsidRPr="00677996">
        <w:rPr>
          <w:rFonts w:ascii="Courier New" w:hAnsi="Courier New" w:cs="Courier New"/>
        </w:rPr>
        <w:t>/</w:t>
      </w:r>
      <w:proofErr w:type="spellStart"/>
      <w:r w:rsidRPr="00677996">
        <w:rPr>
          <w:rFonts w:ascii="Courier New" w:hAnsi="Courier New" w:cs="Courier New"/>
        </w:rPr>
        <w:t>components</w:t>
      </w:r>
      <w:proofErr w:type="spellEnd"/>
      <w:r w:rsidRPr="00677996">
        <w:rPr>
          <w:rFonts w:ascii="Courier New" w:hAnsi="Courier New" w:cs="Courier New"/>
        </w:rPr>
        <w:t>/</w:t>
      </w:r>
      <w:proofErr w:type="spellStart"/>
      <w:r w:rsidRPr="00677996">
        <w:rPr>
          <w:rFonts w:ascii="Courier New" w:hAnsi="Courier New" w:cs="Courier New"/>
        </w:rPr>
        <w:t>shared</w:t>
      </w:r>
      <w:proofErr w:type="spellEnd"/>
      <w:r w:rsidRPr="00677996">
        <w:rPr>
          <w:rFonts w:ascii="Courier New" w:hAnsi="Courier New" w:cs="Courier New"/>
        </w:rPr>
        <w:t>/</w:t>
      </w:r>
      <w:r w:rsidRPr="00677996">
        <w:t xml:space="preserve">. Este patrón de separación entre página, componente reutilizable y capa de datos se repite de forma consistente en el resto de </w:t>
      </w:r>
      <w:proofErr w:type="gramStart"/>
      <w:r w:rsidRPr="00677996">
        <w:t>páginas</w:t>
      </w:r>
      <w:proofErr w:type="gramEnd"/>
      <w:r w:rsidRPr="00677996">
        <w:t xml:space="preserve"> de MovieMate.</w:t>
      </w:r>
    </w:p>
    <w:p w14:paraId="78CF08B7" w14:textId="77777777" w:rsidR="00A03260" w:rsidRDefault="00513A00" w:rsidP="00A03260">
      <w:pPr>
        <w:keepNext/>
        <w:jc w:val="center"/>
      </w:pPr>
      <w:r w:rsidRPr="00513A00">
        <w:rPr>
          <w:noProof/>
        </w:rPr>
        <w:lastRenderedPageBreak/>
        <w:drawing>
          <wp:inline distT="0" distB="0" distL="0" distR="0" wp14:anchorId="5BD1F2AD" wp14:editId="190B670D">
            <wp:extent cx="4325438" cy="4876800"/>
            <wp:effectExtent l="0" t="0" r="0" b="0"/>
            <wp:docPr id="323753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53323" name=""/>
                    <pic:cNvPicPr/>
                  </pic:nvPicPr>
                  <pic:blipFill>
                    <a:blip r:embed="rId40"/>
                    <a:stretch>
                      <a:fillRect/>
                    </a:stretch>
                  </pic:blipFill>
                  <pic:spPr>
                    <a:xfrm>
                      <a:off x="0" y="0"/>
                      <a:ext cx="4339139" cy="4892248"/>
                    </a:xfrm>
                    <a:prstGeom prst="rect">
                      <a:avLst/>
                    </a:prstGeom>
                  </pic:spPr>
                </pic:pic>
              </a:graphicData>
            </a:graphic>
          </wp:inline>
        </w:drawing>
      </w:r>
    </w:p>
    <w:p w14:paraId="0B22A3E8" w14:textId="25B78244" w:rsidR="00513A00" w:rsidRDefault="00A03260" w:rsidP="00A03260">
      <w:pPr>
        <w:pStyle w:val="Descripcin"/>
        <w:jc w:val="center"/>
      </w:pPr>
      <w:bookmarkStart w:id="94" w:name="_Ref230214113"/>
      <w:bookmarkStart w:id="95" w:name="_Toc230599240"/>
      <w:r>
        <w:t xml:space="preserve">Figura </w:t>
      </w:r>
      <w:fldSimple w:instr=" SEQ Figura \* ARABIC ">
        <w:r w:rsidR="00072109">
          <w:rPr>
            <w:noProof/>
          </w:rPr>
          <w:t>28</w:t>
        </w:r>
      </w:fldSimple>
      <w:bookmarkEnd w:id="94"/>
      <w:r>
        <w:t xml:space="preserve">. </w:t>
      </w:r>
      <w:r w:rsidRPr="00D220DC">
        <w:t xml:space="preserve">Componente </w:t>
      </w:r>
      <w:proofErr w:type="spellStart"/>
      <w:r w:rsidRPr="00A03260">
        <w:rPr>
          <w:rFonts w:ascii="Courier New" w:hAnsi="Courier New" w:cs="Courier New"/>
        </w:rPr>
        <w:t>ContentCarousel</w:t>
      </w:r>
      <w:bookmarkEnd w:id="95"/>
      <w:proofErr w:type="spellEnd"/>
      <w:r w:rsidRPr="00D220DC">
        <w:t xml:space="preserve"> </w:t>
      </w:r>
    </w:p>
    <w:p w14:paraId="56F89661" w14:textId="6F347415" w:rsidR="00F90212" w:rsidRDefault="00F90212">
      <w:r w:rsidRPr="00F90212">
        <w:t xml:space="preserve">Aunque en la página de inicio se trabaja directamente con </w:t>
      </w:r>
      <w:proofErr w:type="spellStart"/>
      <w:r w:rsidRPr="00F90212">
        <w:rPr>
          <w:rFonts w:ascii="Courier New" w:hAnsi="Courier New" w:cs="Courier New"/>
        </w:rPr>
        <w:t>useQuery</w:t>
      </w:r>
      <w:proofErr w:type="spellEnd"/>
      <w:r w:rsidRPr="00F90212">
        <w:t xml:space="preserve"> de </w:t>
      </w:r>
      <w:proofErr w:type="spellStart"/>
      <w:r w:rsidRPr="00F90212">
        <w:t>TanStack</w:t>
      </w:r>
      <w:proofErr w:type="spellEnd"/>
      <w:r w:rsidRPr="00F90212">
        <w:t xml:space="preserve"> Query, en otras partes de la aplicación se encapsula esta lógica en </w:t>
      </w:r>
      <w:proofErr w:type="spellStart"/>
      <w:r w:rsidRPr="00F90212">
        <w:rPr>
          <w:i/>
          <w:iCs/>
        </w:rPr>
        <w:t>hooks</w:t>
      </w:r>
      <w:proofErr w:type="spellEnd"/>
      <w:r w:rsidRPr="00F90212">
        <w:t xml:space="preserve"> personalizados definidos en </w:t>
      </w:r>
      <w:proofErr w:type="spellStart"/>
      <w:r w:rsidRPr="00F90212">
        <w:rPr>
          <w:rFonts w:ascii="Courier New" w:hAnsi="Courier New" w:cs="Courier New"/>
        </w:rPr>
        <w:t>src</w:t>
      </w:r>
      <w:proofErr w:type="spellEnd"/>
      <w:r w:rsidRPr="00F90212">
        <w:rPr>
          <w:rFonts w:ascii="Courier New" w:hAnsi="Courier New" w:cs="Courier New"/>
        </w:rPr>
        <w:t>/</w:t>
      </w:r>
      <w:proofErr w:type="spellStart"/>
      <w:r w:rsidRPr="00F90212">
        <w:rPr>
          <w:rFonts w:ascii="Courier New" w:hAnsi="Courier New" w:cs="Courier New"/>
        </w:rPr>
        <w:t>hooks</w:t>
      </w:r>
      <w:proofErr w:type="spellEnd"/>
      <w:r w:rsidRPr="00F90212">
        <w:t>, lo que permite reutilizar patrones comunes de obtención de datos y manejo de estados de carga y error</w:t>
      </w:r>
      <w:r>
        <w:t xml:space="preserve">. </w:t>
      </w:r>
      <w:r w:rsidRPr="00F90212">
        <w:t>Un ejemplo representativo es el módulo </w:t>
      </w:r>
      <w:proofErr w:type="spellStart"/>
      <w:r w:rsidRPr="00F90212">
        <w:rPr>
          <w:rFonts w:ascii="Courier New" w:hAnsi="Courier New" w:cs="Courier New"/>
        </w:rPr>
        <w:t>useDetail.ts</w:t>
      </w:r>
      <w:proofErr w:type="spellEnd"/>
      <w:r w:rsidRPr="00F90212">
        <w:t>, utilizado en la ficha de detalle de contenido, que agrupa en un único lugar las operaciones relacionadas con la sincronización del contenido con la base de datos, la gestión de valoraciones y la obtención de créditos y proveedores de visionado</w:t>
      </w:r>
      <w:r>
        <w:t xml:space="preserve"> como se puede observar en la </w:t>
      </w:r>
      <w:r w:rsidR="00BB5624">
        <w:fldChar w:fldCharType="begin"/>
      </w:r>
      <w:r w:rsidR="00BB5624">
        <w:instrText xml:space="preserve"> REF _Ref230214803 \h </w:instrText>
      </w:r>
      <w:r w:rsidR="00BB5624">
        <w:fldChar w:fldCharType="separate"/>
      </w:r>
      <w:r w:rsidR="00072109">
        <w:t xml:space="preserve">Figura </w:t>
      </w:r>
      <w:r w:rsidR="00072109">
        <w:rPr>
          <w:noProof/>
        </w:rPr>
        <w:t>29</w:t>
      </w:r>
      <w:r w:rsidR="00BB5624">
        <w:fldChar w:fldCharType="end"/>
      </w:r>
      <w:r>
        <w:t>.</w:t>
      </w:r>
    </w:p>
    <w:p w14:paraId="0D6C8BAF" w14:textId="77777777" w:rsidR="006C7B35" w:rsidRDefault="006C7B35" w:rsidP="006C7B35">
      <w:r w:rsidRPr="00F90212">
        <w:t xml:space="preserve">En este fragmento puede observarse cómo los </w:t>
      </w:r>
      <w:proofErr w:type="spellStart"/>
      <w:r w:rsidRPr="00F90212">
        <w:rPr>
          <w:i/>
          <w:iCs/>
        </w:rPr>
        <w:t>hooks</w:t>
      </w:r>
      <w:proofErr w:type="spellEnd"/>
      <w:r w:rsidRPr="00F90212">
        <w:t xml:space="preserve"> personalizados combinan </w:t>
      </w:r>
      <w:proofErr w:type="spellStart"/>
      <w:r w:rsidRPr="00F90212">
        <w:t>TanStack</w:t>
      </w:r>
      <w:proofErr w:type="spellEnd"/>
      <w:r w:rsidRPr="00F90212">
        <w:t xml:space="preserve"> Query con los módulos de API (</w:t>
      </w:r>
      <w:proofErr w:type="spellStart"/>
      <w:r w:rsidRPr="00F90212">
        <w:rPr>
          <w:rFonts w:ascii="Courier New" w:hAnsi="Courier New" w:cs="Courier New"/>
        </w:rPr>
        <w:t>tmdbApi</w:t>
      </w:r>
      <w:proofErr w:type="spellEnd"/>
      <w:r w:rsidRPr="00F90212">
        <w:t xml:space="preserve">, </w:t>
      </w:r>
      <w:proofErr w:type="spellStart"/>
      <w:r w:rsidRPr="00F90212">
        <w:rPr>
          <w:rFonts w:ascii="Courier New" w:hAnsi="Courier New" w:cs="Courier New"/>
        </w:rPr>
        <w:t>ratingsApi</w:t>
      </w:r>
      <w:proofErr w:type="spellEnd"/>
      <w:r w:rsidRPr="00F90212">
        <w:t xml:space="preserve">) y las claves de caché definidas en </w:t>
      </w:r>
      <w:proofErr w:type="spellStart"/>
      <w:r w:rsidRPr="00F90212">
        <w:rPr>
          <w:rFonts w:ascii="Courier New" w:hAnsi="Courier New" w:cs="Courier New"/>
        </w:rPr>
        <w:t>queryKeys</w:t>
      </w:r>
      <w:proofErr w:type="spellEnd"/>
      <w:r w:rsidRPr="00F90212">
        <w:t>. De este modo, las páginas y componentes que representan la ficha de detalle pueden reutilizar esta lógica de sincronización y mutación sin duplicar código ni preocuparse por la invalidación manual de la caché.</w:t>
      </w:r>
    </w:p>
    <w:p w14:paraId="18377DD0" w14:textId="77777777" w:rsidR="006C7B35" w:rsidRDefault="006C7B35" w:rsidP="006C7B35">
      <w:r>
        <w:t xml:space="preserve">Además de la página de inicio, la aplicación incluye otras vistas principales como la página de descubrimiento, la ficha de detalle de contenido, el perfil de usuario, la gestión de listas personalizadas, el feed de actividad, la bandeja de notificaciones y los paneles de administración. La descripción funcional detallada de estas pantallas, junto con capturas de interfaz, se recoge en el </w:t>
      </w:r>
      <w:r>
        <w:fldChar w:fldCharType="begin"/>
      </w:r>
      <w:r>
        <w:instrText xml:space="preserve"> REF _Ref230557671 \h </w:instrText>
      </w:r>
      <w:r>
        <w:fldChar w:fldCharType="separate"/>
      </w:r>
      <w:r>
        <w:t>Anexo C – Manual de usuario</w:t>
      </w:r>
      <w:r>
        <w:fldChar w:fldCharType="end"/>
      </w:r>
      <w:r>
        <w:t>.</w:t>
      </w:r>
    </w:p>
    <w:p w14:paraId="5A7E5547" w14:textId="77777777" w:rsidR="00BB5624" w:rsidRDefault="00BB5624" w:rsidP="00BB5624">
      <w:pPr>
        <w:keepNext/>
        <w:jc w:val="center"/>
      </w:pPr>
      <w:r w:rsidRPr="00BB5624">
        <w:rPr>
          <w:noProof/>
        </w:rPr>
        <w:lastRenderedPageBreak/>
        <w:drawing>
          <wp:inline distT="0" distB="0" distL="0" distR="0" wp14:anchorId="63B6E347" wp14:editId="7AB0FC91">
            <wp:extent cx="5400040" cy="6833870"/>
            <wp:effectExtent l="0" t="0" r="0" b="5080"/>
            <wp:docPr id="1010798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98726" name=""/>
                    <pic:cNvPicPr/>
                  </pic:nvPicPr>
                  <pic:blipFill>
                    <a:blip r:embed="rId41"/>
                    <a:stretch>
                      <a:fillRect/>
                    </a:stretch>
                  </pic:blipFill>
                  <pic:spPr>
                    <a:xfrm>
                      <a:off x="0" y="0"/>
                      <a:ext cx="5400040" cy="6833870"/>
                    </a:xfrm>
                    <a:prstGeom prst="rect">
                      <a:avLst/>
                    </a:prstGeom>
                  </pic:spPr>
                </pic:pic>
              </a:graphicData>
            </a:graphic>
          </wp:inline>
        </w:drawing>
      </w:r>
    </w:p>
    <w:p w14:paraId="630E0B12" w14:textId="219A444B" w:rsidR="00F90212" w:rsidRDefault="00BB5624" w:rsidP="00BB5624">
      <w:pPr>
        <w:pStyle w:val="Descripcin"/>
        <w:jc w:val="center"/>
      </w:pPr>
      <w:bookmarkStart w:id="96" w:name="_Ref230214803"/>
      <w:bookmarkStart w:id="97" w:name="_Toc230599241"/>
      <w:r>
        <w:t xml:space="preserve">Figura </w:t>
      </w:r>
      <w:fldSimple w:instr=" SEQ Figura \* ARABIC ">
        <w:r w:rsidR="00072109">
          <w:rPr>
            <w:noProof/>
          </w:rPr>
          <w:t>29</w:t>
        </w:r>
      </w:fldSimple>
      <w:bookmarkEnd w:id="96"/>
      <w:r>
        <w:t xml:space="preserve">. </w:t>
      </w:r>
      <w:r w:rsidRPr="006746F4">
        <w:t xml:space="preserve">Hooks </w:t>
      </w:r>
      <w:proofErr w:type="spellStart"/>
      <w:r w:rsidRPr="00BB5624">
        <w:rPr>
          <w:rFonts w:ascii="Courier New" w:hAnsi="Courier New" w:cs="Courier New"/>
        </w:rPr>
        <w:t>useSyncContent</w:t>
      </w:r>
      <w:proofErr w:type="spellEnd"/>
      <w:r w:rsidRPr="006746F4">
        <w:t xml:space="preserve"> y </w:t>
      </w:r>
      <w:proofErr w:type="spellStart"/>
      <w:r w:rsidRPr="00BB5624">
        <w:rPr>
          <w:rFonts w:ascii="Courier New" w:hAnsi="Courier New" w:cs="Courier New"/>
        </w:rPr>
        <w:t>useCreateRating</w:t>
      </w:r>
      <w:proofErr w:type="spellEnd"/>
      <w:r w:rsidRPr="006746F4">
        <w:t xml:space="preserve"> para la ficha de detalle</w:t>
      </w:r>
      <w:bookmarkEnd w:id="97"/>
    </w:p>
    <w:p w14:paraId="0DA3F7CC" w14:textId="77777777" w:rsidR="001575AA" w:rsidRDefault="001575AA" w:rsidP="001575AA">
      <w:pPr>
        <w:pStyle w:val="Ttulo4"/>
      </w:pPr>
      <w:r>
        <w:t>Navegación y autenticación</w:t>
      </w:r>
    </w:p>
    <w:p w14:paraId="66660647" w14:textId="77777777" w:rsidR="001575AA" w:rsidRDefault="001575AA" w:rsidP="001575AA">
      <w:r>
        <w:t xml:space="preserve">La navegación entre páginas se gestiona mediante </w:t>
      </w:r>
      <w:proofErr w:type="spellStart"/>
      <w:r w:rsidRPr="009B6200">
        <w:rPr>
          <w:b/>
          <w:bCs/>
        </w:rPr>
        <w:t>React</w:t>
      </w:r>
      <w:proofErr w:type="spellEnd"/>
      <w:r w:rsidRPr="009B6200">
        <w:rPr>
          <w:b/>
          <w:bCs/>
        </w:rPr>
        <w:t xml:space="preserve"> </w:t>
      </w:r>
      <w:proofErr w:type="spellStart"/>
      <w:r w:rsidRPr="009B6200">
        <w:rPr>
          <w:b/>
          <w:bCs/>
        </w:rPr>
        <w:t>Router</w:t>
      </w:r>
      <w:proofErr w:type="spellEnd"/>
      <w:r w:rsidRPr="009B6200">
        <w:rPr>
          <w:b/>
          <w:bCs/>
        </w:rPr>
        <w:t xml:space="preserve"> v6</w:t>
      </w:r>
      <w:r>
        <w:t xml:space="preserve">. Las rutas se declaran de forma centralizada en el componente raíz </w:t>
      </w:r>
      <w:proofErr w:type="spellStart"/>
      <w:r w:rsidRPr="0036249B">
        <w:rPr>
          <w:rFonts w:ascii="Courier New" w:hAnsi="Courier New" w:cs="Courier New"/>
        </w:rPr>
        <w:t>App.tsx</w:t>
      </w:r>
      <w:proofErr w:type="spellEnd"/>
      <w:r>
        <w:t xml:space="preserve">, distinguiendo entre </w:t>
      </w:r>
      <w:r w:rsidRPr="009B6200">
        <w:rPr>
          <w:b/>
          <w:bCs/>
        </w:rPr>
        <w:t>rutas públicas</w:t>
      </w:r>
      <w:r>
        <w:t xml:space="preserve"> (accesibles sin sesión) y </w:t>
      </w:r>
      <w:r w:rsidRPr="009B6200">
        <w:rPr>
          <w:b/>
          <w:bCs/>
        </w:rPr>
        <w:t>rutas protegidas</w:t>
      </w:r>
      <w:r>
        <w:t xml:space="preserve"> (que requieren autenticación). El acceso a estas últimas se controla mediante el componente guardián </w:t>
      </w:r>
      <w:proofErr w:type="spellStart"/>
      <w:r w:rsidRPr="009B6200">
        <w:rPr>
          <w:rFonts w:ascii="Courier New" w:hAnsi="Courier New" w:cs="Courier New"/>
          <w:b/>
          <w:bCs/>
        </w:rPr>
        <w:t>PrivateRoute</w:t>
      </w:r>
      <w:proofErr w:type="spellEnd"/>
      <w:r>
        <w:t xml:space="preserve">, que comprueba el estado de autenticación almacenado en </w:t>
      </w:r>
      <w:proofErr w:type="spellStart"/>
      <w:r>
        <w:t>Zustand</w:t>
      </w:r>
      <w:proofErr w:type="spellEnd"/>
      <w:r>
        <w:t xml:space="preserve"> y redirige al usuario a la pantalla de inicio de sesión si no dispone de sesión activa.</w:t>
      </w:r>
    </w:p>
    <w:p w14:paraId="252B3057" w14:textId="39359DD4" w:rsidR="001575AA" w:rsidRDefault="001575AA" w:rsidP="001575AA">
      <w:r>
        <w:lastRenderedPageBreak/>
        <w:t xml:space="preserve">El flujo de autenticación sigue los pasos siguientes: el usuario introduce sus credenciales en el formulario de </w:t>
      </w:r>
      <w:proofErr w:type="spellStart"/>
      <w:r w:rsidRPr="00B04869">
        <w:rPr>
          <w:i/>
          <w:iCs/>
        </w:rPr>
        <w:t>login</w:t>
      </w:r>
      <w:proofErr w:type="spellEnd"/>
      <w:r>
        <w:t xml:space="preserve">; la petición se envía al </w:t>
      </w:r>
      <w:proofErr w:type="spellStart"/>
      <w:r w:rsidRPr="0036249B">
        <w:rPr>
          <w:i/>
          <w:iCs/>
        </w:rPr>
        <w:t>endpoint</w:t>
      </w:r>
      <w:proofErr w:type="spellEnd"/>
      <w:r>
        <w:t xml:space="preserve"> </w:t>
      </w:r>
      <w:r w:rsidRPr="00ED7A1D">
        <w:rPr>
          <w:rFonts w:ascii="Courier New" w:hAnsi="Courier New" w:cs="Courier New"/>
        </w:rPr>
        <w:t>POST /api/</w:t>
      </w:r>
      <w:proofErr w:type="spellStart"/>
      <w:r w:rsidRPr="00ED7A1D">
        <w:rPr>
          <w:rFonts w:ascii="Courier New" w:hAnsi="Courier New" w:cs="Courier New"/>
        </w:rPr>
        <w:t>auth</w:t>
      </w:r>
      <w:proofErr w:type="spellEnd"/>
      <w:r w:rsidRPr="00ED7A1D">
        <w:rPr>
          <w:rFonts w:ascii="Courier New" w:hAnsi="Courier New" w:cs="Courier New"/>
        </w:rPr>
        <w:t>/</w:t>
      </w:r>
      <w:proofErr w:type="spellStart"/>
      <w:r w:rsidRPr="00ED7A1D">
        <w:rPr>
          <w:rFonts w:ascii="Courier New" w:hAnsi="Courier New" w:cs="Courier New"/>
        </w:rPr>
        <w:t>login</w:t>
      </w:r>
      <w:proofErr w:type="spellEnd"/>
      <w:r>
        <w:t xml:space="preserve">; si las credenciales son válidas, el servidor devuelve un token JWT que se almacena tanto en el store de </w:t>
      </w:r>
      <w:proofErr w:type="spellStart"/>
      <w:r>
        <w:t>Zustand</w:t>
      </w:r>
      <w:proofErr w:type="spellEnd"/>
      <w:r>
        <w:t xml:space="preserve"> (estado en memoria) como en el almacenamiento local del navegador (persistencia entre recargas de página); a partir de ese momento, una instancia global de Axios incorpora automáticamente el token como cabecera </w:t>
      </w:r>
      <w:proofErr w:type="spellStart"/>
      <w:r w:rsidRPr="0036249B">
        <w:rPr>
          <w:i/>
          <w:iCs/>
        </w:rPr>
        <w:t>Authorization</w:t>
      </w:r>
      <w:proofErr w:type="spellEnd"/>
      <w:r>
        <w:t xml:space="preserve">: </w:t>
      </w:r>
      <w:r w:rsidRPr="00DC0A57">
        <w:rPr>
          <w:i/>
          <w:iCs/>
        </w:rPr>
        <w:t>Bearer &lt;token&gt;</w:t>
      </w:r>
      <w:r>
        <w:t xml:space="preserve"> en cada petición autenticada.</w:t>
      </w:r>
    </w:p>
    <w:p w14:paraId="04EA3E05" w14:textId="77777777" w:rsidR="001575AA" w:rsidRDefault="001575AA" w:rsidP="001575AA">
      <w:pPr>
        <w:pStyle w:val="Ttulo4"/>
      </w:pPr>
      <w:r>
        <w:t>Gestión del estado y comunicación con el servidor</w:t>
      </w:r>
    </w:p>
    <w:p w14:paraId="2959F313" w14:textId="77777777" w:rsidR="001575AA" w:rsidRDefault="001575AA" w:rsidP="001575AA">
      <w:r>
        <w:t>La gestión del estado se divide en dos capas claramente separadas para evitar mezclar lógica de servidor y estado local en los componentes.</w:t>
      </w:r>
    </w:p>
    <w:p w14:paraId="7ACEEEA6" w14:textId="77777777" w:rsidR="001575AA" w:rsidRDefault="001575AA" w:rsidP="001575AA">
      <w:r>
        <w:t xml:space="preserve">El </w:t>
      </w:r>
      <w:r w:rsidRPr="00DC0A57">
        <w:rPr>
          <w:b/>
          <w:bCs/>
        </w:rPr>
        <w:t>estado global sincrónico</w:t>
      </w:r>
      <w:r>
        <w:t xml:space="preserve">, como los datos del usuario autenticado y el token JWT, se gestiona mediante </w:t>
      </w:r>
      <w:proofErr w:type="spellStart"/>
      <w:r>
        <w:t>Zustand</w:t>
      </w:r>
      <w:proofErr w:type="spellEnd"/>
      <w:r>
        <w:t xml:space="preserve">. Su </w:t>
      </w:r>
      <w:r w:rsidRPr="00757A50">
        <w:rPr>
          <w:i/>
          <w:iCs/>
        </w:rPr>
        <w:t>store</w:t>
      </w:r>
      <w:r>
        <w:t xml:space="preserve"> reactivo de bajo peso permite que cualquier componente suscriba cambios de forma eficiente sin renderizados innecesarios.</w:t>
      </w:r>
    </w:p>
    <w:p w14:paraId="6FA652D5" w14:textId="77777777" w:rsidR="001575AA" w:rsidRDefault="001575AA" w:rsidP="001575AA">
      <w:r>
        <w:t xml:space="preserve">El </w:t>
      </w:r>
      <w:r w:rsidRPr="00DC0A57">
        <w:rPr>
          <w:b/>
          <w:bCs/>
        </w:rPr>
        <w:t>estado asíncrono</w:t>
      </w:r>
      <w:r>
        <w:t xml:space="preserve"> derivado del servidor se gestiona con </w:t>
      </w:r>
      <w:proofErr w:type="spellStart"/>
      <w:r w:rsidRPr="00DC0A57">
        <w:rPr>
          <w:b/>
          <w:bCs/>
        </w:rPr>
        <w:t>TanStack</w:t>
      </w:r>
      <w:proofErr w:type="spellEnd"/>
      <w:r w:rsidRPr="00DC0A57">
        <w:rPr>
          <w:b/>
          <w:bCs/>
        </w:rPr>
        <w:t xml:space="preserve"> Query v5</w:t>
      </w:r>
      <w:r>
        <w:t>, que automatiza el ciclo de vida de las peticiones HTTP: almacena los resultados en caché mediante un sistema de claves estructuradas (</w:t>
      </w:r>
      <w:proofErr w:type="spellStart"/>
      <w:r w:rsidRPr="00757A50">
        <w:rPr>
          <w:rFonts w:ascii="Courier New" w:hAnsi="Courier New" w:cs="Courier New"/>
        </w:rPr>
        <w:t>queryKeys</w:t>
      </w:r>
      <w:proofErr w:type="spellEnd"/>
      <w:r>
        <w:t xml:space="preserve">), ejecuta revalidaciones transparentes al recuperar el foco de la ventana o superar el tiempo de </w:t>
      </w:r>
      <w:proofErr w:type="spellStart"/>
      <w:r w:rsidRPr="00757A50">
        <w:rPr>
          <w:i/>
          <w:iCs/>
        </w:rPr>
        <w:t>stale</w:t>
      </w:r>
      <w:proofErr w:type="spellEnd"/>
      <w:r>
        <w:t xml:space="preserve">, y expone </w:t>
      </w:r>
      <w:proofErr w:type="spellStart"/>
      <w:r w:rsidRPr="00757A50">
        <w:rPr>
          <w:i/>
          <w:iCs/>
        </w:rPr>
        <w:t>hooks</w:t>
      </w:r>
      <w:proofErr w:type="spellEnd"/>
      <w:r>
        <w:t xml:space="preserve"> de mutación (</w:t>
      </w:r>
      <w:proofErr w:type="spellStart"/>
      <w:r w:rsidRPr="00757A50">
        <w:rPr>
          <w:rFonts w:ascii="Courier New" w:hAnsi="Courier New" w:cs="Courier New"/>
        </w:rPr>
        <w:t>useMutation</w:t>
      </w:r>
      <w:proofErr w:type="spellEnd"/>
      <w:r>
        <w:t xml:space="preserve">) que invalidan selectivamente las entradas de caché afectadas al confirmar un cambio. Por ejemplo, al añadir contenido a una lista se invalidan simultáneamente las claves </w:t>
      </w:r>
      <w:proofErr w:type="spellStart"/>
      <w:proofErr w:type="gramStart"/>
      <w:r w:rsidRPr="00757A50">
        <w:rPr>
          <w:rFonts w:ascii="Courier New" w:hAnsi="Courier New" w:cs="Courier New"/>
        </w:rPr>
        <w:t>lists.mine</w:t>
      </w:r>
      <w:proofErr w:type="spellEnd"/>
      <w:proofErr w:type="gramEnd"/>
      <w:r w:rsidRPr="00757A50">
        <w:rPr>
          <w:rFonts w:ascii="Courier New" w:hAnsi="Courier New" w:cs="Courier New"/>
        </w:rPr>
        <w:t>()</w:t>
      </w:r>
      <w:r>
        <w:t xml:space="preserve"> y </w:t>
      </w:r>
      <w:proofErr w:type="spellStart"/>
      <w:proofErr w:type="gramStart"/>
      <w:r w:rsidRPr="00757A50">
        <w:rPr>
          <w:rFonts w:ascii="Courier New" w:hAnsi="Courier New" w:cs="Courier New"/>
        </w:rPr>
        <w:t>users.lists</w:t>
      </w:r>
      <w:proofErr w:type="spellEnd"/>
      <w:proofErr w:type="gramEnd"/>
      <w:r w:rsidRPr="00757A50">
        <w:rPr>
          <w:rFonts w:ascii="Courier New" w:hAnsi="Courier New" w:cs="Courier New"/>
        </w:rPr>
        <w:t>(),</w:t>
      </w:r>
      <w:r>
        <w:t xml:space="preserve"> garantizando que todos los componentes suscritos reflejen el cambio de inmediato.</w:t>
      </w:r>
    </w:p>
    <w:p w14:paraId="783E6B36" w14:textId="46D5EE1E" w:rsidR="001575AA" w:rsidRPr="001575AA" w:rsidRDefault="001575AA" w:rsidP="001575AA">
      <w:r>
        <w:t>Todas las comunicaciones HTTP se canalizan a través de módulos de API dedicados que emplean la instancia global de Axios preconfigurada con el interceptor de autenticación y la URL base del servidor.</w:t>
      </w:r>
    </w:p>
    <w:p w14:paraId="7F17D407" w14:textId="77777777" w:rsidR="00675AD9" w:rsidRDefault="00D76C56">
      <w:pPr>
        <w:pStyle w:val="Ttulo4"/>
      </w:pPr>
      <w:r>
        <w:t>Sistema de diseño y adaptabilidad</w:t>
      </w:r>
    </w:p>
    <w:p w14:paraId="502DFD43" w14:textId="77777777" w:rsidR="00675AD9" w:rsidRDefault="00D76C56">
      <w:r>
        <w:t xml:space="preserve">La interfaz de MovieMate se construye sobre un sistema de diseño coherente definido mediante tokens de </w:t>
      </w:r>
      <w:proofErr w:type="spellStart"/>
      <w:r>
        <w:t>Tailwind</w:t>
      </w:r>
      <w:proofErr w:type="spellEnd"/>
      <w:r>
        <w:t xml:space="preserve"> CSS 4. Los principales tokens son:</w:t>
      </w:r>
    </w:p>
    <w:p w14:paraId="0F59E2C3" w14:textId="77777777" w:rsidR="00675AD9" w:rsidRDefault="00D76C56">
      <w:pPr>
        <w:pStyle w:val="Prrafodelista"/>
        <w:numPr>
          <w:ilvl w:val="0"/>
          <w:numId w:val="24"/>
        </w:numPr>
      </w:pPr>
      <w:r>
        <w:t xml:space="preserve">Paleta oscura estructurada: clases </w:t>
      </w:r>
      <w:r w:rsidRPr="00ED7A1D">
        <w:rPr>
          <w:rFonts w:ascii="Courier New" w:hAnsi="Courier New" w:cs="Courier New"/>
        </w:rPr>
        <w:t>bg-bg-0</w:t>
      </w:r>
      <w:r>
        <w:t xml:space="preserve"> a </w:t>
      </w:r>
      <w:r w:rsidRPr="00ED7A1D">
        <w:rPr>
          <w:rFonts w:ascii="Courier New" w:hAnsi="Courier New" w:cs="Courier New"/>
        </w:rPr>
        <w:t>bg-bg-3</w:t>
      </w:r>
      <w:r>
        <w:t xml:space="preserve"> para los distintos niveles de profundidad de los fondos, con gradaciones del azul marino profundo al gris carbón.</w:t>
      </w:r>
    </w:p>
    <w:p w14:paraId="065D0A24" w14:textId="77777777" w:rsidR="00675AD9" w:rsidRDefault="00D76C56">
      <w:pPr>
        <w:pStyle w:val="Prrafodelista"/>
        <w:numPr>
          <w:ilvl w:val="0"/>
          <w:numId w:val="24"/>
        </w:numPr>
      </w:pPr>
      <w:r>
        <w:t>Acento dorado (</w:t>
      </w:r>
      <w:r w:rsidRPr="00ED7A1D">
        <w:rPr>
          <w:rFonts w:ascii="Courier New" w:hAnsi="Courier New" w:cs="Courier New"/>
        </w:rPr>
        <w:t>#e8c97a</w:t>
      </w:r>
      <w:r>
        <w:t>): empleado como color primario de interacción en botones de acción, estrellas de valoración, iconos activos y elementos de énfasis.</w:t>
      </w:r>
    </w:p>
    <w:p w14:paraId="3A5ABC81" w14:textId="77777777" w:rsidR="00675AD9" w:rsidRDefault="00D76C56">
      <w:pPr>
        <w:pStyle w:val="Prrafodelista"/>
        <w:numPr>
          <w:ilvl w:val="0"/>
          <w:numId w:val="24"/>
        </w:numPr>
      </w:pPr>
      <w:r>
        <w:t xml:space="preserve">Tipografía dual: </w:t>
      </w:r>
      <w:r w:rsidRPr="0008285C">
        <w:rPr>
          <w:i/>
          <w:iCs/>
        </w:rPr>
        <w:t xml:space="preserve">Playfair </w:t>
      </w:r>
      <w:proofErr w:type="spellStart"/>
      <w:r w:rsidRPr="0008285C">
        <w:rPr>
          <w:i/>
          <w:iCs/>
        </w:rPr>
        <w:t>Display</w:t>
      </w:r>
      <w:proofErr w:type="spellEnd"/>
      <w:r>
        <w:t xml:space="preserve"> para encabezados y títulos de películas, DM Sans para el cuerpo del texto y controles, DM Mono para fechas y datos numéricos.</w:t>
      </w:r>
    </w:p>
    <w:p w14:paraId="45FE67E5" w14:textId="19E4A057" w:rsidR="00675AD9" w:rsidRDefault="00D76C56">
      <w:r>
        <w:t xml:space="preserve">Los componentes accesibles de Radix UI y </w:t>
      </w:r>
      <w:proofErr w:type="spellStart"/>
      <w:r>
        <w:t>Shadcn</w:t>
      </w:r>
      <w:proofErr w:type="spellEnd"/>
      <w:r>
        <w:t>/</w:t>
      </w:r>
      <w:proofErr w:type="spellStart"/>
      <w:r>
        <w:t>ui</w:t>
      </w:r>
      <w:proofErr w:type="spellEnd"/>
      <w:r>
        <w:t xml:space="preserve"> garantizan la compatibilidad con lectores de pantalla y el cumplimiento de los estándares WCAG. La interfaz es completamente adaptable (</w:t>
      </w:r>
      <w:r w:rsidRPr="0008285C">
        <w:rPr>
          <w:i/>
          <w:iCs/>
        </w:rPr>
        <w:t>responsive</w:t>
      </w:r>
      <w:r>
        <w:t>): en pantallas móviles aparece una barra de navegación inferior fija (</w:t>
      </w:r>
      <w:proofErr w:type="spellStart"/>
      <w:r w:rsidRPr="0008285C">
        <w:rPr>
          <w:rFonts w:ascii="Courier New" w:hAnsi="Courier New" w:cs="Courier New"/>
        </w:rPr>
        <w:t>BottomNavBar</w:t>
      </w:r>
      <w:proofErr w:type="spellEnd"/>
      <w:r>
        <w:t xml:space="preserve">, visible solo en resoluciones inferiores a </w:t>
      </w:r>
      <w:proofErr w:type="spellStart"/>
      <w:r>
        <w:t>lg</w:t>
      </w:r>
      <w:proofErr w:type="spellEnd"/>
      <w:r>
        <w:t xml:space="preserve">), mientras que en escritorio se emplea una barra de navegación lateral. Esta adaptabilidad se logra exclusivamente con </w:t>
      </w:r>
      <w:proofErr w:type="spellStart"/>
      <w:r>
        <w:t>Tailwind</w:t>
      </w:r>
      <w:proofErr w:type="spellEnd"/>
      <w:r>
        <w:t xml:space="preserve"> CSS sin necesidad de librerías de </w:t>
      </w:r>
      <w:proofErr w:type="spellStart"/>
      <w:r w:rsidRPr="008D617A">
        <w:rPr>
          <w:i/>
          <w:iCs/>
        </w:rPr>
        <w:t>layout</w:t>
      </w:r>
      <w:proofErr w:type="spellEnd"/>
      <w:r>
        <w:t xml:space="preserve"> adicionales</w:t>
      </w:r>
      <w:r w:rsidR="00D300F1">
        <w:t xml:space="preserve"> y se puede observar en la </w:t>
      </w:r>
      <w:r w:rsidR="00D300F1">
        <w:fldChar w:fldCharType="begin"/>
      </w:r>
      <w:r w:rsidR="00D300F1">
        <w:instrText xml:space="preserve"> REF _Ref228111946 \h </w:instrText>
      </w:r>
      <w:r w:rsidR="00D300F1">
        <w:fldChar w:fldCharType="separate"/>
      </w:r>
      <w:r w:rsidR="00072109">
        <w:t xml:space="preserve">Figura </w:t>
      </w:r>
      <w:r w:rsidR="00072109">
        <w:rPr>
          <w:noProof/>
        </w:rPr>
        <w:t>30</w:t>
      </w:r>
      <w:r w:rsidR="00D300F1">
        <w:fldChar w:fldCharType="end"/>
      </w:r>
      <w:r>
        <w:t>.</w:t>
      </w:r>
    </w:p>
    <w:p w14:paraId="3C625075" w14:textId="66D78EFE" w:rsidR="000A40F3" w:rsidRDefault="000A40F3" w:rsidP="000A40F3">
      <w:pPr>
        <w:keepNext/>
        <w:jc w:val="center"/>
      </w:pPr>
      <w:r w:rsidRPr="000A40F3">
        <w:rPr>
          <w:noProof/>
        </w:rPr>
        <w:lastRenderedPageBreak/>
        <w:drawing>
          <wp:inline distT="0" distB="0" distL="0" distR="0" wp14:anchorId="40CE4C45" wp14:editId="7BAC7B51">
            <wp:extent cx="2434009" cy="3506470"/>
            <wp:effectExtent l="0" t="0" r="4445" b="0"/>
            <wp:docPr id="1501019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19718" name=""/>
                    <pic:cNvPicPr/>
                  </pic:nvPicPr>
                  <pic:blipFill>
                    <a:blip r:embed="rId42"/>
                    <a:stretch>
                      <a:fillRect/>
                    </a:stretch>
                  </pic:blipFill>
                  <pic:spPr>
                    <a:xfrm>
                      <a:off x="0" y="0"/>
                      <a:ext cx="2450267" cy="3529892"/>
                    </a:xfrm>
                    <a:prstGeom prst="rect">
                      <a:avLst/>
                    </a:prstGeom>
                  </pic:spPr>
                </pic:pic>
              </a:graphicData>
            </a:graphic>
          </wp:inline>
        </w:drawing>
      </w:r>
      <w:r w:rsidRPr="000A40F3">
        <w:rPr>
          <w:noProof/>
        </w:rPr>
        <w:t xml:space="preserve"> </w:t>
      </w:r>
      <w:r w:rsidRPr="000A40F3">
        <w:rPr>
          <w:noProof/>
        </w:rPr>
        <w:drawing>
          <wp:inline distT="0" distB="0" distL="0" distR="0" wp14:anchorId="263F9BF2" wp14:editId="0780E29D">
            <wp:extent cx="1600200" cy="3511863"/>
            <wp:effectExtent l="0" t="0" r="0" b="0"/>
            <wp:docPr id="464945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45658" name=""/>
                    <pic:cNvPicPr/>
                  </pic:nvPicPr>
                  <pic:blipFill>
                    <a:blip r:embed="rId43"/>
                    <a:stretch>
                      <a:fillRect/>
                    </a:stretch>
                  </pic:blipFill>
                  <pic:spPr>
                    <a:xfrm>
                      <a:off x="0" y="0"/>
                      <a:ext cx="1611101" cy="3535787"/>
                    </a:xfrm>
                    <a:prstGeom prst="rect">
                      <a:avLst/>
                    </a:prstGeom>
                  </pic:spPr>
                </pic:pic>
              </a:graphicData>
            </a:graphic>
          </wp:inline>
        </w:drawing>
      </w:r>
    </w:p>
    <w:p w14:paraId="70881C29" w14:textId="29BED305" w:rsidR="000A40F3" w:rsidRDefault="000A40F3" w:rsidP="000A40F3">
      <w:pPr>
        <w:pStyle w:val="Descripcin"/>
        <w:jc w:val="center"/>
      </w:pPr>
      <w:bookmarkStart w:id="98" w:name="_Ref228111946"/>
      <w:bookmarkStart w:id="99" w:name="_Toc230599242"/>
      <w:r>
        <w:t xml:space="preserve">Figura </w:t>
      </w:r>
      <w:fldSimple w:instr=" SEQ Figura \* ARABIC ">
        <w:r w:rsidR="00072109">
          <w:rPr>
            <w:noProof/>
          </w:rPr>
          <w:t>30</w:t>
        </w:r>
      </w:fldSimple>
      <w:bookmarkEnd w:id="98"/>
      <w:r>
        <w:t>. Interfaz de MovieMate en un iPad Air y un iPhone 12 Pro</w:t>
      </w:r>
      <w:bookmarkEnd w:id="99"/>
    </w:p>
    <w:p w14:paraId="44D6ABDA" w14:textId="0BFED09E" w:rsidR="00840615" w:rsidRDefault="00840615">
      <w:r w:rsidRPr="00840615">
        <w:t>Este sistema de diseño garantiza la coherencia visual de toda la aplicación y facilita la reutilización de componentes, reduciendo el esfuerzo de desarrollo y mantenimiento.</w:t>
      </w:r>
    </w:p>
    <w:p w14:paraId="0EC3CF18" w14:textId="35041B74" w:rsidR="00840615" w:rsidRDefault="00840615">
      <w:r w:rsidRPr="00840615">
        <w:t xml:space="preserve">En conjunto, la arquitectura del </w:t>
      </w:r>
      <w:proofErr w:type="spellStart"/>
      <w:r w:rsidRPr="00310806">
        <w:rPr>
          <w:i/>
          <w:iCs/>
        </w:rPr>
        <w:t>front</w:t>
      </w:r>
      <w:proofErr w:type="spellEnd"/>
      <w:r w:rsidRPr="00310806">
        <w:rPr>
          <w:i/>
          <w:iCs/>
        </w:rPr>
        <w:t>-end</w:t>
      </w:r>
      <w:r w:rsidRPr="00840615">
        <w:t xml:space="preserve"> de MovieMate permite construir una interfaz modular, escalable y altamente interactiva, alineada con las necesidades de una aplicación social centrada en el consumo y la organización de contenido audiovisual.</w:t>
      </w:r>
    </w:p>
    <w:p w14:paraId="7A1473A2" w14:textId="1799F889" w:rsidR="00D92E59" w:rsidRDefault="00D92E59" w:rsidP="00D92E59">
      <w:pPr>
        <w:pStyle w:val="Ttulo2"/>
      </w:pPr>
      <w:bookmarkStart w:id="100" w:name="_Toc230599188"/>
      <w:r w:rsidRPr="007B1868">
        <w:t>Pruebas</w:t>
      </w:r>
      <w:bookmarkEnd w:id="100"/>
    </w:p>
    <w:p w14:paraId="0F051C21" w14:textId="57D65271" w:rsidR="006F7F3A" w:rsidRDefault="006F7F3A" w:rsidP="006F7F3A">
      <w:r>
        <w:t xml:space="preserve">La calidad del software desarrollado en MovieMate se ha reforzado mediante la incorporación de un conjunto de pruebas automatizadas orientadas a la validación de la lógica de </w:t>
      </w:r>
      <w:r w:rsidR="002844BC">
        <w:t xml:space="preserve">presentación, </w:t>
      </w:r>
      <w:r>
        <w:t>negocio</w:t>
      </w:r>
      <w:r w:rsidR="002844BC">
        <w:t>, persistencia y seguridad</w:t>
      </w:r>
      <w:r>
        <w:t xml:space="preserve"> del sistema.</w:t>
      </w:r>
      <w:r w:rsidR="007F795C">
        <w:t xml:space="preserve"> </w:t>
      </w:r>
      <w:r>
        <w:t xml:space="preserve">Para la implementación de las pruebas se ha utilizado </w:t>
      </w:r>
      <w:proofErr w:type="spellStart"/>
      <w:r w:rsidRPr="00FB6249">
        <w:rPr>
          <w:b/>
          <w:bCs/>
        </w:rPr>
        <w:t>JUnit</w:t>
      </w:r>
      <w:proofErr w:type="spellEnd"/>
      <w:r w:rsidRPr="00FB6249">
        <w:rPr>
          <w:b/>
          <w:bCs/>
        </w:rPr>
        <w:t xml:space="preserve"> 5</w:t>
      </w:r>
      <w:r>
        <w:t xml:space="preserve"> como </w:t>
      </w:r>
      <w:r w:rsidRPr="00FB6249">
        <w:rPr>
          <w:i/>
          <w:iCs/>
        </w:rPr>
        <w:t>framework</w:t>
      </w:r>
      <w:r>
        <w:t xml:space="preserve"> de </w:t>
      </w:r>
      <w:proofErr w:type="spellStart"/>
      <w:r w:rsidRPr="006F7F3A">
        <w:rPr>
          <w:i/>
          <w:iCs/>
        </w:rPr>
        <w:t>testing</w:t>
      </w:r>
      <w:proofErr w:type="spellEnd"/>
      <w:r>
        <w:t xml:space="preserve"> y </w:t>
      </w:r>
      <w:proofErr w:type="spellStart"/>
      <w:r w:rsidRPr="00FB6249">
        <w:rPr>
          <w:b/>
          <w:bCs/>
        </w:rPr>
        <w:t>Mockito</w:t>
      </w:r>
      <w:proofErr w:type="spellEnd"/>
      <w:r>
        <w:t xml:space="preserve"> como herramienta de simulación (</w:t>
      </w:r>
      <w:proofErr w:type="spellStart"/>
      <w:r w:rsidRPr="00ED3F6D">
        <w:rPr>
          <w:i/>
          <w:iCs/>
        </w:rPr>
        <w:t>mocking</w:t>
      </w:r>
      <w:proofErr w:type="spellEnd"/>
      <w:r>
        <w:t>) de dependencias. Este enfoque permite sustituir los repositorios reales por objetos simulados, garantizando que las pruebas evalúan exclusivamente el comportamiento del servicio</w:t>
      </w:r>
      <w:r w:rsidR="00DD5395">
        <w:t>/controlador</w:t>
      </w:r>
      <w:r>
        <w:t xml:space="preserve"> bajo condiciones controladas.</w:t>
      </w:r>
    </w:p>
    <w:p w14:paraId="15ACB1FE" w14:textId="77777777" w:rsidR="00D07DA3" w:rsidRDefault="00D07DA3" w:rsidP="00D07DA3">
      <w:pPr>
        <w:keepNext/>
        <w:jc w:val="center"/>
      </w:pPr>
      <w:r w:rsidRPr="00D07DA3">
        <w:rPr>
          <w:noProof/>
        </w:rPr>
        <w:drawing>
          <wp:inline distT="0" distB="0" distL="0" distR="0" wp14:anchorId="29EBF343" wp14:editId="4D8275A4">
            <wp:extent cx="2453640" cy="1641864"/>
            <wp:effectExtent l="0" t="0" r="3810" b="0"/>
            <wp:docPr id="405150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50730" name=""/>
                    <pic:cNvPicPr/>
                  </pic:nvPicPr>
                  <pic:blipFill>
                    <a:blip r:embed="rId44"/>
                    <a:stretch>
                      <a:fillRect/>
                    </a:stretch>
                  </pic:blipFill>
                  <pic:spPr>
                    <a:xfrm>
                      <a:off x="0" y="0"/>
                      <a:ext cx="2461520" cy="1647137"/>
                    </a:xfrm>
                    <a:prstGeom prst="rect">
                      <a:avLst/>
                    </a:prstGeom>
                  </pic:spPr>
                </pic:pic>
              </a:graphicData>
            </a:graphic>
          </wp:inline>
        </w:drawing>
      </w:r>
    </w:p>
    <w:p w14:paraId="24322CB2" w14:textId="4E7921EA" w:rsidR="00D07DA3" w:rsidRDefault="00D07DA3" w:rsidP="00D07DA3">
      <w:pPr>
        <w:pStyle w:val="Descripcin"/>
        <w:jc w:val="center"/>
      </w:pPr>
      <w:bookmarkStart w:id="101" w:name="_Ref228117610"/>
      <w:bookmarkStart w:id="102" w:name="_Toc230599243"/>
      <w:r>
        <w:t xml:space="preserve">Figura </w:t>
      </w:r>
      <w:fldSimple w:instr=" SEQ Figura \* ARABIC ">
        <w:r w:rsidR="00072109">
          <w:rPr>
            <w:noProof/>
          </w:rPr>
          <w:t>31</w:t>
        </w:r>
      </w:fldSimple>
      <w:bookmarkEnd w:id="101"/>
      <w:r>
        <w:t xml:space="preserve">. Estructura de la suite de pruebas del </w:t>
      </w:r>
      <w:r w:rsidRPr="00ED7A1D">
        <w:rPr>
          <w:i/>
          <w:iCs/>
        </w:rPr>
        <w:t>back-end</w:t>
      </w:r>
      <w:r>
        <w:t xml:space="preserve"> de MovieMate</w:t>
      </w:r>
      <w:bookmarkEnd w:id="102"/>
    </w:p>
    <w:p w14:paraId="7B814D36" w14:textId="77777777" w:rsidR="006C7B35" w:rsidRDefault="006C7B35" w:rsidP="006C7B35">
      <w:pPr>
        <w:jc w:val="left"/>
      </w:pPr>
      <w:r>
        <w:lastRenderedPageBreak/>
        <w:t xml:space="preserve">La suite de pruebas para el </w:t>
      </w:r>
      <w:r w:rsidRPr="00ED7A1D">
        <w:rPr>
          <w:i/>
          <w:iCs/>
        </w:rPr>
        <w:t>back-end</w:t>
      </w:r>
      <w:r>
        <w:t xml:space="preserve"> se distribuye en 6 carpetas enfocadas a cada capa, cada una con un gran número de clases de prueba, esta estructura se muestra en la </w:t>
      </w:r>
      <w:r>
        <w:fldChar w:fldCharType="begin"/>
      </w:r>
      <w:r>
        <w:instrText xml:space="preserve"> REF _Ref228117610 \h </w:instrText>
      </w:r>
      <w:r>
        <w:fldChar w:fldCharType="separate"/>
      </w:r>
      <w:r>
        <w:t xml:space="preserve">Figura </w:t>
      </w:r>
      <w:r>
        <w:rPr>
          <w:noProof/>
        </w:rPr>
        <w:t>31</w:t>
      </w:r>
      <w:r>
        <w:fldChar w:fldCharType="end"/>
      </w:r>
      <w:r>
        <w:t>. En total, estas clases agrupan 340 métodos de prueba individuales.</w:t>
      </w:r>
    </w:p>
    <w:p w14:paraId="0C3E8C92" w14:textId="40016015" w:rsidR="006F7F3A" w:rsidRDefault="006F7F3A" w:rsidP="006F7F3A">
      <w:r>
        <w:t>Un ejemplo representativo es la clase de pruebas asociada al servicio de gestión de listas. En ella se validan distintos escenarios relacionados con la creación de listas personalizadas, la adición y eliminación de contenido, así como el control de permisos de acceso.</w:t>
      </w:r>
      <w:r w:rsidR="00D94CE4">
        <w:t xml:space="preserve"> </w:t>
      </w:r>
      <w:r>
        <w:t>Entre los casos cubiertos se incluyen:</w:t>
      </w:r>
    </w:p>
    <w:p w14:paraId="7EFC7165" w14:textId="77777777" w:rsidR="006F7F3A" w:rsidRDefault="006F7F3A">
      <w:pPr>
        <w:pStyle w:val="Prrafodelista"/>
        <w:numPr>
          <w:ilvl w:val="0"/>
          <w:numId w:val="19"/>
        </w:numPr>
      </w:pPr>
      <w:r>
        <w:t>Creación correcta de una lista cuando el nombre es único.</w:t>
      </w:r>
    </w:p>
    <w:p w14:paraId="06C9913A" w14:textId="77777777" w:rsidR="006F7F3A" w:rsidRDefault="006F7F3A">
      <w:pPr>
        <w:pStyle w:val="Prrafodelista"/>
        <w:numPr>
          <w:ilvl w:val="0"/>
          <w:numId w:val="19"/>
        </w:numPr>
      </w:pPr>
      <w:r>
        <w:t>Detección de nombres duplicados.</w:t>
      </w:r>
    </w:p>
    <w:p w14:paraId="1F5AFBF4" w14:textId="77777777" w:rsidR="006F7F3A" w:rsidRDefault="006F7F3A">
      <w:pPr>
        <w:pStyle w:val="Prrafodelista"/>
        <w:numPr>
          <w:ilvl w:val="0"/>
          <w:numId w:val="19"/>
        </w:numPr>
      </w:pPr>
      <w:r>
        <w:t>Restricción de listas de tipo único por usuario.</w:t>
      </w:r>
    </w:p>
    <w:p w14:paraId="2258D45A" w14:textId="77777777" w:rsidR="006F7F3A" w:rsidRDefault="006F7F3A">
      <w:pPr>
        <w:pStyle w:val="Prrafodelista"/>
        <w:numPr>
          <w:ilvl w:val="0"/>
          <w:numId w:val="19"/>
        </w:numPr>
      </w:pPr>
      <w:r>
        <w:t>Control de acceso cuando un usuario intenta modificar una lista que no le pertenece.</w:t>
      </w:r>
    </w:p>
    <w:p w14:paraId="3A07F027" w14:textId="77777777" w:rsidR="006F7F3A" w:rsidRDefault="006F7F3A">
      <w:pPr>
        <w:pStyle w:val="Prrafodelista"/>
        <w:numPr>
          <w:ilvl w:val="0"/>
          <w:numId w:val="19"/>
        </w:numPr>
      </w:pPr>
      <w:r>
        <w:t>Gestión de errores cuando el contenido no existe.</w:t>
      </w:r>
    </w:p>
    <w:p w14:paraId="1A8BE401" w14:textId="1D8CB4FC" w:rsidR="006F7F3A" w:rsidRDefault="006F7F3A">
      <w:pPr>
        <w:pStyle w:val="Prrafodelista"/>
        <w:numPr>
          <w:ilvl w:val="0"/>
          <w:numId w:val="19"/>
        </w:numPr>
      </w:pPr>
      <w:r>
        <w:t>Prevención de inserciones duplicadas en una lista.</w:t>
      </w:r>
    </w:p>
    <w:p w14:paraId="2E49FBB6" w14:textId="232CDBD9" w:rsidR="00AC5D31" w:rsidRDefault="00D94CE4" w:rsidP="00D94CE4">
      <w:r w:rsidRPr="00D94CE4">
        <w:t xml:space="preserve">Como ejemplo representativo, en la </w:t>
      </w:r>
      <w:r w:rsidR="00AC5D31">
        <w:fldChar w:fldCharType="begin"/>
      </w:r>
      <w:r w:rsidR="00AC5D31">
        <w:instrText xml:space="preserve"> REF _Ref228112631 \h </w:instrText>
      </w:r>
      <w:r w:rsidR="00AC5D31">
        <w:fldChar w:fldCharType="separate"/>
      </w:r>
      <w:r w:rsidR="00072109">
        <w:t xml:space="preserve">Figura </w:t>
      </w:r>
      <w:r w:rsidR="00072109">
        <w:rPr>
          <w:noProof/>
        </w:rPr>
        <w:t>32</w:t>
      </w:r>
      <w:r w:rsidR="00AC5D31">
        <w:fldChar w:fldCharType="end"/>
      </w:r>
      <w:r w:rsidRPr="00D94CE4">
        <w:t xml:space="preserve"> se muestra un fragmento de código correspondiente a una prueba unitaria del servicio de listas, donde se valida la creación de una lista y la detección de duplicados mediante el uso de </w:t>
      </w:r>
      <w:proofErr w:type="spellStart"/>
      <w:r w:rsidRPr="00D94CE4">
        <w:rPr>
          <w:i/>
          <w:iCs/>
        </w:rPr>
        <w:t>mocks</w:t>
      </w:r>
      <w:proofErr w:type="spellEnd"/>
      <w:r w:rsidRPr="00D94CE4">
        <w:t xml:space="preserve"> sobre el repositorio.</w:t>
      </w:r>
      <w:r w:rsidR="00214C41">
        <w:t xml:space="preserve"> </w:t>
      </w:r>
      <w:r w:rsidR="00214C41" w:rsidRPr="00214C41">
        <w:t xml:space="preserve">La prueba sigue el patrón </w:t>
      </w:r>
      <w:proofErr w:type="spellStart"/>
      <w:r w:rsidR="00214C41" w:rsidRPr="00214C41">
        <w:rPr>
          <w:rFonts w:ascii="Courier New" w:hAnsi="Courier New" w:cs="Courier New"/>
        </w:rPr>
        <w:t>Arrange-Act-Assert</w:t>
      </w:r>
      <w:proofErr w:type="spellEnd"/>
      <w:r w:rsidR="00214C41" w:rsidRPr="00214C41">
        <w:t>, separando claramente la preparación del escenario, la ejecución de la operación y la validación del resultado esperado.</w:t>
      </w:r>
    </w:p>
    <w:p w14:paraId="19C44F5E" w14:textId="77777777" w:rsidR="00AC5D31" w:rsidRDefault="00AC5D31" w:rsidP="00AC5D31">
      <w:pPr>
        <w:keepNext/>
        <w:jc w:val="center"/>
      </w:pPr>
      <w:r>
        <w:rPr>
          <w:noProof/>
        </w:rPr>
        <w:drawing>
          <wp:inline distT="0" distB="0" distL="0" distR="0" wp14:anchorId="750550A7" wp14:editId="5F061642">
            <wp:extent cx="3199746" cy="4065905"/>
            <wp:effectExtent l="0" t="0" r="1270" b="0"/>
            <wp:docPr id="146271565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215082" cy="4085392"/>
                    </a:xfrm>
                    <a:prstGeom prst="rect">
                      <a:avLst/>
                    </a:prstGeom>
                    <a:noFill/>
                    <a:ln>
                      <a:noFill/>
                    </a:ln>
                  </pic:spPr>
                </pic:pic>
              </a:graphicData>
            </a:graphic>
          </wp:inline>
        </w:drawing>
      </w:r>
    </w:p>
    <w:p w14:paraId="1A05C0FD" w14:textId="24AC3FF6" w:rsidR="00AC5D31" w:rsidRDefault="00AC5D31" w:rsidP="00AC5D31">
      <w:pPr>
        <w:pStyle w:val="Descripcin"/>
        <w:jc w:val="center"/>
      </w:pPr>
      <w:bookmarkStart w:id="103" w:name="_Ref228112631"/>
      <w:bookmarkStart w:id="104" w:name="_Toc230599244"/>
      <w:r>
        <w:t xml:space="preserve">Figura </w:t>
      </w:r>
      <w:fldSimple w:instr=" SEQ Figura \* ARABIC ">
        <w:r w:rsidR="00072109">
          <w:rPr>
            <w:noProof/>
          </w:rPr>
          <w:t>32</w:t>
        </w:r>
      </w:fldSimple>
      <w:bookmarkEnd w:id="103"/>
      <w:r>
        <w:t xml:space="preserve">. </w:t>
      </w:r>
      <w:r w:rsidRPr="005871B1">
        <w:t xml:space="preserve">Fragmento de </w:t>
      </w:r>
      <w:proofErr w:type="spellStart"/>
      <w:r w:rsidRPr="005871B1">
        <w:t>ListServiceTest</w:t>
      </w:r>
      <w:proofErr w:type="spellEnd"/>
      <w:r w:rsidRPr="005871B1">
        <w:t xml:space="preserve"> mostrando </w:t>
      </w:r>
      <w:proofErr w:type="gramStart"/>
      <w:r w:rsidRPr="005871B1">
        <w:t xml:space="preserve">un </w:t>
      </w:r>
      <w:r w:rsidRPr="00AC2096">
        <w:rPr>
          <w:i/>
          <w:iCs/>
        </w:rPr>
        <w:t>test</w:t>
      </w:r>
      <w:proofErr w:type="gramEnd"/>
      <w:r w:rsidRPr="005871B1">
        <w:t xml:space="preserve"> de creación de lista</w:t>
      </w:r>
      <w:bookmarkEnd w:id="104"/>
    </w:p>
    <w:p w14:paraId="16FAABF2" w14:textId="44F5DDFD" w:rsidR="006F7F3A" w:rsidRDefault="00D94CE4" w:rsidP="006F7F3A">
      <w:r w:rsidRPr="00D94CE4">
        <w:lastRenderedPageBreak/>
        <w:t xml:space="preserve">En este fragmento se puede observar cómo se simula el comportamiento del repositorio mediante </w:t>
      </w:r>
      <w:proofErr w:type="spellStart"/>
      <w:r w:rsidRPr="00D94CE4">
        <w:t>Mockito</w:t>
      </w:r>
      <w:proofErr w:type="spellEnd"/>
      <w:r w:rsidRPr="00D94CE4">
        <w:t>, definiendo el resultado esperado de la consulta previa (</w:t>
      </w:r>
      <w:proofErr w:type="spellStart"/>
      <w:r w:rsidRPr="00D94CE4">
        <w:rPr>
          <w:rFonts w:ascii="Courier New" w:hAnsi="Courier New" w:cs="Courier New"/>
        </w:rPr>
        <w:t>existsByNameAndUserId</w:t>
      </w:r>
      <w:proofErr w:type="spellEnd"/>
      <w:r w:rsidRPr="00D94CE4">
        <w:t>). A continuación, se ejecuta el método del servicio y se verifica tanto el resultado como las interacciones realizadas con el repositorio, asegurando que la lógica de negocio se ejecuta correctamente.</w:t>
      </w:r>
      <w:r w:rsidR="008C0E68">
        <w:t xml:space="preserve"> </w:t>
      </w:r>
      <w:r w:rsidR="006F7F3A">
        <w:t>Asimismo, se comprueba el correcto mapeo de entidades a objetos de transferencia (</w:t>
      </w:r>
      <w:proofErr w:type="spellStart"/>
      <w:r w:rsidR="006F7F3A">
        <w:t>DTOs</w:t>
      </w:r>
      <w:proofErr w:type="spellEnd"/>
      <w:r w:rsidR="006F7F3A">
        <w:t>), garantizando que la información devuelta al cliente cumple con el contrato definido por la API.</w:t>
      </w:r>
    </w:p>
    <w:p w14:paraId="00A60CCD" w14:textId="77777777" w:rsidR="00D94CE4" w:rsidRDefault="00D94CE4" w:rsidP="006F7F3A">
      <w:r w:rsidRPr="00D94CE4">
        <w:t>Este enfoque aporta múltiples beneficios, ya que permite detectar errores en etapas tempranas del desarrollo, reduce el riesgo de regresiones al introducir nuevas funcionalidades y facilita la refactorización del código al disponer de una red de seguridad automatizada. Asimismo, contribuye a mejorar la mantenibilidad del sistema al garantizar que los cambios realizados no rompen comportamientos previamente validados.</w:t>
      </w:r>
    </w:p>
    <w:p w14:paraId="0445F4FC" w14:textId="5296DCEB" w:rsidR="006F7F3A" w:rsidRPr="006F7F3A" w:rsidRDefault="006F7F3A" w:rsidP="006F7F3A">
      <w:r>
        <w:t>Las pruebas se ejecutan automáticamente durante el proceso de integración continua, asegurando que cualquier modificación en el código sea validada antes de su incorporación definitiva al repositorio principal.</w:t>
      </w:r>
      <w:r w:rsidR="009C13E2">
        <w:t xml:space="preserve"> </w:t>
      </w:r>
      <w:r>
        <w:t>En conjunto, la adopción de pruebas unitarias automatizadas contribuye significativamente a la robustez y fiabilidad del sistema, alineándose con buenas prácticas de desarrollo profesional.</w:t>
      </w:r>
    </w:p>
    <w:p w14:paraId="6C7433A2" w14:textId="72049933" w:rsidR="006F7F3A" w:rsidRDefault="006F7F3A" w:rsidP="006F7F3A">
      <w:r>
        <w:t>El pipeline de integración continua genera</w:t>
      </w:r>
      <w:r w:rsidR="00D94CE4">
        <w:t>,</w:t>
      </w:r>
      <w:r>
        <w:t xml:space="preserve"> además, de forma opcional, un informe de cobertura de código mediante </w:t>
      </w:r>
      <w:proofErr w:type="spellStart"/>
      <w:r w:rsidRPr="00ED7A1D">
        <w:rPr>
          <w:b/>
          <w:bCs/>
        </w:rPr>
        <w:t>JaCoCo</w:t>
      </w:r>
      <w:proofErr w:type="spellEnd"/>
      <w:r>
        <w:t xml:space="preserve">, que mide el porcentaje de líneas, ramas y métodos de la capa de servicios ejercitados por </w:t>
      </w:r>
      <w:proofErr w:type="gramStart"/>
      <w:r>
        <w:t xml:space="preserve">los </w:t>
      </w:r>
      <w:r w:rsidR="00CD4747" w:rsidRPr="0008285C">
        <w:rPr>
          <w:i/>
          <w:iCs/>
        </w:rPr>
        <w:t>test</w:t>
      </w:r>
      <w:proofErr w:type="gramEnd"/>
      <w:r>
        <w:t xml:space="preserve">. Este informe </w:t>
      </w:r>
      <w:r w:rsidR="006765A3">
        <w:t xml:space="preserve">(ver </w:t>
      </w:r>
      <w:r w:rsidR="006765A3">
        <w:fldChar w:fldCharType="begin"/>
      </w:r>
      <w:r w:rsidR="006765A3">
        <w:instrText xml:space="preserve"> REF _Ref228117241 \h </w:instrText>
      </w:r>
      <w:r w:rsidR="006765A3">
        <w:fldChar w:fldCharType="separate"/>
      </w:r>
      <w:r w:rsidR="00072109">
        <w:t xml:space="preserve">Figura </w:t>
      </w:r>
      <w:r w:rsidR="00072109">
        <w:rPr>
          <w:noProof/>
        </w:rPr>
        <w:t>33</w:t>
      </w:r>
      <w:r w:rsidR="006765A3">
        <w:fldChar w:fldCharType="end"/>
      </w:r>
      <w:r w:rsidR="006765A3">
        <w:t xml:space="preserve">) </w:t>
      </w:r>
      <w:r>
        <w:t>constituye un indicador objetivo de la exhaustividad de la batería de pruebas.</w:t>
      </w:r>
    </w:p>
    <w:p w14:paraId="169C2E1A" w14:textId="77777777" w:rsidR="00CD4747" w:rsidRDefault="00CD4747" w:rsidP="00CD4747">
      <w:pPr>
        <w:keepNext/>
        <w:jc w:val="center"/>
      </w:pPr>
      <w:r w:rsidRPr="00CD4747">
        <w:rPr>
          <w:noProof/>
        </w:rPr>
        <w:drawing>
          <wp:inline distT="0" distB="0" distL="0" distR="0" wp14:anchorId="6B4917B4" wp14:editId="22D24CED">
            <wp:extent cx="5400040" cy="1403350"/>
            <wp:effectExtent l="0" t="0" r="0" b="6350"/>
            <wp:docPr id="1762010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10898" name=""/>
                    <pic:cNvPicPr/>
                  </pic:nvPicPr>
                  <pic:blipFill>
                    <a:blip r:embed="rId46"/>
                    <a:stretch>
                      <a:fillRect/>
                    </a:stretch>
                  </pic:blipFill>
                  <pic:spPr>
                    <a:xfrm>
                      <a:off x="0" y="0"/>
                      <a:ext cx="5400040" cy="1403350"/>
                    </a:xfrm>
                    <a:prstGeom prst="rect">
                      <a:avLst/>
                    </a:prstGeom>
                  </pic:spPr>
                </pic:pic>
              </a:graphicData>
            </a:graphic>
          </wp:inline>
        </w:drawing>
      </w:r>
    </w:p>
    <w:p w14:paraId="1A5F12BD" w14:textId="0BDCB14A" w:rsidR="00CD4747" w:rsidRPr="006F7F3A" w:rsidRDefault="00CD4747" w:rsidP="00CD4747">
      <w:pPr>
        <w:pStyle w:val="Descripcin"/>
        <w:jc w:val="center"/>
      </w:pPr>
      <w:bookmarkStart w:id="105" w:name="_Ref228117241"/>
      <w:bookmarkStart w:id="106" w:name="_Toc230599245"/>
      <w:r>
        <w:t xml:space="preserve">Figura </w:t>
      </w:r>
      <w:fldSimple w:instr=" SEQ Figura \* ARABIC ">
        <w:r w:rsidR="00072109">
          <w:rPr>
            <w:noProof/>
          </w:rPr>
          <w:t>33</w:t>
        </w:r>
      </w:fldSimple>
      <w:bookmarkEnd w:id="105"/>
      <w:r>
        <w:t xml:space="preserve">. Informe de cobertura </w:t>
      </w:r>
      <w:proofErr w:type="gramStart"/>
      <w:r>
        <w:t xml:space="preserve">de </w:t>
      </w:r>
      <w:r w:rsidRPr="00AC2096">
        <w:rPr>
          <w:i/>
          <w:iCs/>
        </w:rPr>
        <w:t>test</w:t>
      </w:r>
      <w:proofErr w:type="gramEnd"/>
      <w:r>
        <w:t xml:space="preserve"> de </w:t>
      </w:r>
      <w:proofErr w:type="spellStart"/>
      <w:r>
        <w:t>JaCoCo</w:t>
      </w:r>
      <w:bookmarkEnd w:id="106"/>
      <w:proofErr w:type="spellEnd"/>
    </w:p>
    <w:p w14:paraId="6025CF2D" w14:textId="20EBBDFC" w:rsidR="00DF574A" w:rsidRPr="006F7F3A" w:rsidRDefault="00DF574A" w:rsidP="006F7F3A">
      <w:r w:rsidRPr="00DF574A">
        <w:t>En conjunto, la estrategia de pruebas adoptada garantiza un alto nivel de fiabilidad del sistema, proporcionando una base sólida para la evolución y el mantenimiento de la aplicación.</w:t>
      </w:r>
    </w:p>
    <w:p w14:paraId="59D406F7" w14:textId="452C2385" w:rsidR="00CE31FD" w:rsidRDefault="00CE31FD" w:rsidP="00CE31FD">
      <w:pPr>
        <w:pStyle w:val="Ttulo2"/>
      </w:pPr>
      <w:bookmarkStart w:id="107" w:name="_Toc230599189"/>
      <w:r w:rsidRPr="007B1868">
        <w:t>Despliegue</w:t>
      </w:r>
      <w:bookmarkEnd w:id="107"/>
    </w:p>
    <w:p w14:paraId="4BB1B613" w14:textId="3EB49339" w:rsidR="006F7F3A" w:rsidRPr="006F7F3A" w:rsidRDefault="006F7F3A" w:rsidP="00797F4C">
      <w:r>
        <w:t xml:space="preserve">Con el objetivo de garantizar la portabilidad, reproducibilidad y automatización del entorno de ejecución, el despliegue del </w:t>
      </w:r>
      <w:r w:rsidRPr="006F7F3A">
        <w:rPr>
          <w:i/>
          <w:iCs/>
        </w:rPr>
        <w:t>back-end</w:t>
      </w:r>
      <w:r>
        <w:t xml:space="preserve"> de MovieMate se ha basado en tecnologías de </w:t>
      </w:r>
      <w:proofErr w:type="spellStart"/>
      <w:r>
        <w:t>contenerización</w:t>
      </w:r>
      <w:proofErr w:type="spellEnd"/>
      <w:r>
        <w:t xml:space="preserve"> y en la integración continua mediante </w:t>
      </w:r>
      <w:r w:rsidRPr="00FB6249">
        <w:rPr>
          <w:i/>
          <w:iCs/>
        </w:rPr>
        <w:t>pipelines</w:t>
      </w:r>
      <w:r>
        <w:t xml:space="preserve"> automatizados.</w:t>
      </w:r>
      <w:r w:rsidR="00716D57">
        <w:t xml:space="preserve"> </w:t>
      </w:r>
      <w:r w:rsidR="00797F4C" w:rsidRPr="00797F4C">
        <w:t>Esta estrategia permite asegurar la coherencia entre los entornos de desarrollo y producción, simplificar la configuración de dependencias y automatizar tanto la validación como la construcción del proyecto. Además, facilita la escalabilidad futura del sistema al proporcionar una base sólida y reproducible para su despliegue.</w:t>
      </w:r>
    </w:p>
    <w:p w14:paraId="5837FB89" w14:textId="3BDD804D" w:rsidR="00CE31FD" w:rsidRDefault="006F7F3A" w:rsidP="006F7F3A">
      <w:pPr>
        <w:pStyle w:val="Ttulo3"/>
      </w:pPr>
      <w:bookmarkStart w:id="108" w:name="_Toc230599190"/>
      <w:proofErr w:type="spellStart"/>
      <w:r>
        <w:lastRenderedPageBreak/>
        <w:t>Contenerización</w:t>
      </w:r>
      <w:proofErr w:type="spellEnd"/>
      <w:r>
        <w:t xml:space="preserve"> con Docker</w:t>
      </w:r>
      <w:bookmarkEnd w:id="108"/>
    </w:p>
    <w:p w14:paraId="1F1E7747" w14:textId="6DEBEE6B" w:rsidR="00A96559" w:rsidRPr="00A96559" w:rsidRDefault="006F7F3A" w:rsidP="00F44DEA">
      <w:r>
        <w:t xml:space="preserve">Para encapsular la aplicación </w:t>
      </w:r>
      <w:r w:rsidRPr="00ED7A1D">
        <w:rPr>
          <w:i/>
          <w:iCs/>
        </w:rPr>
        <w:t>back-end</w:t>
      </w:r>
      <w:r>
        <w:t xml:space="preserve"> se ha utilizado </w:t>
      </w:r>
      <w:r w:rsidRPr="00ED7A1D">
        <w:rPr>
          <w:b/>
          <w:bCs/>
        </w:rPr>
        <w:t>Docker</w:t>
      </w:r>
      <w:r>
        <w:t xml:space="preserve">. La aplicación se construye mediante un proceso </w:t>
      </w:r>
      <w:proofErr w:type="spellStart"/>
      <w:r w:rsidRPr="006F7F3A">
        <w:rPr>
          <w:i/>
          <w:iCs/>
        </w:rPr>
        <w:t>multi-stage</w:t>
      </w:r>
      <w:proofErr w:type="spellEnd"/>
      <w:r>
        <w:t xml:space="preserve"> definido en el </w:t>
      </w:r>
      <w:proofErr w:type="spellStart"/>
      <w:r w:rsidRPr="00ED7A1D">
        <w:rPr>
          <w:i/>
          <w:iCs/>
        </w:rPr>
        <w:t>Dockerfile</w:t>
      </w:r>
      <w:proofErr w:type="spellEnd"/>
      <w:r>
        <w:t>, lo que permite separar la fase de compilación de la fase de ejecución.</w:t>
      </w:r>
      <w:r w:rsidR="00A96559" w:rsidRPr="00A96559">
        <w:t xml:space="preserve"> En la primera etapa (</w:t>
      </w:r>
      <w:proofErr w:type="spellStart"/>
      <w:r w:rsidR="00A96559" w:rsidRPr="00A96559">
        <w:rPr>
          <w:i/>
          <w:iCs/>
        </w:rPr>
        <w:t>build</w:t>
      </w:r>
      <w:proofErr w:type="spellEnd"/>
      <w:r w:rsidR="00A96559" w:rsidRPr="00A96559">
        <w:rPr>
          <w:i/>
          <w:iCs/>
        </w:rPr>
        <w:t xml:space="preserve"> </w:t>
      </w:r>
      <w:proofErr w:type="spellStart"/>
      <w:r w:rsidR="00A96559" w:rsidRPr="00A96559">
        <w:rPr>
          <w:i/>
          <w:iCs/>
        </w:rPr>
        <w:t>stage</w:t>
      </w:r>
      <w:proofErr w:type="spellEnd"/>
      <w:r w:rsidR="00A96559" w:rsidRPr="00A96559">
        <w:t>), se utiliza una imagen basada en Maven con Java 21, donde se compila el proyecto mediante el comando `</w:t>
      </w:r>
      <w:proofErr w:type="spellStart"/>
      <w:r w:rsidR="00A96559" w:rsidRPr="00A96559">
        <w:rPr>
          <w:rFonts w:ascii="Courier New" w:hAnsi="Courier New" w:cs="Courier New"/>
        </w:rPr>
        <w:t>mvn</w:t>
      </w:r>
      <w:proofErr w:type="spellEnd"/>
      <w:r w:rsidR="00A96559" w:rsidRPr="00A96559">
        <w:rPr>
          <w:rFonts w:ascii="Courier New" w:hAnsi="Courier New" w:cs="Courier New"/>
        </w:rPr>
        <w:t xml:space="preserve"> </w:t>
      </w:r>
      <w:proofErr w:type="spellStart"/>
      <w:r w:rsidR="00A96559" w:rsidRPr="00A96559">
        <w:rPr>
          <w:rFonts w:ascii="Courier New" w:hAnsi="Courier New" w:cs="Courier New"/>
        </w:rPr>
        <w:t>clean</w:t>
      </w:r>
      <w:proofErr w:type="spellEnd"/>
      <w:r w:rsidR="00A96559" w:rsidRPr="00A96559">
        <w:rPr>
          <w:rFonts w:ascii="Courier New" w:hAnsi="Courier New" w:cs="Courier New"/>
        </w:rPr>
        <w:t xml:space="preserve"> </w:t>
      </w:r>
      <w:proofErr w:type="spellStart"/>
      <w:r w:rsidR="00A96559" w:rsidRPr="00A96559">
        <w:rPr>
          <w:rFonts w:ascii="Courier New" w:hAnsi="Courier New" w:cs="Courier New"/>
        </w:rPr>
        <w:t>package</w:t>
      </w:r>
      <w:proofErr w:type="spellEnd"/>
      <w:r w:rsidR="00A96559" w:rsidRPr="00A96559">
        <w:t>`, generando el archivo JAR ejecutable. En la segunda etapa (</w:t>
      </w:r>
      <w:proofErr w:type="spellStart"/>
      <w:r w:rsidR="00A96559" w:rsidRPr="00A96559">
        <w:rPr>
          <w:i/>
          <w:iCs/>
        </w:rPr>
        <w:t>runtime</w:t>
      </w:r>
      <w:proofErr w:type="spellEnd"/>
      <w:r w:rsidR="00A96559" w:rsidRPr="00A96559">
        <w:rPr>
          <w:i/>
          <w:iCs/>
        </w:rPr>
        <w:t xml:space="preserve"> </w:t>
      </w:r>
      <w:proofErr w:type="spellStart"/>
      <w:r w:rsidR="00A96559" w:rsidRPr="00A96559">
        <w:rPr>
          <w:i/>
          <w:iCs/>
        </w:rPr>
        <w:t>stage</w:t>
      </w:r>
      <w:proofErr w:type="spellEnd"/>
      <w:r w:rsidR="00A96559" w:rsidRPr="00A96559">
        <w:t xml:space="preserve">), se emplea una imagen ligera basada en Eclipse </w:t>
      </w:r>
      <w:proofErr w:type="spellStart"/>
      <w:r w:rsidR="00A96559" w:rsidRPr="00A96559">
        <w:t>Temurin</w:t>
      </w:r>
      <w:proofErr w:type="spellEnd"/>
      <w:r w:rsidR="00A96559" w:rsidRPr="00A96559">
        <w:t xml:space="preserve"> JRE 21, en la que se crea un usuario no privilegiado para mejorar la seguridad y se copia únicamente el JAR generado previamente. Asimismo, se expone el puerto 8080 y se configura la ejecución mediante variables de entorno (`</w:t>
      </w:r>
      <w:r w:rsidR="00A96559" w:rsidRPr="00A96559">
        <w:rPr>
          <w:rFonts w:ascii="Courier New" w:hAnsi="Courier New" w:cs="Courier New"/>
        </w:rPr>
        <w:t>JAVA_OPTS</w:t>
      </w:r>
      <w:r w:rsidR="00A96559" w:rsidRPr="00A96559">
        <w:t>`).</w:t>
      </w:r>
    </w:p>
    <w:p w14:paraId="039DFAE9" w14:textId="16DE9223" w:rsidR="006F7F3A" w:rsidRDefault="00A96559" w:rsidP="00A96559">
      <w:r w:rsidRPr="00A96559">
        <w:t>El uso de esta estrategia reduce significativamente el tamaño final de la imagen al eliminar dependencias innecesarias del entorno de compilación, lo que se traduce en mayor seguridad, imágenes más ligeras, entornos reproducibles y un adecuado aislamiento respecto al sistema anfitrión</w:t>
      </w:r>
      <w:r w:rsidR="006F7F3A">
        <w:t>.</w:t>
      </w:r>
    </w:p>
    <w:p w14:paraId="4F5B3B57" w14:textId="2A4D5CA6" w:rsidR="006F7F3A" w:rsidRDefault="006F7F3A" w:rsidP="006F7F3A">
      <w:pPr>
        <w:pStyle w:val="Ttulo3"/>
      </w:pPr>
      <w:bookmarkStart w:id="109" w:name="_Toc230599191"/>
      <w:r>
        <w:t xml:space="preserve">Orquestación con Docker </w:t>
      </w:r>
      <w:proofErr w:type="spellStart"/>
      <w:r>
        <w:t>Compose</w:t>
      </w:r>
      <w:bookmarkEnd w:id="109"/>
      <w:proofErr w:type="spellEnd"/>
    </w:p>
    <w:p w14:paraId="162A81F6" w14:textId="5F8CAFA8" w:rsidR="00A96559" w:rsidRPr="00A96559" w:rsidRDefault="00A96559" w:rsidP="00A96559">
      <w:r w:rsidRPr="00A96559">
        <w:t xml:space="preserve">Para facilitar el despliegue conjunto del </w:t>
      </w:r>
      <w:r w:rsidRPr="00A96559">
        <w:rPr>
          <w:i/>
          <w:iCs/>
        </w:rPr>
        <w:t>back-end</w:t>
      </w:r>
      <w:r w:rsidRPr="00A96559">
        <w:t xml:space="preserve"> y la base de datos se ha utilizado </w:t>
      </w:r>
      <w:r w:rsidRPr="00A96559">
        <w:rPr>
          <w:b/>
          <w:bCs/>
        </w:rPr>
        <w:t xml:space="preserve">Docker </w:t>
      </w:r>
      <w:proofErr w:type="spellStart"/>
      <w:r w:rsidRPr="00A96559">
        <w:rPr>
          <w:b/>
          <w:bCs/>
        </w:rPr>
        <w:t>Compose</w:t>
      </w:r>
      <w:proofErr w:type="spellEnd"/>
      <w:r w:rsidRPr="00A96559">
        <w:t>, definiendo dos servicios principales.</w:t>
      </w:r>
    </w:p>
    <w:p w14:paraId="60B1B78D" w14:textId="333B9886" w:rsidR="00A96559" w:rsidRPr="00A96559" w:rsidRDefault="00A96559" w:rsidP="00A96559">
      <w:r w:rsidRPr="00A96559">
        <w:t xml:space="preserve">Por un lado, el servicio de base de datos PostgreSQL se basa en la imagen oficial en su versión Alpine, incorporando persistencia mediante volúmenes Docker y configurando las credenciales a través de variables de entorno. Además, se incluye un mecanismo de </w:t>
      </w:r>
      <w:proofErr w:type="spellStart"/>
      <w:r w:rsidRPr="00A96559">
        <w:rPr>
          <w:i/>
          <w:iCs/>
        </w:rPr>
        <w:t>healthcheck</w:t>
      </w:r>
      <w:proofErr w:type="spellEnd"/>
      <w:r w:rsidRPr="00A96559">
        <w:t xml:space="preserve"> que permite verificar la disponibilidad del servicio antes de iniciar el </w:t>
      </w:r>
      <w:r w:rsidRPr="00A96559">
        <w:rPr>
          <w:i/>
          <w:iCs/>
        </w:rPr>
        <w:t>back-end</w:t>
      </w:r>
      <w:r w:rsidRPr="00A96559">
        <w:t>.</w:t>
      </w:r>
    </w:p>
    <w:p w14:paraId="2C807C23" w14:textId="10571404" w:rsidR="00A96559" w:rsidRPr="00A96559" w:rsidRDefault="00A96559" w:rsidP="00A96559">
      <w:r w:rsidRPr="00A96559">
        <w:t xml:space="preserve">Por otro lado, el servicio del </w:t>
      </w:r>
      <w:r w:rsidRPr="00A96559">
        <w:rPr>
          <w:i/>
          <w:iCs/>
        </w:rPr>
        <w:t>back-end</w:t>
      </w:r>
      <w:r w:rsidRPr="00A96559">
        <w:t xml:space="preserve"> se construye a partir del </w:t>
      </w:r>
      <w:proofErr w:type="spellStart"/>
      <w:r w:rsidRPr="00A96559">
        <w:t>Dockerfile</w:t>
      </w:r>
      <w:proofErr w:type="spellEnd"/>
      <w:r w:rsidRPr="00A96559">
        <w:t xml:space="preserve"> definido y establece una dependencia explícita del servicio de base de datos, garantizando el correcto orden de arranque. La configuración del servicio se realiza mediante variables de entorno, lo que permite desacoplar los parámetros sensibles y específicos del entorno del código fuente, cuyos detalles se describen en la sección de implementación del </w:t>
      </w:r>
      <w:r w:rsidRPr="00A96559">
        <w:rPr>
          <w:i/>
          <w:iCs/>
        </w:rPr>
        <w:t>back-end</w:t>
      </w:r>
      <w:r w:rsidRPr="00A96559">
        <w:t>.</w:t>
      </w:r>
    </w:p>
    <w:p w14:paraId="090BDAF9" w14:textId="77A78DEE" w:rsidR="006F7F3A" w:rsidRPr="006F7F3A" w:rsidRDefault="00A96559" w:rsidP="00A96559">
      <w:r w:rsidRPr="00A96559">
        <w:t xml:space="preserve">La utilización de Docker </w:t>
      </w:r>
      <w:proofErr w:type="spellStart"/>
      <w:r w:rsidRPr="00A96559">
        <w:t>Compose</w:t>
      </w:r>
      <w:proofErr w:type="spellEnd"/>
      <w:r w:rsidRPr="00A96559">
        <w:t xml:space="preserve"> permite levantar todo el entorno con un único comando, simplificando la puesta en marcha del sistema, reduciendo errores de configuración manual y garantizando una comunicación segura entre contenedores mediante una red interna aislada</w:t>
      </w:r>
      <w:r w:rsidR="006F7F3A">
        <w:t>.</w:t>
      </w:r>
    </w:p>
    <w:p w14:paraId="0F9D07A8" w14:textId="170BE7E8" w:rsidR="006F7F3A" w:rsidRDefault="006F7F3A" w:rsidP="006F7F3A">
      <w:pPr>
        <w:pStyle w:val="Ttulo3"/>
      </w:pPr>
      <w:bookmarkStart w:id="110" w:name="_Toc230599192"/>
      <w:r>
        <w:t>Integración continua y automatización (CI/CD)</w:t>
      </w:r>
      <w:bookmarkEnd w:id="110"/>
    </w:p>
    <w:p w14:paraId="1D9F5084" w14:textId="1E673F93" w:rsidR="00EA4056" w:rsidRDefault="00EA4056" w:rsidP="00EA4056">
      <w:r>
        <w:t xml:space="preserve">Con el objetivo de asegurar la calidad del código y automatizar el ciclo de construcción y despliegue del proyecto, se han definido dos </w:t>
      </w:r>
      <w:r w:rsidRPr="00EA4056">
        <w:rPr>
          <w:i/>
          <w:iCs/>
        </w:rPr>
        <w:t>pipelines</w:t>
      </w:r>
      <w:r>
        <w:t xml:space="preserve"> diferenciados mediante </w:t>
      </w:r>
      <w:r w:rsidRPr="00EA4056">
        <w:rPr>
          <w:b/>
          <w:bCs/>
        </w:rPr>
        <w:t xml:space="preserve">GitHub </w:t>
      </w:r>
      <w:proofErr w:type="spellStart"/>
      <w:r w:rsidRPr="00EA4056">
        <w:rPr>
          <w:b/>
          <w:bCs/>
        </w:rPr>
        <w:t>Actions</w:t>
      </w:r>
      <w:proofErr w:type="spellEnd"/>
      <w:r>
        <w:t xml:space="preserve">: uno de </w:t>
      </w:r>
      <w:r w:rsidRPr="00EA4056">
        <w:rPr>
          <w:b/>
          <w:bCs/>
        </w:rPr>
        <w:t>integración continua</w:t>
      </w:r>
      <w:r>
        <w:t xml:space="preserve"> (CI) orientado a la validación del código y otro de </w:t>
      </w:r>
      <w:r w:rsidRPr="00EA4056">
        <w:rPr>
          <w:b/>
          <w:bCs/>
        </w:rPr>
        <w:t>entrega continua</w:t>
      </w:r>
      <w:r>
        <w:t xml:space="preserve"> (CD) encargado de la construcción, publicación y despliegue de la aplicación.</w:t>
      </w:r>
    </w:p>
    <w:p w14:paraId="5B8DA763" w14:textId="62142130" w:rsidR="00EA4056" w:rsidRDefault="00EA4056" w:rsidP="00EA4056">
      <w:r>
        <w:t xml:space="preserve">El pipeline de integración continua se ejecuta automáticamente en cada </w:t>
      </w:r>
      <w:proofErr w:type="spellStart"/>
      <w:r w:rsidRPr="00EA4056">
        <w:rPr>
          <w:i/>
          <w:iCs/>
        </w:rPr>
        <w:t>push</w:t>
      </w:r>
      <w:proofErr w:type="spellEnd"/>
      <w:r>
        <w:t xml:space="preserve"> sobre ramas distintas de </w:t>
      </w:r>
      <w:proofErr w:type="spellStart"/>
      <w:r w:rsidRPr="00EA4056">
        <w:rPr>
          <w:i/>
          <w:iCs/>
        </w:rPr>
        <w:t>main</w:t>
      </w:r>
      <w:proofErr w:type="spellEnd"/>
      <w:r>
        <w:t xml:space="preserve"> y en las </w:t>
      </w:r>
      <w:proofErr w:type="spellStart"/>
      <w:r w:rsidRPr="00EA4056">
        <w:rPr>
          <w:i/>
          <w:iCs/>
        </w:rPr>
        <w:t>pull</w:t>
      </w:r>
      <w:proofErr w:type="spellEnd"/>
      <w:r w:rsidRPr="00EA4056">
        <w:rPr>
          <w:i/>
          <w:iCs/>
        </w:rPr>
        <w:t xml:space="preserve"> </w:t>
      </w:r>
      <w:proofErr w:type="spellStart"/>
      <w:r w:rsidRPr="00EA4056">
        <w:rPr>
          <w:i/>
          <w:iCs/>
        </w:rPr>
        <w:t>requests</w:t>
      </w:r>
      <w:proofErr w:type="spellEnd"/>
      <w:r>
        <w:t xml:space="preserve"> dirigidas a esta rama. Este flujo</w:t>
      </w:r>
      <w:r w:rsidR="00AA2B03">
        <w:t xml:space="preserve">, que se puede observar en la </w:t>
      </w:r>
      <w:r w:rsidR="00AA2B03">
        <w:fldChar w:fldCharType="begin"/>
      </w:r>
      <w:r w:rsidR="00AA2B03">
        <w:instrText xml:space="preserve"> REF _Ref228119020 \h </w:instrText>
      </w:r>
      <w:r w:rsidR="00AA2B03">
        <w:fldChar w:fldCharType="separate"/>
      </w:r>
      <w:r w:rsidR="00072109">
        <w:t xml:space="preserve">Figura </w:t>
      </w:r>
      <w:r w:rsidR="00072109">
        <w:rPr>
          <w:noProof/>
        </w:rPr>
        <w:t>34</w:t>
      </w:r>
      <w:r w:rsidR="00AA2B03">
        <w:fldChar w:fldCharType="end"/>
      </w:r>
      <w:r w:rsidR="00AA2B03">
        <w:t>,</w:t>
      </w:r>
      <w:r>
        <w:t xml:space="preserve"> tiene como objetivo validar que los cambios introducidos no rompen la funcionalidad existente y que el sistema es correctamente construible.</w:t>
      </w:r>
    </w:p>
    <w:p w14:paraId="1D9384B1" w14:textId="77777777" w:rsidR="00E27BF1" w:rsidRDefault="00E27BF1" w:rsidP="00E27BF1">
      <w:r>
        <w:t xml:space="preserve">En primer lugar, se ejecuta un </w:t>
      </w:r>
      <w:proofErr w:type="spellStart"/>
      <w:r w:rsidRPr="00EA4056">
        <w:rPr>
          <w:i/>
          <w:iCs/>
        </w:rPr>
        <w:t>job</w:t>
      </w:r>
      <w:proofErr w:type="spellEnd"/>
      <w:r>
        <w:t xml:space="preserve"> de pruebas del </w:t>
      </w:r>
      <w:r w:rsidRPr="00BE74EC">
        <w:rPr>
          <w:i/>
          <w:iCs/>
        </w:rPr>
        <w:t>back-end</w:t>
      </w:r>
      <w:r>
        <w:t xml:space="preserve">, en el que se configura el entorno con Java 21 y se lanzan los </w:t>
      </w:r>
      <w:proofErr w:type="spellStart"/>
      <w:r>
        <w:t>tests</w:t>
      </w:r>
      <w:proofErr w:type="spellEnd"/>
      <w:r>
        <w:t xml:space="preserve"> unitarios mediante Maven utilizando un perfil de pruebas </w:t>
      </w:r>
      <w:r>
        <w:lastRenderedPageBreak/>
        <w:t xml:space="preserve">específico. Durante este proceso se genera además un informe de cobertura de código con </w:t>
      </w:r>
      <w:proofErr w:type="spellStart"/>
      <w:r>
        <w:t>JaCoCo</w:t>
      </w:r>
      <w:proofErr w:type="spellEnd"/>
      <w:r>
        <w:t xml:space="preserve">, que se almacena como artefacto del </w:t>
      </w:r>
      <w:proofErr w:type="spellStart"/>
      <w:r w:rsidRPr="00EA4056">
        <w:rPr>
          <w:i/>
          <w:iCs/>
        </w:rPr>
        <w:t>workflow</w:t>
      </w:r>
      <w:proofErr w:type="spellEnd"/>
      <w:r>
        <w:t xml:space="preserve"> para su posterior consulta.</w:t>
      </w:r>
    </w:p>
    <w:p w14:paraId="61549C6D" w14:textId="77777777" w:rsidR="00EA4056" w:rsidRDefault="00EA4056" w:rsidP="00EA4056">
      <w:pPr>
        <w:keepNext/>
        <w:jc w:val="center"/>
      </w:pPr>
      <w:r w:rsidRPr="00772505">
        <w:rPr>
          <w:noProof/>
        </w:rPr>
        <w:drawing>
          <wp:inline distT="0" distB="0" distL="0" distR="0" wp14:anchorId="1231F382" wp14:editId="21576F56">
            <wp:extent cx="5400040" cy="2585720"/>
            <wp:effectExtent l="0" t="0" r="0" b="5080"/>
            <wp:docPr id="1181312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12665" name=""/>
                    <pic:cNvPicPr/>
                  </pic:nvPicPr>
                  <pic:blipFill>
                    <a:blip r:embed="rId47"/>
                    <a:stretch>
                      <a:fillRect/>
                    </a:stretch>
                  </pic:blipFill>
                  <pic:spPr>
                    <a:xfrm>
                      <a:off x="0" y="0"/>
                      <a:ext cx="5400040" cy="2585720"/>
                    </a:xfrm>
                    <a:prstGeom prst="rect">
                      <a:avLst/>
                    </a:prstGeom>
                  </pic:spPr>
                </pic:pic>
              </a:graphicData>
            </a:graphic>
          </wp:inline>
        </w:drawing>
      </w:r>
    </w:p>
    <w:p w14:paraId="1628D5BF" w14:textId="498B0357" w:rsidR="00EA4056" w:rsidRDefault="00EA4056" w:rsidP="00EA4056">
      <w:pPr>
        <w:pStyle w:val="Descripcin"/>
        <w:jc w:val="center"/>
      </w:pPr>
      <w:bookmarkStart w:id="111" w:name="_Ref228119020"/>
      <w:bookmarkStart w:id="112" w:name="_Toc230599246"/>
      <w:r>
        <w:t xml:space="preserve">Figura </w:t>
      </w:r>
      <w:fldSimple w:instr=" SEQ Figura \* ARABIC ">
        <w:r w:rsidR="00072109">
          <w:rPr>
            <w:noProof/>
          </w:rPr>
          <w:t>34</w:t>
        </w:r>
      </w:fldSimple>
      <w:bookmarkEnd w:id="111"/>
      <w:r>
        <w:t xml:space="preserve">. </w:t>
      </w:r>
      <w:r w:rsidRPr="00AC2096">
        <w:rPr>
          <w:i/>
          <w:iCs/>
        </w:rPr>
        <w:t>Pipeline</w:t>
      </w:r>
      <w:r>
        <w:t xml:space="preserve"> CI de GitHub </w:t>
      </w:r>
      <w:proofErr w:type="spellStart"/>
      <w:r>
        <w:t>Actions</w:t>
      </w:r>
      <w:bookmarkEnd w:id="112"/>
      <w:proofErr w:type="spellEnd"/>
      <w:r>
        <w:t xml:space="preserve"> </w:t>
      </w:r>
    </w:p>
    <w:p w14:paraId="007116E6" w14:textId="328BDD43" w:rsidR="00EA4056" w:rsidRDefault="00EA4056" w:rsidP="00EA4056">
      <w:r>
        <w:t xml:space="preserve">A continuación, se realiza la construcción del artefacto del </w:t>
      </w:r>
      <w:r w:rsidRPr="00EA4056">
        <w:rPr>
          <w:i/>
          <w:iCs/>
        </w:rPr>
        <w:t>back-end</w:t>
      </w:r>
      <w:r>
        <w:t>, generando el archivo JAR ejecutable. Este paso se ejecuta únicamente si las pruebas han finalizado correctamente, garantizando así la integridad del código compilado.</w:t>
      </w:r>
    </w:p>
    <w:p w14:paraId="3D051949" w14:textId="26AAA6D0" w:rsidR="00EA4056" w:rsidRDefault="00EA4056" w:rsidP="00EA4056">
      <w:r>
        <w:t xml:space="preserve">De forma paralela, se valida el </w:t>
      </w:r>
      <w:proofErr w:type="spellStart"/>
      <w:r w:rsidRPr="00EA4056">
        <w:rPr>
          <w:i/>
          <w:iCs/>
        </w:rPr>
        <w:t>front</w:t>
      </w:r>
      <w:proofErr w:type="spellEnd"/>
      <w:r w:rsidRPr="00EA4056">
        <w:rPr>
          <w:i/>
          <w:iCs/>
        </w:rPr>
        <w:t>-end</w:t>
      </w:r>
      <w:r>
        <w:t xml:space="preserve"> mediante un proceso de construcción que instala las dependencias con </w:t>
      </w:r>
      <w:proofErr w:type="spellStart"/>
      <w:r>
        <w:t>npm</w:t>
      </w:r>
      <w:proofErr w:type="spellEnd"/>
      <w:r>
        <w:t xml:space="preserve"> y ejecuta el </w:t>
      </w:r>
      <w:proofErr w:type="spellStart"/>
      <w:r w:rsidRPr="00EA4056">
        <w:rPr>
          <w:i/>
          <w:iCs/>
        </w:rPr>
        <w:t>build</w:t>
      </w:r>
      <w:proofErr w:type="spellEnd"/>
      <w:r>
        <w:t xml:space="preserve"> de la aplicación, verificando que el código </w:t>
      </w:r>
      <w:proofErr w:type="spellStart"/>
      <w:r>
        <w:t>TypeScript</w:t>
      </w:r>
      <w:proofErr w:type="spellEnd"/>
      <w:r>
        <w:t xml:space="preserve"> y la configuración de </w:t>
      </w:r>
      <w:r w:rsidRPr="00940687">
        <w:rPr>
          <w:b/>
          <w:bCs/>
        </w:rPr>
        <w:t>Vite</w:t>
      </w:r>
      <w:r w:rsidR="00940687">
        <w:rPr>
          <w:b/>
          <w:bCs/>
        </w:rPr>
        <w:t xml:space="preserve"> </w:t>
      </w:r>
      <w:r w:rsidR="00940687">
        <w:rPr>
          <w:b/>
          <w:bCs/>
        </w:rPr>
        <w:fldChar w:fldCharType="begin"/>
      </w:r>
      <w:r w:rsidR="00940687">
        <w:rPr>
          <w:b/>
          <w:bCs/>
        </w:rPr>
        <w:instrText xml:space="preserve"> REF _Ref228121812 \n \h </w:instrText>
      </w:r>
      <w:r w:rsidR="00940687">
        <w:rPr>
          <w:b/>
          <w:bCs/>
        </w:rPr>
      </w:r>
      <w:r w:rsidR="00940687">
        <w:rPr>
          <w:b/>
          <w:bCs/>
        </w:rPr>
        <w:fldChar w:fldCharType="separate"/>
      </w:r>
      <w:r w:rsidR="00072109">
        <w:rPr>
          <w:b/>
          <w:bCs/>
        </w:rPr>
        <w:t>[46]</w:t>
      </w:r>
      <w:r w:rsidR="00940687">
        <w:rPr>
          <w:b/>
          <w:bCs/>
        </w:rPr>
        <w:fldChar w:fldCharType="end"/>
      </w:r>
      <w:r>
        <w:t xml:space="preserve"> no presentan errores de compilación.</w:t>
      </w:r>
    </w:p>
    <w:p w14:paraId="4CC4FE7E" w14:textId="374EE030" w:rsidR="00EA4056" w:rsidRDefault="00EA4056" w:rsidP="00EA4056">
      <w:r>
        <w:t xml:space="preserve">Finalmente, el </w:t>
      </w:r>
      <w:r w:rsidRPr="00EA4056">
        <w:rPr>
          <w:i/>
          <w:iCs/>
        </w:rPr>
        <w:t>pipeline</w:t>
      </w:r>
      <w:r>
        <w:t xml:space="preserve"> incluye una fase de verificación de contenedores, en la que se construyen las imágenes Docker del </w:t>
      </w:r>
      <w:r w:rsidRPr="00ED7A1D">
        <w:rPr>
          <w:i/>
          <w:iCs/>
        </w:rPr>
        <w:t>back-end</w:t>
      </w:r>
      <w:r>
        <w:t xml:space="preserve"> y del </w:t>
      </w:r>
      <w:proofErr w:type="spellStart"/>
      <w:r w:rsidRPr="00EA4056">
        <w:rPr>
          <w:i/>
          <w:iCs/>
        </w:rPr>
        <w:t>front</w:t>
      </w:r>
      <w:proofErr w:type="spellEnd"/>
      <w:r w:rsidRPr="00EA4056">
        <w:rPr>
          <w:i/>
          <w:iCs/>
        </w:rPr>
        <w:t>-end</w:t>
      </w:r>
      <w:r>
        <w:t xml:space="preserve"> sin publicarlas en ningún registro. Este paso permite validar que los </w:t>
      </w:r>
      <w:proofErr w:type="spellStart"/>
      <w:r>
        <w:t>Dockerfile</w:t>
      </w:r>
      <w:proofErr w:type="spellEnd"/>
      <w:r>
        <w:t xml:space="preserve"> son correctos y que la aplicación puede ser contenerizada antes de su integración en la rama principal.</w:t>
      </w:r>
    </w:p>
    <w:p w14:paraId="251DA933" w14:textId="251EEF38" w:rsidR="00EA4056" w:rsidRDefault="00EA4056" w:rsidP="00EA4056">
      <w:r>
        <w:t xml:space="preserve">Por otro lado, el </w:t>
      </w:r>
      <w:r w:rsidRPr="00EA4056">
        <w:rPr>
          <w:i/>
          <w:iCs/>
        </w:rPr>
        <w:t>pipeline</w:t>
      </w:r>
      <w:r>
        <w:t xml:space="preserve"> de entrega continua</w:t>
      </w:r>
      <w:r w:rsidR="0021064A">
        <w:t>,</w:t>
      </w:r>
      <w:r w:rsidR="00FC1B0E">
        <w:t xml:space="preserve"> </w:t>
      </w:r>
      <w:r w:rsidR="0021064A">
        <w:t>que</w:t>
      </w:r>
      <w:r w:rsidR="00FC1B0E">
        <w:t xml:space="preserve"> se muestra en la </w:t>
      </w:r>
      <w:r w:rsidR="00FC1B0E">
        <w:fldChar w:fldCharType="begin"/>
      </w:r>
      <w:r w:rsidR="00FC1B0E">
        <w:instrText xml:space="preserve"> REF _Ref228119156 \h </w:instrText>
      </w:r>
      <w:r w:rsidR="00FC1B0E">
        <w:fldChar w:fldCharType="separate"/>
      </w:r>
      <w:r w:rsidR="00072109">
        <w:t xml:space="preserve">Figura </w:t>
      </w:r>
      <w:r w:rsidR="00072109">
        <w:rPr>
          <w:noProof/>
        </w:rPr>
        <w:t>35</w:t>
      </w:r>
      <w:r w:rsidR="00FC1B0E">
        <w:fldChar w:fldCharType="end"/>
      </w:r>
      <w:r w:rsidR="00FC1B0E">
        <w:t>,</w:t>
      </w:r>
      <w:r>
        <w:t xml:space="preserve"> se activa en cada </w:t>
      </w:r>
      <w:proofErr w:type="spellStart"/>
      <w:r w:rsidRPr="00EA4056">
        <w:rPr>
          <w:i/>
          <w:iCs/>
        </w:rPr>
        <w:t>push</w:t>
      </w:r>
      <w:proofErr w:type="spellEnd"/>
      <w:r>
        <w:t xml:space="preserve"> sobre la rama </w:t>
      </w:r>
      <w:proofErr w:type="spellStart"/>
      <w:r w:rsidRPr="00EA4056">
        <w:rPr>
          <w:i/>
          <w:iCs/>
        </w:rPr>
        <w:t>main</w:t>
      </w:r>
      <w:proofErr w:type="spellEnd"/>
      <w:r>
        <w:t xml:space="preserve"> y también puede ejecutarse manualmente. Este flujo comienza con una ejecución de pruebas del </w:t>
      </w:r>
      <w:r w:rsidRPr="00EA4056">
        <w:rPr>
          <w:i/>
          <w:iCs/>
        </w:rPr>
        <w:t>back-end</w:t>
      </w:r>
      <w:r>
        <w:t xml:space="preserve"> como paso previo al despliegue, asegurando que la versión candidata mantiene la calidad del sistema.</w:t>
      </w:r>
      <w:r w:rsidR="0021064A">
        <w:t xml:space="preserve"> </w:t>
      </w:r>
      <w:r>
        <w:t xml:space="preserve">A continuación, se construyen las imágenes Docker del </w:t>
      </w:r>
      <w:r w:rsidRPr="00EA4056">
        <w:rPr>
          <w:i/>
          <w:iCs/>
        </w:rPr>
        <w:t>back-end</w:t>
      </w:r>
      <w:r>
        <w:t xml:space="preserve"> y del </w:t>
      </w:r>
      <w:proofErr w:type="spellStart"/>
      <w:r w:rsidRPr="00EA4056">
        <w:rPr>
          <w:i/>
          <w:iCs/>
        </w:rPr>
        <w:t>front</w:t>
      </w:r>
      <w:proofErr w:type="spellEnd"/>
      <w:r w:rsidRPr="00EA4056">
        <w:rPr>
          <w:i/>
          <w:iCs/>
        </w:rPr>
        <w:t>-end</w:t>
      </w:r>
      <w:r>
        <w:t xml:space="preserve"> utilizando </w:t>
      </w:r>
      <w:r w:rsidRPr="00ED7A1D">
        <w:rPr>
          <w:i/>
          <w:iCs/>
        </w:rPr>
        <w:t xml:space="preserve">Docker </w:t>
      </w:r>
      <w:proofErr w:type="spellStart"/>
      <w:r w:rsidRPr="00ED7A1D">
        <w:rPr>
          <w:i/>
          <w:iCs/>
        </w:rPr>
        <w:t>Buildx</w:t>
      </w:r>
      <w:proofErr w:type="spellEnd"/>
      <w:r>
        <w:t xml:space="preserve">, aplicando técnicas de cacheo para optimizar el tiempo de construcción. Estas imágenes se etiquetan tanto con el identificador único del </w:t>
      </w:r>
      <w:proofErr w:type="spellStart"/>
      <w:r w:rsidRPr="00EA4056">
        <w:rPr>
          <w:i/>
          <w:iCs/>
        </w:rPr>
        <w:t>commit</w:t>
      </w:r>
      <w:proofErr w:type="spellEnd"/>
      <w:r>
        <w:t xml:space="preserve"> como con la etiqueta </w:t>
      </w:r>
      <w:proofErr w:type="spellStart"/>
      <w:r w:rsidRPr="00EA4056">
        <w:rPr>
          <w:i/>
          <w:iCs/>
        </w:rPr>
        <w:t>latest</w:t>
      </w:r>
      <w:proofErr w:type="spellEnd"/>
      <w:r>
        <w:t xml:space="preserve">, y se publican en el registro de contenedores </w:t>
      </w:r>
      <w:r w:rsidRPr="00EA4056">
        <w:rPr>
          <w:b/>
          <w:bCs/>
        </w:rPr>
        <w:t xml:space="preserve">GitHub Container </w:t>
      </w:r>
      <w:proofErr w:type="spellStart"/>
      <w:r w:rsidRPr="00EA4056">
        <w:rPr>
          <w:b/>
          <w:bCs/>
        </w:rPr>
        <w:t>Registry</w:t>
      </w:r>
      <w:proofErr w:type="spellEnd"/>
      <w:r>
        <w:t xml:space="preserve"> (GHCR).</w:t>
      </w:r>
    </w:p>
    <w:p w14:paraId="18EE5143" w14:textId="0F72ADF0" w:rsidR="00EA4056" w:rsidRDefault="00EA4056" w:rsidP="00EA4056">
      <w:r>
        <w:t xml:space="preserve">Finalmente, el despliegue se realiza de forma manual mediante un </w:t>
      </w:r>
      <w:proofErr w:type="spellStart"/>
      <w:r w:rsidRPr="00EA4056">
        <w:rPr>
          <w:i/>
          <w:iCs/>
        </w:rPr>
        <w:t>job</w:t>
      </w:r>
      <w:proofErr w:type="spellEnd"/>
      <w:r>
        <w:t xml:space="preserve"> específico que se ejecuta en un runner </w:t>
      </w:r>
      <w:proofErr w:type="spellStart"/>
      <w:r w:rsidRPr="00EA4056">
        <w:rPr>
          <w:i/>
          <w:iCs/>
        </w:rPr>
        <w:t>self-hosted</w:t>
      </w:r>
      <w:proofErr w:type="spellEnd"/>
      <w:r>
        <w:t xml:space="preserve"> conectado a un clúster local de </w:t>
      </w:r>
      <w:proofErr w:type="spellStart"/>
      <w:r>
        <w:t>Kubernetes</w:t>
      </w:r>
      <w:proofErr w:type="spellEnd"/>
      <w:r>
        <w:t xml:space="preserve"> gestionado con </w:t>
      </w:r>
      <w:proofErr w:type="spellStart"/>
      <w:r>
        <w:t>Minikube</w:t>
      </w:r>
      <w:proofErr w:type="spellEnd"/>
      <w:r w:rsidR="001B3E76">
        <w:t xml:space="preserve">; </w:t>
      </w:r>
      <w:r w:rsidR="00570BA7">
        <w:t xml:space="preserve">esto se explica más detalladamente en </w:t>
      </w:r>
      <w:r w:rsidR="00570BA7">
        <w:fldChar w:fldCharType="begin"/>
      </w:r>
      <w:r w:rsidR="00570BA7">
        <w:instrText xml:space="preserve"> REF _Ref230297842 \h </w:instrText>
      </w:r>
      <w:r w:rsidR="00570BA7">
        <w:fldChar w:fldCharType="separate"/>
      </w:r>
      <w:r w:rsidR="00072109">
        <w:t xml:space="preserve">Anexo D - </w:t>
      </w:r>
      <w:r w:rsidR="00072109" w:rsidRPr="0045682B">
        <w:t xml:space="preserve">Despliegue en </w:t>
      </w:r>
      <w:proofErr w:type="spellStart"/>
      <w:r w:rsidR="00072109" w:rsidRPr="0045682B">
        <w:t>Kubernetes</w:t>
      </w:r>
      <w:proofErr w:type="spellEnd"/>
      <w:r w:rsidR="00072109" w:rsidRPr="0045682B">
        <w:t xml:space="preserve"> con </w:t>
      </w:r>
      <w:proofErr w:type="spellStart"/>
      <w:r w:rsidR="00072109" w:rsidRPr="0045682B">
        <w:t>Minikube</w:t>
      </w:r>
      <w:proofErr w:type="spellEnd"/>
      <w:r w:rsidR="00570BA7">
        <w:fldChar w:fldCharType="end"/>
      </w:r>
      <w:r>
        <w:t xml:space="preserve">. Este proceso utiliza </w:t>
      </w:r>
      <w:r w:rsidRPr="00ED7A1D">
        <w:rPr>
          <w:b/>
          <w:bCs/>
        </w:rPr>
        <w:t>Helm</w:t>
      </w:r>
      <w:r>
        <w:t xml:space="preserve"> para actualizar o instalar los recursos del sistema, configurando dinámicamente las imágenes a desplegar en función del </w:t>
      </w:r>
      <w:proofErr w:type="spellStart"/>
      <w:r w:rsidRPr="00EA4056">
        <w:rPr>
          <w:i/>
          <w:iCs/>
        </w:rPr>
        <w:t>commit</w:t>
      </w:r>
      <w:proofErr w:type="spellEnd"/>
      <w:r>
        <w:t xml:space="preserve"> generado en el pipeline. Durante el despliegue se garantiza la autenticación contra el registro de </w:t>
      </w:r>
      <w:r>
        <w:lastRenderedPageBreak/>
        <w:t xml:space="preserve">contenedores mediante un </w:t>
      </w:r>
      <w:proofErr w:type="spellStart"/>
      <w:r w:rsidRPr="00EA4056">
        <w:rPr>
          <w:i/>
          <w:iCs/>
        </w:rPr>
        <w:t>secret</w:t>
      </w:r>
      <w:proofErr w:type="spellEnd"/>
      <w:r>
        <w:t xml:space="preserve"> de </w:t>
      </w:r>
      <w:proofErr w:type="spellStart"/>
      <w:r>
        <w:t>Kubernetes</w:t>
      </w:r>
      <w:proofErr w:type="spellEnd"/>
      <w:r>
        <w:t>, y se verifica el correcto arranque de los servicios mediante comprobaciones de estado (</w:t>
      </w:r>
      <w:proofErr w:type="spellStart"/>
      <w:r w:rsidRPr="00EA4056">
        <w:rPr>
          <w:i/>
          <w:iCs/>
        </w:rPr>
        <w:t>rollout</w:t>
      </w:r>
      <w:proofErr w:type="spellEnd"/>
      <w:r w:rsidRPr="00EA4056">
        <w:rPr>
          <w:i/>
          <w:iCs/>
        </w:rPr>
        <w:t xml:space="preserve"> </w:t>
      </w:r>
      <w:proofErr w:type="gramStart"/>
      <w:r w:rsidRPr="00EA4056">
        <w:rPr>
          <w:i/>
          <w:iCs/>
        </w:rPr>
        <w:t>status</w:t>
      </w:r>
      <w:proofErr w:type="gramEnd"/>
      <w:r>
        <w:t>).</w:t>
      </w:r>
    </w:p>
    <w:p w14:paraId="78914659" w14:textId="77777777" w:rsidR="00FC1B0E" w:rsidRDefault="00FC1B0E" w:rsidP="00FC1B0E">
      <w:pPr>
        <w:keepNext/>
        <w:jc w:val="center"/>
      </w:pPr>
      <w:r w:rsidRPr="00FC1B0E">
        <w:rPr>
          <w:noProof/>
        </w:rPr>
        <w:drawing>
          <wp:inline distT="0" distB="0" distL="0" distR="0" wp14:anchorId="4243E56A" wp14:editId="3DF68524">
            <wp:extent cx="5400040" cy="2367280"/>
            <wp:effectExtent l="0" t="0" r="0" b="0"/>
            <wp:docPr id="192562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62235" name=""/>
                    <pic:cNvPicPr/>
                  </pic:nvPicPr>
                  <pic:blipFill>
                    <a:blip r:embed="rId48"/>
                    <a:stretch>
                      <a:fillRect/>
                    </a:stretch>
                  </pic:blipFill>
                  <pic:spPr>
                    <a:xfrm>
                      <a:off x="0" y="0"/>
                      <a:ext cx="5400040" cy="2367280"/>
                    </a:xfrm>
                    <a:prstGeom prst="rect">
                      <a:avLst/>
                    </a:prstGeom>
                  </pic:spPr>
                </pic:pic>
              </a:graphicData>
            </a:graphic>
          </wp:inline>
        </w:drawing>
      </w:r>
    </w:p>
    <w:p w14:paraId="5A242AF3" w14:textId="4C33E109" w:rsidR="00FC1B0E" w:rsidRDefault="00FC1B0E" w:rsidP="00FC1B0E">
      <w:pPr>
        <w:pStyle w:val="Descripcin"/>
        <w:jc w:val="center"/>
      </w:pPr>
      <w:bookmarkStart w:id="113" w:name="_Ref228119156"/>
      <w:bookmarkStart w:id="114" w:name="_Toc230599247"/>
      <w:r>
        <w:t xml:space="preserve">Figura </w:t>
      </w:r>
      <w:fldSimple w:instr=" SEQ Figura \* ARABIC ">
        <w:r w:rsidR="00072109">
          <w:rPr>
            <w:noProof/>
          </w:rPr>
          <w:t>35</w:t>
        </w:r>
      </w:fldSimple>
      <w:bookmarkEnd w:id="113"/>
      <w:r>
        <w:t xml:space="preserve">. </w:t>
      </w:r>
      <w:r w:rsidRPr="00AC2096">
        <w:rPr>
          <w:i/>
          <w:iCs/>
        </w:rPr>
        <w:t>Pipeline</w:t>
      </w:r>
      <w:r w:rsidRPr="00BA341E">
        <w:t xml:space="preserve"> C</w:t>
      </w:r>
      <w:r>
        <w:t>D</w:t>
      </w:r>
      <w:r w:rsidRPr="00BA341E">
        <w:t xml:space="preserve"> de GitHub </w:t>
      </w:r>
      <w:proofErr w:type="spellStart"/>
      <w:r w:rsidRPr="00BA341E">
        <w:t>Actions</w:t>
      </w:r>
      <w:bookmarkEnd w:id="114"/>
      <w:proofErr w:type="spellEnd"/>
    </w:p>
    <w:p w14:paraId="26131043" w14:textId="38EA27AD" w:rsidR="006F7F3A" w:rsidRDefault="00EA4056" w:rsidP="00EA4056">
      <w:r>
        <w:t xml:space="preserve">Esta separación entre </w:t>
      </w:r>
      <w:proofErr w:type="gramStart"/>
      <w:r>
        <w:t>integración continua y entrega continua</w:t>
      </w:r>
      <w:proofErr w:type="gramEnd"/>
      <w:r>
        <w:t xml:space="preserve"> permite desacoplar la validación del código del proceso de despliegue, proporcionando un flujo robusto</w:t>
      </w:r>
      <w:r w:rsidR="00A96559" w:rsidRPr="00A96559">
        <w:t>.</w:t>
      </w:r>
    </w:p>
    <w:p w14:paraId="354F3E79" w14:textId="77777777" w:rsidR="00675AD9" w:rsidRDefault="00D76C56" w:rsidP="00C25C6F">
      <w:pPr>
        <w:pStyle w:val="Ttulo3"/>
      </w:pPr>
      <w:bookmarkStart w:id="115" w:name="_Toc230599193"/>
      <w:r>
        <w:t>Estrategia de ramificación</w:t>
      </w:r>
      <w:bookmarkEnd w:id="115"/>
    </w:p>
    <w:p w14:paraId="3C1C805F" w14:textId="27273767" w:rsidR="00675AD9" w:rsidRDefault="00D76C56">
      <w:r>
        <w:t>El proyecto sigue una estrategia de ramificación (</w:t>
      </w:r>
      <w:proofErr w:type="spellStart"/>
      <w:r w:rsidRPr="00C00CD7">
        <w:rPr>
          <w:i/>
          <w:iCs/>
        </w:rPr>
        <w:t>branching</w:t>
      </w:r>
      <w:proofErr w:type="spellEnd"/>
      <w:r>
        <w:t xml:space="preserve"> </w:t>
      </w:r>
      <w:proofErr w:type="spellStart"/>
      <w:r w:rsidRPr="00C00CD7">
        <w:rPr>
          <w:i/>
          <w:iCs/>
        </w:rPr>
        <w:t>strategy</w:t>
      </w:r>
      <w:proofErr w:type="spellEnd"/>
      <w:r>
        <w:t xml:space="preserve">) basada en dos ramas permanentes. La rama </w:t>
      </w:r>
      <w:proofErr w:type="spellStart"/>
      <w:r w:rsidRPr="00C00CD7">
        <w:rPr>
          <w:i/>
          <w:iCs/>
        </w:rPr>
        <w:t>develop</w:t>
      </w:r>
      <w:proofErr w:type="spellEnd"/>
      <w:r>
        <w:t xml:space="preserve"> concentra todo el desarrollo activo: cada nueva funcionalidad, corrección de errores o tarea de refactorización se implementa en esta rama antes de ser integrada. </w:t>
      </w:r>
      <w:r w:rsidR="0089377F" w:rsidRPr="0089377F">
        <w:t xml:space="preserve">Sobre esta rama se ejecuta automáticamente el </w:t>
      </w:r>
      <w:r w:rsidR="0089377F" w:rsidRPr="0089377F">
        <w:rPr>
          <w:i/>
          <w:iCs/>
        </w:rPr>
        <w:t>pipeline</w:t>
      </w:r>
      <w:r w:rsidR="0089377F" w:rsidRPr="0089377F">
        <w:t xml:space="preserve"> de integración continua, que valida el código mediante pruebas automatizadas y procesos de </w:t>
      </w:r>
      <w:proofErr w:type="spellStart"/>
      <w:r w:rsidR="0089377F" w:rsidRPr="0089377F">
        <w:rPr>
          <w:i/>
          <w:iCs/>
        </w:rPr>
        <w:t>build</w:t>
      </w:r>
      <w:proofErr w:type="spellEnd"/>
      <w:r w:rsidR="0089377F" w:rsidRPr="0089377F">
        <w:t>.</w:t>
      </w:r>
    </w:p>
    <w:p w14:paraId="5E2E3878" w14:textId="77777777" w:rsidR="0089377F" w:rsidRPr="0089377F" w:rsidRDefault="0089377F" w:rsidP="0089377F">
      <w:r w:rsidRPr="0089377F">
        <w:t xml:space="preserve">La rama </w:t>
      </w:r>
      <w:proofErr w:type="spellStart"/>
      <w:r w:rsidRPr="0089377F">
        <w:rPr>
          <w:i/>
          <w:iCs/>
        </w:rPr>
        <w:t>main</w:t>
      </w:r>
      <w:proofErr w:type="spellEnd"/>
      <w:r w:rsidRPr="0089377F">
        <w:t xml:space="preserve"> representa la versión estable y desplegable del sistema. La integración de cambios desde </w:t>
      </w:r>
      <w:proofErr w:type="spellStart"/>
      <w:r w:rsidRPr="0089377F">
        <w:rPr>
          <w:i/>
          <w:iCs/>
        </w:rPr>
        <w:t>develop</w:t>
      </w:r>
      <w:proofErr w:type="spellEnd"/>
      <w:r w:rsidRPr="0089377F">
        <w:t xml:space="preserve"> a </w:t>
      </w:r>
      <w:proofErr w:type="spellStart"/>
      <w:r w:rsidRPr="0089377F">
        <w:rPr>
          <w:i/>
          <w:iCs/>
        </w:rPr>
        <w:t>main</w:t>
      </w:r>
      <w:proofErr w:type="spellEnd"/>
      <w:r w:rsidRPr="0089377F">
        <w:t xml:space="preserve"> se realiza mediante </w:t>
      </w:r>
      <w:proofErr w:type="spellStart"/>
      <w:r w:rsidRPr="0089377F">
        <w:rPr>
          <w:i/>
          <w:iCs/>
        </w:rPr>
        <w:t>pull</w:t>
      </w:r>
      <w:proofErr w:type="spellEnd"/>
      <w:r w:rsidRPr="0089377F">
        <w:rPr>
          <w:i/>
          <w:iCs/>
        </w:rPr>
        <w:t xml:space="preserve"> </w:t>
      </w:r>
      <w:proofErr w:type="spellStart"/>
      <w:r w:rsidRPr="0089377F">
        <w:rPr>
          <w:i/>
          <w:iCs/>
        </w:rPr>
        <w:t>requests</w:t>
      </w:r>
      <w:proofErr w:type="spellEnd"/>
      <w:r w:rsidRPr="0089377F">
        <w:t xml:space="preserve">, asegurando que el código ha sido previamente validado. Cada actualización en </w:t>
      </w:r>
      <w:proofErr w:type="spellStart"/>
      <w:r w:rsidRPr="0089377F">
        <w:rPr>
          <w:i/>
          <w:iCs/>
        </w:rPr>
        <w:t>main</w:t>
      </w:r>
      <w:proofErr w:type="spellEnd"/>
      <w:r w:rsidRPr="0089377F">
        <w:t xml:space="preserve"> desencadena el </w:t>
      </w:r>
      <w:r w:rsidRPr="0089377F">
        <w:rPr>
          <w:i/>
          <w:iCs/>
        </w:rPr>
        <w:t>pipeline</w:t>
      </w:r>
      <w:r w:rsidRPr="0089377F">
        <w:t xml:space="preserve"> de entrega continua, que construye y publica las imágenes Docker correspondientes, dejándolas listas para su despliegue.</w:t>
      </w:r>
    </w:p>
    <w:p w14:paraId="2FB854C7" w14:textId="3CD8FA81" w:rsidR="00675AD9" w:rsidRDefault="0089377F" w:rsidP="0045682B">
      <w:r w:rsidRPr="0089377F">
        <w:t xml:space="preserve">Esta estrategia permite mantener un flujo de desarrollo controlado, garantizando que únicamente versiones verificadas del sistema alcanzan el entorno de producción, y facilitando la trazabilidad entre versiones desplegadas y </w:t>
      </w:r>
      <w:proofErr w:type="spellStart"/>
      <w:r w:rsidRPr="0089377F">
        <w:rPr>
          <w:i/>
          <w:iCs/>
        </w:rPr>
        <w:t>commits</w:t>
      </w:r>
      <w:proofErr w:type="spellEnd"/>
      <w:r w:rsidRPr="0089377F">
        <w:t xml:space="preserve"> específicos</w:t>
      </w:r>
      <w:r>
        <w:t>.</w:t>
      </w:r>
    </w:p>
    <w:p w14:paraId="293B37CC" w14:textId="77777777" w:rsidR="003D4D41" w:rsidRPr="007B1868" w:rsidRDefault="003D4D41" w:rsidP="003D4D41">
      <w:pPr>
        <w:pStyle w:val="Ttulo1"/>
      </w:pPr>
      <w:bookmarkStart w:id="116" w:name="_Ref229950644"/>
      <w:bookmarkStart w:id="117" w:name="_Toc230599194"/>
      <w:r w:rsidRPr="007B1868">
        <w:lastRenderedPageBreak/>
        <w:t>Conclusiones</w:t>
      </w:r>
      <w:r w:rsidR="00723913" w:rsidRPr="007B1868">
        <w:t xml:space="preserve"> y vías futuras</w:t>
      </w:r>
      <w:bookmarkEnd w:id="116"/>
      <w:bookmarkEnd w:id="117"/>
    </w:p>
    <w:p w14:paraId="099051C0" w14:textId="77777777" w:rsidR="00675AD9" w:rsidRDefault="00D76C56" w:rsidP="00C7040E">
      <w:pPr>
        <w:pStyle w:val="Ttulo2"/>
      </w:pPr>
      <w:bookmarkStart w:id="118" w:name="_Toc230599195"/>
      <w:r>
        <w:t>Conclusiones</w:t>
      </w:r>
      <w:bookmarkEnd w:id="118"/>
    </w:p>
    <w:p w14:paraId="009CEA93" w14:textId="732E53E5" w:rsidR="00675AD9" w:rsidRDefault="00D76C56">
      <w:r>
        <w:t xml:space="preserve">El desarrollo de MovieMate ha permitido construir una plataforma web completa para la gestión y valoración de contenido audiovisual, cumpliendo con los objetivos planteados al inicio del proyecto. Se ha implementado una aplicación </w:t>
      </w:r>
      <w:r w:rsidRPr="00F02170">
        <w:rPr>
          <w:i/>
          <w:iCs/>
        </w:rPr>
        <w:t>full-</w:t>
      </w:r>
      <w:proofErr w:type="spellStart"/>
      <w:r w:rsidRPr="00F02170">
        <w:rPr>
          <w:i/>
          <w:iCs/>
        </w:rPr>
        <w:t>stack</w:t>
      </w:r>
      <w:proofErr w:type="spellEnd"/>
      <w:r>
        <w:t xml:space="preserve"> funcional que integra de forma coherente un </w:t>
      </w:r>
      <w:r w:rsidRPr="00F02170">
        <w:rPr>
          <w:i/>
          <w:iCs/>
        </w:rPr>
        <w:t>back-end</w:t>
      </w:r>
      <w:r>
        <w:t xml:space="preserve"> basado en Spring Boot y una interfaz de usuario desarrollada con </w:t>
      </w:r>
      <w:proofErr w:type="spellStart"/>
      <w:r>
        <w:t>React</w:t>
      </w:r>
      <w:proofErr w:type="spellEnd"/>
      <w:r>
        <w:t xml:space="preserve"> y </w:t>
      </w:r>
      <w:proofErr w:type="spellStart"/>
      <w:r>
        <w:t>TypeScript</w:t>
      </w:r>
      <w:proofErr w:type="spellEnd"/>
      <w:r>
        <w:t xml:space="preserve">, desplegable en un entorno contenerizado mediante Docker y con un </w:t>
      </w:r>
      <w:r w:rsidRPr="00F02170">
        <w:rPr>
          <w:i/>
          <w:iCs/>
        </w:rPr>
        <w:t>pipeline</w:t>
      </w:r>
      <w:r>
        <w:t xml:space="preserve"> de integración</w:t>
      </w:r>
      <w:r w:rsidR="00F64A7B">
        <w:t xml:space="preserve"> y entrega</w:t>
      </w:r>
      <w:r>
        <w:t xml:space="preserve"> </w:t>
      </w:r>
      <w:proofErr w:type="gramStart"/>
      <w:r>
        <w:t>continua</w:t>
      </w:r>
      <w:proofErr w:type="gramEnd"/>
      <w:r>
        <w:t xml:space="preserve"> </w:t>
      </w:r>
      <w:r w:rsidR="00F64A7B">
        <w:t>automatizado</w:t>
      </w:r>
      <w:r>
        <w:t>.</w:t>
      </w:r>
    </w:p>
    <w:p w14:paraId="1EDFC93E" w14:textId="77777777" w:rsidR="00675AD9" w:rsidRDefault="00D76C56">
      <w:r>
        <w:t xml:space="preserve">Desde el punto de vista técnico, el proyecto ha supuesto la aplicación práctica de un conjunto amplio de tecnologías y patrones propios del desarrollo web moderno. La arquitectura en capas adoptada en el </w:t>
      </w:r>
      <w:r w:rsidRPr="00F02170">
        <w:rPr>
          <w:i/>
          <w:iCs/>
        </w:rPr>
        <w:t>back-end</w:t>
      </w:r>
      <w:r>
        <w:t xml:space="preserve"> ha demostrado ser una elección acertada para un proyecto de esta escala, favoreciendo la separación de responsabilidades y la mantenibilidad del código. La estrategia de sincronización bajo demanda con la API de TMDB ha permitido reducir la dependencia de servicios externos y optimizar el rendimiento del sistema, almacenando el contenido únicamente cuando existe interacción real por parte de los usuarios.</w:t>
      </w:r>
    </w:p>
    <w:p w14:paraId="0A382013" w14:textId="77777777" w:rsidR="00675AD9" w:rsidRDefault="00D76C56">
      <w:r>
        <w:t xml:space="preserve">En el ámbito del cliente, el uso de </w:t>
      </w:r>
      <w:proofErr w:type="spellStart"/>
      <w:r>
        <w:t>TanStack</w:t>
      </w:r>
      <w:proofErr w:type="spellEnd"/>
      <w:r>
        <w:t xml:space="preserve"> Query y </w:t>
      </w:r>
      <w:proofErr w:type="spellStart"/>
      <w:r>
        <w:t>Zustand</w:t>
      </w:r>
      <w:proofErr w:type="spellEnd"/>
      <w:r>
        <w:t xml:space="preserve"> ha simplificado considerablemente la gestión del estado asíncrono, reduciendo la complejidad asociada al desarrollo de aplicaciones de página única con múltiples fuentes de datos. La adopción de un sistema de diseño consistente ha resultado en una interfaz cohesiva, responsive y con una experiencia de usuario fluida, alineada con las expectativas de los usuarios de plataformas de referencia como </w:t>
      </w:r>
      <w:proofErr w:type="spellStart"/>
      <w:r>
        <w:t>Letterboxd</w:t>
      </w:r>
      <w:proofErr w:type="spellEnd"/>
      <w:r>
        <w:t xml:space="preserve"> o </w:t>
      </w:r>
      <w:proofErr w:type="spellStart"/>
      <w:r>
        <w:t>IMDb</w:t>
      </w:r>
      <w:proofErr w:type="spellEnd"/>
      <w:r>
        <w:t>.</w:t>
      </w:r>
    </w:p>
    <w:p w14:paraId="263341FF" w14:textId="535576AB" w:rsidR="00675AD9" w:rsidRDefault="00D76C56">
      <w:r>
        <w:t xml:space="preserve">La incorporación de pruebas unitarias automatizadas y de un </w:t>
      </w:r>
      <w:r w:rsidRPr="00F02170">
        <w:rPr>
          <w:i/>
          <w:iCs/>
        </w:rPr>
        <w:t>pipeline</w:t>
      </w:r>
      <w:r>
        <w:t xml:space="preserve"> de integración continua ha reforzado la calidad del sistema, garantizando que las modificaciones al código son validadas de forma automática antes de su incorporación al repositorio principal.</w:t>
      </w:r>
    </w:p>
    <w:p w14:paraId="252931AD" w14:textId="4C4BA34F" w:rsidR="00675AD9" w:rsidRDefault="00D76C56">
      <w:r>
        <w:t xml:space="preserve">A lo largo del desarrollo se ha hecho uso de herramientas de inteligencia artificial generativa, principalmente Claude como apoyo en la escritura de código, depuración de errores y redacción de fragmentos de documentación. Su uso ha requerido un juicio crítico constante: el código generado se ha verificado sistemáticamente, adaptado al contexto específico del proyecto y validado mediante la </w:t>
      </w:r>
      <w:r w:rsidRPr="00F02170">
        <w:rPr>
          <w:i/>
          <w:iCs/>
        </w:rPr>
        <w:t>suite</w:t>
      </w:r>
      <w:r>
        <w:t xml:space="preserve"> de pruebas automatizadas. Las herramientas de IA han actuado como acelerador del proceso de desarrollo, sin sustituir la toma de decisiones de diseño arquitectónico ni la comprensión profunda de las tecnologías empleadas.</w:t>
      </w:r>
    </w:p>
    <w:p w14:paraId="3DA49E41" w14:textId="53770432" w:rsidR="00F64A7B" w:rsidRDefault="00F64A7B">
      <w:r w:rsidRPr="00F64A7B">
        <w:t>En conjunto, MovieMate constituye una solución sólida dentro del alcance de un proyecto académico, demostrando la viabilidad de integrar múltiples tecnologías y enfoques arquitectónicos en el desarrollo de una aplicación web moderna orientada a la gestión y descubrimiento de contenido audiovisual.</w:t>
      </w:r>
    </w:p>
    <w:p w14:paraId="1777A19A" w14:textId="77777777" w:rsidR="00675AD9" w:rsidRDefault="00D76C56" w:rsidP="00C7040E">
      <w:pPr>
        <w:pStyle w:val="Ttulo2"/>
      </w:pPr>
      <w:bookmarkStart w:id="119" w:name="_Toc230599196"/>
      <w:r>
        <w:t>Trabajo futuro</w:t>
      </w:r>
      <w:bookmarkEnd w:id="119"/>
    </w:p>
    <w:p w14:paraId="6114D847" w14:textId="705C3292" w:rsidR="005C7875" w:rsidRDefault="005C7875" w:rsidP="005C7875">
      <w:r>
        <w:t>A pesar de que el sistema desarrollado cumple los objetivos planteados, presenta una serie de limitaciones que abren la puerta a futuras mejoras y extensiones.</w:t>
      </w:r>
    </w:p>
    <w:p w14:paraId="36CB9A19" w14:textId="5A45B8EA" w:rsidR="005C7875" w:rsidRDefault="005C7875" w:rsidP="005C7875">
      <w:r>
        <w:lastRenderedPageBreak/>
        <w:t xml:space="preserve">En primer lugar, el sistema se limita actualmente a un entorno web, por lo que una línea de evolución natural sería el desarrollo de aplicaciones móviles nativas para iOS y Android. En este contexto, el uso de tecnologías como </w:t>
      </w:r>
      <w:proofErr w:type="spellStart"/>
      <w:r>
        <w:t>React</w:t>
      </w:r>
      <w:proofErr w:type="spellEnd"/>
      <w:r>
        <w:t xml:space="preserve"> Native permitiría reutilizar parte de la lógica del cliente, facilitando la expansión multiplataforma.</w:t>
      </w:r>
    </w:p>
    <w:p w14:paraId="22AE98E9" w14:textId="3FD3D056" w:rsidR="005C7875" w:rsidRDefault="005C7875" w:rsidP="005C7875">
      <w:r>
        <w:t>En segundo lugar, el sistema de recomendaciones implementado se basa en reglas simples derivadas del historial de valoraciones del usuario. Como mejora, podría incorporarse un motor de recomendaciones más avanzado basado en técnicas de filtrado colaborativo o aprendizaje automático, lo que permitiría ofrecer sugerencias más precisas y personalizadas.</w:t>
      </w:r>
    </w:p>
    <w:p w14:paraId="17612674" w14:textId="3BEC393A" w:rsidR="005C7875" w:rsidRDefault="005C7875" w:rsidP="005C7875">
      <w:r>
        <w:t xml:space="preserve">Asimismo, la integración con plataformas de </w:t>
      </w:r>
      <w:proofErr w:type="spellStart"/>
      <w:r w:rsidRPr="005C7875">
        <w:rPr>
          <w:i/>
          <w:iCs/>
        </w:rPr>
        <w:t>streaming</w:t>
      </w:r>
      <w:proofErr w:type="spellEnd"/>
      <w:r>
        <w:t xml:space="preserve"> constituye otra limitación actual del sistema. Incorporar información sobre la disponibilidad de contenido en servicios externos añadiría un valor significativo para el usuario final. En esta misma línea, podrían incorporarse funcionalidades adicionales como la planificación de visualizaciones en grupo, la ampliación del sistema de gamificación o la exportación del historial de actividad.</w:t>
      </w:r>
    </w:p>
    <w:p w14:paraId="31811D40" w14:textId="1C0CF657" w:rsidR="00675AD9" w:rsidRDefault="005C7875" w:rsidP="005C7875">
      <w:r>
        <w:t>Finalmente, desde el punto de vista arquitectónico, el sistema se ha diseñado como un monolito modular, adecuado para el alcance actual del proyecto. No obstante, en un escenario con un volumen elevado de usuarios, podría evaluarse la transición hacia una arquitectura basada en microservicios, permitiendo desacoplar componentes críticos y escalar de forma independiente según la carga del sistema.</w:t>
      </w:r>
    </w:p>
    <w:p w14:paraId="070462BA" w14:textId="58E3369F" w:rsidR="003D4D41" w:rsidRDefault="003D4D41" w:rsidP="003D4D41">
      <w:pPr>
        <w:pStyle w:val="Ttulo1"/>
      </w:pPr>
      <w:bookmarkStart w:id="120" w:name="_Toc230599197"/>
      <w:r w:rsidRPr="007B1868">
        <w:lastRenderedPageBreak/>
        <w:t>Bibliografía</w:t>
      </w:r>
      <w:bookmarkEnd w:id="120"/>
    </w:p>
    <w:p w14:paraId="31B1578C" w14:textId="0E823A44" w:rsidR="006E6084" w:rsidRPr="00AF798A" w:rsidRDefault="006E6084" w:rsidP="006E6084">
      <w:pPr>
        <w:pStyle w:val="Prrafodelista"/>
        <w:numPr>
          <w:ilvl w:val="0"/>
          <w:numId w:val="2"/>
        </w:numPr>
      </w:pPr>
      <w:bookmarkStart w:id="121" w:name="_Ref229950931"/>
      <w:bookmarkStart w:id="122" w:name="_Ref213707480"/>
      <w:r w:rsidRPr="00DA25F1">
        <w:rPr>
          <w:lang w:val="en-US"/>
        </w:rPr>
        <w:t xml:space="preserve">Letterboxd. (2024). </w:t>
      </w:r>
      <w:r w:rsidRPr="00DA25F1">
        <w:rPr>
          <w:i/>
          <w:iCs/>
          <w:lang w:val="en-US"/>
        </w:rPr>
        <w:t>Letterboxd - Social film discovery</w:t>
      </w:r>
      <w:r w:rsidRPr="00DA25F1">
        <w:rPr>
          <w:lang w:val="en-US"/>
        </w:rPr>
        <w:t xml:space="preserve">. </w:t>
      </w:r>
      <w:r w:rsidRPr="00AF798A">
        <w:t xml:space="preserve">[Online]. Available: </w:t>
      </w:r>
      <w:hyperlink r:id="rId49" w:tgtFrame="_new" w:history="1">
        <w:r w:rsidRPr="00AF798A">
          <w:t>https://letterboxd.com/</w:t>
        </w:r>
      </w:hyperlink>
      <w:bookmarkEnd w:id="121"/>
      <w:r w:rsidR="004973EA">
        <w:t xml:space="preserve"> </w:t>
      </w:r>
      <w:r w:rsidR="004973EA" w:rsidRPr="004973EA">
        <w:t> (último acceso: 8 de noviembre de 2025)</w:t>
      </w:r>
    </w:p>
    <w:p w14:paraId="7B78655B" w14:textId="7B61829B" w:rsidR="006E6084" w:rsidRPr="00D264DF" w:rsidRDefault="006E6084" w:rsidP="006E6084">
      <w:pPr>
        <w:pStyle w:val="Prrafodelista"/>
        <w:numPr>
          <w:ilvl w:val="0"/>
          <w:numId w:val="2"/>
        </w:numPr>
      </w:pPr>
      <w:bookmarkStart w:id="123" w:name="_Ref213707607"/>
      <w:r w:rsidRPr="00DA25F1">
        <w:rPr>
          <w:lang w:val="en-US"/>
        </w:rPr>
        <w:t xml:space="preserve">IMDb. (2024). </w:t>
      </w:r>
      <w:r w:rsidRPr="00DA25F1">
        <w:rPr>
          <w:i/>
          <w:iCs/>
          <w:lang w:val="en-US"/>
        </w:rPr>
        <w:t>IMDb - Ratings, Reviews, and Where to Watch the Best Movies &amp; TV Shows</w:t>
      </w:r>
      <w:r w:rsidRPr="00DA25F1">
        <w:rPr>
          <w:lang w:val="en-US"/>
        </w:rPr>
        <w:t xml:space="preserve">. </w:t>
      </w:r>
      <w:r w:rsidRPr="00D264DF">
        <w:t xml:space="preserve">[Online]. Available: </w:t>
      </w:r>
      <w:hyperlink r:id="rId50" w:tgtFrame="_new" w:history="1">
        <w:r w:rsidRPr="00D264DF">
          <w:t>https://www.imdb.com/</w:t>
        </w:r>
      </w:hyperlink>
      <w:bookmarkEnd w:id="123"/>
      <w:r w:rsidR="004973EA">
        <w:t xml:space="preserve"> </w:t>
      </w:r>
      <w:r w:rsidR="004973EA" w:rsidRPr="004973EA">
        <w:t> (último acceso: 8 de noviembre de 2025)</w:t>
      </w:r>
    </w:p>
    <w:p w14:paraId="5B464426" w14:textId="6BCAFFFE" w:rsidR="006E6084" w:rsidRPr="00AF798A" w:rsidRDefault="006E6084" w:rsidP="006E6084">
      <w:pPr>
        <w:pStyle w:val="Prrafodelista"/>
        <w:numPr>
          <w:ilvl w:val="0"/>
          <w:numId w:val="2"/>
        </w:numPr>
      </w:pPr>
      <w:bookmarkStart w:id="124" w:name="_Ref213707620"/>
      <w:proofErr w:type="spellStart"/>
      <w:r w:rsidRPr="00DA25F1">
        <w:rPr>
          <w:lang w:val="en-US"/>
        </w:rPr>
        <w:t>Serializd</w:t>
      </w:r>
      <w:proofErr w:type="spellEnd"/>
      <w:r w:rsidRPr="00DA25F1">
        <w:rPr>
          <w:lang w:val="en-US"/>
        </w:rPr>
        <w:t xml:space="preserve">. (2024). </w:t>
      </w:r>
      <w:proofErr w:type="spellStart"/>
      <w:r w:rsidRPr="00DA25F1">
        <w:rPr>
          <w:i/>
          <w:iCs/>
          <w:lang w:val="en-US"/>
        </w:rPr>
        <w:t>Serializd</w:t>
      </w:r>
      <w:proofErr w:type="spellEnd"/>
      <w:r w:rsidRPr="00DA25F1">
        <w:rPr>
          <w:i/>
          <w:iCs/>
          <w:lang w:val="en-US"/>
        </w:rPr>
        <w:t xml:space="preserve"> - The social platform for TV</w:t>
      </w:r>
      <w:r w:rsidRPr="00DA25F1">
        <w:rPr>
          <w:lang w:val="en-US"/>
        </w:rPr>
        <w:t xml:space="preserve">. </w:t>
      </w:r>
      <w:r w:rsidRPr="00AF798A">
        <w:t xml:space="preserve">[Online]. Available: </w:t>
      </w:r>
      <w:hyperlink r:id="rId51" w:history="1">
        <w:r w:rsidR="004973EA" w:rsidRPr="00AF798A">
          <w:rPr>
            <w:rStyle w:val="Hipervnculo"/>
          </w:rPr>
          <w:t>https://serializd.com/</w:t>
        </w:r>
      </w:hyperlink>
      <w:bookmarkEnd w:id="124"/>
      <w:r w:rsidR="004973EA" w:rsidRPr="00AF798A">
        <w:t xml:space="preserve"> </w:t>
      </w:r>
      <w:r w:rsidR="004973EA" w:rsidRPr="004973EA">
        <w:t> (último acceso: 8 de noviembre de 2025)</w:t>
      </w:r>
    </w:p>
    <w:p w14:paraId="2D683A83" w14:textId="61DE24CE" w:rsidR="00B85D05" w:rsidRPr="004973EA" w:rsidRDefault="00B85D05" w:rsidP="00D264DF">
      <w:pPr>
        <w:pStyle w:val="Prrafodelista"/>
        <w:numPr>
          <w:ilvl w:val="0"/>
          <w:numId w:val="2"/>
        </w:numPr>
      </w:pPr>
      <w:r w:rsidRPr="00B85D05">
        <w:t xml:space="preserve">Nielsen. (2024). </w:t>
      </w:r>
      <w:r w:rsidRPr="00B85D05">
        <w:rPr>
          <w:i/>
          <w:iCs/>
        </w:rPr>
        <w:t xml:space="preserve">El tiempo dedicado al </w:t>
      </w:r>
      <w:proofErr w:type="spellStart"/>
      <w:r w:rsidRPr="00B85D05">
        <w:rPr>
          <w:i/>
          <w:iCs/>
        </w:rPr>
        <w:t>streaming</w:t>
      </w:r>
      <w:proofErr w:type="spellEnd"/>
      <w:r w:rsidRPr="00B85D05">
        <w:rPr>
          <w:i/>
          <w:iCs/>
        </w:rPr>
        <w:t xml:space="preserve"> supera el 40 % en junio, la mayor cuota de uso de la televisión en la historia de The Gauge™ de Nielsen</w:t>
      </w:r>
      <w:r w:rsidRPr="00B85D05">
        <w:t xml:space="preserve">. </w:t>
      </w:r>
      <w:r w:rsidRPr="00AF798A">
        <w:t xml:space="preserve">[Online]. </w:t>
      </w:r>
      <w:r w:rsidRPr="004973EA">
        <w:t xml:space="preserve">Available: </w:t>
      </w:r>
      <w:hyperlink r:id="rId52" w:history="1">
        <w:r w:rsidR="004973EA" w:rsidRPr="004973EA">
          <w:rPr>
            <w:rStyle w:val="Hipervnculo"/>
          </w:rPr>
          <w:t>https://www.nielsen.com/es/news-center/2024/time-spent-streaming-surges-to-over-40-percent-in-june-2024/</w:t>
        </w:r>
      </w:hyperlink>
      <w:bookmarkEnd w:id="122"/>
      <w:r w:rsidR="004973EA" w:rsidRPr="004973EA">
        <w:t xml:space="preserve">  (último acceso: 8 de noviembre de 2025)</w:t>
      </w:r>
    </w:p>
    <w:p w14:paraId="68350120" w14:textId="7DF6D060" w:rsidR="00960DA5" w:rsidRPr="004973EA" w:rsidRDefault="00960DA5" w:rsidP="00D264DF">
      <w:pPr>
        <w:pStyle w:val="Prrafodelista"/>
        <w:numPr>
          <w:ilvl w:val="0"/>
          <w:numId w:val="2"/>
        </w:numPr>
      </w:pPr>
      <w:bookmarkStart w:id="125" w:name="_Ref213707581"/>
      <w:proofErr w:type="spellStart"/>
      <w:r w:rsidRPr="00960DA5">
        <w:t>ADSLZone</w:t>
      </w:r>
      <w:proofErr w:type="spellEnd"/>
      <w:r w:rsidRPr="00960DA5">
        <w:t xml:space="preserve">. (2025). </w:t>
      </w:r>
      <w:r w:rsidRPr="00960DA5">
        <w:rPr>
          <w:i/>
          <w:iCs/>
        </w:rPr>
        <w:t xml:space="preserve">Mejores </w:t>
      </w:r>
      <w:proofErr w:type="gramStart"/>
      <w:r w:rsidRPr="00960DA5">
        <w:rPr>
          <w:i/>
          <w:iCs/>
        </w:rPr>
        <w:t>apps</w:t>
      </w:r>
      <w:proofErr w:type="gramEnd"/>
      <w:r w:rsidRPr="00960DA5">
        <w:rPr>
          <w:i/>
          <w:iCs/>
        </w:rPr>
        <w:t xml:space="preserve"> para cinéfilos: listas de películas por ver</w:t>
      </w:r>
      <w:r w:rsidRPr="00960DA5">
        <w:t xml:space="preserve">. </w:t>
      </w:r>
      <w:r w:rsidRPr="00AF798A">
        <w:t xml:space="preserve">[Online]. </w:t>
      </w:r>
      <w:r w:rsidRPr="004973EA">
        <w:t>Available:</w:t>
      </w:r>
      <w:r w:rsidR="00BC053E" w:rsidRPr="004973EA">
        <w:t xml:space="preserve"> </w:t>
      </w:r>
      <w:hyperlink r:id="rId53" w:history="1">
        <w:r w:rsidR="004973EA" w:rsidRPr="004973EA">
          <w:rPr>
            <w:rStyle w:val="Hipervnculo"/>
          </w:rPr>
          <w:t>https://www.adslzone.net/noticias/moviles/apps-control-peliculas-vistas-por-ver/</w:t>
        </w:r>
      </w:hyperlink>
      <w:r w:rsidR="004973EA" w:rsidRPr="004973EA">
        <w:t xml:space="preserve">  (último acceso: 8 de noviembre de 2025)</w:t>
      </w:r>
    </w:p>
    <w:p w14:paraId="36626422" w14:textId="6A4F164B" w:rsidR="00D264DF" w:rsidRPr="004973EA" w:rsidRDefault="008B7461" w:rsidP="006E6084">
      <w:pPr>
        <w:pStyle w:val="Prrafodelista"/>
        <w:numPr>
          <w:ilvl w:val="0"/>
          <w:numId w:val="2"/>
        </w:numPr>
      </w:pPr>
      <w:bookmarkStart w:id="126" w:name="_Ref213707594"/>
      <w:bookmarkEnd w:id="125"/>
      <w:r w:rsidRPr="008B7461">
        <w:rPr>
          <w:lang w:val="en-US"/>
        </w:rPr>
        <w:t>Robert Steiner. (2025). Why Letterboxd b</w:t>
      </w:r>
      <w:r>
        <w:rPr>
          <w:lang w:val="en-US"/>
        </w:rPr>
        <w:t xml:space="preserve">ecame the go-to platform for online film buffs. </w:t>
      </w:r>
      <w:proofErr w:type="spellStart"/>
      <w:r w:rsidRPr="00AF798A">
        <w:t>Variety</w:t>
      </w:r>
      <w:proofErr w:type="spellEnd"/>
      <w:r w:rsidRPr="00AF798A">
        <w:t xml:space="preserve">. [Online]. </w:t>
      </w:r>
      <w:r w:rsidRPr="004973EA">
        <w:t xml:space="preserve">Available: </w:t>
      </w:r>
      <w:hyperlink r:id="rId54" w:history="1">
        <w:r w:rsidR="004973EA" w:rsidRPr="004973EA">
          <w:rPr>
            <w:rStyle w:val="Hipervnculo"/>
          </w:rPr>
          <w:t>https://variety.com/vip/letterboxd-year-end-report-growth-1236277320/</w:t>
        </w:r>
      </w:hyperlink>
      <w:bookmarkEnd w:id="126"/>
      <w:r w:rsidR="004973EA" w:rsidRPr="004973EA">
        <w:t xml:space="preserve">  (último acceso: 8 de noviembre de 2025)</w:t>
      </w:r>
    </w:p>
    <w:p w14:paraId="77A84690" w14:textId="17EF43F9" w:rsidR="00D264DF" w:rsidRPr="004973EA" w:rsidRDefault="00D264DF" w:rsidP="00D264DF">
      <w:pPr>
        <w:pStyle w:val="Prrafodelista"/>
        <w:numPr>
          <w:ilvl w:val="0"/>
          <w:numId w:val="2"/>
        </w:numPr>
      </w:pPr>
      <w:bookmarkStart w:id="127" w:name="_Ref213707633"/>
      <w:r w:rsidRPr="00DA25F1">
        <w:rPr>
          <w:lang w:val="en-US"/>
        </w:rPr>
        <w:t xml:space="preserve">Spring. (2024). </w:t>
      </w:r>
      <w:r w:rsidRPr="00DA25F1">
        <w:rPr>
          <w:i/>
          <w:iCs/>
          <w:lang w:val="en-US"/>
        </w:rPr>
        <w:t>Spring Boot documentation</w:t>
      </w:r>
      <w:r w:rsidRPr="00DA25F1">
        <w:rPr>
          <w:lang w:val="en-US"/>
        </w:rPr>
        <w:t xml:space="preserve">. [Online]. </w:t>
      </w:r>
      <w:r w:rsidRPr="004973EA">
        <w:t xml:space="preserve">Available: </w:t>
      </w:r>
      <w:hyperlink r:id="rId55" w:tgtFrame="_new" w:history="1">
        <w:r w:rsidRPr="004973EA">
          <w:t>https://spring.io/projects/spring-boot</w:t>
        </w:r>
      </w:hyperlink>
      <w:bookmarkEnd w:id="127"/>
      <w:r w:rsidR="004973EA" w:rsidRPr="004973EA">
        <w:t xml:space="preserve">  (último acceso: </w:t>
      </w:r>
      <w:r w:rsidR="000B453D">
        <w:t>9 de noviembre de 2025</w:t>
      </w:r>
      <w:r w:rsidR="004973EA" w:rsidRPr="004973EA">
        <w:t>)</w:t>
      </w:r>
    </w:p>
    <w:p w14:paraId="0DA7F6D4" w14:textId="27577BE0" w:rsidR="00D264DF" w:rsidRPr="004973EA" w:rsidRDefault="00D264DF" w:rsidP="00D264DF">
      <w:pPr>
        <w:pStyle w:val="Prrafodelista"/>
        <w:numPr>
          <w:ilvl w:val="0"/>
          <w:numId w:val="2"/>
        </w:numPr>
      </w:pPr>
      <w:bookmarkStart w:id="128" w:name="_Ref213707645"/>
      <w:r w:rsidRPr="00DA25F1">
        <w:rPr>
          <w:lang w:val="en-US"/>
        </w:rPr>
        <w:t xml:space="preserve">Oracle. (2024). </w:t>
      </w:r>
      <w:r w:rsidRPr="00DA25F1">
        <w:rPr>
          <w:i/>
          <w:iCs/>
          <w:lang w:val="en-US"/>
        </w:rPr>
        <w:t>Java Platform, Standard Edition</w:t>
      </w:r>
      <w:r w:rsidRPr="00DA25F1">
        <w:rPr>
          <w:lang w:val="en-US"/>
        </w:rPr>
        <w:t xml:space="preserve">. </w:t>
      </w:r>
      <w:r w:rsidRPr="00AF798A">
        <w:t xml:space="preserve">[Online]. </w:t>
      </w:r>
      <w:r w:rsidRPr="004973EA">
        <w:t xml:space="preserve">Available: </w:t>
      </w:r>
      <w:hyperlink r:id="rId56" w:tgtFrame="_new" w:history="1">
        <w:r w:rsidRPr="004973EA">
          <w:t>https://www.java.com/</w:t>
        </w:r>
      </w:hyperlink>
      <w:bookmarkEnd w:id="128"/>
      <w:r w:rsidR="004973EA" w:rsidRPr="004973EA">
        <w:t xml:space="preserve">  (último acceso: </w:t>
      </w:r>
      <w:r w:rsidR="000B453D">
        <w:t>9</w:t>
      </w:r>
      <w:r w:rsidR="004973EA" w:rsidRPr="004973EA">
        <w:t xml:space="preserve"> de noviembre de 2025)</w:t>
      </w:r>
    </w:p>
    <w:p w14:paraId="7FB4E7DF" w14:textId="2A696E79" w:rsidR="00D264DF" w:rsidRDefault="00D264DF" w:rsidP="00D264DF">
      <w:pPr>
        <w:pStyle w:val="Prrafodelista"/>
        <w:numPr>
          <w:ilvl w:val="0"/>
          <w:numId w:val="2"/>
        </w:numPr>
      </w:pPr>
      <w:bookmarkStart w:id="129" w:name="_Ref213707657"/>
      <w:r w:rsidRPr="00DA25F1">
        <w:rPr>
          <w:lang w:val="en-US"/>
        </w:rPr>
        <w:t xml:space="preserve">PostgreSQL Global Development Group. (2024). </w:t>
      </w:r>
      <w:r w:rsidRPr="00DA25F1">
        <w:rPr>
          <w:i/>
          <w:iCs/>
          <w:lang w:val="en-US"/>
        </w:rPr>
        <w:t>PostgreSQL Database</w:t>
      </w:r>
      <w:r w:rsidRPr="00DA25F1">
        <w:rPr>
          <w:lang w:val="en-US"/>
        </w:rPr>
        <w:t xml:space="preserve">. </w:t>
      </w:r>
      <w:r w:rsidRPr="00D264DF">
        <w:t xml:space="preserve">[Online]. Available: </w:t>
      </w:r>
      <w:hyperlink r:id="rId57" w:tgtFrame="_new" w:history="1">
        <w:r w:rsidRPr="00D264DF">
          <w:t>https://www.postgresql.org/</w:t>
        </w:r>
      </w:hyperlink>
      <w:bookmarkEnd w:id="129"/>
      <w:r w:rsidR="004973EA">
        <w:t xml:space="preserve"> </w:t>
      </w:r>
      <w:r w:rsidR="004973EA" w:rsidRPr="004973EA">
        <w:t xml:space="preserve"> (último acceso: </w:t>
      </w:r>
      <w:r w:rsidR="000B453D">
        <w:t>9 de noviembre de 2025</w:t>
      </w:r>
      <w:r w:rsidR="004973EA" w:rsidRPr="004973EA">
        <w:t>)</w:t>
      </w:r>
    </w:p>
    <w:p w14:paraId="13567889" w14:textId="31A5554A" w:rsidR="00C50C90" w:rsidRDefault="00C50C90" w:rsidP="00D264DF">
      <w:pPr>
        <w:pStyle w:val="Prrafodelista"/>
        <w:numPr>
          <w:ilvl w:val="0"/>
          <w:numId w:val="2"/>
        </w:numPr>
      </w:pPr>
      <w:r w:rsidRPr="00AF798A">
        <w:t xml:space="preserve"> </w:t>
      </w:r>
      <w:bookmarkStart w:id="130" w:name="_Ref230299592"/>
      <w:proofErr w:type="spellStart"/>
      <w:r w:rsidRPr="00CA69C9">
        <w:rPr>
          <w:lang w:val="en-US"/>
        </w:rPr>
        <w:t>jsonwebtoken</w:t>
      </w:r>
      <w:proofErr w:type="spellEnd"/>
      <w:r w:rsidRPr="00CA69C9">
        <w:rPr>
          <w:lang w:val="en-US"/>
        </w:rPr>
        <w:t>/</w:t>
      </w:r>
      <w:proofErr w:type="spellStart"/>
      <w:r w:rsidRPr="00CA69C9">
        <w:rPr>
          <w:lang w:val="en-US"/>
        </w:rPr>
        <w:t>jjwt</w:t>
      </w:r>
      <w:proofErr w:type="spellEnd"/>
      <w:r w:rsidRPr="00CA69C9">
        <w:rPr>
          <w:lang w:val="en-US"/>
        </w:rPr>
        <w:t xml:space="preserve"> Authors. (2024). JJWT – Java JWT: JSON Web Token for Java and Android. </w:t>
      </w:r>
      <w:r w:rsidRPr="00CA69C9">
        <w:t xml:space="preserve">[Online]. Available: </w:t>
      </w:r>
      <w:hyperlink r:id="rId58" w:tgtFrame="_new" w:history="1">
        <w:r w:rsidRPr="00CA69C9">
          <w:rPr>
            <w:rStyle w:val="Hipervnculo"/>
          </w:rPr>
          <w:t>https://github.com/jwtk/jjwt</w:t>
        </w:r>
      </w:hyperlink>
      <w:r>
        <w:t xml:space="preserve"> </w:t>
      </w:r>
      <w:r w:rsidRPr="004973EA">
        <w:t> (último acceso:</w:t>
      </w:r>
      <w:r>
        <w:t xml:space="preserve"> 9</w:t>
      </w:r>
      <w:r w:rsidRPr="004973EA">
        <w:t xml:space="preserve"> de</w:t>
      </w:r>
      <w:r>
        <w:t xml:space="preserve"> noviembre</w:t>
      </w:r>
      <w:r w:rsidRPr="004973EA">
        <w:t xml:space="preserve"> de 202</w:t>
      </w:r>
      <w:r>
        <w:t>5</w:t>
      </w:r>
      <w:r w:rsidRPr="004973EA">
        <w:t>)</w:t>
      </w:r>
      <w:bookmarkEnd w:id="130"/>
    </w:p>
    <w:p w14:paraId="5C1253A1" w14:textId="177E775F" w:rsidR="00E06686" w:rsidRPr="004973EA" w:rsidRDefault="00E06686" w:rsidP="00D264DF">
      <w:pPr>
        <w:pStyle w:val="Prrafodelista"/>
        <w:numPr>
          <w:ilvl w:val="0"/>
          <w:numId w:val="2"/>
        </w:numPr>
      </w:pPr>
      <w:r>
        <w:t xml:space="preserve"> </w:t>
      </w:r>
      <w:bookmarkStart w:id="131" w:name="_Ref213707666"/>
      <w:r w:rsidRPr="00864D00">
        <w:rPr>
          <w:i/>
          <w:iCs/>
        </w:rPr>
        <w:t xml:space="preserve">Amazon Web </w:t>
      </w:r>
      <w:proofErr w:type="spellStart"/>
      <w:r w:rsidRPr="00864D00">
        <w:rPr>
          <w:i/>
          <w:iCs/>
        </w:rPr>
        <w:t>Services</w:t>
      </w:r>
      <w:proofErr w:type="spellEnd"/>
      <w:r>
        <w:t xml:space="preserve">. (2024). </w:t>
      </w:r>
      <w:r w:rsidRPr="00864D00">
        <w:t xml:space="preserve">¿Qué es una API de </w:t>
      </w:r>
      <w:proofErr w:type="gramStart"/>
      <w:r w:rsidRPr="00864D00">
        <w:t>RESTful?</w:t>
      </w:r>
      <w:r>
        <w:t>.</w:t>
      </w:r>
      <w:proofErr w:type="gramEnd"/>
      <w:r w:rsidRPr="00D264DF">
        <w:t xml:space="preserve"> </w:t>
      </w:r>
      <w:r w:rsidRPr="00AF798A">
        <w:t xml:space="preserve">[Online]. </w:t>
      </w:r>
      <w:r w:rsidRPr="004973EA">
        <w:t xml:space="preserve">Available: </w:t>
      </w:r>
      <w:hyperlink r:id="rId59" w:history="1">
        <w:r w:rsidR="004973EA" w:rsidRPr="004973EA">
          <w:rPr>
            <w:rStyle w:val="Hipervnculo"/>
          </w:rPr>
          <w:t>https://aws.amazon.com/es/what-is/restful-api/</w:t>
        </w:r>
      </w:hyperlink>
      <w:bookmarkEnd w:id="131"/>
      <w:r w:rsidR="004973EA" w:rsidRPr="004973EA">
        <w:t xml:space="preserve">  (último acceso: </w:t>
      </w:r>
      <w:r w:rsidR="000B453D">
        <w:t>9 de noviembre de 2025</w:t>
      </w:r>
      <w:r w:rsidR="004973EA" w:rsidRPr="004973EA">
        <w:t>)</w:t>
      </w:r>
    </w:p>
    <w:p w14:paraId="22E351CC" w14:textId="4AE4943C" w:rsidR="0093454B" w:rsidRPr="004973EA" w:rsidRDefault="0093454B" w:rsidP="0093454B">
      <w:pPr>
        <w:pStyle w:val="Prrafodelista"/>
        <w:numPr>
          <w:ilvl w:val="0"/>
          <w:numId w:val="2"/>
        </w:numPr>
      </w:pPr>
      <w:r w:rsidRPr="004973EA">
        <w:t xml:space="preserve"> </w:t>
      </w:r>
      <w:bookmarkStart w:id="132" w:name="_Ref223385329"/>
      <w:proofErr w:type="spellStart"/>
      <w:r>
        <w:rPr>
          <w:lang w:val="en-US"/>
        </w:rPr>
        <w:t>OpenAPI</w:t>
      </w:r>
      <w:proofErr w:type="spellEnd"/>
      <w:r>
        <w:rPr>
          <w:lang w:val="en-US"/>
        </w:rPr>
        <w:t xml:space="preserve"> Initiative</w:t>
      </w:r>
      <w:r w:rsidRPr="00DA25F1">
        <w:rPr>
          <w:lang w:val="en-US"/>
        </w:rPr>
        <w:t>. (202</w:t>
      </w:r>
      <w:r>
        <w:rPr>
          <w:lang w:val="en-US"/>
        </w:rPr>
        <w:t>5</w:t>
      </w:r>
      <w:r w:rsidRPr="00DA25F1">
        <w:rPr>
          <w:lang w:val="en-US"/>
        </w:rPr>
        <w:t xml:space="preserve">). </w:t>
      </w:r>
      <w:proofErr w:type="spellStart"/>
      <w:r>
        <w:rPr>
          <w:i/>
          <w:iCs/>
          <w:lang w:val="en-US"/>
        </w:rPr>
        <w:t>OpenAPI</w:t>
      </w:r>
      <w:proofErr w:type="spellEnd"/>
      <w:r>
        <w:rPr>
          <w:i/>
          <w:iCs/>
          <w:lang w:val="en-US"/>
        </w:rPr>
        <w:t xml:space="preserve"> Specification – Define standard, language-agnostic RESTful APIs</w:t>
      </w:r>
      <w:r w:rsidRPr="00DA25F1">
        <w:rPr>
          <w:lang w:val="en-US"/>
        </w:rPr>
        <w:t xml:space="preserve">. </w:t>
      </w:r>
      <w:r w:rsidRPr="004973EA">
        <w:t xml:space="preserve">[Online]. Available: </w:t>
      </w:r>
      <w:hyperlink r:id="rId60" w:history="1">
        <w:r w:rsidRPr="004973EA">
          <w:rPr>
            <w:rStyle w:val="Hipervnculo"/>
          </w:rPr>
          <w:t>https://www.openapis.org/</w:t>
        </w:r>
      </w:hyperlink>
      <w:bookmarkEnd w:id="132"/>
      <w:r w:rsidR="004973EA">
        <w:t xml:space="preserve"> </w:t>
      </w:r>
      <w:r w:rsidR="004973EA" w:rsidRPr="004973EA">
        <w:t xml:space="preserve"> (último acceso: </w:t>
      </w:r>
      <w:r w:rsidR="000B453D">
        <w:t>9 de noviembre de 2025</w:t>
      </w:r>
      <w:r w:rsidR="004973EA" w:rsidRPr="004973EA">
        <w:t>)</w:t>
      </w:r>
    </w:p>
    <w:p w14:paraId="13F14F37" w14:textId="65A715AC" w:rsidR="0093454B" w:rsidRPr="004973EA" w:rsidRDefault="0093454B" w:rsidP="0093454B">
      <w:pPr>
        <w:pStyle w:val="Prrafodelista"/>
        <w:numPr>
          <w:ilvl w:val="0"/>
          <w:numId w:val="2"/>
        </w:numPr>
      </w:pPr>
      <w:r w:rsidRPr="004973EA">
        <w:t xml:space="preserve"> </w:t>
      </w:r>
      <w:bookmarkStart w:id="133" w:name="_Ref223385334"/>
      <w:r>
        <w:rPr>
          <w:lang w:val="en-US"/>
        </w:rPr>
        <w:t>Swagger</w:t>
      </w:r>
      <w:r w:rsidRPr="00DA25F1">
        <w:rPr>
          <w:lang w:val="en-US"/>
        </w:rPr>
        <w:t>. (202</w:t>
      </w:r>
      <w:r>
        <w:rPr>
          <w:lang w:val="en-US"/>
        </w:rPr>
        <w:t>5</w:t>
      </w:r>
      <w:r w:rsidRPr="00DA25F1">
        <w:rPr>
          <w:lang w:val="en-US"/>
        </w:rPr>
        <w:t xml:space="preserve">). </w:t>
      </w:r>
      <w:r>
        <w:rPr>
          <w:i/>
          <w:iCs/>
          <w:lang w:val="en-US"/>
        </w:rPr>
        <w:t>API Development Tools</w:t>
      </w:r>
      <w:r w:rsidRPr="00DA25F1">
        <w:rPr>
          <w:lang w:val="en-US"/>
        </w:rPr>
        <w:t xml:space="preserve">. [Online]. </w:t>
      </w:r>
      <w:r w:rsidRPr="004973EA">
        <w:t xml:space="preserve">Available: </w:t>
      </w:r>
      <w:hyperlink r:id="rId61" w:history="1">
        <w:r w:rsidRPr="004973EA">
          <w:rPr>
            <w:rStyle w:val="Hipervnculo"/>
          </w:rPr>
          <w:t>https://swagger.io/</w:t>
        </w:r>
      </w:hyperlink>
      <w:bookmarkEnd w:id="133"/>
      <w:r w:rsidR="004973EA">
        <w:t xml:space="preserve"> </w:t>
      </w:r>
      <w:r w:rsidR="004973EA" w:rsidRPr="004973EA">
        <w:t xml:space="preserve"> (último acceso: </w:t>
      </w:r>
      <w:r w:rsidR="000B453D">
        <w:t>9 de noviembre de 2025</w:t>
      </w:r>
      <w:r w:rsidR="004973EA" w:rsidRPr="004973EA">
        <w:t>)</w:t>
      </w:r>
    </w:p>
    <w:p w14:paraId="40AC40AF" w14:textId="6CF439DA" w:rsidR="0093454B" w:rsidRPr="004973EA" w:rsidRDefault="0093454B" w:rsidP="0093454B">
      <w:pPr>
        <w:pStyle w:val="Prrafodelista"/>
        <w:numPr>
          <w:ilvl w:val="0"/>
          <w:numId w:val="2"/>
        </w:numPr>
      </w:pPr>
      <w:r w:rsidRPr="004973EA">
        <w:t xml:space="preserve"> </w:t>
      </w:r>
      <w:bookmarkStart w:id="134" w:name="_Ref223385342"/>
      <w:r>
        <w:rPr>
          <w:lang w:val="en-US"/>
        </w:rPr>
        <w:t>H2 Database Engine</w:t>
      </w:r>
      <w:r w:rsidRPr="00DA25F1">
        <w:rPr>
          <w:lang w:val="en-US"/>
        </w:rPr>
        <w:t>. (202</w:t>
      </w:r>
      <w:r>
        <w:rPr>
          <w:lang w:val="en-US"/>
        </w:rPr>
        <w:t>5</w:t>
      </w:r>
      <w:r w:rsidRPr="00DA25F1">
        <w:rPr>
          <w:lang w:val="en-US"/>
        </w:rPr>
        <w:t xml:space="preserve">). </w:t>
      </w:r>
      <w:r>
        <w:rPr>
          <w:i/>
          <w:iCs/>
          <w:lang w:val="en-US"/>
        </w:rPr>
        <w:t>H2 – Java SQL Database</w:t>
      </w:r>
      <w:r w:rsidRPr="00DA25F1">
        <w:rPr>
          <w:lang w:val="en-US"/>
        </w:rPr>
        <w:t xml:space="preserve">. [Online]. </w:t>
      </w:r>
      <w:r w:rsidRPr="004973EA">
        <w:t xml:space="preserve">Available: </w:t>
      </w:r>
      <w:hyperlink r:id="rId62" w:history="1">
        <w:r w:rsidR="000B59BB" w:rsidRPr="004973EA">
          <w:rPr>
            <w:rStyle w:val="Hipervnculo"/>
          </w:rPr>
          <w:t>https://www.h2database.com/</w:t>
        </w:r>
      </w:hyperlink>
      <w:bookmarkEnd w:id="134"/>
      <w:r w:rsidR="004973EA" w:rsidRPr="004973EA">
        <w:t xml:space="preserve">  (último acceso: </w:t>
      </w:r>
      <w:r w:rsidR="000B453D">
        <w:t>9 de noviembre de 2025</w:t>
      </w:r>
      <w:r w:rsidR="004973EA" w:rsidRPr="004973EA">
        <w:t>)</w:t>
      </w:r>
    </w:p>
    <w:p w14:paraId="5A305371" w14:textId="54B7CFFB" w:rsidR="00D264DF" w:rsidRPr="004973EA" w:rsidRDefault="0093454B" w:rsidP="00E06686">
      <w:pPr>
        <w:pStyle w:val="Prrafodelista"/>
        <w:numPr>
          <w:ilvl w:val="0"/>
          <w:numId w:val="2"/>
        </w:numPr>
      </w:pPr>
      <w:r w:rsidRPr="004973EA">
        <w:t xml:space="preserve"> </w:t>
      </w:r>
      <w:bookmarkStart w:id="135" w:name="_Ref223385346"/>
      <w:proofErr w:type="spellStart"/>
      <w:r w:rsidR="000B59BB">
        <w:rPr>
          <w:lang w:val="en-US"/>
        </w:rPr>
        <w:t>JaCoCo</w:t>
      </w:r>
      <w:proofErr w:type="spellEnd"/>
      <w:r w:rsidRPr="00DA25F1">
        <w:rPr>
          <w:lang w:val="en-US"/>
        </w:rPr>
        <w:t>. (202</w:t>
      </w:r>
      <w:r w:rsidR="000B59BB">
        <w:rPr>
          <w:lang w:val="en-US"/>
        </w:rPr>
        <w:t>5</w:t>
      </w:r>
      <w:r w:rsidRPr="00DA25F1">
        <w:rPr>
          <w:lang w:val="en-US"/>
        </w:rPr>
        <w:t>).</w:t>
      </w:r>
      <w:r w:rsidR="000B59BB">
        <w:rPr>
          <w:lang w:val="en-US"/>
        </w:rPr>
        <w:t xml:space="preserve"> </w:t>
      </w:r>
      <w:proofErr w:type="spellStart"/>
      <w:r w:rsidR="000B59BB">
        <w:rPr>
          <w:i/>
          <w:iCs/>
          <w:lang w:val="en-US"/>
        </w:rPr>
        <w:t>JaCoCo</w:t>
      </w:r>
      <w:proofErr w:type="spellEnd"/>
      <w:r w:rsidR="000B59BB">
        <w:rPr>
          <w:i/>
          <w:iCs/>
          <w:lang w:val="en-US"/>
        </w:rPr>
        <w:t xml:space="preserve"> – Java Code Coverage Library</w:t>
      </w:r>
      <w:r w:rsidRPr="00DA25F1">
        <w:rPr>
          <w:lang w:val="en-US"/>
        </w:rPr>
        <w:t xml:space="preserve">. </w:t>
      </w:r>
      <w:r w:rsidRPr="00AF798A">
        <w:t xml:space="preserve">[Online]. </w:t>
      </w:r>
      <w:r w:rsidRPr="004973EA">
        <w:t xml:space="preserve">Available: </w:t>
      </w:r>
      <w:hyperlink r:id="rId63" w:history="1">
        <w:r w:rsidR="000B59BB" w:rsidRPr="004973EA">
          <w:rPr>
            <w:rStyle w:val="Hipervnculo"/>
          </w:rPr>
          <w:t>https://www.jacoco.org/jacoco/</w:t>
        </w:r>
      </w:hyperlink>
      <w:bookmarkEnd w:id="135"/>
      <w:r w:rsidR="004973EA" w:rsidRPr="004973EA">
        <w:t xml:space="preserve">  (último acceso: </w:t>
      </w:r>
      <w:r w:rsidR="000B453D">
        <w:t>9 de noviembre de 2025</w:t>
      </w:r>
      <w:r w:rsidR="004973EA" w:rsidRPr="004973EA">
        <w:t>)</w:t>
      </w:r>
    </w:p>
    <w:p w14:paraId="0AFDF297" w14:textId="2A30CDE7" w:rsidR="00D264DF" w:rsidRPr="00D264DF" w:rsidRDefault="00D264DF" w:rsidP="00D264DF">
      <w:pPr>
        <w:pStyle w:val="Prrafodelista"/>
        <w:numPr>
          <w:ilvl w:val="0"/>
          <w:numId w:val="2"/>
        </w:numPr>
      </w:pPr>
      <w:r w:rsidRPr="004973EA">
        <w:t xml:space="preserve"> </w:t>
      </w:r>
      <w:bookmarkStart w:id="136" w:name="_Ref213707676"/>
      <w:r w:rsidRPr="00DA25F1">
        <w:rPr>
          <w:lang w:val="en-US"/>
        </w:rPr>
        <w:t xml:space="preserve">Meta Open Source. (2024). </w:t>
      </w:r>
      <w:r w:rsidRPr="00DA25F1">
        <w:rPr>
          <w:i/>
          <w:iCs/>
          <w:lang w:val="en-US"/>
        </w:rPr>
        <w:t>React – A JavaScript library for building user interfaces</w:t>
      </w:r>
      <w:r w:rsidRPr="00DA25F1">
        <w:rPr>
          <w:lang w:val="en-US"/>
        </w:rPr>
        <w:t xml:space="preserve">. </w:t>
      </w:r>
      <w:r w:rsidRPr="00D264DF">
        <w:t xml:space="preserve">[Online]. Available: </w:t>
      </w:r>
      <w:hyperlink r:id="rId64" w:tgtFrame="_new" w:history="1">
        <w:r w:rsidRPr="00D264DF">
          <w:t>https://react.dev/</w:t>
        </w:r>
      </w:hyperlink>
      <w:bookmarkEnd w:id="136"/>
      <w:r w:rsidR="004973EA">
        <w:t xml:space="preserve"> </w:t>
      </w:r>
      <w:r w:rsidR="004973EA" w:rsidRPr="004973EA">
        <w:t xml:space="preserve"> (último acceso: </w:t>
      </w:r>
      <w:r w:rsidR="000B453D">
        <w:t>10</w:t>
      </w:r>
      <w:r w:rsidR="004973EA" w:rsidRPr="004973EA">
        <w:t xml:space="preserve"> de noviembre de 2025)</w:t>
      </w:r>
    </w:p>
    <w:p w14:paraId="4B504AD8" w14:textId="174949E6" w:rsidR="00D264DF" w:rsidRPr="004973EA" w:rsidRDefault="00D264DF" w:rsidP="00D264DF">
      <w:pPr>
        <w:pStyle w:val="Prrafodelista"/>
        <w:numPr>
          <w:ilvl w:val="0"/>
          <w:numId w:val="2"/>
        </w:numPr>
      </w:pPr>
      <w:r w:rsidRPr="004973EA">
        <w:t xml:space="preserve"> </w:t>
      </w:r>
      <w:bookmarkStart w:id="137" w:name="_Ref213707686"/>
      <w:r w:rsidRPr="00DA25F1">
        <w:rPr>
          <w:lang w:val="en-US"/>
        </w:rPr>
        <w:t xml:space="preserve">Microsoft. (2024). </w:t>
      </w:r>
      <w:r w:rsidRPr="00DA25F1">
        <w:rPr>
          <w:i/>
          <w:iCs/>
          <w:lang w:val="en-US"/>
        </w:rPr>
        <w:t>TypeScript – Typed JavaScript at Any Scale</w:t>
      </w:r>
      <w:r w:rsidRPr="00DA25F1">
        <w:rPr>
          <w:lang w:val="en-US"/>
        </w:rPr>
        <w:t xml:space="preserve">. </w:t>
      </w:r>
      <w:r w:rsidRPr="00AF798A">
        <w:t xml:space="preserve">[Online]. </w:t>
      </w:r>
      <w:r w:rsidRPr="004973EA">
        <w:t xml:space="preserve">Available: </w:t>
      </w:r>
      <w:hyperlink r:id="rId65" w:tgtFrame="_new" w:history="1">
        <w:r w:rsidRPr="004973EA">
          <w:t>https://www.typescriptlang.org/</w:t>
        </w:r>
      </w:hyperlink>
      <w:bookmarkEnd w:id="137"/>
      <w:r w:rsidR="004973EA">
        <w:t xml:space="preserve"> </w:t>
      </w:r>
      <w:r w:rsidR="004973EA" w:rsidRPr="004973EA">
        <w:t xml:space="preserve"> (último acceso: </w:t>
      </w:r>
      <w:r w:rsidR="000B453D">
        <w:t>10</w:t>
      </w:r>
      <w:r w:rsidR="004973EA" w:rsidRPr="004973EA">
        <w:t xml:space="preserve"> de noviembre de 2025)</w:t>
      </w:r>
    </w:p>
    <w:p w14:paraId="62541EF4" w14:textId="13F53179" w:rsidR="00D264DF" w:rsidRPr="004973EA" w:rsidRDefault="00D264DF" w:rsidP="00D264DF">
      <w:pPr>
        <w:pStyle w:val="Prrafodelista"/>
        <w:numPr>
          <w:ilvl w:val="0"/>
          <w:numId w:val="2"/>
        </w:numPr>
      </w:pPr>
      <w:r w:rsidRPr="004973EA">
        <w:lastRenderedPageBreak/>
        <w:t xml:space="preserve"> </w:t>
      </w:r>
      <w:bookmarkStart w:id="138" w:name="_Ref213707696"/>
      <w:r w:rsidRPr="00DA25F1">
        <w:rPr>
          <w:lang w:val="en-US"/>
        </w:rPr>
        <w:t xml:space="preserve">Tailwind Labs. (2024). </w:t>
      </w:r>
      <w:r w:rsidRPr="00DA25F1">
        <w:rPr>
          <w:i/>
          <w:iCs/>
          <w:lang w:val="en-US"/>
        </w:rPr>
        <w:t>Tailwind CSS Documentation</w:t>
      </w:r>
      <w:r w:rsidRPr="00DA25F1">
        <w:rPr>
          <w:lang w:val="en-US"/>
        </w:rPr>
        <w:t xml:space="preserve">. </w:t>
      </w:r>
      <w:r w:rsidRPr="00AF798A">
        <w:t xml:space="preserve">[Online]. </w:t>
      </w:r>
      <w:r w:rsidRPr="004973EA">
        <w:t xml:space="preserve">Available: </w:t>
      </w:r>
      <w:hyperlink r:id="rId66" w:tgtFrame="_new" w:history="1">
        <w:r w:rsidRPr="004973EA">
          <w:t>https://tailwindcss.com/</w:t>
        </w:r>
      </w:hyperlink>
      <w:bookmarkEnd w:id="138"/>
      <w:r w:rsidR="004973EA">
        <w:t xml:space="preserve"> </w:t>
      </w:r>
      <w:r w:rsidR="004973EA" w:rsidRPr="004973EA">
        <w:t> (último acceso: 8 de noviembre de 2025)</w:t>
      </w:r>
    </w:p>
    <w:p w14:paraId="73AE8A62" w14:textId="5428B9C2" w:rsidR="009C3299" w:rsidRPr="004973EA" w:rsidRDefault="009C3299" w:rsidP="009C3299">
      <w:pPr>
        <w:pStyle w:val="Prrafodelista"/>
        <w:numPr>
          <w:ilvl w:val="0"/>
          <w:numId w:val="2"/>
        </w:numPr>
      </w:pPr>
      <w:r w:rsidRPr="004973EA">
        <w:t xml:space="preserve"> </w:t>
      </w:r>
      <w:bookmarkStart w:id="139" w:name="_Ref228121161"/>
      <w:proofErr w:type="spellStart"/>
      <w:r w:rsidRPr="00CA69C9">
        <w:rPr>
          <w:lang w:val="en-US"/>
        </w:rPr>
        <w:t>Zustand</w:t>
      </w:r>
      <w:proofErr w:type="spellEnd"/>
      <w:r w:rsidRPr="00CA69C9">
        <w:rPr>
          <w:lang w:val="en-US"/>
        </w:rPr>
        <w:t xml:space="preserve"> Contributors. (2024). </w:t>
      </w:r>
      <w:proofErr w:type="spellStart"/>
      <w:r w:rsidRPr="00CA69C9">
        <w:rPr>
          <w:lang w:val="en-US"/>
        </w:rPr>
        <w:t>Zustand</w:t>
      </w:r>
      <w:proofErr w:type="spellEnd"/>
      <w:r w:rsidRPr="00CA69C9">
        <w:rPr>
          <w:lang w:val="en-US"/>
        </w:rPr>
        <w:t xml:space="preserve"> – A small, fast and scalable </w:t>
      </w:r>
      <w:proofErr w:type="spellStart"/>
      <w:r w:rsidRPr="00CA69C9">
        <w:rPr>
          <w:lang w:val="en-US"/>
        </w:rPr>
        <w:t>bearbones</w:t>
      </w:r>
      <w:proofErr w:type="spellEnd"/>
      <w:r w:rsidRPr="00CA69C9">
        <w:rPr>
          <w:lang w:val="en-US"/>
        </w:rPr>
        <w:t xml:space="preserve"> state-management solution. </w:t>
      </w:r>
      <w:r w:rsidRPr="00CA69C9">
        <w:t xml:space="preserve">[Online]. Available: </w:t>
      </w:r>
      <w:hyperlink r:id="rId67" w:tgtFrame="_new" w:history="1">
        <w:r w:rsidRPr="00CA69C9">
          <w:rPr>
            <w:rStyle w:val="Hipervnculo"/>
          </w:rPr>
          <w:t>https://zustand-demo.pmnd.rs/</w:t>
        </w:r>
      </w:hyperlink>
      <w:bookmarkEnd w:id="139"/>
      <w:r w:rsidR="004973EA">
        <w:t xml:space="preserve"> </w:t>
      </w:r>
      <w:r w:rsidR="004973EA" w:rsidRPr="004973EA">
        <w:t> (último acceso: 8 de noviembre de 2025)</w:t>
      </w:r>
    </w:p>
    <w:p w14:paraId="5034525A" w14:textId="68E3F184" w:rsidR="00D264DF" w:rsidRPr="004973EA" w:rsidRDefault="00D264DF" w:rsidP="00D264DF">
      <w:pPr>
        <w:pStyle w:val="Prrafodelista"/>
        <w:numPr>
          <w:ilvl w:val="0"/>
          <w:numId w:val="2"/>
        </w:numPr>
      </w:pPr>
      <w:r w:rsidRPr="004973EA">
        <w:t xml:space="preserve"> </w:t>
      </w:r>
      <w:bookmarkStart w:id="140" w:name="_Ref213707706"/>
      <w:proofErr w:type="spellStart"/>
      <w:r w:rsidRPr="00DA25F1">
        <w:rPr>
          <w:lang w:val="en-US"/>
        </w:rPr>
        <w:t>TanStack</w:t>
      </w:r>
      <w:proofErr w:type="spellEnd"/>
      <w:r w:rsidRPr="00DA25F1">
        <w:rPr>
          <w:lang w:val="en-US"/>
        </w:rPr>
        <w:t xml:space="preserve"> Query. (2024). </w:t>
      </w:r>
      <w:proofErr w:type="spellStart"/>
      <w:r w:rsidRPr="00DA25F1">
        <w:rPr>
          <w:i/>
          <w:iCs/>
          <w:lang w:val="en-US"/>
        </w:rPr>
        <w:t>TanStack</w:t>
      </w:r>
      <w:proofErr w:type="spellEnd"/>
      <w:r w:rsidRPr="00DA25F1">
        <w:rPr>
          <w:i/>
          <w:iCs/>
          <w:lang w:val="en-US"/>
        </w:rPr>
        <w:t xml:space="preserve"> Query React Components Library</w:t>
      </w:r>
      <w:r w:rsidRPr="00DA25F1">
        <w:rPr>
          <w:lang w:val="en-US"/>
        </w:rPr>
        <w:t xml:space="preserve">. </w:t>
      </w:r>
      <w:r w:rsidRPr="004973EA">
        <w:t xml:space="preserve">[Online]. Available: </w:t>
      </w:r>
      <w:hyperlink r:id="rId68" w:tgtFrame="_new" w:history="1">
        <w:r w:rsidRPr="004973EA">
          <w:t>https://tanstack.com/query/latest</w:t>
        </w:r>
      </w:hyperlink>
      <w:bookmarkEnd w:id="140"/>
      <w:r w:rsidR="004973EA">
        <w:t xml:space="preserve"> </w:t>
      </w:r>
      <w:r w:rsidR="004973EA" w:rsidRPr="004973EA">
        <w:t> (último acceso: 8 de noviembre de 2025)</w:t>
      </w:r>
    </w:p>
    <w:p w14:paraId="2F14C4C6" w14:textId="2262F322" w:rsidR="009C3299" w:rsidRPr="004973EA" w:rsidRDefault="009C3299" w:rsidP="00D264DF">
      <w:pPr>
        <w:pStyle w:val="Prrafodelista"/>
        <w:numPr>
          <w:ilvl w:val="0"/>
          <w:numId w:val="2"/>
        </w:numPr>
      </w:pPr>
      <w:r w:rsidRPr="004973EA">
        <w:t xml:space="preserve"> </w:t>
      </w:r>
      <w:bookmarkStart w:id="141" w:name="_Ref228121768"/>
      <w:r w:rsidRPr="009C3299">
        <w:rPr>
          <w:lang w:val="en-US"/>
        </w:rPr>
        <w:t xml:space="preserve">Axios Contributors. (2024). Axios – Promise based HTTP client for the browser and Node.js. [Online]. </w:t>
      </w:r>
      <w:r w:rsidRPr="009C3299">
        <w:t xml:space="preserve">Available: </w:t>
      </w:r>
      <w:hyperlink r:id="rId69" w:tgtFrame="_new" w:history="1">
        <w:r w:rsidRPr="009C3299">
          <w:rPr>
            <w:rStyle w:val="Hipervnculo"/>
          </w:rPr>
          <w:t>https://axios-http.com/</w:t>
        </w:r>
      </w:hyperlink>
      <w:bookmarkEnd w:id="141"/>
      <w:r w:rsidR="004973EA">
        <w:t xml:space="preserve"> </w:t>
      </w:r>
      <w:r w:rsidR="004973EA" w:rsidRPr="004973EA">
        <w:t> (último acceso: 8 de noviembre de 2025)</w:t>
      </w:r>
    </w:p>
    <w:p w14:paraId="3B3AD722" w14:textId="642D5716" w:rsidR="009C3299" w:rsidRPr="004973EA" w:rsidRDefault="009C3299" w:rsidP="00D264DF">
      <w:pPr>
        <w:pStyle w:val="Prrafodelista"/>
        <w:numPr>
          <w:ilvl w:val="0"/>
          <w:numId w:val="2"/>
        </w:numPr>
      </w:pPr>
      <w:r w:rsidRPr="004973EA">
        <w:t xml:space="preserve"> </w:t>
      </w:r>
      <w:bookmarkStart w:id="142" w:name="_Ref228121207"/>
      <w:r w:rsidRPr="00EB12B9">
        <w:rPr>
          <w:lang w:val="en-US"/>
        </w:rPr>
        <w:t xml:space="preserve">Remix Software. (2024). React Router – Declarative routing for React. </w:t>
      </w:r>
      <w:r w:rsidRPr="00EB12B9">
        <w:t xml:space="preserve">[Online]. Available: </w:t>
      </w:r>
      <w:hyperlink r:id="rId70" w:tgtFrame="_new" w:history="1">
        <w:r w:rsidRPr="00EB12B9">
          <w:rPr>
            <w:rStyle w:val="Hipervnculo"/>
          </w:rPr>
          <w:t>https://reactrouter.com/</w:t>
        </w:r>
      </w:hyperlink>
      <w:bookmarkEnd w:id="142"/>
      <w:r w:rsidR="004973EA">
        <w:t xml:space="preserve"> </w:t>
      </w:r>
      <w:r w:rsidR="004973EA" w:rsidRPr="004973EA">
        <w:t> (último acceso: 8 de noviembre de 2025)</w:t>
      </w:r>
    </w:p>
    <w:p w14:paraId="5B8DFEB3" w14:textId="6D5AB4CA" w:rsidR="009C3299" w:rsidRPr="004973EA" w:rsidRDefault="009C3299" w:rsidP="00D264DF">
      <w:pPr>
        <w:pStyle w:val="Prrafodelista"/>
        <w:numPr>
          <w:ilvl w:val="0"/>
          <w:numId w:val="2"/>
        </w:numPr>
      </w:pPr>
      <w:r w:rsidRPr="004973EA">
        <w:t xml:space="preserve"> </w:t>
      </w:r>
      <w:bookmarkStart w:id="143" w:name="_Ref228121226"/>
      <w:r w:rsidRPr="00EB12B9">
        <w:rPr>
          <w:lang w:val="en-US"/>
        </w:rPr>
        <w:t xml:space="preserve">Radix UI Contributors. (2024). Radix UI – </w:t>
      </w:r>
      <w:proofErr w:type="spellStart"/>
      <w:r w:rsidRPr="00EB12B9">
        <w:rPr>
          <w:lang w:val="en-US"/>
        </w:rPr>
        <w:t>Unstyled</w:t>
      </w:r>
      <w:proofErr w:type="spellEnd"/>
      <w:r w:rsidRPr="00EB12B9">
        <w:rPr>
          <w:lang w:val="en-US"/>
        </w:rPr>
        <w:t xml:space="preserve">, accessible components for building high-quality design systems. </w:t>
      </w:r>
      <w:r w:rsidRPr="00EB12B9">
        <w:t xml:space="preserve">[Online]. Available: </w:t>
      </w:r>
      <w:hyperlink r:id="rId71" w:tgtFrame="_new" w:history="1">
        <w:r w:rsidRPr="00EB12B9">
          <w:rPr>
            <w:rStyle w:val="Hipervnculo"/>
          </w:rPr>
          <w:t>https://www.radix-ui.com/</w:t>
        </w:r>
      </w:hyperlink>
      <w:bookmarkEnd w:id="143"/>
      <w:r w:rsidR="004973EA">
        <w:t xml:space="preserve"> </w:t>
      </w:r>
      <w:r w:rsidR="004973EA" w:rsidRPr="004973EA">
        <w:t> (último acceso: 8 de noviembre de 2025)</w:t>
      </w:r>
    </w:p>
    <w:p w14:paraId="686BA61C" w14:textId="57CA0BBB" w:rsidR="009C3299" w:rsidRPr="004973EA" w:rsidRDefault="009C3299" w:rsidP="009C3299">
      <w:pPr>
        <w:pStyle w:val="Prrafodelista"/>
        <w:numPr>
          <w:ilvl w:val="0"/>
          <w:numId w:val="2"/>
        </w:numPr>
      </w:pPr>
      <w:r w:rsidRPr="004973EA">
        <w:t xml:space="preserve"> </w:t>
      </w:r>
      <w:bookmarkStart w:id="144" w:name="_Ref228121235"/>
      <w:proofErr w:type="spellStart"/>
      <w:r w:rsidRPr="00EB12B9">
        <w:rPr>
          <w:lang w:val="en-US"/>
        </w:rPr>
        <w:t>shadcn</w:t>
      </w:r>
      <w:proofErr w:type="spellEnd"/>
      <w:r w:rsidRPr="00EB12B9">
        <w:rPr>
          <w:lang w:val="en-US"/>
        </w:rPr>
        <w:t xml:space="preserve">. (2024). </w:t>
      </w:r>
      <w:proofErr w:type="spellStart"/>
      <w:r w:rsidRPr="00EB12B9">
        <w:rPr>
          <w:lang w:val="en-US"/>
        </w:rPr>
        <w:t>shadcn</w:t>
      </w:r>
      <w:proofErr w:type="spellEnd"/>
      <w:r w:rsidRPr="00EB12B9">
        <w:rPr>
          <w:lang w:val="en-US"/>
        </w:rPr>
        <w:t>/</w:t>
      </w:r>
      <w:proofErr w:type="spellStart"/>
      <w:r w:rsidRPr="00EB12B9">
        <w:rPr>
          <w:lang w:val="en-US"/>
        </w:rPr>
        <w:t>ui</w:t>
      </w:r>
      <w:proofErr w:type="spellEnd"/>
      <w:r w:rsidRPr="00EB12B9">
        <w:rPr>
          <w:lang w:val="en-US"/>
        </w:rPr>
        <w:t xml:space="preserve"> – Beautifully designed components built with Radix UI and Tailwind CSS. </w:t>
      </w:r>
      <w:r w:rsidRPr="00EB12B9">
        <w:t xml:space="preserve">[Online]. Available: </w:t>
      </w:r>
      <w:hyperlink r:id="rId72" w:tgtFrame="_new" w:history="1">
        <w:r w:rsidRPr="00EB12B9">
          <w:rPr>
            <w:rStyle w:val="Hipervnculo"/>
          </w:rPr>
          <w:t>https://ui.shadcn.com/</w:t>
        </w:r>
      </w:hyperlink>
      <w:bookmarkEnd w:id="144"/>
      <w:r w:rsidR="004973EA">
        <w:t xml:space="preserve"> </w:t>
      </w:r>
      <w:r w:rsidR="004973EA" w:rsidRPr="004973EA">
        <w:t> (último acceso: 8 de noviembre de 2025)</w:t>
      </w:r>
    </w:p>
    <w:p w14:paraId="7BCE1932" w14:textId="6CF3ED80" w:rsidR="009C3299" w:rsidRPr="004973EA" w:rsidRDefault="009C3299" w:rsidP="009C3299">
      <w:pPr>
        <w:pStyle w:val="Prrafodelista"/>
        <w:numPr>
          <w:ilvl w:val="0"/>
          <w:numId w:val="2"/>
        </w:numPr>
      </w:pPr>
      <w:r w:rsidRPr="004973EA">
        <w:t xml:space="preserve"> </w:t>
      </w:r>
      <w:bookmarkStart w:id="145" w:name="_Ref228121256"/>
      <w:proofErr w:type="spellStart"/>
      <w:r w:rsidRPr="00CA69C9">
        <w:rPr>
          <w:lang w:val="en-US"/>
        </w:rPr>
        <w:t>SockJS</w:t>
      </w:r>
      <w:proofErr w:type="spellEnd"/>
      <w:r w:rsidRPr="00CA69C9">
        <w:rPr>
          <w:lang w:val="en-US"/>
        </w:rPr>
        <w:t xml:space="preserve"> Contributors. (2024). </w:t>
      </w:r>
      <w:proofErr w:type="spellStart"/>
      <w:r w:rsidRPr="00CA69C9">
        <w:rPr>
          <w:lang w:val="en-US"/>
        </w:rPr>
        <w:t>SockJS</w:t>
      </w:r>
      <w:proofErr w:type="spellEnd"/>
      <w:r w:rsidRPr="00CA69C9">
        <w:rPr>
          <w:lang w:val="en-US"/>
        </w:rPr>
        <w:t xml:space="preserve">-client – WebSocket emulation library. </w:t>
      </w:r>
      <w:r w:rsidRPr="00CA69C9">
        <w:t xml:space="preserve">[Online]. Available: </w:t>
      </w:r>
      <w:hyperlink r:id="rId73" w:tgtFrame="_new" w:history="1">
        <w:r w:rsidRPr="00CA69C9">
          <w:rPr>
            <w:rStyle w:val="Hipervnculo"/>
          </w:rPr>
          <w:t>https://github.com/sockjs/sockjs-client</w:t>
        </w:r>
      </w:hyperlink>
      <w:bookmarkEnd w:id="145"/>
      <w:r w:rsidR="004973EA">
        <w:t xml:space="preserve"> </w:t>
      </w:r>
      <w:r w:rsidR="004973EA" w:rsidRPr="004973EA">
        <w:t> (último acceso: 8 de noviembre de 2025)</w:t>
      </w:r>
    </w:p>
    <w:p w14:paraId="42E1CD76" w14:textId="3B545625" w:rsidR="009C3299" w:rsidRPr="004973EA" w:rsidRDefault="009C3299" w:rsidP="009C3299">
      <w:pPr>
        <w:pStyle w:val="Prrafodelista"/>
        <w:numPr>
          <w:ilvl w:val="0"/>
          <w:numId w:val="2"/>
        </w:numPr>
      </w:pPr>
      <w:r w:rsidRPr="004973EA">
        <w:t xml:space="preserve"> </w:t>
      </w:r>
      <w:bookmarkStart w:id="146" w:name="_Ref228121249"/>
      <w:r w:rsidRPr="00CA69C9">
        <w:rPr>
          <w:lang w:val="en-US"/>
        </w:rPr>
        <w:t xml:space="preserve">STOMP.js Contributors. (2024). @stomp/stompjs – STOMP client over WebSocket for JavaScript. </w:t>
      </w:r>
      <w:r w:rsidRPr="00CA69C9">
        <w:t xml:space="preserve">[Online]. Available: </w:t>
      </w:r>
      <w:hyperlink r:id="rId74" w:tgtFrame="_new" w:history="1">
        <w:r w:rsidRPr="00CA69C9">
          <w:rPr>
            <w:rStyle w:val="Hipervnculo"/>
          </w:rPr>
          <w:t>https://stomp-js.github.io/stomp-websocket/</w:t>
        </w:r>
      </w:hyperlink>
      <w:bookmarkEnd w:id="146"/>
      <w:r w:rsidR="004973EA">
        <w:t xml:space="preserve"> </w:t>
      </w:r>
      <w:r w:rsidR="004973EA" w:rsidRPr="004973EA">
        <w:t> (último acceso: 8 de noviembre de 2025)</w:t>
      </w:r>
    </w:p>
    <w:p w14:paraId="2B786618" w14:textId="0E82217C" w:rsidR="009C3299" w:rsidRPr="004973EA" w:rsidRDefault="009C3299" w:rsidP="009C3299">
      <w:pPr>
        <w:pStyle w:val="Prrafodelista"/>
        <w:numPr>
          <w:ilvl w:val="0"/>
          <w:numId w:val="2"/>
        </w:numPr>
      </w:pPr>
      <w:r w:rsidRPr="004973EA">
        <w:t xml:space="preserve"> </w:t>
      </w:r>
      <w:bookmarkStart w:id="147" w:name="_Ref228121266"/>
      <w:r>
        <w:rPr>
          <w:lang w:val="en-US"/>
        </w:rPr>
        <w:t>Spring</w:t>
      </w:r>
      <w:r w:rsidRPr="00EB12B9">
        <w:rPr>
          <w:lang w:val="en-US"/>
        </w:rPr>
        <w:t xml:space="preserve">. (2024). Spring Framework WebSocket Support. </w:t>
      </w:r>
      <w:r w:rsidRPr="00AF798A">
        <w:t xml:space="preserve">[Online]. </w:t>
      </w:r>
      <w:r w:rsidRPr="004973EA">
        <w:t xml:space="preserve">Available: </w:t>
      </w:r>
      <w:hyperlink r:id="rId75" w:tgtFrame="_new" w:history="1">
        <w:r w:rsidRPr="004973EA">
          <w:rPr>
            <w:rStyle w:val="Hipervnculo"/>
          </w:rPr>
          <w:t>https://docs.spring.io/spring-framework/reference/web/websocket.html</w:t>
        </w:r>
      </w:hyperlink>
      <w:bookmarkEnd w:id="147"/>
      <w:r w:rsidR="004973EA" w:rsidRPr="004973EA">
        <w:t xml:space="preserve">  (último acceso: 8 de noviembre de 2025)</w:t>
      </w:r>
    </w:p>
    <w:p w14:paraId="02482D20" w14:textId="34F5073D" w:rsidR="00D264DF" w:rsidRPr="004973EA" w:rsidRDefault="00D264DF" w:rsidP="00D264DF">
      <w:pPr>
        <w:pStyle w:val="Prrafodelista"/>
        <w:numPr>
          <w:ilvl w:val="0"/>
          <w:numId w:val="2"/>
        </w:numPr>
      </w:pPr>
      <w:r w:rsidRPr="004973EA">
        <w:t xml:space="preserve"> </w:t>
      </w:r>
      <w:bookmarkStart w:id="148" w:name="_Ref213707714"/>
      <w:r w:rsidRPr="00DA25F1">
        <w:rPr>
          <w:lang w:val="en-US"/>
        </w:rPr>
        <w:t xml:space="preserve">The Movie Database (TMDB). (2024). </w:t>
      </w:r>
      <w:r w:rsidRPr="00DA25F1">
        <w:rPr>
          <w:i/>
          <w:iCs/>
          <w:lang w:val="en-US"/>
        </w:rPr>
        <w:t>TMDB API and documentation</w:t>
      </w:r>
      <w:r w:rsidRPr="00DA25F1">
        <w:rPr>
          <w:lang w:val="en-US"/>
        </w:rPr>
        <w:t xml:space="preserve">. </w:t>
      </w:r>
      <w:r w:rsidRPr="00AF798A">
        <w:t xml:space="preserve">[Online]. </w:t>
      </w:r>
      <w:r w:rsidRPr="004973EA">
        <w:t xml:space="preserve">Available: </w:t>
      </w:r>
      <w:hyperlink r:id="rId76" w:tgtFrame="_new" w:history="1">
        <w:r w:rsidRPr="004973EA">
          <w:t>https://www.themoviedb.org/</w:t>
        </w:r>
      </w:hyperlink>
      <w:bookmarkEnd w:id="148"/>
      <w:r w:rsidR="004973EA">
        <w:t xml:space="preserve"> </w:t>
      </w:r>
      <w:r w:rsidR="004973EA" w:rsidRPr="004973EA">
        <w:t xml:space="preserve"> (último acceso: </w:t>
      </w:r>
      <w:r w:rsidR="000B453D">
        <w:t>10</w:t>
      </w:r>
      <w:r w:rsidR="004973EA" w:rsidRPr="004973EA">
        <w:t xml:space="preserve"> de noviembre de 2025)</w:t>
      </w:r>
    </w:p>
    <w:p w14:paraId="25F7E3B7" w14:textId="02679854" w:rsidR="00D264DF" w:rsidRPr="004973EA" w:rsidRDefault="00D264DF" w:rsidP="00D264DF">
      <w:pPr>
        <w:pStyle w:val="Prrafodelista"/>
        <w:numPr>
          <w:ilvl w:val="0"/>
          <w:numId w:val="2"/>
        </w:numPr>
      </w:pPr>
      <w:r w:rsidRPr="004973EA">
        <w:t xml:space="preserve"> </w:t>
      </w:r>
      <w:bookmarkStart w:id="149" w:name="_Ref213707726"/>
      <w:r w:rsidRPr="00DA25F1">
        <w:rPr>
          <w:lang w:val="en-US"/>
        </w:rPr>
        <w:t xml:space="preserve">Microsoft. (2024). </w:t>
      </w:r>
      <w:r w:rsidRPr="00DA25F1">
        <w:rPr>
          <w:i/>
          <w:iCs/>
          <w:lang w:val="en-US"/>
        </w:rPr>
        <w:t>Visual Studio Code</w:t>
      </w:r>
      <w:r w:rsidRPr="00DA25F1">
        <w:rPr>
          <w:lang w:val="en-US"/>
        </w:rPr>
        <w:t xml:space="preserve">. [Online]. </w:t>
      </w:r>
      <w:r w:rsidRPr="004973EA">
        <w:t xml:space="preserve">Available: </w:t>
      </w:r>
      <w:hyperlink r:id="rId77" w:tgtFrame="_new" w:history="1">
        <w:r w:rsidRPr="004973EA">
          <w:t>https://code.visualstudio.com/</w:t>
        </w:r>
      </w:hyperlink>
      <w:bookmarkEnd w:id="149"/>
      <w:r w:rsidR="004973EA" w:rsidRPr="004973EA">
        <w:t xml:space="preserve">  (último acceso: </w:t>
      </w:r>
      <w:r w:rsidR="000B453D">
        <w:t>10</w:t>
      </w:r>
      <w:r w:rsidR="004973EA" w:rsidRPr="004973EA">
        <w:t xml:space="preserve"> de noviembre de 2025)</w:t>
      </w:r>
    </w:p>
    <w:p w14:paraId="31E7BB13" w14:textId="682AC227" w:rsidR="00D264DF" w:rsidRPr="004973EA" w:rsidRDefault="00D264DF" w:rsidP="00D264DF">
      <w:pPr>
        <w:pStyle w:val="Prrafodelista"/>
        <w:numPr>
          <w:ilvl w:val="0"/>
          <w:numId w:val="2"/>
        </w:numPr>
      </w:pPr>
      <w:r w:rsidRPr="004973EA">
        <w:t xml:space="preserve"> </w:t>
      </w:r>
      <w:bookmarkStart w:id="150" w:name="_Ref213707734"/>
      <w:r w:rsidRPr="00DA25F1">
        <w:rPr>
          <w:lang w:val="en-US"/>
        </w:rPr>
        <w:t xml:space="preserve">Git SCM. (2024). </w:t>
      </w:r>
      <w:r w:rsidRPr="00DA25F1">
        <w:rPr>
          <w:i/>
          <w:iCs/>
          <w:lang w:val="en-US"/>
        </w:rPr>
        <w:t>Git – Distributed version control system</w:t>
      </w:r>
      <w:r w:rsidRPr="00DA25F1">
        <w:rPr>
          <w:lang w:val="en-US"/>
        </w:rPr>
        <w:t xml:space="preserve">. </w:t>
      </w:r>
      <w:r w:rsidRPr="00AF798A">
        <w:t xml:space="preserve">[Online]. </w:t>
      </w:r>
      <w:r w:rsidRPr="004973EA">
        <w:t xml:space="preserve">Available: </w:t>
      </w:r>
      <w:hyperlink r:id="rId78" w:tgtFrame="_new" w:history="1">
        <w:r w:rsidRPr="004973EA">
          <w:t>https://git-scm.com/</w:t>
        </w:r>
      </w:hyperlink>
      <w:bookmarkEnd w:id="150"/>
      <w:r w:rsidR="004973EA">
        <w:t xml:space="preserve"> </w:t>
      </w:r>
      <w:r w:rsidR="004973EA" w:rsidRPr="004973EA">
        <w:t xml:space="preserve"> (último acceso: </w:t>
      </w:r>
      <w:r w:rsidR="000B453D">
        <w:t>10</w:t>
      </w:r>
      <w:r w:rsidR="004973EA" w:rsidRPr="004973EA">
        <w:t xml:space="preserve"> de noviembre de 2025)</w:t>
      </w:r>
    </w:p>
    <w:p w14:paraId="281E5ADE" w14:textId="7F1EC26B" w:rsidR="007C5ACC" w:rsidRPr="000B453D" w:rsidRDefault="00D264DF" w:rsidP="007C5ACC">
      <w:pPr>
        <w:pStyle w:val="Prrafodelista"/>
        <w:numPr>
          <w:ilvl w:val="0"/>
          <w:numId w:val="2"/>
        </w:numPr>
      </w:pPr>
      <w:r w:rsidRPr="004973EA">
        <w:t xml:space="preserve"> </w:t>
      </w:r>
      <w:bookmarkStart w:id="151" w:name="_Ref213707740"/>
      <w:r w:rsidRPr="00DA25F1">
        <w:rPr>
          <w:lang w:val="en-US"/>
        </w:rPr>
        <w:t xml:space="preserve">GitHub. (2024). </w:t>
      </w:r>
      <w:r w:rsidRPr="00DA25F1">
        <w:rPr>
          <w:i/>
          <w:iCs/>
          <w:lang w:val="en-US"/>
        </w:rPr>
        <w:t>GitHub – Where the world builds software</w:t>
      </w:r>
      <w:r w:rsidRPr="00DA25F1">
        <w:rPr>
          <w:lang w:val="en-US"/>
        </w:rPr>
        <w:t xml:space="preserve">. </w:t>
      </w:r>
      <w:r w:rsidRPr="00AF798A">
        <w:t xml:space="preserve">[Online]. </w:t>
      </w:r>
      <w:r w:rsidRPr="000B453D">
        <w:t xml:space="preserve">Available: </w:t>
      </w:r>
      <w:hyperlink r:id="rId79" w:tgtFrame="_new" w:history="1">
        <w:r w:rsidRPr="000B453D">
          <w:t>https://github.com/</w:t>
        </w:r>
      </w:hyperlink>
      <w:bookmarkEnd w:id="151"/>
      <w:r w:rsidR="004973EA">
        <w:t xml:space="preserve"> </w:t>
      </w:r>
      <w:r w:rsidR="004973EA" w:rsidRPr="004973EA">
        <w:t xml:space="preserve"> (último acceso: </w:t>
      </w:r>
      <w:r w:rsidR="000B453D">
        <w:t>10</w:t>
      </w:r>
      <w:r w:rsidR="004973EA" w:rsidRPr="004973EA">
        <w:t xml:space="preserve"> de noviembre de 2025)</w:t>
      </w:r>
    </w:p>
    <w:p w14:paraId="0CEDCBD6" w14:textId="0279A871" w:rsidR="00D264DF" w:rsidRPr="004973EA" w:rsidRDefault="00D264DF" w:rsidP="00D264DF">
      <w:pPr>
        <w:pStyle w:val="Prrafodelista"/>
        <w:numPr>
          <w:ilvl w:val="0"/>
          <w:numId w:val="2"/>
        </w:numPr>
      </w:pPr>
      <w:r w:rsidRPr="000B453D">
        <w:t xml:space="preserve"> </w:t>
      </w:r>
      <w:bookmarkStart w:id="152" w:name="_Ref213707748"/>
      <w:r w:rsidRPr="00DA25F1">
        <w:rPr>
          <w:lang w:val="en-US"/>
        </w:rPr>
        <w:t xml:space="preserve">Postman. (2024). </w:t>
      </w:r>
      <w:r w:rsidRPr="00DA25F1">
        <w:rPr>
          <w:i/>
          <w:iCs/>
          <w:lang w:val="en-US"/>
        </w:rPr>
        <w:t>Postman API Platform</w:t>
      </w:r>
      <w:r w:rsidRPr="00DA25F1">
        <w:rPr>
          <w:lang w:val="en-US"/>
        </w:rPr>
        <w:t xml:space="preserve">. [Online]. </w:t>
      </w:r>
      <w:r w:rsidRPr="004973EA">
        <w:t xml:space="preserve">Available: </w:t>
      </w:r>
      <w:hyperlink r:id="rId80" w:tgtFrame="_new" w:history="1">
        <w:r w:rsidRPr="004973EA">
          <w:t>https://www.postman.com/</w:t>
        </w:r>
      </w:hyperlink>
      <w:bookmarkEnd w:id="152"/>
      <w:r w:rsidR="004973EA" w:rsidRPr="004973EA">
        <w:t xml:space="preserve">  (último acceso: </w:t>
      </w:r>
      <w:r w:rsidR="000B453D">
        <w:t>10</w:t>
      </w:r>
      <w:r w:rsidR="004973EA" w:rsidRPr="004973EA">
        <w:t xml:space="preserve"> de noviembre de 2025)</w:t>
      </w:r>
    </w:p>
    <w:p w14:paraId="23E68E19" w14:textId="5481E108" w:rsidR="007C5ACC" w:rsidRPr="004973EA" w:rsidRDefault="007C5ACC" w:rsidP="007C5ACC">
      <w:pPr>
        <w:pStyle w:val="Prrafodelista"/>
        <w:numPr>
          <w:ilvl w:val="0"/>
          <w:numId w:val="2"/>
        </w:numPr>
      </w:pPr>
      <w:r w:rsidRPr="004973EA">
        <w:t xml:space="preserve"> </w:t>
      </w:r>
      <w:bookmarkStart w:id="153" w:name="_Ref222073868"/>
      <w:proofErr w:type="spellStart"/>
      <w:r>
        <w:rPr>
          <w:lang w:val="en-US"/>
        </w:rPr>
        <w:t>pgAdmin</w:t>
      </w:r>
      <w:proofErr w:type="spellEnd"/>
      <w:r w:rsidR="00A31D3B">
        <w:rPr>
          <w:lang w:val="en-US"/>
        </w:rPr>
        <w:t xml:space="preserve"> Development Team</w:t>
      </w:r>
      <w:r w:rsidRPr="00DA25F1">
        <w:rPr>
          <w:lang w:val="en-US"/>
        </w:rPr>
        <w:t>. (202</w:t>
      </w:r>
      <w:r w:rsidR="00A31D3B">
        <w:rPr>
          <w:lang w:val="en-US"/>
        </w:rPr>
        <w:t>5</w:t>
      </w:r>
      <w:r w:rsidRPr="00DA25F1">
        <w:rPr>
          <w:lang w:val="en-US"/>
        </w:rPr>
        <w:t>).</w:t>
      </w:r>
      <w:r w:rsidR="00A31D3B">
        <w:rPr>
          <w:lang w:val="en-US"/>
        </w:rPr>
        <w:t xml:space="preserve"> </w:t>
      </w:r>
      <w:proofErr w:type="spellStart"/>
      <w:r w:rsidR="00A31D3B">
        <w:rPr>
          <w:i/>
          <w:iCs/>
          <w:lang w:val="en-US"/>
        </w:rPr>
        <w:t>pgAdmin</w:t>
      </w:r>
      <w:proofErr w:type="spellEnd"/>
      <w:r w:rsidR="00A31D3B">
        <w:rPr>
          <w:i/>
          <w:iCs/>
          <w:lang w:val="en-US"/>
        </w:rPr>
        <w:t xml:space="preserve"> 4 – PostgreSQL Tools and Management</w:t>
      </w:r>
      <w:r w:rsidRPr="00DA25F1">
        <w:rPr>
          <w:lang w:val="en-US"/>
        </w:rPr>
        <w:t xml:space="preserve">. </w:t>
      </w:r>
      <w:r w:rsidRPr="004973EA">
        <w:t xml:space="preserve">[Online]. Available: </w:t>
      </w:r>
      <w:hyperlink r:id="rId81" w:history="1">
        <w:r w:rsidR="00A31D3B" w:rsidRPr="004973EA">
          <w:rPr>
            <w:rStyle w:val="Hipervnculo"/>
          </w:rPr>
          <w:t>https://www.pgadmin.org/</w:t>
        </w:r>
      </w:hyperlink>
      <w:bookmarkEnd w:id="153"/>
      <w:r w:rsidR="004973EA">
        <w:t xml:space="preserve"> </w:t>
      </w:r>
      <w:r w:rsidR="004973EA" w:rsidRPr="004973EA">
        <w:t xml:space="preserve"> (último acceso: </w:t>
      </w:r>
      <w:r w:rsidR="000B453D">
        <w:t>10</w:t>
      </w:r>
      <w:r w:rsidR="004973EA" w:rsidRPr="004973EA">
        <w:t xml:space="preserve"> de noviembre de 2025)</w:t>
      </w:r>
    </w:p>
    <w:p w14:paraId="62BB37E8" w14:textId="50819DE6" w:rsidR="00A31D3B" w:rsidRPr="00AF798A" w:rsidRDefault="00A31D3B" w:rsidP="00A31D3B">
      <w:pPr>
        <w:pStyle w:val="Prrafodelista"/>
        <w:numPr>
          <w:ilvl w:val="0"/>
          <w:numId w:val="2"/>
        </w:numPr>
      </w:pPr>
      <w:r w:rsidRPr="004973EA">
        <w:t xml:space="preserve"> </w:t>
      </w:r>
      <w:bookmarkStart w:id="154" w:name="_Ref222073876"/>
      <w:proofErr w:type="spellStart"/>
      <w:r>
        <w:rPr>
          <w:lang w:val="en-US"/>
        </w:rPr>
        <w:t>DBeaver</w:t>
      </w:r>
      <w:proofErr w:type="spellEnd"/>
      <w:r>
        <w:rPr>
          <w:lang w:val="en-US"/>
        </w:rPr>
        <w:t xml:space="preserve"> Corp</w:t>
      </w:r>
      <w:r w:rsidRPr="00DA25F1">
        <w:rPr>
          <w:lang w:val="en-US"/>
        </w:rPr>
        <w:t>. (202</w:t>
      </w:r>
      <w:r>
        <w:rPr>
          <w:lang w:val="en-US"/>
        </w:rPr>
        <w:t>5</w:t>
      </w:r>
      <w:r w:rsidRPr="00DA25F1">
        <w:rPr>
          <w:lang w:val="en-US"/>
        </w:rPr>
        <w:t xml:space="preserve">). </w:t>
      </w:r>
      <w:proofErr w:type="spellStart"/>
      <w:r>
        <w:rPr>
          <w:i/>
          <w:iCs/>
          <w:lang w:val="en-US"/>
        </w:rPr>
        <w:t>DBeaver</w:t>
      </w:r>
      <w:proofErr w:type="spellEnd"/>
      <w:r>
        <w:rPr>
          <w:i/>
          <w:iCs/>
          <w:lang w:val="en-US"/>
        </w:rPr>
        <w:t xml:space="preserve"> – Universal Database Tool</w:t>
      </w:r>
      <w:r w:rsidRPr="00DA25F1">
        <w:rPr>
          <w:lang w:val="en-US"/>
        </w:rPr>
        <w:t xml:space="preserve">. </w:t>
      </w:r>
      <w:r w:rsidRPr="00522B26">
        <w:t xml:space="preserve">[Online]. </w:t>
      </w:r>
      <w:r w:rsidRPr="00AF798A">
        <w:t xml:space="preserve">Available: </w:t>
      </w:r>
      <w:hyperlink r:id="rId82" w:history="1">
        <w:r w:rsidRPr="00AF798A">
          <w:rPr>
            <w:rStyle w:val="Hipervnculo"/>
          </w:rPr>
          <w:t>https://dbeaver.com/</w:t>
        </w:r>
      </w:hyperlink>
      <w:bookmarkEnd w:id="154"/>
      <w:r w:rsidR="004973EA">
        <w:t xml:space="preserve"> </w:t>
      </w:r>
      <w:r w:rsidR="004973EA" w:rsidRPr="004973EA">
        <w:t xml:space="preserve"> (último acceso: </w:t>
      </w:r>
      <w:r w:rsidR="000B453D">
        <w:t>10</w:t>
      </w:r>
      <w:r w:rsidR="004973EA" w:rsidRPr="004973EA">
        <w:t xml:space="preserve"> de noviembre de 2025)</w:t>
      </w:r>
    </w:p>
    <w:p w14:paraId="5F023F27" w14:textId="6E9A244F" w:rsidR="00F13A52" w:rsidRPr="004973EA" w:rsidRDefault="00A31D3B" w:rsidP="00F13A52">
      <w:pPr>
        <w:pStyle w:val="Prrafodelista"/>
        <w:numPr>
          <w:ilvl w:val="0"/>
          <w:numId w:val="2"/>
        </w:numPr>
      </w:pPr>
      <w:r w:rsidRPr="00AF798A">
        <w:t xml:space="preserve"> </w:t>
      </w:r>
      <w:bookmarkStart w:id="155" w:name="_Ref222073881"/>
      <w:proofErr w:type="spellStart"/>
      <w:r w:rsidRPr="00AF798A">
        <w:t>OpenAI</w:t>
      </w:r>
      <w:proofErr w:type="spellEnd"/>
      <w:r w:rsidRPr="00AF798A">
        <w:t xml:space="preserve">. (2024). </w:t>
      </w:r>
      <w:proofErr w:type="spellStart"/>
      <w:r w:rsidRPr="00AF798A">
        <w:rPr>
          <w:i/>
          <w:iCs/>
        </w:rPr>
        <w:t>ChatGPT</w:t>
      </w:r>
      <w:proofErr w:type="spellEnd"/>
      <w:r w:rsidRPr="00AF798A">
        <w:t xml:space="preserve">. [Online]. </w:t>
      </w:r>
      <w:r w:rsidRPr="004973EA">
        <w:t xml:space="preserve">Available: </w:t>
      </w:r>
      <w:hyperlink r:id="rId83" w:history="1">
        <w:r w:rsidRPr="004973EA">
          <w:rPr>
            <w:rStyle w:val="Hipervnculo"/>
          </w:rPr>
          <w:t>https://chatgpt.com/</w:t>
        </w:r>
      </w:hyperlink>
      <w:bookmarkEnd w:id="155"/>
      <w:r w:rsidR="004973EA">
        <w:t xml:space="preserve"> </w:t>
      </w:r>
      <w:r w:rsidR="004973EA" w:rsidRPr="004973EA">
        <w:t xml:space="preserve"> (último acceso: </w:t>
      </w:r>
      <w:r w:rsidR="000B453D">
        <w:t>10</w:t>
      </w:r>
      <w:r w:rsidR="004973EA" w:rsidRPr="004973EA">
        <w:t xml:space="preserve"> de noviembre de 2025)</w:t>
      </w:r>
    </w:p>
    <w:p w14:paraId="279CA85A" w14:textId="469A96FF" w:rsidR="00F13A52" w:rsidRPr="004973EA" w:rsidRDefault="00F13A52" w:rsidP="00F13A52">
      <w:pPr>
        <w:pStyle w:val="Prrafodelista"/>
        <w:numPr>
          <w:ilvl w:val="0"/>
          <w:numId w:val="2"/>
        </w:numPr>
      </w:pPr>
      <w:r w:rsidRPr="004973EA">
        <w:lastRenderedPageBreak/>
        <w:t xml:space="preserve"> </w:t>
      </w:r>
      <w:bookmarkStart w:id="156" w:name="_Ref222830468"/>
      <w:r>
        <w:rPr>
          <w:lang w:val="en-US"/>
        </w:rPr>
        <w:t>J</w:t>
      </w:r>
      <w:r w:rsidR="00C810AA">
        <w:rPr>
          <w:lang w:val="en-US"/>
        </w:rPr>
        <w:t>U</w:t>
      </w:r>
      <w:r>
        <w:rPr>
          <w:lang w:val="en-US"/>
        </w:rPr>
        <w:t>nit Team</w:t>
      </w:r>
      <w:r w:rsidRPr="00DA25F1">
        <w:rPr>
          <w:lang w:val="en-US"/>
        </w:rPr>
        <w:t>. (202</w:t>
      </w:r>
      <w:r>
        <w:rPr>
          <w:lang w:val="en-US"/>
        </w:rPr>
        <w:t>5</w:t>
      </w:r>
      <w:r w:rsidRPr="00DA25F1">
        <w:rPr>
          <w:lang w:val="en-US"/>
        </w:rPr>
        <w:t>).</w:t>
      </w:r>
      <w:r>
        <w:rPr>
          <w:lang w:val="en-US"/>
        </w:rPr>
        <w:t xml:space="preserve"> </w:t>
      </w:r>
      <w:r>
        <w:rPr>
          <w:i/>
          <w:iCs/>
          <w:lang w:val="en-US"/>
        </w:rPr>
        <w:t>Junit 5 User Guide</w:t>
      </w:r>
      <w:r w:rsidRPr="00DA25F1">
        <w:rPr>
          <w:lang w:val="en-US"/>
        </w:rPr>
        <w:t xml:space="preserve">. </w:t>
      </w:r>
      <w:r w:rsidRPr="00AF798A">
        <w:t xml:space="preserve">[Online]. </w:t>
      </w:r>
      <w:r w:rsidRPr="004973EA">
        <w:t xml:space="preserve">Available: </w:t>
      </w:r>
      <w:hyperlink r:id="rId84" w:history="1">
        <w:r w:rsidRPr="004973EA">
          <w:rPr>
            <w:rStyle w:val="Hipervnculo"/>
          </w:rPr>
          <w:t>https://junit.org/junit5/</w:t>
        </w:r>
      </w:hyperlink>
      <w:bookmarkEnd w:id="156"/>
      <w:r w:rsidR="004973EA" w:rsidRPr="004973EA">
        <w:t xml:space="preserve">  (último acceso: </w:t>
      </w:r>
      <w:r w:rsidR="000B453D">
        <w:t>10</w:t>
      </w:r>
      <w:r w:rsidR="004973EA" w:rsidRPr="004973EA">
        <w:t xml:space="preserve"> de noviembre de 2025)</w:t>
      </w:r>
    </w:p>
    <w:p w14:paraId="2A97AE7C" w14:textId="47237603" w:rsidR="00F13A52" w:rsidRPr="004973EA" w:rsidRDefault="00F13A52" w:rsidP="00F13A52">
      <w:pPr>
        <w:pStyle w:val="Prrafodelista"/>
        <w:numPr>
          <w:ilvl w:val="0"/>
          <w:numId w:val="2"/>
        </w:numPr>
      </w:pPr>
      <w:r w:rsidRPr="004973EA">
        <w:t xml:space="preserve"> </w:t>
      </w:r>
      <w:bookmarkStart w:id="157" w:name="_Ref222830528"/>
      <w:r w:rsidRPr="00F13A52">
        <w:rPr>
          <w:lang w:val="en-US"/>
        </w:rPr>
        <w:t>Mockito Contributors</w:t>
      </w:r>
      <w:r w:rsidRPr="00DA25F1">
        <w:rPr>
          <w:lang w:val="en-US"/>
        </w:rPr>
        <w:t>. (202</w:t>
      </w:r>
      <w:r>
        <w:rPr>
          <w:lang w:val="en-US"/>
        </w:rPr>
        <w:t>5</w:t>
      </w:r>
      <w:r w:rsidRPr="00DA25F1">
        <w:rPr>
          <w:lang w:val="en-US"/>
        </w:rPr>
        <w:t>).</w:t>
      </w:r>
      <w:r>
        <w:rPr>
          <w:lang w:val="en-US"/>
        </w:rPr>
        <w:t xml:space="preserve"> </w:t>
      </w:r>
      <w:r w:rsidRPr="00F13A52">
        <w:rPr>
          <w:i/>
          <w:iCs/>
          <w:lang w:val="en-US"/>
        </w:rPr>
        <w:t>Mockito – Tasty mocking framework for unit tests in Java</w:t>
      </w:r>
      <w:r w:rsidRPr="00DA25F1">
        <w:rPr>
          <w:lang w:val="en-US"/>
        </w:rPr>
        <w:t xml:space="preserve">. </w:t>
      </w:r>
      <w:r w:rsidRPr="004973EA">
        <w:t xml:space="preserve">[Online]. Available: </w:t>
      </w:r>
      <w:hyperlink r:id="rId85" w:history="1">
        <w:r w:rsidRPr="004973EA">
          <w:rPr>
            <w:rStyle w:val="Hipervnculo"/>
          </w:rPr>
          <w:t>https://site.mockito.org/</w:t>
        </w:r>
      </w:hyperlink>
      <w:bookmarkEnd w:id="157"/>
      <w:r w:rsidR="004973EA">
        <w:t xml:space="preserve"> </w:t>
      </w:r>
      <w:r w:rsidR="004973EA" w:rsidRPr="004973EA">
        <w:t xml:space="preserve"> (último acceso: </w:t>
      </w:r>
      <w:r w:rsidR="000B453D">
        <w:t>10</w:t>
      </w:r>
      <w:r w:rsidR="004973EA" w:rsidRPr="004973EA">
        <w:t xml:space="preserve"> de noviembre de 2025)</w:t>
      </w:r>
    </w:p>
    <w:p w14:paraId="643EF81C" w14:textId="089B44B9" w:rsidR="00F13A52" w:rsidRPr="004973EA" w:rsidRDefault="00F13A52" w:rsidP="00F13A52">
      <w:pPr>
        <w:pStyle w:val="Prrafodelista"/>
        <w:numPr>
          <w:ilvl w:val="0"/>
          <w:numId w:val="2"/>
        </w:numPr>
      </w:pPr>
      <w:r w:rsidRPr="004973EA">
        <w:t xml:space="preserve"> </w:t>
      </w:r>
      <w:bookmarkStart w:id="158" w:name="_Ref222830536"/>
      <w:r w:rsidRPr="00F13A52">
        <w:rPr>
          <w:lang w:val="en-US"/>
        </w:rPr>
        <w:t xml:space="preserve">Docker Inc. (2025). </w:t>
      </w:r>
      <w:r w:rsidRPr="00F13A52">
        <w:rPr>
          <w:i/>
          <w:iCs/>
          <w:lang w:val="en-US"/>
        </w:rPr>
        <w:t>Docker – Accelerated Container Application Development</w:t>
      </w:r>
      <w:r w:rsidRPr="00F13A52">
        <w:rPr>
          <w:lang w:val="en-US"/>
        </w:rPr>
        <w:t xml:space="preserve">. </w:t>
      </w:r>
      <w:r w:rsidRPr="004973EA">
        <w:t xml:space="preserve">[Online]. Available: </w:t>
      </w:r>
      <w:hyperlink r:id="rId86" w:history="1">
        <w:r w:rsidRPr="004973EA">
          <w:rPr>
            <w:rStyle w:val="Hipervnculo"/>
          </w:rPr>
          <w:t>https://www.docker.com/</w:t>
        </w:r>
      </w:hyperlink>
      <w:bookmarkEnd w:id="158"/>
      <w:r w:rsidR="004973EA">
        <w:t xml:space="preserve"> </w:t>
      </w:r>
      <w:r w:rsidR="004973EA" w:rsidRPr="004973EA">
        <w:t> (último acceso: 8 de noviembre de 2025)</w:t>
      </w:r>
    </w:p>
    <w:p w14:paraId="45B1D500" w14:textId="28525D87" w:rsidR="00F13A52" w:rsidRPr="004973EA" w:rsidRDefault="00F13A52" w:rsidP="00F13A52">
      <w:pPr>
        <w:pStyle w:val="Prrafodelista"/>
        <w:numPr>
          <w:ilvl w:val="0"/>
          <w:numId w:val="2"/>
        </w:numPr>
      </w:pPr>
      <w:r w:rsidRPr="004973EA">
        <w:t xml:space="preserve"> </w:t>
      </w:r>
      <w:bookmarkStart w:id="159" w:name="_Ref222830541"/>
      <w:r>
        <w:rPr>
          <w:lang w:val="en-US"/>
        </w:rPr>
        <w:t>Docker Inc</w:t>
      </w:r>
      <w:r w:rsidRPr="00DA25F1">
        <w:rPr>
          <w:lang w:val="en-US"/>
        </w:rPr>
        <w:t>. (202</w:t>
      </w:r>
      <w:r>
        <w:rPr>
          <w:lang w:val="en-US"/>
        </w:rPr>
        <w:t>5</w:t>
      </w:r>
      <w:r w:rsidRPr="00DA25F1">
        <w:rPr>
          <w:lang w:val="en-US"/>
        </w:rPr>
        <w:t>).</w:t>
      </w:r>
      <w:r>
        <w:rPr>
          <w:lang w:val="en-US"/>
        </w:rPr>
        <w:t xml:space="preserve"> </w:t>
      </w:r>
      <w:r>
        <w:rPr>
          <w:i/>
          <w:iCs/>
          <w:lang w:val="en-US"/>
        </w:rPr>
        <w:t>Docker Compose – Define and run multi-container applications</w:t>
      </w:r>
      <w:r w:rsidRPr="00DA25F1">
        <w:rPr>
          <w:lang w:val="en-US"/>
        </w:rPr>
        <w:t xml:space="preserve">. </w:t>
      </w:r>
      <w:r w:rsidRPr="004973EA">
        <w:t xml:space="preserve">[Online]. Available: </w:t>
      </w:r>
      <w:hyperlink r:id="rId87" w:history="1">
        <w:r w:rsidRPr="004973EA">
          <w:rPr>
            <w:rStyle w:val="Hipervnculo"/>
          </w:rPr>
          <w:t>https://docs.docker.com/compose/</w:t>
        </w:r>
      </w:hyperlink>
      <w:bookmarkEnd w:id="159"/>
      <w:r w:rsidR="004973EA">
        <w:t xml:space="preserve"> </w:t>
      </w:r>
      <w:r w:rsidR="004973EA" w:rsidRPr="004973EA">
        <w:t xml:space="preserve"> (último acceso: </w:t>
      </w:r>
      <w:r w:rsidR="000B453D">
        <w:t>10</w:t>
      </w:r>
      <w:r w:rsidR="004973EA" w:rsidRPr="004973EA">
        <w:t xml:space="preserve"> de noviembre de 2025)</w:t>
      </w:r>
    </w:p>
    <w:p w14:paraId="14C4FD88" w14:textId="071FB71A" w:rsidR="00F13A52" w:rsidRPr="004973EA" w:rsidRDefault="00F13A52" w:rsidP="00F13A52">
      <w:pPr>
        <w:pStyle w:val="Prrafodelista"/>
        <w:numPr>
          <w:ilvl w:val="0"/>
          <w:numId w:val="2"/>
        </w:numPr>
      </w:pPr>
      <w:r w:rsidRPr="004973EA">
        <w:t xml:space="preserve"> </w:t>
      </w:r>
      <w:bookmarkStart w:id="160" w:name="_Ref228120854"/>
      <w:r>
        <w:rPr>
          <w:lang w:val="en-US"/>
        </w:rPr>
        <w:t>GitHub</w:t>
      </w:r>
      <w:r w:rsidRPr="00DA25F1">
        <w:rPr>
          <w:lang w:val="en-US"/>
        </w:rPr>
        <w:t>. (202</w:t>
      </w:r>
      <w:r>
        <w:rPr>
          <w:lang w:val="en-US"/>
        </w:rPr>
        <w:t>5</w:t>
      </w:r>
      <w:r w:rsidRPr="00DA25F1">
        <w:rPr>
          <w:lang w:val="en-US"/>
        </w:rPr>
        <w:t>).</w:t>
      </w:r>
      <w:r>
        <w:rPr>
          <w:lang w:val="en-US"/>
        </w:rPr>
        <w:t xml:space="preserve"> </w:t>
      </w:r>
      <w:r>
        <w:rPr>
          <w:i/>
          <w:iCs/>
          <w:lang w:val="en-US"/>
        </w:rPr>
        <w:t>GitHub Actions – Automate your workflow</w:t>
      </w:r>
      <w:r w:rsidRPr="00DA25F1">
        <w:rPr>
          <w:lang w:val="en-US"/>
        </w:rPr>
        <w:t xml:space="preserve">. </w:t>
      </w:r>
      <w:r w:rsidRPr="00AF798A">
        <w:t xml:space="preserve">[Online]. </w:t>
      </w:r>
      <w:r w:rsidRPr="004973EA">
        <w:t xml:space="preserve">Available: </w:t>
      </w:r>
      <w:hyperlink r:id="rId88" w:history="1">
        <w:r w:rsidRPr="004973EA">
          <w:rPr>
            <w:rStyle w:val="Hipervnculo"/>
          </w:rPr>
          <w:t>https://github.com/features/actions</w:t>
        </w:r>
      </w:hyperlink>
      <w:bookmarkEnd w:id="160"/>
      <w:r w:rsidR="004973EA">
        <w:t xml:space="preserve"> </w:t>
      </w:r>
      <w:r w:rsidR="004973EA" w:rsidRPr="004973EA">
        <w:t xml:space="preserve"> (último acceso: </w:t>
      </w:r>
      <w:r w:rsidR="000B453D">
        <w:t>10</w:t>
      </w:r>
      <w:r w:rsidR="004973EA" w:rsidRPr="004973EA">
        <w:t xml:space="preserve"> de noviembre de 2025)</w:t>
      </w:r>
    </w:p>
    <w:p w14:paraId="6D3D7889" w14:textId="534FDED7" w:rsidR="00CA69C9" w:rsidRPr="004973EA" w:rsidRDefault="006D475C" w:rsidP="009C3299">
      <w:pPr>
        <w:pStyle w:val="Prrafodelista"/>
        <w:numPr>
          <w:ilvl w:val="0"/>
          <w:numId w:val="2"/>
        </w:numPr>
      </w:pPr>
      <w:bookmarkStart w:id="161" w:name="_Ref228120997"/>
      <w:r w:rsidRPr="004973EA">
        <w:t xml:space="preserve"> </w:t>
      </w:r>
      <w:r w:rsidR="00F13A52" w:rsidRPr="00F10E93">
        <w:rPr>
          <w:lang w:val="en-US"/>
        </w:rPr>
        <w:t xml:space="preserve">Anthropic. (2025). Claude – AI Assistant by Anthropic. </w:t>
      </w:r>
      <w:r w:rsidR="00F13A52" w:rsidRPr="00AF798A">
        <w:t xml:space="preserve">[Online]. </w:t>
      </w:r>
      <w:r w:rsidR="00F13A52" w:rsidRPr="004973EA">
        <w:t xml:space="preserve">Available: </w:t>
      </w:r>
      <w:hyperlink r:id="rId89" w:history="1">
        <w:r w:rsidR="00CA69C9" w:rsidRPr="004973EA">
          <w:rPr>
            <w:rStyle w:val="Hipervnculo"/>
          </w:rPr>
          <w:t>https://www.anthropic.com/claude</w:t>
        </w:r>
      </w:hyperlink>
      <w:bookmarkEnd w:id="161"/>
      <w:r w:rsidR="004973EA">
        <w:t xml:space="preserve"> </w:t>
      </w:r>
      <w:r w:rsidR="004973EA" w:rsidRPr="004973EA">
        <w:t xml:space="preserve"> (último acceso: </w:t>
      </w:r>
      <w:r w:rsidR="000B453D">
        <w:t>10</w:t>
      </w:r>
      <w:r w:rsidR="004973EA" w:rsidRPr="004973EA">
        <w:t xml:space="preserve"> de noviembre de 2025)</w:t>
      </w:r>
    </w:p>
    <w:p w14:paraId="140D7619" w14:textId="6CAC676F" w:rsidR="000129EB" w:rsidRPr="004973EA" w:rsidRDefault="000129EB" w:rsidP="000129EB">
      <w:pPr>
        <w:pStyle w:val="Prrafodelista"/>
        <w:numPr>
          <w:ilvl w:val="0"/>
          <w:numId w:val="2"/>
        </w:numPr>
      </w:pPr>
      <w:r w:rsidRPr="004973EA">
        <w:t xml:space="preserve"> </w:t>
      </w:r>
      <w:bookmarkStart w:id="162" w:name="_Ref228121840"/>
      <w:r w:rsidRPr="00EB12B9">
        <w:rPr>
          <w:lang w:val="en-US"/>
        </w:rPr>
        <w:t xml:space="preserve">The Kubernetes Authors. (2024). Kubernetes – Production-Grade Container Orchestration. </w:t>
      </w:r>
      <w:r w:rsidRPr="00EB12B9">
        <w:t xml:space="preserve">[Online]. Available: </w:t>
      </w:r>
      <w:hyperlink r:id="rId90" w:tgtFrame="_new" w:history="1">
        <w:r w:rsidRPr="00EB12B9">
          <w:rPr>
            <w:rStyle w:val="Hipervnculo"/>
          </w:rPr>
          <w:t>https://kubernetes.io/</w:t>
        </w:r>
      </w:hyperlink>
      <w:bookmarkEnd w:id="162"/>
      <w:r w:rsidR="004973EA">
        <w:t xml:space="preserve"> </w:t>
      </w:r>
      <w:r w:rsidR="004973EA" w:rsidRPr="004973EA">
        <w:t xml:space="preserve"> (último acceso: </w:t>
      </w:r>
      <w:r w:rsidR="000B453D">
        <w:t>14</w:t>
      </w:r>
      <w:r w:rsidR="004973EA" w:rsidRPr="004973EA">
        <w:t xml:space="preserve"> de </w:t>
      </w:r>
      <w:r w:rsidR="000B453D">
        <w:t>marzo</w:t>
      </w:r>
      <w:r w:rsidR="004973EA" w:rsidRPr="004973EA">
        <w:t xml:space="preserve"> de 202</w:t>
      </w:r>
      <w:r w:rsidR="000B453D">
        <w:t>6</w:t>
      </w:r>
      <w:r w:rsidR="004973EA" w:rsidRPr="004973EA">
        <w:t>)</w:t>
      </w:r>
    </w:p>
    <w:p w14:paraId="42F9247F" w14:textId="09738B80" w:rsidR="000129EB" w:rsidRPr="004973EA" w:rsidRDefault="000129EB" w:rsidP="000129EB">
      <w:pPr>
        <w:pStyle w:val="Prrafodelista"/>
        <w:numPr>
          <w:ilvl w:val="0"/>
          <w:numId w:val="2"/>
        </w:numPr>
      </w:pPr>
      <w:bookmarkStart w:id="163" w:name="_Ref222830545"/>
      <w:bookmarkEnd w:id="163"/>
      <w:r w:rsidRPr="004973EA">
        <w:t xml:space="preserve"> </w:t>
      </w:r>
      <w:bookmarkStart w:id="164" w:name="_Ref228121845"/>
      <w:r w:rsidRPr="00EB12B9">
        <w:rPr>
          <w:lang w:val="en-US"/>
        </w:rPr>
        <w:t xml:space="preserve">Kubernetes SIGs. (2024). </w:t>
      </w:r>
      <w:proofErr w:type="spellStart"/>
      <w:r w:rsidRPr="00EB12B9">
        <w:rPr>
          <w:lang w:val="en-US"/>
        </w:rPr>
        <w:t>Minikube</w:t>
      </w:r>
      <w:proofErr w:type="spellEnd"/>
      <w:r w:rsidRPr="00EB12B9">
        <w:rPr>
          <w:lang w:val="en-US"/>
        </w:rPr>
        <w:t xml:space="preserve"> – Run Kubernetes locally. </w:t>
      </w:r>
      <w:r w:rsidRPr="00AF798A">
        <w:t xml:space="preserve">[Online]. </w:t>
      </w:r>
      <w:r w:rsidRPr="004973EA">
        <w:t xml:space="preserve">Available: </w:t>
      </w:r>
      <w:hyperlink r:id="rId91" w:tgtFrame="_new" w:history="1">
        <w:r w:rsidRPr="004973EA">
          <w:rPr>
            <w:rStyle w:val="Hipervnculo"/>
          </w:rPr>
          <w:t>https://minikube.sigs.k8s.io/</w:t>
        </w:r>
      </w:hyperlink>
      <w:bookmarkEnd w:id="164"/>
      <w:r w:rsidR="004973EA">
        <w:t xml:space="preserve"> </w:t>
      </w:r>
      <w:r w:rsidR="004973EA" w:rsidRPr="004973EA">
        <w:t xml:space="preserve"> (último acceso: </w:t>
      </w:r>
      <w:r w:rsidR="000B453D">
        <w:t>14</w:t>
      </w:r>
      <w:r w:rsidR="004973EA" w:rsidRPr="004973EA">
        <w:t xml:space="preserve"> de </w:t>
      </w:r>
      <w:r w:rsidR="000B453D">
        <w:t>marzo</w:t>
      </w:r>
      <w:r w:rsidR="004973EA" w:rsidRPr="004973EA">
        <w:t xml:space="preserve"> de 202</w:t>
      </w:r>
      <w:r w:rsidR="000B453D">
        <w:t>6</w:t>
      </w:r>
      <w:r w:rsidR="004973EA" w:rsidRPr="004973EA">
        <w:t>)</w:t>
      </w:r>
    </w:p>
    <w:p w14:paraId="38C33BC3" w14:textId="647B2D48" w:rsidR="006D475C" w:rsidRPr="004973EA" w:rsidRDefault="006D475C" w:rsidP="006D475C">
      <w:pPr>
        <w:pStyle w:val="Prrafodelista"/>
        <w:numPr>
          <w:ilvl w:val="0"/>
          <w:numId w:val="2"/>
        </w:numPr>
      </w:pPr>
      <w:bookmarkStart w:id="165" w:name="_Ref230110860"/>
      <w:r w:rsidRPr="004973EA">
        <w:t xml:space="preserve"> </w:t>
      </w:r>
      <w:r w:rsidRPr="006C1896">
        <w:rPr>
          <w:lang w:val="en-US"/>
        </w:rPr>
        <w:t>Roy T. Fielding. (2000). </w:t>
      </w:r>
      <w:r w:rsidRPr="006C1896">
        <w:rPr>
          <w:i/>
          <w:iCs/>
          <w:lang w:val="en-US"/>
        </w:rPr>
        <w:t>Architectural Styles and the Design of Network-based Software Architectures</w:t>
      </w:r>
      <w:r w:rsidRPr="006C1896">
        <w:rPr>
          <w:lang w:val="en-US"/>
        </w:rPr>
        <w:t>.</w:t>
      </w:r>
      <w:r>
        <w:rPr>
          <w:lang w:val="en-US"/>
        </w:rPr>
        <w:t xml:space="preserve"> </w:t>
      </w:r>
      <w:r w:rsidRPr="00AF798A">
        <w:t xml:space="preserve">[Online]. </w:t>
      </w:r>
      <w:r w:rsidRPr="004973EA">
        <w:t>Available: </w:t>
      </w:r>
      <w:hyperlink r:id="rId92" w:tgtFrame="_blank" w:history="1">
        <w:r w:rsidRPr="004973EA">
          <w:rPr>
            <w:rStyle w:val="Hipervnculo"/>
          </w:rPr>
          <w:t>https://www.ics.uci.edu/~fielding/pubs/dissertation/fielding_dissertation.pdf</w:t>
        </w:r>
      </w:hyperlink>
      <w:bookmarkEnd w:id="165"/>
      <w:r w:rsidR="004973EA" w:rsidRPr="004973EA">
        <w:t xml:space="preserve">  (último acceso: </w:t>
      </w:r>
      <w:r w:rsidR="000B453D">
        <w:t>22</w:t>
      </w:r>
      <w:r w:rsidR="004973EA" w:rsidRPr="004973EA">
        <w:t xml:space="preserve"> de </w:t>
      </w:r>
      <w:r w:rsidR="000B453D">
        <w:t>diciembre</w:t>
      </w:r>
      <w:r w:rsidR="004973EA" w:rsidRPr="004973EA">
        <w:t xml:space="preserve"> de 2025)</w:t>
      </w:r>
    </w:p>
    <w:p w14:paraId="032953ED" w14:textId="474252D7" w:rsidR="006D475C" w:rsidRPr="004973EA" w:rsidRDefault="006D475C" w:rsidP="006D475C">
      <w:pPr>
        <w:pStyle w:val="Prrafodelista"/>
        <w:numPr>
          <w:ilvl w:val="0"/>
          <w:numId w:val="2"/>
        </w:numPr>
      </w:pPr>
      <w:r w:rsidRPr="004973EA">
        <w:t xml:space="preserve"> </w:t>
      </w:r>
      <w:bookmarkStart w:id="166" w:name="_Ref230120890"/>
      <w:proofErr w:type="spellStart"/>
      <w:r w:rsidRPr="006D475C">
        <w:t>ClickIT</w:t>
      </w:r>
      <w:proofErr w:type="spellEnd"/>
      <w:r w:rsidRPr="006D475C">
        <w:t xml:space="preserve">. (2021). </w:t>
      </w:r>
      <w:r w:rsidR="002E62B8" w:rsidRPr="006D475C">
        <w:t>Microservicios</w:t>
      </w:r>
      <w:r w:rsidRPr="006D475C">
        <w:t xml:space="preserve"> vs. Arquitectura Monolítica: Debate sobre ... </w:t>
      </w:r>
      <w:r w:rsidRPr="00AF798A">
        <w:t xml:space="preserve">[Online]. </w:t>
      </w:r>
      <w:r w:rsidRPr="004973EA">
        <w:t>Available: </w:t>
      </w:r>
      <w:hyperlink r:id="rId93" w:tgtFrame="_blank" w:history="1">
        <w:r w:rsidRPr="004973EA">
          <w:rPr>
            <w:rStyle w:val="Hipervnculo"/>
          </w:rPr>
          <w:t>https://www.clickittech.com/devops/microservices-vs-monolith/</w:t>
        </w:r>
      </w:hyperlink>
      <w:bookmarkEnd w:id="166"/>
      <w:r w:rsidR="004973EA">
        <w:t xml:space="preserve"> </w:t>
      </w:r>
      <w:r w:rsidR="004973EA" w:rsidRPr="004973EA">
        <w:t xml:space="preserve"> (último acceso: </w:t>
      </w:r>
      <w:r w:rsidR="000B453D">
        <w:t>17</w:t>
      </w:r>
      <w:r w:rsidR="004973EA" w:rsidRPr="004973EA">
        <w:t xml:space="preserve"> de </w:t>
      </w:r>
      <w:r w:rsidR="000B453D">
        <w:t>diciembre</w:t>
      </w:r>
      <w:r w:rsidR="004973EA" w:rsidRPr="004973EA">
        <w:t xml:space="preserve"> de 2025)</w:t>
      </w:r>
    </w:p>
    <w:p w14:paraId="0B7FBC36" w14:textId="6D25C42C" w:rsidR="00F13A52" w:rsidRPr="004973EA" w:rsidRDefault="00CA69C9" w:rsidP="00C50C90">
      <w:pPr>
        <w:pStyle w:val="Prrafodelista"/>
        <w:numPr>
          <w:ilvl w:val="0"/>
          <w:numId w:val="2"/>
        </w:numPr>
      </w:pPr>
      <w:r w:rsidRPr="004973EA">
        <w:t xml:space="preserve"> </w:t>
      </w:r>
      <w:bookmarkStart w:id="167" w:name="_Ref228121812"/>
      <w:r w:rsidRPr="00CA69C9">
        <w:rPr>
          <w:lang w:val="en-US"/>
        </w:rPr>
        <w:t xml:space="preserve">Evan You &amp; Vite Contributors. (2024). Vite – Next Generation Frontend Tooling. </w:t>
      </w:r>
      <w:r w:rsidRPr="00CA69C9">
        <w:t xml:space="preserve">[Online]. Available: </w:t>
      </w:r>
      <w:hyperlink r:id="rId94" w:tgtFrame="_new" w:history="1">
        <w:r w:rsidRPr="00CA69C9">
          <w:rPr>
            <w:rStyle w:val="Hipervnculo"/>
          </w:rPr>
          <w:t>https://vitejs.dev/</w:t>
        </w:r>
      </w:hyperlink>
      <w:bookmarkEnd w:id="167"/>
      <w:r w:rsidR="004973EA">
        <w:t xml:space="preserve"> </w:t>
      </w:r>
      <w:r w:rsidR="004973EA" w:rsidRPr="004973EA">
        <w:t xml:space="preserve"> (último acceso: </w:t>
      </w:r>
      <w:r w:rsidR="000B453D">
        <w:t>27</w:t>
      </w:r>
      <w:r w:rsidR="004973EA" w:rsidRPr="004973EA">
        <w:t xml:space="preserve"> de </w:t>
      </w:r>
      <w:r w:rsidR="000B453D">
        <w:t>abril</w:t>
      </w:r>
      <w:r w:rsidR="004973EA" w:rsidRPr="004973EA">
        <w:t xml:space="preserve"> de 202</w:t>
      </w:r>
      <w:r w:rsidR="000B453D">
        <w:t>6</w:t>
      </w:r>
      <w:r w:rsidR="004973EA" w:rsidRPr="004973EA">
        <w:t>)</w:t>
      </w:r>
    </w:p>
    <w:p w14:paraId="7785DE83" w14:textId="38EE63CF" w:rsidR="00B80F82" w:rsidRDefault="00B80F82">
      <w:pPr>
        <w:pStyle w:val="Ttulo1"/>
        <w:numPr>
          <w:ilvl w:val="0"/>
          <w:numId w:val="0"/>
        </w:numPr>
      </w:pPr>
      <w:bookmarkStart w:id="168" w:name="_Ref222095083"/>
      <w:bookmarkStart w:id="169" w:name="_Toc230599198"/>
      <w:r>
        <w:lastRenderedPageBreak/>
        <w:t>Anexo A – Especificación de casos de uso</w:t>
      </w:r>
      <w:bookmarkEnd w:id="168"/>
      <w:bookmarkEnd w:id="169"/>
    </w:p>
    <w:p w14:paraId="060CC10F" w14:textId="007A5890" w:rsidR="00AE5D3D" w:rsidRDefault="00AE5D3D" w:rsidP="00AE5D3D">
      <w:r>
        <w:t>Este anexo recoge la especificación formal de los casos de uso principales del sistema MovieMate. Cada caso de uso se documenta utilizando una plantilla estructurada que describe el actor implicado, la funcionalidad del sistema, el objetivo perseguido y el resultado esperado.</w:t>
      </w:r>
    </w:p>
    <w:p w14:paraId="7F25CB00" w14:textId="325708A8" w:rsidR="00B80F82" w:rsidRDefault="00AE5D3D" w:rsidP="00AE5D3D">
      <w:r>
        <w:t>Esta documentación complementa los diagramas presentados en el capítulo 4.1, proporcionando mayor detalle sobre el comportamiento funcional del sistema.</w:t>
      </w:r>
    </w:p>
    <w:p w14:paraId="2E94D529" w14:textId="65C6B12E" w:rsidR="005278FD" w:rsidRDefault="005278FD">
      <w:pPr>
        <w:pStyle w:val="Ttulo2"/>
        <w:numPr>
          <w:ilvl w:val="0"/>
          <w:numId w:val="0"/>
        </w:numPr>
      </w:pPr>
      <w:bookmarkStart w:id="170" w:name="_Toc230599199"/>
      <w:r>
        <w:t>A.1 Usuarios no registrados</w:t>
      </w:r>
      <w:bookmarkEnd w:id="170"/>
    </w:p>
    <w:p w14:paraId="2ED68D82" w14:textId="1255BE61" w:rsidR="002C3696" w:rsidRPr="002C3696" w:rsidRDefault="002C3696" w:rsidP="002C3696">
      <w:pPr>
        <w:rPr>
          <w:b/>
          <w:bCs/>
        </w:rPr>
      </w:pPr>
      <w:r w:rsidRPr="002C3696">
        <w:rPr>
          <w:b/>
          <w:bCs/>
        </w:rPr>
        <w:t xml:space="preserve">Caso de uso: </w:t>
      </w:r>
      <w:r w:rsidRPr="002C3696">
        <w:t>Consultar catálogo de contenido</w:t>
      </w:r>
    </w:p>
    <w:p w14:paraId="1D2BAB34" w14:textId="56FA4FD7" w:rsidR="002C3696" w:rsidRPr="002C3696" w:rsidRDefault="002C3696" w:rsidP="002C3696">
      <w:pPr>
        <w:rPr>
          <w:b/>
          <w:bCs/>
        </w:rPr>
      </w:pPr>
      <w:r w:rsidRPr="002C3696">
        <w:rPr>
          <w:b/>
          <w:bCs/>
        </w:rPr>
        <w:t xml:space="preserve">Actor: </w:t>
      </w:r>
      <w:r w:rsidRPr="002C3696">
        <w:t>Usuario no registrado</w:t>
      </w:r>
    </w:p>
    <w:p w14:paraId="359AF2E4" w14:textId="4B9B2E67" w:rsidR="002C3696" w:rsidRPr="002C3696" w:rsidRDefault="002C3696" w:rsidP="002C3696">
      <w:pPr>
        <w:rPr>
          <w:b/>
          <w:bCs/>
        </w:rPr>
      </w:pPr>
      <w:r w:rsidRPr="002C3696">
        <w:rPr>
          <w:b/>
          <w:bCs/>
        </w:rPr>
        <w:t xml:space="preserve">Descripción: </w:t>
      </w:r>
      <w:r w:rsidRPr="002C3696">
        <w:t>Permite visualizar el catálogo general de películas y series disponibles en la plataforma.</w:t>
      </w:r>
    </w:p>
    <w:p w14:paraId="7D75BB30" w14:textId="7C66D847" w:rsidR="002C3696" w:rsidRPr="002C3696" w:rsidRDefault="002C3696" w:rsidP="002C3696">
      <w:pPr>
        <w:rPr>
          <w:b/>
          <w:bCs/>
        </w:rPr>
      </w:pPr>
      <w:r w:rsidRPr="002C3696">
        <w:rPr>
          <w:b/>
          <w:bCs/>
        </w:rPr>
        <w:t xml:space="preserve">Objetivo: </w:t>
      </w:r>
      <w:r w:rsidRPr="002C3696">
        <w:t>Explorar el contenido disponible sin necesidad de autenticación.</w:t>
      </w:r>
    </w:p>
    <w:p w14:paraId="754F5F97" w14:textId="289B248A" w:rsidR="002C3696" w:rsidRDefault="002C3696" w:rsidP="002C4780">
      <w:pPr>
        <w:pBdr>
          <w:bottom w:val="single" w:sz="4" w:space="1" w:color="auto"/>
        </w:pBdr>
      </w:pPr>
      <w:r w:rsidRPr="002C3696">
        <w:rPr>
          <w:b/>
          <w:bCs/>
        </w:rPr>
        <w:t xml:space="preserve">Resultado: </w:t>
      </w:r>
      <w:r w:rsidRPr="002C3696">
        <w:t>El sistema muestra el catálogo actualizado de películas y series.</w:t>
      </w:r>
    </w:p>
    <w:p w14:paraId="2D95A9E9" w14:textId="4B9E2857" w:rsidR="002C4780" w:rsidRDefault="002C4780" w:rsidP="002C4780">
      <w:r w:rsidRPr="002C4780">
        <w:rPr>
          <w:b/>
          <w:bCs/>
        </w:rPr>
        <w:t>Caso de uso</w:t>
      </w:r>
      <w:r>
        <w:t>: Consultar ficha de contenido</w:t>
      </w:r>
    </w:p>
    <w:p w14:paraId="702EDEDB" w14:textId="0D7E7CD5" w:rsidR="002C4780" w:rsidRDefault="002C4780" w:rsidP="002C4780">
      <w:r w:rsidRPr="002C4780">
        <w:rPr>
          <w:b/>
          <w:bCs/>
        </w:rPr>
        <w:t>Actor</w:t>
      </w:r>
      <w:r>
        <w:t>: Usuario no registrado</w:t>
      </w:r>
    </w:p>
    <w:p w14:paraId="17E08D17" w14:textId="4887A815" w:rsidR="002C4780" w:rsidRDefault="002C4780" w:rsidP="002C4780">
      <w:r w:rsidRPr="002C4780">
        <w:rPr>
          <w:b/>
          <w:bCs/>
        </w:rPr>
        <w:t>Descripción</w:t>
      </w:r>
      <w:r>
        <w:t>: Permite visualizar la información detallada de una película o serie concreta.</w:t>
      </w:r>
    </w:p>
    <w:p w14:paraId="123D288B" w14:textId="17480A05" w:rsidR="002C4780" w:rsidRDefault="002C4780" w:rsidP="002C4780">
      <w:r w:rsidRPr="002C4780">
        <w:rPr>
          <w:b/>
          <w:bCs/>
        </w:rPr>
        <w:t>Objetivo</w:t>
      </w:r>
      <w:r>
        <w:t>: Obtener detalles específicos de un contenido seleccionado.</w:t>
      </w:r>
    </w:p>
    <w:p w14:paraId="7B44D6E6" w14:textId="4F490EB3" w:rsidR="002C4780" w:rsidRDefault="002C4780" w:rsidP="002C4780">
      <w:pPr>
        <w:pBdr>
          <w:bottom w:val="single" w:sz="4" w:space="1" w:color="auto"/>
        </w:pBdr>
      </w:pPr>
      <w:r w:rsidRPr="002C4780">
        <w:rPr>
          <w:b/>
          <w:bCs/>
        </w:rPr>
        <w:t>Resultado</w:t>
      </w:r>
      <w:r>
        <w:t>: El sistema muestra la ficha completa del contenido.</w:t>
      </w:r>
    </w:p>
    <w:p w14:paraId="14076E8D" w14:textId="77777777" w:rsidR="002C4780" w:rsidRPr="002C4780" w:rsidRDefault="002C4780" w:rsidP="002C4780">
      <w:r w:rsidRPr="002C4780">
        <w:rPr>
          <w:b/>
          <w:bCs/>
        </w:rPr>
        <w:t>Caso de uso</w:t>
      </w:r>
      <w:r w:rsidRPr="002C4780">
        <w:t>: Explorar contenido destacado</w:t>
      </w:r>
    </w:p>
    <w:p w14:paraId="7C28E48C" w14:textId="77777777" w:rsidR="002C4780" w:rsidRPr="002C4780" w:rsidRDefault="002C4780" w:rsidP="002C4780">
      <w:r w:rsidRPr="002C4780">
        <w:rPr>
          <w:b/>
          <w:bCs/>
        </w:rPr>
        <w:t>Actor</w:t>
      </w:r>
      <w:r w:rsidRPr="002C4780">
        <w:t>: Usuario no registrado</w:t>
      </w:r>
    </w:p>
    <w:p w14:paraId="47D4BA15" w14:textId="77777777" w:rsidR="002C4780" w:rsidRPr="002C4780" w:rsidRDefault="002C4780" w:rsidP="002C4780">
      <w:r w:rsidRPr="002C4780">
        <w:rPr>
          <w:b/>
          <w:bCs/>
        </w:rPr>
        <w:t>Descripción</w:t>
      </w:r>
      <w:r w:rsidRPr="002C4780">
        <w:t>: Permite visualizar listados de contenido popular o recomendado.</w:t>
      </w:r>
    </w:p>
    <w:p w14:paraId="46F38EC5" w14:textId="77777777" w:rsidR="002C4780" w:rsidRPr="002C4780" w:rsidRDefault="002C4780" w:rsidP="002C4780">
      <w:r w:rsidRPr="002C4780">
        <w:rPr>
          <w:b/>
          <w:bCs/>
        </w:rPr>
        <w:t>Objetivo</w:t>
      </w:r>
      <w:r w:rsidRPr="002C4780">
        <w:t>: Facilitar el descubrimiento de contenido relevante.</w:t>
      </w:r>
    </w:p>
    <w:p w14:paraId="08B8FEED" w14:textId="77777777" w:rsidR="002C4780" w:rsidRPr="002C4780" w:rsidRDefault="002C4780" w:rsidP="002C4780">
      <w:pPr>
        <w:pBdr>
          <w:bottom w:val="single" w:sz="4" w:space="1" w:color="auto"/>
        </w:pBdr>
      </w:pPr>
      <w:r w:rsidRPr="002C4780">
        <w:rPr>
          <w:b/>
          <w:bCs/>
        </w:rPr>
        <w:t>Resultado</w:t>
      </w:r>
      <w:r w:rsidRPr="002C4780">
        <w:t>: El sistema muestra contenidos destacados.</w:t>
      </w:r>
    </w:p>
    <w:p w14:paraId="7A06C012" w14:textId="2C3B1C82" w:rsidR="002C4780" w:rsidRDefault="002C4780" w:rsidP="002C4780">
      <w:r w:rsidRPr="002C4780">
        <w:rPr>
          <w:b/>
          <w:bCs/>
        </w:rPr>
        <w:t>Caso de uso</w:t>
      </w:r>
      <w:r>
        <w:t>: Visualizar perfil público</w:t>
      </w:r>
    </w:p>
    <w:p w14:paraId="4BE33C66" w14:textId="72C16A22" w:rsidR="002C4780" w:rsidRDefault="002C4780" w:rsidP="002C4780">
      <w:r w:rsidRPr="002C4780">
        <w:rPr>
          <w:b/>
          <w:bCs/>
        </w:rPr>
        <w:t>Actor</w:t>
      </w:r>
      <w:r>
        <w:t>: Usuario no registrado</w:t>
      </w:r>
    </w:p>
    <w:p w14:paraId="3DFB9AEF" w14:textId="0111A26D" w:rsidR="002C4780" w:rsidRDefault="002C4780" w:rsidP="002C4780">
      <w:r w:rsidRPr="002C4780">
        <w:rPr>
          <w:b/>
          <w:bCs/>
        </w:rPr>
        <w:t>Descripción</w:t>
      </w:r>
      <w:r>
        <w:t>: Permite consultar la información pública de otro usuario.</w:t>
      </w:r>
    </w:p>
    <w:p w14:paraId="049ECAD5" w14:textId="3B54B2F7" w:rsidR="002C4780" w:rsidRDefault="002C4780" w:rsidP="002C4780">
      <w:r w:rsidRPr="002C4780">
        <w:rPr>
          <w:b/>
          <w:bCs/>
        </w:rPr>
        <w:t>Objetivo</w:t>
      </w:r>
      <w:r>
        <w:t>: Conocer la actividad pública y listas visibles de otros usuarios.</w:t>
      </w:r>
    </w:p>
    <w:p w14:paraId="5AC81260" w14:textId="5AD804C0" w:rsidR="002C4780" w:rsidRDefault="002C4780" w:rsidP="002C4780">
      <w:pPr>
        <w:pBdr>
          <w:bottom w:val="single" w:sz="4" w:space="1" w:color="auto"/>
        </w:pBdr>
      </w:pPr>
      <w:r w:rsidRPr="002C4780">
        <w:rPr>
          <w:b/>
          <w:bCs/>
        </w:rPr>
        <w:t>Resultado</w:t>
      </w:r>
      <w:r>
        <w:t>: El sistema muestra el perfil público solicitado.</w:t>
      </w:r>
    </w:p>
    <w:p w14:paraId="2D8A7DB7" w14:textId="77777777" w:rsidR="002C4780" w:rsidRDefault="002C4780" w:rsidP="002C4780"/>
    <w:p w14:paraId="03DF5234" w14:textId="187C800F" w:rsidR="002C4780" w:rsidRDefault="002C4780" w:rsidP="002C4780">
      <w:r w:rsidRPr="002C4780">
        <w:rPr>
          <w:b/>
          <w:bCs/>
        </w:rPr>
        <w:lastRenderedPageBreak/>
        <w:t>Caso de uso</w:t>
      </w:r>
      <w:r>
        <w:t>: Consultar listas públicas</w:t>
      </w:r>
    </w:p>
    <w:p w14:paraId="11537028" w14:textId="7B4980C9" w:rsidR="002C4780" w:rsidRDefault="002C4780" w:rsidP="002C4780">
      <w:r w:rsidRPr="002C4780">
        <w:rPr>
          <w:b/>
          <w:bCs/>
        </w:rPr>
        <w:t>Actor</w:t>
      </w:r>
      <w:r>
        <w:t>: Usuario no registrado</w:t>
      </w:r>
    </w:p>
    <w:p w14:paraId="7A90C2BE" w14:textId="4DDE87D8" w:rsidR="002C4780" w:rsidRDefault="002C4780" w:rsidP="002C4780">
      <w:r w:rsidRPr="002C4780">
        <w:rPr>
          <w:b/>
          <w:bCs/>
        </w:rPr>
        <w:t>Descripción</w:t>
      </w:r>
      <w:r>
        <w:t>: Permite visualizar listas públicas creadas por otros usuarios.</w:t>
      </w:r>
    </w:p>
    <w:p w14:paraId="7797A57D" w14:textId="6D0E47CD" w:rsidR="002C4780" w:rsidRDefault="002C4780" w:rsidP="002C4780">
      <w:r w:rsidRPr="002C4780">
        <w:rPr>
          <w:b/>
          <w:bCs/>
        </w:rPr>
        <w:t>Objetivo</w:t>
      </w:r>
      <w:r>
        <w:t>: Explorar contenido organizado por la comunidad.</w:t>
      </w:r>
    </w:p>
    <w:p w14:paraId="3386739E" w14:textId="1D22DD4B" w:rsidR="002C4780" w:rsidRDefault="002C4780" w:rsidP="002C4780">
      <w:pPr>
        <w:pBdr>
          <w:bottom w:val="single" w:sz="4" w:space="1" w:color="auto"/>
        </w:pBdr>
      </w:pPr>
      <w:r w:rsidRPr="002C4780">
        <w:rPr>
          <w:b/>
          <w:bCs/>
        </w:rPr>
        <w:t>Resultado</w:t>
      </w:r>
      <w:r>
        <w:t>: El sistema muestra la lista pública seleccionada.</w:t>
      </w:r>
    </w:p>
    <w:p w14:paraId="3F3E62B0" w14:textId="75176576" w:rsidR="002C4780" w:rsidRDefault="002C4780" w:rsidP="002C4780">
      <w:r w:rsidRPr="002C4780">
        <w:rPr>
          <w:b/>
          <w:bCs/>
        </w:rPr>
        <w:t>Caso de uso</w:t>
      </w:r>
      <w:r>
        <w:t>: Registrarse</w:t>
      </w:r>
    </w:p>
    <w:p w14:paraId="1F382AD6" w14:textId="55D8B151" w:rsidR="002C4780" w:rsidRDefault="002C4780" w:rsidP="002C4780">
      <w:r w:rsidRPr="002C4780">
        <w:rPr>
          <w:b/>
          <w:bCs/>
        </w:rPr>
        <w:t>Actor</w:t>
      </w:r>
      <w:r>
        <w:t>: Usuario no registrado</w:t>
      </w:r>
    </w:p>
    <w:p w14:paraId="74C226B0" w14:textId="03A7C261" w:rsidR="002C4780" w:rsidRDefault="002C4780" w:rsidP="002C4780">
      <w:r w:rsidRPr="002C4780">
        <w:rPr>
          <w:b/>
          <w:bCs/>
        </w:rPr>
        <w:t>Descripción</w:t>
      </w:r>
      <w:r>
        <w:t>: Permite crear una cuenta en la plataforma.</w:t>
      </w:r>
    </w:p>
    <w:p w14:paraId="2A7A6B25" w14:textId="3777A2A7" w:rsidR="002C4780" w:rsidRDefault="002C4780" w:rsidP="002C4780">
      <w:r w:rsidRPr="002C4780">
        <w:rPr>
          <w:b/>
          <w:bCs/>
        </w:rPr>
        <w:t>Objetivo</w:t>
      </w:r>
      <w:r>
        <w:t>: Obtener acceso a funcionalidades avanzadas.</w:t>
      </w:r>
    </w:p>
    <w:p w14:paraId="01341DAF" w14:textId="356D26D6" w:rsidR="002C4780" w:rsidRDefault="002C4780" w:rsidP="002C4780">
      <w:pPr>
        <w:pBdr>
          <w:bottom w:val="single" w:sz="4" w:space="1" w:color="auto"/>
        </w:pBdr>
      </w:pPr>
      <w:r w:rsidRPr="002C4780">
        <w:rPr>
          <w:b/>
          <w:bCs/>
        </w:rPr>
        <w:t>Resultado</w:t>
      </w:r>
      <w:r>
        <w:t>: El sistema registra un nuevo usuario.</w:t>
      </w:r>
    </w:p>
    <w:p w14:paraId="09ADC62D" w14:textId="236C143D" w:rsidR="002C4780" w:rsidRDefault="002C4780" w:rsidP="002C4780">
      <w:r w:rsidRPr="002C4780">
        <w:rPr>
          <w:b/>
          <w:bCs/>
        </w:rPr>
        <w:t>Caso de uso</w:t>
      </w:r>
      <w:r>
        <w:t>: Iniciar sesión</w:t>
      </w:r>
    </w:p>
    <w:p w14:paraId="725076F1" w14:textId="045130B2" w:rsidR="002C4780" w:rsidRDefault="002C4780" w:rsidP="002C4780">
      <w:r w:rsidRPr="002C4780">
        <w:rPr>
          <w:b/>
          <w:bCs/>
        </w:rPr>
        <w:t>Actor</w:t>
      </w:r>
      <w:r>
        <w:t>: Usuario registrado</w:t>
      </w:r>
    </w:p>
    <w:p w14:paraId="78942D1E" w14:textId="39C5C98C" w:rsidR="002C4780" w:rsidRDefault="002C4780" w:rsidP="002C4780">
      <w:r w:rsidRPr="002C4780">
        <w:rPr>
          <w:b/>
          <w:bCs/>
        </w:rPr>
        <w:t>Descripción</w:t>
      </w:r>
      <w:r>
        <w:t>: Permite autenticarse en el sistema.</w:t>
      </w:r>
    </w:p>
    <w:p w14:paraId="2A4CB7DB" w14:textId="73D1D221" w:rsidR="002C4780" w:rsidRDefault="002C4780" w:rsidP="002C4780">
      <w:r w:rsidRPr="002C4780">
        <w:rPr>
          <w:b/>
          <w:bCs/>
        </w:rPr>
        <w:t>Objetivo</w:t>
      </w:r>
      <w:r>
        <w:t>: Acceder a funcionalidades personalizadas.</w:t>
      </w:r>
    </w:p>
    <w:p w14:paraId="118636A7" w14:textId="5C361FBA" w:rsidR="002C4780" w:rsidRDefault="002C4780" w:rsidP="002C4780">
      <w:r w:rsidRPr="002C4780">
        <w:rPr>
          <w:b/>
          <w:bCs/>
        </w:rPr>
        <w:t>Resultado</w:t>
      </w:r>
      <w:r>
        <w:t>: El sistema valida las credenciales y concede acceso.</w:t>
      </w:r>
    </w:p>
    <w:p w14:paraId="7080DDEA" w14:textId="24494048" w:rsidR="005278FD" w:rsidRDefault="005278FD">
      <w:pPr>
        <w:pStyle w:val="Ttulo2"/>
        <w:numPr>
          <w:ilvl w:val="0"/>
          <w:numId w:val="0"/>
        </w:numPr>
      </w:pPr>
      <w:bookmarkStart w:id="171" w:name="_Toc230599200"/>
      <w:r>
        <w:t>A.2 Interacción social</w:t>
      </w:r>
      <w:bookmarkEnd w:id="171"/>
    </w:p>
    <w:p w14:paraId="09BBD9F5" w14:textId="4EE980BC" w:rsidR="002C4780" w:rsidRDefault="002C4780" w:rsidP="002C4780">
      <w:r w:rsidRPr="002C4780">
        <w:rPr>
          <w:b/>
          <w:bCs/>
        </w:rPr>
        <w:t>Caso de uso</w:t>
      </w:r>
      <w:r>
        <w:t>: Gestionar perfil de usuario</w:t>
      </w:r>
    </w:p>
    <w:p w14:paraId="0FAE9EC2" w14:textId="6EFC8190" w:rsidR="002C4780" w:rsidRDefault="002C4780" w:rsidP="002C4780">
      <w:r w:rsidRPr="002C4780">
        <w:rPr>
          <w:b/>
          <w:bCs/>
        </w:rPr>
        <w:t>Actor</w:t>
      </w:r>
      <w:r>
        <w:t>: Usuario registrado</w:t>
      </w:r>
    </w:p>
    <w:p w14:paraId="4CBD3A63" w14:textId="68036646" w:rsidR="002C4780" w:rsidRDefault="002C4780" w:rsidP="002C4780">
      <w:r w:rsidRPr="002C4780">
        <w:rPr>
          <w:b/>
          <w:bCs/>
        </w:rPr>
        <w:t>Descripción</w:t>
      </w:r>
      <w:r>
        <w:t>: Permite modificar la información personal del perfil.</w:t>
      </w:r>
    </w:p>
    <w:p w14:paraId="489C0466" w14:textId="65777A19" w:rsidR="002C4780" w:rsidRDefault="002C4780" w:rsidP="002C4780">
      <w:r w:rsidRPr="002C4780">
        <w:rPr>
          <w:b/>
          <w:bCs/>
        </w:rPr>
        <w:t>Objetivo</w:t>
      </w:r>
      <w:r>
        <w:t>: Mantener actualizados los datos del usuario.</w:t>
      </w:r>
    </w:p>
    <w:p w14:paraId="0ABAA23D" w14:textId="246196F8" w:rsidR="005278FD" w:rsidRDefault="002C4780" w:rsidP="002C4780">
      <w:pPr>
        <w:pBdr>
          <w:bottom w:val="single" w:sz="4" w:space="1" w:color="auto"/>
        </w:pBdr>
      </w:pPr>
      <w:r w:rsidRPr="002C4780">
        <w:rPr>
          <w:b/>
          <w:bCs/>
        </w:rPr>
        <w:t>Resultado</w:t>
      </w:r>
      <w:r>
        <w:t>: El sistema guarda los cambios realizados.</w:t>
      </w:r>
    </w:p>
    <w:p w14:paraId="786809CA" w14:textId="6E625B38" w:rsidR="00103536" w:rsidRPr="00103536" w:rsidRDefault="00103536" w:rsidP="00103536">
      <w:r w:rsidRPr="00103536">
        <w:rPr>
          <w:b/>
          <w:bCs/>
        </w:rPr>
        <w:t xml:space="preserve">Caso de uso: </w:t>
      </w:r>
      <w:r w:rsidRPr="00103536">
        <w:t>Configurar privacidad del perfil</w:t>
      </w:r>
    </w:p>
    <w:p w14:paraId="76EBBCF6" w14:textId="4E5265AF" w:rsidR="00103536" w:rsidRPr="00103536" w:rsidRDefault="00103536" w:rsidP="00103536">
      <w:pPr>
        <w:rPr>
          <w:b/>
          <w:bCs/>
        </w:rPr>
      </w:pPr>
      <w:r w:rsidRPr="00103536">
        <w:rPr>
          <w:b/>
          <w:bCs/>
        </w:rPr>
        <w:t xml:space="preserve">Actor: </w:t>
      </w:r>
      <w:r w:rsidRPr="00103536">
        <w:t>Usuario registrado</w:t>
      </w:r>
    </w:p>
    <w:p w14:paraId="0E38CBA7" w14:textId="4A13CB9B" w:rsidR="00103536" w:rsidRPr="00103536" w:rsidRDefault="00103536" w:rsidP="00103536">
      <w:r w:rsidRPr="00103536">
        <w:rPr>
          <w:b/>
          <w:bCs/>
        </w:rPr>
        <w:t xml:space="preserve">Descripción: </w:t>
      </w:r>
      <w:r w:rsidRPr="00103536">
        <w:t>Permite definir si el perfil del usuario es público o privado.</w:t>
      </w:r>
    </w:p>
    <w:p w14:paraId="1DA00036" w14:textId="7476DBC3" w:rsidR="00103536" w:rsidRPr="00103536" w:rsidRDefault="00103536" w:rsidP="00103536">
      <w:r w:rsidRPr="00103536">
        <w:rPr>
          <w:b/>
          <w:bCs/>
        </w:rPr>
        <w:t xml:space="preserve">Objetivo: </w:t>
      </w:r>
      <w:r w:rsidRPr="00103536">
        <w:t>Controlar quién puede visualizar la información del perfil.</w:t>
      </w:r>
    </w:p>
    <w:p w14:paraId="7EE91F7D" w14:textId="1E34E5D8" w:rsidR="00103536" w:rsidRDefault="00103536" w:rsidP="00103536">
      <w:pPr>
        <w:pBdr>
          <w:bottom w:val="single" w:sz="4" w:space="1" w:color="auto"/>
        </w:pBdr>
        <w:rPr>
          <w:b/>
          <w:bCs/>
        </w:rPr>
      </w:pPr>
      <w:r w:rsidRPr="00103536">
        <w:rPr>
          <w:b/>
          <w:bCs/>
        </w:rPr>
        <w:t xml:space="preserve">Resultado: </w:t>
      </w:r>
      <w:r w:rsidRPr="00103536">
        <w:t>El sistema actualiza la configuración de privacidad.</w:t>
      </w:r>
    </w:p>
    <w:p w14:paraId="422415BC" w14:textId="07706BED" w:rsidR="002C4780" w:rsidRDefault="002C4780" w:rsidP="002C4780">
      <w:r w:rsidRPr="002C4780">
        <w:rPr>
          <w:b/>
          <w:bCs/>
        </w:rPr>
        <w:t>Caso de uso</w:t>
      </w:r>
      <w:r>
        <w:t>: Seguir usuario</w:t>
      </w:r>
    </w:p>
    <w:p w14:paraId="4DEC0D4A" w14:textId="6E985E27" w:rsidR="002C4780" w:rsidRDefault="002C4780" w:rsidP="002C4780">
      <w:r w:rsidRPr="002C4780">
        <w:rPr>
          <w:b/>
          <w:bCs/>
        </w:rPr>
        <w:t>Actor</w:t>
      </w:r>
      <w:r>
        <w:t>: Usuario registrado</w:t>
      </w:r>
    </w:p>
    <w:p w14:paraId="2907DD42" w14:textId="6131701A" w:rsidR="002C4780" w:rsidRDefault="002C4780" w:rsidP="002C4780">
      <w:r w:rsidRPr="002C4780">
        <w:rPr>
          <w:b/>
          <w:bCs/>
        </w:rPr>
        <w:lastRenderedPageBreak/>
        <w:t>Descripción</w:t>
      </w:r>
      <w:r>
        <w:t>: Permite seguir a otro usuario de la plataforma</w:t>
      </w:r>
      <w:r w:rsidR="000F1B38">
        <w:t xml:space="preserve"> con perfil público</w:t>
      </w:r>
      <w:r>
        <w:t>.</w:t>
      </w:r>
    </w:p>
    <w:p w14:paraId="3814F127" w14:textId="2ECC99B6" w:rsidR="002C4780" w:rsidRDefault="002C4780" w:rsidP="002C4780">
      <w:r w:rsidRPr="002C4780">
        <w:rPr>
          <w:b/>
          <w:bCs/>
        </w:rPr>
        <w:t>Objetivo</w:t>
      </w:r>
      <w:r>
        <w:t>: Recibir actualizaciones de actividad de otros usuarios.</w:t>
      </w:r>
    </w:p>
    <w:p w14:paraId="1D16DA8A" w14:textId="167446A7" w:rsidR="002C4780" w:rsidRDefault="002C4780" w:rsidP="002C4780">
      <w:pPr>
        <w:pBdr>
          <w:bottom w:val="single" w:sz="4" w:space="1" w:color="auto"/>
        </w:pBdr>
      </w:pPr>
      <w:r w:rsidRPr="002C4780">
        <w:rPr>
          <w:b/>
          <w:bCs/>
        </w:rPr>
        <w:t>Resultado</w:t>
      </w:r>
      <w:r>
        <w:t>: El sistema registra la relación de seguimiento.</w:t>
      </w:r>
    </w:p>
    <w:p w14:paraId="6FB0425E" w14:textId="63F3CFCF" w:rsidR="000F1B38" w:rsidRPr="000F1B38" w:rsidRDefault="000F1B38" w:rsidP="000F1B38">
      <w:pPr>
        <w:rPr>
          <w:b/>
          <w:bCs/>
        </w:rPr>
      </w:pPr>
      <w:r w:rsidRPr="000F1B38">
        <w:rPr>
          <w:b/>
          <w:bCs/>
        </w:rPr>
        <w:t xml:space="preserve">Caso de uso: </w:t>
      </w:r>
      <w:r w:rsidRPr="000F1B38">
        <w:t>Solicitar seguimiento</w:t>
      </w:r>
    </w:p>
    <w:p w14:paraId="09309FFF" w14:textId="1B782E24" w:rsidR="000F1B38" w:rsidRPr="000F1B38" w:rsidRDefault="000F1B38" w:rsidP="000F1B38">
      <w:pPr>
        <w:rPr>
          <w:b/>
          <w:bCs/>
        </w:rPr>
      </w:pPr>
      <w:r w:rsidRPr="000F1B38">
        <w:rPr>
          <w:b/>
          <w:bCs/>
        </w:rPr>
        <w:t xml:space="preserve">Actor: </w:t>
      </w:r>
      <w:r w:rsidRPr="000F1B38">
        <w:t>Usuario registrado</w:t>
      </w:r>
    </w:p>
    <w:p w14:paraId="4B7F84D1" w14:textId="6C8ECACE" w:rsidR="000F1B38" w:rsidRPr="000F1B38" w:rsidRDefault="000F1B38" w:rsidP="000F1B38">
      <w:r w:rsidRPr="000F1B38">
        <w:rPr>
          <w:b/>
          <w:bCs/>
        </w:rPr>
        <w:t xml:space="preserve">Descripción: </w:t>
      </w:r>
      <w:r w:rsidRPr="000F1B38">
        <w:t>Permite solicitar seguir a un usuario con perfil privado.</w:t>
      </w:r>
    </w:p>
    <w:p w14:paraId="6EB1E4D0" w14:textId="0B3B1578" w:rsidR="000F1B38" w:rsidRPr="000F1B38" w:rsidRDefault="000F1B38" w:rsidP="000F1B38">
      <w:r w:rsidRPr="000F1B38">
        <w:rPr>
          <w:b/>
          <w:bCs/>
        </w:rPr>
        <w:t xml:space="preserve">Objetivo: </w:t>
      </w:r>
      <w:r w:rsidRPr="000F1B38">
        <w:t>Obtener acceso al contenido público</w:t>
      </w:r>
      <w:r>
        <w:t xml:space="preserve"> y la actividad</w:t>
      </w:r>
      <w:r w:rsidRPr="000F1B38">
        <w:t xml:space="preserve"> del usuario.</w:t>
      </w:r>
    </w:p>
    <w:p w14:paraId="19E91063" w14:textId="39A4022A" w:rsidR="000F1B38" w:rsidRPr="000F1B38" w:rsidRDefault="000F1B38" w:rsidP="000F1B38">
      <w:pPr>
        <w:pBdr>
          <w:bottom w:val="single" w:sz="4" w:space="1" w:color="auto"/>
        </w:pBdr>
      </w:pPr>
      <w:r w:rsidRPr="000F1B38">
        <w:rPr>
          <w:b/>
          <w:bCs/>
        </w:rPr>
        <w:t xml:space="preserve">Resultado: </w:t>
      </w:r>
      <w:r w:rsidRPr="000F1B38">
        <w:t>El sistema registra la solicitud y genera una notificación.</w:t>
      </w:r>
    </w:p>
    <w:p w14:paraId="715D7582" w14:textId="16A27AFB" w:rsidR="00E06B87" w:rsidRPr="00E06B87" w:rsidRDefault="00E06B87" w:rsidP="00E06B87">
      <w:pPr>
        <w:rPr>
          <w:b/>
          <w:bCs/>
        </w:rPr>
      </w:pPr>
      <w:r w:rsidRPr="00E06B87">
        <w:rPr>
          <w:b/>
          <w:bCs/>
        </w:rPr>
        <w:t xml:space="preserve">Caso de uso: </w:t>
      </w:r>
      <w:r w:rsidRPr="00E06B87">
        <w:t>Aceptar solicitud de seguimiento</w:t>
      </w:r>
    </w:p>
    <w:p w14:paraId="157213C3" w14:textId="7254AD5F" w:rsidR="00E06B87" w:rsidRPr="00E06B87" w:rsidRDefault="00E06B87" w:rsidP="00E06B87">
      <w:pPr>
        <w:rPr>
          <w:b/>
          <w:bCs/>
        </w:rPr>
      </w:pPr>
      <w:r w:rsidRPr="00E06B87">
        <w:rPr>
          <w:b/>
          <w:bCs/>
        </w:rPr>
        <w:t xml:space="preserve">Actor: </w:t>
      </w:r>
      <w:r w:rsidRPr="00E06B87">
        <w:t>Usuario registrado</w:t>
      </w:r>
    </w:p>
    <w:p w14:paraId="6F43ECF7" w14:textId="358C0C93" w:rsidR="00E06B87" w:rsidRPr="00E06B87" w:rsidRDefault="00E06B87" w:rsidP="00E06B87">
      <w:pPr>
        <w:rPr>
          <w:b/>
          <w:bCs/>
        </w:rPr>
      </w:pPr>
      <w:r w:rsidRPr="00E06B87">
        <w:rPr>
          <w:b/>
          <w:bCs/>
        </w:rPr>
        <w:t xml:space="preserve">Descripción: </w:t>
      </w:r>
      <w:r w:rsidRPr="00E06B87">
        <w:t>Permite aprobar una solicitud de seguimiento recibida.</w:t>
      </w:r>
    </w:p>
    <w:p w14:paraId="7B084C0D" w14:textId="58CB2F01" w:rsidR="00E06B87" w:rsidRPr="00E06B87" w:rsidRDefault="00E06B87" w:rsidP="00E06B87">
      <w:pPr>
        <w:rPr>
          <w:b/>
          <w:bCs/>
        </w:rPr>
      </w:pPr>
      <w:r w:rsidRPr="00E06B87">
        <w:rPr>
          <w:b/>
          <w:bCs/>
        </w:rPr>
        <w:t xml:space="preserve">Objetivo: </w:t>
      </w:r>
      <w:r w:rsidRPr="00E06B87">
        <w:t>Autorizar el acceso al contenido permitido.</w:t>
      </w:r>
    </w:p>
    <w:p w14:paraId="22058188" w14:textId="085A98BF" w:rsidR="00E06B87" w:rsidRDefault="00E06B87" w:rsidP="009268FD">
      <w:pPr>
        <w:pBdr>
          <w:bottom w:val="single" w:sz="4" w:space="1" w:color="auto"/>
        </w:pBdr>
        <w:rPr>
          <w:b/>
          <w:bCs/>
        </w:rPr>
      </w:pPr>
      <w:r w:rsidRPr="00E06B87">
        <w:rPr>
          <w:b/>
          <w:bCs/>
        </w:rPr>
        <w:t xml:space="preserve">Resultado: </w:t>
      </w:r>
      <w:r w:rsidRPr="00E06B87">
        <w:t>El sistema establece la relación de seguimiento.</w:t>
      </w:r>
    </w:p>
    <w:p w14:paraId="345A9CDD" w14:textId="6E3198F3" w:rsidR="00E06B87" w:rsidRPr="00E06B87" w:rsidRDefault="00E06B87" w:rsidP="00E06B87">
      <w:pPr>
        <w:rPr>
          <w:b/>
          <w:bCs/>
        </w:rPr>
      </w:pPr>
      <w:r w:rsidRPr="00E06B87">
        <w:rPr>
          <w:b/>
          <w:bCs/>
        </w:rPr>
        <w:t xml:space="preserve">Caso de uso: </w:t>
      </w:r>
      <w:r w:rsidRPr="00E06B87">
        <w:t>Rechazar solicitud de seguimiento</w:t>
      </w:r>
    </w:p>
    <w:p w14:paraId="304D03AA" w14:textId="7FC58541" w:rsidR="00E06B87" w:rsidRPr="00E06B87" w:rsidRDefault="00E06B87" w:rsidP="00E06B87">
      <w:pPr>
        <w:rPr>
          <w:b/>
          <w:bCs/>
        </w:rPr>
      </w:pPr>
      <w:r w:rsidRPr="00E06B87">
        <w:rPr>
          <w:b/>
          <w:bCs/>
        </w:rPr>
        <w:t xml:space="preserve">Actor: </w:t>
      </w:r>
      <w:r w:rsidRPr="00E06B87">
        <w:t>Usuario registrado</w:t>
      </w:r>
    </w:p>
    <w:p w14:paraId="28B4F36F" w14:textId="57960CDE" w:rsidR="00E06B87" w:rsidRPr="00E06B87" w:rsidRDefault="00E06B87" w:rsidP="00E06B87">
      <w:pPr>
        <w:rPr>
          <w:b/>
          <w:bCs/>
        </w:rPr>
      </w:pPr>
      <w:r w:rsidRPr="00E06B87">
        <w:rPr>
          <w:b/>
          <w:bCs/>
        </w:rPr>
        <w:t xml:space="preserve">Descripción: </w:t>
      </w:r>
      <w:r w:rsidRPr="00E06B87">
        <w:t>Permite denegar una solicitud de seguimiento.</w:t>
      </w:r>
    </w:p>
    <w:p w14:paraId="2DC249EB" w14:textId="32787D09" w:rsidR="00E06B87" w:rsidRPr="00E06B87" w:rsidRDefault="00E06B87" w:rsidP="00E06B87">
      <w:pPr>
        <w:rPr>
          <w:b/>
          <w:bCs/>
        </w:rPr>
      </w:pPr>
      <w:r w:rsidRPr="00E06B87">
        <w:rPr>
          <w:b/>
          <w:bCs/>
        </w:rPr>
        <w:t xml:space="preserve">Objetivo: </w:t>
      </w:r>
      <w:r w:rsidRPr="00E06B87">
        <w:t>Mantener la privacidad del perfil.</w:t>
      </w:r>
    </w:p>
    <w:p w14:paraId="289DD154" w14:textId="119A7971" w:rsidR="00E06B87" w:rsidRDefault="00E06B87" w:rsidP="009268FD">
      <w:pPr>
        <w:pBdr>
          <w:bottom w:val="single" w:sz="4" w:space="1" w:color="auto"/>
        </w:pBdr>
        <w:rPr>
          <w:b/>
          <w:bCs/>
        </w:rPr>
      </w:pPr>
      <w:r w:rsidRPr="00E06B87">
        <w:rPr>
          <w:b/>
          <w:bCs/>
        </w:rPr>
        <w:t xml:space="preserve">Resultado: </w:t>
      </w:r>
      <w:r w:rsidRPr="00E06B87">
        <w:t>El sistema elimina la solicitud pendiente.</w:t>
      </w:r>
    </w:p>
    <w:p w14:paraId="0239FA89" w14:textId="59F18844" w:rsidR="002C4780" w:rsidRDefault="002C4780" w:rsidP="002C4780">
      <w:r w:rsidRPr="002C4780">
        <w:rPr>
          <w:b/>
          <w:bCs/>
        </w:rPr>
        <w:t>Caso de uso</w:t>
      </w:r>
      <w:r>
        <w:t>: Dejar de seguir usuario</w:t>
      </w:r>
    </w:p>
    <w:p w14:paraId="75197D0E" w14:textId="2FEF75AF" w:rsidR="002C4780" w:rsidRDefault="002C4780" w:rsidP="002C4780">
      <w:r w:rsidRPr="002C4780">
        <w:rPr>
          <w:b/>
          <w:bCs/>
        </w:rPr>
        <w:t>Actor</w:t>
      </w:r>
      <w:r>
        <w:t>: Usuario registrado</w:t>
      </w:r>
    </w:p>
    <w:p w14:paraId="2F31ADAD" w14:textId="10828DBF" w:rsidR="002C4780" w:rsidRDefault="002C4780" w:rsidP="002C4780">
      <w:r w:rsidRPr="002C4780">
        <w:rPr>
          <w:b/>
          <w:bCs/>
        </w:rPr>
        <w:t>Descripción</w:t>
      </w:r>
      <w:r>
        <w:t>: Permite eliminar una relación de seguimiento.</w:t>
      </w:r>
    </w:p>
    <w:p w14:paraId="04D151D7" w14:textId="7B84A3B0" w:rsidR="002C4780" w:rsidRDefault="002C4780" w:rsidP="002C4780">
      <w:r w:rsidRPr="002C4780">
        <w:rPr>
          <w:b/>
          <w:bCs/>
        </w:rPr>
        <w:t>Objetivo</w:t>
      </w:r>
      <w:r>
        <w:t>: Dejar de recibir actividad de otro usuario.</w:t>
      </w:r>
    </w:p>
    <w:p w14:paraId="5C7FB4A3" w14:textId="6D3D62C5" w:rsidR="002C4780" w:rsidRDefault="002C4780" w:rsidP="002C4780">
      <w:pPr>
        <w:pBdr>
          <w:bottom w:val="single" w:sz="4" w:space="1" w:color="auto"/>
        </w:pBdr>
      </w:pPr>
      <w:r w:rsidRPr="002C4780">
        <w:rPr>
          <w:b/>
          <w:bCs/>
        </w:rPr>
        <w:t>Resultado</w:t>
      </w:r>
      <w:r>
        <w:t>: El sistema elimina la relación de seguimiento.</w:t>
      </w:r>
    </w:p>
    <w:p w14:paraId="6E877889" w14:textId="44441EBB" w:rsidR="002C4780" w:rsidRDefault="002C4780" w:rsidP="002C4780">
      <w:r w:rsidRPr="002C4780">
        <w:rPr>
          <w:b/>
          <w:bCs/>
        </w:rPr>
        <w:t>Caso de uso</w:t>
      </w:r>
      <w:r>
        <w:t>: Consultar seguidores y seguidos</w:t>
      </w:r>
    </w:p>
    <w:p w14:paraId="41AD843E" w14:textId="045BCB79" w:rsidR="002C4780" w:rsidRDefault="002C4780" w:rsidP="002C4780">
      <w:r w:rsidRPr="002C4780">
        <w:rPr>
          <w:b/>
          <w:bCs/>
        </w:rPr>
        <w:t>Actor</w:t>
      </w:r>
      <w:r>
        <w:t>: Usuario registrado</w:t>
      </w:r>
    </w:p>
    <w:p w14:paraId="62E69CB0" w14:textId="509984C6" w:rsidR="002C4780" w:rsidRDefault="002C4780" w:rsidP="002C4780">
      <w:r w:rsidRPr="002C4780">
        <w:rPr>
          <w:b/>
          <w:bCs/>
        </w:rPr>
        <w:t>Descripción</w:t>
      </w:r>
      <w:r>
        <w:t>: Permite visualizar las relaciones sociales del usuario.</w:t>
      </w:r>
    </w:p>
    <w:p w14:paraId="1AFC885A" w14:textId="2C877307" w:rsidR="002C4780" w:rsidRDefault="002C4780" w:rsidP="002C4780">
      <w:r w:rsidRPr="002C4780">
        <w:rPr>
          <w:b/>
          <w:bCs/>
        </w:rPr>
        <w:t>Objetivo</w:t>
      </w:r>
      <w:r>
        <w:t>: Conocer la red de conexiones dentro de la plataforma.</w:t>
      </w:r>
    </w:p>
    <w:p w14:paraId="52830FA0" w14:textId="65079566" w:rsidR="002C4780" w:rsidRDefault="002C4780" w:rsidP="002C4780">
      <w:pPr>
        <w:pBdr>
          <w:bottom w:val="single" w:sz="4" w:space="1" w:color="auto"/>
        </w:pBdr>
      </w:pPr>
      <w:r w:rsidRPr="002C4780">
        <w:rPr>
          <w:b/>
          <w:bCs/>
        </w:rPr>
        <w:lastRenderedPageBreak/>
        <w:t>Resultado</w:t>
      </w:r>
      <w:r>
        <w:t>: El sistema muestra seguidores y usuarios seguidos.</w:t>
      </w:r>
    </w:p>
    <w:p w14:paraId="7C10EBAB" w14:textId="6158FEAD" w:rsidR="002C4780" w:rsidRDefault="002C4780" w:rsidP="002C4780">
      <w:r w:rsidRPr="002C4780">
        <w:rPr>
          <w:b/>
          <w:bCs/>
        </w:rPr>
        <w:t>Caso de uso</w:t>
      </w:r>
      <w:r>
        <w:t>: Consultar feed de actividad</w:t>
      </w:r>
    </w:p>
    <w:p w14:paraId="6CFCC3AD" w14:textId="2E2F0F50" w:rsidR="002C4780" w:rsidRDefault="002C4780" w:rsidP="002C4780">
      <w:r w:rsidRPr="002C4780">
        <w:rPr>
          <w:b/>
          <w:bCs/>
        </w:rPr>
        <w:t>Actor</w:t>
      </w:r>
      <w:r>
        <w:t>: Usuario registrado</w:t>
      </w:r>
    </w:p>
    <w:p w14:paraId="6948E9DA" w14:textId="5E6B2915" w:rsidR="002C4780" w:rsidRDefault="002C4780" w:rsidP="002C4780">
      <w:r w:rsidRPr="002C4780">
        <w:rPr>
          <w:b/>
          <w:bCs/>
        </w:rPr>
        <w:t>Descripción</w:t>
      </w:r>
      <w:r>
        <w:t>: Permite visualizar la actividad reciente de usuarios seguidos.</w:t>
      </w:r>
    </w:p>
    <w:p w14:paraId="146AEC7C" w14:textId="5013ED3C" w:rsidR="002C4780" w:rsidRDefault="002C4780" w:rsidP="002C4780">
      <w:r w:rsidRPr="002C4780">
        <w:rPr>
          <w:b/>
          <w:bCs/>
        </w:rPr>
        <w:t>Objetivo</w:t>
      </w:r>
      <w:r>
        <w:t>: Mantenerse informado sobre novedades sociales.</w:t>
      </w:r>
    </w:p>
    <w:p w14:paraId="3F535F64" w14:textId="64FF057F" w:rsidR="002C4780" w:rsidRDefault="002C4780" w:rsidP="009268FD">
      <w:pPr>
        <w:pBdr>
          <w:bottom w:val="single" w:sz="4" w:space="1" w:color="auto"/>
        </w:pBdr>
      </w:pPr>
      <w:r w:rsidRPr="002C4780">
        <w:rPr>
          <w:b/>
          <w:bCs/>
        </w:rPr>
        <w:t>Resultado</w:t>
      </w:r>
      <w:r>
        <w:t>: El sistema muestra el feed personalizado.</w:t>
      </w:r>
    </w:p>
    <w:p w14:paraId="34CC1AC8" w14:textId="77777777" w:rsidR="00E06B87" w:rsidRPr="00E06B87" w:rsidRDefault="00E06B87" w:rsidP="00E06B87">
      <w:r w:rsidRPr="00E06B87">
        <w:rPr>
          <w:b/>
          <w:bCs/>
        </w:rPr>
        <w:t>Caso de uso</w:t>
      </w:r>
      <w:r w:rsidRPr="00E06B87">
        <w:t>: Consultar notificaciones</w:t>
      </w:r>
    </w:p>
    <w:p w14:paraId="152C4A0B" w14:textId="77777777" w:rsidR="00E06B87" w:rsidRPr="00E06B87" w:rsidRDefault="00E06B87" w:rsidP="00E06B87">
      <w:r w:rsidRPr="00E06B87">
        <w:rPr>
          <w:b/>
          <w:bCs/>
        </w:rPr>
        <w:t>Actor</w:t>
      </w:r>
      <w:r w:rsidRPr="00E06B87">
        <w:t>: Usuario registrado</w:t>
      </w:r>
    </w:p>
    <w:p w14:paraId="5F21443D" w14:textId="77777777" w:rsidR="00E06B87" w:rsidRPr="00E06B87" w:rsidRDefault="00E06B87" w:rsidP="00E06B87">
      <w:r w:rsidRPr="00E06B87">
        <w:rPr>
          <w:b/>
          <w:bCs/>
        </w:rPr>
        <w:t>Descripción</w:t>
      </w:r>
      <w:r w:rsidRPr="00E06B87">
        <w:t>: Permite visualizar notificaciones relacionadas con actividad social.</w:t>
      </w:r>
    </w:p>
    <w:p w14:paraId="1A43B380" w14:textId="77777777" w:rsidR="00E06B87" w:rsidRPr="00E06B87" w:rsidRDefault="00E06B87" w:rsidP="00E06B87">
      <w:r w:rsidRPr="00E06B87">
        <w:rPr>
          <w:b/>
          <w:bCs/>
        </w:rPr>
        <w:t>Objetivo</w:t>
      </w:r>
      <w:r w:rsidRPr="00E06B87">
        <w:t>: Mantenerse informado de interacciones.</w:t>
      </w:r>
    </w:p>
    <w:p w14:paraId="3249F916" w14:textId="77777777" w:rsidR="00E06B87" w:rsidRPr="00E06B87" w:rsidRDefault="00E06B87" w:rsidP="009268FD">
      <w:pPr>
        <w:pBdr>
          <w:bottom w:val="single" w:sz="4" w:space="1" w:color="auto"/>
        </w:pBdr>
      </w:pPr>
      <w:r w:rsidRPr="00E06B87">
        <w:rPr>
          <w:b/>
          <w:bCs/>
        </w:rPr>
        <w:t>Resultado</w:t>
      </w:r>
      <w:r w:rsidRPr="00E06B87">
        <w:t>: El sistema muestra el listado de notificaciones.</w:t>
      </w:r>
    </w:p>
    <w:p w14:paraId="221F9257" w14:textId="0C54D34B" w:rsidR="00E06B87" w:rsidRDefault="00E06B87" w:rsidP="00E06B87">
      <w:r w:rsidRPr="00E06B87">
        <w:rPr>
          <w:b/>
          <w:bCs/>
        </w:rPr>
        <w:t>Caso de uso</w:t>
      </w:r>
      <w:r>
        <w:t>: Marcar notificaciones como leídas</w:t>
      </w:r>
    </w:p>
    <w:p w14:paraId="503B9D92" w14:textId="2D3A9F37" w:rsidR="00E06B87" w:rsidRDefault="00E06B87" w:rsidP="00E06B87">
      <w:r w:rsidRPr="00E06B87">
        <w:rPr>
          <w:b/>
          <w:bCs/>
        </w:rPr>
        <w:t>Actor</w:t>
      </w:r>
      <w:r>
        <w:t>: Usuario registrado</w:t>
      </w:r>
    </w:p>
    <w:p w14:paraId="45E28099" w14:textId="3CFAD8F2" w:rsidR="00E06B87" w:rsidRDefault="00E06B87" w:rsidP="00E06B87">
      <w:r w:rsidRPr="00E06B87">
        <w:rPr>
          <w:b/>
          <w:bCs/>
        </w:rPr>
        <w:t>Descripción</w:t>
      </w:r>
      <w:r>
        <w:t>: Permite indicar que una notificación ha sido revisada.</w:t>
      </w:r>
    </w:p>
    <w:p w14:paraId="5B78E8E0" w14:textId="7E619F31" w:rsidR="00E06B87" w:rsidRDefault="00E06B87" w:rsidP="00E06B87">
      <w:r w:rsidRPr="00E06B87">
        <w:rPr>
          <w:b/>
          <w:bCs/>
        </w:rPr>
        <w:t>Objetivo</w:t>
      </w:r>
      <w:r>
        <w:t>: Gestionar el estado de las notificaciones.</w:t>
      </w:r>
    </w:p>
    <w:p w14:paraId="6278124D" w14:textId="488AB529" w:rsidR="00E06B87" w:rsidRDefault="00E06B87" w:rsidP="00E06B87">
      <w:r w:rsidRPr="00E06B87">
        <w:rPr>
          <w:b/>
          <w:bCs/>
        </w:rPr>
        <w:t>Resultado</w:t>
      </w:r>
      <w:r>
        <w:t>: El sistema actualiza el estado de lectura.</w:t>
      </w:r>
    </w:p>
    <w:p w14:paraId="00628D80" w14:textId="76F3147A" w:rsidR="005278FD" w:rsidRDefault="005278FD">
      <w:pPr>
        <w:pStyle w:val="Ttulo2"/>
        <w:numPr>
          <w:ilvl w:val="0"/>
          <w:numId w:val="0"/>
        </w:numPr>
      </w:pPr>
      <w:bookmarkStart w:id="172" w:name="_Toc230599201"/>
      <w:r>
        <w:t>A.3 Listas personalizadas</w:t>
      </w:r>
      <w:bookmarkEnd w:id="172"/>
    </w:p>
    <w:p w14:paraId="24ECEBA4" w14:textId="5A13C38D" w:rsidR="002C4780" w:rsidRDefault="002C4780" w:rsidP="002C4780">
      <w:r w:rsidRPr="002C4780">
        <w:rPr>
          <w:b/>
          <w:bCs/>
        </w:rPr>
        <w:t>Caso de uso</w:t>
      </w:r>
      <w:r>
        <w:t>: Crear lista personalizada</w:t>
      </w:r>
    </w:p>
    <w:p w14:paraId="4030B005" w14:textId="3CE6B0AA" w:rsidR="002C4780" w:rsidRDefault="002C4780" w:rsidP="002C4780">
      <w:r w:rsidRPr="002C4780">
        <w:rPr>
          <w:b/>
          <w:bCs/>
        </w:rPr>
        <w:t>Actor</w:t>
      </w:r>
      <w:r>
        <w:t>: Usuario registrado</w:t>
      </w:r>
    </w:p>
    <w:p w14:paraId="1CD419BF" w14:textId="6CBC91E9" w:rsidR="002C4780" w:rsidRDefault="002C4780" w:rsidP="002C4780">
      <w:r w:rsidRPr="002C4780">
        <w:rPr>
          <w:b/>
          <w:bCs/>
        </w:rPr>
        <w:t>Descripción</w:t>
      </w:r>
      <w:r>
        <w:t>: Permite crear una lista de contenido.</w:t>
      </w:r>
    </w:p>
    <w:p w14:paraId="7F784B7E" w14:textId="630A67BF" w:rsidR="002C4780" w:rsidRDefault="002C4780" w:rsidP="002C4780">
      <w:r w:rsidRPr="002C4780">
        <w:rPr>
          <w:b/>
          <w:bCs/>
        </w:rPr>
        <w:t>Objetivo</w:t>
      </w:r>
      <w:r>
        <w:t>: Organizar películas y series según criterios personales.</w:t>
      </w:r>
    </w:p>
    <w:p w14:paraId="6213A792" w14:textId="44F51044" w:rsidR="005278FD" w:rsidRDefault="002C4780" w:rsidP="002C4780">
      <w:pPr>
        <w:pBdr>
          <w:bottom w:val="single" w:sz="4" w:space="1" w:color="auto"/>
        </w:pBdr>
      </w:pPr>
      <w:r w:rsidRPr="002C4780">
        <w:rPr>
          <w:b/>
          <w:bCs/>
        </w:rPr>
        <w:t>Resultado</w:t>
      </w:r>
      <w:r>
        <w:t>: El sistema registra la nueva lista.</w:t>
      </w:r>
    </w:p>
    <w:p w14:paraId="33637206" w14:textId="01924269" w:rsidR="002C4780" w:rsidRDefault="002C4780" w:rsidP="002C4780">
      <w:r w:rsidRPr="002C4780">
        <w:rPr>
          <w:b/>
          <w:bCs/>
        </w:rPr>
        <w:t>Caso de uso</w:t>
      </w:r>
      <w:r>
        <w:t>: Editar lista personalizada</w:t>
      </w:r>
    </w:p>
    <w:p w14:paraId="4AE1FDF7" w14:textId="3D264E2F" w:rsidR="002C4780" w:rsidRDefault="002C4780" w:rsidP="002C4780">
      <w:r w:rsidRPr="002C4780">
        <w:rPr>
          <w:b/>
          <w:bCs/>
        </w:rPr>
        <w:t>Actor</w:t>
      </w:r>
      <w:r>
        <w:t>: Usuario registrado</w:t>
      </w:r>
    </w:p>
    <w:p w14:paraId="477D9546" w14:textId="213AEDAC" w:rsidR="002C4780" w:rsidRDefault="002C4780" w:rsidP="002C4780">
      <w:r w:rsidRPr="002C4780">
        <w:rPr>
          <w:b/>
          <w:bCs/>
        </w:rPr>
        <w:t>Descripción</w:t>
      </w:r>
      <w:r>
        <w:t>: Permite modificar una lista existente.</w:t>
      </w:r>
    </w:p>
    <w:p w14:paraId="6D7B5C36" w14:textId="1A620353" w:rsidR="002C4780" w:rsidRDefault="002C4780" w:rsidP="002C4780">
      <w:r w:rsidRPr="002C4780">
        <w:rPr>
          <w:b/>
          <w:bCs/>
        </w:rPr>
        <w:t>Objetivo</w:t>
      </w:r>
      <w:r>
        <w:t>: Actualizar información o visibilidad de la lista.</w:t>
      </w:r>
    </w:p>
    <w:p w14:paraId="60D3C58B" w14:textId="308D6639" w:rsidR="002C4780" w:rsidRDefault="002C4780" w:rsidP="002C4780">
      <w:pPr>
        <w:pBdr>
          <w:bottom w:val="single" w:sz="4" w:space="1" w:color="auto"/>
        </w:pBdr>
      </w:pPr>
      <w:r w:rsidRPr="002C4780">
        <w:rPr>
          <w:b/>
          <w:bCs/>
        </w:rPr>
        <w:t>Resultado</w:t>
      </w:r>
      <w:r>
        <w:t>: El sistema guarda los cambios realizados.</w:t>
      </w:r>
    </w:p>
    <w:p w14:paraId="6994075E" w14:textId="0A091B1E" w:rsidR="002C4780" w:rsidRDefault="002C4780" w:rsidP="002C4780">
      <w:r w:rsidRPr="002C4780">
        <w:rPr>
          <w:b/>
          <w:bCs/>
        </w:rPr>
        <w:t>Caso de uso</w:t>
      </w:r>
      <w:r>
        <w:t>: Eliminar lista personalizada</w:t>
      </w:r>
    </w:p>
    <w:p w14:paraId="5E7D63AE" w14:textId="2C90865B" w:rsidR="002C4780" w:rsidRDefault="002C4780" w:rsidP="002C4780">
      <w:r w:rsidRPr="002C4780">
        <w:rPr>
          <w:b/>
          <w:bCs/>
        </w:rPr>
        <w:lastRenderedPageBreak/>
        <w:t>Actor</w:t>
      </w:r>
      <w:r>
        <w:t>: Usuario registrado</w:t>
      </w:r>
    </w:p>
    <w:p w14:paraId="5FFE8BFA" w14:textId="18E1E164" w:rsidR="002C4780" w:rsidRDefault="002C4780" w:rsidP="002C4780">
      <w:r w:rsidRPr="002C4780">
        <w:rPr>
          <w:b/>
          <w:bCs/>
        </w:rPr>
        <w:t>Descripción</w:t>
      </w:r>
      <w:r>
        <w:t>: Permite borrar una lista propia.</w:t>
      </w:r>
    </w:p>
    <w:p w14:paraId="78A9EB51" w14:textId="2A299911" w:rsidR="002C4780" w:rsidRDefault="002C4780" w:rsidP="002C4780">
      <w:r w:rsidRPr="002C4780">
        <w:rPr>
          <w:b/>
          <w:bCs/>
        </w:rPr>
        <w:t>Objetivo</w:t>
      </w:r>
      <w:r>
        <w:t>: Eliminar contenido organizado que ya no es necesario.</w:t>
      </w:r>
    </w:p>
    <w:p w14:paraId="08F50919" w14:textId="29B57BBD" w:rsidR="002C4780" w:rsidRDefault="002C4780" w:rsidP="002C4780">
      <w:pPr>
        <w:pBdr>
          <w:bottom w:val="single" w:sz="4" w:space="1" w:color="auto"/>
        </w:pBdr>
      </w:pPr>
      <w:r w:rsidRPr="002C4780">
        <w:rPr>
          <w:b/>
          <w:bCs/>
        </w:rPr>
        <w:t>Resultado</w:t>
      </w:r>
      <w:r>
        <w:t>: El sistema elimina la lista.</w:t>
      </w:r>
    </w:p>
    <w:p w14:paraId="57776B70" w14:textId="2665CB00" w:rsidR="002C4780" w:rsidRDefault="002C4780" w:rsidP="002C4780">
      <w:r w:rsidRPr="002C4780">
        <w:rPr>
          <w:b/>
          <w:bCs/>
        </w:rPr>
        <w:t>Caso de uso</w:t>
      </w:r>
      <w:r>
        <w:t>: Añadir contenido a lista</w:t>
      </w:r>
    </w:p>
    <w:p w14:paraId="096A8A6C" w14:textId="46B199CB" w:rsidR="002C4780" w:rsidRDefault="002C4780" w:rsidP="002C4780">
      <w:r w:rsidRPr="002C4780">
        <w:rPr>
          <w:b/>
          <w:bCs/>
        </w:rPr>
        <w:t>Actor</w:t>
      </w:r>
      <w:r>
        <w:t>: Usuario registrado</w:t>
      </w:r>
    </w:p>
    <w:p w14:paraId="40AF0C4E" w14:textId="70494A3B" w:rsidR="002C4780" w:rsidRDefault="002C4780" w:rsidP="002C4780">
      <w:r w:rsidRPr="002C4780">
        <w:rPr>
          <w:b/>
          <w:bCs/>
        </w:rPr>
        <w:t>Descripción</w:t>
      </w:r>
      <w:r>
        <w:t>: Permite incluir películas o series en una lista.</w:t>
      </w:r>
    </w:p>
    <w:p w14:paraId="132D4259" w14:textId="26171DC8" w:rsidR="002C4780" w:rsidRDefault="002C4780" w:rsidP="002C4780">
      <w:r w:rsidRPr="002C4780">
        <w:rPr>
          <w:b/>
          <w:bCs/>
        </w:rPr>
        <w:t>Objetivo</w:t>
      </w:r>
      <w:r>
        <w:t>: Organizar contenido visualizado o pendiente.</w:t>
      </w:r>
    </w:p>
    <w:p w14:paraId="42159B04" w14:textId="4A5703CF" w:rsidR="002C4780" w:rsidRDefault="002C4780" w:rsidP="002C4780">
      <w:pPr>
        <w:pBdr>
          <w:bottom w:val="single" w:sz="4" w:space="1" w:color="auto"/>
        </w:pBdr>
      </w:pPr>
      <w:r w:rsidRPr="002C4780">
        <w:rPr>
          <w:b/>
          <w:bCs/>
        </w:rPr>
        <w:t>Resultado</w:t>
      </w:r>
      <w:r>
        <w:t>: El sistema añade el contenido a la lista.</w:t>
      </w:r>
    </w:p>
    <w:p w14:paraId="611D222C" w14:textId="39484F4D" w:rsidR="002C4780" w:rsidRDefault="002C4780" w:rsidP="002C4780">
      <w:r w:rsidRPr="002C4780">
        <w:rPr>
          <w:b/>
          <w:bCs/>
        </w:rPr>
        <w:t>Caso de uso</w:t>
      </w:r>
      <w:r>
        <w:t>: Eliminar contenido de lista</w:t>
      </w:r>
    </w:p>
    <w:p w14:paraId="7624167E" w14:textId="011C6481" w:rsidR="002C4780" w:rsidRDefault="002C4780" w:rsidP="002C4780">
      <w:r w:rsidRPr="002C4780">
        <w:rPr>
          <w:b/>
          <w:bCs/>
        </w:rPr>
        <w:t>Actor</w:t>
      </w:r>
      <w:r>
        <w:t>: Usuario registrado</w:t>
      </w:r>
    </w:p>
    <w:p w14:paraId="7E1735B9" w14:textId="5FDE5AAB" w:rsidR="002C4780" w:rsidRDefault="002C4780" w:rsidP="002C4780">
      <w:r w:rsidRPr="002C4780">
        <w:rPr>
          <w:b/>
          <w:bCs/>
        </w:rPr>
        <w:t>Descripción</w:t>
      </w:r>
      <w:r>
        <w:t>: Permite retirar contenido de una lista.</w:t>
      </w:r>
    </w:p>
    <w:p w14:paraId="32CE3346" w14:textId="53766C0F" w:rsidR="002C4780" w:rsidRDefault="002C4780" w:rsidP="002C4780">
      <w:r w:rsidRPr="002C4780">
        <w:rPr>
          <w:b/>
          <w:bCs/>
        </w:rPr>
        <w:t>Objetivo</w:t>
      </w:r>
      <w:r>
        <w:t>: Mantener la lista actualizada.</w:t>
      </w:r>
    </w:p>
    <w:p w14:paraId="7DF1D19B" w14:textId="2B91CDB6" w:rsidR="002C4780" w:rsidRDefault="002C4780" w:rsidP="006B10EF">
      <w:pPr>
        <w:pBdr>
          <w:bottom w:val="single" w:sz="4" w:space="1" w:color="auto"/>
        </w:pBdr>
      </w:pPr>
      <w:r w:rsidRPr="002C4780">
        <w:rPr>
          <w:b/>
          <w:bCs/>
        </w:rPr>
        <w:t>Resultado</w:t>
      </w:r>
      <w:r>
        <w:t>: El sistema elimina el contenido seleccionado.</w:t>
      </w:r>
    </w:p>
    <w:p w14:paraId="1CA911EE" w14:textId="72BF91D9" w:rsidR="006B10EF" w:rsidRDefault="006B10EF" w:rsidP="006B10EF">
      <w:r w:rsidRPr="002C4780">
        <w:rPr>
          <w:b/>
          <w:bCs/>
        </w:rPr>
        <w:t>Caso de uso</w:t>
      </w:r>
      <w:r>
        <w:t>: Consultar listas del propio usuario</w:t>
      </w:r>
    </w:p>
    <w:p w14:paraId="1D219AAD" w14:textId="77777777" w:rsidR="006B10EF" w:rsidRDefault="006B10EF" w:rsidP="006B10EF">
      <w:r w:rsidRPr="002C4780">
        <w:rPr>
          <w:b/>
          <w:bCs/>
        </w:rPr>
        <w:t>Actor</w:t>
      </w:r>
      <w:r>
        <w:t>: Usuario registrado</w:t>
      </w:r>
    </w:p>
    <w:p w14:paraId="2D378FB4" w14:textId="2D29A0B6" w:rsidR="006B10EF" w:rsidRDefault="006B10EF" w:rsidP="006B10EF">
      <w:r w:rsidRPr="002C4780">
        <w:rPr>
          <w:b/>
          <w:bCs/>
        </w:rPr>
        <w:t>Descripción</w:t>
      </w:r>
      <w:r>
        <w:t>: Permite visualizar listas creadas por el usuario.</w:t>
      </w:r>
    </w:p>
    <w:p w14:paraId="4790B05A" w14:textId="62C392E3" w:rsidR="006B10EF" w:rsidRDefault="006B10EF" w:rsidP="006B10EF">
      <w:r w:rsidRPr="002C4780">
        <w:rPr>
          <w:b/>
          <w:bCs/>
        </w:rPr>
        <w:t>Objetivo</w:t>
      </w:r>
      <w:r>
        <w:t>: Visualizar las listas del usuario.</w:t>
      </w:r>
    </w:p>
    <w:p w14:paraId="2585E4D9" w14:textId="1027902B" w:rsidR="006B10EF" w:rsidRDefault="006B10EF" w:rsidP="006B10EF">
      <w:pPr>
        <w:pBdr>
          <w:bottom w:val="single" w:sz="4" w:space="1" w:color="auto"/>
        </w:pBdr>
      </w:pPr>
      <w:r w:rsidRPr="002C4780">
        <w:rPr>
          <w:b/>
          <w:bCs/>
        </w:rPr>
        <w:t>Resultado</w:t>
      </w:r>
      <w:r>
        <w:t>: El sistema muestra las listas del usuario.</w:t>
      </w:r>
    </w:p>
    <w:p w14:paraId="4CA5143E" w14:textId="6BD9B86C" w:rsidR="006B10EF" w:rsidRDefault="006B10EF" w:rsidP="006B10EF">
      <w:r w:rsidRPr="002C4780">
        <w:rPr>
          <w:b/>
          <w:bCs/>
        </w:rPr>
        <w:t>Caso de uso</w:t>
      </w:r>
      <w:r>
        <w:t>: Consultar listas públicas</w:t>
      </w:r>
    </w:p>
    <w:p w14:paraId="74066A3C" w14:textId="77777777" w:rsidR="006B10EF" w:rsidRDefault="006B10EF" w:rsidP="006B10EF">
      <w:r w:rsidRPr="002C4780">
        <w:rPr>
          <w:b/>
          <w:bCs/>
        </w:rPr>
        <w:t>Actor</w:t>
      </w:r>
      <w:r>
        <w:t>: Usuario registrado</w:t>
      </w:r>
    </w:p>
    <w:p w14:paraId="35267D3A" w14:textId="79B5268E" w:rsidR="006B10EF" w:rsidRDefault="006B10EF" w:rsidP="006B10EF">
      <w:r w:rsidRPr="002C4780">
        <w:rPr>
          <w:b/>
          <w:bCs/>
        </w:rPr>
        <w:t>Descripción</w:t>
      </w:r>
      <w:r>
        <w:t>: Permite visualizar listas públicas de otros usuarios a los que sigue el usuario propio.</w:t>
      </w:r>
    </w:p>
    <w:p w14:paraId="209EF69C" w14:textId="46CD7654" w:rsidR="006B10EF" w:rsidRDefault="006B10EF" w:rsidP="006B10EF">
      <w:r w:rsidRPr="002C4780">
        <w:rPr>
          <w:b/>
          <w:bCs/>
        </w:rPr>
        <w:t>Objetivo</w:t>
      </w:r>
      <w:r>
        <w:t>: Visualizar las listas públicas de otros usuarios.</w:t>
      </w:r>
    </w:p>
    <w:p w14:paraId="4C7666DF" w14:textId="3DA2903C" w:rsidR="007C4573" w:rsidRDefault="007C4573" w:rsidP="007C4573">
      <w:pPr>
        <w:pBdr>
          <w:bottom w:val="single" w:sz="4" w:space="1" w:color="auto"/>
        </w:pBdr>
      </w:pPr>
      <w:r w:rsidRPr="002C4780">
        <w:rPr>
          <w:b/>
          <w:bCs/>
        </w:rPr>
        <w:t>Resultado</w:t>
      </w:r>
      <w:r>
        <w:t>: El sistema muestra las listas públicas de usuarios a los que el usuario sigue.</w:t>
      </w:r>
    </w:p>
    <w:p w14:paraId="231B47A1" w14:textId="1C2FDA12" w:rsidR="007C4573" w:rsidRDefault="007C4573" w:rsidP="007C4573">
      <w:r w:rsidRPr="002C4780">
        <w:rPr>
          <w:b/>
          <w:bCs/>
        </w:rPr>
        <w:t>Caso de uso</w:t>
      </w:r>
      <w:r>
        <w:t>: Comentar valoración</w:t>
      </w:r>
    </w:p>
    <w:p w14:paraId="6897BEE2" w14:textId="77777777" w:rsidR="007C4573" w:rsidRDefault="007C4573" w:rsidP="007C4573">
      <w:r w:rsidRPr="002C4780">
        <w:rPr>
          <w:b/>
          <w:bCs/>
        </w:rPr>
        <w:t>Actor</w:t>
      </w:r>
      <w:r>
        <w:t>: Usuario registrado</w:t>
      </w:r>
    </w:p>
    <w:p w14:paraId="2082C450" w14:textId="1456D411" w:rsidR="007C4573" w:rsidRDefault="007C4573" w:rsidP="007C4573">
      <w:r w:rsidRPr="002C4780">
        <w:rPr>
          <w:b/>
          <w:bCs/>
        </w:rPr>
        <w:t>Descripción</w:t>
      </w:r>
      <w:r>
        <w:t>: Permite publicar un comentario sobre la reseña de otro usuario.</w:t>
      </w:r>
    </w:p>
    <w:p w14:paraId="53B1ED3B" w14:textId="0FE0135C" w:rsidR="007C4573" w:rsidRDefault="007C4573" w:rsidP="007C4573">
      <w:r w:rsidRPr="002C4780">
        <w:rPr>
          <w:b/>
          <w:bCs/>
        </w:rPr>
        <w:lastRenderedPageBreak/>
        <w:t>Objetivo</w:t>
      </w:r>
      <w:r>
        <w:t xml:space="preserve">: </w:t>
      </w:r>
      <w:r w:rsidR="001472CB">
        <w:t>Fomentar la interacción social en torno a listas públicas.</w:t>
      </w:r>
    </w:p>
    <w:p w14:paraId="0B390D58" w14:textId="41EE50F0" w:rsidR="007C4573" w:rsidRPr="005278FD" w:rsidRDefault="007C4573" w:rsidP="002C4780">
      <w:r w:rsidRPr="002C4780">
        <w:rPr>
          <w:b/>
          <w:bCs/>
        </w:rPr>
        <w:t>Resultado</w:t>
      </w:r>
      <w:r>
        <w:t xml:space="preserve">: El sistema </w:t>
      </w:r>
      <w:r w:rsidR="001472CB">
        <w:t>registra el comentario y una notificación al propietario de la lista.</w:t>
      </w:r>
    </w:p>
    <w:p w14:paraId="26EFD6AE" w14:textId="1A00C425" w:rsidR="005278FD" w:rsidRDefault="005278FD">
      <w:pPr>
        <w:pStyle w:val="Ttulo2"/>
        <w:numPr>
          <w:ilvl w:val="0"/>
          <w:numId w:val="0"/>
        </w:numPr>
      </w:pPr>
      <w:bookmarkStart w:id="173" w:name="_Toc230599202"/>
      <w:r>
        <w:t>A.4 Valoraciones y reseñas</w:t>
      </w:r>
      <w:bookmarkEnd w:id="173"/>
    </w:p>
    <w:p w14:paraId="09A4F9AB" w14:textId="4D528847" w:rsidR="002C4780" w:rsidRDefault="002C4780" w:rsidP="002C4780">
      <w:r w:rsidRPr="002C4780">
        <w:rPr>
          <w:b/>
          <w:bCs/>
        </w:rPr>
        <w:t>Caso de uso</w:t>
      </w:r>
      <w:r>
        <w:t>: Crear valoración</w:t>
      </w:r>
    </w:p>
    <w:p w14:paraId="4C87F538" w14:textId="0ED64645" w:rsidR="002C4780" w:rsidRDefault="002C4780" w:rsidP="002C4780">
      <w:r w:rsidRPr="002C4780">
        <w:rPr>
          <w:b/>
          <w:bCs/>
        </w:rPr>
        <w:t>Actor</w:t>
      </w:r>
      <w:r>
        <w:t>: Usuario registrado</w:t>
      </w:r>
    </w:p>
    <w:p w14:paraId="5E03D8B0" w14:textId="266F171C" w:rsidR="002C4780" w:rsidRDefault="002C4780" w:rsidP="002C4780">
      <w:r w:rsidRPr="002C4780">
        <w:rPr>
          <w:b/>
          <w:bCs/>
        </w:rPr>
        <w:t>Descripción</w:t>
      </w:r>
      <w:r>
        <w:t>: Permite valorar una película o serie.</w:t>
      </w:r>
    </w:p>
    <w:p w14:paraId="1D81CCC2" w14:textId="5ED181D8" w:rsidR="002C4780" w:rsidRDefault="002C4780" w:rsidP="002C4780">
      <w:r w:rsidRPr="002C4780">
        <w:rPr>
          <w:b/>
          <w:bCs/>
        </w:rPr>
        <w:t>Objetivo</w:t>
      </w:r>
      <w:r>
        <w:t>: Expresar opinión sobre contenido.</w:t>
      </w:r>
    </w:p>
    <w:p w14:paraId="1680F824" w14:textId="1798DE82" w:rsidR="002C4780" w:rsidRDefault="002C4780" w:rsidP="002C4780">
      <w:pPr>
        <w:pBdr>
          <w:bottom w:val="single" w:sz="4" w:space="1" w:color="auto"/>
        </w:pBdr>
      </w:pPr>
      <w:r w:rsidRPr="002C4780">
        <w:rPr>
          <w:b/>
          <w:bCs/>
        </w:rPr>
        <w:t>Resultado</w:t>
      </w:r>
      <w:r>
        <w:t>: El sistema registra la valoración.</w:t>
      </w:r>
    </w:p>
    <w:p w14:paraId="41C43069" w14:textId="60E8D21D" w:rsidR="002C4780" w:rsidRDefault="002C4780" w:rsidP="002C4780">
      <w:r w:rsidRPr="002C4780">
        <w:rPr>
          <w:b/>
          <w:bCs/>
        </w:rPr>
        <w:t>Caso de uso</w:t>
      </w:r>
      <w:r>
        <w:t>: Editar valoración</w:t>
      </w:r>
    </w:p>
    <w:p w14:paraId="7F880B0F" w14:textId="283052E5" w:rsidR="002C4780" w:rsidRDefault="002C4780" w:rsidP="002C4780">
      <w:r w:rsidRPr="002C4780">
        <w:rPr>
          <w:b/>
          <w:bCs/>
        </w:rPr>
        <w:t>Actor</w:t>
      </w:r>
      <w:r>
        <w:t>: Usuario registrado</w:t>
      </w:r>
    </w:p>
    <w:p w14:paraId="76B2042D" w14:textId="1844F323" w:rsidR="002C4780" w:rsidRDefault="002C4780" w:rsidP="002C4780">
      <w:r w:rsidRPr="002C4780">
        <w:rPr>
          <w:b/>
          <w:bCs/>
        </w:rPr>
        <w:t>Descripción</w:t>
      </w:r>
      <w:r>
        <w:t>: Permite modificar una valoración previa.</w:t>
      </w:r>
    </w:p>
    <w:p w14:paraId="7791DBB1" w14:textId="667E59B9" w:rsidR="002C4780" w:rsidRDefault="002C4780" w:rsidP="002C4780">
      <w:r w:rsidRPr="002C4780">
        <w:rPr>
          <w:b/>
          <w:bCs/>
        </w:rPr>
        <w:t>Objetivo</w:t>
      </w:r>
      <w:r>
        <w:t>: Actualizar opinión registrada.</w:t>
      </w:r>
    </w:p>
    <w:p w14:paraId="4414127B" w14:textId="31A60E3C" w:rsidR="002C4780" w:rsidRDefault="002C4780" w:rsidP="002C4780">
      <w:pPr>
        <w:pBdr>
          <w:bottom w:val="single" w:sz="4" w:space="1" w:color="auto"/>
        </w:pBdr>
      </w:pPr>
      <w:r w:rsidRPr="002C4780">
        <w:rPr>
          <w:b/>
          <w:bCs/>
        </w:rPr>
        <w:t>Resultado</w:t>
      </w:r>
      <w:r>
        <w:t>: El sistema guarda la modificación.</w:t>
      </w:r>
    </w:p>
    <w:p w14:paraId="3211DDE3" w14:textId="27C25D34" w:rsidR="002C4780" w:rsidRDefault="002C4780" w:rsidP="002C4780">
      <w:r w:rsidRPr="002C4780">
        <w:rPr>
          <w:b/>
          <w:bCs/>
        </w:rPr>
        <w:t>Caso de uso</w:t>
      </w:r>
      <w:r>
        <w:t>: Eliminar valoración</w:t>
      </w:r>
    </w:p>
    <w:p w14:paraId="518AE0CB" w14:textId="43F84D82" w:rsidR="002C4780" w:rsidRDefault="002C4780" w:rsidP="002C4780">
      <w:r w:rsidRPr="002C4780">
        <w:rPr>
          <w:b/>
          <w:bCs/>
        </w:rPr>
        <w:t>Actor</w:t>
      </w:r>
      <w:r>
        <w:t>: Usuario registrado</w:t>
      </w:r>
    </w:p>
    <w:p w14:paraId="15F5E0F9" w14:textId="3E6F03F9" w:rsidR="002C4780" w:rsidRDefault="002C4780" w:rsidP="002C4780">
      <w:r w:rsidRPr="002C4780">
        <w:rPr>
          <w:b/>
          <w:bCs/>
        </w:rPr>
        <w:t>Descripción</w:t>
      </w:r>
      <w:r>
        <w:t>: Permite borrar una valoración.</w:t>
      </w:r>
    </w:p>
    <w:p w14:paraId="5081F3BB" w14:textId="05C3AA75" w:rsidR="002C4780" w:rsidRDefault="002C4780" w:rsidP="002C4780">
      <w:r w:rsidRPr="002C4780">
        <w:rPr>
          <w:b/>
          <w:bCs/>
        </w:rPr>
        <w:t>Objetivo</w:t>
      </w:r>
      <w:r>
        <w:t>: Retirar una opinión registrada.</w:t>
      </w:r>
    </w:p>
    <w:p w14:paraId="07D9C9A2" w14:textId="24703E9A" w:rsidR="002C4780" w:rsidRDefault="002C4780" w:rsidP="002C4780">
      <w:pPr>
        <w:pBdr>
          <w:bottom w:val="single" w:sz="4" w:space="1" w:color="auto"/>
        </w:pBdr>
      </w:pPr>
      <w:r w:rsidRPr="002C4780">
        <w:rPr>
          <w:b/>
          <w:bCs/>
        </w:rPr>
        <w:t>Resultado</w:t>
      </w:r>
      <w:r>
        <w:t>: El sistema elimina la valoración.</w:t>
      </w:r>
    </w:p>
    <w:p w14:paraId="72CD490E" w14:textId="4C2E7FBA" w:rsidR="00F65A52" w:rsidRDefault="00F65A52" w:rsidP="00F65A52">
      <w:r w:rsidRPr="002C4780">
        <w:rPr>
          <w:b/>
          <w:bCs/>
        </w:rPr>
        <w:t>Caso de uso</w:t>
      </w:r>
      <w:r>
        <w:t>: Consultar valoraciones propias</w:t>
      </w:r>
    </w:p>
    <w:p w14:paraId="4878A5DB" w14:textId="77777777" w:rsidR="00F65A52" w:rsidRDefault="00F65A52" w:rsidP="00F65A52">
      <w:r w:rsidRPr="002C4780">
        <w:rPr>
          <w:b/>
          <w:bCs/>
        </w:rPr>
        <w:t>Actor</w:t>
      </w:r>
      <w:r>
        <w:t>: Usuario registrado</w:t>
      </w:r>
    </w:p>
    <w:p w14:paraId="577FA17E" w14:textId="601EC32C" w:rsidR="00F65A52" w:rsidRDefault="00F65A52" w:rsidP="00F65A52">
      <w:r w:rsidRPr="002C4780">
        <w:rPr>
          <w:b/>
          <w:bCs/>
        </w:rPr>
        <w:t>Descripción</w:t>
      </w:r>
      <w:r>
        <w:t>: Permite visualizar valoraciones creadas por el usuario.</w:t>
      </w:r>
    </w:p>
    <w:p w14:paraId="56633DEE" w14:textId="770D4DE3" w:rsidR="00F65A52" w:rsidRDefault="00F65A52" w:rsidP="00F65A52">
      <w:r w:rsidRPr="002C4780">
        <w:rPr>
          <w:b/>
          <w:bCs/>
        </w:rPr>
        <w:t>Objetivo</w:t>
      </w:r>
      <w:r>
        <w:t>: Visualizar las opiniones publicadas.</w:t>
      </w:r>
    </w:p>
    <w:p w14:paraId="4AAABDB6" w14:textId="0E96994E" w:rsidR="00F65A52" w:rsidRPr="00F65A52" w:rsidRDefault="00F65A52" w:rsidP="00F65A52">
      <w:pPr>
        <w:pBdr>
          <w:bottom w:val="single" w:sz="4" w:space="1" w:color="auto"/>
        </w:pBdr>
      </w:pPr>
      <w:r w:rsidRPr="002C4780">
        <w:rPr>
          <w:b/>
          <w:bCs/>
        </w:rPr>
        <w:t>Resultado</w:t>
      </w:r>
      <w:r>
        <w:t>: El sistema muestra valoraciones del usuario.</w:t>
      </w:r>
    </w:p>
    <w:p w14:paraId="12203871" w14:textId="4AF596E5" w:rsidR="002C4780" w:rsidRDefault="002C4780" w:rsidP="002C4780">
      <w:r w:rsidRPr="002C4780">
        <w:rPr>
          <w:b/>
          <w:bCs/>
        </w:rPr>
        <w:t>Caso de uso</w:t>
      </w:r>
      <w:r>
        <w:t>: Consultar valoraciones de contenido</w:t>
      </w:r>
    </w:p>
    <w:p w14:paraId="2904CE2A" w14:textId="07B4467E" w:rsidR="002C4780" w:rsidRDefault="002C4780" w:rsidP="002C4780">
      <w:r w:rsidRPr="002C4780">
        <w:rPr>
          <w:b/>
          <w:bCs/>
        </w:rPr>
        <w:t>Actor</w:t>
      </w:r>
      <w:r>
        <w:t>: Usuario registrado</w:t>
      </w:r>
    </w:p>
    <w:p w14:paraId="370371EF" w14:textId="1AFA1996" w:rsidR="002C4780" w:rsidRDefault="002C4780" w:rsidP="002C4780">
      <w:r w:rsidRPr="002C4780">
        <w:rPr>
          <w:b/>
          <w:bCs/>
        </w:rPr>
        <w:t>Descripción</w:t>
      </w:r>
      <w:r>
        <w:t>: Permite visualizar valoraciones de otros usuarios.</w:t>
      </w:r>
    </w:p>
    <w:p w14:paraId="3E481C6A" w14:textId="4BA1D877" w:rsidR="002C4780" w:rsidRDefault="002C4780" w:rsidP="002C4780">
      <w:r w:rsidRPr="002C4780">
        <w:rPr>
          <w:b/>
          <w:bCs/>
        </w:rPr>
        <w:t>Objetivo</w:t>
      </w:r>
      <w:r>
        <w:t>: Conocer opiniones de la comunidad.</w:t>
      </w:r>
    </w:p>
    <w:p w14:paraId="05B4B592" w14:textId="6F76F1EF" w:rsidR="002C4780" w:rsidRDefault="002C4780" w:rsidP="002C4780">
      <w:pPr>
        <w:pBdr>
          <w:bottom w:val="single" w:sz="4" w:space="1" w:color="auto"/>
        </w:pBdr>
      </w:pPr>
      <w:r w:rsidRPr="002C4780">
        <w:rPr>
          <w:b/>
          <w:bCs/>
        </w:rPr>
        <w:t>Resultado</w:t>
      </w:r>
      <w:r>
        <w:t>: El sistema muestra valoraciones disponibles.</w:t>
      </w:r>
    </w:p>
    <w:p w14:paraId="0E115688" w14:textId="03DB45E9" w:rsidR="002C4780" w:rsidRDefault="002C4780" w:rsidP="002C4780">
      <w:r w:rsidRPr="002C4780">
        <w:rPr>
          <w:b/>
          <w:bCs/>
        </w:rPr>
        <w:lastRenderedPageBreak/>
        <w:t>Caso de uso</w:t>
      </w:r>
      <w:r>
        <w:t xml:space="preserve">: </w:t>
      </w:r>
      <w:r w:rsidR="000F1B38">
        <w:t>Dar me gusta a valoración</w:t>
      </w:r>
    </w:p>
    <w:p w14:paraId="5F73CEB9" w14:textId="0608D80D" w:rsidR="002C4780" w:rsidRDefault="002C4780" w:rsidP="002C4780">
      <w:r w:rsidRPr="002C4780">
        <w:rPr>
          <w:b/>
          <w:bCs/>
        </w:rPr>
        <w:t>Actor</w:t>
      </w:r>
      <w:r>
        <w:t>: Usuario registrado</w:t>
      </w:r>
    </w:p>
    <w:p w14:paraId="23DFA92B" w14:textId="523CEACF" w:rsidR="002C4780" w:rsidRDefault="002C4780" w:rsidP="002C4780">
      <w:r w:rsidRPr="002C4780">
        <w:rPr>
          <w:b/>
          <w:bCs/>
        </w:rPr>
        <w:t>Descripción</w:t>
      </w:r>
      <w:r>
        <w:t>: Permite indicar interés por una reseña.</w:t>
      </w:r>
    </w:p>
    <w:p w14:paraId="2CCF1121" w14:textId="1C551DD4" w:rsidR="002C4780" w:rsidRDefault="002C4780" w:rsidP="002C4780">
      <w:r w:rsidRPr="002C4780">
        <w:rPr>
          <w:b/>
          <w:bCs/>
        </w:rPr>
        <w:t>Objetivo</w:t>
      </w:r>
      <w:r>
        <w:t>: Destacar contenido útil.</w:t>
      </w:r>
    </w:p>
    <w:p w14:paraId="5E56A1E8" w14:textId="780407D6" w:rsidR="002C4780" w:rsidRDefault="002C4780" w:rsidP="002C4780">
      <w:r w:rsidRPr="002C4780">
        <w:rPr>
          <w:b/>
          <w:bCs/>
        </w:rPr>
        <w:t>Resultado</w:t>
      </w:r>
      <w:r>
        <w:t>: El sistema registra la interacción</w:t>
      </w:r>
      <w:r w:rsidR="000F1B38">
        <w:t xml:space="preserve"> y genera notificación</w:t>
      </w:r>
      <w:r>
        <w:t>.</w:t>
      </w:r>
    </w:p>
    <w:p w14:paraId="5648741A" w14:textId="16D75FE2" w:rsidR="009475D2" w:rsidRDefault="009475D2" w:rsidP="009475D2">
      <w:pPr>
        <w:pBdr>
          <w:bottom w:val="single" w:sz="4" w:space="1" w:color="auto"/>
        </w:pBdr>
      </w:pPr>
      <w:r w:rsidRPr="002C4780">
        <w:rPr>
          <w:b/>
          <w:bCs/>
        </w:rPr>
        <w:t>Resultado</w:t>
      </w:r>
      <w:r>
        <w:t>: El sistema registra la interacción y genera notificación.</w:t>
      </w:r>
    </w:p>
    <w:p w14:paraId="047D722B" w14:textId="2F043B01" w:rsidR="009475D2" w:rsidRDefault="009475D2" w:rsidP="009475D2">
      <w:r w:rsidRPr="002C4780">
        <w:rPr>
          <w:b/>
          <w:bCs/>
        </w:rPr>
        <w:t>Caso de uso</w:t>
      </w:r>
      <w:r>
        <w:t>: Comentar valoración</w:t>
      </w:r>
    </w:p>
    <w:p w14:paraId="5B917BFD" w14:textId="77777777" w:rsidR="009475D2" w:rsidRDefault="009475D2" w:rsidP="009475D2">
      <w:r w:rsidRPr="002C4780">
        <w:rPr>
          <w:b/>
          <w:bCs/>
        </w:rPr>
        <w:t>Actor</w:t>
      </w:r>
      <w:r>
        <w:t>: Usuario registrado</w:t>
      </w:r>
    </w:p>
    <w:p w14:paraId="774E84BB" w14:textId="3C5A5FC3" w:rsidR="009475D2" w:rsidRDefault="009475D2" w:rsidP="009475D2">
      <w:r w:rsidRPr="002C4780">
        <w:rPr>
          <w:b/>
          <w:bCs/>
        </w:rPr>
        <w:t>Descripción</w:t>
      </w:r>
      <w:r>
        <w:t>: Permite publicar un comentario sobre la reseña de otro usuario.</w:t>
      </w:r>
    </w:p>
    <w:p w14:paraId="1A46E263" w14:textId="07FDA6C4" w:rsidR="009475D2" w:rsidRDefault="009475D2" w:rsidP="009475D2">
      <w:r w:rsidRPr="002C4780">
        <w:rPr>
          <w:b/>
          <w:bCs/>
        </w:rPr>
        <w:t>Objetivo</w:t>
      </w:r>
      <w:r>
        <w:t>: Enriquecer el debate en torno a una valoración.</w:t>
      </w:r>
    </w:p>
    <w:p w14:paraId="52148A44" w14:textId="6EA3EC57" w:rsidR="009475D2" w:rsidRDefault="009475D2" w:rsidP="002C4780">
      <w:r w:rsidRPr="002C4780">
        <w:rPr>
          <w:b/>
          <w:bCs/>
        </w:rPr>
        <w:t>Resultado</w:t>
      </w:r>
      <w:r>
        <w:t>: El sistema registra el comentario y genera una notificación al autor de la reseña.</w:t>
      </w:r>
    </w:p>
    <w:p w14:paraId="67D82599" w14:textId="3F218F49" w:rsidR="0026002B" w:rsidRDefault="0026002B">
      <w:pPr>
        <w:pStyle w:val="Ttulo2"/>
        <w:numPr>
          <w:ilvl w:val="0"/>
          <w:numId w:val="0"/>
        </w:numPr>
      </w:pPr>
      <w:bookmarkStart w:id="174" w:name="_Toc230599203"/>
      <w:r>
        <w:t>A.5 Administración y moderación</w:t>
      </w:r>
      <w:bookmarkEnd w:id="174"/>
    </w:p>
    <w:p w14:paraId="088F1000" w14:textId="70D54C1E" w:rsidR="0026002B" w:rsidRDefault="0026002B" w:rsidP="0026002B">
      <w:r w:rsidRPr="002C4780">
        <w:rPr>
          <w:b/>
          <w:bCs/>
        </w:rPr>
        <w:t>Caso de uso</w:t>
      </w:r>
      <w:r>
        <w:t xml:space="preserve">: </w:t>
      </w:r>
      <w:r w:rsidR="00D05E9F" w:rsidRPr="00D05E9F">
        <w:t>Consultar usuarios del sistema</w:t>
      </w:r>
    </w:p>
    <w:p w14:paraId="73658832" w14:textId="5005C10C" w:rsidR="0026002B" w:rsidRDefault="0026002B" w:rsidP="0026002B">
      <w:r w:rsidRPr="002C4780">
        <w:rPr>
          <w:b/>
          <w:bCs/>
        </w:rPr>
        <w:t>Actor</w:t>
      </w:r>
      <w:r>
        <w:t xml:space="preserve">: </w:t>
      </w:r>
      <w:r w:rsidRPr="0026002B">
        <w:t>Administrador</w:t>
      </w:r>
    </w:p>
    <w:p w14:paraId="1926C8D9" w14:textId="0653076F" w:rsidR="0026002B" w:rsidRDefault="0026002B" w:rsidP="0026002B">
      <w:r w:rsidRPr="002C4780">
        <w:rPr>
          <w:b/>
          <w:bCs/>
        </w:rPr>
        <w:t>Descripción</w:t>
      </w:r>
      <w:r>
        <w:t xml:space="preserve">: </w:t>
      </w:r>
      <w:r w:rsidR="00D05E9F" w:rsidRPr="00D05E9F">
        <w:t>Permite visualizar el listado global de usuarios registrados en la plataforma</w:t>
      </w:r>
      <w:r>
        <w:t>.</w:t>
      </w:r>
    </w:p>
    <w:p w14:paraId="7FF3E8D9" w14:textId="54208011" w:rsidR="0026002B" w:rsidRDefault="0026002B" w:rsidP="0026002B">
      <w:r w:rsidRPr="002C4780">
        <w:rPr>
          <w:b/>
          <w:bCs/>
        </w:rPr>
        <w:t>Objetivo</w:t>
      </w:r>
      <w:r>
        <w:t xml:space="preserve">: </w:t>
      </w:r>
      <w:r w:rsidR="00D05E9F" w:rsidRPr="00D05E9F">
        <w:t>Gestionar las cuentas existentes en el sistema</w:t>
      </w:r>
      <w:r>
        <w:t>.</w:t>
      </w:r>
    </w:p>
    <w:p w14:paraId="4B38B9A1" w14:textId="2332DBE3" w:rsidR="0026002B" w:rsidRDefault="0026002B" w:rsidP="0026002B">
      <w:pPr>
        <w:pBdr>
          <w:bottom w:val="single" w:sz="4" w:space="1" w:color="auto"/>
        </w:pBdr>
      </w:pPr>
      <w:r w:rsidRPr="002C4780">
        <w:rPr>
          <w:b/>
          <w:bCs/>
        </w:rPr>
        <w:t>Resultado</w:t>
      </w:r>
      <w:r>
        <w:t xml:space="preserve">: </w:t>
      </w:r>
      <w:r w:rsidR="00D05E9F" w:rsidRPr="00D05E9F">
        <w:t>El sistema muestra el listado de usuarios registrados</w:t>
      </w:r>
      <w:r>
        <w:t>.</w:t>
      </w:r>
    </w:p>
    <w:p w14:paraId="5A36256F" w14:textId="47A73359" w:rsidR="0026002B" w:rsidRDefault="0026002B" w:rsidP="0026002B">
      <w:r w:rsidRPr="002C4780">
        <w:rPr>
          <w:b/>
          <w:bCs/>
        </w:rPr>
        <w:t>Caso de uso</w:t>
      </w:r>
      <w:r>
        <w:t xml:space="preserve">: </w:t>
      </w:r>
      <w:r w:rsidR="00D05E9F" w:rsidRPr="00D05E9F">
        <w:t>Cambiar rol de usuario</w:t>
      </w:r>
    </w:p>
    <w:p w14:paraId="6A470C42" w14:textId="0538A5D7" w:rsidR="0026002B" w:rsidRDefault="0026002B" w:rsidP="0026002B">
      <w:r w:rsidRPr="002C4780">
        <w:rPr>
          <w:b/>
          <w:bCs/>
        </w:rPr>
        <w:t>Actor</w:t>
      </w:r>
      <w:r>
        <w:t xml:space="preserve">: </w:t>
      </w:r>
      <w:r w:rsidRPr="0026002B">
        <w:t>Administrador</w:t>
      </w:r>
    </w:p>
    <w:p w14:paraId="42AE2042" w14:textId="602BA62B" w:rsidR="0026002B" w:rsidRDefault="0026002B" w:rsidP="0026002B">
      <w:r w:rsidRPr="002C4780">
        <w:rPr>
          <w:b/>
          <w:bCs/>
        </w:rPr>
        <w:t>Descripción</w:t>
      </w:r>
      <w:r>
        <w:t xml:space="preserve">: </w:t>
      </w:r>
      <w:r w:rsidR="00D05E9F" w:rsidRPr="00D05E9F">
        <w:t>Permite modificar el rol asociado a una cuenta de usuario</w:t>
      </w:r>
      <w:r>
        <w:t>.</w:t>
      </w:r>
    </w:p>
    <w:p w14:paraId="2D186D7A" w14:textId="05AE9AA8" w:rsidR="0026002B" w:rsidRDefault="0026002B" w:rsidP="0026002B">
      <w:r w:rsidRPr="002C4780">
        <w:rPr>
          <w:b/>
          <w:bCs/>
        </w:rPr>
        <w:t>Objetivo</w:t>
      </w:r>
      <w:r>
        <w:t xml:space="preserve">: </w:t>
      </w:r>
      <w:r w:rsidR="00D05E9F" w:rsidRPr="00D05E9F">
        <w:t>Gestionar privilegios administrativos dentro de la plataforma</w:t>
      </w:r>
      <w:r>
        <w:t>.</w:t>
      </w:r>
    </w:p>
    <w:p w14:paraId="1D2CB192" w14:textId="20D67581" w:rsidR="0026002B" w:rsidRDefault="0026002B" w:rsidP="0026002B">
      <w:pPr>
        <w:pBdr>
          <w:bottom w:val="single" w:sz="4" w:space="1" w:color="auto"/>
        </w:pBdr>
      </w:pPr>
      <w:r w:rsidRPr="002C4780">
        <w:rPr>
          <w:b/>
          <w:bCs/>
        </w:rPr>
        <w:t>Resultado</w:t>
      </w:r>
      <w:r>
        <w:t xml:space="preserve">: </w:t>
      </w:r>
      <w:r w:rsidR="00D05E9F" w:rsidRPr="00D05E9F">
        <w:t>El sistema actualiza el rol del usuario seleccionado</w:t>
      </w:r>
      <w:r>
        <w:t>.</w:t>
      </w:r>
    </w:p>
    <w:p w14:paraId="56A4F61E" w14:textId="3EC0345E" w:rsidR="0026002B" w:rsidRDefault="0026002B" w:rsidP="0026002B">
      <w:r w:rsidRPr="002C4780">
        <w:rPr>
          <w:b/>
          <w:bCs/>
        </w:rPr>
        <w:t>Caso de uso</w:t>
      </w:r>
      <w:r>
        <w:t xml:space="preserve">: </w:t>
      </w:r>
      <w:r w:rsidR="00D05E9F" w:rsidRPr="00D05E9F">
        <w:t xml:space="preserve">Banear o </w:t>
      </w:r>
      <w:proofErr w:type="spellStart"/>
      <w:r w:rsidR="00D05E9F" w:rsidRPr="00D05E9F">
        <w:t>desbanear</w:t>
      </w:r>
      <w:proofErr w:type="spellEnd"/>
      <w:r w:rsidR="00D05E9F" w:rsidRPr="00D05E9F">
        <w:t xml:space="preserve"> usuario</w:t>
      </w:r>
    </w:p>
    <w:p w14:paraId="1182D310" w14:textId="7FA5A09C" w:rsidR="0026002B" w:rsidRDefault="0026002B" w:rsidP="0026002B">
      <w:r w:rsidRPr="002C4780">
        <w:rPr>
          <w:b/>
          <w:bCs/>
        </w:rPr>
        <w:t>Actor</w:t>
      </w:r>
      <w:r>
        <w:t xml:space="preserve">: </w:t>
      </w:r>
      <w:r w:rsidRPr="0026002B">
        <w:t>Administrador</w:t>
      </w:r>
    </w:p>
    <w:p w14:paraId="62E7D172" w14:textId="1BA5F22C" w:rsidR="0026002B" w:rsidRDefault="0026002B" w:rsidP="0026002B">
      <w:r w:rsidRPr="002C4780">
        <w:rPr>
          <w:b/>
          <w:bCs/>
        </w:rPr>
        <w:t>Descripción</w:t>
      </w:r>
      <w:r>
        <w:t xml:space="preserve">: </w:t>
      </w:r>
      <w:r w:rsidR="00D05E9F" w:rsidRPr="00D05E9F">
        <w:t>Permite restringir o restaurar el acceso de un usuario a la plataforma</w:t>
      </w:r>
      <w:r>
        <w:t>.</w:t>
      </w:r>
    </w:p>
    <w:p w14:paraId="725AEAF0" w14:textId="6CA4E78F" w:rsidR="0026002B" w:rsidRDefault="0026002B" w:rsidP="0026002B">
      <w:r w:rsidRPr="002C4780">
        <w:rPr>
          <w:b/>
          <w:bCs/>
        </w:rPr>
        <w:t>Objetivo</w:t>
      </w:r>
      <w:r>
        <w:t xml:space="preserve">: </w:t>
      </w:r>
      <w:r w:rsidR="00D05E9F" w:rsidRPr="00D05E9F">
        <w:t>Moderar comportamientos inapropiados o restaurar cuentas previamente bloqueadas</w:t>
      </w:r>
      <w:r>
        <w:t>.</w:t>
      </w:r>
    </w:p>
    <w:p w14:paraId="24F3E1F0" w14:textId="303D5968" w:rsidR="0026002B" w:rsidRDefault="0026002B" w:rsidP="0026002B">
      <w:pPr>
        <w:pBdr>
          <w:bottom w:val="single" w:sz="4" w:space="1" w:color="auto"/>
        </w:pBdr>
      </w:pPr>
      <w:r w:rsidRPr="002C4780">
        <w:rPr>
          <w:b/>
          <w:bCs/>
        </w:rPr>
        <w:t>Resultado</w:t>
      </w:r>
      <w:r>
        <w:t xml:space="preserve">: </w:t>
      </w:r>
      <w:r w:rsidR="00D05E9F" w:rsidRPr="00D05E9F">
        <w:t>El sistema actualiza el estado de acceso del usuario</w:t>
      </w:r>
      <w:r>
        <w:t>.</w:t>
      </w:r>
    </w:p>
    <w:p w14:paraId="3B2F8BA1" w14:textId="421DAF6F" w:rsidR="0026002B" w:rsidRDefault="0026002B" w:rsidP="0026002B">
      <w:r w:rsidRPr="002C4780">
        <w:rPr>
          <w:b/>
          <w:bCs/>
        </w:rPr>
        <w:lastRenderedPageBreak/>
        <w:t>Caso de uso</w:t>
      </w:r>
      <w:r>
        <w:t xml:space="preserve">: </w:t>
      </w:r>
      <w:r w:rsidR="00D05E9F" w:rsidRPr="00D05E9F">
        <w:t>Consultar reportes de contenido</w:t>
      </w:r>
    </w:p>
    <w:p w14:paraId="2A0C785B" w14:textId="3FD51577" w:rsidR="0026002B" w:rsidRDefault="0026002B" w:rsidP="0026002B">
      <w:r w:rsidRPr="002C4780">
        <w:rPr>
          <w:b/>
          <w:bCs/>
        </w:rPr>
        <w:t>Actor</w:t>
      </w:r>
      <w:r>
        <w:t xml:space="preserve">: </w:t>
      </w:r>
      <w:r w:rsidRPr="0026002B">
        <w:t>Administrador</w:t>
      </w:r>
    </w:p>
    <w:p w14:paraId="3B71FEDF" w14:textId="2465A306" w:rsidR="0026002B" w:rsidRDefault="0026002B" w:rsidP="0026002B">
      <w:r w:rsidRPr="002C4780">
        <w:rPr>
          <w:b/>
          <w:bCs/>
        </w:rPr>
        <w:t>Descripción</w:t>
      </w:r>
      <w:r>
        <w:t xml:space="preserve">: </w:t>
      </w:r>
      <w:r w:rsidR="00D05E9F" w:rsidRPr="00D05E9F">
        <w:t>Permite visualizar reportes pendientes relacionados con valoraciones o comentarios denunciados por usuarios</w:t>
      </w:r>
      <w:r>
        <w:t>.</w:t>
      </w:r>
    </w:p>
    <w:p w14:paraId="1F4B7340" w14:textId="23DDFE63" w:rsidR="0026002B" w:rsidRDefault="0026002B" w:rsidP="0026002B">
      <w:r w:rsidRPr="002C4780">
        <w:rPr>
          <w:b/>
          <w:bCs/>
        </w:rPr>
        <w:t>Objetivo</w:t>
      </w:r>
      <w:r>
        <w:t xml:space="preserve">: </w:t>
      </w:r>
      <w:r w:rsidR="00D05E9F" w:rsidRPr="00D05E9F">
        <w:t>Revisar incidencias relacionadas con contenido inapropiado</w:t>
      </w:r>
      <w:r>
        <w:t>.</w:t>
      </w:r>
    </w:p>
    <w:p w14:paraId="2C91279B" w14:textId="279FB4DA" w:rsidR="0026002B" w:rsidRPr="00F65A52" w:rsidRDefault="0026002B" w:rsidP="0026002B">
      <w:pPr>
        <w:pBdr>
          <w:bottom w:val="single" w:sz="4" w:space="1" w:color="auto"/>
        </w:pBdr>
      </w:pPr>
      <w:r w:rsidRPr="002C4780">
        <w:rPr>
          <w:b/>
          <w:bCs/>
        </w:rPr>
        <w:t>Resultado</w:t>
      </w:r>
      <w:r>
        <w:t xml:space="preserve">: </w:t>
      </w:r>
      <w:r w:rsidR="00D05E9F" w:rsidRPr="00D05E9F">
        <w:t>El sistema muestra el listado de reportes pendientes</w:t>
      </w:r>
      <w:r>
        <w:t>.</w:t>
      </w:r>
    </w:p>
    <w:p w14:paraId="57A9387A" w14:textId="5D74536E" w:rsidR="0026002B" w:rsidRDefault="0026002B" w:rsidP="0026002B">
      <w:r w:rsidRPr="002C4780">
        <w:rPr>
          <w:b/>
          <w:bCs/>
        </w:rPr>
        <w:t>Caso de uso</w:t>
      </w:r>
      <w:r>
        <w:t xml:space="preserve">: </w:t>
      </w:r>
      <w:r w:rsidR="00D05E9F" w:rsidRPr="00D05E9F">
        <w:t>Eliminar valoración reportada</w:t>
      </w:r>
    </w:p>
    <w:p w14:paraId="11E891FD" w14:textId="3E187B43" w:rsidR="0026002B" w:rsidRDefault="0026002B" w:rsidP="0026002B">
      <w:r w:rsidRPr="002C4780">
        <w:rPr>
          <w:b/>
          <w:bCs/>
        </w:rPr>
        <w:t>Actor</w:t>
      </w:r>
      <w:r>
        <w:t xml:space="preserve">: </w:t>
      </w:r>
      <w:r w:rsidRPr="0026002B">
        <w:t>Administrador</w:t>
      </w:r>
    </w:p>
    <w:p w14:paraId="22355F71" w14:textId="028056AF" w:rsidR="0026002B" w:rsidRDefault="0026002B" w:rsidP="0026002B">
      <w:r w:rsidRPr="002C4780">
        <w:rPr>
          <w:b/>
          <w:bCs/>
        </w:rPr>
        <w:t>Descripción</w:t>
      </w:r>
      <w:r>
        <w:t xml:space="preserve">: </w:t>
      </w:r>
      <w:r w:rsidR="00D05E9F" w:rsidRPr="00D05E9F">
        <w:t>Permite eliminar una valoración considerada inapropiada tras revisar un reporte</w:t>
      </w:r>
      <w:r>
        <w:t>.</w:t>
      </w:r>
    </w:p>
    <w:p w14:paraId="749B454B" w14:textId="45804E82" w:rsidR="0026002B" w:rsidRDefault="0026002B" w:rsidP="0026002B">
      <w:r w:rsidRPr="002C4780">
        <w:rPr>
          <w:b/>
          <w:bCs/>
        </w:rPr>
        <w:t>Objetivo</w:t>
      </w:r>
      <w:r>
        <w:t xml:space="preserve">: </w:t>
      </w:r>
      <w:r w:rsidR="00D05E9F" w:rsidRPr="00D05E9F">
        <w:t>Mantener la calidad y adecuación del contenido publicado</w:t>
      </w:r>
      <w:r>
        <w:t>.</w:t>
      </w:r>
    </w:p>
    <w:p w14:paraId="03BE46E2" w14:textId="5C65F77A" w:rsidR="0026002B" w:rsidRDefault="0026002B" w:rsidP="0026002B">
      <w:pPr>
        <w:pBdr>
          <w:bottom w:val="single" w:sz="4" w:space="1" w:color="auto"/>
        </w:pBdr>
      </w:pPr>
      <w:r w:rsidRPr="002C4780">
        <w:rPr>
          <w:b/>
          <w:bCs/>
        </w:rPr>
        <w:t>Resultado</w:t>
      </w:r>
      <w:r>
        <w:t xml:space="preserve">: </w:t>
      </w:r>
      <w:r w:rsidR="00D05E9F" w:rsidRPr="00D05E9F">
        <w:t>El sistema elimina la valoración seleccionada</w:t>
      </w:r>
      <w:r>
        <w:t>.</w:t>
      </w:r>
    </w:p>
    <w:p w14:paraId="35B210A9" w14:textId="3776FA49" w:rsidR="0026002B" w:rsidRDefault="0026002B" w:rsidP="0026002B">
      <w:r w:rsidRPr="002C4780">
        <w:rPr>
          <w:b/>
          <w:bCs/>
        </w:rPr>
        <w:t>Caso de uso</w:t>
      </w:r>
      <w:r>
        <w:t xml:space="preserve">: </w:t>
      </w:r>
      <w:r w:rsidR="00D05E9F" w:rsidRPr="00D05E9F">
        <w:t>Eliminar comentario reportado</w:t>
      </w:r>
    </w:p>
    <w:p w14:paraId="0B3604F4" w14:textId="0DA0B736" w:rsidR="0026002B" w:rsidRDefault="0026002B" w:rsidP="0026002B">
      <w:r w:rsidRPr="002C4780">
        <w:rPr>
          <w:b/>
          <w:bCs/>
        </w:rPr>
        <w:t>Actor</w:t>
      </w:r>
      <w:r>
        <w:t xml:space="preserve">: </w:t>
      </w:r>
      <w:r w:rsidRPr="0026002B">
        <w:t>Administrador</w:t>
      </w:r>
    </w:p>
    <w:p w14:paraId="3268CB26" w14:textId="51EF249A" w:rsidR="0026002B" w:rsidRDefault="0026002B" w:rsidP="0026002B">
      <w:r w:rsidRPr="002C4780">
        <w:rPr>
          <w:b/>
          <w:bCs/>
        </w:rPr>
        <w:t>Descripción</w:t>
      </w:r>
      <w:r>
        <w:t xml:space="preserve">: </w:t>
      </w:r>
      <w:r w:rsidR="00D05E9F" w:rsidRPr="00D05E9F">
        <w:t>Permite eliminar un comentario que incumple las normas de la plataforma</w:t>
      </w:r>
      <w:r>
        <w:t>.</w:t>
      </w:r>
    </w:p>
    <w:p w14:paraId="183A52A9" w14:textId="738151D4" w:rsidR="0026002B" w:rsidRDefault="0026002B" w:rsidP="00D05E9F">
      <w:r w:rsidRPr="002C4780">
        <w:rPr>
          <w:b/>
          <w:bCs/>
        </w:rPr>
        <w:t>Objetivo</w:t>
      </w:r>
      <w:r>
        <w:t xml:space="preserve">: </w:t>
      </w:r>
      <w:r w:rsidR="00D05E9F" w:rsidRPr="00D05E9F">
        <w:t>Moderar el contenido generado por los usuarios</w:t>
      </w:r>
      <w:r>
        <w:t>.</w:t>
      </w:r>
    </w:p>
    <w:p w14:paraId="1081D7C4" w14:textId="2A931F26" w:rsidR="0026002B" w:rsidRDefault="0026002B" w:rsidP="0026002B">
      <w:pPr>
        <w:pBdr>
          <w:bottom w:val="single" w:sz="4" w:space="1" w:color="auto"/>
        </w:pBdr>
      </w:pPr>
      <w:r w:rsidRPr="002C4780">
        <w:rPr>
          <w:b/>
          <w:bCs/>
        </w:rPr>
        <w:t>Resultado</w:t>
      </w:r>
      <w:r>
        <w:t xml:space="preserve">: </w:t>
      </w:r>
      <w:r w:rsidR="00D05E9F" w:rsidRPr="00D05E9F">
        <w:t>El sistema elimina el comentario seleccionado</w:t>
      </w:r>
      <w:r>
        <w:t>.</w:t>
      </w:r>
    </w:p>
    <w:p w14:paraId="603F40C9" w14:textId="0A271A4B" w:rsidR="0026002B" w:rsidRDefault="0026002B" w:rsidP="0026002B">
      <w:r w:rsidRPr="002C4780">
        <w:rPr>
          <w:b/>
          <w:bCs/>
        </w:rPr>
        <w:t>Caso de uso</w:t>
      </w:r>
      <w:r>
        <w:t xml:space="preserve">: </w:t>
      </w:r>
      <w:r w:rsidR="00D05E9F">
        <w:t>Resolver reporte</w:t>
      </w:r>
    </w:p>
    <w:p w14:paraId="75A53CE7" w14:textId="3DCD7162" w:rsidR="0026002B" w:rsidRDefault="0026002B" w:rsidP="0026002B">
      <w:r w:rsidRPr="002C4780">
        <w:rPr>
          <w:b/>
          <w:bCs/>
        </w:rPr>
        <w:t>Actor</w:t>
      </w:r>
      <w:r>
        <w:t xml:space="preserve">: </w:t>
      </w:r>
      <w:r w:rsidRPr="0026002B">
        <w:t>Administrador</w:t>
      </w:r>
    </w:p>
    <w:p w14:paraId="5F1E5A9C" w14:textId="677AE8D0" w:rsidR="0026002B" w:rsidRDefault="0026002B" w:rsidP="0026002B">
      <w:r w:rsidRPr="002C4780">
        <w:rPr>
          <w:b/>
          <w:bCs/>
        </w:rPr>
        <w:t>Descripción</w:t>
      </w:r>
      <w:r>
        <w:t xml:space="preserve">: </w:t>
      </w:r>
      <w:r w:rsidR="00D05E9F" w:rsidRPr="00D05E9F">
        <w:t>Permite marcar un reporte como resuelto tras aplicar una acción de moderación</w:t>
      </w:r>
      <w:r>
        <w:t>.</w:t>
      </w:r>
    </w:p>
    <w:p w14:paraId="2A86F3B5" w14:textId="375D1C4B" w:rsidR="0026002B" w:rsidRDefault="0026002B" w:rsidP="0026002B">
      <w:r w:rsidRPr="002C4780">
        <w:rPr>
          <w:b/>
          <w:bCs/>
        </w:rPr>
        <w:t>Objetivo</w:t>
      </w:r>
      <w:r>
        <w:t xml:space="preserve">: </w:t>
      </w:r>
      <w:r w:rsidR="00D05E9F" w:rsidRPr="00D05E9F">
        <w:t>Gestionar el ciclo de vida de las incidencias reportadas</w:t>
      </w:r>
      <w:r>
        <w:t>.</w:t>
      </w:r>
    </w:p>
    <w:p w14:paraId="74F6182F" w14:textId="5C1B15DE" w:rsidR="0026002B" w:rsidRDefault="0026002B" w:rsidP="0026002B">
      <w:pPr>
        <w:pBdr>
          <w:bottom w:val="single" w:sz="4" w:space="1" w:color="auto"/>
        </w:pBdr>
      </w:pPr>
      <w:r w:rsidRPr="002C4780">
        <w:rPr>
          <w:b/>
          <w:bCs/>
        </w:rPr>
        <w:t>Resultado</w:t>
      </w:r>
      <w:r>
        <w:t xml:space="preserve">: </w:t>
      </w:r>
      <w:r w:rsidR="00D05E9F" w:rsidRPr="00D05E9F">
        <w:t>El sistema marca el reporte como resuelto</w:t>
      </w:r>
      <w:r>
        <w:t>.</w:t>
      </w:r>
    </w:p>
    <w:p w14:paraId="200AB365" w14:textId="3B630F37" w:rsidR="0026002B" w:rsidRDefault="0026002B" w:rsidP="0026002B">
      <w:r w:rsidRPr="002C4780">
        <w:rPr>
          <w:b/>
          <w:bCs/>
        </w:rPr>
        <w:t>Caso de uso</w:t>
      </w:r>
      <w:r>
        <w:t xml:space="preserve">: </w:t>
      </w:r>
      <w:r w:rsidR="00D05E9F">
        <w:t>Desestimar reporte</w:t>
      </w:r>
    </w:p>
    <w:p w14:paraId="5590E7F5" w14:textId="14B20168" w:rsidR="0026002B" w:rsidRDefault="0026002B" w:rsidP="0026002B">
      <w:r w:rsidRPr="002C4780">
        <w:rPr>
          <w:b/>
          <w:bCs/>
        </w:rPr>
        <w:t>Actor</w:t>
      </w:r>
      <w:r>
        <w:t xml:space="preserve">: </w:t>
      </w:r>
      <w:r w:rsidRPr="0026002B">
        <w:t>Administrador</w:t>
      </w:r>
    </w:p>
    <w:p w14:paraId="331F79AC" w14:textId="13EFA61B" w:rsidR="0026002B" w:rsidRDefault="0026002B" w:rsidP="0026002B">
      <w:r w:rsidRPr="002C4780">
        <w:rPr>
          <w:b/>
          <w:bCs/>
        </w:rPr>
        <w:t>Descripción</w:t>
      </w:r>
      <w:r>
        <w:t xml:space="preserve">: </w:t>
      </w:r>
      <w:r w:rsidR="00D05E9F" w:rsidRPr="00D05E9F">
        <w:t>Permite cerrar un reporte sin realizar acciones sobre el contenido denunciado</w:t>
      </w:r>
      <w:r>
        <w:t>.</w:t>
      </w:r>
    </w:p>
    <w:p w14:paraId="598B82E4" w14:textId="25F33FA8" w:rsidR="0026002B" w:rsidRDefault="0026002B" w:rsidP="0026002B">
      <w:r w:rsidRPr="002C4780">
        <w:rPr>
          <w:b/>
          <w:bCs/>
        </w:rPr>
        <w:t>Objetivo</w:t>
      </w:r>
      <w:r>
        <w:t xml:space="preserve">: </w:t>
      </w:r>
      <w:r w:rsidR="00D05E9F" w:rsidRPr="00D05E9F">
        <w:t>Registrar incidencias revisadas que no requieren moderación</w:t>
      </w:r>
      <w:r>
        <w:t>.</w:t>
      </w:r>
    </w:p>
    <w:p w14:paraId="1A3602EC" w14:textId="77711075" w:rsidR="009506C0" w:rsidRDefault="0026002B" w:rsidP="002C4780">
      <w:r w:rsidRPr="002C4780">
        <w:rPr>
          <w:b/>
          <w:bCs/>
        </w:rPr>
        <w:t>Resultado</w:t>
      </w:r>
      <w:r>
        <w:t xml:space="preserve">: </w:t>
      </w:r>
      <w:r w:rsidR="00D05E9F" w:rsidRPr="00D05E9F">
        <w:t>El sistema marca el reporte como desestimado</w:t>
      </w:r>
      <w:r>
        <w:t>.</w:t>
      </w:r>
    </w:p>
    <w:p w14:paraId="05437563" w14:textId="3B065643" w:rsidR="00D557EC" w:rsidRPr="00D557EC" w:rsidRDefault="009506C0">
      <w:pPr>
        <w:pStyle w:val="Ttulo1"/>
        <w:numPr>
          <w:ilvl w:val="0"/>
          <w:numId w:val="0"/>
        </w:numPr>
      </w:pPr>
      <w:bookmarkStart w:id="175" w:name="_Toc230599204"/>
      <w:bookmarkStart w:id="176" w:name="_Ref227016069"/>
      <w:r>
        <w:lastRenderedPageBreak/>
        <w:t xml:space="preserve">Anexo B – Tabla con los </w:t>
      </w:r>
      <w:r w:rsidRPr="00522B26">
        <w:rPr>
          <w:i/>
          <w:iCs/>
        </w:rPr>
        <w:t>endpoints</w:t>
      </w:r>
      <w:r>
        <w:t xml:space="preserve"> de la aplicación</w:t>
      </w:r>
      <w:bookmarkEnd w:id="175"/>
    </w:p>
    <w:p w14:paraId="639A3F77" w14:textId="33F64169" w:rsidR="009506C0" w:rsidRDefault="009506C0" w:rsidP="009506C0">
      <w:pPr>
        <w:pStyle w:val="Descripcin"/>
        <w:keepNext/>
      </w:pPr>
      <w:bookmarkStart w:id="177" w:name="_Ref230298321"/>
      <w:bookmarkStart w:id="178" w:name="_Toc230599261"/>
      <w:r>
        <w:t xml:space="preserve">Tabla </w:t>
      </w:r>
      <w:fldSimple w:instr=" SEQ Tabla \* ARABIC ">
        <w:r w:rsidR="00072109">
          <w:rPr>
            <w:noProof/>
          </w:rPr>
          <w:t>4</w:t>
        </w:r>
      </w:fldSimple>
      <w:bookmarkEnd w:id="176"/>
      <w:bookmarkEnd w:id="177"/>
      <w:r>
        <w:t xml:space="preserve">. </w:t>
      </w:r>
      <w:r w:rsidRPr="00FB6249">
        <w:rPr>
          <w:i/>
          <w:iCs/>
        </w:rPr>
        <w:t>Endpoints</w:t>
      </w:r>
      <w:r>
        <w:t xml:space="preserve"> de la aplicación</w:t>
      </w:r>
      <w:r w:rsidR="00B540F3">
        <w:t xml:space="preserve"> (verde: públicos; rojo: autenticados; azul: administrador)</w:t>
      </w:r>
      <w:bookmarkEnd w:id="178"/>
    </w:p>
    <w:tbl>
      <w:tblPr>
        <w:tblStyle w:val="Tablaconcuadrcula"/>
        <w:tblW w:w="5000" w:type="pct"/>
        <w:tblLook w:val="04A0" w:firstRow="1" w:lastRow="0" w:firstColumn="1" w:lastColumn="0" w:noHBand="0" w:noVBand="1"/>
      </w:tblPr>
      <w:tblGrid>
        <w:gridCol w:w="5033"/>
        <w:gridCol w:w="497"/>
        <w:gridCol w:w="593"/>
        <w:gridCol w:w="507"/>
        <w:gridCol w:w="738"/>
        <w:gridCol w:w="1352"/>
      </w:tblGrid>
      <w:tr w:rsidR="009506C0" w:rsidRPr="007B1868" w14:paraId="6FFE0F5E" w14:textId="77777777" w:rsidTr="00BE74EC">
        <w:tc>
          <w:tcPr>
            <w:tcW w:w="2925" w:type="pct"/>
            <w:vAlign w:val="center"/>
          </w:tcPr>
          <w:p w14:paraId="2F81A328" w14:textId="77777777" w:rsidR="009506C0" w:rsidRPr="007B1868" w:rsidRDefault="009506C0" w:rsidP="00BE74EC">
            <w:pPr>
              <w:jc w:val="left"/>
              <w:rPr>
                <w:b/>
                <w:bCs/>
              </w:rPr>
            </w:pPr>
            <w:proofErr w:type="spellStart"/>
            <w:r w:rsidRPr="007B1868">
              <w:rPr>
                <w:b/>
                <w:bCs/>
              </w:rPr>
              <w:t>Endpoint</w:t>
            </w:r>
            <w:proofErr w:type="spellEnd"/>
          </w:p>
        </w:tc>
        <w:tc>
          <w:tcPr>
            <w:tcW w:w="291" w:type="pct"/>
            <w:vAlign w:val="center"/>
          </w:tcPr>
          <w:p w14:paraId="1B5CF0BA" w14:textId="77777777" w:rsidR="009506C0" w:rsidRPr="00287214" w:rsidRDefault="009506C0" w:rsidP="00BE74EC">
            <w:pPr>
              <w:jc w:val="left"/>
              <w:rPr>
                <w:b/>
                <w:bCs/>
              </w:rPr>
            </w:pPr>
            <w:r w:rsidRPr="00287214">
              <w:rPr>
                <w:b/>
                <w:bCs/>
              </w:rPr>
              <w:t>GET</w:t>
            </w:r>
          </w:p>
        </w:tc>
        <w:tc>
          <w:tcPr>
            <w:tcW w:w="323" w:type="pct"/>
            <w:vAlign w:val="center"/>
          </w:tcPr>
          <w:p w14:paraId="578BD614" w14:textId="77777777" w:rsidR="009506C0" w:rsidRPr="00287214" w:rsidRDefault="009506C0" w:rsidP="00BE74EC">
            <w:pPr>
              <w:jc w:val="left"/>
              <w:rPr>
                <w:b/>
                <w:bCs/>
              </w:rPr>
            </w:pPr>
            <w:r w:rsidRPr="00287214">
              <w:rPr>
                <w:b/>
                <w:bCs/>
              </w:rPr>
              <w:t>POST</w:t>
            </w:r>
          </w:p>
        </w:tc>
        <w:tc>
          <w:tcPr>
            <w:tcW w:w="278" w:type="pct"/>
            <w:vAlign w:val="center"/>
          </w:tcPr>
          <w:p w14:paraId="2AA0942F" w14:textId="77777777" w:rsidR="009506C0" w:rsidRPr="00287214" w:rsidRDefault="009506C0" w:rsidP="00BE74EC">
            <w:pPr>
              <w:jc w:val="left"/>
              <w:rPr>
                <w:b/>
                <w:bCs/>
              </w:rPr>
            </w:pPr>
            <w:r w:rsidRPr="00287214">
              <w:rPr>
                <w:b/>
                <w:bCs/>
              </w:rPr>
              <w:t>PUT</w:t>
            </w:r>
          </w:p>
        </w:tc>
        <w:tc>
          <w:tcPr>
            <w:tcW w:w="399" w:type="pct"/>
            <w:vAlign w:val="center"/>
          </w:tcPr>
          <w:p w14:paraId="6D619D86" w14:textId="77777777" w:rsidR="009506C0" w:rsidRPr="00287214" w:rsidRDefault="009506C0" w:rsidP="00BE74EC">
            <w:pPr>
              <w:jc w:val="left"/>
              <w:rPr>
                <w:b/>
                <w:bCs/>
              </w:rPr>
            </w:pPr>
            <w:r w:rsidRPr="00287214">
              <w:rPr>
                <w:b/>
                <w:bCs/>
              </w:rPr>
              <w:t>DELETE</w:t>
            </w:r>
          </w:p>
        </w:tc>
        <w:tc>
          <w:tcPr>
            <w:tcW w:w="784" w:type="pct"/>
            <w:vAlign w:val="center"/>
          </w:tcPr>
          <w:p w14:paraId="54E4FE56" w14:textId="77777777" w:rsidR="009506C0" w:rsidRPr="007B1868" w:rsidRDefault="009506C0" w:rsidP="00BE74EC">
            <w:pPr>
              <w:jc w:val="left"/>
              <w:rPr>
                <w:b/>
                <w:bCs/>
              </w:rPr>
            </w:pPr>
            <w:r>
              <w:rPr>
                <w:b/>
                <w:bCs/>
              </w:rPr>
              <w:t>Descripción</w:t>
            </w:r>
          </w:p>
        </w:tc>
      </w:tr>
      <w:tr w:rsidR="009506C0" w:rsidRPr="007B1868" w14:paraId="3551DD85" w14:textId="77777777" w:rsidTr="00BE74EC">
        <w:tc>
          <w:tcPr>
            <w:tcW w:w="2925" w:type="pct"/>
          </w:tcPr>
          <w:p w14:paraId="00A07918" w14:textId="77777777" w:rsidR="009506C0" w:rsidRPr="00BE74EC" w:rsidRDefault="009506C0" w:rsidP="00223A5E">
            <w:pPr>
              <w:rPr>
                <w:sz w:val="20"/>
                <w:szCs w:val="20"/>
              </w:rPr>
            </w:pPr>
            <w:r w:rsidRPr="00BE74EC">
              <w:rPr>
                <w:sz w:val="20"/>
                <w:szCs w:val="20"/>
              </w:rPr>
              <w:t>/api/</w:t>
            </w:r>
            <w:proofErr w:type="spellStart"/>
            <w:r w:rsidRPr="00BE74EC">
              <w:rPr>
                <w:sz w:val="20"/>
                <w:szCs w:val="20"/>
              </w:rPr>
              <w:t>auth</w:t>
            </w:r>
            <w:proofErr w:type="spellEnd"/>
            <w:r w:rsidRPr="00BE74EC">
              <w:rPr>
                <w:sz w:val="20"/>
                <w:szCs w:val="20"/>
              </w:rPr>
              <w:t>/</w:t>
            </w:r>
            <w:proofErr w:type="spellStart"/>
            <w:r w:rsidRPr="00BE74EC">
              <w:rPr>
                <w:sz w:val="20"/>
                <w:szCs w:val="20"/>
              </w:rPr>
              <w:t>register</w:t>
            </w:r>
            <w:proofErr w:type="spellEnd"/>
          </w:p>
        </w:tc>
        <w:tc>
          <w:tcPr>
            <w:tcW w:w="291" w:type="pct"/>
          </w:tcPr>
          <w:p w14:paraId="27524F95" w14:textId="77777777" w:rsidR="009506C0" w:rsidRPr="007B1868" w:rsidRDefault="009506C0" w:rsidP="00223A5E">
            <w:pPr>
              <w:jc w:val="center"/>
            </w:pPr>
          </w:p>
        </w:tc>
        <w:tc>
          <w:tcPr>
            <w:tcW w:w="323" w:type="pct"/>
            <w:shd w:val="clear" w:color="auto" w:fill="92D050"/>
          </w:tcPr>
          <w:p w14:paraId="1BC3D402" w14:textId="77777777" w:rsidR="009506C0" w:rsidRPr="007B1868" w:rsidRDefault="009506C0" w:rsidP="00223A5E">
            <w:pPr>
              <w:jc w:val="center"/>
            </w:pPr>
            <w:r w:rsidRPr="00CB679F">
              <w:rPr>
                <w:rFonts w:ascii="Segoe UI Symbol" w:hAnsi="Segoe UI Symbol" w:cs="Segoe UI Symbol"/>
              </w:rPr>
              <w:t>✔</w:t>
            </w:r>
          </w:p>
        </w:tc>
        <w:tc>
          <w:tcPr>
            <w:tcW w:w="278" w:type="pct"/>
          </w:tcPr>
          <w:p w14:paraId="42A91DA4" w14:textId="77777777" w:rsidR="009506C0" w:rsidRPr="007B1868" w:rsidRDefault="009506C0" w:rsidP="00223A5E">
            <w:pPr>
              <w:jc w:val="center"/>
            </w:pPr>
          </w:p>
        </w:tc>
        <w:tc>
          <w:tcPr>
            <w:tcW w:w="399" w:type="pct"/>
          </w:tcPr>
          <w:p w14:paraId="6CE2F4A7" w14:textId="77777777" w:rsidR="009506C0" w:rsidRPr="007B1868" w:rsidRDefault="009506C0" w:rsidP="00223A5E">
            <w:pPr>
              <w:jc w:val="center"/>
            </w:pPr>
          </w:p>
        </w:tc>
        <w:tc>
          <w:tcPr>
            <w:tcW w:w="784" w:type="pct"/>
          </w:tcPr>
          <w:p w14:paraId="59D0AB8B" w14:textId="77777777" w:rsidR="009506C0" w:rsidRPr="00BE74EC" w:rsidRDefault="009506C0" w:rsidP="00223A5E">
            <w:pPr>
              <w:jc w:val="left"/>
              <w:rPr>
                <w:sz w:val="20"/>
                <w:szCs w:val="20"/>
              </w:rPr>
            </w:pPr>
            <w:r w:rsidRPr="00BE74EC">
              <w:rPr>
                <w:sz w:val="20"/>
                <w:szCs w:val="20"/>
              </w:rPr>
              <w:t>Registrar nuevo usuario</w:t>
            </w:r>
          </w:p>
        </w:tc>
      </w:tr>
      <w:tr w:rsidR="009506C0" w:rsidRPr="007B1868" w14:paraId="3E3D76DA" w14:textId="77777777" w:rsidTr="00BE74EC">
        <w:tc>
          <w:tcPr>
            <w:tcW w:w="2925" w:type="pct"/>
          </w:tcPr>
          <w:p w14:paraId="20AC11FB" w14:textId="77777777" w:rsidR="009506C0" w:rsidRPr="00BE74EC" w:rsidRDefault="009506C0" w:rsidP="00223A5E">
            <w:pPr>
              <w:rPr>
                <w:sz w:val="20"/>
                <w:szCs w:val="20"/>
              </w:rPr>
            </w:pPr>
            <w:r w:rsidRPr="00BE74EC">
              <w:rPr>
                <w:sz w:val="20"/>
                <w:szCs w:val="20"/>
              </w:rPr>
              <w:t>/api/</w:t>
            </w:r>
            <w:proofErr w:type="spellStart"/>
            <w:r w:rsidRPr="00BE74EC">
              <w:rPr>
                <w:sz w:val="20"/>
                <w:szCs w:val="20"/>
              </w:rPr>
              <w:t>auth</w:t>
            </w:r>
            <w:proofErr w:type="spellEnd"/>
            <w:r w:rsidRPr="00BE74EC">
              <w:rPr>
                <w:sz w:val="20"/>
                <w:szCs w:val="20"/>
              </w:rPr>
              <w:t>/</w:t>
            </w:r>
            <w:proofErr w:type="spellStart"/>
            <w:r w:rsidRPr="00BE74EC">
              <w:rPr>
                <w:sz w:val="20"/>
                <w:szCs w:val="20"/>
              </w:rPr>
              <w:t>login</w:t>
            </w:r>
            <w:proofErr w:type="spellEnd"/>
          </w:p>
        </w:tc>
        <w:tc>
          <w:tcPr>
            <w:tcW w:w="291" w:type="pct"/>
          </w:tcPr>
          <w:p w14:paraId="043A9BC9" w14:textId="77777777" w:rsidR="009506C0" w:rsidRPr="007B1868" w:rsidRDefault="009506C0" w:rsidP="00223A5E">
            <w:pPr>
              <w:jc w:val="center"/>
            </w:pPr>
          </w:p>
        </w:tc>
        <w:tc>
          <w:tcPr>
            <w:tcW w:w="323" w:type="pct"/>
            <w:shd w:val="clear" w:color="auto" w:fill="92D050"/>
          </w:tcPr>
          <w:p w14:paraId="57771A14" w14:textId="77777777" w:rsidR="009506C0" w:rsidRPr="007B1868" w:rsidRDefault="009506C0" w:rsidP="00223A5E">
            <w:pPr>
              <w:jc w:val="center"/>
            </w:pPr>
            <w:r w:rsidRPr="00CB679F">
              <w:rPr>
                <w:rFonts w:ascii="Segoe UI Symbol" w:hAnsi="Segoe UI Symbol" w:cs="Segoe UI Symbol"/>
              </w:rPr>
              <w:t>✔</w:t>
            </w:r>
          </w:p>
        </w:tc>
        <w:tc>
          <w:tcPr>
            <w:tcW w:w="278" w:type="pct"/>
          </w:tcPr>
          <w:p w14:paraId="0F30439D" w14:textId="77777777" w:rsidR="009506C0" w:rsidRPr="007B1868" w:rsidRDefault="009506C0" w:rsidP="00223A5E">
            <w:pPr>
              <w:jc w:val="center"/>
            </w:pPr>
          </w:p>
        </w:tc>
        <w:tc>
          <w:tcPr>
            <w:tcW w:w="399" w:type="pct"/>
          </w:tcPr>
          <w:p w14:paraId="499EA96A" w14:textId="77777777" w:rsidR="009506C0" w:rsidRPr="007B1868" w:rsidRDefault="009506C0" w:rsidP="00223A5E">
            <w:pPr>
              <w:jc w:val="center"/>
            </w:pPr>
          </w:p>
        </w:tc>
        <w:tc>
          <w:tcPr>
            <w:tcW w:w="784" w:type="pct"/>
          </w:tcPr>
          <w:p w14:paraId="66D61701" w14:textId="77777777" w:rsidR="009506C0" w:rsidRPr="00BE74EC" w:rsidRDefault="009506C0" w:rsidP="00223A5E">
            <w:pPr>
              <w:jc w:val="left"/>
              <w:rPr>
                <w:sz w:val="20"/>
                <w:szCs w:val="20"/>
              </w:rPr>
            </w:pPr>
            <w:r w:rsidRPr="00BE74EC">
              <w:rPr>
                <w:sz w:val="20"/>
                <w:szCs w:val="20"/>
              </w:rPr>
              <w:t>Iniciar sesión</w:t>
            </w:r>
          </w:p>
        </w:tc>
      </w:tr>
      <w:tr w:rsidR="009506C0" w:rsidRPr="002D7CD7" w14:paraId="03B5F54D" w14:textId="77777777" w:rsidTr="00BE74EC">
        <w:tc>
          <w:tcPr>
            <w:tcW w:w="2925" w:type="pct"/>
          </w:tcPr>
          <w:p w14:paraId="57055BD7"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/me/</w:t>
            </w:r>
            <w:proofErr w:type="spellStart"/>
            <w:r w:rsidRPr="00BE74EC">
              <w:rPr>
                <w:sz w:val="20"/>
                <w:szCs w:val="20"/>
              </w:rPr>
              <w:t>profile</w:t>
            </w:r>
            <w:proofErr w:type="spellEnd"/>
          </w:p>
        </w:tc>
        <w:tc>
          <w:tcPr>
            <w:tcW w:w="291" w:type="pct"/>
          </w:tcPr>
          <w:p w14:paraId="03A12E5C" w14:textId="77777777" w:rsidR="009506C0" w:rsidRPr="007B1868" w:rsidRDefault="009506C0" w:rsidP="00223A5E">
            <w:pPr>
              <w:jc w:val="center"/>
            </w:pPr>
          </w:p>
        </w:tc>
        <w:tc>
          <w:tcPr>
            <w:tcW w:w="323" w:type="pct"/>
          </w:tcPr>
          <w:p w14:paraId="597C3E6F" w14:textId="77777777" w:rsidR="009506C0" w:rsidRPr="007B1868" w:rsidRDefault="009506C0" w:rsidP="00223A5E">
            <w:pPr>
              <w:jc w:val="center"/>
            </w:pPr>
          </w:p>
        </w:tc>
        <w:tc>
          <w:tcPr>
            <w:tcW w:w="278" w:type="pct"/>
            <w:shd w:val="clear" w:color="auto" w:fill="D99594" w:themeFill="accent2" w:themeFillTint="99"/>
          </w:tcPr>
          <w:p w14:paraId="0E741F50" w14:textId="77777777" w:rsidR="009506C0" w:rsidRPr="007B1868" w:rsidRDefault="009506C0" w:rsidP="00223A5E">
            <w:pPr>
              <w:jc w:val="center"/>
            </w:pPr>
            <w:r w:rsidRPr="00CB679F">
              <w:rPr>
                <w:rFonts w:ascii="Segoe UI Symbol" w:hAnsi="Segoe UI Symbol" w:cs="Segoe UI Symbol"/>
              </w:rPr>
              <w:t>✔</w:t>
            </w:r>
          </w:p>
        </w:tc>
        <w:tc>
          <w:tcPr>
            <w:tcW w:w="399" w:type="pct"/>
          </w:tcPr>
          <w:p w14:paraId="17E204A0" w14:textId="77777777" w:rsidR="009506C0" w:rsidRPr="007B1868" w:rsidRDefault="009506C0" w:rsidP="00223A5E">
            <w:pPr>
              <w:jc w:val="center"/>
            </w:pPr>
          </w:p>
        </w:tc>
        <w:tc>
          <w:tcPr>
            <w:tcW w:w="784" w:type="pct"/>
          </w:tcPr>
          <w:p w14:paraId="54D82951" w14:textId="77777777" w:rsidR="009506C0" w:rsidRPr="00BE74EC" w:rsidRDefault="009506C0" w:rsidP="00223A5E">
            <w:pPr>
              <w:jc w:val="left"/>
              <w:rPr>
                <w:sz w:val="20"/>
                <w:szCs w:val="20"/>
              </w:rPr>
            </w:pPr>
            <w:r w:rsidRPr="00BE74EC">
              <w:rPr>
                <w:sz w:val="20"/>
                <w:szCs w:val="20"/>
              </w:rPr>
              <w:t>Actualizar perfil de usuario</w:t>
            </w:r>
          </w:p>
        </w:tc>
      </w:tr>
      <w:tr w:rsidR="009506C0" w:rsidRPr="00E93C13" w14:paraId="2B69F69B" w14:textId="77777777" w:rsidTr="00BE74EC">
        <w:tc>
          <w:tcPr>
            <w:tcW w:w="2925" w:type="pct"/>
          </w:tcPr>
          <w:p w14:paraId="76903B86"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/users/me/public-status</w:t>
            </w:r>
          </w:p>
        </w:tc>
        <w:tc>
          <w:tcPr>
            <w:tcW w:w="291" w:type="pct"/>
          </w:tcPr>
          <w:p w14:paraId="1648787F" w14:textId="77777777" w:rsidR="009506C0" w:rsidRPr="00E93C13" w:rsidRDefault="009506C0" w:rsidP="00223A5E">
            <w:pPr>
              <w:jc w:val="center"/>
              <w:rPr>
                <w:lang w:val="en-US"/>
              </w:rPr>
            </w:pPr>
          </w:p>
        </w:tc>
        <w:tc>
          <w:tcPr>
            <w:tcW w:w="323" w:type="pct"/>
          </w:tcPr>
          <w:p w14:paraId="75435A81" w14:textId="77777777" w:rsidR="009506C0" w:rsidRPr="00E93C13" w:rsidRDefault="009506C0" w:rsidP="00223A5E">
            <w:pPr>
              <w:jc w:val="center"/>
              <w:rPr>
                <w:lang w:val="en-US"/>
              </w:rPr>
            </w:pPr>
          </w:p>
        </w:tc>
        <w:tc>
          <w:tcPr>
            <w:tcW w:w="278" w:type="pct"/>
            <w:shd w:val="clear" w:color="auto" w:fill="D99594" w:themeFill="accent2" w:themeFillTint="99"/>
          </w:tcPr>
          <w:p w14:paraId="33F3F3CF" w14:textId="77777777" w:rsidR="009506C0" w:rsidRPr="00E93C13" w:rsidRDefault="009506C0" w:rsidP="00223A5E">
            <w:pPr>
              <w:jc w:val="center"/>
              <w:rPr>
                <w:rFonts w:ascii="Segoe UI Symbol" w:hAnsi="Segoe UI Symbol" w:cs="Segoe UI Symbol"/>
                <w:lang w:val="en-US"/>
              </w:rPr>
            </w:pPr>
            <w:r w:rsidRPr="00CB679F">
              <w:rPr>
                <w:rFonts w:ascii="Segoe UI Symbol" w:hAnsi="Segoe UI Symbol" w:cs="Segoe UI Symbol"/>
              </w:rPr>
              <w:t>✔</w:t>
            </w:r>
          </w:p>
        </w:tc>
        <w:tc>
          <w:tcPr>
            <w:tcW w:w="399" w:type="pct"/>
          </w:tcPr>
          <w:p w14:paraId="30DD2A3C" w14:textId="77777777" w:rsidR="009506C0" w:rsidRPr="00E93C13" w:rsidRDefault="009506C0" w:rsidP="00223A5E">
            <w:pPr>
              <w:jc w:val="center"/>
              <w:rPr>
                <w:lang w:val="en-US"/>
              </w:rPr>
            </w:pPr>
          </w:p>
        </w:tc>
        <w:tc>
          <w:tcPr>
            <w:tcW w:w="784" w:type="pct"/>
          </w:tcPr>
          <w:p w14:paraId="2FAA1810" w14:textId="77777777" w:rsidR="009506C0" w:rsidRPr="00BE74EC" w:rsidRDefault="009506C0" w:rsidP="00223A5E">
            <w:pPr>
              <w:jc w:val="left"/>
              <w:rPr>
                <w:sz w:val="20"/>
                <w:szCs w:val="20"/>
                <w:lang w:val="en-US"/>
              </w:rPr>
            </w:pPr>
            <w:proofErr w:type="spellStart"/>
            <w:r w:rsidRPr="00BE74EC">
              <w:rPr>
                <w:sz w:val="20"/>
                <w:szCs w:val="20"/>
                <w:lang w:val="en-US"/>
              </w:rPr>
              <w:t>Actualizar</w:t>
            </w:r>
            <w:proofErr w:type="spellEnd"/>
            <w:r w:rsidRPr="00BE74EC">
              <w:rPr>
                <w:sz w:val="20"/>
                <w:szCs w:val="20"/>
                <w:lang w:val="en-US"/>
              </w:rPr>
              <w:t xml:space="preserve"> </w:t>
            </w:r>
            <w:proofErr w:type="spellStart"/>
            <w:r w:rsidRPr="00BE74EC">
              <w:rPr>
                <w:sz w:val="20"/>
                <w:szCs w:val="20"/>
                <w:lang w:val="en-US"/>
              </w:rPr>
              <w:t>visibilidad</w:t>
            </w:r>
            <w:proofErr w:type="spellEnd"/>
            <w:r w:rsidRPr="00BE74EC">
              <w:rPr>
                <w:sz w:val="20"/>
                <w:szCs w:val="20"/>
                <w:lang w:val="en-US"/>
              </w:rPr>
              <w:t xml:space="preserve"> del </w:t>
            </w:r>
            <w:proofErr w:type="spellStart"/>
            <w:r w:rsidRPr="00BE74EC">
              <w:rPr>
                <w:sz w:val="20"/>
                <w:szCs w:val="20"/>
                <w:lang w:val="en-US"/>
              </w:rPr>
              <w:t>perfil</w:t>
            </w:r>
            <w:proofErr w:type="spellEnd"/>
          </w:p>
        </w:tc>
      </w:tr>
      <w:tr w:rsidR="009506C0" w:rsidRPr="007B1868" w14:paraId="14B2922F" w14:textId="77777777" w:rsidTr="00BE74EC">
        <w:tc>
          <w:tcPr>
            <w:tcW w:w="2925" w:type="pct"/>
          </w:tcPr>
          <w:p w14:paraId="1B265527" w14:textId="77777777" w:rsidR="009506C0" w:rsidRPr="00BE74EC" w:rsidRDefault="009506C0" w:rsidP="00223A5E">
            <w:pPr>
              <w:rPr>
                <w:sz w:val="20"/>
                <w:szCs w:val="20"/>
                <w:lang w:val="en-US"/>
              </w:rPr>
            </w:pPr>
            <w:r w:rsidRPr="00BE74EC">
              <w:rPr>
                <w:sz w:val="20"/>
                <w:szCs w:val="20"/>
              </w:rPr>
              <w:t>/api/</w:t>
            </w:r>
            <w:proofErr w:type="spellStart"/>
            <w:r w:rsidRPr="00BE74EC">
              <w:rPr>
                <w:sz w:val="20"/>
                <w:szCs w:val="20"/>
              </w:rPr>
              <w:t>users</w:t>
            </w:r>
            <w:proofErr w:type="spellEnd"/>
          </w:p>
        </w:tc>
        <w:tc>
          <w:tcPr>
            <w:tcW w:w="291" w:type="pct"/>
            <w:shd w:val="clear" w:color="auto" w:fill="92D050"/>
          </w:tcPr>
          <w:p w14:paraId="289D7F87" w14:textId="77777777" w:rsidR="009506C0" w:rsidRPr="007B1868" w:rsidRDefault="009506C0" w:rsidP="00223A5E">
            <w:pPr>
              <w:jc w:val="center"/>
            </w:pPr>
            <w:r w:rsidRPr="00CB679F">
              <w:rPr>
                <w:rFonts w:ascii="Segoe UI Symbol" w:hAnsi="Segoe UI Symbol" w:cs="Segoe UI Symbol"/>
              </w:rPr>
              <w:t>✔</w:t>
            </w:r>
          </w:p>
        </w:tc>
        <w:tc>
          <w:tcPr>
            <w:tcW w:w="323" w:type="pct"/>
          </w:tcPr>
          <w:p w14:paraId="3D322706" w14:textId="77777777" w:rsidR="009506C0" w:rsidRPr="007B1868" w:rsidRDefault="009506C0" w:rsidP="00223A5E">
            <w:pPr>
              <w:jc w:val="center"/>
            </w:pPr>
          </w:p>
        </w:tc>
        <w:tc>
          <w:tcPr>
            <w:tcW w:w="278" w:type="pct"/>
          </w:tcPr>
          <w:p w14:paraId="480FE7DF" w14:textId="77777777" w:rsidR="009506C0" w:rsidRPr="007B1868" w:rsidRDefault="009506C0" w:rsidP="00223A5E">
            <w:pPr>
              <w:jc w:val="center"/>
            </w:pPr>
          </w:p>
        </w:tc>
        <w:tc>
          <w:tcPr>
            <w:tcW w:w="399" w:type="pct"/>
          </w:tcPr>
          <w:p w14:paraId="253F35EC" w14:textId="77777777" w:rsidR="009506C0" w:rsidRPr="007B1868" w:rsidRDefault="009506C0" w:rsidP="00223A5E">
            <w:pPr>
              <w:jc w:val="center"/>
            </w:pPr>
          </w:p>
        </w:tc>
        <w:tc>
          <w:tcPr>
            <w:tcW w:w="784" w:type="pct"/>
          </w:tcPr>
          <w:p w14:paraId="05046565" w14:textId="77777777" w:rsidR="009506C0" w:rsidRPr="00BE74EC" w:rsidRDefault="009506C0" w:rsidP="00223A5E">
            <w:pPr>
              <w:jc w:val="left"/>
              <w:rPr>
                <w:sz w:val="20"/>
                <w:szCs w:val="20"/>
              </w:rPr>
            </w:pPr>
            <w:r w:rsidRPr="00BE74EC">
              <w:rPr>
                <w:sz w:val="20"/>
                <w:szCs w:val="20"/>
              </w:rPr>
              <w:t xml:space="preserve">Buscar usuarios por </w:t>
            </w:r>
            <w:proofErr w:type="spellStart"/>
            <w:r w:rsidRPr="00BE74EC">
              <w:rPr>
                <w:i/>
                <w:iCs/>
                <w:sz w:val="20"/>
                <w:szCs w:val="20"/>
              </w:rPr>
              <w:t>query</w:t>
            </w:r>
            <w:proofErr w:type="spellEnd"/>
          </w:p>
        </w:tc>
      </w:tr>
      <w:tr w:rsidR="009506C0" w:rsidRPr="007B1868" w14:paraId="36CBD4A1" w14:textId="77777777" w:rsidTr="00BE74EC">
        <w:tc>
          <w:tcPr>
            <w:tcW w:w="2925" w:type="pct"/>
          </w:tcPr>
          <w:p w14:paraId="219EDB49"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w:t>
            </w:r>
            <w:r w:rsidRPr="00BE74EC">
              <w:rPr>
                <w:sz w:val="20"/>
                <w:szCs w:val="20"/>
                <w:lang w:val="en-US"/>
              </w:rPr>
              <w:t>{</w:t>
            </w:r>
            <w:proofErr w:type="spellStart"/>
            <w:r w:rsidRPr="00BE74EC">
              <w:rPr>
                <w:sz w:val="20"/>
                <w:szCs w:val="20"/>
                <w:lang w:val="en-US"/>
              </w:rPr>
              <w:t>userId</w:t>
            </w:r>
            <w:proofErr w:type="spellEnd"/>
            <w:r w:rsidRPr="00BE74EC">
              <w:rPr>
                <w:sz w:val="20"/>
                <w:szCs w:val="20"/>
                <w:lang w:val="en-US"/>
              </w:rPr>
              <w:t>}</w:t>
            </w:r>
          </w:p>
        </w:tc>
        <w:tc>
          <w:tcPr>
            <w:tcW w:w="291" w:type="pct"/>
            <w:shd w:val="clear" w:color="auto" w:fill="92D050"/>
          </w:tcPr>
          <w:p w14:paraId="664F3A90" w14:textId="77777777" w:rsidR="009506C0" w:rsidRPr="007B1868" w:rsidRDefault="009506C0" w:rsidP="00223A5E">
            <w:pPr>
              <w:jc w:val="center"/>
            </w:pPr>
            <w:r w:rsidRPr="00CB679F">
              <w:rPr>
                <w:rFonts w:ascii="Segoe UI Symbol" w:hAnsi="Segoe UI Symbol" w:cs="Segoe UI Symbol"/>
              </w:rPr>
              <w:t>✔</w:t>
            </w:r>
          </w:p>
        </w:tc>
        <w:tc>
          <w:tcPr>
            <w:tcW w:w="323" w:type="pct"/>
          </w:tcPr>
          <w:p w14:paraId="08868540" w14:textId="77777777" w:rsidR="009506C0" w:rsidRPr="007B1868" w:rsidRDefault="009506C0" w:rsidP="00223A5E">
            <w:pPr>
              <w:jc w:val="center"/>
            </w:pPr>
          </w:p>
        </w:tc>
        <w:tc>
          <w:tcPr>
            <w:tcW w:w="278" w:type="pct"/>
          </w:tcPr>
          <w:p w14:paraId="2BB2A10C" w14:textId="77777777" w:rsidR="009506C0" w:rsidRPr="007B1868" w:rsidRDefault="009506C0" w:rsidP="00223A5E">
            <w:pPr>
              <w:jc w:val="center"/>
            </w:pPr>
          </w:p>
        </w:tc>
        <w:tc>
          <w:tcPr>
            <w:tcW w:w="399" w:type="pct"/>
          </w:tcPr>
          <w:p w14:paraId="7ED9170E" w14:textId="77777777" w:rsidR="009506C0" w:rsidRPr="007B1868" w:rsidRDefault="009506C0" w:rsidP="00223A5E">
            <w:pPr>
              <w:jc w:val="center"/>
            </w:pPr>
          </w:p>
        </w:tc>
        <w:tc>
          <w:tcPr>
            <w:tcW w:w="784" w:type="pct"/>
          </w:tcPr>
          <w:p w14:paraId="69568226" w14:textId="77777777" w:rsidR="009506C0" w:rsidRPr="00BE74EC" w:rsidRDefault="009506C0" w:rsidP="00223A5E">
            <w:pPr>
              <w:jc w:val="left"/>
              <w:rPr>
                <w:sz w:val="20"/>
                <w:szCs w:val="20"/>
              </w:rPr>
            </w:pPr>
            <w:r w:rsidRPr="00BE74EC">
              <w:rPr>
                <w:sz w:val="20"/>
                <w:szCs w:val="20"/>
              </w:rPr>
              <w:t>Obtener un usuario por ID</w:t>
            </w:r>
          </w:p>
        </w:tc>
      </w:tr>
      <w:tr w:rsidR="009506C0" w:rsidRPr="007B1868" w14:paraId="1E646790" w14:textId="77777777" w:rsidTr="00BE74EC">
        <w:tc>
          <w:tcPr>
            <w:tcW w:w="2925" w:type="pct"/>
          </w:tcPr>
          <w:p w14:paraId="44A902C0" w14:textId="77777777" w:rsidR="009506C0" w:rsidRPr="00BE74EC" w:rsidRDefault="009506C0" w:rsidP="00223A5E">
            <w:pPr>
              <w:rPr>
                <w:sz w:val="20"/>
                <w:szCs w:val="20"/>
                <w:lang w:val="en-US"/>
              </w:rPr>
            </w:pPr>
            <w:r w:rsidRPr="00BE74EC">
              <w:rPr>
                <w:sz w:val="20"/>
                <w:szCs w:val="20"/>
              </w:rPr>
              <w:t>/api/</w:t>
            </w:r>
            <w:proofErr w:type="spellStart"/>
            <w:r w:rsidRPr="00BE74EC">
              <w:rPr>
                <w:sz w:val="20"/>
                <w:szCs w:val="20"/>
              </w:rPr>
              <w:t>users</w:t>
            </w:r>
            <w:proofErr w:type="spellEnd"/>
            <w:r w:rsidRPr="00BE74EC">
              <w:rPr>
                <w:sz w:val="20"/>
                <w:szCs w:val="20"/>
              </w:rPr>
              <w:t>/</w:t>
            </w:r>
            <w:r w:rsidRPr="00BE74EC">
              <w:rPr>
                <w:sz w:val="20"/>
                <w:szCs w:val="20"/>
                <w:lang w:val="en-US"/>
              </w:rPr>
              <w:t>{</w:t>
            </w:r>
            <w:proofErr w:type="spellStart"/>
            <w:r w:rsidRPr="00BE74EC">
              <w:rPr>
                <w:sz w:val="20"/>
                <w:szCs w:val="20"/>
                <w:lang w:val="en-US"/>
              </w:rPr>
              <w:t>userId</w:t>
            </w:r>
            <w:proofErr w:type="spellEnd"/>
            <w:r w:rsidRPr="00BE74EC">
              <w:rPr>
                <w:sz w:val="20"/>
                <w:szCs w:val="20"/>
                <w:lang w:val="en-US"/>
              </w:rPr>
              <w:t>}/stats</w:t>
            </w:r>
          </w:p>
        </w:tc>
        <w:tc>
          <w:tcPr>
            <w:tcW w:w="291" w:type="pct"/>
            <w:shd w:val="clear" w:color="auto" w:fill="92D050"/>
          </w:tcPr>
          <w:p w14:paraId="22DB468F" w14:textId="77777777" w:rsidR="009506C0" w:rsidRPr="007B1868" w:rsidRDefault="009506C0" w:rsidP="00223A5E">
            <w:pPr>
              <w:jc w:val="center"/>
            </w:pPr>
            <w:r w:rsidRPr="00CB679F">
              <w:rPr>
                <w:rFonts w:ascii="Segoe UI Symbol" w:hAnsi="Segoe UI Symbol" w:cs="Segoe UI Symbol"/>
              </w:rPr>
              <w:t>✔</w:t>
            </w:r>
          </w:p>
        </w:tc>
        <w:tc>
          <w:tcPr>
            <w:tcW w:w="323" w:type="pct"/>
          </w:tcPr>
          <w:p w14:paraId="512EA860" w14:textId="77777777" w:rsidR="009506C0" w:rsidRPr="007B1868" w:rsidRDefault="009506C0" w:rsidP="00223A5E">
            <w:pPr>
              <w:jc w:val="center"/>
            </w:pPr>
          </w:p>
        </w:tc>
        <w:tc>
          <w:tcPr>
            <w:tcW w:w="278" w:type="pct"/>
          </w:tcPr>
          <w:p w14:paraId="05FE4F35" w14:textId="77777777" w:rsidR="009506C0" w:rsidRPr="007B1868" w:rsidRDefault="009506C0" w:rsidP="00223A5E">
            <w:pPr>
              <w:jc w:val="center"/>
            </w:pPr>
          </w:p>
        </w:tc>
        <w:tc>
          <w:tcPr>
            <w:tcW w:w="399" w:type="pct"/>
          </w:tcPr>
          <w:p w14:paraId="0831600D" w14:textId="77777777" w:rsidR="009506C0" w:rsidRPr="007B1868" w:rsidRDefault="009506C0" w:rsidP="00223A5E">
            <w:pPr>
              <w:jc w:val="center"/>
            </w:pPr>
          </w:p>
        </w:tc>
        <w:tc>
          <w:tcPr>
            <w:tcW w:w="784" w:type="pct"/>
          </w:tcPr>
          <w:p w14:paraId="693E8440" w14:textId="77777777" w:rsidR="009506C0" w:rsidRPr="00BE74EC" w:rsidRDefault="009506C0" w:rsidP="00223A5E">
            <w:pPr>
              <w:jc w:val="left"/>
              <w:rPr>
                <w:sz w:val="20"/>
                <w:szCs w:val="20"/>
              </w:rPr>
            </w:pPr>
            <w:r w:rsidRPr="00BE74EC">
              <w:rPr>
                <w:sz w:val="20"/>
                <w:szCs w:val="20"/>
              </w:rPr>
              <w:t>Obtener estadísticas de un usuario</w:t>
            </w:r>
          </w:p>
        </w:tc>
      </w:tr>
      <w:tr w:rsidR="009506C0" w:rsidRPr="007B1868" w14:paraId="3AE3DBC1" w14:textId="77777777" w:rsidTr="00BE74EC">
        <w:tc>
          <w:tcPr>
            <w:tcW w:w="2925" w:type="pct"/>
          </w:tcPr>
          <w:p w14:paraId="0CE5D0C3"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w:t>
            </w:r>
            <w:proofErr w:type="spellStart"/>
            <w:r w:rsidRPr="00BE74EC">
              <w:rPr>
                <w:sz w:val="20"/>
                <w:szCs w:val="20"/>
              </w:rPr>
              <w:t>username</w:t>
            </w:r>
            <w:proofErr w:type="spellEnd"/>
            <w:r w:rsidRPr="00BE74EC">
              <w:rPr>
                <w:sz w:val="20"/>
                <w:szCs w:val="20"/>
              </w:rPr>
              <w:t>/{</w:t>
            </w:r>
            <w:proofErr w:type="spellStart"/>
            <w:r w:rsidRPr="00BE74EC">
              <w:rPr>
                <w:sz w:val="20"/>
                <w:szCs w:val="20"/>
              </w:rPr>
              <w:t>username</w:t>
            </w:r>
            <w:proofErr w:type="spellEnd"/>
            <w:r w:rsidRPr="00BE74EC">
              <w:rPr>
                <w:sz w:val="20"/>
                <w:szCs w:val="20"/>
              </w:rPr>
              <w:t>}</w:t>
            </w:r>
          </w:p>
        </w:tc>
        <w:tc>
          <w:tcPr>
            <w:tcW w:w="291" w:type="pct"/>
            <w:shd w:val="clear" w:color="auto" w:fill="92D050"/>
          </w:tcPr>
          <w:p w14:paraId="67868D52" w14:textId="77777777" w:rsidR="009506C0" w:rsidRPr="007B1868" w:rsidRDefault="009506C0" w:rsidP="00223A5E">
            <w:pPr>
              <w:jc w:val="center"/>
            </w:pPr>
            <w:r w:rsidRPr="00CB679F">
              <w:rPr>
                <w:rFonts w:ascii="Segoe UI Symbol" w:hAnsi="Segoe UI Symbol" w:cs="Segoe UI Symbol"/>
              </w:rPr>
              <w:t>✔</w:t>
            </w:r>
          </w:p>
        </w:tc>
        <w:tc>
          <w:tcPr>
            <w:tcW w:w="323" w:type="pct"/>
          </w:tcPr>
          <w:p w14:paraId="2FE883BE" w14:textId="77777777" w:rsidR="009506C0" w:rsidRPr="007B1868" w:rsidRDefault="009506C0" w:rsidP="00223A5E">
            <w:pPr>
              <w:jc w:val="center"/>
            </w:pPr>
          </w:p>
        </w:tc>
        <w:tc>
          <w:tcPr>
            <w:tcW w:w="278" w:type="pct"/>
          </w:tcPr>
          <w:p w14:paraId="0612DAA8" w14:textId="77777777" w:rsidR="009506C0" w:rsidRPr="007B1868" w:rsidRDefault="009506C0" w:rsidP="00223A5E">
            <w:pPr>
              <w:jc w:val="center"/>
            </w:pPr>
          </w:p>
        </w:tc>
        <w:tc>
          <w:tcPr>
            <w:tcW w:w="399" w:type="pct"/>
          </w:tcPr>
          <w:p w14:paraId="1C5B0F36" w14:textId="77777777" w:rsidR="009506C0" w:rsidRPr="007B1868" w:rsidRDefault="009506C0" w:rsidP="00223A5E">
            <w:pPr>
              <w:jc w:val="center"/>
            </w:pPr>
          </w:p>
        </w:tc>
        <w:tc>
          <w:tcPr>
            <w:tcW w:w="784" w:type="pct"/>
          </w:tcPr>
          <w:p w14:paraId="6C635C96" w14:textId="77777777" w:rsidR="009506C0" w:rsidRPr="00BE74EC" w:rsidRDefault="009506C0" w:rsidP="00223A5E">
            <w:pPr>
              <w:jc w:val="left"/>
              <w:rPr>
                <w:sz w:val="20"/>
                <w:szCs w:val="20"/>
              </w:rPr>
            </w:pPr>
            <w:r w:rsidRPr="00BE74EC">
              <w:rPr>
                <w:sz w:val="20"/>
                <w:szCs w:val="20"/>
              </w:rPr>
              <w:t>Obtener un usuario por nombre de usuario</w:t>
            </w:r>
          </w:p>
        </w:tc>
      </w:tr>
      <w:tr w:rsidR="009506C0" w:rsidRPr="007B1868" w14:paraId="09F734EE" w14:textId="77777777" w:rsidTr="00BE74EC">
        <w:tc>
          <w:tcPr>
            <w:tcW w:w="2925" w:type="pct"/>
          </w:tcPr>
          <w:p w14:paraId="52725F4B"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w:t>
            </w:r>
            <w:proofErr w:type="spellStart"/>
            <w:r w:rsidRPr="00BE74EC">
              <w:rPr>
                <w:sz w:val="20"/>
                <w:szCs w:val="20"/>
              </w:rPr>
              <w:t>suggestions</w:t>
            </w:r>
            <w:proofErr w:type="spellEnd"/>
          </w:p>
        </w:tc>
        <w:tc>
          <w:tcPr>
            <w:tcW w:w="291" w:type="pct"/>
            <w:shd w:val="clear" w:color="auto" w:fill="D99594" w:themeFill="accent2" w:themeFillTint="99"/>
          </w:tcPr>
          <w:p w14:paraId="08BE9478" w14:textId="77777777" w:rsidR="009506C0" w:rsidRPr="007B1868" w:rsidRDefault="009506C0" w:rsidP="00223A5E">
            <w:pPr>
              <w:jc w:val="center"/>
            </w:pPr>
            <w:r w:rsidRPr="00CB679F">
              <w:rPr>
                <w:rFonts w:ascii="Segoe UI Symbol" w:hAnsi="Segoe UI Symbol" w:cs="Segoe UI Symbol"/>
              </w:rPr>
              <w:t>✔</w:t>
            </w:r>
          </w:p>
        </w:tc>
        <w:tc>
          <w:tcPr>
            <w:tcW w:w="323" w:type="pct"/>
          </w:tcPr>
          <w:p w14:paraId="1252795E" w14:textId="77777777" w:rsidR="009506C0" w:rsidRPr="007B1868" w:rsidRDefault="009506C0" w:rsidP="00223A5E">
            <w:pPr>
              <w:jc w:val="center"/>
            </w:pPr>
          </w:p>
        </w:tc>
        <w:tc>
          <w:tcPr>
            <w:tcW w:w="278" w:type="pct"/>
          </w:tcPr>
          <w:p w14:paraId="0106C05A" w14:textId="77777777" w:rsidR="009506C0" w:rsidRPr="007B1868" w:rsidRDefault="009506C0" w:rsidP="00223A5E">
            <w:pPr>
              <w:jc w:val="center"/>
            </w:pPr>
          </w:p>
        </w:tc>
        <w:tc>
          <w:tcPr>
            <w:tcW w:w="399" w:type="pct"/>
          </w:tcPr>
          <w:p w14:paraId="7B0DEED2" w14:textId="77777777" w:rsidR="009506C0" w:rsidRPr="007B1868" w:rsidRDefault="009506C0" w:rsidP="00223A5E">
            <w:pPr>
              <w:jc w:val="center"/>
            </w:pPr>
          </w:p>
        </w:tc>
        <w:tc>
          <w:tcPr>
            <w:tcW w:w="784" w:type="pct"/>
          </w:tcPr>
          <w:p w14:paraId="608FDBFC" w14:textId="77777777" w:rsidR="009506C0" w:rsidRPr="00BE74EC" w:rsidRDefault="009506C0" w:rsidP="00223A5E">
            <w:pPr>
              <w:jc w:val="left"/>
              <w:rPr>
                <w:sz w:val="20"/>
                <w:szCs w:val="20"/>
              </w:rPr>
            </w:pPr>
            <w:r w:rsidRPr="00BE74EC">
              <w:rPr>
                <w:sz w:val="20"/>
                <w:szCs w:val="20"/>
              </w:rPr>
              <w:t>Obtener sugerencias de usuario</w:t>
            </w:r>
          </w:p>
        </w:tc>
      </w:tr>
      <w:tr w:rsidR="009506C0" w:rsidRPr="007B1868" w14:paraId="72053721" w14:textId="77777777" w:rsidTr="00BE74EC">
        <w:tc>
          <w:tcPr>
            <w:tcW w:w="2925" w:type="pct"/>
          </w:tcPr>
          <w:p w14:paraId="6BB654E4"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/me/</w:t>
            </w:r>
            <w:proofErr w:type="spellStart"/>
            <w:proofErr w:type="gramStart"/>
            <w:r w:rsidRPr="00BE74EC">
              <w:rPr>
                <w:sz w:val="20"/>
                <w:szCs w:val="20"/>
              </w:rPr>
              <w:t>password</w:t>
            </w:r>
            <w:proofErr w:type="spellEnd"/>
            <w:proofErr w:type="gramEnd"/>
          </w:p>
        </w:tc>
        <w:tc>
          <w:tcPr>
            <w:tcW w:w="291" w:type="pct"/>
          </w:tcPr>
          <w:p w14:paraId="4CE3A524" w14:textId="77777777" w:rsidR="009506C0" w:rsidRPr="00CB679F" w:rsidRDefault="009506C0" w:rsidP="00223A5E">
            <w:pPr>
              <w:jc w:val="center"/>
              <w:rPr>
                <w:rFonts w:ascii="Segoe UI Symbol" w:hAnsi="Segoe UI Symbol" w:cs="Segoe UI Symbol"/>
              </w:rPr>
            </w:pPr>
          </w:p>
        </w:tc>
        <w:tc>
          <w:tcPr>
            <w:tcW w:w="323" w:type="pct"/>
          </w:tcPr>
          <w:p w14:paraId="544328B9" w14:textId="77777777" w:rsidR="009506C0" w:rsidRPr="007B1868" w:rsidRDefault="009506C0" w:rsidP="00223A5E">
            <w:pPr>
              <w:jc w:val="center"/>
            </w:pPr>
          </w:p>
        </w:tc>
        <w:tc>
          <w:tcPr>
            <w:tcW w:w="278" w:type="pct"/>
            <w:shd w:val="clear" w:color="auto" w:fill="D99594" w:themeFill="accent2" w:themeFillTint="99"/>
          </w:tcPr>
          <w:p w14:paraId="2F7E2876" w14:textId="77777777" w:rsidR="009506C0" w:rsidRPr="007B1868" w:rsidRDefault="009506C0" w:rsidP="00223A5E">
            <w:pPr>
              <w:jc w:val="center"/>
            </w:pPr>
            <w:r w:rsidRPr="00CB679F">
              <w:rPr>
                <w:rFonts w:ascii="Segoe UI Symbol" w:hAnsi="Segoe UI Symbol" w:cs="Segoe UI Symbol"/>
              </w:rPr>
              <w:t>✔</w:t>
            </w:r>
          </w:p>
        </w:tc>
        <w:tc>
          <w:tcPr>
            <w:tcW w:w="399" w:type="pct"/>
          </w:tcPr>
          <w:p w14:paraId="15E2F5E3" w14:textId="77777777" w:rsidR="009506C0" w:rsidRPr="007B1868" w:rsidRDefault="009506C0" w:rsidP="00223A5E">
            <w:pPr>
              <w:jc w:val="center"/>
            </w:pPr>
          </w:p>
        </w:tc>
        <w:tc>
          <w:tcPr>
            <w:tcW w:w="784" w:type="pct"/>
          </w:tcPr>
          <w:p w14:paraId="3EFFAFBA" w14:textId="77777777" w:rsidR="009506C0" w:rsidRPr="00BE74EC" w:rsidRDefault="009506C0" w:rsidP="00223A5E">
            <w:pPr>
              <w:jc w:val="left"/>
              <w:rPr>
                <w:sz w:val="20"/>
                <w:szCs w:val="20"/>
              </w:rPr>
            </w:pPr>
            <w:r w:rsidRPr="00BE74EC">
              <w:rPr>
                <w:sz w:val="20"/>
                <w:szCs w:val="20"/>
              </w:rPr>
              <w:t>Cambiar contraseña del usuario</w:t>
            </w:r>
          </w:p>
        </w:tc>
      </w:tr>
      <w:tr w:rsidR="009506C0" w:rsidRPr="007B1868" w14:paraId="1CBE72D7" w14:textId="77777777" w:rsidTr="00BE74EC">
        <w:tc>
          <w:tcPr>
            <w:tcW w:w="2925" w:type="pct"/>
          </w:tcPr>
          <w:p w14:paraId="4D20CE8B"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/me</w:t>
            </w:r>
          </w:p>
        </w:tc>
        <w:tc>
          <w:tcPr>
            <w:tcW w:w="291" w:type="pct"/>
            <w:shd w:val="clear" w:color="auto" w:fill="D99594" w:themeFill="accent2" w:themeFillTint="99"/>
          </w:tcPr>
          <w:p w14:paraId="7EA09783" w14:textId="77777777" w:rsidR="009506C0" w:rsidRPr="007B1868" w:rsidRDefault="009506C0" w:rsidP="00223A5E">
            <w:pPr>
              <w:jc w:val="center"/>
            </w:pPr>
            <w:r w:rsidRPr="00CB679F">
              <w:rPr>
                <w:rFonts w:ascii="Segoe UI Symbol" w:hAnsi="Segoe UI Symbol" w:cs="Segoe UI Symbol"/>
              </w:rPr>
              <w:t>✔</w:t>
            </w:r>
          </w:p>
        </w:tc>
        <w:tc>
          <w:tcPr>
            <w:tcW w:w="323" w:type="pct"/>
          </w:tcPr>
          <w:p w14:paraId="71E187CE" w14:textId="77777777" w:rsidR="009506C0" w:rsidRPr="007B1868" w:rsidRDefault="009506C0" w:rsidP="00223A5E">
            <w:pPr>
              <w:jc w:val="center"/>
            </w:pPr>
          </w:p>
        </w:tc>
        <w:tc>
          <w:tcPr>
            <w:tcW w:w="278" w:type="pct"/>
          </w:tcPr>
          <w:p w14:paraId="7423D68E" w14:textId="77777777" w:rsidR="009506C0" w:rsidRPr="007B1868" w:rsidRDefault="009506C0" w:rsidP="00223A5E">
            <w:pPr>
              <w:jc w:val="center"/>
            </w:pPr>
          </w:p>
        </w:tc>
        <w:tc>
          <w:tcPr>
            <w:tcW w:w="399" w:type="pct"/>
          </w:tcPr>
          <w:p w14:paraId="1DEAF502" w14:textId="77777777" w:rsidR="009506C0" w:rsidRPr="007B1868" w:rsidRDefault="009506C0" w:rsidP="00223A5E">
            <w:pPr>
              <w:jc w:val="center"/>
            </w:pPr>
          </w:p>
        </w:tc>
        <w:tc>
          <w:tcPr>
            <w:tcW w:w="784" w:type="pct"/>
          </w:tcPr>
          <w:p w14:paraId="59C60519" w14:textId="77777777" w:rsidR="009506C0" w:rsidRPr="00BE74EC" w:rsidRDefault="009506C0" w:rsidP="00223A5E">
            <w:pPr>
              <w:jc w:val="left"/>
              <w:rPr>
                <w:sz w:val="20"/>
                <w:szCs w:val="20"/>
              </w:rPr>
            </w:pPr>
            <w:r w:rsidRPr="00BE74EC">
              <w:rPr>
                <w:sz w:val="20"/>
                <w:szCs w:val="20"/>
              </w:rPr>
              <w:t>Obtener usuario actual</w:t>
            </w:r>
          </w:p>
        </w:tc>
      </w:tr>
      <w:tr w:rsidR="009506C0" w:rsidRPr="007B1868" w14:paraId="1E88139E" w14:textId="77777777" w:rsidTr="00BE74EC">
        <w:tc>
          <w:tcPr>
            <w:tcW w:w="2925" w:type="pct"/>
          </w:tcPr>
          <w:p w14:paraId="51486504"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/me/</w:t>
            </w:r>
            <w:r w:rsidRPr="00BE74EC">
              <w:rPr>
                <w:sz w:val="20"/>
                <w:szCs w:val="20"/>
                <w:lang w:val="en-US"/>
              </w:rPr>
              <w:t>ratings</w:t>
            </w:r>
          </w:p>
        </w:tc>
        <w:tc>
          <w:tcPr>
            <w:tcW w:w="291" w:type="pct"/>
            <w:shd w:val="clear" w:color="auto" w:fill="D99594" w:themeFill="accent2" w:themeFillTint="99"/>
          </w:tcPr>
          <w:p w14:paraId="61582C28" w14:textId="77777777" w:rsidR="009506C0" w:rsidRPr="00CB679F" w:rsidRDefault="009506C0" w:rsidP="00223A5E">
            <w:pPr>
              <w:jc w:val="center"/>
              <w:rPr>
                <w:rFonts w:ascii="Segoe UI Symbol" w:hAnsi="Segoe UI Symbol" w:cs="Segoe UI Symbol"/>
              </w:rPr>
            </w:pPr>
            <w:r w:rsidRPr="00CB679F">
              <w:rPr>
                <w:rFonts w:ascii="Segoe UI Symbol" w:hAnsi="Segoe UI Symbol" w:cs="Segoe UI Symbol"/>
              </w:rPr>
              <w:t>✔</w:t>
            </w:r>
          </w:p>
        </w:tc>
        <w:tc>
          <w:tcPr>
            <w:tcW w:w="323" w:type="pct"/>
          </w:tcPr>
          <w:p w14:paraId="0EA2F558" w14:textId="77777777" w:rsidR="009506C0" w:rsidRPr="007B1868" w:rsidRDefault="009506C0" w:rsidP="00223A5E">
            <w:pPr>
              <w:jc w:val="center"/>
            </w:pPr>
          </w:p>
        </w:tc>
        <w:tc>
          <w:tcPr>
            <w:tcW w:w="278" w:type="pct"/>
          </w:tcPr>
          <w:p w14:paraId="1CAAD948" w14:textId="77777777" w:rsidR="009506C0" w:rsidRPr="007B1868" w:rsidRDefault="009506C0" w:rsidP="00223A5E">
            <w:pPr>
              <w:jc w:val="center"/>
            </w:pPr>
          </w:p>
        </w:tc>
        <w:tc>
          <w:tcPr>
            <w:tcW w:w="399" w:type="pct"/>
          </w:tcPr>
          <w:p w14:paraId="615E6E5B" w14:textId="77777777" w:rsidR="009506C0" w:rsidRPr="007B1868" w:rsidRDefault="009506C0" w:rsidP="00223A5E">
            <w:pPr>
              <w:jc w:val="center"/>
            </w:pPr>
          </w:p>
        </w:tc>
        <w:tc>
          <w:tcPr>
            <w:tcW w:w="784" w:type="pct"/>
          </w:tcPr>
          <w:p w14:paraId="7EBC72AB" w14:textId="77777777" w:rsidR="009506C0" w:rsidRPr="00BE74EC" w:rsidRDefault="009506C0" w:rsidP="00223A5E">
            <w:pPr>
              <w:jc w:val="left"/>
              <w:rPr>
                <w:sz w:val="20"/>
                <w:szCs w:val="20"/>
              </w:rPr>
            </w:pPr>
            <w:r w:rsidRPr="00BE74EC">
              <w:rPr>
                <w:sz w:val="20"/>
                <w:szCs w:val="20"/>
              </w:rPr>
              <w:t>Obtener valoraciones hechas por el usuario</w:t>
            </w:r>
          </w:p>
        </w:tc>
      </w:tr>
      <w:tr w:rsidR="009506C0" w:rsidRPr="00763A20" w14:paraId="24C1760A" w14:textId="77777777" w:rsidTr="00BE74EC">
        <w:tc>
          <w:tcPr>
            <w:tcW w:w="2925" w:type="pct"/>
          </w:tcPr>
          <w:p w14:paraId="656553DC"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/users/me/lists</w:t>
            </w:r>
          </w:p>
        </w:tc>
        <w:tc>
          <w:tcPr>
            <w:tcW w:w="291" w:type="pct"/>
            <w:shd w:val="clear" w:color="auto" w:fill="D99594" w:themeFill="accent2" w:themeFillTint="99"/>
          </w:tcPr>
          <w:p w14:paraId="7B4F195A" w14:textId="77777777" w:rsidR="009506C0" w:rsidRPr="00763A20" w:rsidRDefault="009506C0" w:rsidP="00223A5E">
            <w:pPr>
              <w:jc w:val="center"/>
              <w:rPr>
                <w:rFonts w:ascii="Segoe UI Symbol" w:hAnsi="Segoe UI Symbol" w:cs="Segoe UI Symbol"/>
                <w:lang w:val="en-US"/>
              </w:rPr>
            </w:pPr>
            <w:r w:rsidRPr="00CB679F">
              <w:rPr>
                <w:rFonts w:ascii="Segoe UI Symbol" w:hAnsi="Segoe UI Symbol" w:cs="Segoe UI Symbol"/>
              </w:rPr>
              <w:t>✔</w:t>
            </w:r>
          </w:p>
        </w:tc>
        <w:tc>
          <w:tcPr>
            <w:tcW w:w="323" w:type="pct"/>
          </w:tcPr>
          <w:p w14:paraId="248C8A42" w14:textId="77777777" w:rsidR="009506C0" w:rsidRPr="00763A20" w:rsidRDefault="009506C0" w:rsidP="00223A5E">
            <w:pPr>
              <w:jc w:val="center"/>
              <w:rPr>
                <w:lang w:val="en-US"/>
              </w:rPr>
            </w:pPr>
          </w:p>
        </w:tc>
        <w:tc>
          <w:tcPr>
            <w:tcW w:w="278" w:type="pct"/>
          </w:tcPr>
          <w:p w14:paraId="3EA0C37E" w14:textId="77777777" w:rsidR="009506C0" w:rsidRPr="00763A20" w:rsidRDefault="009506C0" w:rsidP="00223A5E">
            <w:pPr>
              <w:jc w:val="center"/>
              <w:rPr>
                <w:lang w:val="en-US"/>
              </w:rPr>
            </w:pPr>
          </w:p>
        </w:tc>
        <w:tc>
          <w:tcPr>
            <w:tcW w:w="399" w:type="pct"/>
          </w:tcPr>
          <w:p w14:paraId="3878977C" w14:textId="77777777" w:rsidR="009506C0" w:rsidRPr="00763A20" w:rsidRDefault="009506C0" w:rsidP="00223A5E">
            <w:pPr>
              <w:jc w:val="center"/>
              <w:rPr>
                <w:lang w:val="en-US"/>
              </w:rPr>
            </w:pPr>
          </w:p>
        </w:tc>
        <w:tc>
          <w:tcPr>
            <w:tcW w:w="784" w:type="pct"/>
          </w:tcPr>
          <w:p w14:paraId="05583A4E" w14:textId="77777777" w:rsidR="009506C0" w:rsidRPr="00BE74EC" w:rsidRDefault="009506C0" w:rsidP="00223A5E">
            <w:pPr>
              <w:jc w:val="left"/>
              <w:rPr>
                <w:sz w:val="20"/>
                <w:szCs w:val="20"/>
              </w:rPr>
            </w:pPr>
            <w:r w:rsidRPr="00BE74EC">
              <w:rPr>
                <w:sz w:val="20"/>
                <w:szCs w:val="20"/>
              </w:rPr>
              <w:t>Obtener las listas del usuario</w:t>
            </w:r>
          </w:p>
        </w:tc>
      </w:tr>
      <w:tr w:rsidR="009506C0" w:rsidRPr="00312E7F" w14:paraId="2A590E3D" w14:textId="77777777" w:rsidTr="00BE74EC">
        <w:tc>
          <w:tcPr>
            <w:tcW w:w="2925" w:type="pct"/>
          </w:tcPr>
          <w:p w14:paraId="2CDA1DD9"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/users/me/stats/full</w:t>
            </w:r>
          </w:p>
        </w:tc>
        <w:tc>
          <w:tcPr>
            <w:tcW w:w="291" w:type="pct"/>
            <w:shd w:val="clear" w:color="auto" w:fill="D99594" w:themeFill="accent2" w:themeFillTint="99"/>
          </w:tcPr>
          <w:p w14:paraId="46B7DADC" w14:textId="77777777" w:rsidR="009506C0" w:rsidRPr="00312E7F" w:rsidRDefault="009506C0" w:rsidP="00223A5E">
            <w:pPr>
              <w:jc w:val="center"/>
              <w:rPr>
                <w:rFonts w:ascii="Segoe UI Symbol" w:hAnsi="Segoe UI Symbol" w:cs="Segoe UI Symbol"/>
                <w:lang w:val="en-US"/>
              </w:rPr>
            </w:pPr>
            <w:r w:rsidRPr="00CB679F">
              <w:rPr>
                <w:rFonts w:ascii="Segoe UI Symbol" w:hAnsi="Segoe UI Symbol" w:cs="Segoe UI Symbol"/>
              </w:rPr>
              <w:t>✔</w:t>
            </w:r>
          </w:p>
        </w:tc>
        <w:tc>
          <w:tcPr>
            <w:tcW w:w="323" w:type="pct"/>
          </w:tcPr>
          <w:p w14:paraId="1653F946" w14:textId="77777777" w:rsidR="009506C0" w:rsidRPr="00763A20" w:rsidRDefault="009506C0" w:rsidP="00223A5E">
            <w:pPr>
              <w:jc w:val="center"/>
              <w:rPr>
                <w:lang w:val="en-US"/>
              </w:rPr>
            </w:pPr>
          </w:p>
        </w:tc>
        <w:tc>
          <w:tcPr>
            <w:tcW w:w="278" w:type="pct"/>
          </w:tcPr>
          <w:p w14:paraId="2E8EB39E" w14:textId="77777777" w:rsidR="009506C0" w:rsidRPr="00763A20" w:rsidRDefault="009506C0" w:rsidP="00223A5E">
            <w:pPr>
              <w:jc w:val="center"/>
              <w:rPr>
                <w:lang w:val="en-US"/>
              </w:rPr>
            </w:pPr>
          </w:p>
        </w:tc>
        <w:tc>
          <w:tcPr>
            <w:tcW w:w="399" w:type="pct"/>
          </w:tcPr>
          <w:p w14:paraId="338D8F4A" w14:textId="77777777" w:rsidR="009506C0" w:rsidRPr="00763A20" w:rsidRDefault="009506C0" w:rsidP="00223A5E">
            <w:pPr>
              <w:jc w:val="center"/>
              <w:rPr>
                <w:lang w:val="en-US"/>
              </w:rPr>
            </w:pPr>
          </w:p>
        </w:tc>
        <w:tc>
          <w:tcPr>
            <w:tcW w:w="784" w:type="pct"/>
          </w:tcPr>
          <w:p w14:paraId="58BECA05" w14:textId="77777777" w:rsidR="009506C0" w:rsidRPr="00BE74EC" w:rsidRDefault="009506C0" w:rsidP="00223A5E">
            <w:pPr>
              <w:jc w:val="left"/>
              <w:rPr>
                <w:sz w:val="20"/>
                <w:szCs w:val="20"/>
              </w:rPr>
            </w:pPr>
            <w:r w:rsidRPr="00BE74EC">
              <w:rPr>
                <w:sz w:val="20"/>
                <w:szCs w:val="20"/>
              </w:rPr>
              <w:t>Obtener estadísticas completes del usuario</w:t>
            </w:r>
          </w:p>
        </w:tc>
      </w:tr>
      <w:tr w:rsidR="009506C0" w:rsidRPr="00763A20" w14:paraId="3C1AEEDC" w14:textId="77777777" w:rsidTr="00BE74EC">
        <w:tc>
          <w:tcPr>
            <w:tcW w:w="2925" w:type="pct"/>
          </w:tcPr>
          <w:p w14:paraId="35840DA2"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/users/me/notifications</w:t>
            </w:r>
          </w:p>
        </w:tc>
        <w:tc>
          <w:tcPr>
            <w:tcW w:w="291" w:type="pct"/>
            <w:shd w:val="clear" w:color="auto" w:fill="D99594" w:themeFill="accent2" w:themeFillTint="99"/>
          </w:tcPr>
          <w:p w14:paraId="260BC0AB" w14:textId="77777777" w:rsidR="009506C0" w:rsidRPr="00CB679F" w:rsidRDefault="009506C0" w:rsidP="00223A5E">
            <w:pPr>
              <w:jc w:val="center"/>
              <w:rPr>
                <w:rFonts w:ascii="Segoe UI Symbol" w:hAnsi="Segoe UI Symbol" w:cs="Segoe UI Symbol"/>
              </w:rPr>
            </w:pPr>
            <w:r w:rsidRPr="00CB679F">
              <w:rPr>
                <w:rFonts w:ascii="Segoe UI Symbol" w:hAnsi="Segoe UI Symbol" w:cs="Segoe UI Symbol"/>
              </w:rPr>
              <w:t>✔</w:t>
            </w:r>
          </w:p>
        </w:tc>
        <w:tc>
          <w:tcPr>
            <w:tcW w:w="323" w:type="pct"/>
          </w:tcPr>
          <w:p w14:paraId="2BEB182B" w14:textId="77777777" w:rsidR="009506C0" w:rsidRPr="00763A20" w:rsidRDefault="009506C0" w:rsidP="00223A5E">
            <w:pPr>
              <w:jc w:val="center"/>
              <w:rPr>
                <w:lang w:val="en-US"/>
              </w:rPr>
            </w:pPr>
          </w:p>
        </w:tc>
        <w:tc>
          <w:tcPr>
            <w:tcW w:w="278" w:type="pct"/>
          </w:tcPr>
          <w:p w14:paraId="750AFE5D" w14:textId="77777777" w:rsidR="009506C0" w:rsidRPr="00763A20" w:rsidRDefault="009506C0" w:rsidP="00223A5E">
            <w:pPr>
              <w:jc w:val="center"/>
              <w:rPr>
                <w:lang w:val="en-US"/>
              </w:rPr>
            </w:pPr>
          </w:p>
        </w:tc>
        <w:tc>
          <w:tcPr>
            <w:tcW w:w="399" w:type="pct"/>
          </w:tcPr>
          <w:p w14:paraId="41CD2055" w14:textId="77777777" w:rsidR="009506C0" w:rsidRPr="00763A20" w:rsidRDefault="009506C0" w:rsidP="00223A5E">
            <w:pPr>
              <w:jc w:val="center"/>
              <w:rPr>
                <w:lang w:val="en-US"/>
              </w:rPr>
            </w:pPr>
          </w:p>
        </w:tc>
        <w:tc>
          <w:tcPr>
            <w:tcW w:w="784" w:type="pct"/>
          </w:tcPr>
          <w:p w14:paraId="755E421B" w14:textId="77777777" w:rsidR="009506C0" w:rsidRPr="00BE74EC" w:rsidRDefault="009506C0" w:rsidP="00223A5E">
            <w:pPr>
              <w:jc w:val="left"/>
              <w:rPr>
                <w:sz w:val="20"/>
                <w:szCs w:val="20"/>
              </w:rPr>
            </w:pPr>
            <w:r w:rsidRPr="00BE74EC">
              <w:rPr>
                <w:sz w:val="20"/>
                <w:szCs w:val="20"/>
              </w:rPr>
              <w:t xml:space="preserve"> Obtener las notificaciones del usuario</w:t>
            </w:r>
          </w:p>
        </w:tc>
      </w:tr>
      <w:tr w:rsidR="009506C0" w:rsidRPr="00763A20" w14:paraId="05020E77" w14:textId="77777777" w:rsidTr="00BE74EC">
        <w:tc>
          <w:tcPr>
            <w:tcW w:w="2925" w:type="pct"/>
          </w:tcPr>
          <w:p w14:paraId="704A3ADF"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/users/me/follow-requests</w:t>
            </w:r>
          </w:p>
        </w:tc>
        <w:tc>
          <w:tcPr>
            <w:tcW w:w="291" w:type="pct"/>
            <w:shd w:val="clear" w:color="auto" w:fill="D99594" w:themeFill="accent2" w:themeFillTint="99"/>
          </w:tcPr>
          <w:p w14:paraId="6AC16BC1" w14:textId="77777777" w:rsidR="009506C0" w:rsidRPr="00CB679F" w:rsidRDefault="009506C0" w:rsidP="00223A5E">
            <w:pPr>
              <w:jc w:val="center"/>
              <w:rPr>
                <w:rFonts w:ascii="Segoe UI Symbol" w:hAnsi="Segoe UI Symbol" w:cs="Segoe UI Symbol"/>
              </w:rPr>
            </w:pPr>
            <w:r w:rsidRPr="00CB679F">
              <w:rPr>
                <w:rFonts w:ascii="Segoe UI Symbol" w:hAnsi="Segoe UI Symbol" w:cs="Segoe UI Symbol"/>
              </w:rPr>
              <w:t>✔</w:t>
            </w:r>
          </w:p>
        </w:tc>
        <w:tc>
          <w:tcPr>
            <w:tcW w:w="323" w:type="pct"/>
          </w:tcPr>
          <w:p w14:paraId="194FB6F0" w14:textId="77777777" w:rsidR="009506C0" w:rsidRPr="00763A20" w:rsidRDefault="009506C0" w:rsidP="00223A5E">
            <w:pPr>
              <w:jc w:val="center"/>
              <w:rPr>
                <w:lang w:val="en-US"/>
              </w:rPr>
            </w:pPr>
          </w:p>
        </w:tc>
        <w:tc>
          <w:tcPr>
            <w:tcW w:w="278" w:type="pct"/>
          </w:tcPr>
          <w:p w14:paraId="2229D747" w14:textId="77777777" w:rsidR="009506C0" w:rsidRPr="00763A20" w:rsidRDefault="009506C0" w:rsidP="00223A5E">
            <w:pPr>
              <w:jc w:val="center"/>
              <w:rPr>
                <w:lang w:val="en-US"/>
              </w:rPr>
            </w:pPr>
          </w:p>
        </w:tc>
        <w:tc>
          <w:tcPr>
            <w:tcW w:w="399" w:type="pct"/>
          </w:tcPr>
          <w:p w14:paraId="3A347A36" w14:textId="77777777" w:rsidR="009506C0" w:rsidRPr="00763A20" w:rsidRDefault="009506C0" w:rsidP="00223A5E">
            <w:pPr>
              <w:jc w:val="center"/>
              <w:rPr>
                <w:lang w:val="en-US"/>
              </w:rPr>
            </w:pPr>
          </w:p>
        </w:tc>
        <w:tc>
          <w:tcPr>
            <w:tcW w:w="784" w:type="pct"/>
          </w:tcPr>
          <w:p w14:paraId="0A414509" w14:textId="77777777" w:rsidR="009506C0" w:rsidRPr="00BE74EC" w:rsidRDefault="009506C0" w:rsidP="00223A5E">
            <w:pPr>
              <w:jc w:val="left"/>
              <w:rPr>
                <w:rFonts w:cstheme="minorHAnsi"/>
                <w:sz w:val="20"/>
                <w:szCs w:val="20"/>
              </w:rPr>
            </w:pPr>
            <w:r w:rsidRPr="00BE74EC">
              <w:rPr>
                <w:rFonts w:cstheme="minorHAnsi"/>
                <w:sz w:val="20"/>
                <w:szCs w:val="20"/>
              </w:rPr>
              <w:t xml:space="preserve">Obtener las solicitudes de seguimiento </w:t>
            </w:r>
            <w:r w:rsidRPr="00BE74EC">
              <w:rPr>
                <w:rFonts w:cstheme="minorHAnsi"/>
                <w:sz w:val="20"/>
                <w:szCs w:val="20"/>
              </w:rPr>
              <w:lastRenderedPageBreak/>
              <w:t>enviadas al usuario</w:t>
            </w:r>
          </w:p>
        </w:tc>
      </w:tr>
      <w:tr w:rsidR="009506C0" w:rsidRPr="00DA4D3B" w14:paraId="7E932CA6" w14:textId="77777777" w:rsidTr="00BE74EC">
        <w:tc>
          <w:tcPr>
            <w:tcW w:w="2925" w:type="pct"/>
          </w:tcPr>
          <w:p w14:paraId="3AF19471" w14:textId="77777777" w:rsidR="009506C0" w:rsidRPr="00BE74EC" w:rsidRDefault="009506C0" w:rsidP="00223A5E">
            <w:pPr>
              <w:rPr>
                <w:sz w:val="20"/>
                <w:szCs w:val="20"/>
                <w:lang w:val="en-US"/>
              </w:rPr>
            </w:pPr>
            <w:r w:rsidRPr="00BE74EC">
              <w:rPr>
                <w:sz w:val="20"/>
                <w:szCs w:val="20"/>
                <w:lang w:val="en-US"/>
              </w:rPr>
              <w:lastRenderedPageBreak/>
              <w:t>/</w:t>
            </w:r>
            <w:proofErr w:type="spellStart"/>
            <w:proofErr w:type="gramStart"/>
            <w:r w:rsidRPr="00BE74EC">
              <w:rPr>
                <w:sz w:val="20"/>
                <w:szCs w:val="20"/>
                <w:lang w:val="en-US"/>
              </w:rPr>
              <w:t>api</w:t>
            </w:r>
            <w:proofErr w:type="spellEnd"/>
            <w:proofErr w:type="gramEnd"/>
            <w:r w:rsidRPr="00BE74EC">
              <w:rPr>
                <w:sz w:val="20"/>
                <w:szCs w:val="20"/>
                <w:lang w:val="en-US"/>
              </w:rPr>
              <w:t>/</w:t>
            </w:r>
            <w:proofErr w:type="gramStart"/>
            <w:r w:rsidRPr="00BE74EC">
              <w:rPr>
                <w:sz w:val="20"/>
                <w:szCs w:val="20"/>
                <w:lang w:val="en-US"/>
              </w:rPr>
              <w:t>users/{</w:t>
            </w:r>
            <w:proofErr w:type="spellStart"/>
            <w:r w:rsidRPr="00BE74EC">
              <w:rPr>
                <w:sz w:val="20"/>
                <w:szCs w:val="20"/>
                <w:lang w:val="en-US"/>
              </w:rPr>
              <w:t>userId</w:t>
            </w:r>
            <w:proofErr w:type="spellEnd"/>
            <w:r w:rsidRPr="00BE74EC">
              <w:rPr>
                <w:sz w:val="20"/>
                <w:szCs w:val="20"/>
                <w:lang w:val="en-US"/>
              </w:rPr>
              <w:t>}/</w:t>
            </w:r>
            <w:proofErr w:type="gramEnd"/>
            <w:r w:rsidRPr="00BE74EC">
              <w:rPr>
                <w:sz w:val="20"/>
                <w:szCs w:val="20"/>
                <w:lang w:val="en-US"/>
              </w:rPr>
              <w:t>follow-requests</w:t>
            </w:r>
          </w:p>
        </w:tc>
        <w:tc>
          <w:tcPr>
            <w:tcW w:w="291" w:type="pct"/>
          </w:tcPr>
          <w:p w14:paraId="60D88924" w14:textId="77777777" w:rsidR="009506C0" w:rsidRPr="00604232" w:rsidRDefault="009506C0" w:rsidP="00223A5E">
            <w:pPr>
              <w:jc w:val="center"/>
              <w:rPr>
                <w:rFonts w:ascii="Segoe UI Symbol" w:hAnsi="Segoe UI Symbol" w:cs="Segoe UI Symbol"/>
                <w:lang w:val="en-US"/>
              </w:rPr>
            </w:pPr>
          </w:p>
        </w:tc>
        <w:tc>
          <w:tcPr>
            <w:tcW w:w="323" w:type="pct"/>
            <w:shd w:val="clear" w:color="auto" w:fill="D99594" w:themeFill="accent2" w:themeFillTint="99"/>
          </w:tcPr>
          <w:p w14:paraId="6E121EF7" w14:textId="77777777" w:rsidR="009506C0" w:rsidRPr="00763A20" w:rsidRDefault="009506C0" w:rsidP="00223A5E">
            <w:pPr>
              <w:jc w:val="center"/>
              <w:rPr>
                <w:lang w:val="en-US"/>
              </w:rPr>
            </w:pPr>
            <w:r w:rsidRPr="00CB679F">
              <w:rPr>
                <w:rFonts w:ascii="Segoe UI Symbol" w:hAnsi="Segoe UI Symbol" w:cs="Segoe UI Symbol"/>
              </w:rPr>
              <w:t>✔</w:t>
            </w:r>
          </w:p>
        </w:tc>
        <w:tc>
          <w:tcPr>
            <w:tcW w:w="278" w:type="pct"/>
          </w:tcPr>
          <w:p w14:paraId="483AD15B" w14:textId="77777777" w:rsidR="009506C0" w:rsidRPr="00763A20" w:rsidRDefault="009506C0" w:rsidP="00223A5E">
            <w:pPr>
              <w:jc w:val="center"/>
              <w:rPr>
                <w:lang w:val="en-US"/>
              </w:rPr>
            </w:pPr>
          </w:p>
        </w:tc>
        <w:tc>
          <w:tcPr>
            <w:tcW w:w="399" w:type="pct"/>
          </w:tcPr>
          <w:p w14:paraId="137E71FE" w14:textId="77777777" w:rsidR="009506C0" w:rsidRPr="00763A20" w:rsidRDefault="009506C0" w:rsidP="00223A5E">
            <w:pPr>
              <w:jc w:val="center"/>
              <w:rPr>
                <w:lang w:val="en-US"/>
              </w:rPr>
            </w:pPr>
          </w:p>
        </w:tc>
        <w:tc>
          <w:tcPr>
            <w:tcW w:w="784" w:type="pct"/>
          </w:tcPr>
          <w:p w14:paraId="74E7E042" w14:textId="77777777" w:rsidR="009506C0" w:rsidRPr="00BE74EC" w:rsidRDefault="009506C0" w:rsidP="00223A5E">
            <w:pPr>
              <w:jc w:val="left"/>
              <w:rPr>
                <w:rFonts w:cstheme="minorHAnsi"/>
                <w:sz w:val="20"/>
                <w:szCs w:val="20"/>
              </w:rPr>
            </w:pPr>
            <w:r w:rsidRPr="00BE74EC">
              <w:rPr>
                <w:rFonts w:cstheme="minorHAnsi"/>
                <w:sz w:val="20"/>
                <w:szCs w:val="20"/>
              </w:rPr>
              <w:t>Mandar solicitud de seguimiento a un usuario</w:t>
            </w:r>
          </w:p>
        </w:tc>
      </w:tr>
      <w:tr w:rsidR="009506C0" w:rsidRPr="00DA4D3B" w14:paraId="5F3D07F5" w14:textId="77777777" w:rsidTr="00BE74EC">
        <w:tc>
          <w:tcPr>
            <w:tcW w:w="2925" w:type="pct"/>
          </w:tcPr>
          <w:p w14:paraId="6F24D310"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/users/follow-</w:t>
            </w:r>
            <w:proofErr w:type="gramStart"/>
            <w:r w:rsidRPr="00BE74EC">
              <w:rPr>
                <w:sz w:val="20"/>
                <w:szCs w:val="20"/>
                <w:lang w:val="en-US"/>
              </w:rPr>
              <w:t>requests/{</w:t>
            </w:r>
            <w:proofErr w:type="spellStart"/>
            <w:proofErr w:type="gramEnd"/>
            <w:r w:rsidRPr="00BE74EC">
              <w:rPr>
                <w:sz w:val="20"/>
                <w:szCs w:val="20"/>
                <w:lang w:val="en-US"/>
              </w:rPr>
              <w:t>requestId</w:t>
            </w:r>
            <w:proofErr w:type="spellEnd"/>
            <w:r w:rsidRPr="00BE74EC">
              <w:rPr>
                <w:sz w:val="20"/>
                <w:szCs w:val="20"/>
                <w:lang w:val="en-US"/>
              </w:rPr>
              <w:t>}</w:t>
            </w:r>
          </w:p>
        </w:tc>
        <w:tc>
          <w:tcPr>
            <w:tcW w:w="291" w:type="pct"/>
          </w:tcPr>
          <w:p w14:paraId="72C20944" w14:textId="77777777" w:rsidR="009506C0" w:rsidRPr="00604232" w:rsidRDefault="009506C0" w:rsidP="00223A5E">
            <w:pPr>
              <w:jc w:val="center"/>
              <w:rPr>
                <w:rFonts w:ascii="Segoe UI Symbol" w:hAnsi="Segoe UI Symbol" w:cs="Segoe UI Symbol"/>
                <w:lang w:val="en-US"/>
              </w:rPr>
            </w:pPr>
          </w:p>
        </w:tc>
        <w:tc>
          <w:tcPr>
            <w:tcW w:w="323" w:type="pct"/>
            <w:shd w:val="clear" w:color="auto" w:fill="D99594" w:themeFill="accent2" w:themeFillTint="99"/>
          </w:tcPr>
          <w:p w14:paraId="18EA6AAB" w14:textId="77777777" w:rsidR="009506C0" w:rsidRPr="00604232" w:rsidRDefault="009506C0" w:rsidP="00223A5E">
            <w:pPr>
              <w:jc w:val="center"/>
              <w:rPr>
                <w:rFonts w:ascii="Segoe UI Symbol" w:hAnsi="Segoe UI Symbol" w:cs="Segoe UI Symbol"/>
                <w:lang w:val="en-US"/>
              </w:rPr>
            </w:pPr>
            <w:r w:rsidRPr="00CB679F">
              <w:rPr>
                <w:rFonts w:ascii="Segoe UI Symbol" w:hAnsi="Segoe UI Symbol" w:cs="Segoe UI Symbol"/>
              </w:rPr>
              <w:t>✔</w:t>
            </w:r>
          </w:p>
        </w:tc>
        <w:tc>
          <w:tcPr>
            <w:tcW w:w="278" w:type="pct"/>
          </w:tcPr>
          <w:p w14:paraId="740AEA6D" w14:textId="77777777" w:rsidR="009506C0" w:rsidRPr="00763A20" w:rsidRDefault="009506C0" w:rsidP="00223A5E">
            <w:pPr>
              <w:jc w:val="center"/>
              <w:rPr>
                <w:lang w:val="en-US"/>
              </w:rPr>
            </w:pPr>
          </w:p>
        </w:tc>
        <w:tc>
          <w:tcPr>
            <w:tcW w:w="399" w:type="pct"/>
            <w:shd w:val="clear" w:color="auto" w:fill="D99594" w:themeFill="accent2" w:themeFillTint="99"/>
          </w:tcPr>
          <w:p w14:paraId="61D03C4D" w14:textId="77777777" w:rsidR="009506C0" w:rsidRPr="00763A20" w:rsidRDefault="009506C0" w:rsidP="00223A5E">
            <w:pPr>
              <w:jc w:val="center"/>
              <w:rPr>
                <w:lang w:val="en-US"/>
              </w:rPr>
            </w:pPr>
            <w:r w:rsidRPr="00CB679F">
              <w:rPr>
                <w:rFonts w:ascii="Segoe UI Symbol" w:hAnsi="Segoe UI Symbol" w:cs="Segoe UI Symbol"/>
              </w:rPr>
              <w:t>✔</w:t>
            </w:r>
          </w:p>
        </w:tc>
        <w:tc>
          <w:tcPr>
            <w:tcW w:w="784" w:type="pct"/>
          </w:tcPr>
          <w:p w14:paraId="0CA6349C" w14:textId="77777777" w:rsidR="009506C0" w:rsidRPr="00BE74EC" w:rsidRDefault="009506C0" w:rsidP="00223A5E">
            <w:pPr>
              <w:jc w:val="left"/>
              <w:rPr>
                <w:rFonts w:cstheme="minorHAnsi"/>
                <w:sz w:val="20"/>
                <w:szCs w:val="20"/>
              </w:rPr>
            </w:pPr>
            <w:r w:rsidRPr="00BE74EC">
              <w:rPr>
                <w:rFonts w:cstheme="minorHAnsi"/>
                <w:sz w:val="20"/>
                <w:szCs w:val="20"/>
              </w:rPr>
              <w:t>Aceptar/rechazar solicitud de seguimiento</w:t>
            </w:r>
          </w:p>
        </w:tc>
      </w:tr>
      <w:tr w:rsidR="009506C0" w:rsidRPr="007B1868" w14:paraId="016FC94D" w14:textId="77777777" w:rsidTr="00BE74EC">
        <w:tc>
          <w:tcPr>
            <w:tcW w:w="2925" w:type="pct"/>
          </w:tcPr>
          <w:p w14:paraId="43672030" w14:textId="77777777" w:rsidR="009506C0" w:rsidRPr="00BE74EC" w:rsidRDefault="009506C0" w:rsidP="00223A5E">
            <w:pPr>
              <w:tabs>
                <w:tab w:val="center" w:pos="1658"/>
              </w:tabs>
              <w:rPr>
                <w:sz w:val="20"/>
                <w:szCs w:val="20"/>
              </w:rPr>
            </w:pPr>
            <w:r w:rsidRPr="00BE74EC">
              <w:rPr>
                <w:sz w:val="20"/>
                <w:szCs w:val="20"/>
              </w:rPr>
              <w:t>/api/</w:t>
            </w:r>
            <w:proofErr w:type="spellStart"/>
            <w:r w:rsidRPr="00BE74EC">
              <w:rPr>
                <w:sz w:val="20"/>
                <w:szCs w:val="20"/>
              </w:rPr>
              <w:t>users</w:t>
            </w:r>
            <w:proofErr w:type="spellEnd"/>
            <w:r w:rsidRPr="00BE74EC">
              <w:rPr>
                <w:sz w:val="20"/>
                <w:szCs w:val="20"/>
              </w:rPr>
              <w:t>/{</w:t>
            </w:r>
            <w:proofErr w:type="spellStart"/>
            <w:r w:rsidRPr="00BE74EC">
              <w:rPr>
                <w:sz w:val="20"/>
                <w:szCs w:val="20"/>
              </w:rPr>
              <w:t>userId</w:t>
            </w:r>
            <w:proofErr w:type="spellEnd"/>
            <w:r w:rsidRPr="00BE74EC">
              <w:rPr>
                <w:sz w:val="20"/>
                <w:szCs w:val="20"/>
              </w:rPr>
              <w:t>}/</w:t>
            </w:r>
            <w:proofErr w:type="spellStart"/>
            <w:r w:rsidRPr="00BE74EC">
              <w:rPr>
                <w:sz w:val="20"/>
                <w:szCs w:val="20"/>
              </w:rPr>
              <w:t>following</w:t>
            </w:r>
            <w:proofErr w:type="spellEnd"/>
          </w:p>
        </w:tc>
        <w:tc>
          <w:tcPr>
            <w:tcW w:w="291" w:type="pct"/>
            <w:shd w:val="clear" w:color="auto" w:fill="92D050"/>
          </w:tcPr>
          <w:p w14:paraId="664AB7A3" w14:textId="77777777" w:rsidR="009506C0" w:rsidRPr="007B1868" w:rsidRDefault="009506C0" w:rsidP="00223A5E">
            <w:pPr>
              <w:tabs>
                <w:tab w:val="center" w:pos="112"/>
              </w:tabs>
            </w:pPr>
            <w:r>
              <w:rPr>
                <w:rFonts w:ascii="Segoe UI Symbol" w:hAnsi="Segoe UI Symbol" w:cs="Segoe UI Symbol"/>
              </w:rPr>
              <w:tab/>
            </w:r>
            <w:r w:rsidRPr="00CB679F">
              <w:rPr>
                <w:rFonts w:ascii="Segoe UI Symbol" w:hAnsi="Segoe UI Symbol" w:cs="Segoe UI Symbol"/>
              </w:rPr>
              <w:t>✔</w:t>
            </w:r>
          </w:p>
        </w:tc>
        <w:tc>
          <w:tcPr>
            <w:tcW w:w="323" w:type="pct"/>
          </w:tcPr>
          <w:p w14:paraId="5B73DF20" w14:textId="77777777" w:rsidR="009506C0" w:rsidRPr="007B1868" w:rsidRDefault="009506C0" w:rsidP="00223A5E">
            <w:pPr>
              <w:jc w:val="center"/>
            </w:pPr>
          </w:p>
        </w:tc>
        <w:tc>
          <w:tcPr>
            <w:tcW w:w="278" w:type="pct"/>
          </w:tcPr>
          <w:p w14:paraId="0743B295" w14:textId="77777777" w:rsidR="009506C0" w:rsidRPr="007B1868" w:rsidRDefault="009506C0" w:rsidP="00223A5E">
            <w:pPr>
              <w:jc w:val="center"/>
            </w:pPr>
          </w:p>
        </w:tc>
        <w:tc>
          <w:tcPr>
            <w:tcW w:w="399" w:type="pct"/>
          </w:tcPr>
          <w:p w14:paraId="4B26BD71" w14:textId="77777777" w:rsidR="009506C0" w:rsidRPr="007B1868" w:rsidRDefault="009506C0" w:rsidP="00223A5E">
            <w:pPr>
              <w:jc w:val="center"/>
            </w:pPr>
          </w:p>
        </w:tc>
        <w:tc>
          <w:tcPr>
            <w:tcW w:w="784" w:type="pct"/>
          </w:tcPr>
          <w:p w14:paraId="283E848C" w14:textId="77777777" w:rsidR="009506C0" w:rsidRPr="00BE74EC" w:rsidRDefault="009506C0" w:rsidP="00223A5E">
            <w:pPr>
              <w:jc w:val="left"/>
              <w:rPr>
                <w:rFonts w:cstheme="minorHAnsi"/>
                <w:sz w:val="20"/>
                <w:szCs w:val="20"/>
              </w:rPr>
            </w:pPr>
            <w:r w:rsidRPr="00BE74EC">
              <w:rPr>
                <w:rFonts w:cstheme="minorHAnsi"/>
                <w:sz w:val="20"/>
                <w:szCs w:val="20"/>
              </w:rPr>
              <w:t>Obtener usuarios seguidos por el usuario</w:t>
            </w:r>
          </w:p>
        </w:tc>
      </w:tr>
      <w:tr w:rsidR="009506C0" w:rsidRPr="002D7CD7" w14:paraId="4A28FFEE" w14:textId="77777777" w:rsidTr="00BE74EC">
        <w:tc>
          <w:tcPr>
            <w:tcW w:w="2925" w:type="pct"/>
          </w:tcPr>
          <w:p w14:paraId="388A4BAA" w14:textId="77777777" w:rsidR="009506C0" w:rsidRPr="00BE74EC" w:rsidRDefault="009506C0" w:rsidP="00223A5E">
            <w:pPr>
              <w:tabs>
                <w:tab w:val="center" w:pos="1658"/>
              </w:tabs>
              <w:rPr>
                <w:sz w:val="20"/>
                <w:szCs w:val="20"/>
                <w:lang w:val="en-US"/>
              </w:rPr>
            </w:pPr>
            <w:r w:rsidRPr="00BE74EC">
              <w:rPr>
                <w:sz w:val="20"/>
                <w:szCs w:val="20"/>
                <w:lang w:val="en-US"/>
              </w:rPr>
              <w:t>/</w:t>
            </w:r>
            <w:proofErr w:type="spellStart"/>
            <w:proofErr w:type="gramStart"/>
            <w:r w:rsidRPr="00BE74EC">
              <w:rPr>
                <w:sz w:val="20"/>
                <w:szCs w:val="20"/>
                <w:lang w:val="en-US"/>
              </w:rPr>
              <w:t>api</w:t>
            </w:r>
            <w:proofErr w:type="spellEnd"/>
            <w:proofErr w:type="gramEnd"/>
            <w:r w:rsidRPr="00BE74EC">
              <w:rPr>
                <w:sz w:val="20"/>
                <w:szCs w:val="20"/>
                <w:lang w:val="en-US"/>
              </w:rPr>
              <w:t>/</w:t>
            </w:r>
            <w:proofErr w:type="gramStart"/>
            <w:r w:rsidRPr="00BE74EC">
              <w:rPr>
                <w:sz w:val="20"/>
                <w:szCs w:val="20"/>
                <w:lang w:val="en-US"/>
              </w:rPr>
              <w:t>users/{</w:t>
            </w:r>
            <w:proofErr w:type="spellStart"/>
            <w:r w:rsidRPr="00BE74EC">
              <w:rPr>
                <w:sz w:val="20"/>
                <w:szCs w:val="20"/>
                <w:lang w:val="en-US"/>
              </w:rPr>
              <w:t>userId</w:t>
            </w:r>
            <w:proofErr w:type="spellEnd"/>
            <w:r w:rsidRPr="00BE74EC">
              <w:rPr>
                <w:sz w:val="20"/>
                <w:szCs w:val="20"/>
                <w:lang w:val="en-US"/>
              </w:rPr>
              <w:t>}/</w:t>
            </w:r>
            <w:proofErr w:type="gramEnd"/>
            <w:r w:rsidRPr="00BE74EC">
              <w:rPr>
                <w:sz w:val="20"/>
                <w:szCs w:val="20"/>
                <w:lang w:val="en-US"/>
              </w:rPr>
              <w:t>following-status</w:t>
            </w:r>
          </w:p>
        </w:tc>
        <w:tc>
          <w:tcPr>
            <w:tcW w:w="291" w:type="pct"/>
            <w:shd w:val="clear" w:color="auto" w:fill="D99594" w:themeFill="accent2" w:themeFillTint="99"/>
          </w:tcPr>
          <w:p w14:paraId="2C85978B"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1C138C2F" w14:textId="77777777" w:rsidR="009506C0" w:rsidRPr="000846F5" w:rsidRDefault="009506C0" w:rsidP="00223A5E">
            <w:pPr>
              <w:jc w:val="center"/>
              <w:rPr>
                <w:lang w:val="en-US"/>
              </w:rPr>
            </w:pPr>
          </w:p>
        </w:tc>
        <w:tc>
          <w:tcPr>
            <w:tcW w:w="278" w:type="pct"/>
          </w:tcPr>
          <w:p w14:paraId="34F5B500" w14:textId="77777777" w:rsidR="009506C0" w:rsidRPr="000846F5" w:rsidRDefault="009506C0" w:rsidP="00223A5E">
            <w:pPr>
              <w:jc w:val="center"/>
              <w:rPr>
                <w:lang w:val="en-US"/>
              </w:rPr>
            </w:pPr>
          </w:p>
        </w:tc>
        <w:tc>
          <w:tcPr>
            <w:tcW w:w="399" w:type="pct"/>
          </w:tcPr>
          <w:p w14:paraId="512D973E" w14:textId="77777777" w:rsidR="009506C0" w:rsidRPr="000846F5" w:rsidRDefault="009506C0" w:rsidP="00223A5E">
            <w:pPr>
              <w:jc w:val="center"/>
              <w:rPr>
                <w:lang w:val="en-US"/>
              </w:rPr>
            </w:pPr>
          </w:p>
        </w:tc>
        <w:tc>
          <w:tcPr>
            <w:tcW w:w="784" w:type="pct"/>
          </w:tcPr>
          <w:p w14:paraId="5D1001FC" w14:textId="77777777" w:rsidR="009506C0" w:rsidRPr="00BE74EC" w:rsidRDefault="009506C0" w:rsidP="00223A5E">
            <w:pPr>
              <w:jc w:val="left"/>
              <w:rPr>
                <w:rFonts w:cstheme="minorHAnsi"/>
                <w:sz w:val="20"/>
                <w:szCs w:val="20"/>
              </w:rPr>
            </w:pPr>
            <w:r w:rsidRPr="00BE74EC">
              <w:rPr>
                <w:rFonts w:cstheme="minorHAnsi"/>
                <w:sz w:val="20"/>
                <w:szCs w:val="20"/>
              </w:rPr>
              <w:t>Comprobar si sigo a un usuario</w:t>
            </w:r>
          </w:p>
        </w:tc>
      </w:tr>
      <w:tr w:rsidR="009506C0" w:rsidRPr="007B1868" w14:paraId="5A31E13E" w14:textId="77777777" w:rsidTr="00BE74EC">
        <w:tc>
          <w:tcPr>
            <w:tcW w:w="2925" w:type="pct"/>
          </w:tcPr>
          <w:p w14:paraId="21EF3012" w14:textId="77777777" w:rsidR="009506C0" w:rsidRPr="00BE74EC" w:rsidRDefault="009506C0" w:rsidP="00223A5E">
            <w:pPr>
              <w:tabs>
                <w:tab w:val="center" w:pos="1658"/>
              </w:tabs>
              <w:rPr>
                <w:sz w:val="20"/>
                <w:szCs w:val="20"/>
              </w:rPr>
            </w:pPr>
            <w:r w:rsidRPr="00BE74EC">
              <w:rPr>
                <w:sz w:val="20"/>
                <w:szCs w:val="20"/>
              </w:rPr>
              <w:t>/api/</w:t>
            </w:r>
            <w:proofErr w:type="spellStart"/>
            <w:r w:rsidRPr="00BE74EC">
              <w:rPr>
                <w:sz w:val="20"/>
                <w:szCs w:val="20"/>
              </w:rPr>
              <w:t>users</w:t>
            </w:r>
            <w:proofErr w:type="spellEnd"/>
            <w:r w:rsidRPr="00BE74EC">
              <w:rPr>
                <w:sz w:val="20"/>
                <w:szCs w:val="20"/>
              </w:rPr>
              <w:t>/{</w:t>
            </w:r>
            <w:proofErr w:type="spellStart"/>
            <w:r w:rsidRPr="00BE74EC">
              <w:rPr>
                <w:sz w:val="20"/>
                <w:szCs w:val="20"/>
              </w:rPr>
              <w:t>userId</w:t>
            </w:r>
            <w:proofErr w:type="spellEnd"/>
            <w:r w:rsidRPr="00BE74EC">
              <w:rPr>
                <w:sz w:val="20"/>
                <w:szCs w:val="20"/>
              </w:rPr>
              <w:t>}/</w:t>
            </w:r>
            <w:proofErr w:type="spellStart"/>
            <w:r w:rsidRPr="00BE74EC">
              <w:rPr>
                <w:sz w:val="20"/>
                <w:szCs w:val="20"/>
              </w:rPr>
              <w:t>followers</w:t>
            </w:r>
            <w:proofErr w:type="spellEnd"/>
          </w:p>
        </w:tc>
        <w:tc>
          <w:tcPr>
            <w:tcW w:w="291" w:type="pct"/>
            <w:shd w:val="clear" w:color="auto" w:fill="92D050"/>
          </w:tcPr>
          <w:p w14:paraId="7013D783" w14:textId="77777777" w:rsidR="009506C0" w:rsidRPr="007B1868" w:rsidRDefault="009506C0" w:rsidP="00223A5E">
            <w:pPr>
              <w:jc w:val="center"/>
            </w:pPr>
            <w:r w:rsidRPr="00CB679F">
              <w:rPr>
                <w:rFonts w:ascii="Segoe UI Symbol" w:hAnsi="Segoe UI Symbol" w:cs="Segoe UI Symbol"/>
              </w:rPr>
              <w:t>✔</w:t>
            </w:r>
          </w:p>
        </w:tc>
        <w:tc>
          <w:tcPr>
            <w:tcW w:w="323" w:type="pct"/>
          </w:tcPr>
          <w:p w14:paraId="443FA68A" w14:textId="77777777" w:rsidR="009506C0" w:rsidRPr="007B1868" w:rsidRDefault="009506C0" w:rsidP="00223A5E">
            <w:pPr>
              <w:jc w:val="center"/>
            </w:pPr>
          </w:p>
        </w:tc>
        <w:tc>
          <w:tcPr>
            <w:tcW w:w="278" w:type="pct"/>
          </w:tcPr>
          <w:p w14:paraId="58E4CFFA" w14:textId="77777777" w:rsidR="009506C0" w:rsidRPr="007B1868" w:rsidRDefault="009506C0" w:rsidP="00223A5E">
            <w:pPr>
              <w:jc w:val="center"/>
            </w:pPr>
          </w:p>
        </w:tc>
        <w:tc>
          <w:tcPr>
            <w:tcW w:w="399" w:type="pct"/>
            <w:shd w:val="clear" w:color="auto" w:fill="92D050"/>
          </w:tcPr>
          <w:p w14:paraId="5D0B8D79" w14:textId="77777777" w:rsidR="009506C0" w:rsidRPr="007B1868" w:rsidRDefault="009506C0" w:rsidP="00223A5E">
            <w:pPr>
              <w:jc w:val="center"/>
            </w:pPr>
            <w:r w:rsidRPr="00CB679F">
              <w:rPr>
                <w:rFonts w:ascii="Segoe UI Symbol" w:hAnsi="Segoe UI Symbol" w:cs="Segoe UI Symbol"/>
              </w:rPr>
              <w:t>✔</w:t>
            </w:r>
          </w:p>
        </w:tc>
        <w:tc>
          <w:tcPr>
            <w:tcW w:w="784" w:type="pct"/>
          </w:tcPr>
          <w:p w14:paraId="1F3F4B21" w14:textId="77777777" w:rsidR="009506C0" w:rsidRPr="00BE74EC" w:rsidRDefault="009506C0" w:rsidP="00223A5E">
            <w:pPr>
              <w:jc w:val="left"/>
              <w:rPr>
                <w:rFonts w:cstheme="minorHAnsi"/>
                <w:sz w:val="20"/>
                <w:szCs w:val="20"/>
              </w:rPr>
            </w:pPr>
            <w:r w:rsidRPr="00BE74EC">
              <w:rPr>
                <w:rFonts w:cstheme="minorHAnsi"/>
                <w:sz w:val="20"/>
                <w:szCs w:val="20"/>
              </w:rPr>
              <w:t>Obtener seguidores del usuario</w:t>
            </w:r>
          </w:p>
        </w:tc>
      </w:tr>
      <w:tr w:rsidR="009506C0" w:rsidRPr="007B1868" w14:paraId="54669879" w14:textId="77777777" w:rsidTr="00BE74EC">
        <w:tc>
          <w:tcPr>
            <w:tcW w:w="2925" w:type="pct"/>
          </w:tcPr>
          <w:p w14:paraId="469AE077" w14:textId="77777777" w:rsidR="009506C0" w:rsidRPr="00BE74EC" w:rsidRDefault="009506C0" w:rsidP="00223A5E">
            <w:pPr>
              <w:tabs>
                <w:tab w:val="center" w:pos="1658"/>
              </w:tabs>
              <w:rPr>
                <w:sz w:val="20"/>
                <w:szCs w:val="20"/>
              </w:rPr>
            </w:pPr>
            <w:r w:rsidRPr="00BE74EC">
              <w:rPr>
                <w:sz w:val="20"/>
                <w:szCs w:val="20"/>
              </w:rPr>
              <w:t>/api/</w:t>
            </w:r>
            <w:proofErr w:type="spellStart"/>
            <w:r w:rsidRPr="00BE74EC">
              <w:rPr>
                <w:sz w:val="20"/>
                <w:szCs w:val="20"/>
              </w:rPr>
              <w:t>lists</w:t>
            </w:r>
            <w:proofErr w:type="spellEnd"/>
            <w:r w:rsidRPr="00BE74EC">
              <w:rPr>
                <w:sz w:val="20"/>
                <w:szCs w:val="20"/>
              </w:rPr>
              <w:tab/>
            </w:r>
          </w:p>
        </w:tc>
        <w:tc>
          <w:tcPr>
            <w:tcW w:w="291" w:type="pct"/>
          </w:tcPr>
          <w:p w14:paraId="3EA20002" w14:textId="77777777" w:rsidR="009506C0" w:rsidRPr="007B1868" w:rsidRDefault="009506C0" w:rsidP="00223A5E">
            <w:pPr>
              <w:jc w:val="center"/>
            </w:pPr>
          </w:p>
        </w:tc>
        <w:tc>
          <w:tcPr>
            <w:tcW w:w="323" w:type="pct"/>
            <w:shd w:val="clear" w:color="auto" w:fill="D99594" w:themeFill="accent2" w:themeFillTint="99"/>
          </w:tcPr>
          <w:p w14:paraId="67E73134" w14:textId="77777777" w:rsidR="009506C0" w:rsidRPr="007B1868" w:rsidRDefault="009506C0" w:rsidP="00223A5E">
            <w:pPr>
              <w:jc w:val="center"/>
            </w:pPr>
            <w:r w:rsidRPr="00CB679F">
              <w:rPr>
                <w:rFonts w:ascii="Segoe UI Symbol" w:hAnsi="Segoe UI Symbol" w:cs="Segoe UI Symbol"/>
              </w:rPr>
              <w:t>✔</w:t>
            </w:r>
          </w:p>
        </w:tc>
        <w:tc>
          <w:tcPr>
            <w:tcW w:w="278" w:type="pct"/>
          </w:tcPr>
          <w:p w14:paraId="2B5787FC" w14:textId="77777777" w:rsidR="009506C0" w:rsidRPr="007B1868" w:rsidRDefault="009506C0" w:rsidP="00223A5E">
            <w:pPr>
              <w:jc w:val="center"/>
            </w:pPr>
          </w:p>
        </w:tc>
        <w:tc>
          <w:tcPr>
            <w:tcW w:w="399" w:type="pct"/>
          </w:tcPr>
          <w:p w14:paraId="58089E32" w14:textId="77777777" w:rsidR="009506C0" w:rsidRPr="007B1868" w:rsidRDefault="009506C0" w:rsidP="00223A5E">
            <w:pPr>
              <w:jc w:val="center"/>
            </w:pPr>
          </w:p>
        </w:tc>
        <w:tc>
          <w:tcPr>
            <w:tcW w:w="784" w:type="pct"/>
          </w:tcPr>
          <w:p w14:paraId="5DA9C139" w14:textId="77777777" w:rsidR="009506C0" w:rsidRPr="00BE74EC" w:rsidRDefault="009506C0" w:rsidP="00223A5E">
            <w:pPr>
              <w:jc w:val="left"/>
              <w:rPr>
                <w:rFonts w:cstheme="minorHAnsi"/>
                <w:sz w:val="20"/>
                <w:szCs w:val="20"/>
              </w:rPr>
            </w:pPr>
            <w:r w:rsidRPr="00BE74EC">
              <w:rPr>
                <w:rFonts w:cstheme="minorHAnsi"/>
                <w:sz w:val="20"/>
                <w:szCs w:val="20"/>
              </w:rPr>
              <w:t>Crear una lista</w:t>
            </w:r>
          </w:p>
        </w:tc>
      </w:tr>
      <w:tr w:rsidR="009506C0" w:rsidRPr="007B1868" w14:paraId="5CFCDBEE" w14:textId="77777777" w:rsidTr="00BE74EC">
        <w:tc>
          <w:tcPr>
            <w:tcW w:w="2925" w:type="pct"/>
          </w:tcPr>
          <w:p w14:paraId="7EF441F4" w14:textId="77777777" w:rsidR="009506C0" w:rsidRPr="00BE74EC" w:rsidRDefault="009506C0" w:rsidP="00223A5E">
            <w:pPr>
              <w:tabs>
                <w:tab w:val="center" w:pos="1658"/>
              </w:tabs>
              <w:rPr>
                <w:sz w:val="20"/>
                <w:szCs w:val="20"/>
              </w:rPr>
            </w:pPr>
            <w:r w:rsidRPr="00BE74EC">
              <w:rPr>
                <w:sz w:val="20"/>
                <w:szCs w:val="20"/>
              </w:rPr>
              <w:t>/api/</w:t>
            </w:r>
            <w:proofErr w:type="spellStart"/>
            <w:r w:rsidRPr="00BE74EC">
              <w:rPr>
                <w:sz w:val="20"/>
                <w:szCs w:val="20"/>
              </w:rPr>
              <w:t>lists</w:t>
            </w:r>
            <w:proofErr w:type="spellEnd"/>
            <w:r w:rsidRPr="00BE74EC">
              <w:rPr>
                <w:sz w:val="20"/>
                <w:szCs w:val="20"/>
              </w:rPr>
              <w:t>/{</w:t>
            </w:r>
            <w:proofErr w:type="spellStart"/>
            <w:r w:rsidRPr="00BE74EC">
              <w:rPr>
                <w:sz w:val="20"/>
                <w:szCs w:val="20"/>
              </w:rPr>
              <w:t>listId</w:t>
            </w:r>
            <w:proofErr w:type="spellEnd"/>
            <w:r w:rsidRPr="00BE74EC">
              <w:rPr>
                <w:sz w:val="20"/>
                <w:szCs w:val="20"/>
              </w:rPr>
              <w:t>}/</w:t>
            </w:r>
            <w:proofErr w:type="spellStart"/>
            <w:r w:rsidRPr="00BE74EC">
              <w:rPr>
                <w:sz w:val="20"/>
                <w:szCs w:val="20"/>
              </w:rPr>
              <w:t>content</w:t>
            </w:r>
            <w:proofErr w:type="spellEnd"/>
          </w:p>
        </w:tc>
        <w:tc>
          <w:tcPr>
            <w:tcW w:w="291" w:type="pct"/>
          </w:tcPr>
          <w:p w14:paraId="7B933256" w14:textId="77777777" w:rsidR="009506C0" w:rsidRPr="007B1868" w:rsidRDefault="009506C0" w:rsidP="00223A5E">
            <w:pPr>
              <w:jc w:val="center"/>
            </w:pPr>
          </w:p>
        </w:tc>
        <w:tc>
          <w:tcPr>
            <w:tcW w:w="323" w:type="pct"/>
            <w:shd w:val="clear" w:color="auto" w:fill="D99594" w:themeFill="accent2" w:themeFillTint="99"/>
          </w:tcPr>
          <w:p w14:paraId="58FF0174" w14:textId="77777777" w:rsidR="009506C0" w:rsidRPr="007B1868" w:rsidRDefault="009506C0" w:rsidP="00223A5E">
            <w:pPr>
              <w:jc w:val="center"/>
            </w:pPr>
            <w:r w:rsidRPr="00CB679F">
              <w:rPr>
                <w:rFonts w:ascii="Segoe UI Symbol" w:hAnsi="Segoe UI Symbol" w:cs="Segoe UI Symbol"/>
              </w:rPr>
              <w:t>✔</w:t>
            </w:r>
          </w:p>
        </w:tc>
        <w:tc>
          <w:tcPr>
            <w:tcW w:w="278" w:type="pct"/>
          </w:tcPr>
          <w:p w14:paraId="49E7B4DA" w14:textId="77777777" w:rsidR="009506C0" w:rsidRPr="007B1868" w:rsidRDefault="009506C0" w:rsidP="00223A5E">
            <w:pPr>
              <w:jc w:val="center"/>
            </w:pPr>
          </w:p>
        </w:tc>
        <w:tc>
          <w:tcPr>
            <w:tcW w:w="399" w:type="pct"/>
          </w:tcPr>
          <w:p w14:paraId="5911F6BF" w14:textId="77777777" w:rsidR="009506C0" w:rsidRPr="007B1868" w:rsidRDefault="009506C0" w:rsidP="00223A5E">
            <w:pPr>
              <w:jc w:val="center"/>
            </w:pPr>
          </w:p>
        </w:tc>
        <w:tc>
          <w:tcPr>
            <w:tcW w:w="784" w:type="pct"/>
          </w:tcPr>
          <w:p w14:paraId="2133D847" w14:textId="77777777" w:rsidR="009506C0" w:rsidRPr="00BE74EC" w:rsidRDefault="009506C0" w:rsidP="00223A5E">
            <w:pPr>
              <w:jc w:val="left"/>
              <w:rPr>
                <w:rFonts w:cstheme="minorHAnsi"/>
                <w:sz w:val="20"/>
                <w:szCs w:val="20"/>
              </w:rPr>
            </w:pPr>
            <w:r w:rsidRPr="00BE74EC">
              <w:rPr>
                <w:rFonts w:cstheme="minorHAnsi"/>
                <w:sz w:val="20"/>
                <w:szCs w:val="20"/>
              </w:rPr>
              <w:t>Añadir contenido a una lista</w:t>
            </w:r>
          </w:p>
        </w:tc>
      </w:tr>
      <w:tr w:rsidR="009506C0" w:rsidRPr="007B1868" w14:paraId="48BE4FCF" w14:textId="77777777" w:rsidTr="00BE74EC">
        <w:tc>
          <w:tcPr>
            <w:tcW w:w="2925" w:type="pct"/>
          </w:tcPr>
          <w:p w14:paraId="6B8E25E1" w14:textId="77777777" w:rsidR="009506C0" w:rsidRPr="00BE74EC" w:rsidRDefault="009506C0" w:rsidP="00223A5E">
            <w:pPr>
              <w:rPr>
                <w:sz w:val="20"/>
                <w:szCs w:val="20"/>
              </w:rPr>
            </w:pPr>
            <w:r w:rsidRPr="00BE74EC">
              <w:rPr>
                <w:sz w:val="20"/>
                <w:szCs w:val="20"/>
              </w:rPr>
              <w:t>/api/</w:t>
            </w:r>
            <w:proofErr w:type="spellStart"/>
            <w:r w:rsidRPr="00BE74EC">
              <w:rPr>
                <w:sz w:val="20"/>
                <w:szCs w:val="20"/>
              </w:rPr>
              <w:t>lists</w:t>
            </w:r>
            <w:proofErr w:type="spellEnd"/>
            <w:r w:rsidRPr="00BE74EC">
              <w:rPr>
                <w:sz w:val="20"/>
                <w:szCs w:val="20"/>
              </w:rPr>
              <w:t>/</w:t>
            </w:r>
            <w:proofErr w:type="spellStart"/>
            <w:r w:rsidRPr="00BE74EC">
              <w:rPr>
                <w:sz w:val="20"/>
                <w:szCs w:val="20"/>
              </w:rPr>
              <w:t>public</w:t>
            </w:r>
            <w:proofErr w:type="spellEnd"/>
          </w:p>
        </w:tc>
        <w:tc>
          <w:tcPr>
            <w:tcW w:w="291" w:type="pct"/>
            <w:shd w:val="clear" w:color="auto" w:fill="92D050"/>
          </w:tcPr>
          <w:p w14:paraId="47502292" w14:textId="77777777" w:rsidR="009506C0" w:rsidRPr="007B1868" w:rsidRDefault="009506C0" w:rsidP="00223A5E">
            <w:pPr>
              <w:jc w:val="center"/>
            </w:pPr>
            <w:r w:rsidRPr="00CB679F">
              <w:rPr>
                <w:rFonts w:ascii="Segoe UI Symbol" w:hAnsi="Segoe UI Symbol" w:cs="Segoe UI Symbol"/>
              </w:rPr>
              <w:t>✔</w:t>
            </w:r>
          </w:p>
        </w:tc>
        <w:tc>
          <w:tcPr>
            <w:tcW w:w="323" w:type="pct"/>
          </w:tcPr>
          <w:p w14:paraId="684B225D" w14:textId="77777777" w:rsidR="009506C0" w:rsidRPr="007B1868" w:rsidRDefault="009506C0" w:rsidP="00223A5E">
            <w:pPr>
              <w:jc w:val="center"/>
            </w:pPr>
          </w:p>
        </w:tc>
        <w:tc>
          <w:tcPr>
            <w:tcW w:w="278" w:type="pct"/>
          </w:tcPr>
          <w:p w14:paraId="25723622" w14:textId="77777777" w:rsidR="009506C0" w:rsidRPr="007B1868" w:rsidRDefault="009506C0" w:rsidP="00223A5E">
            <w:pPr>
              <w:jc w:val="center"/>
            </w:pPr>
          </w:p>
        </w:tc>
        <w:tc>
          <w:tcPr>
            <w:tcW w:w="399" w:type="pct"/>
          </w:tcPr>
          <w:p w14:paraId="299382DB" w14:textId="77777777" w:rsidR="009506C0" w:rsidRPr="007B1868" w:rsidRDefault="009506C0" w:rsidP="00223A5E">
            <w:pPr>
              <w:jc w:val="center"/>
            </w:pPr>
          </w:p>
        </w:tc>
        <w:tc>
          <w:tcPr>
            <w:tcW w:w="784" w:type="pct"/>
          </w:tcPr>
          <w:p w14:paraId="1B0FD07F" w14:textId="77777777" w:rsidR="009506C0" w:rsidRPr="00BE74EC" w:rsidRDefault="009506C0" w:rsidP="00223A5E">
            <w:pPr>
              <w:jc w:val="left"/>
              <w:rPr>
                <w:rFonts w:cstheme="minorHAnsi"/>
                <w:sz w:val="20"/>
                <w:szCs w:val="20"/>
              </w:rPr>
            </w:pPr>
            <w:r w:rsidRPr="00BE74EC">
              <w:rPr>
                <w:rFonts w:cstheme="minorHAnsi"/>
                <w:sz w:val="20"/>
                <w:szCs w:val="20"/>
              </w:rPr>
              <w:t>Obtener todas las listas públicas</w:t>
            </w:r>
          </w:p>
        </w:tc>
      </w:tr>
      <w:tr w:rsidR="009506C0" w:rsidRPr="007B1868" w14:paraId="69CFB37A" w14:textId="77777777" w:rsidTr="00BE74EC">
        <w:tc>
          <w:tcPr>
            <w:tcW w:w="2925" w:type="pct"/>
          </w:tcPr>
          <w:p w14:paraId="48089077" w14:textId="77777777" w:rsidR="009506C0" w:rsidRPr="00BE74EC" w:rsidRDefault="009506C0" w:rsidP="00223A5E">
            <w:pPr>
              <w:rPr>
                <w:sz w:val="20"/>
                <w:szCs w:val="20"/>
                <w:lang w:val="en-US"/>
              </w:rPr>
            </w:pPr>
            <w:r w:rsidRPr="00BE74EC">
              <w:rPr>
                <w:sz w:val="20"/>
                <w:szCs w:val="20"/>
                <w:lang w:val="en-US"/>
              </w:rPr>
              <w:t>/</w:t>
            </w:r>
            <w:proofErr w:type="spellStart"/>
            <w:proofErr w:type="gramStart"/>
            <w:r w:rsidRPr="00BE74EC">
              <w:rPr>
                <w:sz w:val="20"/>
                <w:szCs w:val="20"/>
                <w:lang w:val="en-US"/>
              </w:rPr>
              <w:t>api</w:t>
            </w:r>
            <w:proofErr w:type="spellEnd"/>
            <w:proofErr w:type="gramEnd"/>
            <w:r w:rsidRPr="00BE74EC">
              <w:rPr>
                <w:sz w:val="20"/>
                <w:szCs w:val="20"/>
                <w:lang w:val="en-US"/>
              </w:rPr>
              <w:t>/</w:t>
            </w:r>
            <w:proofErr w:type="gramStart"/>
            <w:r w:rsidRPr="00BE74EC">
              <w:rPr>
                <w:sz w:val="20"/>
                <w:szCs w:val="20"/>
                <w:lang w:val="en-US"/>
              </w:rPr>
              <w:t>lists/{</w:t>
            </w:r>
            <w:proofErr w:type="spellStart"/>
            <w:r w:rsidRPr="00BE74EC">
              <w:rPr>
                <w:sz w:val="20"/>
                <w:szCs w:val="20"/>
                <w:lang w:val="en-US"/>
              </w:rPr>
              <w:t>listId</w:t>
            </w:r>
            <w:proofErr w:type="spellEnd"/>
            <w:r w:rsidRPr="00BE74EC">
              <w:rPr>
                <w:sz w:val="20"/>
                <w:szCs w:val="20"/>
                <w:lang w:val="en-US"/>
              </w:rPr>
              <w:t>}/content/{</w:t>
            </w:r>
            <w:proofErr w:type="spellStart"/>
            <w:proofErr w:type="gramEnd"/>
            <w:r w:rsidRPr="00BE74EC">
              <w:rPr>
                <w:sz w:val="20"/>
                <w:szCs w:val="20"/>
                <w:lang w:val="en-US"/>
              </w:rPr>
              <w:t>tmdbId</w:t>
            </w:r>
            <w:proofErr w:type="spellEnd"/>
            <w:r w:rsidRPr="00BE74EC">
              <w:rPr>
                <w:sz w:val="20"/>
                <w:szCs w:val="20"/>
                <w:lang w:val="en-US"/>
              </w:rPr>
              <w:t>}</w:t>
            </w:r>
          </w:p>
        </w:tc>
        <w:tc>
          <w:tcPr>
            <w:tcW w:w="291" w:type="pct"/>
          </w:tcPr>
          <w:p w14:paraId="0B9AFE06" w14:textId="77777777" w:rsidR="009506C0" w:rsidRPr="00312E7F" w:rsidRDefault="009506C0" w:rsidP="00223A5E">
            <w:pPr>
              <w:jc w:val="center"/>
              <w:rPr>
                <w:lang w:val="en-US"/>
              </w:rPr>
            </w:pPr>
          </w:p>
        </w:tc>
        <w:tc>
          <w:tcPr>
            <w:tcW w:w="323" w:type="pct"/>
          </w:tcPr>
          <w:p w14:paraId="540FE905" w14:textId="77777777" w:rsidR="009506C0" w:rsidRPr="00312E7F" w:rsidRDefault="009506C0" w:rsidP="00223A5E">
            <w:pPr>
              <w:jc w:val="center"/>
              <w:rPr>
                <w:lang w:val="en-US"/>
              </w:rPr>
            </w:pPr>
          </w:p>
        </w:tc>
        <w:tc>
          <w:tcPr>
            <w:tcW w:w="278" w:type="pct"/>
          </w:tcPr>
          <w:p w14:paraId="016B518B" w14:textId="77777777" w:rsidR="009506C0" w:rsidRPr="00312E7F" w:rsidRDefault="009506C0" w:rsidP="00223A5E">
            <w:pPr>
              <w:jc w:val="center"/>
              <w:rPr>
                <w:lang w:val="en-US"/>
              </w:rPr>
            </w:pPr>
          </w:p>
        </w:tc>
        <w:tc>
          <w:tcPr>
            <w:tcW w:w="399" w:type="pct"/>
            <w:shd w:val="clear" w:color="auto" w:fill="D99594" w:themeFill="accent2" w:themeFillTint="99"/>
          </w:tcPr>
          <w:p w14:paraId="0D23E41E" w14:textId="77777777" w:rsidR="009506C0" w:rsidRPr="007B1868" w:rsidRDefault="009506C0" w:rsidP="00223A5E">
            <w:pPr>
              <w:jc w:val="center"/>
            </w:pPr>
            <w:r w:rsidRPr="00CB679F">
              <w:rPr>
                <w:rFonts w:ascii="Segoe UI Symbol" w:hAnsi="Segoe UI Symbol" w:cs="Segoe UI Symbol"/>
              </w:rPr>
              <w:t>✔</w:t>
            </w:r>
          </w:p>
        </w:tc>
        <w:tc>
          <w:tcPr>
            <w:tcW w:w="784" w:type="pct"/>
          </w:tcPr>
          <w:p w14:paraId="34F3033B" w14:textId="77777777" w:rsidR="009506C0" w:rsidRPr="00BE74EC" w:rsidRDefault="009506C0" w:rsidP="00223A5E">
            <w:pPr>
              <w:jc w:val="left"/>
              <w:rPr>
                <w:rFonts w:cstheme="minorHAnsi"/>
                <w:sz w:val="20"/>
                <w:szCs w:val="20"/>
              </w:rPr>
            </w:pPr>
            <w:r w:rsidRPr="00BE74EC">
              <w:rPr>
                <w:rFonts w:cstheme="minorHAnsi"/>
                <w:sz w:val="20"/>
                <w:szCs w:val="20"/>
              </w:rPr>
              <w:t>Eliminar contenido de una lista</w:t>
            </w:r>
          </w:p>
        </w:tc>
      </w:tr>
      <w:tr w:rsidR="009506C0" w:rsidRPr="000846F5" w14:paraId="067E6472" w14:textId="77777777" w:rsidTr="00BE74EC">
        <w:tc>
          <w:tcPr>
            <w:tcW w:w="2925" w:type="pct"/>
          </w:tcPr>
          <w:p w14:paraId="60254AFD" w14:textId="77777777" w:rsidR="009506C0" w:rsidRPr="00BE74EC" w:rsidRDefault="009506C0" w:rsidP="00223A5E">
            <w:pPr>
              <w:rPr>
                <w:sz w:val="20"/>
                <w:szCs w:val="20"/>
                <w:lang w:val="en-US"/>
              </w:rPr>
            </w:pPr>
            <w:r w:rsidRPr="00BE74EC">
              <w:rPr>
                <w:sz w:val="20"/>
                <w:szCs w:val="20"/>
              </w:rPr>
              <w:t>/api/ratings</w:t>
            </w:r>
          </w:p>
        </w:tc>
        <w:tc>
          <w:tcPr>
            <w:tcW w:w="291" w:type="pct"/>
          </w:tcPr>
          <w:p w14:paraId="11BAB137" w14:textId="77777777" w:rsidR="009506C0" w:rsidRPr="000846F5" w:rsidRDefault="009506C0" w:rsidP="00223A5E">
            <w:pPr>
              <w:jc w:val="center"/>
              <w:rPr>
                <w:lang w:val="en-US"/>
              </w:rPr>
            </w:pPr>
          </w:p>
        </w:tc>
        <w:tc>
          <w:tcPr>
            <w:tcW w:w="323" w:type="pct"/>
            <w:shd w:val="clear" w:color="auto" w:fill="D99594" w:themeFill="accent2" w:themeFillTint="99"/>
          </w:tcPr>
          <w:p w14:paraId="422D54A3" w14:textId="77777777" w:rsidR="009506C0" w:rsidRPr="000846F5" w:rsidRDefault="009506C0" w:rsidP="00223A5E">
            <w:pPr>
              <w:jc w:val="center"/>
              <w:rPr>
                <w:lang w:val="en-US"/>
              </w:rPr>
            </w:pPr>
            <w:r w:rsidRPr="00CB679F">
              <w:rPr>
                <w:rFonts w:ascii="Segoe UI Symbol" w:hAnsi="Segoe UI Symbol" w:cs="Segoe UI Symbol"/>
              </w:rPr>
              <w:t>✔</w:t>
            </w:r>
          </w:p>
        </w:tc>
        <w:tc>
          <w:tcPr>
            <w:tcW w:w="278" w:type="pct"/>
          </w:tcPr>
          <w:p w14:paraId="6014B9E5" w14:textId="77777777" w:rsidR="009506C0" w:rsidRPr="000846F5" w:rsidRDefault="009506C0" w:rsidP="00223A5E">
            <w:pPr>
              <w:jc w:val="center"/>
              <w:rPr>
                <w:lang w:val="en-US"/>
              </w:rPr>
            </w:pPr>
          </w:p>
        </w:tc>
        <w:tc>
          <w:tcPr>
            <w:tcW w:w="399" w:type="pct"/>
          </w:tcPr>
          <w:p w14:paraId="162C6760" w14:textId="77777777" w:rsidR="009506C0" w:rsidRPr="000846F5" w:rsidRDefault="009506C0" w:rsidP="00223A5E">
            <w:pPr>
              <w:jc w:val="center"/>
              <w:rPr>
                <w:lang w:val="en-US"/>
              </w:rPr>
            </w:pPr>
          </w:p>
        </w:tc>
        <w:tc>
          <w:tcPr>
            <w:tcW w:w="784" w:type="pct"/>
          </w:tcPr>
          <w:p w14:paraId="408697E8" w14:textId="77777777" w:rsidR="009506C0" w:rsidRPr="00BE74EC" w:rsidRDefault="009506C0" w:rsidP="00223A5E">
            <w:pPr>
              <w:jc w:val="left"/>
              <w:rPr>
                <w:rFonts w:cstheme="minorHAnsi"/>
                <w:sz w:val="20"/>
                <w:szCs w:val="20"/>
                <w:lang w:val="en-US"/>
              </w:rPr>
            </w:pPr>
            <w:r w:rsidRPr="00BE74EC">
              <w:rPr>
                <w:rFonts w:cstheme="minorHAnsi"/>
                <w:sz w:val="20"/>
                <w:szCs w:val="20"/>
                <w:lang w:val="en-US"/>
              </w:rPr>
              <w:t xml:space="preserve">Crear </w:t>
            </w:r>
            <w:proofErr w:type="spellStart"/>
            <w:r w:rsidRPr="00BE74EC">
              <w:rPr>
                <w:rFonts w:cstheme="minorHAnsi"/>
                <w:sz w:val="20"/>
                <w:szCs w:val="20"/>
                <w:lang w:val="en-US"/>
              </w:rPr>
              <w:t>una</w:t>
            </w:r>
            <w:proofErr w:type="spellEnd"/>
            <w:r w:rsidRPr="00BE74EC">
              <w:rPr>
                <w:rFonts w:cstheme="minorHAnsi"/>
                <w:sz w:val="20"/>
                <w:szCs w:val="20"/>
                <w:lang w:val="en-US"/>
              </w:rPr>
              <w:t xml:space="preserve"> </w:t>
            </w:r>
            <w:proofErr w:type="spellStart"/>
            <w:r w:rsidRPr="00BE74EC">
              <w:rPr>
                <w:rFonts w:cstheme="minorHAnsi"/>
                <w:sz w:val="20"/>
                <w:szCs w:val="20"/>
                <w:lang w:val="en-US"/>
              </w:rPr>
              <w:t>valoración</w:t>
            </w:r>
            <w:proofErr w:type="spellEnd"/>
          </w:p>
        </w:tc>
      </w:tr>
      <w:tr w:rsidR="009506C0" w:rsidRPr="000846F5" w14:paraId="7190A90F" w14:textId="77777777" w:rsidTr="00BE74EC">
        <w:tc>
          <w:tcPr>
            <w:tcW w:w="2925" w:type="pct"/>
          </w:tcPr>
          <w:p w14:paraId="39E00FA1" w14:textId="77777777" w:rsidR="009506C0" w:rsidRPr="00BE74EC" w:rsidRDefault="009506C0" w:rsidP="00223A5E">
            <w:pPr>
              <w:rPr>
                <w:sz w:val="20"/>
                <w:szCs w:val="20"/>
              </w:rPr>
            </w:pPr>
            <w:r w:rsidRPr="00BE74EC">
              <w:rPr>
                <w:sz w:val="20"/>
                <w:szCs w:val="20"/>
              </w:rPr>
              <w:t>/api/ratings/{</w:t>
            </w:r>
            <w:proofErr w:type="spellStart"/>
            <w:r w:rsidRPr="00BE74EC">
              <w:rPr>
                <w:sz w:val="20"/>
                <w:szCs w:val="20"/>
              </w:rPr>
              <w:t>ratingId</w:t>
            </w:r>
            <w:proofErr w:type="spellEnd"/>
            <w:r w:rsidRPr="00BE74EC">
              <w:rPr>
                <w:sz w:val="20"/>
                <w:szCs w:val="20"/>
              </w:rPr>
              <w:t>}/</w:t>
            </w:r>
            <w:proofErr w:type="spellStart"/>
            <w:r w:rsidRPr="00BE74EC">
              <w:rPr>
                <w:sz w:val="20"/>
                <w:szCs w:val="20"/>
              </w:rPr>
              <w:t>likes</w:t>
            </w:r>
            <w:proofErr w:type="spellEnd"/>
          </w:p>
        </w:tc>
        <w:tc>
          <w:tcPr>
            <w:tcW w:w="291" w:type="pct"/>
            <w:shd w:val="clear" w:color="auto" w:fill="92D050"/>
          </w:tcPr>
          <w:p w14:paraId="63C45F64"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shd w:val="clear" w:color="auto" w:fill="92D050"/>
          </w:tcPr>
          <w:p w14:paraId="7F8C593D" w14:textId="77777777" w:rsidR="009506C0" w:rsidRPr="000846F5" w:rsidRDefault="009506C0" w:rsidP="00223A5E">
            <w:pPr>
              <w:jc w:val="center"/>
              <w:rPr>
                <w:lang w:val="en-US"/>
              </w:rPr>
            </w:pPr>
            <w:r w:rsidRPr="00CB679F">
              <w:rPr>
                <w:rFonts w:ascii="Segoe UI Symbol" w:hAnsi="Segoe UI Symbol" w:cs="Segoe UI Symbol"/>
              </w:rPr>
              <w:t>✔</w:t>
            </w:r>
          </w:p>
        </w:tc>
        <w:tc>
          <w:tcPr>
            <w:tcW w:w="278" w:type="pct"/>
          </w:tcPr>
          <w:p w14:paraId="4648782A" w14:textId="77777777" w:rsidR="009506C0" w:rsidRPr="000846F5" w:rsidRDefault="009506C0" w:rsidP="00223A5E">
            <w:pPr>
              <w:jc w:val="center"/>
              <w:rPr>
                <w:lang w:val="en-US"/>
              </w:rPr>
            </w:pPr>
          </w:p>
        </w:tc>
        <w:tc>
          <w:tcPr>
            <w:tcW w:w="399" w:type="pct"/>
          </w:tcPr>
          <w:p w14:paraId="6536B899" w14:textId="77777777" w:rsidR="009506C0" w:rsidRPr="000846F5" w:rsidRDefault="009506C0" w:rsidP="00223A5E">
            <w:pPr>
              <w:jc w:val="center"/>
              <w:rPr>
                <w:lang w:val="en-US"/>
              </w:rPr>
            </w:pPr>
          </w:p>
        </w:tc>
        <w:tc>
          <w:tcPr>
            <w:tcW w:w="784" w:type="pct"/>
          </w:tcPr>
          <w:p w14:paraId="7F54C183" w14:textId="77777777" w:rsidR="009506C0" w:rsidRPr="00BE74EC" w:rsidRDefault="009506C0" w:rsidP="00223A5E">
            <w:pPr>
              <w:jc w:val="left"/>
              <w:rPr>
                <w:rFonts w:cstheme="minorHAnsi"/>
                <w:sz w:val="20"/>
                <w:szCs w:val="20"/>
              </w:rPr>
            </w:pPr>
            <w:r w:rsidRPr="00BE74EC">
              <w:rPr>
                <w:rFonts w:cstheme="minorHAnsi"/>
                <w:sz w:val="20"/>
                <w:szCs w:val="20"/>
              </w:rPr>
              <w:t>Obtener la cantidad de me gustas/Dar me gusta</w:t>
            </w:r>
          </w:p>
        </w:tc>
      </w:tr>
      <w:tr w:rsidR="009506C0" w:rsidRPr="002D7CD7" w14:paraId="79E9986A" w14:textId="77777777" w:rsidTr="00BE74EC">
        <w:tc>
          <w:tcPr>
            <w:tcW w:w="2925" w:type="pct"/>
          </w:tcPr>
          <w:p w14:paraId="55B2A8FF" w14:textId="77777777" w:rsidR="009506C0" w:rsidRPr="00BE74EC" w:rsidRDefault="009506C0" w:rsidP="00223A5E">
            <w:pPr>
              <w:rPr>
                <w:sz w:val="20"/>
                <w:szCs w:val="20"/>
                <w:lang w:val="en-US"/>
              </w:rPr>
            </w:pPr>
            <w:r w:rsidRPr="00BE74EC">
              <w:rPr>
                <w:sz w:val="20"/>
                <w:szCs w:val="20"/>
                <w:lang w:val="en-US"/>
              </w:rPr>
              <w:t>/</w:t>
            </w:r>
            <w:proofErr w:type="spellStart"/>
            <w:proofErr w:type="gramStart"/>
            <w:r w:rsidRPr="00BE74EC">
              <w:rPr>
                <w:sz w:val="20"/>
                <w:szCs w:val="20"/>
                <w:lang w:val="en-US"/>
              </w:rPr>
              <w:t>api</w:t>
            </w:r>
            <w:proofErr w:type="spellEnd"/>
            <w:proofErr w:type="gramEnd"/>
            <w:r w:rsidRPr="00BE74EC">
              <w:rPr>
                <w:sz w:val="20"/>
                <w:szCs w:val="20"/>
                <w:lang w:val="en-US"/>
              </w:rPr>
              <w:t>/</w:t>
            </w:r>
            <w:proofErr w:type="gramStart"/>
            <w:r w:rsidRPr="00BE74EC">
              <w:rPr>
                <w:sz w:val="20"/>
                <w:szCs w:val="20"/>
                <w:lang w:val="en-US"/>
              </w:rPr>
              <w:t>ratings/{</w:t>
            </w:r>
            <w:proofErr w:type="spellStart"/>
            <w:r w:rsidRPr="00BE74EC">
              <w:rPr>
                <w:sz w:val="20"/>
                <w:szCs w:val="20"/>
                <w:lang w:val="en-US"/>
              </w:rPr>
              <w:t>ratingId</w:t>
            </w:r>
            <w:proofErr w:type="spellEnd"/>
            <w:r w:rsidRPr="00BE74EC">
              <w:rPr>
                <w:sz w:val="20"/>
                <w:szCs w:val="20"/>
                <w:lang w:val="en-US"/>
              </w:rPr>
              <w:t>}/</w:t>
            </w:r>
            <w:proofErr w:type="gramEnd"/>
            <w:r w:rsidRPr="00BE74EC">
              <w:rPr>
                <w:sz w:val="20"/>
                <w:szCs w:val="20"/>
                <w:lang w:val="en-US"/>
              </w:rPr>
              <w:t>like-status</w:t>
            </w:r>
          </w:p>
        </w:tc>
        <w:tc>
          <w:tcPr>
            <w:tcW w:w="291" w:type="pct"/>
            <w:shd w:val="clear" w:color="auto" w:fill="D99594" w:themeFill="accent2" w:themeFillTint="99"/>
          </w:tcPr>
          <w:p w14:paraId="420A24EA"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1A36FC87" w14:textId="77777777" w:rsidR="009506C0" w:rsidRPr="000846F5" w:rsidRDefault="009506C0" w:rsidP="00223A5E">
            <w:pPr>
              <w:jc w:val="center"/>
              <w:rPr>
                <w:lang w:val="en-US"/>
              </w:rPr>
            </w:pPr>
          </w:p>
        </w:tc>
        <w:tc>
          <w:tcPr>
            <w:tcW w:w="278" w:type="pct"/>
          </w:tcPr>
          <w:p w14:paraId="4A828083" w14:textId="77777777" w:rsidR="009506C0" w:rsidRPr="000846F5" w:rsidRDefault="009506C0" w:rsidP="00223A5E">
            <w:pPr>
              <w:jc w:val="center"/>
              <w:rPr>
                <w:lang w:val="en-US"/>
              </w:rPr>
            </w:pPr>
          </w:p>
        </w:tc>
        <w:tc>
          <w:tcPr>
            <w:tcW w:w="399" w:type="pct"/>
          </w:tcPr>
          <w:p w14:paraId="0B8907A5" w14:textId="77777777" w:rsidR="009506C0" w:rsidRPr="000846F5" w:rsidRDefault="009506C0" w:rsidP="00223A5E">
            <w:pPr>
              <w:jc w:val="center"/>
              <w:rPr>
                <w:lang w:val="en-US"/>
              </w:rPr>
            </w:pPr>
          </w:p>
        </w:tc>
        <w:tc>
          <w:tcPr>
            <w:tcW w:w="784" w:type="pct"/>
          </w:tcPr>
          <w:p w14:paraId="22F7078E" w14:textId="77777777" w:rsidR="009506C0" w:rsidRPr="00BE74EC" w:rsidRDefault="009506C0" w:rsidP="00223A5E">
            <w:pPr>
              <w:jc w:val="left"/>
              <w:rPr>
                <w:rFonts w:cstheme="minorHAnsi"/>
                <w:sz w:val="20"/>
                <w:szCs w:val="20"/>
              </w:rPr>
            </w:pPr>
            <w:r w:rsidRPr="00BE74EC">
              <w:rPr>
                <w:rFonts w:cstheme="minorHAnsi"/>
                <w:sz w:val="20"/>
                <w:szCs w:val="20"/>
              </w:rPr>
              <w:t>Comprobar si he dado me gusta a una valoración</w:t>
            </w:r>
          </w:p>
        </w:tc>
      </w:tr>
      <w:tr w:rsidR="009506C0" w:rsidRPr="000846F5" w14:paraId="20DDDDCA" w14:textId="77777777" w:rsidTr="00BE74EC">
        <w:tc>
          <w:tcPr>
            <w:tcW w:w="2925" w:type="pct"/>
          </w:tcPr>
          <w:p w14:paraId="118925CD" w14:textId="77777777" w:rsidR="009506C0" w:rsidRPr="00BE74EC" w:rsidRDefault="009506C0" w:rsidP="00223A5E">
            <w:pPr>
              <w:rPr>
                <w:sz w:val="20"/>
                <w:szCs w:val="20"/>
              </w:rPr>
            </w:pPr>
            <w:r w:rsidRPr="00BE74EC">
              <w:rPr>
                <w:sz w:val="20"/>
                <w:szCs w:val="20"/>
                <w:lang w:val="en-US"/>
              </w:rPr>
              <w:t>/</w:t>
            </w:r>
            <w:proofErr w:type="spellStart"/>
            <w:proofErr w:type="gramStart"/>
            <w:r w:rsidRPr="00BE74EC">
              <w:rPr>
                <w:sz w:val="20"/>
                <w:szCs w:val="20"/>
                <w:lang w:val="en-US"/>
              </w:rPr>
              <w:t>api</w:t>
            </w:r>
            <w:proofErr w:type="spellEnd"/>
            <w:proofErr w:type="gramEnd"/>
            <w:r w:rsidRPr="00BE74EC">
              <w:rPr>
                <w:sz w:val="20"/>
                <w:szCs w:val="20"/>
                <w:lang w:val="en-US"/>
              </w:rPr>
              <w:t>/</w:t>
            </w:r>
            <w:proofErr w:type="gramStart"/>
            <w:r w:rsidRPr="00BE74EC">
              <w:rPr>
                <w:sz w:val="20"/>
                <w:szCs w:val="20"/>
                <w:lang w:val="en-US"/>
              </w:rPr>
              <w:t>ratings/{</w:t>
            </w:r>
            <w:proofErr w:type="spellStart"/>
            <w:proofErr w:type="gramEnd"/>
            <w:r w:rsidRPr="00BE74EC">
              <w:rPr>
                <w:sz w:val="20"/>
                <w:szCs w:val="20"/>
                <w:lang w:val="en-US"/>
              </w:rPr>
              <w:t>contentId</w:t>
            </w:r>
            <w:proofErr w:type="spellEnd"/>
            <w:r w:rsidRPr="00BE74EC">
              <w:rPr>
                <w:sz w:val="20"/>
                <w:szCs w:val="20"/>
                <w:lang w:val="en-US"/>
              </w:rPr>
              <w:t>}</w:t>
            </w:r>
          </w:p>
        </w:tc>
        <w:tc>
          <w:tcPr>
            <w:tcW w:w="291" w:type="pct"/>
            <w:shd w:val="clear" w:color="auto" w:fill="92D050"/>
          </w:tcPr>
          <w:p w14:paraId="557BF6B9"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0FB4FB77" w14:textId="77777777" w:rsidR="009506C0" w:rsidRPr="000846F5" w:rsidRDefault="009506C0" w:rsidP="00223A5E">
            <w:pPr>
              <w:jc w:val="center"/>
              <w:rPr>
                <w:lang w:val="en-US"/>
              </w:rPr>
            </w:pPr>
          </w:p>
        </w:tc>
        <w:tc>
          <w:tcPr>
            <w:tcW w:w="278" w:type="pct"/>
          </w:tcPr>
          <w:p w14:paraId="2D1FB90E" w14:textId="77777777" w:rsidR="009506C0" w:rsidRPr="000846F5" w:rsidRDefault="009506C0" w:rsidP="00223A5E">
            <w:pPr>
              <w:jc w:val="center"/>
              <w:rPr>
                <w:lang w:val="en-US"/>
              </w:rPr>
            </w:pPr>
          </w:p>
        </w:tc>
        <w:tc>
          <w:tcPr>
            <w:tcW w:w="399" w:type="pct"/>
          </w:tcPr>
          <w:p w14:paraId="350B2A19" w14:textId="77777777" w:rsidR="009506C0" w:rsidRPr="00CB679F" w:rsidRDefault="009506C0" w:rsidP="00223A5E">
            <w:pPr>
              <w:jc w:val="center"/>
              <w:rPr>
                <w:rFonts w:ascii="Segoe UI Symbol" w:hAnsi="Segoe UI Symbol" w:cs="Segoe UI Symbol"/>
              </w:rPr>
            </w:pPr>
          </w:p>
        </w:tc>
        <w:tc>
          <w:tcPr>
            <w:tcW w:w="784" w:type="pct"/>
          </w:tcPr>
          <w:p w14:paraId="085ADD06" w14:textId="77777777" w:rsidR="009506C0" w:rsidRPr="00BE74EC" w:rsidRDefault="009506C0" w:rsidP="00223A5E">
            <w:pPr>
              <w:jc w:val="left"/>
              <w:rPr>
                <w:rFonts w:cstheme="minorHAnsi"/>
                <w:sz w:val="20"/>
                <w:szCs w:val="20"/>
              </w:rPr>
            </w:pPr>
            <w:r w:rsidRPr="00BE74EC">
              <w:rPr>
                <w:rFonts w:cstheme="minorHAnsi"/>
                <w:sz w:val="20"/>
                <w:szCs w:val="20"/>
              </w:rPr>
              <w:t>Obtener las valoraciones de un contenido</w:t>
            </w:r>
          </w:p>
        </w:tc>
      </w:tr>
      <w:tr w:rsidR="009506C0" w:rsidRPr="000846F5" w14:paraId="321D950F" w14:textId="77777777" w:rsidTr="00BE74EC">
        <w:tc>
          <w:tcPr>
            <w:tcW w:w="2925" w:type="pct"/>
          </w:tcPr>
          <w:p w14:paraId="7A92411B" w14:textId="77777777" w:rsidR="009506C0" w:rsidRPr="00BE74EC" w:rsidRDefault="009506C0" w:rsidP="00223A5E">
            <w:pPr>
              <w:rPr>
                <w:sz w:val="20"/>
                <w:szCs w:val="20"/>
                <w:lang w:val="en-US"/>
              </w:rPr>
            </w:pPr>
            <w:r w:rsidRPr="00BE74EC">
              <w:rPr>
                <w:sz w:val="20"/>
                <w:szCs w:val="20"/>
              </w:rPr>
              <w:t>/api/ratings/{</w:t>
            </w:r>
            <w:proofErr w:type="spellStart"/>
            <w:r w:rsidRPr="00BE74EC">
              <w:rPr>
                <w:sz w:val="20"/>
                <w:szCs w:val="20"/>
              </w:rPr>
              <w:t>ratingId</w:t>
            </w:r>
            <w:proofErr w:type="spellEnd"/>
            <w:r w:rsidRPr="00BE74EC">
              <w:rPr>
                <w:sz w:val="20"/>
                <w:szCs w:val="20"/>
              </w:rPr>
              <w:t>}</w:t>
            </w:r>
          </w:p>
        </w:tc>
        <w:tc>
          <w:tcPr>
            <w:tcW w:w="291" w:type="pct"/>
          </w:tcPr>
          <w:p w14:paraId="57D8A7E3" w14:textId="77777777" w:rsidR="009506C0" w:rsidRPr="000846F5" w:rsidRDefault="009506C0" w:rsidP="00223A5E">
            <w:pPr>
              <w:jc w:val="center"/>
              <w:rPr>
                <w:lang w:val="en-US"/>
              </w:rPr>
            </w:pPr>
          </w:p>
        </w:tc>
        <w:tc>
          <w:tcPr>
            <w:tcW w:w="323" w:type="pct"/>
          </w:tcPr>
          <w:p w14:paraId="2DAD8BB4" w14:textId="77777777" w:rsidR="009506C0" w:rsidRPr="000846F5" w:rsidRDefault="009506C0" w:rsidP="00223A5E">
            <w:pPr>
              <w:jc w:val="center"/>
              <w:rPr>
                <w:lang w:val="en-US"/>
              </w:rPr>
            </w:pPr>
          </w:p>
        </w:tc>
        <w:tc>
          <w:tcPr>
            <w:tcW w:w="278" w:type="pct"/>
          </w:tcPr>
          <w:p w14:paraId="75D542DE" w14:textId="77777777" w:rsidR="009506C0" w:rsidRPr="000846F5" w:rsidRDefault="009506C0" w:rsidP="00223A5E">
            <w:pPr>
              <w:jc w:val="center"/>
              <w:rPr>
                <w:lang w:val="en-US"/>
              </w:rPr>
            </w:pPr>
          </w:p>
        </w:tc>
        <w:tc>
          <w:tcPr>
            <w:tcW w:w="399" w:type="pct"/>
            <w:shd w:val="clear" w:color="auto" w:fill="D99594" w:themeFill="accent2" w:themeFillTint="99"/>
          </w:tcPr>
          <w:p w14:paraId="11732D9F" w14:textId="77777777" w:rsidR="009506C0" w:rsidRPr="000846F5" w:rsidRDefault="009506C0" w:rsidP="00223A5E">
            <w:pPr>
              <w:jc w:val="center"/>
              <w:rPr>
                <w:lang w:val="en-US"/>
              </w:rPr>
            </w:pPr>
            <w:r w:rsidRPr="00CB679F">
              <w:rPr>
                <w:rFonts w:ascii="Segoe UI Symbol" w:hAnsi="Segoe UI Symbol" w:cs="Segoe UI Symbol"/>
              </w:rPr>
              <w:t>✔</w:t>
            </w:r>
          </w:p>
        </w:tc>
        <w:tc>
          <w:tcPr>
            <w:tcW w:w="784" w:type="pct"/>
          </w:tcPr>
          <w:p w14:paraId="0AA9E0B1" w14:textId="77777777" w:rsidR="009506C0" w:rsidRPr="00BE74EC" w:rsidRDefault="009506C0" w:rsidP="00223A5E">
            <w:pPr>
              <w:jc w:val="left"/>
              <w:rPr>
                <w:rFonts w:cstheme="minorHAnsi"/>
                <w:sz w:val="20"/>
                <w:szCs w:val="20"/>
              </w:rPr>
            </w:pPr>
            <w:r w:rsidRPr="00BE74EC">
              <w:rPr>
                <w:rFonts w:cstheme="minorHAnsi"/>
                <w:sz w:val="20"/>
                <w:szCs w:val="20"/>
              </w:rPr>
              <w:t>Eliminar una valoración</w:t>
            </w:r>
          </w:p>
        </w:tc>
      </w:tr>
      <w:tr w:rsidR="009506C0" w:rsidRPr="000846F5" w14:paraId="6276A593" w14:textId="77777777" w:rsidTr="00BE74EC">
        <w:tc>
          <w:tcPr>
            <w:tcW w:w="2925" w:type="pct"/>
          </w:tcPr>
          <w:p w14:paraId="33EC211D" w14:textId="77777777" w:rsidR="009506C0" w:rsidRPr="00BE74EC" w:rsidRDefault="009506C0" w:rsidP="00223A5E">
            <w:pPr>
              <w:rPr>
                <w:sz w:val="20"/>
                <w:szCs w:val="20"/>
              </w:rPr>
            </w:pPr>
            <w:r w:rsidRPr="00BE74EC">
              <w:rPr>
                <w:sz w:val="20"/>
                <w:szCs w:val="20"/>
              </w:rPr>
              <w:t>/api/feed/personal</w:t>
            </w:r>
          </w:p>
        </w:tc>
        <w:tc>
          <w:tcPr>
            <w:tcW w:w="291" w:type="pct"/>
            <w:shd w:val="clear" w:color="auto" w:fill="D99594" w:themeFill="accent2" w:themeFillTint="99"/>
          </w:tcPr>
          <w:p w14:paraId="04BF2603"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3421F7B7" w14:textId="77777777" w:rsidR="009506C0" w:rsidRPr="000846F5" w:rsidRDefault="009506C0" w:rsidP="00223A5E">
            <w:pPr>
              <w:jc w:val="center"/>
              <w:rPr>
                <w:lang w:val="en-US"/>
              </w:rPr>
            </w:pPr>
          </w:p>
        </w:tc>
        <w:tc>
          <w:tcPr>
            <w:tcW w:w="278" w:type="pct"/>
          </w:tcPr>
          <w:p w14:paraId="1628EAEB" w14:textId="77777777" w:rsidR="009506C0" w:rsidRPr="000846F5" w:rsidRDefault="009506C0" w:rsidP="00223A5E">
            <w:pPr>
              <w:jc w:val="center"/>
              <w:rPr>
                <w:lang w:val="en-US"/>
              </w:rPr>
            </w:pPr>
          </w:p>
        </w:tc>
        <w:tc>
          <w:tcPr>
            <w:tcW w:w="399" w:type="pct"/>
          </w:tcPr>
          <w:p w14:paraId="3AC8FF21" w14:textId="77777777" w:rsidR="009506C0" w:rsidRPr="000846F5" w:rsidRDefault="009506C0" w:rsidP="00223A5E">
            <w:pPr>
              <w:jc w:val="center"/>
              <w:rPr>
                <w:lang w:val="en-US"/>
              </w:rPr>
            </w:pPr>
          </w:p>
        </w:tc>
        <w:tc>
          <w:tcPr>
            <w:tcW w:w="784" w:type="pct"/>
          </w:tcPr>
          <w:p w14:paraId="4BF072F3" w14:textId="77777777" w:rsidR="009506C0" w:rsidRPr="00BE74EC" w:rsidRDefault="009506C0" w:rsidP="00223A5E">
            <w:pPr>
              <w:jc w:val="left"/>
              <w:rPr>
                <w:rFonts w:cstheme="minorHAnsi"/>
                <w:sz w:val="20"/>
                <w:szCs w:val="20"/>
              </w:rPr>
            </w:pPr>
            <w:r w:rsidRPr="00BE74EC">
              <w:rPr>
                <w:rFonts w:cstheme="minorHAnsi"/>
                <w:sz w:val="20"/>
                <w:szCs w:val="20"/>
              </w:rPr>
              <w:t xml:space="preserve">Obtener el </w:t>
            </w:r>
            <w:r w:rsidRPr="00BE74EC">
              <w:rPr>
                <w:rFonts w:cstheme="minorHAnsi"/>
                <w:i/>
                <w:iCs/>
                <w:sz w:val="20"/>
                <w:szCs w:val="20"/>
              </w:rPr>
              <w:t>feed</w:t>
            </w:r>
            <w:r w:rsidRPr="00BE74EC">
              <w:rPr>
                <w:rFonts w:cstheme="minorHAnsi"/>
                <w:sz w:val="20"/>
                <w:szCs w:val="20"/>
              </w:rPr>
              <w:t xml:space="preserve"> personal del usuario</w:t>
            </w:r>
          </w:p>
        </w:tc>
      </w:tr>
      <w:tr w:rsidR="009506C0" w:rsidRPr="000846F5" w14:paraId="609D41A7" w14:textId="77777777" w:rsidTr="00BE74EC">
        <w:tc>
          <w:tcPr>
            <w:tcW w:w="2925" w:type="pct"/>
          </w:tcPr>
          <w:p w14:paraId="7CBAD54F" w14:textId="77777777" w:rsidR="009506C0" w:rsidRPr="00BE74EC" w:rsidRDefault="009506C0" w:rsidP="00223A5E">
            <w:pPr>
              <w:rPr>
                <w:sz w:val="20"/>
                <w:szCs w:val="20"/>
              </w:rPr>
            </w:pPr>
            <w:r w:rsidRPr="00BE74EC">
              <w:rPr>
                <w:sz w:val="20"/>
                <w:szCs w:val="20"/>
              </w:rPr>
              <w:t>/api/feed/global</w:t>
            </w:r>
          </w:p>
        </w:tc>
        <w:tc>
          <w:tcPr>
            <w:tcW w:w="291" w:type="pct"/>
            <w:shd w:val="clear" w:color="auto" w:fill="D99594" w:themeFill="accent2" w:themeFillTint="99"/>
          </w:tcPr>
          <w:p w14:paraId="269640E5"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6D445B25" w14:textId="77777777" w:rsidR="009506C0" w:rsidRPr="000846F5" w:rsidRDefault="009506C0" w:rsidP="00223A5E">
            <w:pPr>
              <w:jc w:val="center"/>
              <w:rPr>
                <w:lang w:val="en-US"/>
              </w:rPr>
            </w:pPr>
          </w:p>
        </w:tc>
        <w:tc>
          <w:tcPr>
            <w:tcW w:w="278" w:type="pct"/>
          </w:tcPr>
          <w:p w14:paraId="72697EFE" w14:textId="77777777" w:rsidR="009506C0" w:rsidRPr="000846F5" w:rsidRDefault="009506C0" w:rsidP="00223A5E">
            <w:pPr>
              <w:jc w:val="center"/>
              <w:rPr>
                <w:lang w:val="en-US"/>
              </w:rPr>
            </w:pPr>
          </w:p>
        </w:tc>
        <w:tc>
          <w:tcPr>
            <w:tcW w:w="399" w:type="pct"/>
          </w:tcPr>
          <w:p w14:paraId="5439CD7C" w14:textId="77777777" w:rsidR="009506C0" w:rsidRPr="000846F5" w:rsidRDefault="009506C0" w:rsidP="00223A5E">
            <w:pPr>
              <w:jc w:val="center"/>
              <w:rPr>
                <w:lang w:val="en-US"/>
              </w:rPr>
            </w:pPr>
          </w:p>
        </w:tc>
        <w:tc>
          <w:tcPr>
            <w:tcW w:w="784" w:type="pct"/>
          </w:tcPr>
          <w:p w14:paraId="488CE796"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Obtener</w:t>
            </w:r>
            <w:proofErr w:type="spellEnd"/>
            <w:r w:rsidRPr="00BE74EC">
              <w:rPr>
                <w:rFonts w:cstheme="minorHAnsi"/>
                <w:sz w:val="20"/>
                <w:szCs w:val="20"/>
                <w:lang w:val="en-US"/>
              </w:rPr>
              <w:t xml:space="preserve"> </w:t>
            </w:r>
            <w:proofErr w:type="spellStart"/>
            <w:r w:rsidRPr="00BE74EC">
              <w:rPr>
                <w:rFonts w:cstheme="minorHAnsi"/>
                <w:sz w:val="20"/>
                <w:szCs w:val="20"/>
                <w:lang w:val="en-US"/>
              </w:rPr>
              <w:t>el</w:t>
            </w:r>
            <w:proofErr w:type="spellEnd"/>
            <w:r w:rsidRPr="00BE74EC">
              <w:rPr>
                <w:rFonts w:cstheme="minorHAnsi"/>
                <w:sz w:val="20"/>
                <w:szCs w:val="20"/>
                <w:lang w:val="en-US"/>
              </w:rPr>
              <w:t xml:space="preserve"> </w:t>
            </w:r>
            <w:r w:rsidRPr="00BE74EC">
              <w:rPr>
                <w:rFonts w:cstheme="minorHAnsi"/>
                <w:i/>
                <w:iCs/>
                <w:sz w:val="20"/>
                <w:szCs w:val="20"/>
                <w:lang w:val="en-US"/>
              </w:rPr>
              <w:t>feed</w:t>
            </w:r>
            <w:r w:rsidRPr="00BE74EC">
              <w:rPr>
                <w:rFonts w:cstheme="minorHAnsi"/>
                <w:sz w:val="20"/>
                <w:szCs w:val="20"/>
                <w:lang w:val="en-US"/>
              </w:rPr>
              <w:t xml:space="preserve"> global</w:t>
            </w:r>
          </w:p>
        </w:tc>
      </w:tr>
      <w:tr w:rsidR="009506C0" w:rsidRPr="000846F5" w14:paraId="2BC78AFF" w14:textId="77777777" w:rsidTr="00BE74EC">
        <w:tc>
          <w:tcPr>
            <w:tcW w:w="2925" w:type="pct"/>
          </w:tcPr>
          <w:p w14:paraId="0BEC8D8C" w14:textId="77777777" w:rsidR="009506C0" w:rsidRPr="00BE74EC" w:rsidRDefault="009506C0" w:rsidP="00223A5E">
            <w:pPr>
              <w:rPr>
                <w:sz w:val="20"/>
                <w:szCs w:val="20"/>
                <w:lang w:val="en-US"/>
              </w:rPr>
            </w:pPr>
            <w:r w:rsidRPr="00BE74EC">
              <w:rPr>
                <w:sz w:val="20"/>
                <w:szCs w:val="20"/>
                <w:lang w:val="en-US"/>
              </w:rPr>
              <w:t>/</w:t>
            </w:r>
            <w:proofErr w:type="spellStart"/>
            <w:proofErr w:type="gramStart"/>
            <w:r w:rsidRPr="00BE74EC">
              <w:rPr>
                <w:sz w:val="20"/>
                <w:szCs w:val="20"/>
                <w:lang w:val="en-US"/>
              </w:rPr>
              <w:t>api</w:t>
            </w:r>
            <w:proofErr w:type="spellEnd"/>
            <w:proofErr w:type="gramEnd"/>
            <w:r w:rsidRPr="00BE74EC">
              <w:rPr>
                <w:sz w:val="20"/>
                <w:szCs w:val="20"/>
                <w:lang w:val="en-US"/>
              </w:rPr>
              <w:t>/</w:t>
            </w:r>
            <w:proofErr w:type="gramStart"/>
            <w:r w:rsidRPr="00BE74EC">
              <w:rPr>
                <w:sz w:val="20"/>
                <w:szCs w:val="20"/>
                <w:lang w:val="en-US"/>
              </w:rPr>
              <w:t>notifications/{</w:t>
            </w:r>
            <w:proofErr w:type="spellStart"/>
            <w:r w:rsidRPr="00BE74EC">
              <w:rPr>
                <w:sz w:val="20"/>
                <w:szCs w:val="20"/>
                <w:lang w:val="en-US"/>
              </w:rPr>
              <w:t>notificationId</w:t>
            </w:r>
            <w:proofErr w:type="spellEnd"/>
            <w:r w:rsidRPr="00BE74EC">
              <w:rPr>
                <w:sz w:val="20"/>
                <w:szCs w:val="20"/>
                <w:lang w:val="en-US"/>
              </w:rPr>
              <w:t>}/</w:t>
            </w:r>
            <w:proofErr w:type="gramEnd"/>
            <w:r w:rsidRPr="00BE74EC">
              <w:rPr>
                <w:sz w:val="20"/>
                <w:szCs w:val="20"/>
                <w:lang w:val="en-US"/>
              </w:rPr>
              <w:t>read</w:t>
            </w:r>
          </w:p>
        </w:tc>
        <w:tc>
          <w:tcPr>
            <w:tcW w:w="291" w:type="pct"/>
          </w:tcPr>
          <w:p w14:paraId="0CFEDA3A" w14:textId="77777777" w:rsidR="009506C0" w:rsidRPr="00CB679F" w:rsidRDefault="009506C0" w:rsidP="00223A5E">
            <w:pPr>
              <w:jc w:val="center"/>
              <w:rPr>
                <w:rFonts w:ascii="Segoe UI Symbol" w:hAnsi="Segoe UI Symbol" w:cs="Segoe UI Symbol"/>
              </w:rPr>
            </w:pPr>
          </w:p>
        </w:tc>
        <w:tc>
          <w:tcPr>
            <w:tcW w:w="323" w:type="pct"/>
          </w:tcPr>
          <w:p w14:paraId="2806968C" w14:textId="77777777" w:rsidR="009506C0" w:rsidRPr="000846F5" w:rsidRDefault="009506C0" w:rsidP="00223A5E">
            <w:pPr>
              <w:jc w:val="center"/>
              <w:rPr>
                <w:lang w:val="en-US"/>
              </w:rPr>
            </w:pPr>
          </w:p>
        </w:tc>
        <w:tc>
          <w:tcPr>
            <w:tcW w:w="278" w:type="pct"/>
            <w:shd w:val="clear" w:color="auto" w:fill="D99594" w:themeFill="accent2" w:themeFillTint="99"/>
          </w:tcPr>
          <w:p w14:paraId="1FCA4A89" w14:textId="77777777" w:rsidR="009506C0" w:rsidRPr="000846F5" w:rsidRDefault="009506C0" w:rsidP="00223A5E">
            <w:pPr>
              <w:jc w:val="center"/>
              <w:rPr>
                <w:lang w:val="en-US"/>
              </w:rPr>
            </w:pPr>
            <w:r w:rsidRPr="00CB679F">
              <w:rPr>
                <w:rFonts w:ascii="Segoe UI Symbol" w:hAnsi="Segoe UI Symbol" w:cs="Segoe UI Symbol"/>
              </w:rPr>
              <w:t>✔</w:t>
            </w:r>
          </w:p>
        </w:tc>
        <w:tc>
          <w:tcPr>
            <w:tcW w:w="399" w:type="pct"/>
          </w:tcPr>
          <w:p w14:paraId="2E9A1CCC" w14:textId="77777777" w:rsidR="009506C0" w:rsidRPr="000846F5" w:rsidRDefault="009506C0" w:rsidP="00223A5E">
            <w:pPr>
              <w:jc w:val="center"/>
              <w:rPr>
                <w:lang w:val="en-US"/>
              </w:rPr>
            </w:pPr>
          </w:p>
        </w:tc>
        <w:tc>
          <w:tcPr>
            <w:tcW w:w="784" w:type="pct"/>
          </w:tcPr>
          <w:p w14:paraId="694F8C55" w14:textId="77777777" w:rsidR="009506C0" w:rsidRPr="00BE74EC" w:rsidRDefault="009506C0" w:rsidP="00223A5E">
            <w:pPr>
              <w:jc w:val="left"/>
              <w:rPr>
                <w:rFonts w:cstheme="minorHAnsi"/>
                <w:sz w:val="20"/>
                <w:szCs w:val="20"/>
              </w:rPr>
            </w:pPr>
            <w:r w:rsidRPr="00BE74EC">
              <w:rPr>
                <w:rFonts w:cstheme="minorHAnsi"/>
                <w:sz w:val="20"/>
                <w:szCs w:val="20"/>
              </w:rPr>
              <w:t>Marcar una notificación como leída</w:t>
            </w:r>
          </w:p>
        </w:tc>
      </w:tr>
      <w:tr w:rsidR="009506C0" w:rsidRPr="00525E26" w14:paraId="518FF953" w14:textId="77777777" w:rsidTr="00BE74EC">
        <w:tc>
          <w:tcPr>
            <w:tcW w:w="2925" w:type="pct"/>
          </w:tcPr>
          <w:p w14:paraId="212C249E" w14:textId="77777777" w:rsidR="009506C0" w:rsidRPr="00BE74EC" w:rsidRDefault="009506C0" w:rsidP="00223A5E">
            <w:pPr>
              <w:rPr>
                <w:sz w:val="20"/>
                <w:szCs w:val="20"/>
                <w:lang w:val="en-US"/>
              </w:rPr>
            </w:pPr>
            <w:r w:rsidRPr="00BE74EC">
              <w:rPr>
                <w:sz w:val="20"/>
                <w:szCs w:val="20"/>
                <w:lang w:val="en-US"/>
              </w:rPr>
              <w:lastRenderedPageBreak/>
              <w:t>/</w:t>
            </w:r>
            <w:proofErr w:type="spellStart"/>
            <w:r w:rsidRPr="00BE74EC">
              <w:rPr>
                <w:sz w:val="20"/>
                <w:szCs w:val="20"/>
                <w:lang w:val="en-US"/>
              </w:rPr>
              <w:t>api</w:t>
            </w:r>
            <w:proofErr w:type="spellEnd"/>
            <w:r w:rsidRPr="00BE74EC">
              <w:rPr>
                <w:sz w:val="20"/>
                <w:szCs w:val="20"/>
                <w:lang w:val="en-US"/>
              </w:rPr>
              <w:t>/notifications/notifications/read-all</w:t>
            </w:r>
          </w:p>
        </w:tc>
        <w:tc>
          <w:tcPr>
            <w:tcW w:w="291" w:type="pct"/>
          </w:tcPr>
          <w:p w14:paraId="35857BEB" w14:textId="77777777" w:rsidR="009506C0" w:rsidRPr="00A16E45" w:rsidRDefault="009506C0" w:rsidP="00223A5E">
            <w:pPr>
              <w:jc w:val="center"/>
              <w:rPr>
                <w:rFonts w:ascii="Segoe UI Symbol" w:hAnsi="Segoe UI Symbol" w:cs="Segoe UI Symbol"/>
                <w:lang w:val="en-US"/>
              </w:rPr>
            </w:pPr>
          </w:p>
        </w:tc>
        <w:tc>
          <w:tcPr>
            <w:tcW w:w="323" w:type="pct"/>
          </w:tcPr>
          <w:p w14:paraId="5CEFBAE4" w14:textId="77777777" w:rsidR="009506C0" w:rsidRPr="000846F5" w:rsidRDefault="009506C0" w:rsidP="00223A5E">
            <w:pPr>
              <w:jc w:val="center"/>
              <w:rPr>
                <w:lang w:val="en-US"/>
              </w:rPr>
            </w:pPr>
          </w:p>
        </w:tc>
        <w:tc>
          <w:tcPr>
            <w:tcW w:w="278" w:type="pct"/>
            <w:shd w:val="clear" w:color="auto" w:fill="D99594" w:themeFill="accent2" w:themeFillTint="99"/>
          </w:tcPr>
          <w:p w14:paraId="73E19278" w14:textId="77777777" w:rsidR="009506C0" w:rsidRPr="000846F5" w:rsidRDefault="009506C0" w:rsidP="00223A5E">
            <w:pPr>
              <w:jc w:val="center"/>
              <w:rPr>
                <w:lang w:val="en-US"/>
              </w:rPr>
            </w:pPr>
            <w:r w:rsidRPr="00CB679F">
              <w:rPr>
                <w:rFonts w:ascii="Segoe UI Symbol" w:hAnsi="Segoe UI Symbol" w:cs="Segoe UI Symbol"/>
              </w:rPr>
              <w:t>✔</w:t>
            </w:r>
          </w:p>
        </w:tc>
        <w:tc>
          <w:tcPr>
            <w:tcW w:w="399" w:type="pct"/>
          </w:tcPr>
          <w:p w14:paraId="2FBCF709" w14:textId="77777777" w:rsidR="009506C0" w:rsidRPr="000846F5" w:rsidRDefault="009506C0" w:rsidP="00223A5E">
            <w:pPr>
              <w:jc w:val="center"/>
              <w:rPr>
                <w:lang w:val="en-US"/>
              </w:rPr>
            </w:pPr>
          </w:p>
        </w:tc>
        <w:tc>
          <w:tcPr>
            <w:tcW w:w="784" w:type="pct"/>
          </w:tcPr>
          <w:p w14:paraId="7F5DEE68" w14:textId="77777777" w:rsidR="009506C0" w:rsidRPr="00BE74EC" w:rsidRDefault="009506C0" w:rsidP="00223A5E">
            <w:pPr>
              <w:jc w:val="left"/>
              <w:rPr>
                <w:rFonts w:cstheme="minorHAnsi"/>
                <w:sz w:val="20"/>
                <w:szCs w:val="20"/>
              </w:rPr>
            </w:pPr>
            <w:r w:rsidRPr="00BE74EC">
              <w:rPr>
                <w:rFonts w:cstheme="minorHAnsi"/>
                <w:sz w:val="20"/>
                <w:szCs w:val="20"/>
              </w:rPr>
              <w:t>Marcar todas las notificaciones como leídas</w:t>
            </w:r>
          </w:p>
        </w:tc>
      </w:tr>
      <w:tr w:rsidR="009506C0" w:rsidRPr="0005622F" w14:paraId="4C5E3BAF" w14:textId="77777777" w:rsidTr="00BE74EC">
        <w:tc>
          <w:tcPr>
            <w:tcW w:w="2925" w:type="pct"/>
          </w:tcPr>
          <w:p w14:paraId="1B5CD493"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/notifications/notifications/</w:t>
            </w:r>
            <w:proofErr w:type="gramStart"/>
            <w:r w:rsidRPr="00BE74EC">
              <w:rPr>
                <w:sz w:val="20"/>
                <w:szCs w:val="20"/>
                <w:lang w:val="en-US"/>
              </w:rPr>
              <w:t>unread-count</w:t>
            </w:r>
            <w:proofErr w:type="gramEnd"/>
          </w:p>
        </w:tc>
        <w:tc>
          <w:tcPr>
            <w:tcW w:w="291" w:type="pct"/>
            <w:shd w:val="clear" w:color="auto" w:fill="D99594" w:themeFill="accent2" w:themeFillTint="99"/>
          </w:tcPr>
          <w:p w14:paraId="5353C2B3" w14:textId="77777777" w:rsidR="009506C0" w:rsidRPr="00A16E45" w:rsidRDefault="009506C0" w:rsidP="00223A5E">
            <w:pPr>
              <w:jc w:val="center"/>
              <w:rPr>
                <w:rFonts w:ascii="Segoe UI Symbol" w:hAnsi="Segoe UI Symbol" w:cs="Segoe UI Symbol"/>
                <w:lang w:val="en-US"/>
              </w:rPr>
            </w:pPr>
            <w:r w:rsidRPr="00CB679F">
              <w:rPr>
                <w:rFonts w:ascii="Segoe UI Symbol" w:hAnsi="Segoe UI Symbol" w:cs="Segoe UI Symbol"/>
              </w:rPr>
              <w:t>✔</w:t>
            </w:r>
          </w:p>
        </w:tc>
        <w:tc>
          <w:tcPr>
            <w:tcW w:w="323" w:type="pct"/>
          </w:tcPr>
          <w:p w14:paraId="4F6128D0" w14:textId="77777777" w:rsidR="009506C0" w:rsidRPr="000846F5" w:rsidRDefault="009506C0" w:rsidP="00223A5E">
            <w:pPr>
              <w:jc w:val="center"/>
              <w:rPr>
                <w:lang w:val="en-US"/>
              </w:rPr>
            </w:pPr>
          </w:p>
        </w:tc>
        <w:tc>
          <w:tcPr>
            <w:tcW w:w="278" w:type="pct"/>
          </w:tcPr>
          <w:p w14:paraId="5D67A0F5" w14:textId="77777777" w:rsidR="009506C0" w:rsidRPr="0005622F" w:rsidRDefault="009506C0" w:rsidP="00223A5E">
            <w:pPr>
              <w:jc w:val="center"/>
              <w:rPr>
                <w:rFonts w:ascii="Segoe UI Symbol" w:hAnsi="Segoe UI Symbol" w:cs="Segoe UI Symbol"/>
                <w:lang w:val="en-US"/>
              </w:rPr>
            </w:pPr>
          </w:p>
        </w:tc>
        <w:tc>
          <w:tcPr>
            <w:tcW w:w="399" w:type="pct"/>
          </w:tcPr>
          <w:p w14:paraId="6B96B855" w14:textId="77777777" w:rsidR="009506C0" w:rsidRPr="000846F5" w:rsidRDefault="009506C0" w:rsidP="00223A5E">
            <w:pPr>
              <w:jc w:val="center"/>
              <w:rPr>
                <w:lang w:val="en-US"/>
              </w:rPr>
            </w:pPr>
          </w:p>
        </w:tc>
        <w:tc>
          <w:tcPr>
            <w:tcW w:w="784" w:type="pct"/>
          </w:tcPr>
          <w:p w14:paraId="102A9336"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Obtener</w:t>
            </w:r>
            <w:proofErr w:type="spellEnd"/>
            <w:r w:rsidRPr="00BE74EC">
              <w:rPr>
                <w:rFonts w:cstheme="minorHAnsi"/>
                <w:sz w:val="20"/>
                <w:szCs w:val="20"/>
                <w:lang w:val="en-US"/>
              </w:rPr>
              <w:t xml:space="preserve"> </w:t>
            </w:r>
            <w:proofErr w:type="spellStart"/>
            <w:r w:rsidRPr="00BE74EC">
              <w:rPr>
                <w:rFonts w:cstheme="minorHAnsi"/>
                <w:sz w:val="20"/>
                <w:szCs w:val="20"/>
                <w:lang w:val="en-US"/>
              </w:rPr>
              <w:t>notificaciones</w:t>
            </w:r>
            <w:proofErr w:type="spellEnd"/>
            <w:r w:rsidRPr="00BE74EC">
              <w:rPr>
                <w:rFonts w:cstheme="minorHAnsi"/>
                <w:sz w:val="20"/>
                <w:szCs w:val="20"/>
                <w:lang w:val="en-US"/>
              </w:rPr>
              <w:t xml:space="preserve"> no </w:t>
            </w:r>
            <w:proofErr w:type="spellStart"/>
            <w:r w:rsidRPr="00BE74EC">
              <w:rPr>
                <w:rFonts w:cstheme="minorHAnsi"/>
                <w:sz w:val="20"/>
                <w:szCs w:val="20"/>
                <w:lang w:val="en-US"/>
              </w:rPr>
              <w:t>leídas</w:t>
            </w:r>
            <w:proofErr w:type="spellEnd"/>
          </w:p>
        </w:tc>
      </w:tr>
      <w:tr w:rsidR="009506C0" w:rsidRPr="000846F5" w14:paraId="093C916D" w14:textId="77777777" w:rsidTr="00BE74EC">
        <w:tc>
          <w:tcPr>
            <w:tcW w:w="2925" w:type="pct"/>
          </w:tcPr>
          <w:p w14:paraId="562483D6" w14:textId="77777777" w:rsidR="009506C0" w:rsidRPr="00BE74EC" w:rsidRDefault="009506C0" w:rsidP="00223A5E">
            <w:pPr>
              <w:rPr>
                <w:sz w:val="20"/>
                <w:szCs w:val="20"/>
              </w:rPr>
            </w:pPr>
            <w:r w:rsidRPr="00BE74EC">
              <w:rPr>
                <w:sz w:val="20"/>
                <w:szCs w:val="20"/>
              </w:rPr>
              <w:t>/api/</w:t>
            </w:r>
            <w:proofErr w:type="spellStart"/>
            <w:r w:rsidRPr="00BE74EC">
              <w:rPr>
                <w:sz w:val="20"/>
                <w:szCs w:val="20"/>
              </w:rPr>
              <w:t>content</w:t>
            </w:r>
            <w:proofErr w:type="spellEnd"/>
          </w:p>
        </w:tc>
        <w:tc>
          <w:tcPr>
            <w:tcW w:w="291" w:type="pct"/>
            <w:shd w:val="clear" w:color="auto" w:fill="92D050"/>
          </w:tcPr>
          <w:p w14:paraId="51E28BB9"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7B171005" w14:textId="77777777" w:rsidR="009506C0" w:rsidRPr="000846F5" w:rsidRDefault="009506C0" w:rsidP="00223A5E">
            <w:pPr>
              <w:jc w:val="center"/>
              <w:rPr>
                <w:lang w:val="en-US"/>
              </w:rPr>
            </w:pPr>
          </w:p>
        </w:tc>
        <w:tc>
          <w:tcPr>
            <w:tcW w:w="278" w:type="pct"/>
          </w:tcPr>
          <w:p w14:paraId="3ECE8B86" w14:textId="77777777" w:rsidR="009506C0" w:rsidRPr="000846F5" w:rsidRDefault="009506C0" w:rsidP="00223A5E">
            <w:pPr>
              <w:jc w:val="center"/>
              <w:rPr>
                <w:lang w:val="en-US"/>
              </w:rPr>
            </w:pPr>
          </w:p>
        </w:tc>
        <w:tc>
          <w:tcPr>
            <w:tcW w:w="399" w:type="pct"/>
          </w:tcPr>
          <w:p w14:paraId="14CB6953" w14:textId="77777777" w:rsidR="009506C0" w:rsidRPr="000846F5" w:rsidRDefault="009506C0" w:rsidP="00223A5E">
            <w:pPr>
              <w:jc w:val="center"/>
              <w:rPr>
                <w:lang w:val="en-US"/>
              </w:rPr>
            </w:pPr>
          </w:p>
        </w:tc>
        <w:tc>
          <w:tcPr>
            <w:tcW w:w="784" w:type="pct"/>
          </w:tcPr>
          <w:p w14:paraId="5A94603B"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Obtener</w:t>
            </w:r>
            <w:proofErr w:type="spellEnd"/>
            <w:r w:rsidRPr="00BE74EC">
              <w:rPr>
                <w:rFonts w:cstheme="minorHAnsi"/>
                <w:sz w:val="20"/>
                <w:szCs w:val="20"/>
                <w:lang w:val="en-US"/>
              </w:rPr>
              <w:t xml:space="preserve"> </w:t>
            </w:r>
            <w:proofErr w:type="spellStart"/>
            <w:r w:rsidRPr="00BE74EC">
              <w:rPr>
                <w:rFonts w:cstheme="minorHAnsi"/>
                <w:sz w:val="20"/>
                <w:szCs w:val="20"/>
                <w:lang w:val="en-US"/>
              </w:rPr>
              <w:t>todo</w:t>
            </w:r>
            <w:proofErr w:type="spellEnd"/>
            <w:r w:rsidRPr="00BE74EC">
              <w:rPr>
                <w:rFonts w:cstheme="minorHAnsi"/>
                <w:sz w:val="20"/>
                <w:szCs w:val="20"/>
                <w:lang w:val="en-US"/>
              </w:rPr>
              <w:t xml:space="preserve"> </w:t>
            </w:r>
            <w:proofErr w:type="spellStart"/>
            <w:r w:rsidRPr="00BE74EC">
              <w:rPr>
                <w:rFonts w:cstheme="minorHAnsi"/>
                <w:sz w:val="20"/>
                <w:szCs w:val="20"/>
                <w:lang w:val="en-US"/>
              </w:rPr>
              <w:t>el</w:t>
            </w:r>
            <w:proofErr w:type="spellEnd"/>
            <w:r w:rsidRPr="00BE74EC">
              <w:rPr>
                <w:rFonts w:cstheme="minorHAnsi"/>
                <w:sz w:val="20"/>
                <w:szCs w:val="20"/>
                <w:lang w:val="en-US"/>
              </w:rPr>
              <w:t xml:space="preserve"> </w:t>
            </w:r>
            <w:proofErr w:type="spellStart"/>
            <w:r w:rsidRPr="00BE74EC">
              <w:rPr>
                <w:rFonts w:cstheme="minorHAnsi"/>
                <w:sz w:val="20"/>
                <w:szCs w:val="20"/>
                <w:lang w:val="en-US"/>
              </w:rPr>
              <w:t>contenido</w:t>
            </w:r>
            <w:proofErr w:type="spellEnd"/>
          </w:p>
        </w:tc>
      </w:tr>
      <w:tr w:rsidR="009506C0" w:rsidRPr="000846F5" w14:paraId="45CEF34F" w14:textId="77777777" w:rsidTr="00BE74EC">
        <w:tc>
          <w:tcPr>
            <w:tcW w:w="2925" w:type="pct"/>
          </w:tcPr>
          <w:p w14:paraId="73A3BBD7" w14:textId="77777777" w:rsidR="009506C0" w:rsidRPr="00BE74EC" w:rsidRDefault="009506C0" w:rsidP="00223A5E">
            <w:pPr>
              <w:rPr>
                <w:sz w:val="20"/>
                <w:szCs w:val="20"/>
              </w:rPr>
            </w:pPr>
            <w:r w:rsidRPr="00BE74EC">
              <w:rPr>
                <w:sz w:val="20"/>
                <w:szCs w:val="20"/>
              </w:rPr>
              <w:t>/api/</w:t>
            </w:r>
            <w:proofErr w:type="spellStart"/>
            <w:r w:rsidRPr="00BE74EC">
              <w:rPr>
                <w:sz w:val="20"/>
                <w:szCs w:val="20"/>
              </w:rPr>
              <w:t>content</w:t>
            </w:r>
            <w:proofErr w:type="spellEnd"/>
            <w:r w:rsidRPr="00BE74EC">
              <w:rPr>
                <w:sz w:val="20"/>
                <w:szCs w:val="20"/>
              </w:rPr>
              <w:t>/{</w:t>
            </w:r>
            <w:proofErr w:type="spellStart"/>
            <w:r w:rsidRPr="00BE74EC">
              <w:rPr>
                <w:sz w:val="20"/>
                <w:szCs w:val="20"/>
              </w:rPr>
              <w:t>contentId</w:t>
            </w:r>
            <w:proofErr w:type="spellEnd"/>
            <w:r w:rsidRPr="00BE74EC">
              <w:rPr>
                <w:sz w:val="20"/>
                <w:szCs w:val="20"/>
              </w:rPr>
              <w:t>}</w:t>
            </w:r>
          </w:p>
        </w:tc>
        <w:tc>
          <w:tcPr>
            <w:tcW w:w="291" w:type="pct"/>
            <w:shd w:val="clear" w:color="auto" w:fill="92D050"/>
          </w:tcPr>
          <w:p w14:paraId="6B6A1E9D"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61256272" w14:textId="77777777" w:rsidR="009506C0" w:rsidRPr="000846F5" w:rsidRDefault="009506C0" w:rsidP="00223A5E">
            <w:pPr>
              <w:jc w:val="center"/>
              <w:rPr>
                <w:lang w:val="en-US"/>
              </w:rPr>
            </w:pPr>
          </w:p>
        </w:tc>
        <w:tc>
          <w:tcPr>
            <w:tcW w:w="278" w:type="pct"/>
          </w:tcPr>
          <w:p w14:paraId="723EA187" w14:textId="77777777" w:rsidR="009506C0" w:rsidRPr="000846F5" w:rsidRDefault="009506C0" w:rsidP="00223A5E">
            <w:pPr>
              <w:jc w:val="center"/>
              <w:rPr>
                <w:lang w:val="en-US"/>
              </w:rPr>
            </w:pPr>
          </w:p>
        </w:tc>
        <w:tc>
          <w:tcPr>
            <w:tcW w:w="399" w:type="pct"/>
          </w:tcPr>
          <w:p w14:paraId="67C7AA62" w14:textId="77777777" w:rsidR="009506C0" w:rsidRPr="000846F5" w:rsidRDefault="009506C0" w:rsidP="00223A5E">
            <w:pPr>
              <w:jc w:val="center"/>
              <w:rPr>
                <w:lang w:val="en-US"/>
              </w:rPr>
            </w:pPr>
          </w:p>
        </w:tc>
        <w:tc>
          <w:tcPr>
            <w:tcW w:w="784" w:type="pct"/>
          </w:tcPr>
          <w:p w14:paraId="71E052A2"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Obtener</w:t>
            </w:r>
            <w:proofErr w:type="spellEnd"/>
            <w:r w:rsidRPr="00BE74EC">
              <w:rPr>
                <w:rFonts w:cstheme="minorHAnsi"/>
                <w:sz w:val="20"/>
                <w:szCs w:val="20"/>
                <w:lang w:val="en-US"/>
              </w:rPr>
              <w:t xml:space="preserve"> </w:t>
            </w:r>
            <w:proofErr w:type="spellStart"/>
            <w:r w:rsidRPr="00BE74EC">
              <w:rPr>
                <w:rFonts w:cstheme="minorHAnsi"/>
                <w:sz w:val="20"/>
                <w:szCs w:val="20"/>
                <w:lang w:val="en-US"/>
              </w:rPr>
              <w:t>contenido</w:t>
            </w:r>
            <w:proofErr w:type="spellEnd"/>
            <w:r w:rsidRPr="00BE74EC">
              <w:rPr>
                <w:rFonts w:cstheme="minorHAnsi"/>
                <w:sz w:val="20"/>
                <w:szCs w:val="20"/>
                <w:lang w:val="en-US"/>
              </w:rPr>
              <w:t xml:space="preserve"> </w:t>
            </w:r>
            <w:proofErr w:type="spellStart"/>
            <w:r w:rsidRPr="00BE74EC">
              <w:rPr>
                <w:rFonts w:cstheme="minorHAnsi"/>
                <w:sz w:val="20"/>
                <w:szCs w:val="20"/>
                <w:lang w:val="en-US"/>
              </w:rPr>
              <w:t>por</w:t>
            </w:r>
            <w:proofErr w:type="spellEnd"/>
            <w:r w:rsidRPr="00BE74EC">
              <w:rPr>
                <w:rFonts w:cstheme="minorHAnsi"/>
                <w:sz w:val="20"/>
                <w:szCs w:val="20"/>
                <w:lang w:val="en-US"/>
              </w:rPr>
              <w:t xml:space="preserve"> ID</w:t>
            </w:r>
          </w:p>
        </w:tc>
      </w:tr>
      <w:tr w:rsidR="009506C0" w:rsidRPr="002D7CD7" w14:paraId="2465EE8E" w14:textId="77777777" w:rsidTr="00BE74EC">
        <w:tc>
          <w:tcPr>
            <w:tcW w:w="2925" w:type="pct"/>
          </w:tcPr>
          <w:p w14:paraId="2F58EB40"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w:t>
            </w:r>
            <w:proofErr w:type="gramStart"/>
            <w:r w:rsidRPr="00BE74EC">
              <w:rPr>
                <w:sz w:val="20"/>
                <w:szCs w:val="20"/>
                <w:lang w:val="en-US"/>
              </w:rPr>
              <w:t>tv/{</w:t>
            </w:r>
            <w:proofErr w:type="spellStart"/>
            <w:r w:rsidRPr="00BE74EC">
              <w:rPr>
                <w:sz w:val="20"/>
                <w:szCs w:val="20"/>
                <w:lang w:val="en-US"/>
              </w:rPr>
              <w:t>tmdbId</w:t>
            </w:r>
            <w:proofErr w:type="spellEnd"/>
            <w:r w:rsidRPr="00BE74EC">
              <w:rPr>
                <w:sz w:val="20"/>
                <w:szCs w:val="20"/>
                <w:lang w:val="en-US"/>
              </w:rPr>
              <w:t>}/</w:t>
            </w:r>
            <w:proofErr w:type="gramEnd"/>
            <w:r w:rsidRPr="00BE74EC">
              <w:rPr>
                <w:sz w:val="20"/>
                <w:szCs w:val="20"/>
                <w:lang w:val="en-US"/>
              </w:rPr>
              <w:t>sync</w:t>
            </w:r>
          </w:p>
        </w:tc>
        <w:tc>
          <w:tcPr>
            <w:tcW w:w="291" w:type="pct"/>
          </w:tcPr>
          <w:p w14:paraId="0145D005" w14:textId="77777777" w:rsidR="009506C0" w:rsidRPr="000846F5" w:rsidRDefault="009506C0" w:rsidP="00223A5E">
            <w:pPr>
              <w:jc w:val="center"/>
              <w:rPr>
                <w:lang w:val="en-US"/>
              </w:rPr>
            </w:pPr>
          </w:p>
        </w:tc>
        <w:tc>
          <w:tcPr>
            <w:tcW w:w="323" w:type="pct"/>
            <w:shd w:val="clear" w:color="auto" w:fill="92D050"/>
          </w:tcPr>
          <w:p w14:paraId="6E49F427" w14:textId="77777777" w:rsidR="009506C0" w:rsidRPr="000846F5" w:rsidRDefault="009506C0" w:rsidP="00223A5E">
            <w:pPr>
              <w:jc w:val="center"/>
              <w:rPr>
                <w:lang w:val="en-US"/>
              </w:rPr>
            </w:pPr>
            <w:r w:rsidRPr="00CB679F">
              <w:rPr>
                <w:rFonts w:ascii="Segoe UI Symbol" w:hAnsi="Segoe UI Symbol" w:cs="Segoe UI Symbol"/>
              </w:rPr>
              <w:t>✔</w:t>
            </w:r>
          </w:p>
        </w:tc>
        <w:tc>
          <w:tcPr>
            <w:tcW w:w="278" w:type="pct"/>
          </w:tcPr>
          <w:p w14:paraId="2628800B" w14:textId="77777777" w:rsidR="009506C0" w:rsidRPr="000846F5" w:rsidRDefault="009506C0" w:rsidP="00223A5E">
            <w:pPr>
              <w:jc w:val="center"/>
              <w:rPr>
                <w:lang w:val="en-US"/>
              </w:rPr>
            </w:pPr>
          </w:p>
        </w:tc>
        <w:tc>
          <w:tcPr>
            <w:tcW w:w="399" w:type="pct"/>
          </w:tcPr>
          <w:p w14:paraId="7AC4FF62" w14:textId="77777777" w:rsidR="009506C0" w:rsidRPr="000846F5" w:rsidRDefault="009506C0" w:rsidP="00223A5E">
            <w:pPr>
              <w:jc w:val="center"/>
              <w:rPr>
                <w:lang w:val="en-US"/>
              </w:rPr>
            </w:pPr>
          </w:p>
        </w:tc>
        <w:tc>
          <w:tcPr>
            <w:tcW w:w="784" w:type="pct"/>
          </w:tcPr>
          <w:p w14:paraId="72864730"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Sincronizar</w:t>
            </w:r>
            <w:proofErr w:type="spellEnd"/>
            <w:r w:rsidRPr="00BE74EC">
              <w:rPr>
                <w:rFonts w:cstheme="minorHAnsi"/>
                <w:sz w:val="20"/>
                <w:szCs w:val="20"/>
                <w:lang w:val="en-US"/>
              </w:rPr>
              <w:t xml:space="preserve"> </w:t>
            </w:r>
            <w:proofErr w:type="spellStart"/>
            <w:r w:rsidRPr="00BE74EC">
              <w:rPr>
                <w:rFonts w:cstheme="minorHAnsi"/>
                <w:sz w:val="20"/>
                <w:szCs w:val="20"/>
                <w:lang w:val="en-US"/>
              </w:rPr>
              <w:t>serie</w:t>
            </w:r>
            <w:proofErr w:type="spellEnd"/>
            <w:r w:rsidRPr="00BE74EC">
              <w:rPr>
                <w:rFonts w:cstheme="minorHAnsi"/>
                <w:sz w:val="20"/>
                <w:szCs w:val="20"/>
                <w:lang w:val="en-US"/>
              </w:rPr>
              <w:t xml:space="preserve"> </w:t>
            </w:r>
            <w:proofErr w:type="spellStart"/>
            <w:r w:rsidRPr="00BE74EC">
              <w:rPr>
                <w:rFonts w:cstheme="minorHAnsi"/>
                <w:sz w:val="20"/>
                <w:szCs w:val="20"/>
                <w:lang w:val="en-US"/>
              </w:rPr>
              <w:t>desde</w:t>
            </w:r>
            <w:proofErr w:type="spellEnd"/>
            <w:r w:rsidRPr="00BE74EC">
              <w:rPr>
                <w:rFonts w:cstheme="minorHAnsi"/>
                <w:sz w:val="20"/>
                <w:szCs w:val="20"/>
                <w:lang w:val="en-US"/>
              </w:rPr>
              <w:t xml:space="preserve"> TMDB</w:t>
            </w:r>
          </w:p>
        </w:tc>
      </w:tr>
      <w:tr w:rsidR="009506C0" w:rsidRPr="002D7CD7" w14:paraId="51644469" w14:textId="77777777" w:rsidTr="00BE74EC">
        <w:tc>
          <w:tcPr>
            <w:tcW w:w="2925" w:type="pct"/>
          </w:tcPr>
          <w:p w14:paraId="757D89A3"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w:t>
            </w:r>
            <w:proofErr w:type="gramStart"/>
            <w:r w:rsidRPr="00BE74EC">
              <w:rPr>
                <w:sz w:val="20"/>
                <w:szCs w:val="20"/>
                <w:lang w:val="en-US"/>
              </w:rPr>
              <w:t>movies/{</w:t>
            </w:r>
            <w:proofErr w:type="spellStart"/>
            <w:r w:rsidRPr="00BE74EC">
              <w:rPr>
                <w:sz w:val="20"/>
                <w:szCs w:val="20"/>
                <w:lang w:val="en-US"/>
              </w:rPr>
              <w:t>tmdbId</w:t>
            </w:r>
            <w:proofErr w:type="spellEnd"/>
            <w:r w:rsidRPr="00BE74EC">
              <w:rPr>
                <w:sz w:val="20"/>
                <w:szCs w:val="20"/>
                <w:lang w:val="en-US"/>
              </w:rPr>
              <w:t>}/</w:t>
            </w:r>
            <w:proofErr w:type="gramEnd"/>
            <w:r w:rsidRPr="00BE74EC">
              <w:rPr>
                <w:sz w:val="20"/>
                <w:szCs w:val="20"/>
                <w:lang w:val="en-US"/>
              </w:rPr>
              <w:t>sync</w:t>
            </w:r>
          </w:p>
        </w:tc>
        <w:tc>
          <w:tcPr>
            <w:tcW w:w="291" w:type="pct"/>
          </w:tcPr>
          <w:p w14:paraId="6C161A10" w14:textId="77777777" w:rsidR="009506C0" w:rsidRPr="000846F5" w:rsidRDefault="009506C0" w:rsidP="00223A5E">
            <w:pPr>
              <w:jc w:val="center"/>
              <w:rPr>
                <w:lang w:val="en-US"/>
              </w:rPr>
            </w:pPr>
          </w:p>
        </w:tc>
        <w:tc>
          <w:tcPr>
            <w:tcW w:w="323" w:type="pct"/>
            <w:shd w:val="clear" w:color="auto" w:fill="92D050"/>
          </w:tcPr>
          <w:p w14:paraId="26F2CEBA" w14:textId="77777777" w:rsidR="009506C0" w:rsidRPr="000846F5" w:rsidRDefault="009506C0" w:rsidP="00223A5E">
            <w:pPr>
              <w:jc w:val="center"/>
              <w:rPr>
                <w:lang w:val="en-US"/>
              </w:rPr>
            </w:pPr>
            <w:r w:rsidRPr="00CB679F">
              <w:rPr>
                <w:rFonts w:ascii="Segoe UI Symbol" w:hAnsi="Segoe UI Symbol" w:cs="Segoe UI Symbol"/>
              </w:rPr>
              <w:t>✔</w:t>
            </w:r>
          </w:p>
        </w:tc>
        <w:tc>
          <w:tcPr>
            <w:tcW w:w="278" w:type="pct"/>
          </w:tcPr>
          <w:p w14:paraId="4BF1733C" w14:textId="77777777" w:rsidR="009506C0" w:rsidRPr="000846F5" w:rsidRDefault="009506C0" w:rsidP="00223A5E">
            <w:pPr>
              <w:jc w:val="center"/>
              <w:rPr>
                <w:lang w:val="en-US"/>
              </w:rPr>
            </w:pPr>
          </w:p>
        </w:tc>
        <w:tc>
          <w:tcPr>
            <w:tcW w:w="399" w:type="pct"/>
          </w:tcPr>
          <w:p w14:paraId="08DEB172" w14:textId="77777777" w:rsidR="009506C0" w:rsidRPr="000846F5" w:rsidRDefault="009506C0" w:rsidP="00223A5E">
            <w:pPr>
              <w:jc w:val="center"/>
              <w:rPr>
                <w:lang w:val="en-US"/>
              </w:rPr>
            </w:pPr>
          </w:p>
        </w:tc>
        <w:tc>
          <w:tcPr>
            <w:tcW w:w="784" w:type="pct"/>
          </w:tcPr>
          <w:p w14:paraId="624A246D"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Sincronizar</w:t>
            </w:r>
            <w:proofErr w:type="spellEnd"/>
            <w:r w:rsidRPr="00BE74EC">
              <w:rPr>
                <w:rFonts w:cstheme="minorHAnsi"/>
                <w:sz w:val="20"/>
                <w:szCs w:val="20"/>
                <w:lang w:val="en-US"/>
              </w:rPr>
              <w:t xml:space="preserve"> </w:t>
            </w:r>
            <w:proofErr w:type="spellStart"/>
            <w:r w:rsidRPr="00BE74EC">
              <w:rPr>
                <w:rFonts w:cstheme="minorHAnsi"/>
                <w:sz w:val="20"/>
                <w:szCs w:val="20"/>
                <w:lang w:val="en-US"/>
              </w:rPr>
              <w:t>película</w:t>
            </w:r>
            <w:proofErr w:type="spellEnd"/>
            <w:r w:rsidRPr="00BE74EC">
              <w:rPr>
                <w:rFonts w:cstheme="minorHAnsi"/>
                <w:sz w:val="20"/>
                <w:szCs w:val="20"/>
                <w:lang w:val="en-US"/>
              </w:rPr>
              <w:t xml:space="preserve"> </w:t>
            </w:r>
            <w:proofErr w:type="spellStart"/>
            <w:r w:rsidRPr="00BE74EC">
              <w:rPr>
                <w:rFonts w:cstheme="minorHAnsi"/>
                <w:sz w:val="20"/>
                <w:szCs w:val="20"/>
                <w:lang w:val="en-US"/>
              </w:rPr>
              <w:t>desde</w:t>
            </w:r>
            <w:proofErr w:type="spellEnd"/>
            <w:r w:rsidRPr="00BE74EC">
              <w:rPr>
                <w:rFonts w:cstheme="minorHAnsi"/>
                <w:sz w:val="20"/>
                <w:szCs w:val="20"/>
                <w:lang w:val="en-US"/>
              </w:rPr>
              <w:t xml:space="preserve"> TMDB</w:t>
            </w:r>
          </w:p>
        </w:tc>
      </w:tr>
      <w:tr w:rsidR="009506C0" w:rsidRPr="0005622F" w14:paraId="6FC50D97" w14:textId="77777777" w:rsidTr="00BE74EC">
        <w:tc>
          <w:tcPr>
            <w:tcW w:w="2925" w:type="pct"/>
          </w:tcPr>
          <w:p w14:paraId="0EA14FAE" w14:textId="77777777" w:rsidR="009506C0" w:rsidRPr="00BE74EC" w:rsidRDefault="009506C0" w:rsidP="00223A5E">
            <w:pPr>
              <w:rPr>
                <w:sz w:val="20"/>
                <w:szCs w:val="20"/>
                <w:lang w:val="en-US"/>
              </w:rPr>
            </w:pPr>
            <w:r w:rsidRPr="00BE74EC">
              <w:rPr>
                <w:sz w:val="20"/>
                <w:szCs w:val="20"/>
                <w:lang w:val="en-US"/>
              </w:rPr>
              <w:t>/</w:t>
            </w:r>
            <w:proofErr w:type="spellStart"/>
            <w:proofErr w:type="gramStart"/>
            <w:r w:rsidRPr="00BE74EC">
              <w:rPr>
                <w:sz w:val="20"/>
                <w:szCs w:val="20"/>
                <w:lang w:val="en-US"/>
              </w:rPr>
              <w:t>api</w:t>
            </w:r>
            <w:proofErr w:type="spellEnd"/>
            <w:proofErr w:type="gramEnd"/>
            <w:r w:rsidRPr="00BE74EC">
              <w:rPr>
                <w:sz w:val="20"/>
                <w:szCs w:val="20"/>
                <w:lang w:val="en-US"/>
              </w:rPr>
              <w:t>/</w:t>
            </w:r>
            <w:proofErr w:type="spellStart"/>
            <w:proofErr w:type="gramStart"/>
            <w:r w:rsidRPr="00BE74EC">
              <w:rPr>
                <w:sz w:val="20"/>
                <w:szCs w:val="20"/>
                <w:lang w:val="en-US"/>
              </w:rPr>
              <w:t>tmdb</w:t>
            </w:r>
            <w:proofErr w:type="spellEnd"/>
            <w:r w:rsidRPr="00BE74EC">
              <w:rPr>
                <w:sz w:val="20"/>
                <w:szCs w:val="20"/>
                <w:lang w:val="en-US"/>
              </w:rPr>
              <w:t>/{</w:t>
            </w:r>
            <w:proofErr w:type="spellStart"/>
            <w:r w:rsidRPr="00BE74EC">
              <w:rPr>
                <w:sz w:val="20"/>
                <w:szCs w:val="20"/>
                <w:lang w:val="en-US"/>
              </w:rPr>
              <w:t>contentType</w:t>
            </w:r>
            <w:proofErr w:type="spellEnd"/>
            <w:r w:rsidRPr="00BE74EC">
              <w:rPr>
                <w:sz w:val="20"/>
                <w:szCs w:val="20"/>
                <w:lang w:val="en-US"/>
              </w:rPr>
              <w:t>}/{</w:t>
            </w:r>
            <w:proofErr w:type="spellStart"/>
            <w:r w:rsidRPr="00BE74EC">
              <w:rPr>
                <w:sz w:val="20"/>
                <w:szCs w:val="20"/>
                <w:lang w:val="en-US"/>
              </w:rPr>
              <w:t>tmdbId</w:t>
            </w:r>
            <w:proofErr w:type="spellEnd"/>
            <w:r w:rsidRPr="00BE74EC">
              <w:rPr>
                <w:sz w:val="20"/>
                <w:szCs w:val="20"/>
                <w:lang w:val="en-US"/>
              </w:rPr>
              <w:t>}/</w:t>
            </w:r>
            <w:proofErr w:type="gramEnd"/>
            <w:r w:rsidRPr="00BE74EC">
              <w:rPr>
                <w:sz w:val="20"/>
                <w:szCs w:val="20"/>
                <w:lang w:val="en-US"/>
              </w:rPr>
              <w:t>providers</w:t>
            </w:r>
          </w:p>
        </w:tc>
        <w:tc>
          <w:tcPr>
            <w:tcW w:w="291" w:type="pct"/>
            <w:shd w:val="clear" w:color="auto" w:fill="92D050"/>
          </w:tcPr>
          <w:p w14:paraId="5D7A9063" w14:textId="77777777" w:rsidR="009506C0" w:rsidRPr="0005622F" w:rsidRDefault="009506C0" w:rsidP="00223A5E">
            <w:pPr>
              <w:jc w:val="center"/>
              <w:rPr>
                <w:lang w:val="en-US"/>
              </w:rPr>
            </w:pPr>
            <w:r w:rsidRPr="00CB679F">
              <w:rPr>
                <w:rFonts w:ascii="Segoe UI Symbol" w:hAnsi="Segoe UI Symbol" w:cs="Segoe UI Symbol"/>
              </w:rPr>
              <w:t>✔</w:t>
            </w:r>
          </w:p>
        </w:tc>
        <w:tc>
          <w:tcPr>
            <w:tcW w:w="323" w:type="pct"/>
          </w:tcPr>
          <w:p w14:paraId="42021F6C" w14:textId="77777777" w:rsidR="009506C0" w:rsidRPr="0005622F" w:rsidRDefault="009506C0" w:rsidP="00223A5E">
            <w:pPr>
              <w:jc w:val="center"/>
              <w:rPr>
                <w:rFonts w:ascii="Segoe UI Symbol" w:hAnsi="Segoe UI Symbol" w:cs="Segoe UI Symbol"/>
                <w:lang w:val="en-US"/>
              </w:rPr>
            </w:pPr>
          </w:p>
        </w:tc>
        <w:tc>
          <w:tcPr>
            <w:tcW w:w="278" w:type="pct"/>
          </w:tcPr>
          <w:p w14:paraId="667C5CEE" w14:textId="77777777" w:rsidR="009506C0" w:rsidRPr="0005622F" w:rsidRDefault="009506C0" w:rsidP="00223A5E">
            <w:pPr>
              <w:jc w:val="center"/>
              <w:rPr>
                <w:lang w:val="en-US"/>
              </w:rPr>
            </w:pPr>
          </w:p>
        </w:tc>
        <w:tc>
          <w:tcPr>
            <w:tcW w:w="399" w:type="pct"/>
          </w:tcPr>
          <w:p w14:paraId="4C06097A" w14:textId="77777777" w:rsidR="009506C0" w:rsidRPr="0005622F" w:rsidRDefault="009506C0" w:rsidP="00223A5E">
            <w:pPr>
              <w:jc w:val="center"/>
              <w:rPr>
                <w:lang w:val="en-US"/>
              </w:rPr>
            </w:pPr>
          </w:p>
        </w:tc>
        <w:tc>
          <w:tcPr>
            <w:tcW w:w="784" w:type="pct"/>
          </w:tcPr>
          <w:p w14:paraId="1EA66032" w14:textId="77777777" w:rsidR="009506C0" w:rsidRPr="00BE74EC" w:rsidRDefault="009506C0" w:rsidP="00223A5E">
            <w:pPr>
              <w:jc w:val="left"/>
              <w:rPr>
                <w:rFonts w:cstheme="minorHAnsi"/>
                <w:sz w:val="20"/>
                <w:szCs w:val="20"/>
              </w:rPr>
            </w:pPr>
            <w:r w:rsidRPr="00BE74EC">
              <w:rPr>
                <w:rFonts w:cstheme="minorHAnsi"/>
                <w:sz w:val="20"/>
                <w:szCs w:val="20"/>
              </w:rPr>
              <w:t xml:space="preserve">Obtener los proveedores de </w:t>
            </w:r>
            <w:proofErr w:type="spellStart"/>
            <w:r w:rsidRPr="00BE74EC">
              <w:rPr>
                <w:rFonts w:cstheme="minorHAnsi"/>
                <w:sz w:val="20"/>
                <w:szCs w:val="20"/>
              </w:rPr>
              <w:t>streaming</w:t>
            </w:r>
            <w:proofErr w:type="spellEnd"/>
          </w:p>
        </w:tc>
      </w:tr>
      <w:tr w:rsidR="009506C0" w:rsidRPr="0005622F" w14:paraId="205111AE" w14:textId="77777777" w:rsidTr="00BE74EC">
        <w:tc>
          <w:tcPr>
            <w:tcW w:w="2925" w:type="pct"/>
          </w:tcPr>
          <w:p w14:paraId="75A7593B" w14:textId="77777777" w:rsidR="009506C0" w:rsidRPr="00BE74EC" w:rsidRDefault="009506C0" w:rsidP="00223A5E">
            <w:pPr>
              <w:rPr>
                <w:sz w:val="20"/>
                <w:szCs w:val="20"/>
                <w:lang w:val="en-US"/>
              </w:rPr>
            </w:pPr>
            <w:r w:rsidRPr="00BE74EC">
              <w:rPr>
                <w:sz w:val="20"/>
                <w:szCs w:val="20"/>
                <w:lang w:val="en-US"/>
              </w:rPr>
              <w:t>/</w:t>
            </w:r>
            <w:proofErr w:type="spellStart"/>
            <w:proofErr w:type="gramStart"/>
            <w:r w:rsidRPr="00BE74EC">
              <w:rPr>
                <w:sz w:val="20"/>
                <w:szCs w:val="20"/>
                <w:lang w:val="en-US"/>
              </w:rPr>
              <w:t>api</w:t>
            </w:r>
            <w:proofErr w:type="spellEnd"/>
            <w:proofErr w:type="gramEnd"/>
            <w:r w:rsidRPr="00BE74EC">
              <w:rPr>
                <w:sz w:val="20"/>
                <w:szCs w:val="20"/>
                <w:lang w:val="en-US"/>
              </w:rPr>
              <w:t>/</w:t>
            </w:r>
            <w:proofErr w:type="spellStart"/>
            <w:proofErr w:type="gramStart"/>
            <w:r w:rsidRPr="00BE74EC">
              <w:rPr>
                <w:sz w:val="20"/>
                <w:szCs w:val="20"/>
                <w:lang w:val="en-US"/>
              </w:rPr>
              <w:t>tmdb</w:t>
            </w:r>
            <w:proofErr w:type="spellEnd"/>
            <w:r w:rsidRPr="00BE74EC">
              <w:rPr>
                <w:sz w:val="20"/>
                <w:szCs w:val="20"/>
                <w:lang w:val="en-US"/>
              </w:rPr>
              <w:t>/{</w:t>
            </w:r>
            <w:proofErr w:type="spellStart"/>
            <w:r w:rsidRPr="00BE74EC">
              <w:rPr>
                <w:sz w:val="20"/>
                <w:szCs w:val="20"/>
                <w:lang w:val="en-US"/>
              </w:rPr>
              <w:t>contentType</w:t>
            </w:r>
            <w:proofErr w:type="spellEnd"/>
            <w:r w:rsidRPr="00BE74EC">
              <w:rPr>
                <w:sz w:val="20"/>
                <w:szCs w:val="20"/>
                <w:lang w:val="en-US"/>
              </w:rPr>
              <w:t>}/{</w:t>
            </w:r>
            <w:proofErr w:type="spellStart"/>
            <w:r w:rsidRPr="00BE74EC">
              <w:rPr>
                <w:sz w:val="20"/>
                <w:szCs w:val="20"/>
                <w:lang w:val="en-US"/>
              </w:rPr>
              <w:t>tmdbId</w:t>
            </w:r>
            <w:proofErr w:type="spellEnd"/>
            <w:r w:rsidRPr="00BE74EC">
              <w:rPr>
                <w:sz w:val="20"/>
                <w:szCs w:val="20"/>
                <w:lang w:val="en-US"/>
              </w:rPr>
              <w:t>}/</w:t>
            </w:r>
            <w:proofErr w:type="gramEnd"/>
            <w:r w:rsidRPr="00BE74EC">
              <w:rPr>
                <w:sz w:val="20"/>
                <w:szCs w:val="20"/>
                <w:lang w:val="en-US"/>
              </w:rPr>
              <w:t>credits</w:t>
            </w:r>
          </w:p>
        </w:tc>
        <w:tc>
          <w:tcPr>
            <w:tcW w:w="291" w:type="pct"/>
            <w:shd w:val="clear" w:color="auto" w:fill="92D050"/>
          </w:tcPr>
          <w:p w14:paraId="3017248C" w14:textId="77777777" w:rsidR="009506C0" w:rsidRPr="0005622F" w:rsidRDefault="009506C0" w:rsidP="00223A5E">
            <w:pPr>
              <w:jc w:val="center"/>
              <w:rPr>
                <w:lang w:val="en-US"/>
              </w:rPr>
            </w:pPr>
            <w:r w:rsidRPr="00CB679F">
              <w:rPr>
                <w:rFonts w:ascii="Segoe UI Symbol" w:hAnsi="Segoe UI Symbol" w:cs="Segoe UI Symbol"/>
              </w:rPr>
              <w:t>✔</w:t>
            </w:r>
          </w:p>
        </w:tc>
        <w:tc>
          <w:tcPr>
            <w:tcW w:w="323" w:type="pct"/>
          </w:tcPr>
          <w:p w14:paraId="02E1C8EF" w14:textId="77777777" w:rsidR="009506C0" w:rsidRPr="0005622F" w:rsidRDefault="009506C0" w:rsidP="00223A5E">
            <w:pPr>
              <w:jc w:val="center"/>
              <w:rPr>
                <w:rFonts w:ascii="Segoe UI Symbol" w:hAnsi="Segoe UI Symbol" w:cs="Segoe UI Symbol"/>
                <w:lang w:val="en-US"/>
              </w:rPr>
            </w:pPr>
          </w:p>
        </w:tc>
        <w:tc>
          <w:tcPr>
            <w:tcW w:w="278" w:type="pct"/>
          </w:tcPr>
          <w:p w14:paraId="2AE62389" w14:textId="77777777" w:rsidR="009506C0" w:rsidRPr="0005622F" w:rsidRDefault="009506C0" w:rsidP="00223A5E">
            <w:pPr>
              <w:jc w:val="center"/>
              <w:rPr>
                <w:lang w:val="en-US"/>
              </w:rPr>
            </w:pPr>
          </w:p>
        </w:tc>
        <w:tc>
          <w:tcPr>
            <w:tcW w:w="399" w:type="pct"/>
          </w:tcPr>
          <w:p w14:paraId="59EE06C7" w14:textId="77777777" w:rsidR="009506C0" w:rsidRPr="0005622F" w:rsidRDefault="009506C0" w:rsidP="00223A5E">
            <w:pPr>
              <w:jc w:val="center"/>
              <w:rPr>
                <w:lang w:val="en-US"/>
              </w:rPr>
            </w:pPr>
          </w:p>
        </w:tc>
        <w:tc>
          <w:tcPr>
            <w:tcW w:w="784" w:type="pct"/>
          </w:tcPr>
          <w:p w14:paraId="1B86E021" w14:textId="77777777" w:rsidR="009506C0" w:rsidRPr="00BE74EC" w:rsidRDefault="009506C0" w:rsidP="00223A5E">
            <w:pPr>
              <w:jc w:val="left"/>
              <w:rPr>
                <w:rFonts w:cstheme="minorHAnsi"/>
                <w:sz w:val="20"/>
                <w:szCs w:val="20"/>
              </w:rPr>
            </w:pPr>
            <w:r w:rsidRPr="00BE74EC">
              <w:rPr>
                <w:rFonts w:cstheme="minorHAnsi"/>
                <w:sz w:val="20"/>
                <w:szCs w:val="20"/>
              </w:rPr>
              <w:t xml:space="preserve">Obtener el </w:t>
            </w:r>
            <w:proofErr w:type="spellStart"/>
            <w:r w:rsidRPr="00BE74EC">
              <w:rPr>
                <w:rFonts w:cstheme="minorHAnsi"/>
                <w:sz w:val="20"/>
                <w:szCs w:val="20"/>
              </w:rPr>
              <w:t>cast</w:t>
            </w:r>
            <w:proofErr w:type="spellEnd"/>
            <w:r w:rsidRPr="00BE74EC">
              <w:rPr>
                <w:rFonts w:cstheme="minorHAnsi"/>
                <w:sz w:val="20"/>
                <w:szCs w:val="20"/>
              </w:rPr>
              <w:t xml:space="preserve"> de un contenido</w:t>
            </w:r>
          </w:p>
        </w:tc>
      </w:tr>
      <w:tr w:rsidR="009506C0" w:rsidRPr="000846F5" w14:paraId="734D4769" w14:textId="77777777" w:rsidTr="00BE74EC">
        <w:tc>
          <w:tcPr>
            <w:tcW w:w="2925" w:type="pct"/>
          </w:tcPr>
          <w:p w14:paraId="612002D2"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/tv</w:t>
            </w:r>
          </w:p>
        </w:tc>
        <w:tc>
          <w:tcPr>
            <w:tcW w:w="291" w:type="pct"/>
            <w:shd w:val="clear" w:color="auto" w:fill="92D050"/>
          </w:tcPr>
          <w:p w14:paraId="24191E7D"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72B35FF9" w14:textId="77777777" w:rsidR="009506C0" w:rsidRPr="000846F5" w:rsidRDefault="009506C0" w:rsidP="00223A5E">
            <w:pPr>
              <w:jc w:val="center"/>
              <w:rPr>
                <w:lang w:val="en-US"/>
              </w:rPr>
            </w:pPr>
          </w:p>
        </w:tc>
        <w:tc>
          <w:tcPr>
            <w:tcW w:w="278" w:type="pct"/>
          </w:tcPr>
          <w:p w14:paraId="6675C6FF" w14:textId="77777777" w:rsidR="009506C0" w:rsidRPr="000846F5" w:rsidRDefault="009506C0" w:rsidP="00223A5E">
            <w:pPr>
              <w:jc w:val="center"/>
              <w:rPr>
                <w:lang w:val="en-US"/>
              </w:rPr>
            </w:pPr>
          </w:p>
        </w:tc>
        <w:tc>
          <w:tcPr>
            <w:tcW w:w="399" w:type="pct"/>
          </w:tcPr>
          <w:p w14:paraId="4F600212" w14:textId="77777777" w:rsidR="009506C0" w:rsidRPr="000846F5" w:rsidRDefault="009506C0" w:rsidP="00223A5E">
            <w:pPr>
              <w:jc w:val="center"/>
              <w:rPr>
                <w:lang w:val="en-US"/>
              </w:rPr>
            </w:pPr>
          </w:p>
        </w:tc>
        <w:tc>
          <w:tcPr>
            <w:tcW w:w="784" w:type="pct"/>
          </w:tcPr>
          <w:p w14:paraId="313C59C9"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Buscar</w:t>
            </w:r>
            <w:proofErr w:type="spellEnd"/>
            <w:r w:rsidRPr="00BE74EC">
              <w:rPr>
                <w:rFonts w:cstheme="minorHAnsi"/>
                <w:sz w:val="20"/>
                <w:szCs w:val="20"/>
                <w:lang w:val="en-US"/>
              </w:rPr>
              <w:t xml:space="preserve"> series </w:t>
            </w:r>
            <w:proofErr w:type="spellStart"/>
            <w:r w:rsidRPr="00BE74EC">
              <w:rPr>
                <w:rFonts w:cstheme="minorHAnsi"/>
                <w:sz w:val="20"/>
                <w:szCs w:val="20"/>
                <w:lang w:val="en-US"/>
              </w:rPr>
              <w:t>por</w:t>
            </w:r>
            <w:proofErr w:type="spellEnd"/>
            <w:r w:rsidRPr="00BE74EC">
              <w:rPr>
                <w:rFonts w:cstheme="minorHAnsi"/>
                <w:sz w:val="20"/>
                <w:szCs w:val="20"/>
                <w:lang w:val="en-US"/>
              </w:rPr>
              <w:t xml:space="preserve"> </w:t>
            </w:r>
            <w:proofErr w:type="spellStart"/>
            <w:r w:rsidRPr="00BE74EC">
              <w:rPr>
                <w:rFonts w:cstheme="minorHAnsi"/>
                <w:sz w:val="20"/>
                <w:szCs w:val="20"/>
                <w:lang w:val="en-US"/>
              </w:rPr>
              <w:t>nombre</w:t>
            </w:r>
            <w:proofErr w:type="spellEnd"/>
          </w:p>
        </w:tc>
      </w:tr>
      <w:tr w:rsidR="009506C0" w:rsidRPr="007D3C43" w14:paraId="23AE144F" w14:textId="77777777" w:rsidTr="00BE74EC">
        <w:tc>
          <w:tcPr>
            <w:tcW w:w="2925" w:type="pct"/>
          </w:tcPr>
          <w:p w14:paraId="76B98DB6"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w:t>
            </w:r>
            <w:proofErr w:type="gramStart"/>
            <w:r w:rsidRPr="00BE74EC">
              <w:rPr>
                <w:sz w:val="20"/>
                <w:szCs w:val="20"/>
                <w:lang w:val="en-US"/>
              </w:rPr>
              <w:t>tv/{</w:t>
            </w:r>
            <w:proofErr w:type="spellStart"/>
            <w:r w:rsidRPr="00BE74EC">
              <w:rPr>
                <w:sz w:val="20"/>
                <w:szCs w:val="20"/>
                <w:lang w:val="en-US"/>
              </w:rPr>
              <w:t>tmdbId</w:t>
            </w:r>
            <w:proofErr w:type="spellEnd"/>
            <w:r w:rsidRPr="00BE74EC">
              <w:rPr>
                <w:sz w:val="20"/>
                <w:szCs w:val="20"/>
                <w:lang w:val="en-US"/>
              </w:rPr>
              <w:t>}/</w:t>
            </w:r>
            <w:proofErr w:type="gramEnd"/>
            <w:r w:rsidRPr="00BE74EC">
              <w:rPr>
                <w:sz w:val="20"/>
                <w:szCs w:val="20"/>
                <w:lang w:val="en-US"/>
              </w:rPr>
              <w:t>seasons</w:t>
            </w:r>
          </w:p>
        </w:tc>
        <w:tc>
          <w:tcPr>
            <w:tcW w:w="291" w:type="pct"/>
            <w:shd w:val="clear" w:color="auto" w:fill="92D050"/>
          </w:tcPr>
          <w:p w14:paraId="477E8803" w14:textId="77777777" w:rsidR="009506C0" w:rsidRPr="007D3C43" w:rsidRDefault="009506C0" w:rsidP="00223A5E">
            <w:pPr>
              <w:jc w:val="center"/>
              <w:rPr>
                <w:rFonts w:ascii="Segoe UI Symbol" w:hAnsi="Segoe UI Symbol" w:cs="Segoe UI Symbol"/>
                <w:lang w:val="en-US"/>
              </w:rPr>
            </w:pPr>
            <w:r w:rsidRPr="00CB679F">
              <w:rPr>
                <w:rFonts w:ascii="Segoe UI Symbol" w:hAnsi="Segoe UI Symbol" w:cs="Segoe UI Symbol"/>
              </w:rPr>
              <w:t>✔</w:t>
            </w:r>
          </w:p>
        </w:tc>
        <w:tc>
          <w:tcPr>
            <w:tcW w:w="323" w:type="pct"/>
          </w:tcPr>
          <w:p w14:paraId="5C34AF88" w14:textId="77777777" w:rsidR="009506C0" w:rsidRPr="000846F5" w:rsidRDefault="009506C0" w:rsidP="00223A5E">
            <w:pPr>
              <w:jc w:val="center"/>
              <w:rPr>
                <w:lang w:val="en-US"/>
              </w:rPr>
            </w:pPr>
          </w:p>
        </w:tc>
        <w:tc>
          <w:tcPr>
            <w:tcW w:w="278" w:type="pct"/>
          </w:tcPr>
          <w:p w14:paraId="6C3EE971" w14:textId="77777777" w:rsidR="009506C0" w:rsidRPr="000846F5" w:rsidRDefault="009506C0" w:rsidP="00223A5E">
            <w:pPr>
              <w:jc w:val="center"/>
              <w:rPr>
                <w:lang w:val="en-US"/>
              </w:rPr>
            </w:pPr>
          </w:p>
        </w:tc>
        <w:tc>
          <w:tcPr>
            <w:tcW w:w="399" w:type="pct"/>
          </w:tcPr>
          <w:p w14:paraId="448E899D" w14:textId="77777777" w:rsidR="009506C0" w:rsidRPr="000846F5" w:rsidRDefault="009506C0" w:rsidP="00223A5E">
            <w:pPr>
              <w:jc w:val="center"/>
              <w:rPr>
                <w:lang w:val="en-US"/>
              </w:rPr>
            </w:pPr>
          </w:p>
        </w:tc>
        <w:tc>
          <w:tcPr>
            <w:tcW w:w="784" w:type="pct"/>
          </w:tcPr>
          <w:p w14:paraId="2B4225BA" w14:textId="77777777" w:rsidR="009506C0" w:rsidRPr="00BE74EC" w:rsidRDefault="009506C0" w:rsidP="00223A5E">
            <w:pPr>
              <w:jc w:val="left"/>
              <w:rPr>
                <w:rFonts w:cstheme="minorHAnsi"/>
                <w:sz w:val="20"/>
                <w:szCs w:val="20"/>
              </w:rPr>
            </w:pPr>
            <w:r w:rsidRPr="00BE74EC">
              <w:rPr>
                <w:rFonts w:cstheme="minorHAnsi"/>
                <w:sz w:val="20"/>
                <w:szCs w:val="20"/>
              </w:rPr>
              <w:t>Obtener resumen de temporadas de una serie</w:t>
            </w:r>
          </w:p>
        </w:tc>
      </w:tr>
      <w:tr w:rsidR="009506C0" w:rsidRPr="007D3C43" w14:paraId="0CBFCAB5" w14:textId="77777777" w:rsidTr="00BE74EC">
        <w:tc>
          <w:tcPr>
            <w:tcW w:w="2925" w:type="pct"/>
          </w:tcPr>
          <w:p w14:paraId="684DD5F7"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w:t>
            </w:r>
            <w:proofErr w:type="gramStart"/>
            <w:r w:rsidRPr="00BE74EC">
              <w:rPr>
                <w:sz w:val="20"/>
                <w:szCs w:val="20"/>
                <w:lang w:val="en-US"/>
              </w:rPr>
              <w:t>tv/{</w:t>
            </w:r>
            <w:proofErr w:type="spellStart"/>
            <w:r w:rsidRPr="00BE74EC">
              <w:rPr>
                <w:sz w:val="20"/>
                <w:szCs w:val="20"/>
                <w:lang w:val="en-US"/>
              </w:rPr>
              <w:t>tmdbId</w:t>
            </w:r>
            <w:proofErr w:type="spellEnd"/>
            <w:r w:rsidRPr="00BE74EC">
              <w:rPr>
                <w:sz w:val="20"/>
                <w:szCs w:val="20"/>
                <w:lang w:val="en-US"/>
              </w:rPr>
              <w:t>}/seasons/{</w:t>
            </w:r>
            <w:proofErr w:type="spellStart"/>
            <w:proofErr w:type="gramEnd"/>
            <w:r w:rsidRPr="00BE74EC">
              <w:rPr>
                <w:sz w:val="20"/>
                <w:szCs w:val="20"/>
                <w:lang w:val="en-US"/>
              </w:rPr>
              <w:t>seasonNumber</w:t>
            </w:r>
            <w:proofErr w:type="spellEnd"/>
            <w:r w:rsidRPr="00BE74EC">
              <w:rPr>
                <w:sz w:val="20"/>
                <w:szCs w:val="20"/>
                <w:lang w:val="en-US"/>
              </w:rPr>
              <w:t>}</w:t>
            </w:r>
          </w:p>
        </w:tc>
        <w:tc>
          <w:tcPr>
            <w:tcW w:w="291" w:type="pct"/>
            <w:shd w:val="clear" w:color="auto" w:fill="92D050"/>
          </w:tcPr>
          <w:p w14:paraId="0D165893" w14:textId="77777777" w:rsidR="009506C0" w:rsidRPr="00E012B7" w:rsidRDefault="009506C0" w:rsidP="00223A5E">
            <w:pPr>
              <w:jc w:val="center"/>
              <w:rPr>
                <w:rFonts w:ascii="Segoe UI Symbol" w:hAnsi="Segoe UI Symbol" w:cs="Segoe UI Symbol"/>
                <w:lang w:val="en-US"/>
              </w:rPr>
            </w:pPr>
            <w:r w:rsidRPr="00CB679F">
              <w:rPr>
                <w:rFonts w:ascii="Segoe UI Symbol" w:hAnsi="Segoe UI Symbol" w:cs="Segoe UI Symbol"/>
              </w:rPr>
              <w:t>✔</w:t>
            </w:r>
          </w:p>
        </w:tc>
        <w:tc>
          <w:tcPr>
            <w:tcW w:w="323" w:type="pct"/>
          </w:tcPr>
          <w:p w14:paraId="2D50ABD6" w14:textId="77777777" w:rsidR="009506C0" w:rsidRPr="000846F5" w:rsidRDefault="009506C0" w:rsidP="00223A5E">
            <w:pPr>
              <w:jc w:val="center"/>
              <w:rPr>
                <w:lang w:val="en-US"/>
              </w:rPr>
            </w:pPr>
          </w:p>
        </w:tc>
        <w:tc>
          <w:tcPr>
            <w:tcW w:w="278" w:type="pct"/>
          </w:tcPr>
          <w:p w14:paraId="0ADCFF92" w14:textId="77777777" w:rsidR="009506C0" w:rsidRPr="000846F5" w:rsidRDefault="009506C0" w:rsidP="00223A5E">
            <w:pPr>
              <w:jc w:val="center"/>
              <w:rPr>
                <w:lang w:val="en-US"/>
              </w:rPr>
            </w:pPr>
          </w:p>
        </w:tc>
        <w:tc>
          <w:tcPr>
            <w:tcW w:w="399" w:type="pct"/>
          </w:tcPr>
          <w:p w14:paraId="5B453ACF" w14:textId="77777777" w:rsidR="009506C0" w:rsidRPr="000846F5" w:rsidRDefault="009506C0" w:rsidP="00223A5E">
            <w:pPr>
              <w:jc w:val="center"/>
              <w:rPr>
                <w:lang w:val="en-US"/>
              </w:rPr>
            </w:pPr>
          </w:p>
        </w:tc>
        <w:tc>
          <w:tcPr>
            <w:tcW w:w="784" w:type="pct"/>
          </w:tcPr>
          <w:p w14:paraId="09EE0EF0" w14:textId="77777777" w:rsidR="009506C0" w:rsidRPr="00BE74EC" w:rsidRDefault="009506C0" w:rsidP="00223A5E">
            <w:pPr>
              <w:jc w:val="left"/>
              <w:rPr>
                <w:rFonts w:cstheme="minorHAnsi"/>
                <w:sz w:val="20"/>
                <w:szCs w:val="20"/>
              </w:rPr>
            </w:pPr>
            <w:r w:rsidRPr="00BE74EC">
              <w:rPr>
                <w:rFonts w:cstheme="minorHAnsi"/>
                <w:sz w:val="20"/>
                <w:szCs w:val="20"/>
              </w:rPr>
              <w:t>Obtener episodios de una temporada</w:t>
            </w:r>
          </w:p>
        </w:tc>
      </w:tr>
      <w:tr w:rsidR="009506C0" w:rsidRPr="000846F5" w14:paraId="6B540C0C" w14:textId="77777777" w:rsidTr="00BE74EC">
        <w:tc>
          <w:tcPr>
            <w:tcW w:w="2925" w:type="pct"/>
          </w:tcPr>
          <w:p w14:paraId="34D03A1A"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/tv/popular</w:t>
            </w:r>
          </w:p>
        </w:tc>
        <w:tc>
          <w:tcPr>
            <w:tcW w:w="291" w:type="pct"/>
            <w:shd w:val="clear" w:color="auto" w:fill="92D050"/>
          </w:tcPr>
          <w:p w14:paraId="3351C1B3"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6280CA17" w14:textId="77777777" w:rsidR="009506C0" w:rsidRPr="000846F5" w:rsidRDefault="009506C0" w:rsidP="00223A5E">
            <w:pPr>
              <w:jc w:val="center"/>
              <w:rPr>
                <w:lang w:val="en-US"/>
              </w:rPr>
            </w:pPr>
          </w:p>
        </w:tc>
        <w:tc>
          <w:tcPr>
            <w:tcW w:w="278" w:type="pct"/>
          </w:tcPr>
          <w:p w14:paraId="01D5BAF0" w14:textId="77777777" w:rsidR="009506C0" w:rsidRPr="000846F5" w:rsidRDefault="009506C0" w:rsidP="00223A5E">
            <w:pPr>
              <w:jc w:val="center"/>
              <w:rPr>
                <w:lang w:val="en-US"/>
              </w:rPr>
            </w:pPr>
          </w:p>
        </w:tc>
        <w:tc>
          <w:tcPr>
            <w:tcW w:w="399" w:type="pct"/>
          </w:tcPr>
          <w:p w14:paraId="7F712FD9" w14:textId="77777777" w:rsidR="009506C0" w:rsidRPr="000846F5" w:rsidRDefault="009506C0" w:rsidP="00223A5E">
            <w:pPr>
              <w:jc w:val="center"/>
              <w:rPr>
                <w:lang w:val="en-US"/>
              </w:rPr>
            </w:pPr>
          </w:p>
        </w:tc>
        <w:tc>
          <w:tcPr>
            <w:tcW w:w="784" w:type="pct"/>
          </w:tcPr>
          <w:p w14:paraId="34458D8C"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Buscar</w:t>
            </w:r>
            <w:proofErr w:type="spellEnd"/>
            <w:r w:rsidRPr="00BE74EC">
              <w:rPr>
                <w:rFonts w:cstheme="minorHAnsi"/>
                <w:sz w:val="20"/>
                <w:szCs w:val="20"/>
                <w:lang w:val="en-US"/>
              </w:rPr>
              <w:t xml:space="preserve"> series </w:t>
            </w:r>
            <w:proofErr w:type="spellStart"/>
            <w:r w:rsidRPr="00BE74EC">
              <w:rPr>
                <w:rFonts w:cstheme="minorHAnsi"/>
                <w:sz w:val="20"/>
                <w:szCs w:val="20"/>
                <w:lang w:val="en-US"/>
              </w:rPr>
              <w:t>populares</w:t>
            </w:r>
            <w:proofErr w:type="spellEnd"/>
          </w:p>
        </w:tc>
      </w:tr>
      <w:tr w:rsidR="009506C0" w:rsidRPr="000846F5" w14:paraId="177D17AD" w14:textId="77777777" w:rsidTr="00BE74EC">
        <w:tc>
          <w:tcPr>
            <w:tcW w:w="2925" w:type="pct"/>
          </w:tcPr>
          <w:p w14:paraId="125F208C"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/movies</w:t>
            </w:r>
          </w:p>
        </w:tc>
        <w:tc>
          <w:tcPr>
            <w:tcW w:w="291" w:type="pct"/>
            <w:shd w:val="clear" w:color="auto" w:fill="92D050"/>
          </w:tcPr>
          <w:p w14:paraId="66705BD2"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7F7F73A2" w14:textId="77777777" w:rsidR="009506C0" w:rsidRPr="000846F5" w:rsidRDefault="009506C0" w:rsidP="00223A5E">
            <w:pPr>
              <w:jc w:val="center"/>
              <w:rPr>
                <w:lang w:val="en-US"/>
              </w:rPr>
            </w:pPr>
          </w:p>
        </w:tc>
        <w:tc>
          <w:tcPr>
            <w:tcW w:w="278" w:type="pct"/>
          </w:tcPr>
          <w:p w14:paraId="578400B7" w14:textId="77777777" w:rsidR="009506C0" w:rsidRPr="000846F5" w:rsidRDefault="009506C0" w:rsidP="00223A5E">
            <w:pPr>
              <w:jc w:val="center"/>
              <w:rPr>
                <w:lang w:val="en-US"/>
              </w:rPr>
            </w:pPr>
          </w:p>
        </w:tc>
        <w:tc>
          <w:tcPr>
            <w:tcW w:w="399" w:type="pct"/>
          </w:tcPr>
          <w:p w14:paraId="7E1C57D9" w14:textId="77777777" w:rsidR="009506C0" w:rsidRPr="000846F5" w:rsidRDefault="009506C0" w:rsidP="00223A5E">
            <w:pPr>
              <w:jc w:val="center"/>
              <w:rPr>
                <w:lang w:val="en-US"/>
              </w:rPr>
            </w:pPr>
          </w:p>
        </w:tc>
        <w:tc>
          <w:tcPr>
            <w:tcW w:w="784" w:type="pct"/>
          </w:tcPr>
          <w:p w14:paraId="20632B33"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Buscar</w:t>
            </w:r>
            <w:proofErr w:type="spellEnd"/>
            <w:r w:rsidRPr="00BE74EC">
              <w:rPr>
                <w:rFonts w:cstheme="minorHAnsi"/>
                <w:sz w:val="20"/>
                <w:szCs w:val="20"/>
                <w:lang w:val="en-US"/>
              </w:rPr>
              <w:t xml:space="preserve"> </w:t>
            </w:r>
            <w:proofErr w:type="spellStart"/>
            <w:r w:rsidRPr="00BE74EC">
              <w:rPr>
                <w:rFonts w:cstheme="minorHAnsi"/>
                <w:sz w:val="20"/>
                <w:szCs w:val="20"/>
                <w:lang w:val="en-US"/>
              </w:rPr>
              <w:t>películas</w:t>
            </w:r>
            <w:proofErr w:type="spellEnd"/>
            <w:r w:rsidRPr="00BE74EC">
              <w:rPr>
                <w:rFonts w:cstheme="minorHAnsi"/>
                <w:sz w:val="20"/>
                <w:szCs w:val="20"/>
                <w:lang w:val="en-US"/>
              </w:rPr>
              <w:t xml:space="preserve"> </w:t>
            </w:r>
            <w:proofErr w:type="spellStart"/>
            <w:r w:rsidRPr="00BE74EC">
              <w:rPr>
                <w:rFonts w:cstheme="minorHAnsi"/>
                <w:sz w:val="20"/>
                <w:szCs w:val="20"/>
                <w:lang w:val="en-US"/>
              </w:rPr>
              <w:t>por</w:t>
            </w:r>
            <w:proofErr w:type="spellEnd"/>
            <w:r w:rsidRPr="00BE74EC">
              <w:rPr>
                <w:rFonts w:cstheme="minorHAnsi"/>
                <w:sz w:val="20"/>
                <w:szCs w:val="20"/>
                <w:lang w:val="en-US"/>
              </w:rPr>
              <w:t xml:space="preserve"> </w:t>
            </w:r>
            <w:proofErr w:type="spellStart"/>
            <w:r w:rsidRPr="00BE74EC">
              <w:rPr>
                <w:rFonts w:cstheme="minorHAnsi"/>
                <w:sz w:val="20"/>
                <w:szCs w:val="20"/>
                <w:lang w:val="en-US"/>
              </w:rPr>
              <w:t>nombre</w:t>
            </w:r>
            <w:proofErr w:type="spellEnd"/>
          </w:p>
        </w:tc>
      </w:tr>
      <w:tr w:rsidR="009506C0" w:rsidRPr="000846F5" w14:paraId="579C41F6" w14:textId="77777777" w:rsidTr="00BE74EC">
        <w:tc>
          <w:tcPr>
            <w:tcW w:w="2925" w:type="pct"/>
          </w:tcPr>
          <w:p w14:paraId="3501FAA6"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/movies/popular</w:t>
            </w:r>
          </w:p>
        </w:tc>
        <w:tc>
          <w:tcPr>
            <w:tcW w:w="291" w:type="pct"/>
            <w:shd w:val="clear" w:color="auto" w:fill="92D050"/>
          </w:tcPr>
          <w:p w14:paraId="27F991FD" w14:textId="77777777" w:rsidR="009506C0" w:rsidRPr="000846F5" w:rsidRDefault="009506C0" w:rsidP="00223A5E">
            <w:pPr>
              <w:jc w:val="center"/>
              <w:rPr>
                <w:lang w:val="en-US"/>
              </w:rPr>
            </w:pPr>
            <w:r w:rsidRPr="00CB679F">
              <w:rPr>
                <w:rFonts w:ascii="Segoe UI Symbol" w:hAnsi="Segoe UI Symbol" w:cs="Segoe UI Symbol"/>
              </w:rPr>
              <w:t>✔</w:t>
            </w:r>
          </w:p>
        </w:tc>
        <w:tc>
          <w:tcPr>
            <w:tcW w:w="323" w:type="pct"/>
          </w:tcPr>
          <w:p w14:paraId="2C626F07" w14:textId="77777777" w:rsidR="009506C0" w:rsidRPr="000846F5" w:rsidRDefault="009506C0" w:rsidP="00223A5E">
            <w:pPr>
              <w:jc w:val="center"/>
              <w:rPr>
                <w:lang w:val="en-US"/>
              </w:rPr>
            </w:pPr>
          </w:p>
        </w:tc>
        <w:tc>
          <w:tcPr>
            <w:tcW w:w="278" w:type="pct"/>
          </w:tcPr>
          <w:p w14:paraId="574A2A65" w14:textId="77777777" w:rsidR="009506C0" w:rsidRPr="000846F5" w:rsidRDefault="009506C0" w:rsidP="00223A5E">
            <w:pPr>
              <w:jc w:val="center"/>
              <w:rPr>
                <w:lang w:val="en-US"/>
              </w:rPr>
            </w:pPr>
          </w:p>
        </w:tc>
        <w:tc>
          <w:tcPr>
            <w:tcW w:w="399" w:type="pct"/>
          </w:tcPr>
          <w:p w14:paraId="53495023" w14:textId="77777777" w:rsidR="009506C0" w:rsidRPr="000846F5" w:rsidRDefault="009506C0" w:rsidP="00223A5E">
            <w:pPr>
              <w:jc w:val="center"/>
              <w:rPr>
                <w:lang w:val="en-US"/>
              </w:rPr>
            </w:pPr>
          </w:p>
        </w:tc>
        <w:tc>
          <w:tcPr>
            <w:tcW w:w="784" w:type="pct"/>
          </w:tcPr>
          <w:p w14:paraId="3E943AB0"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Buscar</w:t>
            </w:r>
            <w:proofErr w:type="spellEnd"/>
            <w:r w:rsidRPr="00BE74EC">
              <w:rPr>
                <w:rFonts w:cstheme="minorHAnsi"/>
                <w:sz w:val="20"/>
                <w:szCs w:val="20"/>
                <w:lang w:val="en-US"/>
              </w:rPr>
              <w:t xml:space="preserve"> </w:t>
            </w:r>
            <w:proofErr w:type="spellStart"/>
            <w:r w:rsidRPr="00BE74EC">
              <w:rPr>
                <w:rFonts w:cstheme="minorHAnsi"/>
                <w:sz w:val="20"/>
                <w:szCs w:val="20"/>
                <w:lang w:val="en-US"/>
              </w:rPr>
              <w:t>películas</w:t>
            </w:r>
            <w:proofErr w:type="spellEnd"/>
            <w:r w:rsidRPr="00BE74EC">
              <w:rPr>
                <w:rFonts w:cstheme="minorHAnsi"/>
                <w:sz w:val="20"/>
                <w:szCs w:val="20"/>
                <w:lang w:val="en-US"/>
              </w:rPr>
              <w:t xml:space="preserve"> </w:t>
            </w:r>
            <w:proofErr w:type="spellStart"/>
            <w:r w:rsidRPr="00BE74EC">
              <w:rPr>
                <w:rFonts w:cstheme="minorHAnsi"/>
                <w:sz w:val="20"/>
                <w:szCs w:val="20"/>
                <w:lang w:val="en-US"/>
              </w:rPr>
              <w:t>populares</w:t>
            </w:r>
            <w:proofErr w:type="spellEnd"/>
          </w:p>
        </w:tc>
      </w:tr>
      <w:tr w:rsidR="009506C0" w:rsidRPr="000846F5" w14:paraId="5D104D3C" w14:textId="77777777" w:rsidTr="00BE74EC">
        <w:tc>
          <w:tcPr>
            <w:tcW w:w="2925" w:type="pct"/>
          </w:tcPr>
          <w:p w14:paraId="209B53E9"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/genres/tv</w:t>
            </w:r>
          </w:p>
        </w:tc>
        <w:tc>
          <w:tcPr>
            <w:tcW w:w="291" w:type="pct"/>
            <w:shd w:val="clear" w:color="auto" w:fill="92D050"/>
          </w:tcPr>
          <w:p w14:paraId="01EEC772" w14:textId="77777777" w:rsidR="009506C0" w:rsidRPr="00CB679F" w:rsidRDefault="009506C0" w:rsidP="00223A5E">
            <w:pPr>
              <w:jc w:val="center"/>
              <w:rPr>
                <w:rFonts w:ascii="Segoe UI Symbol" w:hAnsi="Segoe UI Symbol" w:cs="Segoe UI Symbol"/>
              </w:rPr>
            </w:pPr>
            <w:r w:rsidRPr="00CB679F">
              <w:rPr>
                <w:rFonts w:ascii="Segoe UI Symbol" w:hAnsi="Segoe UI Symbol" w:cs="Segoe UI Symbol"/>
              </w:rPr>
              <w:t>✔</w:t>
            </w:r>
          </w:p>
        </w:tc>
        <w:tc>
          <w:tcPr>
            <w:tcW w:w="323" w:type="pct"/>
          </w:tcPr>
          <w:p w14:paraId="406623ED" w14:textId="77777777" w:rsidR="009506C0" w:rsidRPr="000846F5" w:rsidRDefault="009506C0" w:rsidP="00223A5E">
            <w:pPr>
              <w:jc w:val="center"/>
              <w:rPr>
                <w:lang w:val="en-US"/>
              </w:rPr>
            </w:pPr>
          </w:p>
        </w:tc>
        <w:tc>
          <w:tcPr>
            <w:tcW w:w="278" w:type="pct"/>
          </w:tcPr>
          <w:p w14:paraId="297D07D4" w14:textId="77777777" w:rsidR="009506C0" w:rsidRPr="000846F5" w:rsidRDefault="009506C0" w:rsidP="00223A5E">
            <w:pPr>
              <w:jc w:val="center"/>
              <w:rPr>
                <w:lang w:val="en-US"/>
              </w:rPr>
            </w:pPr>
          </w:p>
        </w:tc>
        <w:tc>
          <w:tcPr>
            <w:tcW w:w="399" w:type="pct"/>
          </w:tcPr>
          <w:p w14:paraId="3CA21A7F" w14:textId="77777777" w:rsidR="009506C0" w:rsidRPr="000846F5" w:rsidRDefault="009506C0" w:rsidP="00223A5E">
            <w:pPr>
              <w:jc w:val="center"/>
              <w:rPr>
                <w:lang w:val="en-US"/>
              </w:rPr>
            </w:pPr>
          </w:p>
        </w:tc>
        <w:tc>
          <w:tcPr>
            <w:tcW w:w="784" w:type="pct"/>
          </w:tcPr>
          <w:p w14:paraId="31DF42BE" w14:textId="77777777" w:rsidR="009506C0" w:rsidRPr="00BE74EC" w:rsidRDefault="009506C0" w:rsidP="00223A5E">
            <w:pPr>
              <w:jc w:val="left"/>
              <w:rPr>
                <w:rFonts w:cstheme="minorHAnsi"/>
                <w:sz w:val="20"/>
                <w:szCs w:val="20"/>
              </w:rPr>
            </w:pPr>
            <w:r w:rsidRPr="00BE74EC">
              <w:rPr>
                <w:rFonts w:cstheme="minorHAnsi"/>
                <w:sz w:val="20"/>
                <w:szCs w:val="20"/>
              </w:rPr>
              <w:t>Consultar los géneros de una serie</w:t>
            </w:r>
          </w:p>
        </w:tc>
      </w:tr>
      <w:tr w:rsidR="009506C0" w:rsidRPr="000846F5" w14:paraId="4ECD0F26" w14:textId="77777777" w:rsidTr="00BE74EC">
        <w:tc>
          <w:tcPr>
            <w:tcW w:w="2925" w:type="pct"/>
          </w:tcPr>
          <w:p w14:paraId="556FEB4F"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/genres/movies</w:t>
            </w:r>
          </w:p>
        </w:tc>
        <w:tc>
          <w:tcPr>
            <w:tcW w:w="291" w:type="pct"/>
            <w:shd w:val="clear" w:color="auto" w:fill="92D050"/>
          </w:tcPr>
          <w:p w14:paraId="41A320D9" w14:textId="77777777" w:rsidR="009506C0" w:rsidRPr="00CB679F" w:rsidRDefault="009506C0" w:rsidP="00223A5E">
            <w:pPr>
              <w:jc w:val="center"/>
              <w:rPr>
                <w:rFonts w:ascii="Segoe UI Symbol" w:hAnsi="Segoe UI Symbol" w:cs="Segoe UI Symbol"/>
              </w:rPr>
            </w:pPr>
            <w:r w:rsidRPr="00CB679F">
              <w:rPr>
                <w:rFonts w:ascii="Segoe UI Symbol" w:hAnsi="Segoe UI Symbol" w:cs="Segoe UI Symbol"/>
              </w:rPr>
              <w:t>✔</w:t>
            </w:r>
          </w:p>
        </w:tc>
        <w:tc>
          <w:tcPr>
            <w:tcW w:w="323" w:type="pct"/>
          </w:tcPr>
          <w:p w14:paraId="2A2FF4EF" w14:textId="77777777" w:rsidR="009506C0" w:rsidRPr="000846F5" w:rsidRDefault="009506C0" w:rsidP="00223A5E">
            <w:pPr>
              <w:jc w:val="center"/>
              <w:rPr>
                <w:lang w:val="en-US"/>
              </w:rPr>
            </w:pPr>
          </w:p>
        </w:tc>
        <w:tc>
          <w:tcPr>
            <w:tcW w:w="278" w:type="pct"/>
          </w:tcPr>
          <w:p w14:paraId="0CD42EF9" w14:textId="77777777" w:rsidR="009506C0" w:rsidRPr="000846F5" w:rsidRDefault="009506C0" w:rsidP="00223A5E">
            <w:pPr>
              <w:jc w:val="center"/>
              <w:rPr>
                <w:lang w:val="en-US"/>
              </w:rPr>
            </w:pPr>
          </w:p>
        </w:tc>
        <w:tc>
          <w:tcPr>
            <w:tcW w:w="399" w:type="pct"/>
          </w:tcPr>
          <w:p w14:paraId="431AB822" w14:textId="77777777" w:rsidR="009506C0" w:rsidRPr="000846F5" w:rsidRDefault="009506C0" w:rsidP="00223A5E">
            <w:pPr>
              <w:jc w:val="center"/>
              <w:rPr>
                <w:lang w:val="en-US"/>
              </w:rPr>
            </w:pPr>
          </w:p>
        </w:tc>
        <w:tc>
          <w:tcPr>
            <w:tcW w:w="784" w:type="pct"/>
          </w:tcPr>
          <w:p w14:paraId="7316DA99" w14:textId="77777777" w:rsidR="009506C0" w:rsidRPr="00BE74EC" w:rsidRDefault="009506C0" w:rsidP="00223A5E">
            <w:pPr>
              <w:jc w:val="left"/>
              <w:rPr>
                <w:rFonts w:cstheme="minorHAnsi"/>
                <w:sz w:val="20"/>
                <w:szCs w:val="20"/>
              </w:rPr>
            </w:pPr>
            <w:r w:rsidRPr="00BE74EC">
              <w:rPr>
                <w:rFonts w:cstheme="minorHAnsi"/>
                <w:sz w:val="20"/>
                <w:szCs w:val="20"/>
              </w:rPr>
              <w:t>Consultar los géneros de una película</w:t>
            </w:r>
          </w:p>
        </w:tc>
      </w:tr>
      <w:tr w:rsidR="009506C0" w:rsidRPr="000846F5" w14:paraId="16927AFE" w14:textId="77777777" w:rsidTr="00BE74EC">
        <w:tc>
          <w:tcPr>
            <w:tcW w:w="2925" w:type="pct"/>
          </w:tcPr>
          <w:p w14:paraId="2BCB107A"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/discover/tv</w:t>
            </w:r>
          </w:p>
        </w:tc>
        <w:tc>
          <w:tcPr>
            <w:tcW w:w="291" w:type="pct"/>
            <w:shd w:val="clear" w:color="auto" w:fill="92D050"/>
          </w:tcPr>
          <w:p w14:paraId="2843F2D6" w14:textId="77777777" w:rsidR="009506C0" w:rsidRPr="00CB679F" w:rsidRDefault="009506C0" w:rsidP="00223A5E">
            <w:pPr>
              <w:jc w:val="center"/>
              <w:rPr>
                <w:rFonts w:ascii="Segoe UI Symbol" w:hAnsi="Segoe UI Symbol" w:cs="Segoe UI Symbol"/>
              </w:rPr>
            </w:pPr>
            <w:r w:rsidRPr="00CB679F">
              <w:rPr>
                <w:rFonts w:ascii="Segoe UI Symbol" w:hAnsi="Segoe UI Symbol" w:cs="Segoe UI Symbol"/>
              </w:rPr>
              <w:t>✔</w:t>
            </w:r>
          </w:p>
        </w:tc>
        <w:tc>
          <w:tcPr>
            <w:tcW w:w="323" w:type="pct"/>
          </w:tcPr>
          <w:p w14:paraId="51C7BF67" w14:textId="77777777" w:rsidR="009506C0" w:rsidRPr="000846F5" w:rsidRDefault="009506C0" w:rsidP="00223A5E">
            <w:pPr>
              <w:jc w:val="center"/>
              <w:rPr>
                <w:lang w:val="en-US"/>
              </w:rPr>
            </w:pPr>
          </w:p>
        </w:tc>
        <w:tc>
          <w:tcPr>
            <w:tcW w:w="278" w:type="pct"/>
          </w:tcPr>
          <w:p w14:paraId="7706AD14" w14:textId="77777777" w:rsidR="009506C0" w:rsidRPr="000846F5" w:rsidRDefault="009506C0" w:rsidP="00223A5E">
            <w:pPr>
              <w:jc w:val="center"/>
              <w:rPr>
                <w:lang w:val="en-US"/>
              </w:rPr>
            </w:pPr>
          </w:p>
        </w:tc>
        <w:tc>
          <w:tcPr>
            <w:tcW w:w="399" w:type="pct"/>
          </w:tcPr>
          <w:p w14:paraId="562AD03A" w14:textId="77777777" w:rsidR="009506C0" w:rsidRPr="000846F5" w:rsidRDefault="009506C0" w:rsidP="00223A5E">
            <w:pPr>
              <w:jc w:val="center"/>
              <w:rPr>
                <w:lang w:val="en-US"/>
              </w:rPr>
            </w:pPr>
          </w:p>
        </w:tc>
        <w:tc>
          <w:tcPr>
            <w:tcW w:w="784" w:type="pct"/>
          </w:tcPr>
          <w:p w14:paraId="43831391"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Descubrir</w:t>
            </w:r>
            <w:proofErr w:type="spellEnd"/>
            <w:r w:rsidRPr="00BE74EC">
              <w:rPr>
                <w:rFonts w:cstheme="minorHAnsi"/>
                <w:sz w:val="20"/>
                <w:szCs w:val="20"/>
                <w:lang w:val="en-US"/>
              </w:rPr>
              <w:t xml:space="preserve"> series con </w:t>
            </w:r>
            <w:proofErr w:type="spellStart"/>
            <w:r w:rsidRPr="00BE74EC">
              <w:rPr>
                <w:rFonts w:cstheme="minorHAnsi"/>
                <w:sz w:val="20"/>
                <w:szCs w:val="20"/>
                <w:lang w:val="en-US"/>
              </w:rPr>
              <w:t>filtro</w:t>
            </w:r>
            <w:proofErr w:type="spellEnd"/>
          </w:p>
        </w:tc>
      </w:tr>
      <w:tr w:rsidR="009506C0" w:rsidRPr="000846F5" w14:paraId="43F0A0FA" w14:textId="77777777" w:rsidTr="00BE74EC">
        <w:tc>
          <w:tcPr>
            <w:tcW w:w="2925" w:type="pct"/>
          </w:tcPr>
          <w:p w14:paraId="0C852989"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/discover/movies</w:t>
            </w:r>
          </w:p>
        </w:tc>
        <w:tc>
          <w:tcPr>
            <w:tcW w:w="291" w:type="pct"/>
            <w:shd w:val="clear" w:color="auto" w:fill="92D050"/>
          </w:tcPr>
          <w:p w14:paraId="6B971647" w14:textId="77777777" w:rsidR="009506C0" w:rsidRPr="00CB679F" w:rsidRDefault="009506C0" w:rsidP="00223A5E">
            <w:pPr>
              <w:jc w:val="center"/>
              <w:rPr>
                <w:rFonts w:ascii="Segoe UI Symbol" w:hAnsi="Segoe UI Symbol" w:cs="Segoe UI Symbol"/>
              </w:rPr>
            </w:pPr>
            <w:r w:rsidRPr="00CB679F">
              <w:rPr>
                <w:rFonts w:ascii="Segoe UI Symbol" w:hAnsi="Segoe UI Symbol" w:cs="Segoe UI Symbol"/>
              </w:rPr>
              <w:t>✔</w:t>
            </w:r>
          </w:p>
        </w:tc>
        <w:tc>
          <w:tcPr>
            <w:tcW w:w="323" w:type="pct"/>
          </w:tcPr>
          <w:p w14:paraId="1E3E93C3" w14:textId="77777777" w:rsidR="009506C0" w:rsidRPr="000846F5" w:rsidRDefault="009506C0" w:rsidP="00223A5E">
            <w:pPr>
              <w:jc w:val="center"/>
              <w:rPr>
                <w:lang w:val="en-US"/>
              </w:rPr>
            </w:pPr>
          </w:p>
        </w:tc>
        <w:tc>
          <w:tcPr>
            <w:tcW w:w="278" w:type="pct"/>
          </w:tcPr>
          <w:p w14:paraId="61B75DF4" w14:textId="77777777" w:rsidR="009506C0" w:rsidRPr="000846F5" w:rsidRDefault="009506C0" w:rsidP="00223A5E">
            <w:pPr>
              <w:jc w:val="center"/>
              <w:rPr>
                <w:lang w:val="en-US"/>
              </w:rPr>
            </w:pPr>
          </w:p>
        </w:tc>
        <w:tc>
          <w:tcPr>
            <w:tcW w:w="399" w:type="pct"/>
          </w:tcPr>
          <w:p w14:paraId="529C49BC" w14:textId="77777777" w:rsidR="009506C0" w:rsidRPr="000846F5" w:rsidRDefault="009506C0" w:rsidP="00223A5E">
            <w:pPr>
              <w:jc w:val="center"/>
              <w:rPr>
                <w:lang w:val="en-US"/>
              </w:rPr>
            </w:pPr>
          </w:p>
        </w:tc>
        <w:tc>
          <w:tcPr>
            <w:tcW w:w="784" w:type="pct"/>
          </w:tcPr>
          <w:p w14:paraId="50C580F2" w14:textId="77777777" w:rsidR="009506C0" w:rsidRPr="00BE74EC" w:rsidRDefault="009506C0" w:rsidP="00223A5E">
            <w:pPr>
              <w:jc w:val="left"/>
              <w:rPr>
                <w:rFonts w:cstheme="minorHAnsi"/>
                <w:sz w:val="20"/>
                <w:szCs w:val="20"/>
                <w:lang w:val="en-US"/>
              </w:rPr>
            </w:pPr>
            <w:proofErr w:type="spellStart"/>
            <w:r w:rsidRPr="00BE74EC">
              <w:rPr>
                <w:rFonts w:cstheme="minorHAnsi"/>
                <w:sz w:val="20"/>
                <w:szCs w:val="20"/>
                <w:lang w:val="en-US"/>
              </w:rPr>
              <w:t>Descubrir</w:t>
            </w:r>
            <w:proofErr w:type="spellEnd"/>
            <w:r w:rsidRPr="00BE74EC">
              <w:rPr>
                <w:rFonts w:cstheme="minorHAnsi"/>
                <w:sz w:val="20"/>
                <w:szCs w:val="20"/>
                <w:lang w:val="en-US"/>
              </w:rPr>
              <w:t xml:space="preserve"> </w:t>
            </w:r>
            <w:proofErr w:type="spellStart"/>
            <w:r w:rsidRPr="00BE74EC">
              <w:rPr>
                <w:rFonts w:cstheme="minorHAnsi"/>
                <w:sz w:val="20"/>
                <w:szCs w:val="20"/>
                <w:lang w:val="en-US"/>
              </w:rPr>
              <w:t>películas</w:t>
            </w:r>
            <w:proofErr w:type="spellEnd"/>
            <w:r w:rsidRPr="00BE74EC">
              <w:rPr>
                <w:rFonts w:cstheme="minorHAnsi"/>
                <w:sz w:val="20"/>
                <w:szCs w:val="20"/>
                <w:lang w:val="en-US"/>
              </w:rPr>
              <w:t xml:space="preserve"> con </w:t>
            </w:r>
            <w:proofErr w:type="spellStart"/>
            <w:r w:rsidRPr="00BE74EC">
              <w:rPr>
                <w:rFonts w:cstheme="minorHAnsi"/>
                <w:sz w:val="20"/>
                <w:szCs w:val="20"/>
                <w:lang w:val="en-US"/>
              </w:rPr>
              <w:t>filtro</w:t>
            </w:r>
            <w:proofErr w:type="spellEnd"/>
          </w:p>
        </w:tc>
      </w:tr>
      <w:tr w:rsidR="009506C0" w14:paraId="0B19A7F5" w14:textId="77777777" w:rsidTr="00BE74EC">
        <w:tc>
          <w:tcPr>
            <w:tcW w:w="2925" w:type="pct"/>
          </w:tcPr>
          <w:p w14:paraId="015C613A"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/me/</w:t>
            </w:r>
            <w:proofErr w:type="spellStart"/>
            <w:r w:rsidRPr="00BE74EC">
              <w:rPr>
                <w:sz w:val="20"/>
                <w:szCs w:val="20"/>
              </w:rPr>
              <w:t>recommendations</w:t>
            </w:r>
            <w:proofErr w:type="spellEnd"/>
          </w:p>
        </w:tc>
        <w:tc>
          <w:tcPr>
            <w:tcW w:w="291" w:type="pct"/>
            <w:shd w:val="clear" w:color="auto" w:fill="D99594" w:themeFill="accent2" w:themeFillTint="99"/>
          </w:tcPr>
          <w:p w14:paraId="500AAFB5" w14:textId="77777777" w:rsidR="009506C0" w:rsidRDefault="009506C0" w:rsidP="00223A5E">
            <w:r>
              <w:rPr>
                <w:rFonts w:ascii="Segoe UI Symbol" w:hAnsi="Segoe UI Symbol" w:cs="Segoe UI Symbol"/>
              </w:rPr>
              <w:t>✔</w:t>
            </w:r>
          </w:p>
        </w:tc>
        <w:tc>
          <w:tcPr>
            <w:tcW w:w="323" w:type="pct"/>
          </w:tcPr>
          <w:p w14:paraId="45039117" w14:textId="77777777" w:rsidR="009506C0" w:rsidRDefault="009506C0" w:rsidP="00223A5E"/>
        </w:tc>
        <w:tc>
          <w:tcPr>
            <w:tcW w:w="278" w:type="pct"/>
          </w:tcPr>
          <w:p w14:paraId="34E1F899" w14:textId="77777777" w:rsidR="009506C0" w:rsidRDefault="009506C0" w:rsidP="00223A5E"/>
        </w:tc>
        <w:tc>
          <w:tcPr>
            <w:tcW w:w="399" w:type="pct"/>
          </w:tcPr>
          <w:p w14:paraId="5C0AC5DE" w14:textId="77777777" w:rsidR="009506C0" w:rsidRDefault="009506C0" w:rsidP="00223A5E"/>
        </w:tc>
        <w:tc>
          <w:tcPr>
            <w:tcW w:w="784" w:type="pct"/>
          </w:tcPr>
          <w:p w14:paraId="2455D002" w14:textId="77777777" w:rsidR="009506C0" w:rsidRPr="00BE74EC" w:rsidRDefault="009506C0" w:rsidP="00223A5E">
            <w:pPr>
              <w:rPr>
                <w:sz w:val="20"/>
                <w:szCs w:val="20"/>
              </w:rPr>
            </w:pPr>
            <w:r w:rsidRPr="00BE74EC">
              <w:rPr>
                <w:sz w:val="20"/>
                <w:szCs w:val="20"/>
              </w:rPr>
              <w:t>Obtener recomendaci</w:t>
            </w:r>
            <w:r w:rsidRPr="00BE74EC">
              <w:rPr>
                <w:sz w:val="20"/>
                <w:szCs w:val="20"/>
              </w:rPr>
              <w:lastRenderedPageBreak/>
              <w:t>ones personalizadas</w:t>
            </w:r>
          </w:p>
        </w:tc>
      </w:tr>
      <w:tr w:rsidR="009506C0" w14:paraId="1433DD09" w14:textId="77777777" w:rsidTr="00BE74EC">
        <w:tc>
          <w:tcPr>
            <w:tcW w:w="2925" w:type="pct"/>
          </w:tcPr>
          <w:p w14:paraId="724D2390" w14:textId="77777777" w:rsidR="009506C0" w:rsidRPr="00BE74EC" w:rsidRDefault="009506C0" w:rsidP="00223A5E">
            <w:pPr>
              <w:rPr>
                <w:sz w:val="20"/>
                <w:szCs w:val="20"/>
              </w:rPr>
            </w:pPr>
            <w:r w:rsidRPr="00BE74EC">
              <w:rPr>
                <w:sz w:val="20"/>
                <w:szCs w:val="20"/>
              </w:rPr>
              <w:lastRenderedPageBreak/>
              <w:t>/api/</w:t>
            </w:r>
            <w:proofErr w:type="spellStart"/>
            <w:r w:rsidRPr="00BE74EC">
              <w:rPr>
                <w:sz w:val="20"/>
                <w:szCs w:val="20"/>
              </w:rPr>
              <w:t>users</w:t>
            </w:r>
            <w:proofErr w:type="spellEnd"/>
            <w:r w:rsidRPr="00BE74EC">
              <w:rPr>
                <w:sz w:val="20"/>
                <w:szCs w:val="20"/>
              </w:rPr>
              <w:t>/me/</w:t>
            </w:r>
            <w:proofErr w:type="spellStart"/>
            <w:r w:rsidRPr="00BE74EC">
              <w:rPr>
                <w:sz w:val="20"/>
                <w:szCs w:val="20"/>
              </w:rPr>
              <w:t>badges</w:t>
            </w:r>
            <w:proofErr w:type="spellEnd"/>
          </w:p>
        </w:tc>
        <w:tc>
          <w:tcPr>
            <w:tcW w:w="291" w:type="pct"/>
            <w:shd w:val="clear" w:color="auto" w:fill="D99594" w:themeFill="accent2" w:themeFillTint="99"/>
          </w:tcPr>
          <w:p w14:paraId="145A490C" w14:textId="77777777" w:rsidR="009506C0" w:rsidRDefault="009506C0" w:rsidP="00223A5E">
            <w:r>
              <w:rPr>
                <w:rFonts w:ascii="Segoe UI Symbol" w:hAnsi="Segoe UI Symbol" w:cs="Segoe UI Symbol"/>
              </w:rPr>
              <w:t>✔</w:t>
            </w:r>
          </w:p>
        </w:tc>
        <w:tc>
          <w:tcPr>
            <w:tcW w:w="323" w:type="pct"/>
          </w:tcPr>
          <w:p w14:paraId="66B0FD0A" w14:textId="77777777" w:rsidR="009506C0" w:rsidRDefault="009506C0" w:rsidP="00223A5E"/>
        </w:tc>
        <w:tc>
          <w:tcPr>
            <w:tcW w:w="278" w:type="pct"/>
          </w:tcPr>
          <w:p w14:paraId="2EE864DE" w14:textId="77777777" w:rsidR="009506C0" w:rsidRDefault="009506C0" w:rsidP="00223A5E"/>
        </w:tc>
        <w:tc>
          <w:tcPr>
            <w:tcW w:w="399" w:type="pct"/>
          </w:tcPr>
          <w:p w14:paraId="24725245" w14:textId="77777777" w:rsidR="009506C0" w:rsidRDefault="009506C0" w:rsidP="00223A5E"/>
        </w:tc>
        <w:tc>
          <w:tcPr>
            <w:tcW w:w="784" w:type="pct"/>
          </w:tcPr>
          <w:p w14:paraId="50CAEEB1" w14:textId="77777777" w:rsidR="009506C0" w:rsidRPr="00BE74EC" w:rsidRDefault="009506C0" w:rsidP="00223A5E">
            <w:pPr>
              <w:rPr>
                <w:sz w:val="20"/>
                <w:szCs w:val="20"/>
              </w:rPr>
            </w:pPr>
            <w:r w:rsidRPr="00BE74EC">
              <w:rPr>
                <w:sz w:val="20"/>
                <w:szCs w:val="20"/>
              </w:rPr>
              <w:t>Obtener insignias del usuario actual</w:t>
            </w:r>
          </w:p>
        </w:tc>
      </w:tr>
      <w:tr w:rsidR="009506C0" w14:paraId="50E7FF49" w14:textId="77777777" w:rsidTr="00BE74EC">
        <w:tc>
          <w:tcPr>
            <w:tcW w:w="2925" w:type="pct"/>
          </w:tcPr>
          <w:p w14:paraId="24B368DB"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w:t>
            </w:r>
            <w:proofErr w:type="spellStart"/>
            <w:r w:rsidRPr="00BE74EC">
              <w:rPr>
                <w:sz w:val="20"/>
                <w:szCs w:val="20"/>
              </w:rPr>
              <w:t>userId</w:t>
            </w:r>
            <w:proofErr w:type="spellEnd"/>
            <w:r w:rsidRPr="00BE74EC">
              <w:rPr>
                <w:sz w:val="20"/>
                <w:szCs w:val="20"/>
              </w:rPr>
              <w:t>}/</w:t>
            </w:r>
            <w:proofErr w:type="spellStart"/>
            <w:r w:rsidRPr="00BE74EC">
              <w:rPr>
                <w:sz w:val="20"/>
                <w:szCs w:val="20"/>
              </w:rPr>
              <w:t>badges</w:t>
            </w:r>
            <w:proofErr w:type="spellEnd"/>
          </w:p>
        </w:tc>
        <w:tc>
          <w:tcPr>
            <w:tcW w:w="291" w:type="pct"/>
            <w:shd w:val="clear" w:color="auto" w:fill="92D050"/>
          </w:tcPr>
          <w:p w14:paraId="11CA5115" w14:textId="77777777" w:rsidR="009506C0" w:rsidRDefault="009506C0" w:rsidP="00223A5E">
            <w:r>
              <w:rPr>
                <w:rFonts w:ascii="Segoe UI Symbol" w:hAnsi="Segoe UI Symbol" w:cs="Segoe UI Symbol"/>
              </w:rPr>
              <w:t>✔</w:t>
            </w:r>
          </w:p>
        </w:tc>
        <w:tc>
          <w:tcPr>
            <w:tcW w:w="323" w:type="pct"/>
          </w:tcPr>
          <w:p w14:paraId="19955CF6" w14:textId="77777777" w:rsidR="009506C0" w:rsidRDefault="009506C0" w:rsidP="00223A5E"/>
        </w:tc>
        <w:tc>
          <w:tcPr>
            <w:tcW w:w="278" w:type="pct"/>
          </w:tcPr>
          <w:p w14:paraId="121C040A" w14:textId="77777777" w:rsidR="009506C0" w:rsidRDefault="009506C0" w:rsidP="00223A5E"/>
        </w:tc>
        <w:tc>
          <w:tcPr>
            <w:tcW w:w="399" w:type="pct"/>
          </w:tcPr>
          <w:p w14:paraId="57D3AFB9" w14:textId="77777777" w:rsidR="009506C0" w:rsidRDefault="009506C0" w:rsidP="00223A5E"/>
        </w:tc>
        <w:tc>
          <w:tcPr>
            <w:tcW w:w="784" w:type="pct"/>
          </w:tcPr>
          <w:p w14:paraId="6F093FF8" w14:textId="77777777" w:rsidR="009506C0" w:rsidRPr="00BE74EC" w:rsidRDefault="009506C0" w:rsidP="00223A5E">
            <w:pPr>
              <w:rPr>
                <w:sz w:val="20"/>
                <w:szCs w:val="20"/>
              </w:rPr>
            </w:pPr>
            <w:r w:rsidRPr="00BE74EC">
              <w:rPr>
                <w:sz w:val="20"/>
                <w:szCs w:val="20"/>
              </w:rPr>
              <w:t>Obtener insignias de un usuario</w:t>
            </w:r>
          </w:p>
        </w:tc>
      </w:tr>
      <w:tr w:rsidR="009506C0" w14:paraId="23E216C3" w14:textId="77777777" w:rsidTr="00BE74EC">
        <w:tc>
          <w:tcPr>
            <w:tcW w:w="2925" w:type="pct"/>
          </w:tcPr>
          <w:p w14:paraId="6F396676" w14:textId="77777777" w:rsidR="009506C0" w:rsidRPr="00BE74EC" w:rsidRDefault="009506C0" w:rsidP="00223A5E">
            <w:pPr>
              <w:rPr>
                <w:sz w:val="20"/>
                <w:szCs w:val="20"/>
              </w:rPr>
            </w:pPr>
            <w:r w:rsidRPr="00BE74EC">
              <w:rPr>
                <w:sz w:val="20"/>
                <w:szCs w:val="20"/>
              </w:rPr>
              <w:t>/api/</w:t>
            </w:r>
            <w:proofErr w:type="spellStart"/>
            <w:r w:rsidRPr="00BE74EC">
              <w:rPr>
                <w:sz w:val="20"/>
                <w:szCs w:val="20"/>
              </w:rPr>
              <w:t>users</w:t>
            </w:r>
            <w:proofErr w:type="spellEnd"/>
            <w:r w:rsidRPr="00BE74EC">
              <w:rPr>
                <w:sz w:val="20"/>
                <w:szCs w:val="20"/>
              </w:rPr>
              <w:t>/me/avatar</w:t>
            </w:r>
          </w:p>
        </w:tc>
        <w:tc>
          <w:tcPr>
            <w:tcW w:w="291" w:type="pct"/>
          </w:tcPr>
          <w:p w14:paraId="081CBFFF" w14:textId="77777777" w:rsidR="009506C0" w:rsidRDefault="009506C0" w:rsidP="00223A5E"/>
        </w:tc>
        <w:tc>
          <w:tcPr>
            <w:tcW w:w="323" w:type="pct"/>
            <w:shd w:val="clear" w:color="auto" w:fill="D99594" w:themeFill="accent2" w:themeFillTint="99"/>
          </w:tcPr>
          <w:p w14:paraId="51FE4851" w14:textId="77777777" w:rsidR="009506C0" w:rsidRDefault="009506C0" w:rsidP="00223A5E">
            <w:r>
              <w:rPr>
                <w:rFonts w:ascii="Segoe UI Symbol" w:hAnsi="Segoe UI Symbol" w:cs="Segoe UI Symbol"/>
              </w:rPr>
              <w:t>✔</w:t>
            </w:r>
          </w:p>
        </w:tc>
        <w:tc>
          <w:tcPr>
            <w:tcW w:w="278" w:type="pct"/>
          </w:tcPr>
          <w:p w14:paraId="23292B7C" w14:textId="77777777" w:rsidR="009506C0" w:rsidRDefault="009506C0" w:rsidP="00223A5E"/>
        </w:tc>
        <w:tc>
          <w:tcPr>
            <w:tcW w:w="399" w:type="pct"/>
          </w:tcPr>
          <w:p w14:paraId="7D7608A3" w14:textId="77777777" w:rsidR="009506C0" w:rsidRDefault="009506C0" w:rsidP="00223A5E"/>
        </w:tc>
        <w:tc>
          <w:tcPr>
            <w:tcW w:w="784" w:type="pct"/>
          </w:tcPr>
          <w:p w14:paraId="34365831" w14:textId="77777777" w:rsidR="009506C0" w:rsidRPr="00BE74EC" w:rsidRDefault="009506C0" w:rsidP="00223A5E">
            <w:pPr>
              <w:rPr>
                <w:sz w:val="20"/>
                <w:szCs w:val="20"/>
              </w:rPr>
            </w:pPr>
            <w:r w:rsidRPr="00BE74EC">
              <w:rPr>
                <w:sz w:val="20"/>
                <w:szCs w:val="20"/>
              </w:rPr>
              <w:t>Subir foto de perfil (</w:t>
            </w:r>
            <w:proofErr w:type="spellStart"/>
            <w:r w:rsidRPr="00BE74EC">
              <w:rPr>
                <w:sz w:val="20"/>
                <w:szCs w:val="20"/>
              </w:rPr>
              <w:t>multipart</w:t>
            </w:r>
            <w:proofErr w:type="spellEnd"/>
            <w:r w:rsidRPr="00BE74EC">
              <w:rPr>
                <w:sz w:val="20"/>
                <w:szCs w:val="20"/>
              </w:rPr>
              <w:t>/</w:t>
            </w:r>
            <w:proofErr w:type="spellStart"/>
            <w:r w:rsidRPr="00BE74EC">
              <w:rPr>
                <w:sz w:val="20"/>
                <w:szCs w:val="20"/>
              </w:rPr>
              <w:t>form</w:t>
            </w:r>
            <w:proofErr w:type="spellEnd"/>
            <w:r w:rsidRPr="00BE74EC">
              <w:rPr>
                <w:sz w:val="20"/>
                <w:szCs w:val="20"/>
              </w:rPr>
              <w:t>-data)</w:t>
            </w:r>
          </w:p>
        </w:tc>
      </w:tr>
      <w:tr w:rsidR="009506C0" w14:paraId="372F6521" w14:textId="77777777" w:rsidTr="00BE74EC">
        <w:tc>
          <w:tcPr>
            <w:tcW w:w="2925" w:type="pct"/>
          </w:tcPr>
          <w:p w14:paraId="338FEAD7" w14:textId="77777777" w:rsidR="009506C0" w:rsidRPr="00BE74EC" w:rsidRDefault="009506C0" w:rsidP="00223A5E">
            <w:pPr>
              <w:rPr>
                <w:sz w:val="20"/>
                <w:szCs w:val="20"/>
              </w:rPr>
            </w:pPr>
            <w:r w:rsidRPr="00BE74EC">
              <w:rPr>
                <w:sz w:val="20"/>
                <w:szCs w:val="20"/>
              </w:rPr>
              <w:t>/api/</w:t>
            </w:r>
            <w:proofErr w:type="spellStart"/>
            <w:r w:rsidRPr="00BE74EC">
              <w:rPr>
                <w:sz w:val="20"/>
                <w:szCs w:val="20"/>
              </w:rPr>
              <w:t>lists</w:t>
            </w:r>
            <w:proofErr w:type="spellEnd"/>
            <w:r w:rsidRPr="00BE74EC">
              <w:rPr>
                <w:sz w:val="20"/>
                <w:szCs w:val="20"/>
              </w:rPr>
              <w:t>/{</w:t>
            </w:r>
            <w:proofErr w:type="spellStart"/>
            <w:r w:rsidRPr="00BE74EC">
              <w:rPr>
                <w:sz w:val="20"/>
                <w:szCs w:val="20"/>
              </w:rPr>
              <w:t>listId</w:t>
            </w:r>
            <w:proofErr w:type="spellEnd"/>
            <w:r w:rsidRPr="00BE74EC">
              <w:rPr>
                <w:sz w:val="20"/>
                <w:szCs w:val="20"/>
              </w:rPr>
              <w:t>}</w:t>
            </w:r>
          </w:p>
        </w:tc>
        <w:tc>
          <w:tcPr>
            <w:tcW w:w="291" w:type="pct"/>
          </w:tcPr>
          <w:p w14:paraId="33311632" w14:textId="77777777" w:rsidR="009506C0" w:rsidRDefault="009506C0" w:rsidP="00223A5E"/>
        </w:tc>
        <w:tc>
          <w:tcPr>
            <w:tcW w:w="323" w:type="pct"/>
          </w:tcPr>
          <w:p w14:paraId="7D2D38B4" w14:textId="77777777" w:rsidR="009506C0" w:rsidRDefault="009506C0" w:rsidP="00223A5E"/>
        </w:tc>
        <w:tc>
          <w:tcPr>
            <w:tcW w:w="278" w:type="pct"/>
            <w:shd w:val="clear" w:color="auto" w:fill="D99594" w:themeFill="accent2" w:themeFillTint="99"/>
          </w:tcPr>
          <w:p w14:paraId="4AE5489A" w14:textId="77777777" w:rsidR="009506C0" w:rsidRDefault="009506C0" w:rsidP="00223A5E">
            <w:r>
              <w:rPr>
                <w:rFonts w:ascii="Segoe UI Symbol" w:hAnsi="Segoe UI Symbol" w:cs="Segoe UI Symbol"/>
              </w:rPr>
              <w:t>✔</w:t>
            </w:r>
          </w:p>
        </w:tc>
        <w:tc>
          <w:tcPr>
            <w:tcW w:w="399" w:type="pct"/>
            <w:shd w:val="clear" w:color="auto" w:fill="D99594" w:themeFill="accent2" w:themeFillTint="99"/>
          </w:tcPr>
          <w:p w14:paraId="591F157C" w14:textId="77777777" w:rsidR="009506C0" w:rsidRDefault="009506C0" w:rsidP="00223A5E">
            <w:r>
              <w:rPr>
                <w:rFonts w:ascii="Segoe UI Symbol" w:hAnsi="Segoe UI Symbol" w:cs="Segoe UI Symbol"/>
              </w:rPr>
              <w:t>✔</w:t>
            </w:r>
          </w:p>
        </w:tc>
        <w:tc>
          <w:tcPr>
            <w:tcW w:w="784" w:type="pct"/>
          </w:tcPr>
          <w:p w14:paraId="18881236" w14:textId="77777777" w:rsidR="009506C0" w:rsidRPr="00BE74EC" w:rsidRDefault="009506C0" w:rsidP="00223A5E">
            <w:pPr>
              <w:rPr>
                <w:sz w:val="20"/>
                <w:szCs w:val="20"/>
              </w:rPr>
            </w:pPr>
            <w:r w:rsidRPr="00BE74EC">
              <w:rPr>
                <w:sz w:val="20"/>
                <w:szCs w:val="20"/>
              </w:rPr>
              <w:t>Editar o eliminar una lista propia</w:t>
            </w:r>
          </w:p>
        </w:tc>
      </w:tr>
      <w:tr w:rsidR="009506C0" w14:paraId="1F2F1DEC" w14:textId="77777777" w:rsidTr="00BE74EC">
        <w:tc>
          <w:tcPr>
            <w:tcW w:w="2925" w:type="pct"/>
          </w:tcPr>
          <w:p w14:paraId="30476FB7" w14:textId="77777777" w:rsidR="009506C0" w:rsidRPr="00BE74EC" w:rsidRDefault="009506C0" w:rsidP="00223A5E">
            <w:pPr>
              <w:rPr>
                <w:sz w:val="20"/>
                <w:szCs w:val="20"/>
              </w:rPr>
            </w:pPr>
            <w:r w:rsidRPr="00BE74EC">
              <w:rPr>
                <w:sz w:val="20"/>
                <w:szCs w:val="20"/>
              </w:rPr>
              <w:t>/api/</w:t>
            </w:r>
            <w:proofErr w:type="spellStart"/>
            <w:r w:rsidRPr="00BE74EC">
              <w:rPr>
                <w:sz w:val="20"/>
                <w:szCs w:val="20"/>
              </w:rPr>
              <w:t>tmdb</w:t>
            </w:r>
            <w:proofErr w:type="spellEnd"/>
            <w:r w:rsidRPr="00BE74EC">
              <w:rPr>
                <w:sz w:val="20"/>
                <w:szCs w:val="20"/>
              </w:rPr>
              <w:t>/</w:t>
            </w:r>
            <w:proofErr w:type="spellStart"/>
            <w:r w:rsidRPr="00BE74EC">
              <w:rPr>
                <w:sz w:val="20"/>
                <w:szCs w:val="20"/>
              </w:rPr>
              <w:t>trending</w:t>
            </w:r>
            <w:proofErr w:type="spellEnd"/>
          </w:p>
        </w:tc>
        <w:tc>
          <w:tcPr>
            <w:tcW w:w="291" w:type="pct"/>
            <w:shd w:val="clear" w:color="auto" w:fill="92D050"/>
          </w:tcPr>
          <w:p w14:paraId="3F959952" w14:textId="77777777" w:rsidR="009506C0" w:rsidRDefault="009506C0" w:rsidP="00223A5E">
            <w:r>
              <w:rPr>
                <w:rFonts w:ascii="Segoe UI Symbol" w:hAnsi="Segoe UI Symbol" w:cs="Segoe UI Symbol"/>
              </w:rPr>
              <w:t>✔</w:t>
            </w:r>
          </w:p>
        </w:tc>
        <w:tc>
          <w:tcPr>
            <w:tcW w:w="323" w:type="pct"/>
          </w:tcPr>
          <w:p w14:paraId="6927B075" w14:textId="77777777" w:rsidR="009506C0" w:rsidRDefault="009506C0" w:rsidP="00223A5E"/>
        </w:tc>
        <w:tc>
          <w:tcPr>
            <w:tcW w:w="278" w:type="pct"/>
          </w:tcPr>
          <w:p w14:paraId="32A97842" w14:textId="77777777" w:rsidR="009506C0" w:rsidRDefault="009506C0" w:rsidP="00223A5E"/>
        </w:tc>
        <w:tc>
          <w:tcPr>
            <w:tcW w:w="399" w:type="pct"/>
          </w:tcPr>
          <w:p w14:paraId="2A774A34" w14:textId="77777777" w:rsidR="009506C0" w:rsidRDefault="009506C0" w:rsidP="00223A5E"/>
        </w:tc>
        <w:tc>
          <w:tcPr>
            <w:tcW w:w="784" w:type="pct"/>
          </w:tcPr>
          <w:p w14:paraId="3D6678A5" w14:textId="77777777" w:rsidR="009506C0" w:rsidRPr="00BE74EC" w:rsidRDefault="009506C0" w:rsidP="00223A5E">
            <w:pPr>
              <w:rPr>
                <w:sz w:val="20"/>
                <w:szCs w:val="20"/>
              </w:rPr>
            </w:pPr>
            <w:r w:rsidRPr="00BE74EC">
              <w:rPr>
                <w:sz w:val="20"/>
                <w:szCs w:val="20"/>
              </w:rPr>
              <w:t>Obtener contenido en tendencia (películas + series)</w:t>
            </w:r>
          </w:p>
        </w:tc>
      </w:tr>
      <w:tr w:rsidR="009506C0" w14:paraId="24FD860A" w14:textId="77777777" w:rsidTr="00BE74EC">
        <w:tc>
          <w:tcPr>
            <w:tcW w:w="2925" w:type="pct"/>
          </w:tcPr>
          <w:p w14:paraId="6D9BA140" w14:textId="77777777" w:rsidR="009506C0" w:rsidRPr="00BE74EC" w:rsidRDefault="009506C0" w:rsidP="00223A5E">
            <w:pPr>
              <w:rPr>
                <w:sz w:val="20"/>
                <w:szCs w:val="20"/>
                <w:lang w:val="en-US"/>
              </w:rPr>
            </w:pPr>
            <w:r w:rsidRPr="00BE74EC">
              <w:rPr>
                <w:sz w:val="20"/>
                <w:szCs w:val="20"/>
              </w:rPr>
              <w:t>/api/</w:t>
            </w:r>
            <w:proofErr w:type="spellStart"/>
            <w:r w:rsidRPr="00BE74EC">
              <w:rPr>
                <w:sz w:val="20"/>
                <w:szCs w:val="20"/>
              </w:rPr>
              <w:t>tmdb</w:t>
            </w:r>
            <w:proofErr w:type="spellEnd"/>
            <w:r w:rsidRPr="00BE74EC">
              <w:rPr>
                <w:sz w:val="20"/>
                <w:szCs w:val="20"/>
              </w:rPr>
              <w:t>/</w:t>
            </w:r>
            <w:proofErr w:type="spellStart"/>
            <w:r w:rsidRPr="00BE74EC">
              <w:rPr>
                <w:sz w:val="20"/>
                <w:szCs w:val="20"/>
              </w:rPr>
              <w:t>people</w:t>
            </w:r>
            <w:proofErr w:type="spellEnd"/>
            <w:r w:rsidRPr="00BE74EC">
              <w:rPr>
                <w:sz w:val="20"/>
                <w:szCs w:val="20"/>
              </w:rPr>
              <w:t>/{</w:t>
            </w:r>
            <w:proofErr w:type="spellStart"/>
            <w:r w:rsidRPr="00BE74EC">
              <w:rPr>
                <w:sz w:val="20"/>
                <w:szCs w:val="20"/>
              </w:rPr>
              <w:t>personId</w:t>
            </w:r>
            <w:proofErr w:type="spellEnd"/>
            <w:r w:rsidRPr="00BE74EC">
              <w:rPr>
                <w:sz w:val="20"/>
                <w:szCs w:val="20"/>
              </w:rPr>
              <w:t>}</w:t>
            </w:r>
          </w:p>
        </w:tc>
        <w:tc>
          <w:tcPr>
            <w:tcW w:w="291" w:type="pct"/>
            <w:shd w:val="clear" w:color="auto" w:fill="92D050"/>
          </w:tcPr>
          <w:p w14:paraId="06860F23" w14:textId="77777777" w:rsidR="009506C0" w:rsidRDefault="009506C0" w:rsidP="00223A5E">
            <w:pPr>
              <w:rPr>
                <w:rFonts w:ascii="Segoe UI Symbol" w:hAnsi="Segoe UI Symbol" w:cs="Segoe UI Symbol"/>
              </w:rPr>
            </w:pPr>
            <w:r>
              <w:rPr>
                <w:rFonts w:ascii="Segoe UI Symbol" w:hAnsi="Segoe UI Symbol" w:cs="Segoe UI Symbol"/>
              </w:rPr>
              <w:t>✔</w:t>
            </w:r>
          </w:p>
        </w:tc>
        <w:tc>
          <w:tcPr>
            <w:tcW w:w="323" w:type="pct"/>
          </w:tcPr>
          <w:p w14:paraId="5FFF60FE" w14:textId="77777777" w:rsidR="009506C0" w:rsidRDefault="009506C0" w:rsidP="00223A5E"/>
        </w:tc>
        <w:tc>
          <w:tcPr>
            <w:tcW w:w="278" w:type="pct"/>
          </w:tcPr>
          <w:p w14:paraId="6338E1B7" w14:textId="77777777" w:rsidR="009506C0" w:rsidRDefault="009506C0" w:rsidP="00223A5E"/>
        </w:tc>
        <w:tc>
          <w:tcPr>
            <w:tcW w:w="399" w:type="pct"/>
          </w:tcPr>
          <w:p w14:paraId="18380379" w14:textId="77777777" w:rsidR="009506C0" w:rsidRDefault="009506C0" w:rsidP="00223A5E"/>
        </w:tc>
        <w:tc>
          <w:tcPr>
            <w:tcW w:w="784" w:type="pct"/>
          </w:tcPr>
          <w:p w14:paraId="37E9F234" w14:textId="77777777" w:rsidR="009506C0" w:rsidRPr="00BE74EC" w:rsidRDefault="009506C0" w:rsidP="00223A5E">
            <w:pPr>
              <w:rPr>
                <w:sz w:val="20"/>
                <w:szCs w:val="20"/>
              </w:rPr>
            </w:pPr>
            <w:r w:rsidRPr="00BE74EC">
              <w:rPr>
                <w:sz w:val="20"/>
                <w:szCs w:val="20"/>
              </w:rPr>
              <w:t>Obtener el perfil de un actor</w:t>
            </w:r>
          </w:p>
        </w:tc>
      </w:tr>
      <w:tr w:rsidR="009506C0" w:rsidRPr="008C221E" w14:paraId="6F2E3CAA" w14:textId="77777777" w:rsidTr="00BE74EC">
        <w:tc>
          <w:tcPr>
            <w:tcW w:w="2925" w:type="pct"/>
          </w:tcPr>
          <w:p w14:paraId="2D0BFC9C"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w:t>
            </w:r>
            <w:proofErr w:type="spellStart"/>
            <w:r w:rsidRPr="00BE74EC">
              <w:rPr>
                <w:sz w:val="20"/>
                <w:szCs w:val="20"/>
                <w:lang w:val="en-US"/>
              </w:rPr>
              <w:t>tmdb</w:t>
            </w:r>
            <w:proofErr w:type="spellEnd"/>
            <w:r w:rsidRPr="00BE74EC">
              <w:rPr>
                <w:sz w:val="20"/>
                <w:szCs w:val="20"/>
                <w:lang w:val="en-US"/>
              </w:rPr>
              <w:t>/</w:t>
            </w:r>
            <w:proofErr w:type="gramStart"/>
            <w:r w:rsidRPr="00BE74EC">
              <w:rPr>
                <w:sz w:val="20"/>
                <w:szCs w:val="20"/>
                <w:lang w:val="en-US"/>
              </w:rPr>
              <w:t>people/{</w:t>
            </w:r>
            <w:proofErr w:type="spellStart"/>
            <w:r w:rsidRPr="00BE74EC">
              <w:rPr>
                <w:sz w:val="20"/>
                <w:szCs w:val="20"/>
                <w:lang w:val="en-US"/>
              </w:rPr>
              <w:t>personId</w:t>
            </w:r>
            <w:proofErr w:type="spellEnd"/>
            <w:r w:rsidRPr="00BE74EC">
              <w:rPr>
                <w:sz w:val="20"/>
                <w:szCs w:val="20"/>
                <w:lang w:val="en-US"/>
              </w:rPr>
              <w:t>}/</w:t>
            </w:r>
            <w:proofErr w:type="gramEnd"/>
            <w:r w:rsidRPr="00BE74EC">
              <w:rPr>
                <w:sz w:val="20"/>
                <w:szCs w:val="20"/>
                <w:lang w:val="en-US"/>
              </w:rPr>
              <w:t>credits</w:t>
            </w:r>
          </w:p>
        </w:tc>
        <w:tc>
          <w:tcPr>
            <w:tcW w:w="291" w:type="pct"/>
            <w:shd w:val="clear" w:color="auto" w:fill="92D050"/>
          </w:tcPr>
          <w:p w14:paraId="3FE6B162" w14:textId="77777777" w:rsidR="009506C0" w:rsidRPr="008C221E" w:rsidRDefault="009506C0" w:rsidP="00223A5E">
            <w:pPr>
              <w:rPr>
                <w:rFonts w:ascii="Segoe UI Symbol" w:hAnsi="Segoe UI Symbol" w:cs="Segoe UI Symbol"/>
                <w:lang w:val="en-US"/>
              </w:rPr>
            </w:pPr>
            <w:r>
              <w:rPr>
                <w:rFonts w:ascii="Segoe UI Symbol" w:hAnsi="Segoe UI Symbol" w:cs="Segoe UI Symbol"/>
              </w:rPr>
              <w:t>✔</w:t>
            </w:r>
          </w:p>
        </w:tc>
        <w:tc>
          <w:tcPr>
            <w:tcW w:w="323" w:type="pct"/>
          </w:tcPr>
          <w:p w14:paraId="102FC5BC" w14:textId="77777777" w:rsidR="009506C0" w:rsidRPr="008C221E" w:rsidRDefault="009506C0" w:rsidP="00223A5E">
            <w:pPr>
              <w:rPr>
                <w:lang w:val="en-US"/>
              </w:rPr>
            </w:pPr>
          </w:p>
        </w:tc>
        <w:tc>
          <w:tcPr>
            <w:tcW w:w="278" w:type="pct"/>
          </w:tcPr>
          <w:p w14:paraId="13C17B91" w14:textId="77777777" w:rsidR="009506C0" w:rsidRPr="008C221E" w:rsidRDefault="009506C0" w:rsidP="00223A5E">
            <w:pPr>
              <w:rPr>
                <w:lang w:val="en-US"/>
              </w:rPr>
            </w:pPr>
          </w:p>
        </w:tc>
        <w:tc>
          <w:tcPr>
            <w:tcW w:w="399" w:type="pct"/>
          </w:tcPr>
          <w:p w14:paraId="00AE1AFC" w14:textId="77777777" w:rsidR="009506C0" w:rsidRPr="008C221E" w:rsidRDefault="009506C0" w:rsidP="00223A5E">
            <w:pPr>
              <w:rPr>
                <w:lang w:val="en-US"/>
              </w:rPr>
            </w:pPr>
          </w:p>
        </w:tc>
        <w:tc>
          <w:tcPr>
            <w:tcW w:w="784" w:type="pct"/>
          </w:tcPr>
          <w:p w14:paraId="324DD697" w14:textId="77777777" w:rsidR="009506C0" w:rsidRPr="00BE74EC" w:rsidRDefault="009506C0" w:rsidP="00223A5E">
            <w:pPr>
              <w:rPr>
                <w:sz w:val="20"/>
                <w:szCs w:val="20"/>
              </w:rPr>
            </w:pPr>
            <w:r w:rsidRPr="00BE74EC">
              <w:rPr>
                <w:sz w:val="20"/>
                <w:szCs w:val="20"/>
              </w:rPr>
              <w:t>Obtener la filmografía de un actor</w:t>
            </w:r>
          </w:p>
        </w:tc>
      </w:tr>
      <w:tr w:rsidR="009506C0" w14:paraId="494994E4" w14:textId="77777777" w:rsidTr="00BE74EC">
        <w:tc>
          <w:tcPr>
            <w:tcW w:w="2925" w:type="pct"/>
          </w:tcPr>
          <w:p w14:paraId="5BDA3AFB" w14:textId="77777777" w:rsidR="009506C0" w:rsidRPr="00BE74EC" w:rsidRDefault="009506C0" w:rsidP="00223A5E">
            <w:pPr>
              <w:rPr>
                <w:sz w:val="20"/>
                <w:szCs w:val="20"/>
              </w:rPr>
            </w:pPr>
            <w:r w:rsidRPr="00BE74EC">
              <w:rPr>
                <w:sz w:val="20"/>
                <w:szCs w:val="20"/>
              </w:rPr>
              <w:t>/api/ratings/{</w:t>
            </w:r>
            <w:proofErr w:type="spellStart"/>
            <w:r w:rsidRPr="00BE74EC">
              <w:rPr>
                <w:sz w:val="20"/>
                <w:szCs w:val="20"/>
              </w:rPr>
              <w:t>ratingId</w:t>
            </w:r>
            <w:proofErr w:type="spellEnd"/>
            <w:r w:rsidRPr="00BE74EC">
              <w:rPr>
                <w:sz w:val="20"/>
                <w:szCs w:val="20"/>
              </w:rPr>
              <w:t>}/</w:t>
            </w:r>
            <w:proofErr w:type="spellStart"/>
            <w:r w:rsidRPr="00BE74EC">
              <w:rPr>
                <w:sz w:val="20"/>
                <w:szCs w:val="20"/>
              </w:rPr>
              <w:t>comments</w:t>
            </w:r>
            <w:proofErr w:type="spellEnd"/>
          </w:p>
        </w:tc>
        <w:tc>
          <w:tcPr>
            <w:tcW w:w="291" w:type="pct"/>
            <w:shd w:val="clear" w:color="auto" w:fill="D99594" w:themeFill="accent2" w:themeFillTint="99"/>
          </w:tcPr>
          <w:p w14:paraId="5E15A319" w14:textId="77777777" w:rsidR="009506C0" w:rsidRDefault="009506C0" w:rsidP="00223A5E">
            <w:r>
              <w:rPr>
                <w:rFonts w:ascii="Segoe UI Symbol" w:hAnsi="Segoe UI Symbol" w:cs="Segoe UI Symbol"/>
              </w:rPr>
              <w:t>✔</w:t>
            </w:r>
          </w:p>
        </w:tc>
        <w:tc>
          <w:tcPr>
            <w:tcW w:w="323" w:type="pct"/>
            <w:shd w:val="clear" w:color="auto" w:fill="D99594" w:themeFill="accent2" w:themeFillTint="99"/>
          </w:tcPr>
          <w:p w14:paraId="7F1ECFD8" w14:textId="77777777" w:rsidR="009506C0" w:rsidRDefault="009506C0" w:rsidP="00223A5E">
            <w:r>
              <w:rPr>
                <w:rFonts w:ascii="Segoe UI Symbol" w:hAnsi="Segoe UI Symbol" w:cs="Segoe UI Symbol"/>
              </w:rPr>
              <w:t>✔</w:t>
            </w:r>
          </w:p>
        </w:tc>
        <w:tc>
          <w:tcPr>
            <w:tcW w:w="278" w:type="pct"/>
          </w:tcPr>
          <w:p w14:paraId="5C188289" w14:textId="77777777" w:rsidR="009506C0" w:rsidRDefault="009506C0" w:rsidP="00223A5E"/>
        </w:tc>
        <w:tc>
          <w:tcPr>
            <w:tcW w:w="399" w:type="pct"/>
          </w:tcPr>
          <w:p w14:paraId="33549F5B" w14:textId="77777777" w:rsidR="009506C0" w:rsidRDefault="009506C0" w:rsidP="00223A5E"/>
        </w:tc>
        <w:tc>
          <w:tcPr>
            <w:tcW w:w="784" w:type="pct"/>
          </w:tcPr>
          <w:p w14:paraId="50723AE0" w14:textId="77777777" w:rsidR="009506C0" w:rsidRPr="00BE74EC" w:rsidRDefault="009506C0" w:rsidP="00223A5E">
            <w:pPr>
              <w:rPr>
                <w:sz w:val="20"/>
                <w:szCs w:val="20"/>
              </w:rPr>
            </w:pPr>
            <w:r w:rsidRPr="00BE74EC">
              <w:rPr>
                <w:sz w:val="20"/>
                <w:szCs w:val="20"/>
              </w:rPr>
              <w:t>Obtener o crear comentarios de una valoración</w:t>
            </w:r>
          </w:p>
        </w:tc>
      </w:tr>
      <w:tr w:rsidR="009506C0" w14:paraId="1C74DF9F" w14:textId="77777777" w:rsidTr="00BE74EC">
        <w:tc>
          <w:tcPr>
            <w:tcW w:w="2925" w:type="pct"/>
          </w:tcPr>
          <w:p w14:paraId="26E1CFCA" w14:textId="77777777" w:rsidR="009506C0" w:rsidRPr="00BE74EC" w:rsidRDefault="009506C0" w:rsidP="00223A5E">
            <w:pPr>
              <w:rPr>
                <w:sz w:val="20"/>
                <w:szCs w:val="20"/>
                <w:lang w:val="en-US"/>
              </w:rPr>
            </w:pPr>
            <w:r w:rsidRPr="00BE74EC">
              <w:rPr>
                <w:sz w:val="20"/>
                <w:szCs w:val="20"/>
                <w:lang w:val="en-US"/>
              </w:rPr>
              <w:t>/</w:t>
            </w:r>
            <w:proofErr w:type="spellStart"/>
            <w:proofErr w:type="gramStart"/>
            <w:r w:rsidRPr="00BE74EC">
              <w:rPr>
                <w:sz w:val="20"/>
                <w:szCs w:val="20"/>
                <w:lang w:val="en-US"/>
              </w:rPr>
              <w:t>api</w:t>
            </w:r>
            <w:proofErr w:type="spellEnd"/>
            <w:proofErr w:type="gramEnd"/>
            <w:r w:rsidRPr="00BE74EC">
              <w:rPr>
                <w:sz w:val="20"/>
                <w:szCs w:val="20"/>
                <w:lang w:val="en-US"/>
              </w:rPr>
              <w:t>/</w:t>
            </w:r>
            <w:proofErr w:type="gramStart"/>
            <w:r w:rsidRPr="00BE74EC">
              <w:rPr>
                <w:sz w:val="20"/>
                <w:szCs w:val="20"/>
                <w:lang w:val="en-US"/>
              </w:rPr>
              <w:t>ratings/{</w:t>
            </w:r>
            <w:proofErr w:type="spellStart"/>
            <w:r w:rsidRPr="00BE74EC">
              <w:rPr>
                <w:sz w:val="20"/>
                <w:szCs w:val="20"/>
                <w:lang w:val="en-US"/>
              </w:rPr>
              <w:t>ratingId</w:t>
            </w:r>
            <w:proofErr w:type="spellEnd"/>
            <w:r w:rsidRPr="00BE74EC">
              <w:rPr>
                <w:sz w:val="20"/>
                <w:szCs w:val="20"/>
                <w:lang w:val="en-US"/>
              </w:rPr>
              <w:t>}/comments/{</w:t>
            </w:r>
            <w:proofErr w:type="spellStart"/>
            <w:proofErr w:type="gramEnd"/>
            <w:r w:rsidRPr="00BE74EC">
              <w:rPr>
                <w:sz w:val="20"/>
                <w:szCs w:val="20"/>
                <w:lang w:val="en-US"/>
              </w:rPr>
              <w:t>commentId</w:t>
            </w:r>
            <w:proofErr w:type="spellEnd"/>
            <w:r w:rsidRPr="00BE74EC">
              <w:rPr>
                <w:sz w:val="20"/>
                <w:szCs w:val="20"/>
                <w:lang w:val="en-US"/>
              </w:rPr>
              <w:t>}</w:t>
            </w:r>
          </w:p>
        </w:tc>
        <w:tc>
          <w:tcPr>
            <w:tcW w:w="291" w:type="pct"/>
          </w:tcPr>
          <w:p w14:paraId="3FED2D82" w14:textId="77777777" w:rsidR="009506C0" w:rsidRPr="00BA4BDD" w:rsidRDefault="009506C0" w:rsidP="00223A5E">
            <w:pPr>
              <w:rPr>
                <w:lang w:val="en-US"/>
              </w:rPr>
            </w:pPr>
          </w:p>
        </w:tc>
        <w:tc>
          <w:tcPr>
            <w:tcW w:w="323" w:type="pct"/>
          </w:tcPr>
          <w:p w14:paraId="08F7A5C1" w14:textId="77777777" w:rsidR="009506C0" w:rsidRPr="00BA4BDD" w:rsidRDefault="009506C0" w:rsidP="00223A5E">
            <w:pPr>
              <w:rPr>
                <w:lang w:val="en-US"/>
              </w:rPr>
            </w:pPr>
          </w:p>
        </w:tc>
        <w:tc>
          <w:tcPr>
            <w:tcW w:w="278" w:type="pct"/>
          </w:tcPr>
          <w:p w14:paraId="1F9E8235" w14:textId="77777777" w:rsidR="009506C0" w:rsidRPr="00BA4BDD" w:rsidRDefault="009506C0" w:rsidP="00223A5E">
            <w:pPr>
              <w:rPr>
                <w:lang w:val="en-US"/>
              </w:rPr>
            </w:pPr>
          </w:p>
        </w:tc>
        <w:tc>
          <w:tcPr>
            <w:tcW w:w="399" w:type="pct"/>
            <w:shd w:val="clear" w:color="auto" w:fill="D99594" w:themeFill="accent2" w:themeFillTint="99"/>
          </w:tcPr>
          <w:p w14:paraId="1EF5DB5C" w14:textId="77777777" w:rsidR="009506C0" w:rsidRDefault="009506C0" w:rsidP="00223A5E">
            <w:r>
              <w:rPr>
                <w:rFonts w:ascii="Segoe UI Symbol" w:hAnsi="Segoe UI Symbol" w:cs="Segoe UI Symbol"/>
              </w:rPr>
              <w:t>✔</w:t>
            </w:r>
          </w:p>
        </w:tc>
        <w:tc>
          <w:tcPr>
            <w:tcW w:w="784" w:type="pct"/>
          </w:tcPr>
          <w:p w14:paraId="58ED236D" w14:textId="77777777" w:rsidR="009506C0" w:rsidRPr="00BE74EC" w:rsidRDefault="009506C0" w:rsidP="00223A5E">
            <w:pPr>
              <w:rPr>
                <w:sz w:val="20"/>
                <w:szCs w:val="20"/>
              </w:rPr>
            </w:pPr>
            <w:r w:rsidRPr="00BE74EC">
              <w:rPr>
                <w:sz w:val="20"/>
                <w:szCs w:val="20"/>
              </w:rPr>
              <w:t>Eliminar un comentario de valoración</w:t>
            </w:r>
          </w:p>
        </w:tc>
      </w:tr>
      <w:tr w:rsidR="009506C0" w14:paraId="3C112C97" w14:textId="77777777" w:rsidTr="00BE74EC">
        <w:tc>
          <w:tcPr>
            <w:tcW w:w="2925" w:type="pct"/>
          </w:tcPr>
          <w:p w14:paraId="4AB39421" w14:textId="77777777" w:rsidR="009506C0" w:rsidRPr="00BE74EC" w:rsidRDefault="009506C0" w:rsidP="00223A5E">
            <w:pPr>
              <w:rPr>
                <w:sz w:val="20"/>
                <w:szCs w:val="20"/>
              </w:rPr>
            </w:pPr>
            <w:r w:rsidRPr="00BE74EC">
              <w:rPr>
                <w:sz w:val="20"/>
                <w:szCs w:val="20"/>
              </w:rPr>
              <w:t>/api/</w:t>
            </w:r>
            <w:proofErr w:type="spellStart"/>
            <w:r w:rsidRPr="00BE74EC">
              <w:rPr>
                <w:sz w:val="20"/>
                <w:szCs w:val="20"/>
              </w:rPr>
              <w:t>lists</w:t>
            </w:r>
            <w:proofErr w:type="spellEnd"/>
            <w:r w:rsidRPr="00BE74EC">
              <w:rPr>
                <w:sz w:val="20"/>
                <w:szCs w:val="20"/>
              </w:rPr>
              <w:t>/{</w:t>
            </w:r>
            <w:proofErr w:type="spellStart"/>
            <w:r w:rsidRPr="00BE74EC">
              <w:rPr>
                <w:sz w:val="20"/>
                <w:szCs w:val="20"/>
              </w:rPr>
              <w:t>listId</w:t>
            </w:r>
            <w:proofErr w:type="spellEnd"/>
            <w:r w:rsidRPr="00BE74EC">
              <w:rPr>
                <w:sz w:val="20"/>
                <w:szCs w:val="20"/>
              </w:rPr>
              <w:t>}/</w:t>
            </w:r>
            <w:proofErr w:type="spellStart"/>
            <w:r w:rsidRPr="00BE74EC">
              <w:rPr>
                <w:sz w:val="20"/>
                <w:szCs w:val="20"/>
              </w:rPr>
              <w:t>comments</w:t>
            </w:r>
            <w:proofErr w:type="spellEnd"/>
          </w:p>
        </w:tc>
        <w:tc>
          <w:tcPr>
            <w:tcW w:w="291" w:type="pct"/>
            <w:shd w:val="clear" w:color="auto" w:fill="92D050"/>
          </w:tcPr>
          <w:p w14:paraId="664686C2" w14:textId="77777777" w:rsidR="009506C0" w:rsidRDefault="009506C0" w:rsidP="00223A5E">
            <w:r>
              <w:rPr>
                <w:rFonts w:ascii="Segoe UI Symbol" w:hAnsi="Segoe UI Symbol" w:cs="Segoe UI Symbol"/>
              </w:rPr>
              <w:t>✔</w:t>
            </w:r>
          </w:p>
        </w:tc>
        <w:tc>
          <w:tcPr>
            <w:tcW w:w="323" w:type="pct"/>
            <w:shd w:val="clear" w:color="auto" w:fill="92D050"/>
          </w:tcPr>
          <w:p w14:paraId="3AACB956" w14:textId="77777777" w:rsidR="009506C0" w:rsidRDefault="009506C0" w:rsidP="00223A5E">
            <w:r>
              <w:rPr>
                <w:rFonts w:ascii="Segoe UI Symbol" w:hAnsi="Segoe UI Symbol" w:cs="Segoe UI Symbol"/>
              </w:rPr>
              <w:t>✔</w:t>
            </w:r>
          </w:p>
        </w:tc>
        <w:tc>
          <w:tcPr>
            <w:tcW w:w="278" w:type="pct"/>
          </w:tcPr>
          <w:p w14:paraId="0F4EF18F" w14:textId="77777777" w:rsidR="009506C0" w:rsidRDefault="009506C0" w:rsidP="00223A5E"/>
        </w:tc>
        <w:tc>
          <w:tcPr>
            <w:tcW w:w="399" w:type="pct"/>
          </w:tcPr>
          <w:p w14:paraId="6295C234" w14:textId="77777777" w:rsidR="009506C0" w:rsidRDefault="009506C0" w:rsidP="00223A5E"/>
        </w:tc>
        <w:tc>
          <w:tcPr>
            <w:tcW w:w="784" w:type="pct"/>
          </w:tcPr>
          <w:p w14:paraId="26483B21" w14:textId="77777777" w:rsidR="009506C0" w:rsidRPr="00BE74EC" w:rsidRDefault="009506C0" w:rsidP="00223A5E">
            <w:pPr>
              <w:rPr>
                <w:sz w:val="20"/>
                <w:szCs w:val="20"/>
              </w:rPr>
            </w:pPr>
            <w:r w:rsidRPr="00BE74EC">
              <w:rPr>
                <w:sz w:val="20"/>
                <w:szCs w:val="20"/>
              </w:rPr>
              <w:t>Obtener o crear comentarios de una lista</w:t>
            </w:r>
          </w:p>
        </w:tc>
      </w:tr>
      <w:tr w:rsidR="009506C0" w14:paraId="240CC08F" w14:textId="77777777" w:rsidTr="00BE74EC">
        <w:tc>
          <w:tcPr>
            <w:tcW w:w="2925" w:type="pct"/>
          </w:tcPr>
          <w:p w14:paraId="79E88142" w14:textId="77777777" w:rsidR="009506C0" w:rsidRPr="00BE74EC" w:rsidRDefault="009506C0" w:rsidP="00223A5E">
            <w:pPr>
              <w:rPr>
                <w:sz w:val="20"/>
                <w:szCs w:val="20"/>
                <w:lang w:val="en-US"/>
              </w:rPr>
            </w:pPr>
            <w:r w:rsidRPr="00BE74EC">
              <w:rPr>
                <w:sz w:val="20"/>
                <w:szCs w:val="20"/>
                <w:lang w:val="en-US"/>
              </w:rPr>
              <w:t>/</w:t>
            </w:r>
            <w:proofErr w:type="spellStart"/>
            <w:proofErr w:type="gramStart"/>
            <w:r w:rsidRPr="00BE74EC">
              <w:rPr>
                <w:sz w:val="20"/>
                <w:szCs w:val="20"/>
                <w:lang w:val="en-US"/>
              </w:rPr>
              <w:t>api</w:t>
            </w:r>
            <w:proofErr w:type="spellEnd"/>
            <w:proofErr w:type="gramEnd"/>
            <w:r w:rsidRPr="00BE74EC">
              <w:rPr>
                <w:sz w:val="20"/>
                <w:szCs w:val="20"/>
                <w:lang w:val="en-US"/>
              </w:rPr>
              <w:t>/</w:t>
            </w:r>
            <w:proofErr w:type="gramStart"/>
            <w:r w:rsidRPr="00BE74EC">
              <w:rPr>
                <w:sz w:val="20"/>
                <w:szCs w:val="20"/>
                <w:lang w:val="en-US"/>
              </w:rPr>
              <w:t>lists/{</w:t>
            </w:r>
            <w:proofErr w:type="spellStart"/>
            <w:r w:rsidRPr="00BE74EC">
              <w:rPr>
                <w:sz w:val="20"/>
                <w:szCs w:val="20"/>
                <w:lang w:val="en-US"/>
              </w:rPr>
              <w:t>listId</w:t>
            </w:r>
            <w:proofErr w:type="spellEnd"/>
            <w:r w:rsidRPr="00BE74EC">
              <w:rPr>
                <w:sz w:val="20"/>
                <w:szCs w:val="20"/>
                <w:lang w:val="en-US"/>
              </w:rPr>
              <w:t>}/comments/{</w:t>
            </w:r>
            <w:proofErr w:type="spellStart"/>
            <w:proofErr w:type="gramEnd"/>
            <w:r w:rsidRPr="00BE74EC">
              <w:rPr>
                <w:sz w:val="20"/>
                <w:szCs w:val="20"/>
                <w:lang w:val="en-US"/>
              </w:rPr>
              <w:t>commentId</w:t>
            </w:r>
            <w:proofErr w:type="spellEnd"/>
            <w:r w:rsidRPr="00BE74EC">
              <w:rPr>
                <w:sz w:val="20"/>
                <w:szCs w:val="20"/>
                <w:lang w:val="en-US"/>
              </w:rPr>
              <w:t>}</w:t>
            </w:r>
          </w:p>
        </w:tc>
        <w:tc>
          <w:tcPr>
            <w:tcW w:w="291" w:type="pct"/>
          </w:tcPr>
          <w:p w14:paraId="67B3AA19" w14:textId="77777777" w:rsidR="009506C0" w:rsidRPr="00BA4BDD" w:rsidRDefault="009506C0" w:rsidP="00223A5E">
            <w:pPr>
              <w:rPr>
                <w:lang w:val="en-US"/>
              </w:rPr>
            </w:pPr>
          </w:p>
        </w:tc>
        <w:tc>
          <w:tcPr>
            <w:tcW w:w="323" w:type="pct"/>
          </w:tcPr>
          <w:p w14:paraId="72917B4A" w14:textId="77777777" w:rsidR="009506C0" w:rsidRPr="00BA4BDD" w:rsidRDefault="009506C0" w:rsidP="00223A5E">
            <w:pPr>
              <w:rPr>
                <w:lang w:val="en-US"/>
              </w:rPr>
            </w:pPr>
          </w:p>
        </w:tc>
        <w:tc>
          <w:tcPr>
            <w:tcW w:w="278" w:type="pct"/>
          </w:tcPr>
          <w:p w14:paraId="5233A989" w14:textId="77777777" w:rsidR="009506C0" w:rsidRPr="00BA4BDD" w:rsidRDefault="009506C0" w:rsidP="00223A5E">
            <w:pPr>
              <w:rPr>
                <w:lang w:val="en-US"/>
              </w:rPr>
            </w:pPr>
          </w:p>
        </w:tc>
        <w:tc>
          <w:tcPr>
            <w:tcW w:w="399" w:type="pct"/>
            <w:shd w:val="clear" w:color="auto" w:fill="D99594" w:themeFill="accent2" w:themeFillTint="99"/>
          </w:tcPr>
          <w:p w14:paraId="22FBDD17" w14:textId="77777777" w:rsidR="009506C0" w:rsidRDefault="009506C0" w:rsidP="00223A5E">
            <w:r>
              <w:rPr>
                <w:rFonts w:ascii="Segoe UI Symbol" w:hAnsi="Segoe UI Symbol" w:cs="Segoe UI Symbol"/>
              </w:rPr>
              <w:t>✔</w:t>
            </w:r>
          </w:p>
        </w:tc>
        <w:tc>
          <w:tcPr>
            <w:tcW w:w="784" w:type="pct"/>
          </w:tcPr>
          <w:p w14:paraId="335D798C" w14:textId="77777777" w:rsidR="009506C0" w:rsidRPr="00BE74EC" w:rsidRDefault="009506C0" w:rsidP="00223A5E">
            <w:pPr>
              <w:rPr>
                <w:sz w:val="20"/>
                <w:szCs w:val="20"/>
              </w:rPr>
            </w:pPr>
            <w:r w:rsidRPr="00BE74EC">
              <w:rPr>
                <w:sz w:val="20"/>
                <w:szCs w:val="20"/>
              </w:rPr>
              <w:t>Eliminar un comentario de lista</w:t>
            </w:r>
          </w:p>
        </w:tc>
      </w:tr>
      <w:tr w:rsidR="009506C0" w14:paraId="3EB389E8" w14:textId="77777777" w:rsidTr="00BE74EC">
        <w:tc>
          <w:tcPr>
            <w:tcW w:w="2925" w:type="pct"/>
          </w:tcPr>
          <w:p w14:paraId="1843F97B" w14:textId="77777777" w:rsidR="009506C0" w:rsidRPr="00BE74EC" w:rsidRDefault="009506C0" w:rsidP="00223A5E">
            <w:pPr>
              <w:rPr>
                <w:sz w:val="20"/>
                <w:szCs w:val="20"/>
              </w:rPr>
            </w:pPr>
            <w:r w:rsidRPr="00BE74EC">
              <w:rPr>
                <w:sz w:val="20"/>
                <w:szCs w:val="20"/>
              </w:rPr>
              <w:t>/api/</w:t>
            </w:r>
            <w:proofErr w:type="spellStart"/>
            <w:r w:rsidRPr="00BE74EC">
              <w:rPr>
                <w:sz w:val="20"/>
                <w:szCs w:val="20"/>
              </w:rPr>
              <w:t>episodes</w:t>
            </w:r>
            <w:proofErr w:type="spellEnd"/>
            <w:r w:rsidRPr="00BE74EC">
              <w:rPr>
                <w:sz w:val="20"/>
                <w:szCs w:val="20"/>
              </w:rPr>
              <w:t>/</w:t>
            </w:r>
            <w:proofErr w:type="spellStart"/>
            <w:r w:rsidRPr="00BE74EC">
              <w:rPr>
                <w:sz w:val="20"/>
                <w:szCs w:val="20"/>
              </w:rPr>
              <w:t>watched</w:t>
            </w:r>
            <w:proofErr w:type="spellEnd"/>
            <w:r w:rsidRPr="00BE74EC">
              <w:rPr>
                <w:sz w:val="20"/>
                <w:szCs w:val="20"/>
              </w:rPr>
              <w:t>/</w:t>
            </w:r>
            <w:proofErr w:type="spellStart"/>
            <w:r w:rsidRPr="00BE74EC">
              <w:rPr>
                <w:sz w:val="20"/>
                <w:szCs w:val="20"/>
              </w:rPr>
              <w:t>summary</w:t>
            </w:r>
            <w:proofErr w:type="spellEnd"/>
          </w:p>
        </w:tc>
        <w:tc>
          <w:tcPr>
            <w:tcW w:w="291" w:type="pct"/>
            <w:shd w:val="clear" w:color="auto" w:fill="D99594" w:themeFill="accent2" w:themeFillTint="99"/>
          </w:tcPr>
          <w:p w14:paraId="02C69AC3" w14:textId="77777777" w:rsidR="009506C0" w:rsidRDefault="009506C0" w:rsidP="00223A5E">
            <w:r>
              <w:rPr>
                <w:rFonts w:ascii="Segoe UI Symbol" w:hAnsi="Segoe UI Symbol" w:cs="Segoe UI Symbol"/>
              </w:rPr>
              <w:t>✔</w:t>
            </w:r>
          </w:p>
        </w:tc>
        <w:tc>
          <w:tcPr>
            <w:tcW w:w="323" w:type="pct"/>
          </w:tcPr>
          <w:p w14:paraId="182BCB5D" w14:textId="77777777" w:rsidR="009506C0" w:rsidRDefault="009506C0" w:rsidP="00223A5E"/>
        </w:tc>
        <w:tc>
          <w:tcPr>
            <w:tcW w:w="278" w:type="pct"/>
          </w:tcPr>
          <w:p w14:paraId="63255BD1" w14:textId="77777777" w:rsidR="009506C0" w:rsidRDefault="009506C0" w:rsidP="00223A5E"/>
        </w:tc>
        <w:tc>
          <w:tcPr>
            <w:tcW w:w="399" w:type="pct"/>
          </w:tcPr>
          <w:p w14:paraId="2B405823" w14:textId="77777777" w:rsidR="009506C0" w:rsidRDefault="009506C0" w:rsidP="00223A5E"/>
        </w:tc>
        <w:tc>
          <w:tcPr>
            <w:tcW w:w="784" w:type="pct"/>
          </w:tcPr>
          <w:p w14:paraId="5E82102D" w14:textId="77777777" w:rsidR="009506C0" w:rsidRPr="00BE74EC" w:rsidRDefault="009506C0" w:rsidP="00223A5E">
            <w:pPr>
              <w:rPr>
                <w:sz w:val="20"/>
                <w:szCs w:val="20"/>
              </w:rPr>
            </w:pPr>
            <w:r w:rsidRPr="00BE74EC">
              <w:rPr>
                <w:sz w:val="20"/>
                <w:szCs w:val="20"/>
              </w:rPr>
              <w:t>Progreso de episodios vistos agrupado por serie</w:t>
            </w:r>
          </w:p>
        </w:tc>
      </w:tr>
      <w:tr w:rsidR="009506C0" w14:paraId="155C80D1" w14:textId="77777777" w:rsidTr="00BE74EC">
        <w:tc>
          <w:tcPr>
            <w:tcW w:w="2925" w:type="pct"/>
          </w:tcPr>
          <w:p w14:paraId="08BE50EB" w14:textId="77777777" w:rsidR="009506C0" w:rsidRPr="00BE74EC" w:rsidRDefault="009506C0" w:rsidP="00223A5E">
            <w:pPr>
              <w:rPr>
                <w:sz w:val="20"/>
                <w:szCs w:val="20"/>
              </w:rPr>
            </w:pPr>
            <w:r w:rsidRPr="00BE74EC">
              <w:rPr>
                <w:sz w:val="20"/>
                <w:szCs w:val="20"/>
              </w:rPr>
              <w:t>/api/</w:t>
            </w:r>
            <w:proofErr w:type="spellStart"/>
            <w:r w:rsidRPr="00BE74EC">
              <w:rPr>
                <w:sz w:val="20"/>
                <w:szCs w:val="20"/>
              </w:rPr>
              <w:t>episodes</w:t>
            </w:r>
            <w:proofErr w:type="spellEnd"/>
            <w:r w:rsidRPr="00BE74EC">
              <w:rPr>
                <w:sz w:val="20"/>
                <w:szCs w:val="20"/>
              </w:rPr>
              <w:t>/</w:t>
            </w:r>
            <w:proofErr w:type="spellStart"/>
            <w:r w:rsidRPr="00BE74EC">
              <w:rPr>
                <w:sz w:val="20"/>
                <w:szCs w:val="20"/>
              </w:rPr>
              <w:t>watched</w:t>
            </w:r>
            <w:proofErr w:type="spellEnd"/>
            <w:r w:rsidRPr="00BE74EC">
              <w:rPr>
                <w:sz w:val="20"/>
                <w:szCs w:val="20"/>
              </w:rPr>
              <w:t>/{</w:t>
            </w:r>
            <w:proofErr w:type="spellStart"/>
            <w:r w:rsidRPr="00BE74EC">
              <w:rPr>
                <w:sz w:val="20"/>
                <w:szCs w:val="20"/>
              </w:rPr>
              <w:t>tmdbSeriesId</w:t>
            </w:r>
            <w:proofErr w:type="spellEnd"/>
            <w:r w:rsidRPr="00BE74EC">
              <w:rPr>
                <w:sz w:val="20"/>
                <w:szCs w:val="20"/>
              </w:rPr>
              <w:t>}</w:t>
            </w:r>
          </w:p>
        </w:tc>
        <w:tc>
          <w:tcPr>
            <w:tcW w:w="291" w:type="pct"/>
            <w:shd w:val="clear" w:color="auto" w:fill="D99594" w:themeFill="accent2" w:themeFillTint="99"/>
          </w:tcPr>
          <w:p w14:paraId="0832ED5D" w14:textId="77777777" w:rsidR="009506C0" w:rsidRDefault="009506C0" w:rsidP="00223A5E">
            <w:r>
              <w:rPr>
                <w:rFonts w:ascii="Segoe UI Symbol" w:hAnsi="Segoe UI Symbol" w:cs="Segoe UI Symbol"/>
              </w:rPr>
              <w:t>✔</w:t>
            </w:r>
          </w:p>
        </w:tc>
        <w:tc>
          <w:tcPr>
            <w:tcW w:w="323" w:type="pct"/>
          </w:tcPr>
          <w:p w14:paraId="24C8BFC9" w14:textId="77777777" w:rsidR="009506C0" w:rsidRDefault="009506C0" w:rsidP="00223A5E"/>
        </w:tc>
        <w:tc>
          <w:tcPr>
            <w:tcW w:w="278" w:type="pct"/>
          </w:tcPr>
          <w:p w14:paraId="447241EF" w14:textId="77777777" w:rsidR="009506C0" w:rsidRDefault="009506C0" w:rsidP="00223A5E"/>
        </w:tc>
        <w:tc>
          <w:tcPr>
            <w:tcW w:w="399" w:type="pct"/>
          </w:tcPr>
          <w:p w14:paraId="6E584557" w14:textId="77777777" w:rsidR="009506C0" w:rsidRDefault="009506C0" w:rsidP="00223A5E"/>
        </w:tc>
        <w:tc>
          <w:tcPr>
            <w:tcW w:w="784" w:type="pct"/>
          </w:tcPr>
          <w:p w14:paraId="4B68FA70" w14:textId="77777777" w:rsidR="009506C0" w:rsidRPr="00BE74EC" w:rsidRDefault="009506C0" w:rsidP="00223A5E">
            <w:pPr>
              <w:rPr>
                <w:sz w:val="20"/>
                <w:szCs w:val="20"/>
              </w:rPr>
            </w:pPr>
            <w:r w:rsidRPr="00BE74EC">
              <w:rPr>
                <w:sz w:val="20"/>
                <w:szCs w:val="20"/>
              </w:rPr>
              <w:t>Obtener episodios vistos de una serie</w:t>
            </w:r>
          </w:p>
        </w:tc>
      </w:tr>
      <w:tr w:rsidR="009506C0" w14:paraId="094F76A2" w14:textId="77777777" w:rsidTr="00BE74EC">
        <w:tc>
          <w:tcPr>
            <w:tcW w:w="2925" w:type="pct"/>
          </w:tcPr>
          <w:p w14:paraId="18C69B82" w14:textId="77777777" w:rsidR="009506C0" w:rsidRPr="00BE74EC" w:rsidRDefault="009506C0" w:rsidP="00223A5E">
            <w:pPr>
              <w:rPr>
                <w:sz w:val="20"/>
                <w:szCs w:val="20"/>
                <w:lang w:val="en-US"/>
              </w:rPr>
            </w:pPr>
            <w:r w:rsidRPr="00BE74EC">
              <w:rPr>
                <w:sz w:val="20"/>
                <w:szCs w:val="20"/>
                <w:lang w:val="en-US"/>
              </w:rPr>
              <w:t>/api/episodes/</w:t>
            </w:r>
            <w:proofErr w:type="gramStart"/>
            <w:r w:rsidRPr="00BE74EC">
              <w:rPr>
                <w:sz w:val="20"/>
                <w:szCs w:val="20"/>
                <w:lang w:val="en-US"/>
              </w:rPr>
              <w:t>watched/{tmdbSeriesId}/{seasonNumber}/{</w:t>
            </w:r>
            <w:proofErr w:type="gramEnd"/>
            <w:r w:rsidRPr="00BE74EC">
              <w:rPr>
                <w:sz w:val="20"/>
                <w:szCs w:val="20"/>
                <w:lang w:val="en-US"/>
              </w:rPr>
              <w:t>episodeNumber}</w:t>
            </w:r>
          </w:p>
        </w:tc>
        <w:tc>
          <w:tcPr>
            <w:tcW w:w="291" w:type="pct"/>
          </w:tcPr>
          <w:p w14:paraId="16488BF1" w14:textId="77777777" w:rsidR="009506C0" w:rsidRPr="00BA4BDD" w:rsidRDefault="009506C0" w:rsidP="00223A5E">
            <w:pPr>
              <w:rPr>
                <w:lang w:val="en-US"/>
              </w:rPr>
            </w:pPr>
          </w:p>
        </w:tc>
        <w:tc>
          <w:tcPr>
            <w:tcW w:w="323" w:type="pct"/>
            <w:shd w:val="clear" w:color="auto" w:fill="D99594" w:themeFill="accent2" w:themeFillTint="99"/>
          </w:tcPr>
          <w:p w14:paraId="782D5B7D" w14:textId="77777777" w:rsidR="009506C0" w:rsidRDefault="009506C0" w:rsidP="00223A5E">
            <w:r>
              <w:rPr>
                <w:rFonts w:ascii="Segoe UI Symbol" w:hAnsi="Segoe UI Symbol" w:cs="Segoe UI Symbol"/>
              </w:rPr>
              <w:t>✔</w:t>
            </w:r>
          </w:p>
        </w:tc>
        <w:tc>
          <w:tcPr>
            <w:tcW w:w="278" w:type="pct"/>
          </w:tcPr>
          <w:p w14:paraId="7F1BBA6D" w14:textId="77777777" w:rsidR="009506C0" w:rsidRDefault="009506C0" w:rsidP="00223A5E"/>
        </w:tc>
        <w:tc>
          <w:tcPr>
            <w:tcW w:w="399" w:type="pct"/>
          </w:tcPr>
          <w:p w14:paraId="65CBD6B7" w14:textId="77777777" w:rsidR="009506C0" w:rsidRDefault="009506C0" w:rsidP="00223A5E"/>
        </w:tc>
        <w:tc>
          <w:tcPr>
            <w:tcW w:w="784" w:type="pct"/>
          </w:tcPr>
          <w:p w14:paraId="57F912B4" w14:textId="77777777" w:rsidR="009506C0" w:rsidRPr="00BE74EC" w:rsidRDefault="009506C0" w:rsidP="00223A5E">
            <w:pPr>
              <w:rPr>
                <w:sz w:val="20"/>
                <w:szCs w:val="20"/>
              </w:rPr>
            </w:pPr>
            <w:r w:rsidRPr="00BE74EC">
              <w:rPr>
                <w:sz w:val="20"/>
                <w:szCs w:val="20"/>
              </w:rPr>
              <w:t xml:space="preserve">Marcar o desmarcar un episodio como visto </w:t>
            </w:r>
            <w:r w:rsidRPr="00BE74EC">
              <w:rPr>
                <w:sz w:val="20"/>
                <w:szCs w:val="20"/>
              </w:rPr>
              <w:lastRenderedPageBreak/>
              <w:t>(</w:t>
            </w:r>
            <w:proofErr w:type="spellStart"/>
            <w:r w:rsidRPr="00BE74EC">
              <w:rPr>
                <w:sz w:val="20"/>
                <w:szCs w:val="20"/>
              </w:rPr>
              <w:t>toggle</w:t>
            </w:r>
            <w:proofErr w:type="spellEnd"/>
            <w:r w:rsidRPr="00BE74EC">
              <w:rPr>
                <w:sz w:val="20"/>
                <w:szCs w:val="20"/>
              </w:rPr>
              <w:t>)</w:t>
            </w:r>
          </w:p>
        </w:tc>
      </w:tr>
      <w:tr w:rsidR="009506C0" w14:paraId="030CBF6D" w14:textId="77777777" w:rsidTr="00BE74EC">
        <w:tc>
          <w:tcPr>
            <w:tcW w:w="2925" w:type="pct"/>
          </w:tcPr>
          <w:p w14:paraId="4886E644" w14:textId="77777777" w:rsidR="009506C0" w:rsidRPr="00BE74EC" w:rsidRDefault="009506C0" w:rsidP="00223A5E">
            <w:pPr>
              <w:rPr>
                <w:sz w:val="20"/>
                <w:szCs w:val="20"/>
                <w:lang w:val="en-US"/>
              </w:rPr>
            </w:pPr>
            <w:r w:rsidRPr="00BE74EC">
              <w:rPr>
                <w:sz w:val="20"/>
                <w:szCs w:val="20"/>
                <w:lang w:val="en-US"/>
              </w:rPr>
              <w:lastRenderedPageBreak/>
              <w:t>/</w:t>
            </w:r>
            <w:proofErr w:type="spellStart"/>
            <w:r w:rsidRPr="00BE74EC">
              <w:rPr>
                <w:sz w:val="20"/>
                <w:szCs w:val="20"/>
                <w:lang w:val="en-US"/>
              </w:rPr>
              <w:t>api</w:t>
            </w:r>
            <w:proofErr w:type="spellEnd"/>
            <w:r w:rsidRPr="00BE74EC">
              <w:rPr>
                <w:sz w:val="20"/>
                <w:szCs w:val="20"/>
                <w:lang w:val="en-US"/>
              </w:rPr>
              <w:t>/episodes/</w:t>
            </w:r>
            <w:proofErr w:type="gramStart"/>
            <w:r w:rsidRPr="00BE74EC">
              <w:rPr>
                <w:sz w:val="20"/>
                <w:szCs w:val="20"/>
                <w:lang w:val="en-US"/>
              </w:rPr>
              <w:t>watched/{</w:t>
            </w:r>
            <w:proofErr w:type="spellStart"/>
            <w:r w:rsidRPr="00BE74EC">
              <w:rPr>
                <w:sz w:val="20"/>
                <w:szCs w:val="20"/>
                <w:lang w:val="en-US"/>
              </w:rPr>
              <w:t>tmdbSeriesId</w:t>
            </w:r>
            <w:proofErr w:type="spellEnd"/>
            <w:r w:rsidRPr="00BE74EC">
              <w:rPr>
                <w:sz w:val="20"/>
                <w:szCs w:val="20"/>
                <w:lang w:val="en-US"/>
              </w:rPr>
              <w:t>}/{</w:t>
            </w:r>
            <w:proofErr w:type="spellStart"/>
            <w:r w:rsidRPr="00BE74EC">
              <w:rPr>
                <w:sz w:val="20"/>
                <w:szCs w:val="20"/>
                <w:lang w:val="en-US"/>
              </w:rPr>
              <w:t>seasonNumber</w:t>
            </w:r>
            <w:proofErr w:type="spellEnd"/>
            <w:r w:rsidRPr="00BE74EC">
              <w:rPr>
                <w:sz w:val="20"/>
                <w:szCs w:val="20"/>
                <w:lang w:val="en-US"/>
              </w:rPr>
              <w:t>}/</w:t>
            </w:r>
            <w:proofErr w:type="gramEnd"/>
            <w:r w:rsidRPr="00BE74EC">
              <w:rPr>
                <w:sz w:val="20"/>
                <w:szCs w:val="20"/>
                <w:lang w:val="en-US"/>
              </w:rPr>
              <w:t>all</w:t>
            </w:r>
          </w:p>
        </w:tc>
        <w:tc>
          <w:tcPr>
            <w:tcW w:w="291" w:type="pct"/>
          </w:tcPr>
          <w:p w14:paraId="7A3C8821" w14:textId="77777777" w:rsidR="009506C0" w:rsidRPr="00BA4BDD" w:rsidRDefault="009506C0" w:rsidP="00223A5E">
            <w:pPr>
              <w:rPr>
                <w:lang w:val="en-US"/>
              </w:rPr>
            </w:pPr>
          </w:p>
        </w:tc>
        <w:tc>
          <w:tcPr>
            <w:tcW w:w="323" w:type="pct"/>
            <w:shd w:val="clear" w:color="auto" w:fill="D99594" w:themeFill="accent2" w:themeFillTint="99"/>
          </w:tcPr>
          <w:p w14:paraId="7F3F5A7D" w14:textId="77777777" w:rsidR="009506C0" w:rsidRDefault="009506C0" w:rsidP="00223A5E">
            <w:r>
              <w:rPr>
                <w:rFonts w:ascii="Segoe UI Symbol" w:hAnsi="Segoe UI Symbol" w:cs="Segoe UI Symbol"/>
              </w:rPr>
              <w:t>✔</w:t>
            </w:r>
          </w:p>
        </w:tc>
        <w:tc>
          <w:tcPr>
            <w:tcW w:w="278" w:type="pct"/>
          </w:tcPr>
          <w:p w14:paraId="3C7F5B08" w14:textId="77777777" w:rsidR="009506C0" w:rsidRDefault="009506C0" w:rsidP="00223A5E"/>
        </w:tc>
        <w:tc>
          <w:tcPr>
            <w:tcW w:w="399" w:type="pct"/>
            <w:shd w:val="clear" w:color="auto" w:fill="D99594" w:themeFill="accent2" w:themeFillTint="99"/>
          </w:tcPr>
          <w:p w14:paraId="7CD411DA" w14:textId="77777777" w:rsidR="009506C0" w:rsidRDefault="009506C0" w:rsidP="00223A5E">
            <w:r>
              <w:rPr>
                <w:rFonts w:ascii="Segoe UI Symbol" w:hAnsi="Segoe UI Symbol" w:cs="Segoe UI Symbol"/>
              </w:rPr>
              <w:t>✔</w:t>
            </w:r>
          </w:p>
        </w:tc>
        <w:tc>
          <w:tcPr>
            <w:tcW w:w="784" w:type="pct"/>
          </w:tcPr>
          <w:p w14:paraId="6EBDD121" w14:textId="77777777" w:rsidR="009506C0" w:rsidRPr="00BE74EC" w:rsidRDefault="009506C0" w:rsidP="00223A5E">
            <w:pPr>
              <w:rPr>
                <w:sz w:val="20"/>
                <w:szCs w:val="20"/>
              </w:rPr>
            </w:pPr>
            <w:r w:rsidRPr="00BE74EC">
              <w:rPr>
                <w:sz w:val="20"/>
                <w:szCs w:val="20"/>
              </w:rPr>
              <w:t>Marcar o desmarcar toda una temporada como vista</w:t>
            </w:r>
          </w:p>
        </w:tc>
      </w:tr>
      <w:tr w:rsidR="009506C0" w14:paraId="2064FA36" w14:textId="77777777" w:rsidTr="00BE74EC">
        <w:tc>
          <w:tcPr>
            <w:tcW w:w="2925" w:type="pct"/>
          </w:tcPr>
          <w:p w14:paraId="1B186362" w14:textId="77777777" w:rsidR="009506C0" w:rsidRPr="00BE74EC" w:rsidRDefault="009506C0" w:rsidP="00223A5E">
            <w:pPr>
              <w:rPr>
                <w:sz w:val="20"/>
                <w:szCs w:val="20"/>
              </w:rPr>
            </w:pPr>
            <w:r w:rsidRPr="00BE74EC">
              <w:rPr>
                <w:sz w:val="20"/>
                <w:szCs w:val="20"/>
              </w:rPr>
              <w:t>/api/</w:t>
            </w:r>
            <w:proofErr w:type="spellStart"/>
            <w:r w:rsidRPr="00BE74EC">
              <w:rPr>
                <w:sz w:val="20"/>
                <w:szCs w:val="20"/>
              </w:rPr>
              <w:t>reports</w:t>
            </w:r>
            <w:proofErr w:type="spellEnd"/>
          </w:p>
        </w:tc>
        <w:tc>
          <w:tcPr>
            <w:tcW w:w="291" w:type="pct"/>
          </w:tcPr>
          <w:p w14:paraId="11A97595" w14:textId="77777777" w:rsidR="009506C0" w:rsidRDefault="009506C0" w:rsidP="00223A5E"/>
        </w:tc>
        <w:tc>
          <w:tcPr>
            <w:tcW w:w="323" w:type="pct"/>
            <w:shd w:val="clear" w:color="auto" w:fill="92D050"/>
          </w:tcPr>
          <w:p w14:paraId="2D108A7B" w14:textId="77777777" w:rsidR="009506C0" w:rsidRDefault="009506C0" w:rsidP="00223A5E">
            <w:r>
              <w:rPr>
                <w:rFonts w:ascii="Segoe UI Symbol" w:hAnsi="Segoe UI Symbol" w:cs="Segoe UI Symbol"/>
              </w:rPr>
              <w:t>✔</w:t>
            </w:r>
          </w:p>
        </w:tc>
        <w:tc>
          <w:tcPr>
            <w:tcW w:w="278" w:type="pct"/>
          </w:tcPr>
          <w:p w14:paraId="6E9D50BF" w14:textId="77777777" w:rsidR="009506C0" w:rsidRDefault="009506C0" w:rsidP="00223A5E"/>
        </w:tc>
        <w:tc>
          <w:tcPr>
            <w:tcW w:w="399" w:type="pct"/>
          </w:tcPr>
          <w:p w14:paraId="242F94D7" w14:textId="77777777" w:rsidR="009506C0" w:rsidRDefault="009506C0" w:rsidP="00223A5E"/>
        </w:tc>
        <w:tc>
          <w:tcPr>
            <w:tcW w:w="784" w:type="pct"/>
          </w:tcPr>
          <w:p w14:paraId="506DD3D9" w14:textId="77777777" w:rsidR="009506C0" w:rsidRPr="00BE74EC" w:rsidRDefault="009506C0" w:rsidP="00223A5E">
            <w:pPr>
              <w:rPr>
                <w:sz w:val="20"/>
                <w:szCs w:val="20"/>
              </w:rPr>
            </w:pPr>
            <w:r w:rsidRPr="00BE74EC">
              <w:rPr>
                <w:sz w:val="20"/>
                <w:szCs w:val="20"/>
              </w:rPr>
              <w:t>Crear un reporte de contenido inapropiado</w:t>
            </w:r>
          </w:p>
        </w:tc>
      </w:tr>
      <w:tr w:rsidR="009506C0" w14:paraId="349E3F27" w14:textId="77777777" w:rsidTr="00BE74EC">
        <w:tc>
          <w:tcPr>
            <w:tcW w:w="2925" w:type="pct"/>
          </w:tcPr>
          <w:p w14:paraId="5CDF9CF1" w14:textId="77777777" w:rsidR="009506C0" w:rsidRPr="00BE74EC" w:rsidRDefault="009506C0" w:rsidP="00223A5E">
            <w:pPr>
              <w:rPr>
                <w:sz w:val="20"/>
                <w:szCs w:val="20"/>
              </w:rPr>
            </w:pPr>
            <w:r w:rsidRPr="00BE74EC">
              <w:rPr>
                <w:sz w:val="20"/>
                <w:szCs w:val="20"/>
              </w:rPr>
              <w:t>/api/</w:t>
            </w:r>
            <w:proofErr w:type="spellStart"/>
            <w:r w:rsidRPr="00BE74EC">
              <w:rPr>
                <w:sz w:val="20"/>
                <w:szCs w:val="20"/>
              </w:rPr>
              <w:t>admin</w:t>
            </w:r>
            <w:proofErr w:type="spellEnd"/>
            <w:r w:rsidRPr="00BE74EC">
              <w:rPr>
                <w:sz w:val="20"/>
                <w:szCs w:val="20"/>
              </w:rPr>
              <w:t>/</w:t>
            </w:r>
            <w:proofErr w:type="spellStart"/>
            <w:r w:rsidRPr="00BE74EC">
              <w:rPr>
                <w:sz w:val="20"/>
                <w:szCs w:val="20"/>
              </w:rPr>
              <w:t>users</w:t>
            </w:r>
            <w:proofErr w:type="spellEnd"/>
          </w:p>
        </w:tc>
        <w:tc>
          <w:tcPr>
            <w:tcW w:w="291" w:type="pct"/>
            <w:shd w:val="clear" w:color="auto" w:fill="92CDDC" w:themeFill="accent5" w:themeFillTint="99"/>
          </w:tcPr>
          <w:p w14:paraId="0994B3A7" w14:textId="77777777" w:rsidR="009506C0" w:rsidRDefault="009506C0" w:rsidP="00223A5E">
            <w:r>
              <w:rPr>
                <w:rFonts w:ascii="Segoe UI Symbol" w:hAnsi="Segoe UI Symbol" w:cs="Segoe UI Symbol"/>
              </w:rPr>
              <w:t>✔</w:t>
            </w:r>
          </w:p>
        </w:tc>
        <w:tc>
          <w:tcPr>
            <w:tcW w:w="323" w:type="pct"/>
          </w:tcPr>
          <w:p w14:paraId="28BCC8F0" w14:textId="77777777" w:rsidR="009506C0" w:rsidRDefault="009506C0" w:rsidP="00223A5E"/>
        </w:tc>
        <w:tc>
          <w:tcPr>
            <w:tcW w:w="278" w:type="pct"/>
          </w:tcPr>
          <w:p w14:paraId="6D756CA9" w14:textId="77777777" w:rsidR="009506C0" w:rsidRDefault="009506C0" w:rsidP="00223A5E"/>
        </w:tc>
        <w:tc>
          <w:tcPr>
            <w:tcW w:w="399" w:type="pct"/>
          </w:tcPr>
          <w:p w14:paraId="4CD6888E" w14:textId="77777777" w:rsidR="009506C0" w:rsidRDefault="009506C0" w:rsidP="00223A5E"/>
        </w:tc>
        <w:tc>
          <w:tcPr>
            <w:tcW w:w="784" w:type="pct"/>
          </w:tcPr>
          <w:p w14:paraId="5D417E7C" w14:textId="77777777" w:rsidR="009506C0" w:rsidRPr="00BE74EC" w:rsidRDefault="009506C0" w:rsidP="00223A5E">
            <w:pPr>
              <w:rPr>
                <w:sz w:val="20"/>
                <w:szCs w:val="20"/>
              </w:rPr>
            </w:pPr>
            <w:r w:rsidRPr="00BE74EC">
              <w:rPr>
                <w:sz w:val="20"/>
                <w:szCs w:val="20"/>
              </w:rPr>
              <w:t xml:space="preserve">Listar todos los usuarios (solo </w:t>
            </w:r>
            <w:proofErr w:type="spellStart"/>
            <w:r w:rsidRPr="00BE74EC">
              <w:rPr>
                <w:sz w:val="20"/>
                <w:szCs w:val="20"/>
              </w:rPr>
              <w:t>admin</w:t>
            </w:r>
            <w:proofErr w:type="spellEnd"/>
            <w:r w:rsidRPr="00BE74EC">
              <w:rPr>
                <w:sz w:val="20"/>
                <w:szCs w:val="20"/>
              </w:rPr>
              <w:t>)</w:t>
            </w:r>
          </w:p>
        </w:tc>
      </w:tr>
      <w:tr w:rsidR="009506C0" w14:paraId="75201B7D" w14:textId="77777777" w:rsidTr="00BE74EC">
        <w:tc>
          <w:tcPr>
            <w:tcW w:w="2925" w:type="pct"/>
          </w:tcPr>
          <w:p w14:paraId="35E9886C"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/admin/</w:t>
            </w:r>
            <w:proofErr w:type="gramStart"/>
            <w:r w:rsidRPr="00BE74EC">
              <w:rPr>
                <w:sz w:val="20"/>
                <w:szCs w:val="20"/>
                <w:lang w:val="en-US"/>
              </w:rPr>
              <w:t>users/{id}/</w:t>
            </w:r>
            <w:proofErr w:type="gramEnd"/>
            <w:r w:rsidRPr="00BE74EC">
              <w:rPr>
                <w:sz w:val="20"/>
                <w:szCs w:val="20"/>
                <w:lang w:val="en-US"/>
              </w:rPr>
              <w:t>role</w:t>
            </w:r>
          </w:p>
        </w:tc>
        <w:tc>
          <w:tcPr>
            <w:tcW w:w="291" w:type="pct"/>
          </w:tcPr>
          <w:p w14:paraId="5B235520" w14:textId="77777777" w:rsidR="009506C0" w:rsidRPr="00BA4BDD" w:rsidRDefault="009506C0" w:rsidP="00223A5E">
            <w:pPr>
              <w:rPr>
                <w:lang w:val="en-US"/>
              </w:rPr>
            </w:pPr>
          </w:p>
        </w:tc>
        <w:tc>
          <w:tcPr>
            <w:tcW w:w="323" w:type="pct"/>
          </w:tcPr>
          <w:p w14:paraId="758587CF" w14:textId="77777777" w:rsidR="009506C0" w:rsidRPr="00BA4BDD" w:rsidRDefault="009506C0" w:rsidP="00223A5E">
            <w:pPr>
              <w:rPr>
                <w:lang w:val="en-US"/>
              </w:rPr>
            </w:pPr>
          </w:p>
        </w:tc>
        <w:tc>
          <w:tcPr>
            <w:tcW w:w="278" w:type="pct"/>
            <w:shd w:val="clear" w:color="auto" w:fill="92CDDC" w:themeFill="accent5" w:themeFillTint="99"/>
          </w:tcPr>
          <w:p w14:paraId="1EB81294" w14:textId="77777777" w:rsidR="009506C0" w:rsidRDefault="009506C0" w:rsidP="00223A5E">
            <w:r>
              <w:rPr>
                <w:rFonts w:ascii="Segoe UI Symbol" w:hAnsi="Segoe UI Symbol" w:cs="Segoe UI Symbol"/>
              </w:rPr>
              <w:t>✔</w:t>
            </w:r>
          </w:p>
        </w:tc>
        <w:tc>
          <w:tcPr>
            <w:tcW w:w="399" w:type="pct"/>
          </w:tcPr>
          <w:p w14:paraId="16AD6D58" w14:textId="77777777" w:rsidR="009506C0" w:rsidRDefault="009506C0" w:rsidP="00223A5E"/>
        </w:tc>
        <w:tc>
          <w:tcPr>
            <w:tcW w:w="784" w:type="pct"/>
          </w:tcPr>
          <w:p w14:paraId="16487794" w14:textId="77777777" w:rsidR="009506C0" w:rsidRPr="00BE74EC" w:rsidRDefault="009506C0" w:rsidP="00223A5E">
            <w:pPr>
              <w:rPr>
                <w:sz w:val="20"/>
                <w:szCs w:val="20"/>
              </w:rPr>
            </w:pPr>
            <w:r w:rsidRPr="00BE74EC">
              <w:rPr>
                <w:sz w:val="20"/>
                <w:szCs w:val="20"/>
              </w:rPr>
              <w:t>Cambiar el rol de un usuario</w:t>
            </w:r>
          </w:p>
        </w:tc>
      </w:tr>
      <w:tr w:rsidR="009506C0" w14:paraId="069A06E9" w14:textId="77777777" w:rsidTr="00BE74EC">
        <w:tc>
          <w:tcPr>
            <w:tcW w:w="2925" w:type="pct"/>
          </w:tcPr>
          <w:p w14:paraId="6BCB897C"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/admin/</w:t>
            </w:r>
            <w:proofErr w:type="gramStart"/>
            <w:r w:rsidRPr="00BE74EC">
              <w:rPr>
                <w:sz w:val="20"/>
                <w:szCs w:val="20"/>
                <w:lang w:val="en-US"/>
              </w:rPr>
              <w:t>users/{id}/</w:t>
            </w:r>
            <w:proofErr w:type="gramEnd"/>
            <w:r w:rsidRPr="00BE74EC">
              <w:rPr>
                <w:sz w:val="20"/>
                <w:szCs w:val="20"/>
                <w:lang w:val="en-US"/>
              </w:rPr>
              <w:t>ban</w:t>
            </w:r>
          </w:p>
        </w:tc>
        <w:tc>
          <w:tcPr>
            <w:tcW w:w="291" w:type="pct"/>
          </w:tcPr>
          <w:p w14:paraId="7A665CA5" w14:textId="77777777" w:rsidR="009506C0" w:rsidRPr="00BA4BDD" w:rsidRDefault="009506C0" w:rsidP="00223A5E">
            <w:pPr>
              <w:rPr>
                <w:lang w:val="en-US"/>
              </w:rPr>
            </w:pPr>
          </w:p>
        </w:tc>
        <w:tc>
          <w:tcPr>
            <w:tcW w:w="323" w:type="pct"/>
          </w:tcPr>
          <w:p w14:paraId="43FD16DC" w14:textId="77777777" w:rsidR="009506C0" w:rsidRPr="00BA4BDD" w:rsidRDefault="009506C0" w:rsidP="00223A5E">
            <w:pPr>
              <w:rPr>
                <w:lang w:val="en-US"/>
              </w:rPr>
            </w:pPr>
          </w:p>
        </w:tc>
        <w:tc>
          <w:tcPr>
            <w:tcW w:w="278" w:type="pct"/>
            <w:shd w:val="clear" w:color="auto" w:fill="92CDDC" w:themeFill="accent5" w:themeFillTint="99"/>
          </w:tcPr>
          <w:p w14:paraId="5F62C592" w14:textId="77777777" w:rsidR="009506C0" w:rsidRDefault="009506C0" w:rsidP="00223A5E">
            <w:r>
              <w:rPr>
                <w:rFonts w:ascii="Segoe UI Symbol" w:hAnsi="Segoe UI Symbol" w:cs="Segoe UI Symbol"/>
              </w:rPr>
              <w:t>✔</w:t>
            </w:r>
          </w:p>
        </w:tc>
        <w:tc>
          <w:tcPr>
            <w:tcW w:w="399" w:type="pct"/>
          </w:tcPr>
          <w:p w14:paraId="6B424F19" w14:textId="77777777" w:rsidR="009506C0" w:rsidRDefault="009506C0" w:rsidP="00223A5E"/>
        </w:tc>
        <w:tc>
          <w:tcPr>
            <w:tcW w:w="784" w:type="pct"/>
          </w:tcPr>
          <w:p w14:paraId="69E162D9" w14:textId="77777777" w:rsidR="009506C0" w:rsidRPr="00BE74EC" w:rsidRDefault="009506C0" w:rsidP="00223A5E">
            <w:pPr>
              <w:rPr>
                <w:sz w:val="20"/>
                <w:szCs w:val="20"/>
              </w:rPr>
            </w:pPr>
            <w:r w:rsidRPr="00BE74EC">
              <w:rPr>
                <w:sz w:val="20"/>
                <w:szCs w:val="20"/>
              </w:rPr>
              <w:t xml:space="preserve">Banear o </w:t>
            </w:r>
            <w:proofErr w:type="spellStart"/>
            <w:r w:rsidRPr="00BE74EC">
              <w:rPr>
                <w:sz w:val="20"/>
                <w:szCs w:val="20"/>
              </w:rPr>
              <w:t>desbanear</w:t>
            </w:r>
            <w:proofErr w:type="spellEnd"/>
            <w:r w:rsidRPr="00BE74EC">
              <w:rPr>
                <w:sz w:val="20"/>
                <w:szCs w:val="20"/>
              </w:rPr>
              <w:t xml:space="preserve"> un usuario</w:t>
            </w:r>
          </w:p>
        </w:tc>
      </w:tr>
      <w:tr w:rsidR="009506C0" w14:paraId="068F5F21" w14:textId="77777777" w:rsidTr="00BE74EC">
        <w:tc>
          <w:tcPr>
            <w:tcW w:w="2925" w:type="pct"/>
          </w:tcPr>
          <w:p w14:paraId="5E07D795" w14:textId="77777777" w:rsidR="009506C0" w:rsidRPr="00BE74EC" w:rsidRDefault="009506C0" w:rsidP="00223A5E">
            <w:pPr>
              <w:rPr>
                <w:sz w:val="20"/>
                <w:szCs w:val="20"/>
              </w:rPr>
            </w:pPr>
            <w:r w:rsidRPr="00BE74EC">
              <w:rPr>
                <w:sz w:val="20"/>
                <w:szCs w:val="20"/>
              </w:rPr>
              <w:t>/api/</w:t>
            </w:r>
            <w:proofErr w:type="spellStart"/>
            <w:r w:rsidRPr="00BE74EC">
              <w:rPr>
                <w:sz w:val="20"/>
                <w:szCs w:val="20"/>
              </w:rPr>
              <w:t>admin</w:t>
            </w:r>
            <w:proofErr w:type="spellEnd"/>
            <w:r w:rsidRPr="00BE74EC">
              <w:rPr>
                <w:sz w:val="20"/>
                <w:szCs w:val="20"/>
              </w:rPr>
              <w:t>/ratings/{id}</w:t>
            </w:r>
          </w:p>
        </w:tc>
        <w:tc>
          <w:tcPr>
            <w:tcW w:w="291" w:type="pct"/>
            <w:shd w:val="clear" w:color="auto" w:fill="92CDDC" w:themeFill="accent5" w:themeFillTint="99"/>
          </w:tcPr>
          <w:p w14:paraId="6DE65F25" w14:textId="77777777" w:rsidR="009506C0" w:rsidRDefault="009506C0" w:rsidP="00223A5E">
            <w:r>
              <w:rPr>
                <w:rFonts w:ascii="Segoe UI Symbol" w:hAnsi="Segoe UI Symbol" w:cs="Segoe UI Symbol"/>
              </w:rPr>
              <w:t>✔</w:t>
            </w:r>
          </w:p>
        </w:tc>
        <w:tc>
          <w:tcPr>
            <w:tcW w:w="323" w:type="pct"/>
          </w:tcPr>
          <w:p w14:paraId="39DCFD7C" w14:textId="77777777" w:rsidR="009506C0" w:rsidRDefault="009506C0" w:rsidP="00223A5E"/>
        </w:tc>
        <w:tc>
          <w:tcPr>
            <w:tcW w:w="278" w:type="pct"/>
          </w:tcPr>
          <w:p w14:paraId="6DF55F60" w14:textId="77777777" w:rsidR="009506C0" w:rsidRDefault="009506C0" w:rsidP="00223A5E"/>
        </w:tc>
        <w:tc>
          <w:tcPr>
            <w:tcW w:w="399" w:type="pct"/>
            <w:shd w:val="clear" w:color="auto" w:fill="92CDDC" w:themeFill="accent5" w:themeFillTint="99"/>
          </w:tcPr>
          <w:p w14:paraId="7958E433" w14:textId="77777777" w:rsidR="009506C0" w:rsidRDefault="009506C0" w:rsidP="00223A5E">
            <w:r>
              <w:rPr>
                <w:rFonts w:ascii="Segoe UI Symbol" w:hAnsi="Segoe UI Symbol" w:cs="Segoe UI Symbol"/>
              </w:rPr>
              <w:t>✔</w:t>
            </w:r>
          </w:p>
        </w:tc>
        <w:tc>
          <w:tcPr>
            <w:tcW w:w="784" w:type="pct"/>
          </w:tcPr>
          <w:p w14:paraId="62378252" w14:textId="77777777" w:rsidR="009506C0" w:rsidRPr="00BE74EC" w:rsidRDefault="009506C0" w:rsidP="00223A5E">
            <w:pPr>
              <w:rPr>
                <w:sz w:val="20"/>
                <w:szCs w:val="20"/>
              </w:rPr>
            </w:pPr>
            <w:r w:rsidRPr="00BE74EC">
              <w:rPr>
                <w:sz w:val="20"/>
                <w:szCs w:val="20"/>
              </w:rPr>
              <w:t>Ver o eliminar una valoración (moderación)</w:t>
            </w:r>
          </w:p>
        </w:tc>
      </w:tr>
      <w:tr w:rsidR="009506C0" w14:paraId="069776F8" w14:textId="77777777" w:rsidTr="00BE74EC">
        <w:tc>
          <w:tcPr>
            <w:tcW w:w="2925" w:type="pct"/>
          </w:tcPr>
          <w:p w14:paraId="45413893" w14:textId="77777777" w:rsidR="009506C0" w:rsidRPr="00BE74EC" w:rsidRDefault="009506C0" w:rsidP="00223A5E">
            <w:pPr>
              <w:rPr>
                <w:sz w:val="20"/>
                <w:szCs w:val="20"/>
              </w:rPr>
            </w:pPr>
            <w:r w:rsidRPr="00BE74EC">
              <w:rPr>
                <w:sz w:val="20"/>
                <w:szCs w:val="20"/>
              </w:rPr>
              <w:t>/api/</w:t>
            </w:r>
            <w:proofErr w:type="spellStart"/>
            <w:r w:rsidRPr="00BE74EC">
              <w:rPr>
                <w:sz w:val="20"/>
                <w:szCs w:val="20"/>
              </w:rPr>
              <w:t>admin</w:t>
            </w:r>
            <w:proofErr w:type="spellEnd"/>
            <w:r w:rsidRPr="00BE74EC">
              <w:rPr>
                <w:sz w:val="20"/>
                <w:szCs w:val="20"/>
              </w:rPr>
              <w:t>/</w:t>
            </w:r>
            <w:proofErr w:type="spellStart"/>
            <w:r w:rsidRPr="00BE74EC">
              <w:rPr>
                <w:sz w:val="20"/>
                <w:szCs w:val="20"/>
              </w:rPr>
              <w:t>comments</w:t>
            </w:r>
            <w:proofErr w:type="spellEnd"/>
            <w:r w:rsidRPr="00BE74EC">
              <w:rPr>
                <w:sz w:val="20"/>
                <w:szCs w:val="20"/>
              </w:rPr>
              <w:t>/{id}</w:t>
            </w:r>
          </w:p>
        </w:tc>
        <w:tc>
          <w:tcPr>
            <w:tcW w:w="291" w:type="pct"/>
            <w:shd w:val="clear" w:color="auto" w:fill="92CDDC" w:themeFill="accent5" w:themeFillTint="99"/>
          </w:tcPr>
          <w:p w14:paraId="72243318" w14:textId="77777777" w:rsidR="009506C0" w:rsidRDefault="009506C0" w:rsidP="00223A5E">
            <w:r>
              <w:rPr>
                <w:rFonts w:ascii="Segoe UI Symbol" w:hAnsi="Segoe UI Symbol" w:cs="Segoe UI Symbol"/>
              </w:rPr>
              <w:t>✔</w:t>
            </w:r>
          </w:p>
        </w:tc>
        <w:tc>
          <w:tcPr>
            <w:tcW w:w="323" w:type="pct"/>
          </w:tcPr>
          <w:p w14:paraId="71C91BCC" w14:textId="77777777" w:rsidR="009506C0" w:rsidRDefault="009506C0" w:rsidP="00223A5E"/>
        </w:tc>
        <w:tc>
          <w:tcPr>
            <w:tcW w:w="278" w:type="pct"/>
          </w:tcPr>
          <w:p w14:paraId="4B3C5985" w14:textId="77777777" w:rsidR="009506C0" w:rsidRDefault="009506C0" w:rsidP="00223A5E"/>
        </w:tc>
        <w:tc>
          <w:tcPr>
            <w:tcW w:w="399" w:type="pct"/>
            <w:shd w:val="clear" w:color="auto" w:fill="92CDDC" w:themeFill="accent5" w:themeFillTint="99"/>
          </w:tcPr>
          <w:p w14:paraId="65431942" w14:textId="77777777" w:rsidR="009506C0" w:rsidRDefault="009506C0" w:rsidP="00223A5E">
            <w:r>
              <w:rPr>
                <w:rFonts w:ascii="Segoe UI Symbol" w:hAnsi="Segoe UI Symbol" w:cs="Segoe UI Symbol"/>
              </w:rPr>
              <w:t>✔</w:t>
            </w:r>
          </w:p>
        </w:tc>
        <w:tc>
          <w:tcPr>
            <w:tcW w:w="784" w:type="pct"/>
          </w:tcPr>
          <w:p w14:paraId="5A2CDFED" w14:textId="77777777" w:rsidR="009506C0" w:rsidRPr="00BE74EC" w:rsidRDefault="009506C0" w:rsidP="00223A5E">
            <w:pPr>
              <w:rPr>
                <w:sz w:val="20"/>
                <w:szCs w:val="20"/>
              </w:rPr>
            </w:pPr>
            <w:r w:rsidRPr="00BE74EC">
              <w:rPr>
                <w:sz w:val="20"/>
                <w:szCs w:val="20"/>
              </w:rPr>
              <w:t>Ver o eliminar un comentario (moderación)</w:t>
            </w:r>
          </w:p>
        </w:tc>
      </w:tr>
      <w:tr w:rsidR="009506C0" w14:paraId="4132F00F" w14:textId="77777777" w:rsidTr="00BE74EC">
        <w:tc>
          <w:tcPr>
            <w:tcW w:w="2925" w:type="pct"/>
          </w:tcPr>
          <w:p w14:paraId="7BBBC2D6" w14:textId="77777777" w:rsidR="009506C0" w:rsidRPr="00BE74EC" w:rsidRDefault="009506C0" w:rsidP="00223A5E">
            <w:pPr>
              <w:rPr>
                <w:sz w:val="20"/>
                <w:szCs w:val="20"/>
              </w:rPr>
            </w:pPr>
            <w:r w:rsidRPr="00BE74EC">
              <w:rPr>
                <w:sz w:val="20"/>
                <w:szCs w:val="20"/>
              </w:rPr>
              <w:t>/api/</w:t>
            </w:r>
            <w:proofErr w:type="spellStart"/>
            <w:r w:rsidRPr="00BE74EC">
              <w:rPr>
                <w:sz w:val="20"/>
                <w:szCs w:val="20"/>
              </w:rPr>
              <w:t>admin</w:t>
            </w:r>
            <w:proofErr w:type="spellEnd"/>
            <w:r w:rsidRPr="00BE74EC">
              <w:rPr>
                <w:sz w:val="20"/>
                <w:szCs w:val="20"/>
              </w:rPr>
              <w:t>/</w:t>
            </w:r>
            <w:proofErr w:type="spellStart"/>
            <w:r w:rsidRPr="00BE74EC">
              <w:rPr>
                <w:sz w:val="20"/>
                <w:szCs w:val="20"/>
              </w:rPr>
              <w:t>reports</w:t>
            </w:r>
            <w:proofErr w:type="spellEnd"/>
          </w:p>
        </w:tc>
        <w:tc>
          <w:tcPr>
            <w:tcW w:w="291" w:type="pct"/>
            <w:shd w:val="clear" w:color="auto" w:fill="92CDDC" w:themeFill="accent5" w:themeFillTint="99"/>
          </w:tcPr>
          <w:p w14:paraId="6D2E752A" w14:textId="77777777" w:rsidR="009506C0" w:rsidRDefault="009506C0" w:rsidP="00223A5E">
            <w:r>
              <w:rPr>
                <w:rFonts w:ascii="Segoe UI Symbol" w:hAnsi="Segoe UI Symbol" w:cs="Segoe UI Symbol"/>
              </w:rPr>
              <w:t>✔</w:t>
            </w:r>
          </w:p>
        </w:tc>
        <w:tc>
          <w:tcPr>
            <w:tcW w:w="323" w:type="pct"/>
          </w:tcPr>
          <w:p w14:paraId="2A51BBFA" w14:textId="77777777" w:rsidR="009506C0" w:rsidRDefault="009506C0" w:rsidP="00223A5E"/>
        </w:tc>
        <w:tc>
          <w:tcPr>
            <w:tcW w:w="278" w:type="pct"/>
          </w:tcPr>
          <w:p w14:paraId="1CA53911" w14:textId="77777777" w:rsidR="009506C0" w:rsidRDefault="009506C0" w:rsidP="00223A5E"/>
        </w:tc>
        <w:tc>
          <w:tcPr>
            <w:tcW w:w="399" w:type="pct"/>
          </w:tcPr>
          <w:p w14:paraId="098B1373" w14:textId="77777777" w:rsidR="009506C0" w:rsidRDefault="009506C0" w:rsidP="00223A5E"/>
        </w:tc>
        <w:tc>
          <w:tcPr>
            <w:tcW w:w="784" w:type="pct"/>
          </w:tcPr>
          <w:p w14:paraId="3775E730" w14:textId="77777777" w:rsidR="009506C0" w:rsidRPr="00BE74EC" w:rsidRDefault="009506C0" w:rsidP="00223A5E">
            <w:pPr>
              <w:rPr>
                <w:sz w:val="20"/>
                <w:szCs w:val="20"/>
              </w:rPr>
            </w:pPr>
            <w:r w:rsidRPr="00BE74EC">
              <w:rPr>
                <w:sz w:val="20"/>
                <w:szCs w:val="20"/>
              </w:rPr>
              <w:t>Obtener reportes pendientes de revisión</w:t>
            </w:r>
          </w:p>
        </w:tc>
      </w:tr>
      <w:tr w:rsidR="009506C0" w14:paraId="1989399D" w14:textId="77777777" w:rsidTr="00BE74EC">
        <w:tc>
          <w:tcPr>
            <w:tcW w:w="2925" w:type="pct"/>
          </w:tcPr>
          <w:p w14:paraId="5A303E33"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/admin/</w:t>
            </w:r>
            <w:proofErr w:type="gramStart"/>
            <w:r w:rsidRPr="00BE74EC">
              <w:rPr>
                <w:sz w:val="20"/>
                <w:szCs w:val="20"/>
                <w:lang w:val="en-US"/>
              </w:rPr>
              <w:t>reports/{id}/</w:t>
            </w:r>
            <w:proofErr w:type="gramEnd"/>
            <w:r w:rsidRPr="00BE74EC">
              <w:rPr>
                <w:sz w:val="20"/>
                <w:szCs w:val="20"/>
                <w:lang w:val="en-US"/>
              </w:rPr>
              <w:t>resolve</w:t>
            </w:r>
          </w:p>
        </w:tc>
        <w:tc>
          <w:tcPr>
            <w:tcW w:w="291" w:type="pct"/>
          </w:tcPr>
          <w:p w14:paraId="07CF00B3" w14:textId="77777777" w:rsidR="009506C0" w:rsidRPr="00BA4BDD" w:rsidRDefault="009506C0" w:rsidP="00223A5E">
            <w:pPr>
              <w:rPr>
                <w:lang w:val="en-US"/>
              </w:rPr>
            </w:pPr>
          </w:p>
        </w:tc>
        <w:tc>
          <w:tcPr>
            <w:tcW w:w="323" w:type="pct"/>
          </w:tcPr>
          <w:p w14:paraId="2B5A8229" w14:textId="77777777" w:rsidR="009506C0" w:rsidRPr="00BA4BDD" w:rsidRDefault="009506C0" w:rsidP="00223A5E">
            <w:pPr>
              <w:rPr>
                <w:lang w:val="en-US"/>
              </w:rPr>
            </w:pPr>
          </w:p>
        </w:tc>
        <w:tc>
          <w:tcPr>
            <w:tcW w:w="278" w:type="pct"/>
            <w:shd w:val="clear" w:color="auto" w:fill="92CDDC" w:themeFill="accent5" w:themeFillTint="99"/>
          </w:tcPr>
          <w:p w14:paraId="4A401C09" w14:textId="77777777" w:rsidR="009506C0" w:rsidRDefault="009506C0" w:rsidP="00223A5E">
            <w:r>
              <w:rPr>
                <w:rFonts w:ascii="Segoe UI Symbol" w:hAnsi="Segoe UI Symbol" w:cs="Segoe UI Symbol"/>
              </w:rPr>
              <w:t>✔</w:t>
            </w:r>
          </w:p>
        </w:tc>
        <w:tc>
          <w:tcPr>
            <w:tcW w:w="399" w:type="pct"/>
          </w:tcPr>
          <w:p w14:paraId="18806781" w14:textId="77777777" w:rsidR="009506C0" w:rsidRDefault="009506C0" w:rsidP="00223A5E"/>
        </w:tc>
        <w:tc>
          <w:tcPr>
            <w:tcW w:w="784" w:type="pct"/>
          </w:tcPr>
          <w:p w14:paraId="110F785D" w14:textId="77777777" w:rsidR="009506C0" w:rsidRPr="00BE74EC" w:rsidRDefault="009506C0" w:rsidP="00223A5E">
            <w:pPr>
              <w:rPr>
                <w:sz w:val="20"/>
                <w:szCs w:val="20"/>
              </w:rPr>
            </w:pPr>
            <w:r w:rsidRPr="00BE74EC">
              <w:rPr>
                <w:sz w:val="20"/>
                <w:szCs w:val="20"/>
              </w:rPr>
              <w:t>Resolver un reporte (elimina el contenido denunciado)</w:t>
            </w:r>
          </w:p>
        </w:tc>
      </w:tr>
      <w:tr w:rsidR="009506C0" w14:paraId="34A2DA98" w14:textId="77777777" w:rsidTr="00BE74EC">
        <w:tc>
          <w:tcPr>
            <w:tcW w:w="2925" w:type="pct"/>
          </w:tcPr>
          <w:p w14:paraId="40740DDB" w14:textId="77777777" w:rsidR="009506C0" w:rsidRPr="00BE74EC" w:rsidRDefault="009506C0" w:rsidP="00223A5E">
            <w:pPr>
              <w:rPr>
                <w:sz w:val="20"/>
                <w:szCs w:val="20"/>
                <w:lang w:val="en-US"/>
              </w:rPr>
            </w:pPr>
            <w:r w:rsidRPr="00BE74EC">
              <w:rPr>
                <w:sz w:val="20"/>
                <w:szCs w:val="20"/>
                <w:lang w:val="en-US"/>
              </w:rPr>
              <w:t>/</w:t>
            </w:r>
            <w:proofErr w:type="spellStart"/>
            <w:r w:rsidRPr="00BE74EC">
              <w:rPr>
                <w:sz w:val="20"/>
                <w:szCs w:val="20"/>
                <w:lang w:val="en-US"/>
              </w:rPr>
              <w:t>api</w:t>
            </w:r>
            <w:proofErr w:type="spellEnd"/>
            <w:r w:rsidRPr="00BE74EC">
              <w:rPr>
                <w:sz w:val="20"/>
                <w:szCs w:val="20"/>
                <w:lang w:val="en-US"/>
              </w:rPr>
              <w:t>/admin/</w:t>
            </w:r>
            <w:proofErr w:type="gramStart"/>
            <w:r w:rsidRPr="00BE74EC">
              <w:rPr>
                <w:sz w:val="20"/>
                <w:szCs w:val="20"/>
                <w:lang w:val="en-US"/>
              </w:rPr>
              <w:t>reports/{id}/</w:t>
            </w:r>
            <w:proofErr w:type="gramEnd"/>
            <w:r w:rsidRPr="00BE74EC">
              <w:rPr>
                <w:sz w:val="20"/>
                <w:szCs w:val="20"/>
                <w:lang w:val="en-US"/>
              </w:rPr>
              <w:t>dismiss</w:t>
            </w:r>
          </w:p>
        </w:tc>
        <w:tc>
          <w:tcPr>
            <w:tcW w:w="291" w:type="pct"/>
          </w:tcPr>
          <w:p w14:paraId="3F4471E3" w14:textId="77777777" w:rsidR="009506C0" w:rsidRPr="00BA4BDD" w:rsidRDefault="009506C0" w:rsidP="00223A5E">
            <w:pPr>
              <w:rPr>
                <w:lang w:val="en-US"/>
              </w:rPr>
            </w:pPr>
          </w:p>
        </w:tc>
        <w:tc>
          <w:tcPr>
            <w:tcW w:w="323" w:type="pct"/>
          </w:tcPr>
          <w:p w14:paraId="3FD1D773" w14:textId="77777777" w:rsidR="009506C0" w:rsidRPr="00BA4BDD" w:rsidRDefault="009506C0" w:rsidP="00223A5E">
            <w:pPr>
              <w:rPr>
                <w:lang w:val="en-US"/>
              </w:rPr>
            </w:pPr>
          </w:p>
        </w:tc>
        <w:tc>
          <w:tcPr>
            <w:tcW w:w="278" w:type="pct"/>
            <w:shd w:val="clear" w:color="auto" w:fill="92CDDC" w:themeFill="accent5" w:themeFillTint="99"/>
          </w:tcPr>
          <w:p w14:paraId="70432347" w14:textId="77777777" w:rsidR="009506C0" w:rsidRDefault="009506C0" w:rsidP="00223A5E">
            <w:r>
              <w:rPr>
                <w:rFonts w:ascii="Segoe UI Symbol" w:hAnsi="Segoe UI Symbol" w:cs="Segoe UI Symbol"/>
              </w:rPr>
              <w:t>✔</w:t>
            </w:r>
          </w:p>
        </w:tc>
        <w:tc>
          <w:tcPr>
            <w:tcW w:w="399" w:type="pct"/>
          </w:tcPr>
          <w:p w14:paraId="5AAD4617" w14:textId="77777777" w:rsidR="009506C0" w:rsidRDefault="009506C0" w:rsidP="00223A5E"/>
        </w:tc>
        <w:tc>
          <w:tcPr>
            <w:tcW w:w="784" w:type="pct"/>
          </w:tcPr>
          <w:p w14:paraId="4466BE64" w14:textId="77777777" w:rsidR="009506C0" w:rsidRPr="00BE74EC" w:rsidRDefault="009506C0" w:rsidP="00223A5E">
            <w:pPr>
              <w:rPr>
                <w:sz w:val="20"/>
                <w:szCs w:val="20"/>
              </w:rPr>
            </w:pPr>
            <w:r w:rsidRPr="00BE74EC">
              <w:rPr>
                <w:sz w:val="20"/>
                <w:szCs w:val="20"/>
              </w:rPr>
              <w:t>Desestimar un reporte sin acción</w:t>
            </w:r>
          </w:p>
        </w:tc>
      </w:tr>
    </w:tbl>
    <w:p w14:paraId="3C1CE5EB" w14:textId="77777777" w:rsidR="009506C0" w:rsidRDefault="009506C0" w:rsidP="002C4780"/>
    <w:p w14:paraId="3533089B" w14:textId="50DF55C2" w:rsidR="00774445" w:rsidRDefault="00774445" w:rsidP="00774445">
      <w:pPr>
        <w:pStyle w:val="Ttulo1"/>
        <w:numPr>
          <w:ilvl w:val="0"/>
          <w:numId w:val="0"/>
        </w:numPr>
      </w:pPr>
      <w:bookmarkStart w:id="179" w:name="_Ref230557671"/>
      <w:bookmarkStart w:id="180" w:name="_Toc230599205"/>
      <w:r>
        <w:lastRenderedPageBreak/>
        <w:t>Anexo C – Manual de usuario</w:t>
      </w:r>
      <w:bookmarkEnd w:id="179"/>
      <w:bookmarkEnd w:id="180"/>
    </w:p>
    <w:p w14:paraId="3A0737D5" w14:textId="524B405C" w:rsidR="00707955" w:rsidRPr="00707955" w:rsidRDefault="00707955" w:rsidP="00707955">
      <w:pPr>
        <w:pStyle w:val="Ttulo2"/>
        <w:numPr>
          <w:ilvl w:val="0"/>
          <w:numId w:val="0"/>
        </w:numPr>
      </w:pPr>
      <w:bookmarkStart w:id="181" w:name="_Toc230599206"/>
      <w:r>
        <w:t>C.1 Página de descubrimiento</w:t>
      </w:r>
      <w:bookmarkEnd w:id="181"/>
    </w:p>
    <w:p w14:paraId="0DDE530F" w14:textId="3E4E904E" w:rsidR="00707955" w:rsidRDefault="00707955" w:rsidP="00707955">
      <w:r>
        <w:t>La página de descubrimiento (</w:t>
      </w:r>
      <w:proofErr w:type="spellStart"/>
      <w:r w:rsidRPr="00757A50">
        <w:rPr>
          <w:rFonts w:ascii="Courier New" w:hAnsi="Courier New" w:cs="Courier New"/>
        </w:rPr>
        <w:t>DiscoverPage</w:t>
      </w:r>
      <w:proofErr w:type="spellEnd"/>
      <w:r>
        <w:t xml:space="preserve">, ruta </w:t>
      </w:r>
      <w:r w:rsidRPr="00B905F8">
        <w:rPr>
          <w:rFonts w:ascii="Courier New" w:hAnsi="Courier New" w:cs="Courier New"/>
        </w:rPr>
        <w:t>/</w:t>
      </w:r>
      <w:proofErr w:type="spellStart"/>
      <w:r w:rsidRPr="00B905F8">
        <w:rPr>
          <w:rFonts w:ascii="Courier New" w:hAnsi="Courier New" w:cs="Courier New"/>
        </w:rPr>
        <w:t>discover</w:t>
      </w:r>
      <w:proofErr w:type="spellEnd"/>
      <w:r>
        <w:t xml:space="preserve">) centraliza la función de búsqueda de la aplicación. Dispone de una </w:t>
      </w:r>
      <w:r w:rsidRPr="00E93245">
        <w:t>barra de búsqueda con un mecanismo de retardo en la ejecución de consultas (</w:t>
      </w:r>
      <w:proofErr w:type="spellStart"/>
      <w:r w:rsidRPr="000F2E3D">
        <w:rPr>
          <w:i/>
          <w:iCs/>
        </w:rPr>
        <w:t>debounce</w:t>
      </w:r>
      <w:proofErr w:type="spellEnd"/>
      <w:r w:rsidRPr="00E93245">
        <w:t>), que evita realizar peticiones excesivas al servidor mientras el usuario escribe.</w:t>
      </w:r>
      <w:r>
        <w:t xml:space="preserve"> Cuando la barra está vacía se muestran los contenidos en tendencia como estado por defecto. Además, dispone de algunos filtros para refinar la búsqueda de contenido según los intereses del usuario, como se puede ver en la </w:t>
      </w:r>
      <w:r>
        <w:fldChar w:fldCharType="begin"/>
      </w:r>
      <w:r>
        <w:instrText xml:space="preserve"> REF _Ref228068415 \h </w:instrText>
      </w:r>
      <w:r>
        <w:fldChar w:fldCharType="separate"/>
      </w:r>
      <w:r w:rsidR="00072109">
        <w:t xml:space="preserve">Figura </w:t>
      </w:r>
      <w:r w:rsidR="00072109">
        <w:rPr>
          <w:noProof/>
        </w:rPr>
        <w:t>36</w:t>
      </w:r>
      <w:r>
        <w:fldChar w:fldCharType="end"/>
      </w:r>
      <w:r>
        <w:t>.</w:t>
      </w:r>
    </w:p>
    <w:p w14:paraId="25251B33" w14:textId="77777777" w:rsidR="00707955" w:rsidRDefault="00707955" w:rsidP="00707955">
      <w:r>
        <w:t>Los resultados se presentan en una cuadrícula de tarjetas (</w:t>
      </w:r>
      <w:proofErr w:type="spellStart"/>
      <w:r w:rsidRPr="00757A50">
        <w:rPr>
          <w:rFonts w:ascii="Courier New" w:hAnsi="Courier New" w:cs="Courier New"/>
        </w:rPr>
        <w:t>ContentCard</w:t>
      </w:r>
      <w:proofErr w:type="spellEnd"/>
      <w:r>
        <w:t xml:space="preserve">) que muestran el póster, el título y el año de estreno. Cada tarjeta es un enlace a la ficha de detalle del contenido. La cuadrícula utiliza </w:t>
      </w:r>
      <w:proofErr w:type="spellStart"/>
      <w:r w:rsidRPr="000F2E3D">
        <w:rPr>
          <w:rFonts w:ascii="Courier New" w:hAnsi="Courier New" w:cs="Courier New"/>
        </w:rPr>
        <w:t>flex</w:t>
      </w:r>
      <w:proofErr w:type="spellEnd"/>
      <w:r w:rsidRPr="000F2E3D">
        <w:rPr>
          <w:rFonts w:ascii="Courier New" w:hAnsi="Courier New" w:cs="Courier New"/>
        </w:rPr>
        <w:t xml:space="preserve"> </w:t>
      </w:r>
      <w:proofErr w:type="spellStart"/>
      <w:r w:rsidRPr="000F2E3D">
        <w:rPr>
          <w:rFonts w:ascii="Courier New" w:hAnsi="Courier New" w:cs="Courier New"/>
        </w:rPr>
        <w:t>flex-wrap</w:t>
      </w:r>
      <w:proofErr w:type="spellEnd"/>
      <w:r>
        <w:t xml:space="preserve"> para adaptarse a cualquier resolución de pantalla sin dejar celdas vacías.</w:t>
      </w:r>
    </w:p>
    <w:p w14:paraId="1B914893" w14:textId="77777777" w:rsidR="00707955" w:rsidRDefault="00707955" w:rsidP="00707955">
      <w:pPr>
        <w:keepNext/>
        <w:jc w:val="center"/>
      </w:pPr>
      <w:r w:rsidRPr="001D6E77">
        <w:rPr>
          <w:noProof/>
        </w:rPr>
        <w:drawing>
          <wp:inline distT="0" distB="0" distL="0" distR="0" wp14:anchorId="68DE47CC" wp14:editId="327552D3">
            <wp:extent cx="5400040" cy="2607945"/>
            <wp:effectExtent l="0" t="0" r="0" b="1905"/>
            <wp:docPr id="1362868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68396" name=""/>
                    <pic:cNvPicPr/>
                  </pic:nvPicPr>
                  <pic:blipFill>
                    <a:blip r:embed="rId95"/>
                    <a:stretch>
                      <a:fillRect/>
                    </a:stretch>
                  </pic:blipFill>
                  <pic:spPr>
                    <a:xfrm>
                      <a:off x="0" y="0"/>
                      <a:ext cx="5416506" cy="2615897"/>
                    </a:xfrm>
                    <a:prstGeom prst="rect">
                      <a:avLst/>
                    </a:prstGeom>
                  </pic:spPr>
                </pic:pic>
              </a:graphicData>
            </a:graphic>
          </wp:inline>
        </w:drawing>
      </w:r>
    </w:p>
    <w:p w14:paraId="2F99E919" w14:textId="4DCD825D" w:rsidR="00707955" w:rsidRDefault="00707955" w:rsidP="00707955">
      <w:pPr>
        <w:pStyle w:val="Descripcin"/>
        <w:jc w:val="center"/>
        <w:rPr>
          <w:noProof/>
        </w:rPr>
      </w:pPr>
      <w:bookmarkStart w:id="182" w:name="_Ref228068415"/>
      <w:bookmarkStart w:id="183" w:name="_Toc230599248"/>
      <w:r>
        <w:t xml:space="preserve">Figura </w:t>
      </w:r>
      <w:fldSimple w:instr=" SEQ Figura \* ARABIC ">
        <w:r w:rsidR="00072109">
          <w:rPr>
            <w:noProof/>
          </w:rPr>
          <w:t>36</w:t>
        </w:r>
      </w:fldSimple>
      <w:bookmarkEnd w:id="182"/>
      <w:r>
        <w:t>. P</w:t>
      </w:r>
      <w:r w:rsidRPr="00C84A5F">
        <w:t xml:space="preserve">ágina de descubrimiento </w:t>
      </w:r>
      <w:r>
        <w:rPr>
          <w:noProof/>
        </w:rPr>
        <w:t>de MovieMate</w:t>
      </w:r>
      <w:bookmarkEnd w:id="183"/>
    </w:p>
    <w:p w14:paraId="5AA311FB" w14:textId="53F74C8C" w:rsidR="00707955" w:rsidRDefault="00707955" w:rsidP="00707955">
      <w:pPr>
        <w:pStyle w:val="Ttulo2"/>
        <w:numPr>
          <w:ilvl w:val="0"/>
          <w:numId w:val="0"/>
        </w:numPr>
      </w:pPr>
      <w:bookmarkStart w:id="184" w:name="_Toc230599207"/>
      <w:r>
        <w:t>C.2 Ficha de detalle de contenido</w:t>
      </w:r>
      <w:bookmarkEnd w:id="184"/>
    </w:p>
    <w:p w14:paraId="3DDB2176" w14:textId="63F1AB7F" w:rsidR="00707955" w:rsidRDefault="00707955" w:rsidP="00707955">
      <w:r>
        <w:t xml:space="preserve">La ficha de detalle de un contenido se muestra en la </w:t>
      </w:r>
      <w:r>
        <w:fldChar w:fldCharType="begin"/>
      </w:r>
      <w:r>
        <w:instrText xml:space="preserve"> REF _Ref228105721 \h </w:instrText>
      </w:r>
      <w:r>
        <w:fldChar w:fldCharType="separate"/>
      </w:r>
      <w:r w:rsidR="00072109">
        <w:t xml:space="preserve">Figura </w:t>
      </w:r>
      <w:r w:rsidR="00072109">
        <w:rPr>
          <w:noProof/>
        </w:rPr>
        <w:t>37</w:t>
      </w:r>
      <w:r>
        <w:fldChar w:fldCharType="end"/>
      </w:r>
      <w:r>
        <w:t xml:space="preserve"> (</w:t>
      </w:r>
      <w:proofErr w:type="spellStart"/>
      <w:r w:rsidRPr="00757A50">
        <w:rPr>
          <w:rFonts w:ascii="Courier New" w:hAnsi="Courier New" w:cs="Courier New"/>
        </w:rPr>
        <w:t>ContentDetailPage</w:t>
      </w:r>
      <w:proofErr w:type="spellEnd"/>
      <w:r>
        <w:t xml:space="preserve">, ruta </w:t>
      </w:r>
      <w:r w:rsidRPr="00310806">
        <w:rPr>
          <w:rFonts w:ascii="Courier New" w:hAnsi="Courier New" w:cs="Courier New"/>
        </w:rPr>
        <w:t>/</w:t>
      </w:r>
      <w:proofErr w:type="spellStart"/>
      <w:r w:rsidRPr="00310806">
        <w:rPr>
          <w:rFonts w:ascii="Courier New" w:hAnsi="Courier New" w:cs="Courier New"/>
        </w:rPr>
        <w:t>content</w:t>
      </w:r>
      <w:proofErr w:type="spellEnd"/>
      <w:proofErr w:type="gramStart"/>
      <w:r w:rsidRPr="00310806">
        <w:rPr>
          <w:rFonts w:ascii="Courier New" w:hAnsi="Courier New" w:cs="Courier New"/>
        </w:rPr>
        <w:t>/:</w:t>
      </w:r>
      <w:proofErr w:type="spellStart"/>
      <w:r w:rsidRPr="00310806">
        <w:rPr>
          <w:rFonts w:ascii="Courier New" w:hAnsi="Courier New" w:cs="Courier New"/>
        </w:rPr>
        <w:t>contentType</w:t>
      </w:r>
      <w:proofErr w:type="spellEnd"/>
      <w:r w:rsidRPr="00310806">
        <w:rPr>
          <w:rFonts w:ascii="Courier New" w:hAnsi="Courier New" w:cs="Courier New"/>
        </w:rPr>
        <w:t>/:</w:t>
      </w:r>
      <w:proofErr w:type="spellStart"/>
      <w:r w:rsidRPr="00310806">
        <w:rPr>
          <w:rFonts w:ascii="Courier New" w:hAnsi="Courier New" w:cs="Courier New"/>
        </w:rPr>
        <w:t>tmdbId</w:t>
      </w:r>
      <w:proofErr w:type="spellEnd"/>
      <w:r w:rsidRPr="00310806">
        <w:rPr>
          <w:rFonts w:ascii="Courier New" w:hAnsi="Courier New" w:cs="Courier New"/>
        </w:rPr>
        <w:t>/:slug</w:t>
      </w:r>
      <w:proofErr w:type="gramEnd"/>
      <w:r>
        <w:t>), es la vista más compleja de la aplicación y el núcleo de la experiencia de usuario. Recibe el tipo de contenido (MOVIE o TV) y el identificador de TMDB como parámetros de ruta. La página se estructura en los siguientes bloques:</w:t>
      </w:r>
    </w:p>
    <w:p w14:paraId="1A9F72D4" w14:textId="77777777" w:rsidR="00707955" w:rsidRDefault="00707955" w:rsidP="00707955">
      <w:pPr>
        <w:pStyle w:val="Prrafodelista"/>
        <w:numPr>
          <w:ilvl w:val="0"/>
          <w:numId w:val="22"/>
        </w:numPr>
      </w:pPr>
      <w:r>
        <w:t>Cabecera (</w:t>
      </w:r>
      <w:proofErr w:type="spellStart"/>
      <w:r w:rsidRPr="00757A50">
        <w:rPr>
          <w:rFonts w:ascii="Courier New" w:hAnsi="Courier New" w:cs="Courier New"/>
        </w:rPr>
        <w:t>ContentHeader</w:t>
      </w:r>
      <w:proofErr w:type="spellEnd"/>
      <w:r>
        <w:t xml:space="preserve">): muestra el </w:t>
      </w:r>
      <w:proofErr w:type="spellStart"/>
      <w:r w:rsidRPr="00757A50">
        <w:rPr>
          <w:i/>
          <w:iCs/>
        </w:rPr>
        <w:t>backdrop</w:t>
      </w:r>
      <w:proofErr w:type="spellEnd"/>
      <w:r>
        <w:t xml:space="preserve"> a pantalla completa con degradado superpuesto, el póster a la izquierda y los metadatos principales a la derecha (título, año, géneros, puntuación TMDB, número de votos).</w:t>
      </w:r>
    </w:p>
    <w:p w14:paraId="7204E303" w14:textId="77777777" w:rsidR="00707955" w:rsidRDefault="00707955" w:rsidP="00707955">
      <w:pPr>
        <w:pStyle w:val="Prrafodelista"/>
        <w:numPr>
          <w:ilvl w:val="0"/>
          <w:numId w:val="22"/>
        </w:numPr>
      </w:pPr>
      <w:r>
        <w:t>Widget de valoración (</w:t>
      </w:r>
      <w:proofErr w:type="spellStart"/>
      <w:r w:rsidRPr="00757A50">
        <w:rPr>
          <w:rFonts w:ascii="Courier New" w:hAnsi="Courier New" w:cs="Courier New"/>
        </w:rPr>
        <w:t>RatingWidget</w:t>
      </w:r>
      <w:proofErr w:type="spellEnd"/>
      <w:r>
        <w:t>): permite al usuario puntuar el contenido con 1 a 5 estrellas y adjuntar una reseña textual. Si el usuario ya realizó una valoración previa, la carga automáticamente para permitir su edición.</w:t>
      </w:r>
    </w:p>
    <w:p w14:paraId="4085EC8A" w14:textId="77777777" w:rsidR="00707955" w:rsidRDefault="00707955" w:rsidP="00707955">
      <w:pPr>
        <w:pStyle w:val="Prrafodelista"/>
        <w:numPr>
          <w:ilvl w:val="0"/>
          <w:numId w:val="22"/>
        </w:numPr>
      </w:pPr>
      <w:r>
        <w:lastRenderedPageBreak/>
        <w:t xml:space="preserve">Gestión de listas: botón que abre el diálogo </w:t>
      </w:r>
      <w:proofErr w:type="spellStart"/>
      <w:r w:rsidRPr="00757A50">
        <w:rPr>
          <w:rFonts w:ascii="Courier New" w:hAnsi="Courier New" w:cs="Courier New"/>
        </w:rPr>
        <w:t>AddContentToListDialog</w:t>
      </w:r>
      <w:proofErr w:type="spellEnd"/>
      <w:r>
        <w:t>, desde el que el usuario puede añadir el contenido a cualquiera de sus listas (</w:t>
      </w:r>
      <w:proofErr w:type="spellStart"/>
      <w:r w:rsidRPr="00757A50">
        <w:rPr>
          <w:i/>
          <w:iCs/>
        </w:rPr>
        <w:t>Watchlist</w:t>
      </w:r>
      <w:proofErr w:type="spellEnd"/>
      <w:r>
        <w:t>, Favoritos, Visto o listas personalizadas).</w:t>
      </w:r>
    </w:p>
    <w:p w14:paraId="6CD04D1C" w14:textId="77777777" w:rsidR="00707955" w:rsidRDefault="00707955" w:rsidP="00707955">
      <w:pPr>
        <w:pStyle w:val="Prrafodelista"/>
        <w:numPr>
          <w:ilvl w:val="0"/>
          <w:numId w:val="22"/>
        </w:numPr>
      </w:pPr>
      <w:r>
        <w:t xml:space="preserve">Reparto y equipo: galería de tarjetas </w:t>
      </w:r>
      <w:proofErr w:type="spellStart"/>
      <w:r w:rsidRPr="00757A50">
        <w:rPr>
          <w:rFonts w:ascii="Courier New" w:hAnsi="Courier New" w:cs="Courier New"/>
        </w:rPr>
        <w:t>PersonCard</w:t>
      </w:r>
      <w:proofErr w:type="spellEnd"/>
      <w:r>
        <w:t xml:space="preserve"> con los principales integrantes, cada una enlazada a la ficha de la persona </w:t>
      </w:r>
      <w:r w:rsidRPr="00310806">
        <w:rPr>
          <w:rFonts w:ascii="Courier New" w:hAnsi="Courier New" w:cs="Courier New"/>
        </w:rPr>
        <w:t>(/</w:t>
      </w:r>
      <w:proofErr w:type="spellStart"/>
      <w:r w:rsidRPr="00310806">
        <w:rPr>
          <w:rFonts w:ascii="Courier New" w:hAnsi="Courier New" w:cs="Courier New"/>
        </w:rPr>
        <w:t>person</w:t>
      </w:r>
      <w:proofErr w:type="spellEnd"/>
      <w:proofErr w:type="gramStart"/>
      <w:r w:rsidRPr="00310806">
        <w:rPr>
          <w:rFonts w:ascii="Courier New" w:hAnsi="Courier New" w:cs="Courier New"/>
        </w:rPr>
        <w:t>/:</w:t>
      </w:r>
      <w:proofErr w:type="spellStart"/>
      <w:r w:rsidRPr="00310806">
        <w:rPr>
          <w:rFonts w:ascii="Courier New" w:hAnsi="Courier New" w:cs="Courier New"/>
        </w:rPr>
        <w:t>personId</w:t>
      </w:r>
      <w:proofErr w:type="spellEnd"/>
      <w:r w:rsidRPr="00310806">
        <w:rPr>
          <w:rFonts w:ascii="Courier New" w:hAnsi="Courier New" w:cs="Courier New"/>
        </w:rPr>
        <w:t>/:slug</w:t>
      </w:r>
      <w:proofErr w:type="gramEnd"/>
      <w:r>
        <w:t>).</w:t>
      </w:r>
    </w:p>
    <w:p w14:paraId="0E2B295B" w14:textId="77777777" w:rsidR="00707955" w:rsidRDefault="00707955" w:rsidP="00707955">
      <w:pPr>
        <w:pStyle w:val="Prrafodelista"/>
        <w:numPr>
          <w:ilvl w:val="0"/>
          <w:numId w:val="22"/>
        </w:numPr>
      </w:pPr>
      <w:r>
        <w:t xml:space="preserve">Seguimiento de episodios (solo series TV): acordeón </w:t>
      </w:r>
      <w:proofErr w:type="spellStart"/>
      <w:r w:rsidRPr="00757A50">
        <w:rPr>
          <w:rFonts w:ascii="Courier New" w:hAnsi="Courier New" w:cs="Courier New"/>
        </w:rPr>
        <w:t>SeasonAccordion</w:t>
      </w:r>
      <w:proofErr w:type="spellEnd"/>
      <w:r>
        <w:t xml:space="preserve"> que despliega las temporadas y permite marcar episodios individuales como vistos, registrando la acción en la entidad </w:t>
      </w:r>
      <w:proofErr w:type="spellStart"/>
      <w:r w:rsidRPr="00757A50">
        <w:rPr>
          <w:rFonts w:ascii="Courier New" w:hAnsi="Courier New" w:cs="Courier New"/>
        </w:rPr>
        <w:t>EpisodeWatch</w:t>
      </w:r>
      <w:proofErr w:type="spellEnd"/>
      <w:r>
        <w:t>.</w:t>
      </w:r>
    </w:p>
    <w:p w14:paraId="28DE370A" w14:textId="77777777" w:rsidR="00707955" w:rsidRDefault="00707955" w:rsidP="00707955">
      <w:pPr>
        <w:keepNext/>
        <w:jc w:val="center"/>
      </w:pPr>
      <w:r w:rsidRPr="00444DF9">
        <w:rPr>
          <w:noProof/>
        </w:rPr>
        <w:drawing>
          <wp:inline distT="0" distB="0" distL="0" distR="0" wp14:anchorId="59F729D7" wp14:editId="7A0CF7FE">
            <wp:extent cx="5400040" cy="2599690"/>
            <wp:effectExtent l="0" t="0" r="0" b="0"/>
            <wp:docPr id="593999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99046" name=""/>
                    <pic:cNvPicPr/>
                  </pic:nvPicPr>
                  <pic:blipFill>
                    <a:blip r:embed="rId96"/>
                    <a:stretch>
                      <a:fillRect/>
                    </a:stretch>
                  </pic:blipFill>
                  <pic:spPr>
                    <a:xfrm>
                      <a:off x="0" y="0"/>
                      <a:ext cx="5400040" cy="2599690"/>
                    </a:xfrm>
                    <a:prstGeom prst="rect">
                      <a:avLst/>
                    </a:prstGeom>
                  </pic:spPr>
                </pic:pic>
              </a:graphicData>
            </a:graphic>
          </wp:inline>
        </w:drawing>
      </w:r>
    </w:p>
    <w:p w14:paraId="6FF25033" w14:textId="40CF6280" w:rsidR="00707955" w:rsidRDefault="00707955" w:rsidP="00707955">
      <w:pPr>
        <w:pStyle w:val="Descripcin"/>
        <w:jc w:val="center"/>
      </w:pPr>
      <w:bookmarkStart w:id="185" w:name="_Ref228105721"/>
      <w:bookmarkStart w:id="186" w:name="_Toc230599249"/>
      <w:r>
        <w:t xml:space="preserve">Figura </w:t>
      </w:r>
      <w:fldSimple w:instr=" SEQ Figura \* ARABIC ">
        <w:r w:rsidR="00072109">
          <w:rPr>
            <w:noProof/>
          </w:rPr>
          <w:t>37</w:t>
        </w:r>
      </w:fldSimple>
      <w:bookmarkEnd w:id="185"/>
      <w:r>
        <w:t>. F</w:t>
      </w:r>
      <w:r w:rsidRPr="00B55954">
        <w:t xml:space="preserve">icha de detalle </w:t>
      </w:r>
      <w:r>
        <w:rPr>
          <w:noProof/>
        </w:rPr>
        <w:t>de contenido</w:t>
      </w:r>
      <w:bookmarkEnd w:id="186"/>
    </w:p>
    <w:p w14:paraId="3DFB9F00" w14:textId="77777777" w:rsidR="00707955" w:rsidRDefault="00707955" w:rsidP="00707955">
      <w:r w:rsidRPr="00E93245">
        <w:t>Esta página concentra la mayor parte de la interacción del usuario con el contenido, actuando como núcleo funcional de la aplicación.</w:t>
      </w:r>
    </w:p>
    <w:p w14:paraId="04BCAD20" w14:textId="41EDDFFA" w:rsidR="00707955" w:rsidRPr="00707955" w:rsidRDefault="00707955" w:rsidP="00707955">
      <w:pPr>
        <w:pStyle w:val="Ttulo2"/>
        <w:numPr>
          <w:ilvl w:val="0"/>
          <w:numId w:val="0"/>
        </w:numPr>
      </w:pPr>
      <w:bookmarkStart w:id="187" w:name="_Toc230599208"/>
      <w:r>
        <w:t>C.3 Perfil de usuario</w:t>
      </w:r>
      <w:bookmarkEnd w:id="187"/>
    </w:p>
    <w:p w14:paraId="67A76E46" w14:textId="58160465" w:rsidR="00707955" w:rsidRDefault="00707955" w:rsidP="00707955">
      <w:r>
        <w:t>La página de perfil (</w:t>
      </w:r>
      <w:proofErr w:type="spellStart"/>
      <w:r w:rsidRPr="00442CD0">
        <w:rPr>
          <w:rFonts w:ascii="Courier New" w:hAnsi="Courier New" w:cs="Courier New"/>
        </w:rPr>
        <w:t>ProfilePage</w:t>
      </w:r>
      <w:proofErr w:type="spellEnd"/>
      <w:r>
        <w:t xml:space="preserve">, ruta </w:t>
      </w:r>
      <w:r w:rsidRPr="00310806">
        <w:rPr>
          <w:rFonts w:ascii="Courier New" w:hAnsi="Courier New" w:cs="Courier New"/>
        </w:rPr>
        <w:t>/</w:t>
      </w:r>
      <w:proofErr w:type="spellStart"/>
      <w:r w:rsidRPr="00310806">
        <w:rPr>
          <w:rFonts w:ascii="Courier New" w:hAnsi="Courier New" w:cs="Courier New"/>
        </w:rPr>
        <w:t>profile</w:t>
      </w:r>
      <w:proofErr w:type="spellEnd"/>
      <w:proofErr w:type="gramStart"/>
      <w:r w:rsidRPr="00310806">
        <w:rPr>
          <w:rFonts w:ascii="Courier New" w:hAnsi="Courier New" w:cs="Courier New"/>
        </w:rPr>
        <w:t>/:</w:t>
      </w:r>
      <w:proofErr w:type="spellStart"/>
      <w:r w:rsidRPr="00310806">
        <w:rPr>
          <w:rFonts w:ascii="Courier New" w:hAnsi="Courier New" w:cs="Courier New"/>
        </w:rPr>
        <w:t>username</w:t>
      </w:r>
      <w:proofErr w:type="spellEnd"/>
      <w:proofErr w:type="gramEnd"/>
      <w:r>
        <w:t xml:space="preserve">) muestra la información pública y la actividad de un usuario como se observa en la </w:t>
      </w:r>
      <w:r>
        <w:fldChar w:fldCharType="begin"/>
      </w:r>
      <w:r>
        <w:instrText xml:space="preserve"> REF _Ref228105374 \h </w:instrText>
      </w:r>
      <w:r>
        <w:fldChar w:fldCharType="separate"/>
      </w:r>
      <w:r w:rsidR="00072109">
        <w:t xml:space="preserve">Figura </w:t>
      </w:r>
      <w:r w:rsidR="00072109">
        <w:rPr>
          <w:noProof/>
        </w:rPr>
        <w:t>38</w:t>
      </w:r>
      <w:r>
        <w:fldChar w:fldCharType="end"/>
      </w:r>
      <w:r>
        <w:t xml:space="preserve">. Soporta </w:t>
      </w:r>
      <w:proofErr w:type="spellStart"/>
      <w:r w:rsidRPr="00442CD0">
        <w:rPr>
          <w:i/>
          <w:iCs/>
        </w:rPr>
        <w:t>deep-linking</w:t>
      </w:r>
      <w:proofErr w:type="spellEnd"/>
      <w:r>
        <w:t xml:space="preserve"> </w:t>
      </w:r>
      <w:r w:rsidRPr="00E93245">
        <w:t>mediante parámetros de consulta en la URL que permiten acceder directamente a una pestaña específica.</w:t>
      </w:r>
      <w:r>
        <w:t xml:space="preserve"> El perfil se organiza en cuatro pestañas:</w:t>
      </w:r>
    </w:p>
    <w:p w14:paraId="1D3E6A58" w14:textId="77777777" w:rsidR="00707955" w:rsidRDefault="00707955" w:rsidP="00707955">
      <w:pPr>
        <w:pStyle w:val="Prrafodelista"/>
        <w:numPr>
          <w:ilvl w:val="0"/>
          <w:numId w:val="23"/>
        </w:numPr>
      </w:pPr>
      <w:r>
        <w:t>Actividad: línea de tiempo cronológica con las valoraciones, reseñas y movimientos en listas del usuario, con paginación cliente en bloques de cinco elementos.</w:t>
      </w:r>
    </w:p>
    <w:p w14:paraId="7E826F8E" w14:textId="77777777" w:rsidR="00707955" w:rsidRDefault="00707955" w:rsidP="00707955">
      <w:pPr>
        <w:pStyle w:val="Prrafodelista"/>
        <w:numPr>
          <w:ilvl w:val="0"/>
          <w:numId w:val="23"/>
        </w:numPr>
      </w:pPr>
      <w:r>
        <w:t xml:space="preserve">Listas: cuadrícula de las listas del usuario con acceso directo a cada </w:t>
      </w:r>
      <w:proofErr w:type="spellStart"/>
      <w:r w:rsidRPr="00442CD0">
        <w:rPr>
          <w:rFonts w:ascii="Courier New" w:hAnsi="Courier New" w:cs="Courier New"/>
        </w:rPr>
        <w:t>ListDetailPage</w:t>
      </w:r>
      <w:proofErr w:type="spellEnd"/>
      <w:r>
        <w:t>.</w:t>
      </w:r>
    </w:p>
    <w:p w14:paraId="6CFEA6A0" w14:textId="77777777" w:rsidR="00707955" w:rsidRDefault="00707955" w:rsidP="00707955">
      <w:pPr>
        <w:pStyle w:val="Prrafodelista"/>
        <w:numPr>
          <w:ilvl w:val="0"/>
          <w:numId w:val="23"/>
        </w:numPr>
      </w:pPr>
      <w:r>
        <w:t>Estadísticas (</w:t>
      </w:r>
      <w:proofErr w:type="spellStart"/>
      <w:r w:rsidRPr="00442CD0">
        <w:rPr>
          <w:rFonts w:ascii="Courier New" w:hAnsi="Courier New" w:cs="Courier New"/>
        </w:rPr>
        <w:t>StatsTab</w:t>
      </w:r>
      <w:proofErr w:type="spellEnd"/>
      <w:r>
        <w:t xml:space="preserve">): visualizaciones avanzadas generadas a partir del </w:t>
      </w:r>
      <w:proofErr w:type="spellStart"/>
      <w:r w:rsidRPr="00442CD0">
        <w:rPr>
          <w:i/>
          <w:iCs/>
        </w:rPr>
        <w:t>endpoint</w:t>
      </w:r>
      <w:proofErr w:type="spellEnd"/>
      <w:r>
        <w:t xml:space="preserve"> GET </w:t>
      </w:r>
      <w:r w:rsidRPr="00310806">
        <w:rPr>
          <w:rFonts w:ascii="Courier New" w:hAnsi="Courier New" w:cs="Courier New"/>
        </w:rPr>
        <w:t>/api/</w:t>
      </w:r>
      <w:proofErr w:type="spellStart"/>
      <w:r w:rsidRPr="00310806">
        <w:rPr>
          <w:rFonts w:ascii="Courier New" w:hAnsi="Courier New" w:cs="Courier New"/>
        </w:rPr>
        <w:t>users</w:t>
      </w:r>
      <w:proofErr w:type="spellEnd"/>
      <w:r w:rsidRPr="00310806">
        <w:rPr>
          <w:rFonts w:ascii="Courier New" w:hAnsi="Courier New" w:cs="Courier New"/>
        </w:rPr>
        <w:t>/:id/</w:t>
      </w:r>
      <w:proofErr w:type="spellStart"/>
      <w:r w:rsidRPr="00310806">
        <w:rPr>
          <w:rFonts w:ascii="Courier New" w:hAnsi="Courier New" w:cs="Courier New"/>
        </w:rPr>
        <w:t>stats</w:t>
      </w:r>
      <w:proofErr w:type="spellEnd"/>
      <w:r>
        <w:t xml:space="preserve">, que devuelve un </w:t>
      </w:r>
      <w:proofErr w:type="spellStart"/>
      <w:r w:rsidRPr="00442CD0">
        <w:rPr>
          <w:rFonts w:ascii="Courier New" w:hAnsi="Courier New" w:cs="Courier New"/>
        </w:rPr>
        <w:t>FullStatsDto</w:t>
      </w:r>
      <w:proofErr w:type="spellEnd"/>
      <w:r>
        <w:t xml:space="preserve"> con la distribución de valoraciones (1-5), los géneros más valorados y la actividad mensual.</w:t>
      </w:r>
    </w:p>
    <w:p w14:paraId="004B34B3" w14:textId="77777777" w:rsidR="00707955" w:rsidRDefault="00707955" w:rsidP="00707955">
      <w:pPr>
        <w:pStyle w:val="Prrafodelista"/>
        <w:numPr>
          <w:ilvl w:val="0"/>
          <w:numId w:val="23"/>
        </w:numPr>
      </w:pPr>
      <w:r>
        <w:t>Insignias (</w:t>
      </w:r>
      <w:proofErr w:type="spellStart"/>
      <w:r w:rsidRPr="00442CD0">
        <w:rPr>
          <w:rFonts w:ascii="Courier New" w:hAnsi="Courier New" w:cs="Courier New"/>
        </w:rPr>
        <w:t>BadgesSection</w:t>
      </w:r>
      <w:proofErr w:type="spellEnd"/>
      <w:r>
        <w:t xml:space="preserve">): colección de insignias obtenidas por el usuario a través del uso de la plataforma, gestionadas por </w:t>
      </w:r>
      <w:proofErr w:type="spellStart"/>
      <w:r w:rsidRPr="00442CD0">
        <w:rPr>
          <w:rFonts w:ascii="Courier New" w:hAnsi="Courier New" w:cs="Courier New"/>
        </w:rPr>
        <w:t>BadgeService</w:t>
      </w:r>
      <w:proofErr w:type="spellEnd"/>
      <w:r>
        <w:t xml:space="preserve"> con diez tipos definidos (primera valoración, primera lista, diez valoraciones, etc.).</w:t>
      </w:r>
    </w:p>
    <w:p w14:paraId="60317225" w14:textId="77777777" w:rsidR="00707955" w:rsidRDefault="00707955" w:rsidP="00707955">
      <w:r>
        <w:lastRenderedPageBreak/>
        <w:t>Para perfiles privados o usuarios no autenticados la página gestiona el código HTTP 403 (</w:t>
      </w:r>
      <w:proofErr w:type="spellStart"/>
      <w:r w:rsidRPr="00442CD0">
        <w:rPr>
          <w:rFonts w:ascii="Courier New" w:hAnsi="Courier New" w:cs="Courier New"/>
        </w:rPr>
        <w:t>ProfilePrivateException</w:t>
      </w:r>
      <w:proofErr w:type="spellEnd"/>
      <w:r>
        <w:t xml:space="preserve">) mostrando un mensaje de perfil privado sin reintentar la petición. Los diálogos </w:t>
      </w:r>
      <w:proofErr w:type="spellStart"/>
      <w:r w:rsidRPr="00442CD0">
        <w:rPr>
          <w:rFonts w:ascii="Courier New" w:hAnsi="Courier New" w:cs="Courier New"/>
        </w:rPr>
        <w:t>FollowListDialog</w:t>
      </w:r>
      <w:proofErr w:type="spellEnd"/>
      <w:r>
        <w:t xml:space="preserve"> muestran la lista de seguidores y de cuentas seguidas. El componente </w:t>
      </w:r>
      <w:proofErr w:type="spellStart"/>
      <w:r w:rsidRPr="00442CD0">
        <w:rPr>
          <w:rFonts w:ascii="Courier New" w:hAnsi="Courier New" w:cs="Courier New"/>
        </w:rPr>
        <w:t>QuickEditRatingDialog</w:t>
      </w:r>
      <w:proofErr w:type="spellEnd"/>
      <w:r>
        <w:t xml:space="preserve"> permite editar una valoración directamente desde la cuadrícula de pósteres sin abandonar la página.</w:t>
      </w:r>
    </w:p>
    <w:p w14:paraId="63F4DB58" w14:textId="77777777" w:rsidR="00707955" w:rsidRDefault="00707955" w:rsidP="00707955">
      <w:pPr>
        <w:keepNext/>
        <w:jc w:val="center"/>
      </w:pPr>
      <w:r w:rsidRPr="00444DF9">
        <w:rPr>
          <w:noProof/>
        </w:rPr>
        <w:drawing>
          <wp:inline distT="0" distB="0" distL="0" distR="0" wp14:anchorId="5E92B1C6" wp14:editId="3CBAE55A">
            <wp:extent cx="5400040" cy="2601595"/>
            <wp:effectExtent l="0" t="0" r="0" b="8255"/>
            <wp:docPr id="268892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92076" name=""/>
                    <pic:cNvPicPr/>
                  </pic:nvPicPr>
                  <pic:blipFill>
                    <a:blip r:embed="rId97"/>
                    <a:stretch>
                      <a:fillRect/>
                    </a:stretch>
                  </pic:blipFill>
                  <pic:spPr>
                    <a:xfrm>
                      <a:off x="0" y="0"/>
                      <a:ext cx="5400040" cy="2601595"/>
                    </a:xfrm>
                    <a:prstGeom prst="rect">
                      <a:avLst/>
                    </a:prstGeom>
                  </pic:spPr>
                </pic:pic>
              </a:graphicData>
            </a:graphic>
          </wp:inline>
        </w:drawing>
      </w:r>
    </w:p>
    <w:p w14:paraId="793BF3F8" w14:textId="4527F4FB" w:rsidR="00707955" w:rsidRDefault="00707955" w:rsidP="00707955">
      <w:pPr>
        <w:pStyle w:val="Descripcin"/>
        <w:jc w:val="center"/>
      </w:pPr>
      <w:bookmarkStart w:id="188" w:name="_Ref228105374"/>
      <w:bookmarkStart w:id="189" w:name="_Toc230599250"/>
      <w:r>
        <w:t xml:space="preserve">Figura </w:t>
      </w:r>
      <w:fldSimple w:instr=" SEQ Figura \* ARABIC ">
        <w:r w:rsidR="00072109">
          <w:rPr>
            <w:noProof/>
          </w:rPr>
          <w:t>38</w:t>
        </w:r>
      </w:fldSimple>
      <w:bookmarkEnd w:id="188"/>
      <w:r>
        <w:t xml:space="preserve">. Página de </w:t>
      </w:r>
      <w:r w:rsidRPr="0064244E">
        <w:t>perfil de usuario</w:t>
      </w:r>
      <w:bookmarkEnd w:id="189"/>
    </w:p>
    <w:p w14:paraId="3386D0AB" w14:textId="76EDDB8E" w:rsidR="00707955" w:rsidRPr="00707955" w:rsidRDefault="00707955" w:rsidP="00707955">
      <w:pPr>
        <w:pStyle w:val="Ttulo2"/>
        <w:numPr>
          <w:ilvl w:val="0"/>
          <w:numId w:val="0"/>
        </w:numPr>
      </w:pPr>
      <w:bookmarkStart w:id="190" w:name="_Toc230599209"/>
      <w:r>
        <w:t>C.4 Listas personalizadas</w:t>
      </w:r>
      <w:bookmarkEnd w:id="190"/>
    </w:p>
    <w:p w14:paraId="0C0B63AA" w14:textId="77777777" w:rsidR="00707955" w:rsidRDefault="00707955" w:rsidP="00707955">
      <w:r>
        <w:t>La funcionalidad de listas personalizadas se articula en tres páginas complementarias que comparten la capa de acceso a datos, pero difieren en su presentación y propósito.</w:t>
      </w:r>
    </w:p>
    <w:p w14:paraId="2BFB19E5" w14:textId="683E7A43" w:rsidR="00707955" w:rsidRDefault="00707955" w:rsidP="00707955">
      <w:proofErr w:type="spellStart"/>
      <w:r w:rsidRPr="00442CD0">
        <w:rPr>
          <w:rFonts w:ascii="Courier New" w:hAnsi="Courier New" w:cs="Courier New"/>
        </w:rPr>
        <w:t>ListsPage</w:t>
      </w:r>
      <w:proofErr w:type="spellEnd"/>
      <w:r>
        <w:t xml:space="preserve"> (</w:t>
      </w:r>
      <w:r w:rsidRPr="00310806">
        <w:rPr>
          <w:rFonts w:ascii="Courier New" w:hAnsi="Courier New" w:cs="Courier New"/>
        </w:rPr>
        <w:t>/</w:t>
      </w:r>
      <w:proofErr w:type="spellStart"/>
      <w:r w:rsidRPr="00310806">
        <w:rPr>
          <w:rFonts w:ascii="Courier New" w:hAnsi="Courier New" w:cs="Courier New"/>
        </w:rPr>
        <w:t>lists</w:t>
      </w:r>
      <w:proofErr w:type="spellEnd"/>
      <w:r>
        <w:t xml:space="preserve">) muestra la cuadrícula de listas del usuario autenticado como se puede ver en la </w:t>
      </w:r>
      <w:r>
        <w:fldChar w:fldCharType="begin"/>
      </w:r>
      <w:r>
        <w:instrText xml:space="preserve"> REF _Ref228111019 \h </w:instrText>
      </w:r>
      <w:r>
        <w:fldChar w:fldCharType="separate"/>
      </w:r>
      <w:r w:rsidR="00072109">
        <w:t xml:space="preserve">Figura </w:t>
      </w:r>
      <w:r w:rsidR="00072109">
        <w:rPr>
          <w:noProof/>
        </w:rPr>
        <w:t>39</w:t>
      </w:r>
      <w:r>
        <w:fldChar w:fldCharType="end"/>
      </w:r>
      <w:r>
        <w:t xml:space="preserve">. Cada lista se representa mediante el componente </w:t>
      </w:r>
      <w:proofErr w:type="spellStart"/>
      <w:r w:rsidRPr="00442CD0">
        <w:rPr>
          <w:rFonts w:ascii="Courier New" w:hAnsi="Courier New" w:cs="Courier New"/>
        </w:rPr>
        <w:t>MyListCard</w:t>
      </w:r>
      <w:proofErr w:type="spellEnd"/>
      <w:r>
        <w:t>, que ofrece acceso directo a las acciones de edición (</w:t>
      </w:r>
      <w:proofErr w:type="spellStart"/>
      <w:r w:rsidRPr="00442CD0">
        <w:rPr>
          <w:rFonts w:ascii="Courier New" w:hAnsi="Courier New" w:cs="Courier New"/>
        </w:rPr>
        <w:t>EditListDialog</w:t>
      </w:r>
      <w:proofErr w:type="spellEnd"/>
      <w:r>
        <w:t>, para modificar nombre, descripción y visibilidad) y eliminación. Desde esta misma página se puede crear una nueva lista personalizada con nombre único por usuario.</w:t>
      </w:r>
    </w:p>
    <w:p w14:paraId="5B1D3550" w14:textId="77777777" w:rsidR="00707955" w:rsidRDefault="00707955" w:rsidP="00707955">
      <w:pPr>
        <w:keepNext/>
        <w:jc w:val="center"/>
      </w:pPr>
      <w:r w:rsidRPr="00D86309">
        <w:rPr>
          <w:noProof/>
        </w:rPr>
        <w:lastRenderedPageBreak/>
        <w:drawing>
          <wp:inline distT="0" distB="0" distL="0" distR="0" wp14:anchorId="68FD812A" wp14:editId="60510F6F">
            <wp:extent cx="5400040" cy="2610485"/>
            <wp:effectExtent l="0" t="0" r="0" b="0"/>
            <wp:docPr id="1474506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06228" name=""/>
                    <pic:cNvPicPr/>
                  </pic:nvPicPr>
                  <pic:blipFill>
                    <a:blip r:embed="rId98"/>
                    <a:stretch>
                      <a:fillRect/>
                    </a:stretch>
                  </pic:blipFill>
                  <pic:spPr>
                    <a:xfrm>
                      <a:off x="0" y="0"/>
                      <a:ext cx="5400040" cy="2610485"/>
                    </a:xfrm>
                    <a:prstGeom prst="rect">
                      <a:avLst/>
                    </a:prstGeom>
                  </pic:spPr>
                </pic:pic>
              </a:graphicData>
            </a:graphic>
          </wp:inline>
        </w:drawing>
      </w:r>
    </w:p>
    <w:p w14:paraId="0A933713" w14:textId="2CE4A89A" w:rsidR="00707955" w:rsidRDefault="00707955" w:rsidP="00707955">
      <w:pPr>
        <w:pStyle w:val="Descripcin"/>
        <w:jc w:val="center"/>
      </w:pPr>
      <w:bookmarkStart w:id="191" w:name="_Ref228111019"/>
      <w:bookmarkStart w:id="192" w:name="_Toc230599251"/>
      <w:r>
        <w:t xml:space="preserve">Figura </w:t>
      </w:r>
      <w:fldSimple w:instr=" SEQ Figura \* ARABIC ">
        <w:r w:rsidR="00072109">
          <w:rPr>
            <w:noProof/>
          </w:rPr>
          <w:t>39</w:t>
        </w:r>
      </w:fldSimple>
      <w:bookmarkEnd w:id="191"/>
      <w:r>
        <w:t xml:space="preserve">. </w:t>
      </w:r>
      <w:r w:rsidRPr="00982439">
        <w:t>Página de listas personalizadas del usuario</w:t>
      </w:r>
      <w:bookmarkEnd w:id="192"/>
    </w:p>
    <w:p w14:paraId="4CB494CA" w14:textId="09CC8203" w:rsidR="00707955" w:rsidRDefault="00707955" w:rsidP="00707955">
      <w:proofErr w:type="spellStart"/>
      <w:r w:rsidRPr="00B03412">
        <w:rPr>
          <w:rFonts w:ascii="Courier New" w:hAnsi="Courier New" w:cs="Courier New"/>
        </w:rPr>
        <w:t>ListDetailPage</w:t>
      </w:r>
      <w:proofErr w:type="spellEnd"/>
      <w:r>
        <w:t xml:space="preserve"> (</w:t>
      </w:r>
      <w:r w:rsidRPr="00840615">
        <w:rPr>
          <w:rFonts w:ascii="Courier New" w:hAnsi="Courier New" w:cs="Courier New"/>
        </w:rPr>
        <w:t>/</w:t>
      </w:r>
      <w:proofErr w:type="spellStart"/>
      <w:r w:rsidRPr="00840615">
        <w:rPr>
          <w:rFonts w:ascii="Courier New" w:hAnsi="Courier New" w:cs="Courier New"/>
        </w:rPr>
        <w:t>lists</w:t>
      </w:r>
      <w:proofErr w:type="spellEnd"/>
      <w:proofErr w:type="gramStart"/>
      <w:r w:rsidRPr="00840615">
        <w:rPr>
          <w:rFonts w:ascii="Courier New" w:hAnsi="Courier New" w:cs="Courier New"/>
        </w:rPr>
        <w:t>/:</w:t>
      </w:r>
      <w:proofErr w:type="spellStart"/>
      <w:r w:rsidRPr="00840615">
        <w:rPr>
          <w:rFonts w:ascii="Courier New" w:hAnsi="Courier New" w:cs="Courier New"/>
        </w:rPr>
        <w:t>listId</w:t>
      </w:r>
      <w:proofErr w:type="spellEnd"/>
      <w:proofErr w:type="gramEnd"/>
      <w:r>
        <w:t xml:space="preserve">) muestra el contenido completo de una lista concreta como se puede ver en la </w:t>
      </w:r>
      <w:r>
        <w:fldChar w:fldCharType="begin"/>
      </w:r>
      <w:r>
        <w:instrText xml:space="preserve"> REF _Ref228111010 \h </w:instrText>
      </w:r>
      <w:r>
        <w:fldChar w:fldCharType="separate"/>
      </w:r>
      <w:r w:rsidR="00072109">
        <w:t xml:space="preserve">Figura </w:t>
      </w:r>
      <w:r w:rsidR="00072109">
        <w:rPr>
          <w:noProof/>
        </w:rPr>
        <w:t>40</w:t>
      </w:r>
      <w:r>
        <w:fldChar w:fldCharType="end"/>
      </w:r>
      <w:r>
        <w:t xml:space="preserve">, cuenta con carga instantánea gracias al patrón </w:t>
      </w:r>
      <w:proofErr w:type="spellStart"/>
      <w:r w:rsidRPr="00B03412">
        <w:rPr>
          <w:rFonts w:ascii="Courier New" w:hAnsi="Courier New" w:cs="Courier New"/>
        </w:rPr>
        <w:t>placeholderData</w:t>
      </w:r>
      <w:proofErr w:type="spellEnd"/>
      <w:r>
        <w:t>, que recupera los datos preliminares del estado de navegación (</w:t>
      </w:r>
      <w:proofErr w:type="spellStart"/>
      <w:proofErr w:type="gramStart"/>
      <w:r w:rsidRPr="00840615">
        <w:rPr>
          <w:rFonts w:ascii="Courier New" w:hAnsi="Courier New" w:cs="Courier New"/>
        </w:rPr>
        <w:t>location.state</w:t>
      </w:r>
      <w:proofErr w:type="spellEnd"/>
      <w:proofErr w:type="gramEnd"/>
      <w:r>
        <w:t xml:space="preserve">) mientras se completa la petición al servidor. En la parte inferior aparece la sección de comentarios, donde cualquier usuario puede dejar valoraciones públicas sobre la lista (entidad </w:t>
      </w:r>
      <w:proofErr w:type="spellStart"/>
      <w:r w:rsidRPr="00B03412">
        <w:rPr>
          <w:rFonts w:ascii="Courier New" w:hAnsi="Courier New" w:cs="Courier New"/>
        </w:rPr>
        <w:t>ListComment</w:t>
      </w:r>
      <w:proofErr w:type="spellEnd"/>
      <w:r>
        <w:t xml:space="preserve">, gestionada por </w:t>
      </w:r>
      <w:proofErr w:type="spellStart"/>
      <w:r w:rsidRPr="00B03412">
        <w:rPr>
          <w:rFonts w:ascii="Courier New" w:hAnsi="Courier New" w:cs="Courier New"/>
        </w:rPr>
        <w:t>ListCommentService</w:t>
      </w:r>
      <w:proofErr w:type="spellEnd"/>
      <w:r>
        <w:t>).</w:t>
      </w:r>
    </w:p>
    <w:p w14:paraId="46BCEEC3" w14:textId="77777777" w:rsidR="00707955" w:rsidRDefault="00707955" w:rsidP="00707955">
      <w:pPr>
        <w:keepNext/>
        <w:jc w:val="center"/>
      </w:pPr>
      <w:r w:rsidRPr="00D86309">
        <w:rPr>
          <w:noProof/>
        </w:rPr>
        <w:drawing>
          <wp:inline distT="0" distB="0" distL="0" distR="0" wp14:anchorId="20C9F3BC" wp14:editId="7E98480A">
            <wp:extent cx="5400040" cy="2606040"/>
            <wp:effectExtent l="0" t="0" r="0" b="3810"/>
            <wp:docPr id="598214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14899" name=""/>
                    <pic:cNvPicPr/>
                  </pic:nvPicPr>
                  <pic:blipFill>
                    <a:blip r:embed="rId99"/>
                    <a:stretch>
                      <a:fillRect/>
                    </a:stretch>
                  </pic:blipFill>
                  <pic:spPr>
                    <a:xfrm>
                      <a:off x="0" y="0"/>
                      <a:ext cx="5400040" cy="2606040"/>
                    </a:xfrm>
                    <a:prstGeom prst="rect">
                      <a:avLst/>
                    </a:prstGeom>
                  </pic:spPr>
                </pic:pic>
              </a:graphicData>
            </a:graphic>
          </wp:inline>
        </w:drawing>
      </w:r>
    </w:p>
    <w:p w14:paraId="59207F76" w14:textId="251AF41B" w:rsidR="00707955" w:rsidRDefault="00707955" w:rsidP="00707955">
      <w:pPr>
        <w:pStyle w:val="Descripcin"/>
        <w:jc w:val="center"/>
      </w:pPr>
      <w:bookmarkStart w:id="193" w:name="_Ref228111010"/>
      <w:bookmarkStart w:id="194" w:name="_Toc230599252"/>
      <w:r>
        <w:t xml:space="preserve">Figura </w:t>
      </w:r>
      <w:fldSimple w:instr=" SEQ Figura \* ARABIC ">
        <w:r w:rsidR="00072109">
          <w:rPr>
            <w:noProof/>
          </w:rPr>
          <w:t>40</w:t>
        </w:r>
      </w:fldSimple>
      <w:bookmarkEnd w:id="193"/>
      <w:r>
        <w:t>. Página de detalle de una lista personalizada</w:t>
      </w:r>
      <w:bookmarkEnd w:id="194"/>
    </w:p>
    <w:p w14:paraId="4EC6BCCA" w14:textId="77777777" w:rsidR="00707955" w:rsidRDefault="00707955" w:rsidP="00707955">
      <w:proofErr w:type="spellStart"/>
      <w:r w:rsidRPr="00B03412">
        <w:rPr>
          <w:rFonts w:ascii="Courier New" w:hAnsi="Courier New" w:cs="Courier New"/>
        </w:rPr>
        <w:t>SpecialListPage</w:t>
      </w:r>
      <w:proofErr w:type="spellEnd"/>
      <w:r>
        <w:t xml:space="preserve"> es una vista compartida para las rutas /</w:t>
      </w:r>
      <w:proofErr w:type="spellStart"/>
      <w:r>
        <w:t>watchlist</w:t>
      </w:r>
      <w:proofErr w:type="spellEnd"/>
      <w:r>
        <w:t>, /favorites y /</w:t>
      </w:r>
      <w:proofErr w:type="spellStart"/>
      <w:r>
        <w:t>watched</w:t>
      </w:r>
      <w:proofErr w:type="spellEnd"/>
      <w:r>
        <w:t xml:space="preserve">, diferenciadas únicamente por el </w:t>
      </w:r>
      <w:proofErr w:type="spellStart"/>
      <w:r>
        <w:t>prop</w:t>
      </w:r>
      <w:proofErr w:type="spellEnd"/>
      <w:r>
        <w:t xml:space="preserve"> </w:t>
      </w:r>
      <w:proofErr w:type="spellStart"/>
      <w:r w:rsidRPr="00B03412">
        <w:rPr>
          <w:rFonts w:ascii="Courier New" w:hAnsi="Courier New" w:cs="Courier New"/>
        </w:rPr>
        <w:t>listType</w:t>
      </w:r>
      <w:proofErr w:type="spellEnd"/>
      <w:r>
        <w:t xml:space="preserve"> (</w:t>
      </w:r>
      <w:r w:rsidRPr="00B03412">
        <w:rPr>
          <w:i/>
          <w:iCs/>
        </w:rPr>
        <w:t>WATCHLIST, FAVORITES, WATCHED</w:t>
      </w:r>
      <w:r>
        <w:t xml:space="preserve">). El diálogo </w:t>
      </w:r>
      <w:proofErr w:type="spellStart"/>
      <w:r w:rsidRPr="00B03412">
        <w:rPr>
          <w:rFonts w:ascii="Courier New" w:hAnsi="Courier New" w:cs="Courier New"/>
        </w:rPr>
        <w:t>AddContentToListDialog</w:t>
      </w:r>
      <w:proofErr w:type="spellEnd"/>
      <w:r>
        <w:t xml:space="preserve"> permite buscar películas y series directamente desde la interfaz de la lista, </w:t>
      </w:r>
      <w:proofErr w:type="spellStart"/>
      <w:r>
        <w:t>deduplicando</w:t>
      </w:r>
      <w:proofErr w:type="spellEnd"/>
      <w:r>
        <w:t xml:space="preserve"> los resultados para evitar sugerir contenido ya presente en la misma.</w:t>
      </w:r>
    </w:p>
    <w:p w14:paraId="4D35532F" w14:textId="209C7C97" w:rsidR="00707955" w:rsidRPr="00707955" w:rsidRDefault="00707955" w:rsidP="00707955">
      <w:pPr>
        <w:pStyle w:val="Ttulo2"/>
        <w:numPr>
          <w:ilvl w:val="0"/>
          <w:numId w:val="0"/>
        </w:numPr>
      </w:pPr>
      <w:bookmarkStart w:id="195" w:name="_Toc230599210"/>
      <w:r>
        <w:lastRenderedPageBreak/>
        <w:t>C.5 Actividad, notificaciones y comunicación en tiempo real</w:t>
      </w:r>
      <w:bookmarkEnd w:id="195"/>
    </w:p>
    <w:p w14:paraId="38574E0F" w14:textId="26F5CBDF" w:rsidR="00707955" w:rsidRDefault="00707955" w:rsidP="00707955">
      <w:r>
        <w:t>La página de actividad (</w:t>
      </w:r>
      <w:proofErr w:type="spellStart"/>
      <w:r w:rsidRPr="0008285C">
        <w:rPr>
          <w:rFonts w:ascii="Courier New" w:hAnsi="Courier New" w:cs="Courier New"/>
        </w:rPr>
        <w:t>ActivityPage</w:t>
      </w:r>
      <w:proofErr w:type="spellEnd"/>
      <w:r>
        <w:t xml:space="preserve">, ruta </w:t>
      </w:r>
      <w:r w:rsidRPr="00310806">
        <w:rPr>
          <w:rFonts w:ascii="Courier New" w:hAnsi="Courier New" w:cs="Courier New"/>
        </w:rPr>
        <w:t>/</w:t>
      </w:r>
      <w:proofErr w:type="spellStart"/>
      <w:r w:rsidRPr="00310806">
        <w:rPr>
          <w:rFonts w:ascii="Courier New" w:hAnsi="Courier New" w:cs="Courier New"/>
        </w:rPr>
        <w:t>activity</w:t>
      </w:r>
      <w:proofErr w:type="spellEnd"/>
      <w:r>
        <w:t xml:space="preserve">) muestra un </w:t>
      </w:r>
      <w:r w:rsidRPr="00D40797">
        <w:rPr>
          <w:i/>
          <w:iCs/>
        </w:rPr>
        <w:t>feed</w:t>
      </w:r>
      <w:r>
        <w:t xml:space="preserve"> cronológico de las acciones recientes de los usuarios seguidos (nuevas valoraciones, reseñas publicadas o modificadas, y añadidos a listas) como se observa en la </w:t>
      </w:r>
      <w:r>
        <w:fldChar w:fldCharType="begin"/>
      </w:r>
      <w:r>
        <w:instrText xml:space="preserve"> REF _Ref228111346 \h </w:instrText>
      </w:r>
      <w:r>
        <w:fldChar w:fldCharType="separate"/>
      </w:r>
      <w:r w:rsidR="00072109">
        <w:t xml:space="preserve">Figura </w:t>
      </w:r>
      <w:r w:rsidR="00072109">
        <w:rPr>
          <w:noProof/>
        </w:rPr>
        <w:t>41</w:t>
      </w:r>
      <w:r>
        <w:fldChar w:fldCharType="end"/>
      </w:r>
      <w:r>
        <w:t xml:space="preserve">. El </w:t>
      </w:r>
      <w:r w:rsidRPr="00FE4700">
        <w:rPr>
          <w:i/>
          <w:iCs/>
        </w:rPr>
        <w:t>feed</w:t>
      </w:r>
      <w:r>
        <w:t xml:space="preserve"> se obtiene del </w:t>
      </w:r>
      <w:proofErr w:type="spellStart"/>
      <w:r w:rsidRPr="0008285C">
        <w:rPr>
          <w:i/>
          <w:iCs/>
        </w:rPr>
        <w:t>endpoint</w:t>
      </w:r>
      <w:proofErr w:type="spellEnd"/>
      <w:r>
        <w:t xml:space="preserve"> GET </w:t>
      </w:r>
      <w:r w:rsidRPr="00310806">
        <w:rPr>
          <w:rFonts w:ascii="Courier New" w:hAnsi="Courier New" w:cs="Courier New"/>
        </w:rPr>
        <w:t>/api/</w:t>
      </w:r>
      <w:proofErr w:type="spellStart"/>
      <w:r w:rsidRPr="00310806">
        <w:rPr>
          <w:rFonts w:ascii="Courier New" w:hAnsi="Courier New" w:cs="Courier New"/>
        </w:rPr>
        <w:t>activity</w:t>
      </w:r>
      <w:proofErr w:type="spellEnd"/>
      <w:r>
        <w:t xml:space="preserve"> y se presenta con paginación.</w:t>
      </w:r>
    </w:p>
    <w:p w14:paraId="085A6C5F" w14:textId="77777777" w:rsidR="00707955" w:rsidRDefault="00707955" w:rsidP="00707955">
      <w:pPr>
        <w:keepNext/>
        <w:jc w:val="center"/>
      </w:pPr>
      <w:r w:rsidRPr="00175640">
        <w:rPr>
          <w:noProof/>
        </w:rPr>
        <w:drawing>
          <wp:inline distT="0" distB="0" distL="0" distR="0" wp14:anchorId="3310922F" wp14:editId="1DC4D3F1">
            <wp:extent cx="5400040" cy="2604135"/>
            <wp:effectExtent l="0" t="0" r="0" b="5715"/>
            <wp:docPr id="1660988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88643" name=""/>
                    <pic:cNvPicPr/>
                  </pic:nvPicPr>
                  <pic:blipFill>
                    <a:blip r:embed="rId100"/>
                    <a:stretch>
                      <a:fillRect/>
                    </a:stretch>
                  </pic:blipFill>
                  <pic:spPr>
                    <a:xfrm>
                      <a:off x="0" y="0"/>
                      <a:ext cx="5400040" cy="2604135"/>
                    </a:xfrm>
                    <a:prstGeom prst="rect">
                      <a:avLst/>
                    </a:prstGeom>
                  </pic:spPr>
                </pic:pic>
              </a:graphicData>
            </a:graphic>
          </wp:inline>
        </w:drawing>
      </w:r>
    </w:p>
    <w:p w14:paraId="0FFC209A" w14:textId="0C926331" w:rsidR="00707955" w:rsidRDefault="00707955" w:rsidP="00707955">
      <w:pPr>
        <w:pStyle w:val="Descripcin"/>
        <w:jc w:val="center"/>
      </w:pPr>
      <w:bookmarkStart w:id="196" w:name="_Ref228111346"/>
      <w:bookmarkStart w:id="197" w:name="_Toc230599253"/>
      <w:r>
        <w:t xml:space="preserve">Figura </w:t>
      </w:r>
      <w:fldSimple w:instr=" SEQ Figura \* ARABIC ">
        <w:r w:rsidR="00072109">
          <w:rPr>
            <w:noProof/>
          </w:rPr>
          <w:t>41</w:t>
        </w:r>
      </w:fldSimple>
      <w:bookmarkEnd w:id="196"/>
      <w:r>
        <w:t>. Página de actividad</w:t>
      </w:r>
      <w:bookmarkEnd w:id="197"/>
    </w:p>
    <w:p w14:paraId="567B6E3D" w14:textId="6C51A480" w:rsidR="00707955" w:rsidRDefault="00707955" w:rsidP="00707955">
      <w:r>
        <w:t>La página de notificaciones (</w:t>
      </w:r>
      <w:proofErr w:type="spellStart"/>
      <w:r w:rsidRPr="0008285C">
        <w:rPr>
          <w:rFonts w:ascii="Courier New" w:hAnsi="Courier New" w:cs="Courier New"/>
        </w:rPr>
        <w:t>NotificationsPage</w:t>
      </w:r>
      <w:proofErr w:type="spellEnd"/>
      <w:r>
        <w:t xml:space="preserve">, ruta </w:t>
      </w:r>
      <w:r w:rsidRPr="00310806">
        <w:rPr>
          <w:rFonts w:ascii="Courier New" w:hAnsi="Courier New" w:cs="Courier New"/>
        </w:rPr>
        <w:t>/</w:t>
      </w:r>
      <w:proofErr w:type="spellStart"/>
      <w:r w:rsidRPr="00310806">
        <w:rPr>
          <w:rFonts w:ascii="Courier New" w:hAnsi="Courier New" w:cs="Courier New"/>
        </w:rPr>
        <w:t>notifications</w:t>
      </w:r>
      <w:proofErr w:type="spellEnd"/>
      <w:r>
        <w:t xml:space="preserve">) lista todos los eventos dirigidos al usuario autenticado como se ve en la </w:t>
      </w:r>
      <w:r>
        <w:fldChar w:fldCharType="begin"/>
      </w:r>
      <w:r>
        <w:instrText xml:space="preserve"> REF _Ref228111484 \h </w:instrText>
      </w:r>
      <w:r>
        <w:fldChar w:fldCharType="separate"/>
      </w:r>
      <w:r w:rsidR="00072109">
        <w:t xml:space="preserve">Figura </w:t>
      </w:r>
      <w:r w:rsidR="00072109">
        <w:rPr>
          <w:noProof/>
        </w:rPr>
        <w:t>42</w:t>
      </w:r>
      <w:r>
        <w:fldChar w:fldCharType="end"/>
      </w:r>
      <w:r>
        <w:t xml:space="preserve">, obtenidos mediante GET </w:t>
      </w:r>
      <w:r w:rsidRPr="00310806">
        <w:rPr>
          <w:rFonts w:ascii="Courier New" w:hAnsi="Courier New" w:cs="Courier New"/>
        </w:rPr>
        <w:t>/api/</w:t>
      </w:r>
      <w:proofErr w:type="spellStart"/>
      <w:r w:rsidRPr="00310806">
        <w:rPr>
          <w:rFonts w:ascii="Courier New" w:hAnsi="Courier New" w:cs="Courier New"/>
        </w:rPr>
        <w:t>users</w:t>
      </w:r>
      <w:proofErr w:type="spellEnd"/>
      <w:r w:rsidRPr="00310806">
        <w:rPr>
          <w:rFonts w:ascii="Courier New" w:hAnsi="Courier New" w:cs="Courier New"/>
        </w:rPr>
        <w:t>/me/</w:t>
      </w:r>
      <w:proofErr w:type="spellStart"/>
      <w:r w:rsidRPr="00310806">
        <w:rPr>
          <w:rFonts w:ascii="Courier New" w:hAnsi="Courier New" w:cs="Courier New"/>
        </w:rPr>
        <w:t>notifications</w:t>
      </w:r>
      <w:proofErr w:type="spellEnd"/>
      <w:r>
        <w:t xml:space="preserve">. La página ofrece cuatro filtros: Todas, No leídas (con contador dinámico), Seguimientos y Me gustas. Cada entrada muestra el avatar del remitente, el texto descriptivo del evento y la marca temporal relativa. Las notificaciones de comentario en reseña o en lista incluyen el título del contenido o el nombre de la lista como sufijo destacado, permitiendo al usuario identificar el recurso afectado de un vistazo. Las notificaciones de nuevo seguidor incorporan un botón de seguimiento directo; las de solicitud de seguimiento permiten aceptar o rechazar sin abandonar la página. La marcación individual como leída se realiza de forma optimista. Un botón global permite marcar todas como leídas. El recuento de notificaciones no leídas se refleja en un </w:t>
      </w:r>
      <w:proofErr w:type="spellStart"/>
      <w:r w:rsidRPr="0008285C">
        <w:rPr>
          <w:i/>
          <w:iCs/>
        </w:rPr>
        <w:t>badge</w:t>
      </w:r>
      <w:proofErr w:type="spellEnd"/>
      <w:r>
        <w:t xml:space="preserve"> sobre el icono de la barra de navegación, actualizado en tiempo real a través del canal </w:t>
      </w:r>
      <w:proofErr w:type="spellStart"/>
      <w:r>
        <w:t>WebSocket</w:t>
      </w:r>
      <w:proofErr w:type="spellEnd"/>
      <w:r>
        <w:t xml:space="preserve">; al recibir una nueva notificación se antepone a la lista mediante </w:t>
      </w:r>
      <w:proofErr w:type="spellStart"/>
      <w:r w:rsidRPr="0008285C">
        <w:rPr>
          <w:rFonts w:ascii="Courier New" w:hAnsi="Courier New" w:cs="Courier New"/>
        </w:rPr>
        <w:t>setQueryData</w:t>
      </w:r>
      <w:proofErr w:type="spellEnd"/>
      <w:r>
        <w:t xml:space="preserve"> y se invalida el contador de no leídas.</w:t>
      </w:r>
    </w:p>
    <w:p w14:paraId="58410023" w14:textId="77777777" w:rsidR="00707955" w:rsidRDefault="00707955" w:rsidP="00707955">
      <w:r>
        <w:t xml:space="preserve">Para la recepción de notificaciones en tiempo real, el componente raíz </w:t>
      </w:r>
      <w:proofErr w:type="spellStart"/>
      <w:r w:rsidRPr="0008285C">
        <w:rPr>
          <w:rFonts w:ascii="Courier New" w:hAnsi="Courier New" w:cs="Courier New"/>
        </w:rPr>
        <w:t>Layout.tsx</w:t>
      </w:r>
      <w:proofErr w:type="spellEnd"/>
      <w:r>
        <w:t xml:space="preserve"> inicializa al cargar la aplicación una conexión </w:t>
      </w:r>
      <w:proofErr w:type="spellStart"/>
      <w:r>
        <w:t>WebSocket</w:t>
      </w:r>
      <w:proofErr w:type="spellEnd"/>
      <w:r>
        <w:t xml:space="preserve"> mediante </w:t>
      </w:r>
      <w:proofErr w:type="spellStart"/>
      <w:r>
        <w:t>SockJS</w:t>
      </w:r>
      <w:proofErr w:type="spellEnd"/>
      <w:r>
        <w:t xml:space="preserve"> y el protocolo STOMP. El token JWT se incluye en las cabeceras del </w:t>
      </w:r>
      <w:proofErr w:type="spellStart"/>
      <w:proofErr w:type="gramStart"/>
      <w:r w:rsidRPr="0008285C">
        <w:rPr>
          <w:i/>
          <w:iCs/>
        </w:rPr>
        <w:t>frame</w:t>
      </w:r>
      <w:proofErr w:type="spellEnd"/>
      <w:proofErr w:type="gramEnd"/>
      <w:r>
        <w:t xml:space="preserve"> STOMP CONNECT y es validado por </w:t>
      </w:r>
      <w:proofErr w:type="spellStart"/>
      <w:r w:rsidRPr="0008285C">
        <w:rPr>
          <w:rFonts w:ascii="Courier New" w:hAnsi="Courier New" w:cs="Courier New"/>
        </w:rPr>
        <w:t>WebSocketAuthInterceptor</w:t>
      </w:r>
      <w:proofErr w:type="spellEnd"/>
      <w:r>
        <w:t xml:space="preserve"> en el servidor. Cuando se emite un evento, el cliente actualiza la caché de </w:t>
      </w:r>
      <w:proofErr w:type="spellStart"/>
      <w:r>
        <w:t>TanStack</w:t>
      </w:r>
      <w:proofErr w:type="spellEnd"/>
      <w:r>
        <w:t xml:space="preserve"> Query con </w:t>
      </w:r>
      <w:proofErr w:type="spellStart"/>
      <w:r w:rsidRPr="0008285C">
        <w:rPr>
          <w:rFonts w:ascii="Courier New" w:hAnsi="Courier New" w:cs="Courier New"/>
        </w:rPr>
        <w:t>setQueryData</w:t>
      </w:r>
      <w:proofErr w:type="spellEnd"/>
      <w:r>
        <w:t xml:space="preserve"> para añadir la nueva notificación de forma reactiva e inmediata, sin necesidad de una nueva petición HTTP, e invalida la consulta para mantener la coherencia a largo plazo.</w:t>
      </w:r>
    </w:p>
    <w:p w14:paraId="50AF20B8" w14:textId="77777777" w:rsidR="00707955" w:rsidRDefault="00707955" w:rsidP="00707955">
      <w:pPr>
        <w:keepNext/>
        <w:jc w:val="center"/>
      </w:pPr>
      <w:r w:rsidRPr="00097546">
        <w:rPr>
          <w:noProof/>
        </w:rPr>
        <w:lastRenderedPageBreak/>
        <w:drawing>
          <wp:inline distT="0" distB="0" distL="0" distR="0" wp14:anchorId="2303873D" wp14:editId="5967FBF6">
            <wp:extent cx="5400040" cy="1778000"/>
            <wp:effectExtent l="0" t="0" r="0" b="0"/>
            <wp:docPr id="1551694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4518" name=""/>
                    <pic:cNvPicPr/>
                  </pic:nvPicPr>
                  <pic:blipFill>
                    <a:blip r:embed="rId101"/>
                    <a:stretch>
                      <a:fillRect/>
                    </a:stretch>
                  </pic:blipFill>
                  <pic:spPr>
                    <a:xfrm>
                      <a:off x="0" y="0"/>
                      <a:ext cx="5400040" cy="1778000"/>
                    </a:xfrm>
                    <a:prstGeom prst="rect">
                      <a:avLst/>
                    </a:prstGeom>
                  </pic:spPr>
                </pic:pic>
              </a:graphicData>
            </a:graphic>
          </wp:inline>
        </w:drawing>
      </w:r>
    </w:p>
    <w:p w14:paraId="69872329" w14:textId="3A902211" w:rsidR="00707955" w:rsidRDefault="00707955" w:rsidP="00707955">
      <w:pPr>
        <w:pStyle w:val="Descripcin"/>
        <w:jc w:val="center"/>
      </w:pPr>
      <w:bookmarkStart w:id="198" w:name="_Ref228111484"/>
      <w:bookmarkStart w:id="199" w:name="_Toc230599254"/>
      <w:r>
        <w:t xml:space="preserve">Figura </w:t>
      </w:r>
      <w:fldSimple w:instr=" SEQ Figura \* ARABIC ">
        <w:r w:rsidR="00072109">
          <w:rPr>
            <w:noProof/>
          </w:rPr>
          <w:t>42</w:t>
        </w:r>
      </w:fldSimple>
      <w:bookmarkEnd w:id="198"/>
      <w:r>
        <w:t>. B</w:t>
      </w:r>
      <w:r w:rsidRPr="00182245">
        <w:t>andeja de notificaciones de MovieMate</w:t>
      </w:r>
      <w:bookmarkEnd w:id="199"/>
    </w:p>
    <w:p w14:paraId="005CC074" w14:textId="77777777" w:rsidR="00707955" w:rsidRDefault="00707955" w:rsidP="00707955">
      <w:r w:rsidRPr="00840615">
        <w:t>Este enfoque permite ofrecer una experiencia reactiva y en tiempo real, alineada con el comportamiento esperado en aplicaciones sociales modernas.</w:t>
      </w:r>
    </w:p>
    <w:p w14:paraId="5F70E4C7" w14:textId="72DDC67A" w:rsidR="00707955" w:rsidRPr="00707955" w:rsidRDefault="00707955" w:rsidP="00707955">
      <w:pPr>
        <w:pStyle w:val="Ttulo2"/>
        <w:numPr>
          <w:ilvl w:val="0"/>
          <w:numId w:val="0"/>
        </w:numPr>
      </w:pPr>
      <w:bookmarkStart w:id="200" w:name="_Toc230599211"/>
      <w:r>
        <w:t>C.6 Panel de administración y moderación de contenido</w:t>
      </w:r>
      <w:bookmarkEnd w:id="200"/>
    </w:p>
    <w:p w14:paraId="6D642FD9" w14:textId="77777777" w:rsidR="00707955" w:rsidRDefault="00707955" w:rsidP="00707955">
      <w:r>
        <w:t xml:space="preserve">En el </w:t>
      </w:r>
      <w:proofErr w:type="spellStart"/>
      <w:r w:rsidRPr="002E1A19">
        <w:rPr>
          <w:i/>
          <w:iCs/>
        </w:rPr>
        <w:t>front</w:t>
      </w:r>
      <w:proofErr w:type="spellEnd"/>
      <w:r w:rsidRPr="002E1A19">
        <w:rPr>
          <w:i/>
          <w:iCs/>
        </w:rPr>
        <w:t>-end</w:t>
      </w:r>
      <w:r>
        <w:t xml:space="preserve">, la funcionalidad de administración se implementa como una página específica accesible únicamente para usuarios con rol de administrador mediante el componente de ruta protegida </w:t>
      </w:r>
      <w:proofErr w:type="spellStart"/>
      <w:r w:rsidRPr="002E1A19">
        <w:rPr>
          <w:rFonts w:ascii="Courier New" w:hAnsi="Courier New" w:cs="Courier New"/>
        </w:rPr>
        <w:t>AdminRoute</w:t>
      </w:r>
      <w:proofErr w:type="spellEnd"/>
      <w:r>
        <w:t xml:space="preserve">, que verifica que el usuario autenticado tiene el rol adecuado antes de permitir el acceso. El módulo </w:t>
      </w:r>
      <w:proofErr w:type="spellStart"/>
      <w:r w:rsidRPr="002E1A19">
        <w:rPr>
          <w:rFonts w:ascii="Courier New" w:hAnsi="Courier New" w:cs="Courier New"/>
        </w:rPr>
        <w:t>adminApi</w:t>
      </w:r>
      <w:proofErr w:type="spellEnd"/>
      <w:r>
        <w:t xml:space="preserve"> centraliza las llamadas HTTP a los endpoints </w:t>
      </w:r>
      <w:r w:rsidRPr="002E1A19">
        <w:rPr>
          <w:rFonts w:ascii="Courier New" w:hAnsi="Courier New" w:cs="Courier New"/>
        </w:rPr>
        <w:t>/api/</w:t>
      </w:r>
      <w:proofErr w:type="spellStart"/>
      <w:r w:rsidRPr="002E1A19">
        <w:rPr>
          <w:rFonts w:ascii="Courier New" w:hAnsi="Courier New" w:cs="Courier New"/>
        </w:rPr>
        <w:t>admin</w:t>
      </w:r>
      <w:proofErr w:type="spellEnd"/>
      <w:r>
        <w:t xml:space="preserve">, proporcionando operaciones </w:t>
      </w:r>
      <w:proofErr w:type="spellStart"/>
      <w:r>
        <w:t>tipadas</w:t>
      </w:r>
      <w:proofErr w:type="spellEnd"/>
      <w:r>
        <w:t xml:space="preserve"> para listar usuarios, cambiar su rol, banear o </w:t>
      </w:r>
      <w:proofErr w:type="spellStart"/>
      <w:r>
        <w:t>desbanear</w:t>
      </w:r>
      <w:proofErr w:type="spellEnd"/>
      <w:r>
        <w:t xml:space="preserve"> cuentas, consultar valoraciones y comentarios concretos y gestionar el ciclo de vida de los reportes de contenido. Sobre esta capa se construyen varios </w:t>
      </w:r>
      <w:proofErr w:type="spellStart"/>
      <w:r w:rsidRPr="002E1A19">
        <w:rPr>
          <w:i/>
          <w:iCs/>
        </w:rPr>
        <w:t>hooks</w:t>
      </w:r>
      <w:proofErr w:type="spellEnd"/>
      <w:r>
        <w:t xml:space="preserve"> de </w:t>
      </w:r>
      <w:proofErr w:type="spellStart"/>
      <w:r>
        <w:t>React</w:t>
      </w:r>
      <w:proofErr w:type="spellEnd"/>
      <w:r>
        <w:t xml:space="preserve"> Query (</w:t>
      </w:r>
      <w:proofErr w:type="spellStart"/>
      <w:r w:rsidRPr="002E1A19">
        <w:rPr>
          <w:rFonts w:ascii="Courier New" w:hAnsi="Courier New" w:cs="Courier New"/>
        </w:rPr>
        <w:t>useAdminUsers</w:t>
      </w:r>
      <w:proofErr w:type="spellEnd"/>
      <w:r w:rsidRPr="002E1A19">
        <w:rPr>
          <w:rFonts w:ascii="Courier New" w:hAnsi="Courier New" w:cs="Courier New"/>
        </w:rPr>
        <w:t xml:space="preserve">, </w:t>
      </w:r>
      <w:proofErr w:type="spellStart"/>
      <w:r w:rsidRPr="002E1A19">
        <w:rPr>
          <w:rFonts w:ascii="Courier New" w:hAnsi="Courier New" w:cs="Courier New"/>
        </w:rPr>
        <w:t>useChangeRole</w:t>
      </w:r>
      <w:proofErr w:type="spellEnd"/>
      <w:r w:rsidRPr="002E1A19">
        <w:rPr>
          <w:rFonts w:ascii="Courier New" w:hAnsi="Courier New" w:cs="Courier New"/>
        </w:rPr>
        <w:t xml:space="preserve">, </w:t>
      </w:r>
      <w:proofErr w:type="spellStart"/>
      <w:r w:rsidRPr="002E1A19">
        <w:rPr>
          <w:rFonts w:ascii="Courier New" w:hAnsi="Courier New" w:cs="Courier New"/>
        </w:rPr>
        <w:t>useBanUser</w:t>
      </w:r>
      <w:proofErr w:type="spellEnd"/>
      <w:r w:rsidRPr="002E1A19">
        <w:rPr>
          <w:rFonts w:ascii="Courier New" w:hAnsi="Courier New" w:cs="Courier New"/>
        </w:rPr>
        <w:t xml:space="preserve">, </w:t>
      </w:r>
      <w:proofErr w:type="spellStart"/>
      <w:r w:rsidRPr="002E1A19">
        <w:rPr>
          <w:rFonts w:ascii="Courier New" w:hAnsi="Courier New" w:cs="Courier New"/>
        </w:rPr>
        <w:t>useAdminReports</w:t>
      </w:r>
      <w:proofErr w:type="spellEnd"/>
      <w:r>
        <w:t>, entre otros) que encapsulan la lógica de obtención y actualización de datos y se encargan de invalidar las cachés correspondientes tras cada operación.</w:t>
      </w:r>
    </w:p>
    <w:p w14:paraId="378C83A4" w14:textId="0B4DE425" w:rsidR="00707955" w:rsidRDefault="00707955" w:rsidP="00707955">
      <w:r>
        <w:t xml:space="preserve">La página </w:t>
      </w:r>
      <w:proofErr w:type="spellStart"/>
      <w:r w:rsidRPr="002E1A19">
        <w:rPr>
          <w:rFonts w:ascii="Courier New" w:hAnsi="Courier New" w:cs="Courier New"/>
        </w:rPr>
        <w:t>AdminPage</w:t>
      </w:r>
      <w:proofErr w:type="spellEnd"/>
      <w:r>
        <w:rPr>
          <w:rFonts w:ascii="Courier New" w:hAnsi="Courier New" w:cs="Courier New"/>
        </w:rPr>
        <w:t xml:space="preserve"> </w:t>
      </w:r>
      <w:r>
        <w:t>organiza la interfaz en dos pestañas principales: gestión de usuarios (</w:t>
      </w:r>
      <w:r w:rsidRPr="0005470C">
        <w:rPr>
          <w:rFonts w:cstheme="minorHAnsi"/>
        </w:rPr>
        <w:t xml:space="preserve">ver </w:t>
      </w:r>
      <w:r>
        <w:rPr>
          <w:rFonts w:cstheme="minorHAnsi"/>
        </w:rPr>
        <w:fldChar w:fldCharType="begin"/>
      </w:r>
      <w:r>
        <w:rPr>
          <w:rFonts w:cstheme="minorHAnsi"/>
        </w:rPr>
        <w:instrText xml:space="preserve"> REF _Ref230044779 \h </w:instrText>
      </w:r>
      <w:r>
        <w:rPr>
          <w:rFonts w:cstheme="minorHAnsi"/>
        </w:rPr>
      </w:r>
      <w:r>
        <w:rPr>
          <w:rFonts w:cstheme="minorHAnsi"/>
        </w:rPr>
        <w:fldChar w:fldCharType="separate"/>
      </w:r>
      <w:r w:rsidR="00072109">
        <w:t xml:space="preserve">Figura </w:t>
      </w:r>
      <w:r w:rsidR="00072109">
        <w:rPr>
          <w:noProof/>
        </w:rPr>
        <w:t>43</w:t>
      </w:r>
      <w:r>
        <w:rPr>
          <w:rFonts w:cstheme="minorHAnsi"/>
        </w:rPr>
        <w:fldChar w:fldCharType="end"/>
      </w:r>
      <w:r>
        <w:t xml:space="preserve">) y gestión de reportes </w:t>
      </w:r>
      <w:r w:rsidRPr="0005470C">
        <w:rPr>
          <w:rFonts w:cstheme="minorHAnsi"/>
        </w:rPr>
        <w:t>(</w:t>
      </w:r>
      <w:r>
        <w:rPr>
          <w:rFonts w:cstheme="minorHAnsi"/>
        </w:rPr>
        <w:t xml:space="preserve">ver </w:t>
      </w:r>
      <w:r>
        <w:rPr>
          <w:rFonts w:cstheme="minorHAnsi"/>
        </w:rPr>
        <w:fldChar w:fldCharType="begin"/>
      </w:r>
      <w:r>
        <w:rPr>
          <w:rFonts w:cstheme="minorHAnsi"/>
        </w:rPr>
        <w:instrText xml:space="preserve"> REF _Ref230044783 \h </w:instrText>
      </w:r>
      <w:r>
        <w:rPr>
          <w:rFonts w:cstheme="minorHAnsi"/>
        </w:rPr>
      </w:r>
      <w:r>
        <w:rPr>
          <w:rFonts w:cstheme="minorHAnsi"/>
        </w:rPr>
        <w:fldChar w:fldCharType="separate"/>
      </w:r>
      <w:r w:rsidR="00072109">
        <w:t xml:space="preserve">Figura </w:t>
      </w:r>
      <w:r w:rsidR="00072109">
        <w:rPr>
          <w:noProof/>
        </w:rPr>
        <w:t>44</w:t>
      </w:r>
      <w:r>
        <w:rPr>
          <w:rFonts w:cstheme="minorHAnsi"/>
        </w:rPr>
        <w:fldChar w:fldCharType="end"/>
      </w:r>
      <w:r w:rsidRPr="0005470C">
        <w:rPr>
          <w:rFonts w:cstheme="minorHAnsi"/>
        </w:rPr>
        <w:t>)</w:t>
      </w:r>
      <w:r>
        <w:t xml:space="preserve">. En la pestaña de usuarios se presenta una tabla con buscador que permite localizar cuentas por nombre de usuario o correo electrónico y ofrece acciones directas para alternar entre los roles de usuario estándar y administrador, así como para banear o </w:t>
      </w:r>
      <w:proofErr w:type="spellStart"/>
      <w:r>
        <w:t>desbanear</w:t>
      </w:r>
      <w:proofErr w:type="spellEnd"/>
      <w:r>
        <w:t xml:space="preserve"> cuentas, mostrando indicadores visuales del estado y rol de cada usuario. En la pestaña de reportes se muestra un listado filtrable por estado (</w:t>
      </w:r>
      <w:r w:rsidRPr="002E1A19">
        <w:rPr>
          <w:rFonts w:ascii="Courier New" w:hAnsi="Courier New" w:cs="Courier New"/>
        </w:rPr>
        <w:t>PENDING, RESOLVED, DISMISSED</w:t>
      </w:r>
      <w:r>
        <w:t xml:space="preserve">), en el que el administrador puede desplegar una vista previa de la valoración o comentario denunciado y resolver o desestimar cada reporte mediante los </w:t>
      </w:r>
      <w:proofErr w:type="spellStart"/>
      <w:r w:rsidRPr="002E1A19">
        <w:rPr>
          <w:i/>
          <w:iCs/>
        </w:rPr>
        <w:t>hooks</w:t>
      </w:r>
      <w:proofErr w:type="spellEnd"/>
      <w:r>
        <w:t xml:space="preserve"> </w:t>
      </w:r>
      <w:proofErr w:type="spellStart"/>
      <w:r w:rsidRPr="002E1A19">
        <w:rPr>
          <w:rFonts w:ascii="Courier New" w:hAnsi="Courier New" w:cs="Courier New"/>
        </w:rPr>
        <w:t>useResolveReport</w:t>
      </w:r>
      <w:proofErr w:type="spellEnd"/>
      <w:r>
        <w:t xml:space="preserve"> y </w:t>
      </w:r>
      <w:proofErr w:type="spellStart"/>
      <w:r w:rsidRPr="002E1A19">
        <w:rPr>
          <w:rFonts w:ascii="Courier New" w:hAnsi="Courier New" w:cs="Courier New"/>
        </w:rPr>
        <w:t>useDismissReport</w:t>
      </w:r>
      <w:proofErr w:type="spellEnd"/>
      <w:r>
        <w:t>, actualizando automáticamente la interfaz tras cada acción.</w:t>
      </w:r>
    </w:p>
    <w:p w14:paraId="24A307B7" w14:textId="77777777" w:rsidR="00707955" w:rsidRDefault="00707955" w:rsidP="00707955">
      <w:pPr>
        <w:keepNext/>
        <w:jc w:val="center"/>
      </w:pPr>
      <w:r w:rsidRPr="0005470C">
        <w:rPr>
          <w:noProof/>
        </w:rPr>
        <w:lastRenderedPageBreak/>
        <w:drawing>
          <wp:inline distT="0" distB="0" distL="0" distR="0" wp14:anchorId="0539ED2E" wp14:editId="1A4CA4E7">
            <wp:extent cx="4156913" cy="2006600"/>
            <wp:effectExtent l="0" t="0" r="6985" b="0"/>
            <wp:docPr id="328577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77454" name=""/>
                    <pic:cNvPicPr/>
                  </pic:nvPicPr>
                  <pic:blipFill>
                    <a:blip r:embed="rId102"/>
                    <a:stretch>
                      <a:fillRect/>
                    </a:stretch>
                  </pic:blipFill>
                  <pic:spPr>
                    <a:xfrm>
                      <a:off x="0" y="0"/>
                      <a:ext cx="4156913" cy="2006600"/>
                    </a:xfrm>
                    <a:prstGeom prst="rect">
                      <a:avLst/>
                    </a:prstGeom>
                  </pic:spPr>
                </pic:pic>
              </a:graphicData>
            </a:graphic>
          </wp:inline>
        </w:drawing>
      </w:r>
    </w:p>
    <w:p w14:paraId="1D6BC8DB" w14:textId="02E46DF8" w:rsidR="00707955" w:rsidRDefault="00707955" w:rsidP="00707955">
      <w:pPr>
        <w:pStyle w:val="Descripcin"/>
        <w:jc w:val="center"/>
      </w:pPr>
      <w:bookmarkStart w:id="201" w:name="_Ref230044779"/>
      <w:bookmarkStart w:id="202" w:name="_Toc230599255"/>
      <w:r>
        <w:t xml:space="preserve">Figura </w:t>
      </w:r>
      <w:fldSimple w:instr=" SEQ Figura \* ARABIC ">
        <w:r w:rsidR="00072109">
          <w:rPr>
            <w:noProof/>
          </w:rPr>
          <w:t>43</w:t>
        </w:r>
      </w:fldSimple>
      <w:bookmarkEnd w:id="201"/>
      <w:r>
        <w:t>. Panel de administración de usuarios</w:t>
      </w:r>
      <w:bookmarkEnd w:id="202"/>
    </w:p>
    <w:p w14:paraId="4B053713" w14:textId="77777777" w:rsidR="00707955" w:rsidRDefault="00707955" w:rsidP="00707955">
      <w:pPr>
        <w:keepNext/>
        <w:jc w:val="center"/>
      </w:pPr>
      <w:r w:rsidRPr="0005470C">
        <w:rPr>
          <w:noProof/>
        </w:rPr>
        <w:drawing>
          <wp:inline distT="0" distB="0" distL="0" distR="0" wp14:anchorId="095EE553" wp14:editId="1890457F">
            <wp:extent cx="4148667" cy="2002620"/>
            <wp:effectExtent l="0" t="0" r="4445" b="0"/>
            <wp:docPr id="1031631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631111" name=""/>
                    <pic:cNvPicPr/>
                  </pic:nvPicPr>
                  <pic:blipFill>
                    <a:blip r:embed="rId103"/>
                    <a:stretch>
                      <a:fillRect/>
                    </a:stretch>
                  </pic:blipFill>
                  <pic:spPr>
                    <a:xfrm>
                      <a:off x="0" y="0"/>
                      <a:ext cx="4148667" cy="2002620"/>
                    </a:xfrm>
                    <a:prstGeom prst="rect">
                      <a:avLst/>
                    </a:prstGeom>
                  </pic:spPr>
                </pic:pic>
              </a:graphicData>
            </a:graphic>
          </wp:inline>
        </w:drawing>
      </w:r>
    </w:p>
    <w:p w14:paraId="221EB29D" w14:textId="2FCD17DE" w:rsidR="00707955" w:rsidRDefault="00707955" w:rsidP="00707955">
      <w:pPr>
        <w:pStyle w:val="Descripcin"/>
        <w:jc w:val="center"/>
      </w:pPr>
      <w:bookmarkStart w:id="203" w:name="_Ref230044783"/>
      <w:bookmarkStart w:id="204" w:name="_Toc230599256"/>
      <w:r>
        <w:t xml:space="preserve">Figura </w:t>
      </w:r>
      <w:fldSimple w:instr=" SEQ Figura \* ARABIC ">
        <w:r w:rsidR="00072109">
          <w:rPr>
            <w:noProof/>
          </w:rPr>
          <w:t>44</w:t>
        </w:r>
      </w:fldSimple>
      <w:bookmarkEnd w:id="203"/>
      <w:r>
        <w:t>. Panel de administración de reportes</w:t>
      </w:r>
      <w:bookmarkEnd w:id="204"/>
    </w:p>
    <w:p w14:paraId="0EB6FB4B" w14:textId="5B763836" w:rsidR="00707955" w:rsidRDefault="00707955" w:rsidP="00707955">
      <w:r>
        <w:t xml:space="preserve">Desde la perspectiva del usuario estándar, la creación de reportes se realiza mediante el componente </w:t>
      </w:r>
      <w:proofErr w:type="spellStart"/>
      <w:r w:rsidRPr="002E1A19">
        <w:rPr>
          <w:rFonts w:ascii="Courier New" w:hAnsi="Courier New" w:cs="Courier New"/>
        </w:rPr>
        <w:t>ReportDialog</w:t>
      </w:r>
      <w:proofErr w:type="spellEnd"/>
      <w:r>
        <w:rPr>
          <w:rFonts w:ascii="Courier New" w:hAnsi="Courier New" w:cs="Courier New"/>
        </w:rPr>
        <w:t xml:space="preserve"> </w:t>
      </w:r>
      <w:r w:rsidRPr="00304B01">
        <w:rPr>
          <w:rFonts w:cstheme="minorHAnsi"/>
        </w:rPr>
        <w:t xml:space="preserve">(ver </w:t>
      </w:r>
      <w:r>
        <w:rPr>
          <w:rFonts w:cstheme="minorHAnsi"/>
        </w:rPr>
        <w:fldChar w:fldCharType="begin"/>
      </w:r>
      <w:r>
        <w:rPr>
          <w:rFonts w:cstheme="minorHAnsi"/>
        </w:rPr>
        <w:instrText xml:space="preserve"> REF _Ref230045043 \h </w:instrText>
      </w:r>
      <w:r>
        <w:rPr>
          <w:rFonts w:cstheme="minorHAnsi"/>
        </w:rPr>
      </w:r>
      <w:r>
        <w:rPr>
          <w:rFonts w:cstheme="minorHAnsi"/>
        </w:rPr>
        <w:fldChar w:fldCharType="separate"/>
      </w:r>
      <w:r w:rsidR="00072109">
        <w:t xml:space="preserve">Figura </w:t>
      </w:r>
      <w:r w:rsidR="00072109">
        <w:rPr>
          <w:noProof/>
        </w:rPr>
        <w:t>45</w:t>
      </w:r>
      <w:r>
        <w:rPr>
          <w:rFonts w:cstheme="minorHAnsi"/>
        </w:rPr>
        <w:fldChar w:fldCharType="end"/>
      </w:r>
      <w:r w:rsidRPr="00304B01">
        <w:rPr>
          <w:rFonts w:cstheme="minorHAnsi"/>
        </w:rPr>
        <w:t>),</w:t>
      </w:r>
      <w:r>
        <w:t xml:space="preserve"> que se puede invocar desde distintos puntos de la interfaz asociados a valoraciones y comentarios. Este componente presenta un cuadro de diálogo donde el usuario selecciona el motivo del reporte a partir de una lista predefinida y envía la incidencia al servidor utilizando el </w:t>
      </w:r>
      <w:proofErr w:type="spellStart"/>
      <w:r w:rsidRPr="002E1A19">
        <w:rPr>
          <w:i/>
          <w:iCs/>
        </w:rPr>
        <w:t>hook</w:t>
      </w:r>
      <w:proofErr w:type="spellEnd"/>
      <w:r>
        <w:t xml:space="preserve"> </w:t>
      </w:r>
      <w:proofErr w:type="spellStart"/>
      <w:r w:rsidRPr="002E1A19">
        <w:rPr>
          <w:rFonts w:ascii="Courier New" w:hAnsi="Courier New" w:cs="Courier New"/>
        </w:rPr>
        <w:t>useCreateReport</w:t>
      </w:r>
      <w:proofErr w:type="spellEnd"/>
      <w:r>
        <w:t xml:space="preserve">, que delega en la API </w:t>
      </w:r>
      <w:proofErr w:type="spellStart"/>
      <w:r w:rsidRPr="002E1A19">
        <w:rPr>
          <w:rFonts w:ascii="Courier New" w:hAnsi="Courier New" w:cs="Courier New"/>
        </w:rPr>
        <w:t>reportsApi</w:t>
      </w:r>
      <w:proofErr w:type="spellEnd"/>
      <w:r>
        <w:t xml:space="preserve"> para llamar al </w:t>
      </w:r>
      <w:proofErr w:type="spellStart"/>
      <w:r w:rsidRPr="002E1A19">
        <w:rPr>
          <w:i/>
          <w:iCs/>
        </w:rPr>
        <w:t>endpoint</w:t>
      </w:r>
      <w:proofErr w:type="spellEnd"/>
      <w:r>
        <w:t xml:space="preserve"> </w:t>
      </w:r>
      <w:r w:rsidRPr="002E1A19">
        <w:rPr>
          <w:rFonts w:ascii="Courier New" w:hAnsi="Courier New" w:cs="Courier New"/>
        </w:rPr>
        <w:t>/api/</w:t>
      </w:r>
      <w:proofErr w:type="spellStart"/>
      <w:r w:rsidRPr="002E1A19">
        <w:rPr>
          <w:rFonts w:ascii="Courier New" w:hAnsi="Courier New" w:cs="Courier New"/>
        </w:rPr>
        <w:t>reports</w:t>
      </w:r>
      <w:proofErr w:type="spellEnd"/>
      <w:r>
        <w:t>. De este modo, la moderación se integra de forma natural en el flujo de uso de la aplicación, permitiendo que la comunidad señale contenido problemático y que el administrador lo gestione desde un panel centralizado.</w:t>
      </w:r>
    </w:p>
    <w:p w14:paraId="1CD31FF3" w14:textId="77777777" w:rsidR="00707955" w:rsidRDefault="00707955" w:rsidP="00707955">
      <w:pPr>
        <w:keepNext/>
        <w:jc w:val="center"/>
      </w:pPr>
      <w:r w:rsidRPr="00A85615">
        <w:rPr>
          <w:noProof/>
        </w:rPr>
        <w:drawing>
          <wp:inline distT="0" distB="0" distL="0" distR="0" wp14:anchorId="71C6D048" wp14:editId="37289DF2">
            <wp:extent cx="2319107" cy="1995168"/>
            <wp:effectExtent l="0" t="0" r="5080" b="5715"/>
            <wp:docPr id="1231718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18687" name=""/>
                    <pic:cNvPicPr/>
                  </pic:nvPicPr>
                  <pic:blipFill>
                    <a:blip r:embed="rId104"/>
                    <a:stretch>
                      <a:fillRect/>
                    </a:stretch>
                  </pic:blipFill>
                  <pic:spPr>
                    <a:xfrm>
                      <a:off x="0" y="0"/>
                      <a:ext cx="2363659" cy="2033497"/>
                    </a:xfrm>
                    <a:prstGeom prst="rect">
                      <a:avLst/>
                    </a:prstGeom>
                  </pic:spPr>
                </pic:pic>
              </a:graphicData>
            </a:graphic>
          </wp:inline>
        </w:drawing>
      </w:r>
    </w:p>
    <w:p w14:paraId="1F3451CE" w14:textId="06E478BD" w:rsidR="00774445" w:rsidRDefault="00707955" w:rsidP="00707955">
      <w:pPr>
        <w:pStyle w:val="Descripcin"/>
        <w:jc w:val="center"/>
      </w:pPr>
      <w:bookmarkStart w:id="205" w:name="_Ref230045043"/>
      <w:bookmarkStart w:id="206" w:name="_Toc230599257"/>
      <w:r>
        <w:t xml:space="preserve">Figura </w:t>
      </w:r>
      <w:fldSimple w:instr=" SEQ Figura \* ARABIC ">
        <w:r w:rsidR="00072109">
          <w:rPr>
            <w:noProof/>
          </w:rPr>
          <w:t>45</w:t>
        </w:r>
      </w:fldSimple>
      <w:bookmarkEnd w:id="205"/>
      <w:r>
        <w:t>. Formulario para reportar contenido</w:t>
      </w:r>
      <w:bookmarkEnd w:id="206"/>
    </w:p>
    <w:p w14:paraId="6FF52AF6" w14:textId="38285D21" w:rsidR="0045682B" w:rsidRDefault="0045682B">
      <w:pPr>
        <w:pStyle w:val="Ttulo1"/>
        <w:numPr>
          <w:ilvl w:val="0"/>
          <w:numId w:val="0"/>
        </w:numPr>
      </w:pPr>
      <w:bookmarkStart w:id="207" w:name="_Ref230297842"/>
      <w:bookmarkStart w:id="208" w:name="_Toc230599212"/>
      <w:r>
        <w:lastRenderedPageBreak/>
        <w:t xml:space="preserve">Anexo </w:t>
      </w:r>
      <w:r w:rsidR="00774445">
        <w:t>D</w:t>
      </w:r>
      <w:r>
        <w:t xml:space="preserve"> - </w:t>
      </w:r>
      <w:r w:rsidRPr="0045682B">
        <w:t xml:space="preserve">Despliegue en </w:t>
      </w:r>
      <w:proofErr w:type="spellStart"/>
      <w:r w:rsidRPr="0045682B">
        <w:t>Kubernetes</w:t>
      </w:r>
      <w:proofErr w:type="spellEnd"/>
      <w:r w:rsidRPr="0045682B">
        <w:t xml:space="preserve"> con </w:t>
      </w:r>
      <w:proofErr w:type="spellStart"/>
      <w:r w:rsidRPr="0045682B">
        <w:t>Minikube</w:t>
      </w:r>
      <w:bookmarkEnd w:id="207"/>
      <w:bookmarkEnd w:id="208"/>
      <w:proofErr w:type="spellEnd"/>
    </w:p>
    <w:p w14:paraId="0A85030A" w14:textId="77777777" w:rsidR="0045682B" w:rsidRDefault="0045682B" w:rsidP="0045682B">
      <w:r>
        <w:t xml:space="preserve">Para facilitar la validación local del despliegue orquestado sin necesidad de infraestructura en la nube, se ha utilizado </w:t>
      </w:r>
      <w:proofErr w:type="spellStart"/>
      <w:r w:rsidRPr="000129EB">
        <w:rPr>
          <w:b/>
          <w:bCs/>
        </w:rPr>
        <w:t>Minikube</w:t>
      </w:r>
      <w:proofErr w:type="spellEnd"/>
      <w:r>
        <w:t>.</w:t>
      </w:r>
    </w:p>
    <w:p w14:paraId="2BD24756" w14:textId="77777777" w:rsidR="0045682B" w:rsidRDefault="0045682B" w:rsidP="0045682B">
      <w:r>
        <w:t xml:space="preserve">El despliegue de MovieMate en </w:t>
      </w:r>
      <w:proofErr w:type="spellStart"/>
      <w:r w:rsidRPr="000129EB">
        <w:rPr>
          <w:b/>
          <w:bCs/>
        </w:rPr>
        <w:t>Kubernetes</w:t>
      </w:r>
      <w:proofErr w:type="spellEnd"/>
      <w:r>
        <w:t xml:space="preserve"> se describe mediante los siguientes recursos:</w:t>
      </w:r>
    </w:p>
    <w:p w14:paraId="3D078AA1" w14:textId="77777777" w:rsidR="0045682B" w:rsidRDefault="0045682B" w:rsidP="0045682B">
      <w:pPr>
        <w:pStyle w:val="Prrafodelista"/>
        <w:numPr>
          <w:ilvl w:val="0"/>
          <w:numId w:val="25"/>
        </w:numPr>
      </w:pPr>
      <w:proofErr w:type="spellStart"/>
      <w:r w:rsidRPr="00DF312C">
        <w:t>Namespace</w:t>
      </w:r>
      <w:proofErr w:type="spellEnd"/>
      <w:r>
        <w:t xml:space="preserve"> </w:t>
      </w:r>
      <w:proofErr w:type="spellStart"/>
      <w:r>
        <w:t>moviemate</w:t>
      </w:r>
      <w:proofErr w:type="spellEnd"/>
      <w:r>
        <w:t xml:space="preserve">: agrupa y aísla todos los recursos del proyecto de otros </w:t>
      </w:r>
      <w:proofErr w:type="spellStart"/>
      <w:r w:rsidRPr="00AD0BBC">
        <w:rPr>
          <w:i/>
          <w:iCs/>
        </w:rPr>
        <w:t>workloads</w:t>
      </w:r>
      <w:proofErr w:type="spellEnd"/>
      <w:r>
        <w:t xml:space="preserve"> del clúster, facilitando la gestión de permisos y la limpieza del entorno.</w:t>
      </w:r>
    </w:p>
    <w:p w14:paraId="655E1AE7" w14:textId="77777777" w:rsidR="0045682B" w:rsidRDefault="0045682B" w:rsidP="0045682B">
      <w:pPr>
        <w:pStyle w:val="Prrafodelista"/>
        <w:numPr>
          <w:ilvl w:val="0"/>
          <w:numId w:val="25"/>
        </w:numPr>
      </w:pPr>
      <w:proofErr w:type="spellStart"/>
      <w:r>
        <w:t>ConfigMap</w:t>
      </w:r>
      <w:proofErr w:type="spellEnd"/>
      <w:r>
        <w:t>: almacena la configuración no sensible de la aplicación, como el nombre de la base de datos, el perfil activo de Spring Boot, el puerto de escucha y la URL del servidor.</w:t>
      </w:r>
    </w:p>
    <w:p w14:paraId="663AF6A5" w14:textId="77777777" w:rsidR="0045682B" w:rsidRDefault="0045682B" w:rsidP="0045682B">
      <w:pPr>
        <w:pStyle w:val="Prrafodelista"/>
        <w:numPr>
          <w:ilvl w:val="0"/>
          <w:numId w:val="25"/>
        </w:numPr>
      </w:pPr>
      <w:r>
        <w:t xml:space="preserve">Secret: almacena las credenciales sensibles codificadas en base64, contraseña de PostgreSQL, clave secreta JWT y clave de la API de TMDB. </w:t>
      </w:r>
      <w:proofErr w:type="spellStart"/>
      <w:r>
        <w:t>Kubernetes</w:t>
      </w:r>
      <w:proofErr w:type="spellEnd"/>
      <w:r>
        <w:t xml:space="preserve"> inyecta estos valores como variables de entorno en los contenedores en tiempo de arranque.</w:t>
      </w:r>
    </w:p>
    <w:p w14:paraId="7F14F2E7" w14:textId="77777777" w:rsidR="0045682B" w:rsidRDefault="0045682B" w:rsidP="0045682B">
      <w:pPr>
        <w:pStyle w:val="Prrafodelista"/>
        <w:numPr>
          <w:ilvl w:val="0"/>
          <w:numId w:val="25"/>
        </w:numPr>
      </w:pPr>
      <w:proofErr w:type="spellStart"/>
      <w:r>
        <w:t>PersistentVolumeClaim</w:t>
      </w:r>
      <w:proofErr w:type="spellEnd"/>
      <w:r>
        <w:t xml:space="preserve"> (PVC): solicita almacenamiento persistente para los datos de PostgreSQL, garantizando que la información se conserva entre reinicios de </w:t>
      </w:r>
      <w:proofErr w:type="spellStart"/>
      <w:r>
        <w:t>pod</w:t>
      </w:r>
      <w:proofErr w:type="spellEnd"/>
      <w:r>
        <w:t xml:space="preserve"> o actualizaciones del </w:t>
      </w:r>
      <w:proofErr w:type="spellStart"/>
      <w:r w:rsidRPr="00AD0BBC">
        <w:t>Deployment</w:t>
      </w:r>
      <w:proofErr w:type="spellEnd"/>
      <w:r>
        <w:t>.</w:t>
      </w:r>
    </w:p>
    <w:p w14:paraId="61B77563" w14:textId="77777777" w:rsidR="0045682B" w:rsidRDefault="0045682B" w:rsidP="0045682B">
      <w:pPr>
        <w:pStyle w:val="Prrafodelista"/>
        <w:numPr>
          <w:ilvl w:val="0"/>
          <w:numId w:val="25"/>
        </w:numPr>
      </w:pPr>
      <w:proofErr w:type="spellStart"/>
      <w:r>
        <w:t>Deployment</w:t>
      </w:r>
      <w:proofErr w:type="spellEnd"/>
      <w:r>
        <w:t xml:space="preserve"> de PostgreSQL: define el </w:t>
      </w:r>
      <w:proofErr w:type="spellStart"/>
      <w:r>
        <w:t>pod</w:t>
      </w:r>
      <w:proofErr w:type="spellEnd"/>
      <w:r>
        <w:t xml:space="preserve"> de base de datos, monta el PVC como volumen y carga las credenciales desde el Secret.</w:t>
      </w:r>
    </w:p>
    <w:p w14:paraId="561F3F57" w14:textId="77777777" w:rsidR="0045682B" w:rsidRDefault="0045682B" w:rsidP="0045682B">
      <w:pPr>
        <w:pStyle w:val="Prrafodelista"/>
        <w:numPr>
          <w:ilvl w:val="0"/>
          <w:numId w:val="25"/>
        </w:numPr>
      </w:pPr>
      <w:r>
        <w:t xml:space="preserve">Service </w:t>
      </w:r>
      <w:proofErr w:type="spellStart"/>
      <w:r>
        <w:t>ClusterIP</w:t>
      </w:r>
      <w:proofErr w:type="spellEnd"/>
      <w:r>
        <w:t xml:space="preserve"> para PostgreSQL: expone la base de datos internamente dentro del clúster mediante un nombre de servicio estable, desacoplando la dirección IP del </w:t>
      </w:r>
      <w:proofErr w:type="spellStart"/>
      <w:r>
        <w:t>pod</w:t>
      </w:r>
      <w:proofErr w:type="spellEnd"/>
      <w:r>
        <w:t xml:space="preserve"> de la configuración del back-end.</w:t>
      </w:r>
    </w:p>
    <w:p w14:paraId="07CDC76C" w14:textId="77777777" w:rsidR="0045682B" w:rsidRDefault="0045682B" w:rsidP="0045682B">
      <w:pPr>
        <w:pStyle w:val="Prrafodelista"/>
        <w:numPr>
          <w:ilvl w:val="0"/>
          <w:numId w:val="25"/>
        </w:numPr>
      </w:pPr>
      <w:proofErr w:type="spellStart"/>
      <w:r>
        <w:t>Deployment</w:t>
      </w:r>
      <w:proofErr w:type="spellEnd"/>
      <w:r>
        <w:t xml:space="preserve"> del back-end: define el </w:t>
      </w:r>
      <w:proofErr w:type="spellStart"/>
      <w:r>
        <w:t>pod</w:t>
      </w:r>
      <w:proofErr w:type="spellEnd"/>
      <w:r>
        <w:t xml:space="preserve"> de la aplicación Spring Boot con la imagen Docker generada en el pipeline de CI/CD. Incluye sondas de </w:t>
      </w:r>
      <w:proofErr w:type="spellStart"/>
      <w:r w:rsidRPr="00564622">
        <w:rPr>
          <w:i/>
          <w:iCs/>
        </w:rPr>
        <w:t>liveness</w:t>
      </w:r>
      <w:proofErr w:type="spellEnd"/>
      <w:r>
        <w:t xml:space="preserve"> y </w:t>
      </w:r>
      <w:proofErr w:type="spellStart"/>
      <w:r w:rsidRPr="00564622">
        <w:rPr>
          <w:i/>
          <w:iCs/>
        </w:rPr>
        <w:t>readiness</w:t>
      </w:r>
      <w:proofErr w:type="spellEnd"/>
      <w:r>
        <w:t xml:space="preserve"> para garantizar que el servicio únicamente recibe tráfico cuando está completamente iniciado y operativo.</w:t>
      </w:r>
    </w:p>
    <w:p w14:paraId="7C683367" w14:textId="77777777" w:rsidR="0045682B" w:rsidRDefault="0045682B" w:rsidP="0045682B">
      <w:pPr>
        <w:pStyle w:val="Prrafodelista"/>
        <w:numPr>
          <w:ilvl w:val="0"/>
          <w:numId w:val="25"/>
        </w:numPr>
      </w:pPr>
      <w:r>
        <w:t xml:space="preserve">Service </w:t>
      </w:r>
      <w:proofErr w:type="spellStart"/>
      <w:r>
        <w:t>NodePort</w:t>
      </w:r>
      <w:proofErr w:type="spellEnd"/>
      <w:r>
        <w:t xml:space="preserve"> para el back-end: expone el back-end externamente para permitir el acceso desde el navegador durante el desarrollo local con </w:t>
      </w:r>
      <w:proofErr w:type="spellStart"/>
      <w:r>
        <w:t>Minikube</w:t>
      </w:r>
      <w:proofErr w:type="spellEnd"/>
      <w:r>
        <w:t>.</w:t>
      </w:r>
    </w:p>
    <w:p w14:paraId="4488E6F6" w14:textId="77777777" w:rsidR="0045682B" w:rsidRDefault="0045682B" w:rsidP="0045682B">
      <w:r>
        <w:t xml:space="preserve">El proceso de despliegue local con </w:t>
      </w:r>
      <w:proofErr w:type="spellStart"/>
      <w:r>
        <w:t>Minikube</w:t>
      </w:r>
      <w:proofErr w:type="spellEnd"/>
      <w:r>
        <w:t xml:space="preserve"> sigue los pasos a continuación:</w:t>
      </w:r>
    </w:p>
    <w:p w14:paraId="53113E9D" w14:textId="77777777" w:rsidR="0045682B" w:rsidRDefault="0045682B" w:rsidP="0045682B">
      <w:pPr>
        <w:pStyle w:val="Prrafodelista"/>
        <w:numPr>
          <w:ilvl w:val="0"/>
          <w:numId w:val="26"/>
        </w:numPr>
      </w:pPr>
      <w:r>
        <w:t xml:space="preserve">Inicialización del clúster: </w:t>
      </w:r>
      <w:proofErr w:type="spellStart"/>
      <w:r w:rsidRPr="00DF312C">
        <w:rPr>
          <w:rFonts w:ascii="Courier New" w:hAnsi="Courier New" w:cs="Courier New"/>
        </w:rPr>
        <w:t>minikube</w:t>
      </w:r>
      <w:proofErr w:type="spellEnd"/>
      <w:r w:rsidRPr="00DF312C">
        <w:rPr>
          <w:rFonts w:ascii="Courier New" w:hAnsi="Courier New" w:cs="Courier New"/>
        </w:rPr>
        <w:t xml:space="preserve"> </w:t>
      </w:r>
      <w:proofErr w:type="spellStart"/>
      <w:r w:rsidRPr="00DF312C">
        <w:rPr>
          <w:rFonts w:ascii="Courier New" w:hAnsi="Courier New" w:cs="Courier New"/>
        </w:rPr>
        <w:t>start</w:t>
      </w:r>
      <w:proofErr w:type="spellEnd"/>
      <w:r>
        <w:t xml:space="preserve"> arranca el nodo local y configura el contexto de </w:t>
      </w:r>
      <w:proofErr w:type="spellStart"/>
      <w:r>
        <w:t>kubectl</w:t>
      </w:r>
      <w:proofErr w:type="spellEnd"/>
      <w:r>
        <w:t xml:space="preserve"> para apuntar al clúster </w:t>
      </w:r>
      <w:proofErr w:type="spellStart"/>
      <w:r>
        <w:t>Minikube</w:t>
      </w:r>
      <w:proofErr w:type="spellEnd"/>
      <w:r>
        <w:t>.</w:t>
      </w:r>
    </w:p>
    <w:p w14:paraId="579BDF4E" w14:textId="77777777" w:rsidR="0045682B" w:rsidRDefault="0045682B" w:rsidP="0045682B">
      <w:pPr>
        <w:pStyle w:val="Prrafodelista"/>
        <w:numPr>
          <w:ilvl w:val="0"/>
          <w:numId w:val="26"/>
        </w:numPr>
      </w:pPr>
      <w:r>
        <w:t xml:space="preserve">Carga de la imagen: </w:t>
      </w:r>
      <w:proofErr w:type="spellStart"/>
      <w:r w:rsidRPr="00DF312C">
        <w:rPr>
          <w:rFonts w:ascii="Courier New" w:hAnsi="Courier New" w:cs="Courier New"/>
        </w:rPr>
        <w:t>minikube</w:t>
      </w:r>
      <w:proofErr w:type="spellEnd"/>
      <w:r w:rsidRPr="00DF312C">
        <w:rPr>
          <w:rFonts w:ascii="Courier New" w:hAnsi="Courier New" w:cs="Courier New"/>
        </w:rPr>
        <w:t xml:space="preserve"> </w:t>
      </w:r>
      <w:proofErr w:type="spellStart"/>
      <w:r w:rsidRPr="00DF312C">
        <w:rPr>
          <w:rFonts w:ascii="Courier New" w:hAnsi="Courier New" w:cs="Courier New"/>
        </w:rPr>
        <w:t>image</w:t>
      </w:r>
      <w:proofErr w:type="spellEnd"/>
      <w:r w:rsidRPr="00DF312C">
        <w:rPr>
          <w:rFonts w:ascii="Courier New" w:hAnsi="Courier New" w:cs="Courier New"/>
        </w:rPr>
        <w:t xml:space="preserve"> load </w:t>
      </w:r>
      <w:proofErr w:type="spellStart"/>
      <w:r w:rsidRPr="00DF312C">
        <w:rPr>
          <w:rFonts w:ascii="Courier New" w:hAnsi="Courier New" w:cs="Courier New"/>
        </w:rPr>
        <w:t>moviemate-</w:t>
      </w:r>
      <w:proofErr w:type="gramStart"/>
      <w:r w:rsidRPr="00DF312C">
        <w:rPr>
          <w:rFonts w:ascii="Courier New" w:hAnsi="Courier New" w:cs="Courier New"/>
        </w:rPr>
        <w:t>backend:latest</w:t>
      </w:r>
      <w:proofErr w:type="spellEnd"/>
      <w:proofErr w:type="gramEnd"/>
      <w:r>
        <w:t xml:space="preserve"> inyecta la imagen Docker directamente en el registro interno del clúster, evitando la necesidad de un registro externo en el entorno de desarrollo.</w:t>
      </w:r>
    </w:p>
    <w:p w14:paraId="11D29E1D" w14:textId="77777777" w:rsidR="0045682B" w:rsidRDefault="0045682B" w:rsidP="0045682B">
      <w:pPr>
        <w:pStyle w:val="Prrafodelista"/>
        <w:numPr>
          <w:ilvl w:val="0"/>
          <w:numId w:val="26"/>
        </w:numPr>
      </w:pPr>
      <w:r>
        <w:t xml:space="preserve">Aplicación de manifiestos: </w:t>
      </w:r>
      <w:proofErr w:type="spellStart"/>
      <w:r w:rsidRPr="00DF312C">
        <w:rPr>
          <w:rFonts w:ascii="Courier New" w:hAnsi="Courier New" w:cs="Courier New"/>
        </w:rPr>
        <w:t>kubectl</w:t>
      </w:r>
      <w:proofErr w:type="spellEnd"/>
      <w:r w:rsidRPr="00DF312C">
        <w:rPr>
          <w:rFonts w:ascii="Courier New" w:hAnsi="Courier New" w:cs="Courier New"/>
        </w:rPr>
        <w:t xml:space="preserve"> </w:t>
      </w:r>
      <w:proofErr w:type="spellStart"/>
      <w:r w:rsidRPr="00DF312C">
        <w:rPr>
          <w:rFonts w:ascii="Courier New" w:hAnsi="Courier New" w:cs="Courier New"/>
        </w:rPr>
        <w:t>apply</w:t>
      </w:r>
      <w:proofErr w:type="spellEnd"/>
      <w:r w:rsidRPr="00DF312C">
        <w:rPr>
          <w:rFonts w:ascii="Courier New" w:hAnsi="Courier New" w:cs="Courier New"/>
        </w:rPr>
        <w:t xml:space="preserve"> -f k8s/</w:t>
      </w:r>
      <w:r>
        <w:t xml:space="preserve"> aplica todos los recursos definidos en el directorio de manifiestos. </w:t>
      </w:r>
      <w:proofErr w:type="spellStart"/>
      <w:r>
        <w:t>Kubernetes</w:t>
      </w:r>
      <w:proofErr w:type="spellEnd"/>
      <w:r>
        <w:t xml:space="preserve"> gestiona automáticamente el orden de creación respetando las dependencias entre recursos.</w:t>
      </w:r>
    </w:p>
    <w:p w14:paraId="58086BCA" w14:textId="77777777" w:rsidR="0045682B" w:rsidRDefault="0045682B" w:rsidP="0045682B">
      <w:pPr>
        <w:pStyle w:val="Prrafodelista"/>
        <w:numPr>
          <w:ilvl w:val="0"/>
          <w:numId w:val="26"/>
        </w:numPr>
      </w:pPr>
      <w:r>
        <w:t xml:space="preserve">Verificación: </w:t>
      </w:r>
      <w:proofErr w:type="spellStart"/>
      <w:r w:rsidRPr="00DF312C">
        <w:rPr>
          <w:rFonts w:ascii="Courier New" w:hAnsi="Courier New" w:cs="Courier New"/>
        </w:rPr>
        <w:t>kubectl</w:t>
      </w:r>
      <w:proofErr w:type="spellEnd"/>
      <w:r w:rsidRPr="00DF312C">
        <w:rPr>
          <w:rFonts w:ascii="Courier New" w:hAnsi="Courier New" w:cs="Courier New"/>
        </w:rPr>
        <w:t xml:space="preserve"> </w:t>
      </w:r>
      <w:proofErr w:type="spellStart"/>
      <w:r w:rsidRPr="00DF312C">
        <w:rPr>
          <w:rFonts w:ascii="Courier New" w:hAnsi="Courier New" w:cs="Courier New"/>
        </w:rPr>
        <w:t>get</w:t>
      </w:r>
      <w:proofErr w:type="spellEnd"/>
      <w:r w:rsidRPr="00DF312C">
        <w:rPr>
          <w:rFonts w:ascii="Courier New" w:hAnsi="Courier New" w:cs="Courier New"/>
        </w:rPr>
        <w:t xml:space="preserve"> </w:t>
      </w:r>
      <w:proofErr w:type="spellStart"/>
      <w:r w:rsidRPr="00DF312C">
        <w:rPr>
          <w:rFonts w:ascii="Courier New" w:hAnsi="Courier New" w:cs="Courier New"/>
        </w:rPr>
        <w:t>pods</w:t>
      </w:r>
      <w:proofErr w:type="spellEnd"/>
      <w:r w:rsidRPr="00DF312C">
        <w:rPr>
          <w:rFonts w:ascii="Courier New" w:hAnsi="Courier New" w:cs="Courier New"/>
        </w:rPr>
        <w:t xml:space="preserve"> -n </w:t>
      </w:r>
      <w:proofErr w:type="spellStart"/>
      <w:r w:rsidRPr="00DF312C">
        <w:rPr>
          <w:rFonts w:ascii="Courier New" w:hAnsi="Courier New" w:cs="Courier New"/>
        </w:rPr>
        <w:t>moviemate</w:t>
      </w:r>
      <w:proofErr w:type="spellEnd"/>
      <w:r>
        <w:t xml:space="preserve"> permite monitorizar el estado de los </w:t>
      </w:r>
      <w:proofErr w:type="spellStart"/>
      <w:r w:rsidRPr="00564622">
        <w:t>pods</w:t>
      </w:r>
      <w:proofErr w:type="spellEnd"/>
      <w:r>
        <w:t xml:space="preserve"> y confirmar que todos se encuentran en estado </w:t>
      </w:r>
      <w:r w:rsidRPr="00DF312C">
        <w:rPr>
          <w:i/>
          <w:iCs/>
        </w:rPr>
        <w:t>Running</w:t>
      </w:r>
      <w:r>
        <w:t>.</w:t>
      </w:r>
    </w:p>
    <w:p w14:paraId="561C197F" w14:textId="77777777" w:rsidR="0045682B" w:rsidRDefault="0045682B" w:rsidP="0045682B">
      <w:pPr>
        <w:pStyle w:val="Prrafodelista"/>
        <w:numPr>
          <w:ilvl w:val="0"/>
          <w:numId w:val="26"/>
        </w:numPr>
      </w:pPr>
      <w:r>
        <w:t xml:space="preserve">Acceso al servicio: </w:t>
      </w:r>
      <w:proofErr w:type="spellStart"/>
      <w:r w:rsidRPr="00DF312C">
        <w:rPr>
          <w:rFonts w:ascii="Courier New" w:hAnsi="Courier New" w:cs="Courier New"/>
        </w:rPr>
        <w:t>minikube</w:t>
      </w:r>
      <w:proofErr w:type="spellEnd"/>
      <w:r w:rsidRPr="00DF312C">
        <w:rPr>
          <w:rFonts w:ascii="Courier New" w:hAnsi="Courier New" w:cs="Courier New"/>
        </w:rPr>
        <w:t xml:space="preserve"> </w:t>
      </w:r>
      <w:proofErr w:type="spellStart"/>
      <w:r w:rsidRPr="00DF312C">
        <w:rPr>
          <w:rFonts w:ascii="Courier New" w:hAnsi="Courier New" w:cs="Courier New"/>
        </w:rPr>
        <w:t>service</w:t>
      </w:r>
      <w:proofErr w:type="spellEnd"/>
      <w:r w:rsidRPr="00DF312C">
        <w:rPr>
          <w:rFonts w:ascii="Courier New" w:hAnsi="Courier New" w:cs="Courier New"/>
        </w:rPr>
        <w:t xml:space="preserve"> </w:t>
      </w:r>
      <w:proofErr w:type="spellStart"/>
      <w:r w:rsidRPr="00DF312C">
        <w:rPr>
          <w:rFonts w:ascii="Courier New" w:hAnsi="Courier New" w:cs="Courier New"/>
        </w:rPr>
        <w:t>backend-service</w:t>
      </w:r>
      <w:proofErr w:type="spellEnd"/>
      <w:r w:rsidRPr="00DF312C">
        <w:rPr>
          <w:rFonts w:ascii="Courier New" w:hAnsi="Courier New" w:cs="Courier New"/>
        </w:rPr>
        <w:t xml:space="preserve"> -n </w:t>
      </w:r>
      <w:proofErr w:type="spellStart"/>
      <w:r w:rsidRPr="00DF312C">
        <w:rPr>
          <w:rFonts w:ascii="Courier New" w:hAnsi="Courier New" w:cs="Courier New"/>
        </w:rPr>
        <w:t>moviemate</w:t>
      </w:r>
      <w:proofErr w:type="spellEnd"/>
      <w:r>
        <w:t xml:space="preserve"> abre el servicio en el navegador, resolviendo automáticamente la IP del nodo y el puerto </w:t>
      </w:r>
      <w:proofErr w:type="spellStart"/>
      <w:r w:rsidRPr="00DF312C">
        <w:rPr>
          <w:rFonts w:ascii="Courier New" w:hAnsi="Courier New" w:cs="Courier New"/>
        </w:rPr>
        <w:t>NodePort</w:t>
      </w:r>
      <w:proofErr w:type="spellEnd"/>
      <w:r>
        <w:t xml:space="preserve"> asignado.</w:t>
      </w:r>
    </w:p>
    <w:p w14:paraId="0F0AF34F" w14:textId="77777777" w:rsidR="0045682B" w:rsidRPr="00BA7EBE" w:rsidRDefault="0045682B" w:rsidP="0045682B">
      <w:r w:rsidRPr="00BA7EBE">
        <w:lastRenderedPageBreak/>
        <w:t xml:space="preserve">En el entorno de integración continua, una vez que el </w:t>
      </w:r>
      <w:r w:rsidRPr="00BA7EBE">
        <w:rPr>
          <w:i/>
          <w:iCs/>
        </w:rPr>
        <w:t>pipeline</w:t>
      </w:r>
      <w:r w:rsidRPr="00BA7EBE">
        <w:t xml:space="preserve"> construye y publica las imágenes Docker tras un </w:t>
      </w:r>
      <w:proofErr w:type="spellStart"/>
      <w:r w:rsidRPr="00BA7EBE">
        <w:rPr>
          <w:i/>
          <w:iCs/>
        </w:rPr>
        <w:t>push</w:t>
      </w:r>
      <w:proofErr w:type="spellEnd"/>
      <w:r w:rsidRPr="00BA7EBE">
        <w:t xml:space="preserve"> a la rama </w:t>
      </w:r>
      <w:proofErr w:type="spellStart"/>
      <w:r w:rsidRPr="00BA7EBE">
        <w:rPr>
          <w:i/>
          <w:iCs/>
        </w:rPr>
        <w:t>main</w:t>
      </w:r>
      <w:proofErr w:type="spellEnd"/>
      <w:r w:rsidRPr="00BA7EBE">
        <w:t xml:space="preserve">, estas quedan disponibles en el registro para su despliegue. Sin embargo, el despliegue en el clúster no se realiza de forma automática, sino que se lanza manualmente mediante la ejecución del </w:t>
      </w:r>
      <w:proofErr w:type="spellStart"/>
      <w:r w:rsidRPr="00BA7EBE">
        <w:rPr>
          <w:i/>
          <w:iCs/>
        </w:rPr>
        <w:t>workflow</w:t>
      </w:r>
      <w:proofErr w:type="spellEnd"/>
      <w:r w:rsidRPr="00BA7EBE">
        <w:t xml:space="preserve"> correspondiente.</w:t>
      </w:r>
    </w:p>
    <w:p w14:paraId="65401B86" w14:textId="676CC0D0" w:rsidR="009506C0" w:rsidRPr="0045682B" w:rsidRDefault="0045682B" w:rsidP="0045682B">
      <w:r w:rsidRPr="00BA7EBE">
        <w:t>Este enfoque permite mantener un mayor control sobre el proceso de despliegue, evitando que cambios no deseados se propaguen automáticamente al entorno de ejecución y facilitando la validación previa de las versiones generadas</w:t>
      </w:r>
      <w:r w:rsidR="00D22890">
        <w:t>.</w:t>
      </w:r>
    </w:p>
    <w:sectPr w:rsidR="009506C0" w:rsidRPr="0045682B" w:rsidSect="00BE74EC">
      <w:footerReference w:type="default" r:id="rId105"/>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2B4ED" w14:textId="77777777" w:rsidR="00D2658E" w:rsidRPr="007B1868" w:rsidRDefault="00D2658E" w:rsidP="00113388">
      <w:pPr>
        <w:spacing w:after="0" w:line="240" w:lineRule="auto"/>
      </w:pPr>
      <w:r w:rsidRPr="007B1868">
        <w:separator/>
      </w:r>
    </w:p>
  </w:endnote>
  <w:endnote w:type="continuationSeparator" w:id="0">
    <w:p w14:paraId="6AB8A6B1" w14:textId="77777777" w:rsidR="00D2658E" w:rsidRPr="007B1868" w:rsidRDefault="00D2658E" w:rsidP="00113388">
      <w:pPr>
        <w:spacing w:after="0" w:line="240" w:lineRule="auto"/>
      </w:pPr>
      <w:r w:rsidRPr="007B1868">
        <w:continuationSeparator/>
      </w:r>
    </w:p>
  </w:endnote>
  <w:endnote w:type="continuationNotice" w:id="1">
    <w:p w14:paraId="48BB0627" w14:textId="77777777" w:rsidR="00D2658E" w:rsidRPr="007B1868" w:rsidRDefault="00D265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0820F" w14:textId="77347954" w:rsidR="00FA2DC4" w:rsidRPr="007B1868" w:rsidRDefault="0029729E" w:rsidP="003F0BDA">
    <w:pPr>
      <w:pStyle w:val="Piedepgina"/>
      <w:pBdr>
        <w:top w:val="single" w:sz="4" w:space="1" w:color="auto"/>
      </w:pBdr>
    </w:pPr>
    <w:r>
      <w:t>Christian Matas Conesa</w:t>
    </w:r>
    <w:r w:rsidR="00FA2DC4" w:rsidRPr="007B1868">
      <w:tab/>
    </w:r>
    <w:r w:rsidR="00FA2DC4" w:rsidRPr="007B1868">
      <w:tab/>
    </w:r>
    <w:r w:rsidR="00FA2DC4" w:rsidRPr="007B1868">
      <w:fldChar w:fldCharType="begin"/>
    </w:r>
    <w:r w:rsidR="00FA2DC4" w:rsidRPr="007B1868">
      <w:instrText>PAGE   \* MERGEFORMAT</w:instrText>
    </w:r>
    <w:r w:rsidR="00FA2DC4" w:rsidRPr="007B1868">
      <w:fldChar w:fldCharType="separate"/>
    </w:r>
    <w:r w:rsidR="00FA2DC4" w:rsidRPr="007B1868">
      <w:t>11</w:t>
    </w:r>
    <w:r w:rsidR="00FA2DC4" w:rsidRPr="007B1868">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CB53C" w14:textId="77777777" w:rsidR="00706BA9" w:rsidRPr="007B1868" w:rsidRDefault="00706BA9" w:rsidP="003F0BDA">
    <w:pPr>
      <w:pStyle w:val="Piedepgina"/>
      <w:pBdr>
        <w:top w:val="single" w:sz="4" w:space="1" w:color="auto"/>
      </w:pBdr>
    </w:pPr>
    <w:r>
      <w:t>Christian Matas Conesa</w:t>
    </w:r>
    <w:r w:rsidRPr="007B1868">
      <w:tab/>
    </w:r>
    <w:r w:rsidRPr="007B1868">
      <w:tab/>
    </w:r>
    <w:r w:rsidRPr="007B1868">
      <w:fldChar w:fldCharType="begin"/>
    </w:r>
    <w:r w:rsidRPr="007B1868">
      <w:instrText>PAGE   \* MERGEFORMAT</w:instrText>
    </w:r>
    <w:r w:rsidRPr="007B1868">
      <w:fldChar w:fldCharType="separate"/>
    </w:r>
    <w:r w:rsidRPr="007B1868">
      <w:t>11</w:t>
    </w:r>
    <w:r w:rsidRPr="007B186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B1547" w14:textId="77777777" w:rsidR="00D2658E" w:rsidRPr="007B1868" w:rsidRDefault="00D2658E" w:rsidP="00113388">
      <w:pPr>
        <w:spacing w:after="0" w:line="240" w:lineRule="auto"/>
      </w:pPr>
      <w:r w:rsidRPr="007B1868">
        <w:separator/>
      </w:r>
    </w:p>
  </w:footnote>
  <w:footnote w:type="continuationSeparator" w:id="0">
    <w:p w14:paraId="642FADA7" w14:textId="77777777" w:rsidR="00D2658E" w:rsidRPr="007B1868" w:rsidRDefault="00D2658E" w:rsidP="00113388">
      <w:pPr>
        <w:spacing w:after="0" w:line="240" w:lineRule="auto"/>
      </w:pPr>
      <w:r w:rsidRPr="007B1868">
        <w:continuationSeparator/>
      </w:r>
    </w:p>
  </w:footnote>
  <w:footnote w:type="continuationNotice" w:id="1">
    <w:p w14:paraId="097DBD0B" w14:textId="77777777" w:rsidR="00D2658E" w:rsidRPr="007B1868" w:rsidRDefault="00D2658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B224" w14:textId="57C7B337" w:rsidR="00706BA9" w:rsidRPr="00522B26" w:rsidRDefault="00706BA9" w:rsidP="00ED7A1D">
    <w:pPr>
      <w:pStyle w:val="Encabezado"/>
      <w:pBdr>
        <w:bottom w:val="single" w:sz="4" w:space="1" w:color="auto"/>
      </w:pBdr>
    </w:pPr>
    <w:r w:rsidRPr="00522B26">
      <w:t>MovieMate</w:t>
    </w:r>
    <w:r w:rsidR="006505D8" w:rsidRPr="00522B26">
      <w:tab/>
    </w:r>
    <w:r w:rsidR="006505D8" w:rsidRPr="00522B26">
      <w:tab/>
      <w:t>Grado en Ingeniería Informática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190"/>
    <w:multiLevelType w:val="hybridMultilevel"/>
    <w:tmpl w:val="6374EE66"/>
    <w:lvl w:ilvl="0" w:tplc="01A0C382">
      <w:start w:val="1"/>
      <w:numFmt w:val="upperRoman"/>
      <w:pStyle w:val="Ttuloprevio"/>
      <w:lvlText w:val="%1."/>
      <w:lvlJc w:val="right"/>
      <w:pPr>
        <w:ind w:left="360" w:hanging="360"/>
      </w:pPr>
    </w:lvl>
    <w:lvl w:ilvl="1" w:tplc="6A7A2E80">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634ED7"/>
    <w:multiLevelType w:val="hybridMultilevel"/>
    <w:tmpl w:val="9E8007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3B02887"/>
    <w:multiLevelType w:val="hybridMultilevel"/>
    <w:tmpl w:val="0CA43D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C6D6131"/>
    <w:multiLevelType w:val="hybridMultilevel"/>
    <w:tmpl w:val="1AAE1004"/>
    <w:lvl w:ilvl="0" w:tplc="E2CAFA8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F3D2DC7"/>
    <w:multiLevelType w:val="hybridMultilevel"/>
    <w:tmpl w:val="D88AA9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4F15BBB"/>
    <w:multiLevelType w:val="hybridMultilevel"/>
    <w:tmpl w:val="AE2A2682"/>
    <w:lvl w:ilvl="0" w:tplc="A8F2C1F4">
      <w:start w:val="1"/>
      <w:numFmt w:val="decimal"/>
      <w:lvlText w:val="3.%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8021963"/>
    <w:multiLevelType w:val="hybridMultilevel"/>
    <w:tmpl w:val="21E4AF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C54F0E"/>
    <w:multiLevelType w:val="hybridMultilevel"/>
    <w:tmpl w:val="413AA8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5DA3192"/>
    <w:multiLevelType w:val="multilevel"/>
    <w:tmpl w:val="CE32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774117"/>
    <w:multiLevelType w:val="hybridMultilevel"/>
    <w:tmpl w:val="E1CA89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E4A686B"/>
    <w:multiLevelType w:val="hybridMultilevel"/>
    <w:tmpl w:val="4AB8D8A8"/>
    <w:lvl w:ilvl="0" w:tplc="D43EF902">
      <w:start w:val="1"/>
      <w:numFmt w:val="decimal"/>
      <w:lvlText w:val="5.%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2EC0C95"/>
    <w:multiLevelType w:val="hybridMultilevel"/>
    <w:tmpl w:val="D124ED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49E1495"/>
    <w:multiLevelType w:val="hybridMultilevel"/>
    <w:tmpl w:val="A35C9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7E55177"/>
    <w:multiLevelType w:val="hybridMultilevel"/>
    <w:tmpl w:val="2954D916"/>
    <w:lvl w:ilvl="0" w:tplc="B4BE751E">
      <w:start w:val="1"/>
      <w:numFmt w:val="decimal"/>
      <w:lvlText w:val="2.%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92261A2"/>
    <w:multiLevelType w:val="hybridMultilevel"/>
    <w:tmpl w:val="984654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C7026D5"/>
    <w:multiLevelType w:val="hybridMultilevel"/>
    <w:tmpl w:val="F438D0B0"/>
    <w:lvl w:ilvl="0" w:tplc="F566EA64">
      <w:start w:val="1"/>
      <w:numFmt w:val="decimal"/>
      <w:lvlText w:val="(OB%1)"/>
      <w:lvlJc w:val="left"/>
      <w:pPr>
        <w:ind w:left="2629"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3DE3A4B"/>
    <w:multiLevelType w:val="hybridMultilevel"/>
    <w:tmpl w:val="17904E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4992883"/>
    <w:multiLevelType w:val="hybridMultilevel"/>
    <w:tmpl w:val="D20EF3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73268DD"/>
    <w:multiLevelType w:val="hybridMultilevel"/>
    <w:tmpl w:val="7E40D5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CA333B6"/>
    <w:multiLevelType w:val="multilevel"/>
    <w:tmpl w:val="FDB6FA10"/>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0" w15:restartNumberingAfterBreak="0">
    <w:nsid w:val="5FD13109"/>
    <w:multiLevelType w:val="hybridMultilevel"/>
    <w:tmpl w:val="D0BC4AEE"/>
    <w:lvl w:ilvl="0" w:tplc="39E465BE">
      <w:start w:val="1"/>
      <w:numFmt w:val="decimal"/>
      <w:lvlText w:val="1.%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5AA7CE1"/>
    <w:multiLevelType w:val="hybridMultilevel"/>
    <w:tmpl w:val="2ABCE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02934F7"/>
    <w:multiLevelType w:val="hybridMultilevel"/>
    <w:tmpl w:val="6B0AF2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2015D62"/>
    <w:multiLevelType w:val="hybridMultilevel"/>
    <w:tmpl w:val="15269C56"/>
    <w:lvl w:ilvl="0" w:tplc="8D16020E">
      <w:start w:val="1"/>
      <w:numFmt w:val="decimal"/>
      <w:lvlText w:val="4.%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DA73C09"/>
    <w:multiLevelType w:val="multilevel"/>
    <w:tmpl w:val="B84E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033944">
    <w:abstractNumId w:val="19"/>
  </w:num>
  <w:num w:numId="2" w16cid:durableId="529412013">
    <w:abstractNumId w:val="3"/>
  </w:num>
  <w:num w:numId="3" w16cid:durableId="2110931291">
    <w:abstractNumId w:val="0"/>
  </w:num>
  <w:num w:numId="4" w16cid:durableId="148447160">
    <w:abstractNumId w:val="15"/>
  </w:num>
  <w:num w:numId="5" w16cid:durableId="1613049429">
    <w:abstractNumId w:val="20"/>
  </w:num>
  <w:num w:numId="6" w16cid:durableId="158615807">
    <w:abstractNumId w:val="13"/>
  </w:num>
  <w:num w:numId="7" w16cid:durableId="1603610607">
    <w:abstractNumId w:val="5"/>
  </w:num>
  <w:num w:numId="8" w16cid:durableId="1367826776">
    <w:abstractNumId w:val="23"/>
  </w:num>
  <w:num w:numId="9" w16cid:durableId="282688880">
    <w:abstractNumId w:val="10"/>
  </w:num>
  <w:num w:numId="10" w16cid:durableId="360282234">
    <w:abstractNumId w:val="8"/>
  </w:num>
  <w:num w:numId="11" w16cid:durableId="454174530">
    <w:abstractNumId w:val="9"/>
  </w:num>
  <w:num w:numId="12" w16cid:durableId="851646996">
    <w:abstractNumId w:val="6"/>
  </w:num>
  <w:num w:numId="13" w16cid:durableId="911040777">
    <w:abstractNumId w:val="21"/>
  </w:num>
  <w:num w:numId="14" w16cid:durableId="215119808">
    <w:abstractNumId w:val="18"/>
  </w:num>
  <w:num w:numId="15" w16cid:durableId="1376782772">
    <w:abstractNumId w:val="1"/>
  </w:num>
  <w:num w:numId="16" w16cid:durableId="712967407">
    <w:abstractNumId w:val="2"/>
  </w:num>
  <w:num w:numId="17" w16cid:durableId="2018771982">
    <w:abstractNumId w:val="12"/>
  </w:num>
  <w:num w:numId="18" w16cid:durableId="1226113395">
    <w:abstractNumId w:val="14"/>
  </w:num>
  <w:num w:numId="19" w16cid:durableId="1863471114">
    <w:abstractNumId w:val="16"/>
  </w:num>
  <w:num w:numId="20" w16cid:durableId="527986443">
    <w:abstractNumId w:val="7"/>
  </w:num>
  <w:num w:numId="21" w16cid:durableId="126748209">
    <w:abstractNumId w:val="7"/>
  </w:num>
  <w:num w:numId="22" w16cid:durableId="1420910711">
    <w:abstractNumId w:val="7"/>
  </w:num>
  <w:num w:numId="23" w16cid:durableId="1081563638">
    <w:abstractNumId w:val="7"/>
  </w:num>
  <w:num w:numId="24" w16cid:durableId="1501387281">
    <w:abstractNumId w:val="7"/>
  </w:num>
  <w:num w:numId="25" w16cid:durableId="1842963949">
    <w:abstractNumId w:val="7"/>
  </w:num>
  <w:num w:numId="26" w16cid:durableId="2069379350">
    <w:abstractNumId w:val="7"/>
  </w:num>
  <w:num w:numId="27" w16cid:durableId="361824369">
    <w:abstractNumId w:val="24"/>
  </w:num>
  <w:num w:numId="28" w16cid:durableId="543104115">
    <w:abstractNumId w:val="4"/>
  </w:num>
  <w:num w:numId="29" w16cid:durableId="273027308">
    <w:abstractNumId w:val="17"/>
  </w:num>
  <w:num w:numId="30" w16cid:durableId="1655333560">
    <w:abstractNumId w:val="22"/>
  </w:num>
  <w:num w:numId="31" w16cid:durableId="1527211840">
    <w:abstractNumId w:val="11"/>
  </w:num>
  <w:num w:numId="32" w16cid:durableId="436221655">
    <w:abstractNumId w:val="19"/>
  </w:num>
  <w:num w:numId="33" w16cid:durableId="368721531">
    <w:abstractNumId w:val="19"/>
  </w:num>
  <w:num w:numId="34" w16cid:durableId="694696978">
    <w:abstractNumId w:val="19"/>
  </w:num>
  <w:num w:numId="35" w16cid:durableId="429931255">
    <w:abstractNumId w:val="19"/>
  </w:num>
  <w:num w:numId="36" w16cid:durableId="1384020443">
    <w:abstractNumId w:val="19"/>
  </w:num>
  <w:num w:numId="37" w16cid:durableId="1785880890">
    <w:abstractNumId w:val="19"/>
  </w:num>
  <w:num w:numId="38" w16cid:durableId="1943685722">
    <w:abstractNumId w:val="19"/>
  </w:num>
  <w:num w:numId="39" w16cid:durableId="967391712">
    <w:abstractNumId w:val="1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678"/>
    <w:rsid w:val="00005272"/>
    <w:rsid w:val="00005FD9"/>
    <w:rsid w:val="00006756"/>
    <w:rsid w:val="000067E4"/>
    <w:rsid w:val="000129EB"/>
    <w:rsid w:val="00014354"/>
    <w:rsid w:val="000151DF"/>
    <w:rsid w:val="000157C8"/>
    <w:rsid w:val="000165FB"/>
    <w:rsid w:val="00016BEB"/>
    <w:rsid w:val="0002115F"/>
    <w:rsid w:val="00021E39"/>
    <w:rsid w:val="00025017"/>
    <w:rsid w:val="00025B2F"/>
    <w:rsid w:val="00026899"/>
    <w:rsid w:val="00027678"/>
    <w:rsid w:val="00027A6A"/>
    <w:rsid w:val="00027B0A"/>
    <w:rsid w:val="000306AF"/>
    <w:rsid w:val="00037D74"/>
    <w:rsid w:val="00043C37"/>
    <w:rsid w:val="000444A6"/>
    <w:rsid w:val="00046D36"/>
    <w:rsid w:val="00051F4F"/>
    <w:rsid w:val="0005299C"/>
    <w:rsid w:val="00054598"/>
    <w:rsid w:val="0005470C"/>
    <w:rsid w:val="0005622F"/>
    <w:rsid w:val="00061186"/>
    <w:rsid w:val="0006136E"/>
    <w:rsid w:val="000615CA"/>
    <w:rsid w:val="0006325C"/>
    <w:rsid w:val="00063B3D"/>
    <w:rsid w:val="00064687"/>
    <w:rsid w:val="00072109"/>
    <w:rsid w:val="000729A5"/>
    <w:rsid w:val="00074677"/>
    <w:rsid w:val="00074B1F"/>
    <w:rsid w:val="00074E7B"/>
    <w:rsid w:val="000759CA"/>
    <w:rsid w:val="0008285C"/>
    <w:rsid w:val="00082F70"/>
    <w:rsid w:val="000846F5"/>
    <w:rsid w:val="00086A02"/>
    <w:rsid w:val="00093589"/>
    <w:rsid w:val="000939CE"/>
    <w:rsid w:val="00094B6F"/>
    <w:rsid w:val="00094FFD"/>
    <w:rsid w:val="0009509B"/>
    <w:rsid w:val="00097546"/>
    <w:rsid w:val="000A1DD3"/>
    <w:rsid w:val="000A40F3"/>
    <w:rsid w:val="000B2C07"/>
    <w:rsid w:val="000B300E"/>
    <w:rsid w:val="000B3EFF"/>
    <w:rsid w:val="000B453D"/>
    <w:rsid w:val="000B59BB"/>
    <w:rsid w:val="000B75B9"/>
    <w:rsid w:val="000B7875"/>
    <w:rsid w:val="000C3C8B"/>
    <w:rsid w:val="000C50AA"/>
    <w:rsid w:val="000C51D5"/>
    <w:rsid w:val="000D0302"/>
    <w:rsid w:val="000D1932"/>
    <w:rsid w:val="000D331D"/>
    <w:rsid w:val="000D5847"/>
    <w:rsid w:val="000D7BF9"/>
    <w:rsid w:val="000E008E"/>
    <w:rsid w:val="000E1460"/>
    <w:rsid w:val="000E1849"/>
    <w:rsid w:val="000E5C7E"/>
    <w:rsid w:val="000E65A2"/>
    <w:rsid w:val="000E6633"/>
    <w:rsid w:val="000F067A"/>
    <w:rsid w:val="000F1B38"/>
    <w:rsid w:val="000F2E3D"/>
    <w:rsid w:val="000F5AC4"/>
    <w:rsid w:val="000F6A95"/>
    <w:rsid w:val="000F7604"/>
    <w:rsid w:val="001015D0"/>
    <w:rsid w:val="00103536"/>
    <w:rsid w:val="001048E9"/>
    <w:rsid w:val="00113388"/>
    <w:rsid w:val="00113B2E"/>
    <w:rsid w:val="00114A1E"/>
    <w:rsid w:val="00116C5E"/>
    <w:rsid w:val="0011722B"/>
    <w:rsid w:val="001255F6"/>
    <w:rsid w:val="00126065"/>
    <w:rsid w:val="00127C2C"/>
    <w:rsid w:val="00132B6F"/>
    <w:rsid w:val="00134F5A"/>
    <w:rsid w:val="00140176"/>
    <w:rsid w:val="00143DC4"/>
    <w:rsid w:val="0014538F"/>
    <w:rsid w:val="00146339"/>
    <w:rsid w:val="001472CB"/>
    <w:rsid w:val="001474F6"/>
    <w:rsid w:val="001475D2"/>
    <w:rsid w:val="00154C02"/>
    <w:rsid w:val="00155FFD"/>
    <w:rsid w:val="001575AA"/>
    <w:rsid w:val="00161133"/>
    <w:rsid w:val="0017043D"/>
    <w:rsid w:val="001749D8"/>
    <w:rsid w:val="00175640"/>
    <w:rsid w:val="00176F7D"/>
    <w:rsid w:val="001858BE"/>
    <w:rsid w:val="001903D3"/>
    <w:rsid w:val="00192DE9"/>
    <w:rsid w:val="001949CF"/>
    <w:rsid w:val="00195707"/>
    <w:rsid w:val="00195EF7"/>
    <w:rsid w:val="00196DBC"/>
    <w:rsid w:val="001A26FB"/>
    <w:rsid w:val="001A3372"/>
    <w:rsid w:val="001A7951"/>
    <w:rsid w:val="001B0E17"/>
    <w:rsid w:val="001B19CE"/>
    <w:rsid w:val="001B3E76"/>
    <w:rsid w:val="001B4B49"/>
    <w:rsid w:val="001C416E"/>
    <w:rsid w:val="001C4C39"/>
    <w:rsid w:val="001C5109"/>
    <w:rsid w:val="001D1B73"/>
    <w:rsid w:val="001D20AE"/>
    <w:rsid w:val="001D33C7"/>
    <w:rsid w:val="001D3D10"/>
    <w:rsid w:val="001D6E77"/>
    <w:rsid w:val="001D73BC"/>
    <w:rsid w:val="001E5E56"/>
    <w:rsid w:val="001F3370"/>
    <w:rsid w:val="001F3895"/>
    <w:rsid w:val="00202CCD"/>
    <w:rsid w:val="00203D2C"/>
    <w:rsid w:val="00205CEF"/>
    <w:rsid w:val="0021064A"/>
    <w:rsid w:val="00214C41"/>
    <w:rsid w:val="00215CD5"/>
    <w:rsid w:val="00220C7C"/>
    <w:rsid w:val="002215D9"/>
    <w:rsid w:val="0022238F"/>
    <w:rsid w:val="00222E6E"/>
    <w:rsid w:val="00222FAB"/>
    <w:rsid w:val="00233551"/>
    <w:rsid w:val="002376D4"/>
    <w:rsid w:val="00237CB6"/>
    <w:rsid w:val="0024709F"/>
    <w:rsid w:val="00247968"/>
    <w:rsid w:val="00250C11"/>
    <w:rsid w:val="00251007"/>
    <w:rsid w:val="0026002B"/>
    <w:rsid w:val="00261D07"/>
    <w:rsid w:val="00262B6D"/>
    <w:rsid w:val="0026629D"/>
    <w:rsid w:val="00276A3B"/>
    <w:rsid w:val="0028258D"/>
    <w:rsid w:val="00282C64"/>
    <w:rsid w:val="00283276"/>
    <w:rsid w:val="002844BC"/>
    <w:rsid w:val="002850AF"/>
    <w:rsid w:val="00286494"/>
    <w:rsid w:val="0028710B"/>
    <w:rsid w:val="00287214"/>
    <w:rsid w:val="002879B0"/>
    <w:rsid w:val="00293AE6"/>
    <w:rsid w:val="00293DE1"/>
    <w:rsid w:val="00295833"/>
    <w:rsid w:val="00297039"/>
    <w:rsid w:val="0029729E"/>
    <w:rsid w:val="002A0122"/>
    <w:rsid w:val="002A0AEA"/>
    <w:rsid w:val="002A3F58"/>
    <w:rsid w:val="002A427E"/>
    <w:rsid w:val="002A51FE"/>
    <w:rsid w:val="002A58BA"/>
    <w:rsid w:val="002A77BA"/>
    <w:rsid w:val="002A7E5E"/>
    <w:rsid w:val="002B0DBA"/>
    <w:rsid w:val="002B193B"/>
    <w:rsid w:val="002B4769"/>
    <w:rsid w:val="002B5EBE"/>
    <w:rsid w:val="002B6945"/>
    <w:rsid w:val="002C0A83"/>
    <w:rsid w:val="002C3696"/>
    <w:rsid w:val="002C396F"/>
    <w:rsid w:val="002C4780"/>
    <w:rsid w:val="002D0E63"/>
    <w:rsid w:val="002D7CD7"/>
    <w:rsid w:val="002E14DF"/>
    <w:rsid w:val="002E1A19"/>
    <w:rsid w:val="002E1E03"/>
    <w:rsid w:val="002E2782"/>
    <w:rsid w:val="002E62B8"/>
    <w:rsid w:val="002E6DD2"/>
    <w:rsid w:val="002F086B"/>
    <w:rsid w:val="002F0DB6"/>
    <w:rsid w:val="002F0E81"/>
    <w:rsid w:val="002F2774"/>
    <w:rsid w:val="003003BC"/>
    <w:rsid w:val="00301AA3"/>
    <w:rsid w:val="00303A61"/>
    <w:rsid w:val="003049AD"/>
    <w:rsid w:val="00304B01"/>
    <w:rsid w:val="00304C6C"/>
    <w:rsid w:val="00304D03"/>
    <w:rsid w:val="0030555F"/>
    <w:rsid w:val="00310806"/>
    <w:rsid w:val="0031120D"/>
    <w:rsid w:val="0031161E"/>
    <w:rsid w:val="00312460"/>
    <w:rsid w:val="00312E76"/>
    <w:rsid w:val="00312E7F"/>
    <w:rsid w:val="00313C56"/>
    <w:rsid w:val="00316DF9"/>
    <w:rsid w:val="003255CC"/>
    <w:rsid w:val="00326CAC"/>
    <w:rsid w:val="00326FF5"/>
    <w:rsid w:val="00332F4E"/>
    <w:rsid w:val="003341D4"/>
    <w:rsid w:val="00334D6B"/>
    <w:rsid w:val="00336390"/>
    <w:rsid w:val="00340E37"/>
    <w:rsid w:val="00345DD6"/>
    <w:rsid w:val="00347D61"/>
    <w:rsid w:val="00353420"/>
    <w:rsid w:val="00356E9F"/>
    <w:rsid w:val="00360D14"/>
    <w:rsid w:val="0036249B"/>
    <w:rsid w:val="00363FA4"/>
    <w:rsid w:val="003662A6"/>
    <w:rsid w:val="003665AF"/>
    <w:rsid w:val="00367294"/>
    <w:rsid w:val="00367875"/>
    <w:rsid w:val="00373CBA"/>
    <w:rsid w:val="003774AC"/>
    <w:rsid w:val="003834C9"/>
    <w:rsid w:val="0038634C"/>
    <w:rsid w:val="00386E3C"/>
    <w:rsid w:val="003911DE"/>
    <w:rsid w:val="00392DBB"/>
    <w:rsid w:val="0039539B"/>
    <w:rsid w:val="0039730F"/>
    <w:rsid w:val="003A05DC"/>
    <w:rsid w:val="003A52C5"/>
    <w:rsid w:val="003A5BF2"/>
    <w:rsid w:val="003A7E7C"/>
    <w:rsid w:val="003B2179"/>
    <w:rsid w:val="003B2D44"/>
    <w:rsid w:val="003B2DBC"/>
    <w:rsid w:val="003B449B"/>
    <w:rsid w:val="003B54B4"/>
    <w:rsid w:val="003B7AB5"/>
    <w:rsid w:val="003C027C"/>
    <w:rsid w:val="003C4250"/>
    <w:rsid w:val="003C61DF"/>
    <w:rsid w:val="003C6BAA"/>
    <w:rsid w:val="003D1F41"/>
    <w:rsid w:val="003D4C17"/>
    <w:rsid w:val="003D4D41"/>
    <w:rsid w:val="003D4F96"/>
    <w:rsid w:val="003D6A4E"/>
    <w:rsid w:val="003E3AE6"/>
    <w:rsid w:val="003E64D4"/>
    <w:rsid w:val="003F06F9"/>
    <w:rsid w:val="003F0BDA"/>
    <w:rsid w:val="003F1972"/>
    <w:rsid w:val="003F1E05"/>
    <w:rsid w:val="003F2056"/>
    <w:rsid w:val="003F3F1E"/>
    <w:rsid w:val="003F4679"/>
    <w:rsid w:val="003F6969"/>
    <w:rsid w:val="003F788C"/>
    <w:rsid w:val="004012C6"/>
    <w:rsid w:val="00404B9D"/>
    <w:rsid w:val="004067C1"/>
    <w:rsid w:val="00406B69"/>
    <w:rsid w:val="00407F5E"/>
    <w:rsid w:val="00417245"/>
    <w:rsid w:val="00417FCB"/>
    <w:rsid w:val="00421DCF"/>
    <w:rsid w:val="00421E2E"/>
    <w:rsid w:val="004234A6"/>
    <w:rsid w:val="0042533D"/>
    <w:rsid w:val="00427C63"/>
    <w:rsid w:val="00431E6B"/>
    <w:rsid w:val="004364E0"/>
    <w:rsid w:val="00440CD7"/>
    <w:rsid w:val="00442CD0"/>
    <w:rsid w:val="00444058"/>
    <w:rsid w:val="00444DF9"/>
    <w:rsid w:val="00450C97"/>
    <w:rsid w:val="00450CFB"/>
    <w:rsid w:val="004541A2"/>
    <w:rsid w:val="00455E3C"/>
    <w:rsid w:val="004561BD"/>
    <w:rsid w:val="0045635C"/>
    <w:rsid w:val="0045682B"/>
    <w:rsid w:val="00460896"/>
    <w:rsid w:val="00462138"/>
    <w:rsid w:val="00466CA8"/>
    <w:rsid w:val="00471E4E"/>
    <w:rsid w:val="00473F8E"/>
    <w:rsid w:val="00476A44"/>
    <w:rsid w:val="004800B6"/>
    <w:rsid w:val="00480B02"/>
    <w:rsid w:val="00485342"/>
    <w:rsid w:val="0048786F"/>
    <w:rsid w:val="00493AC1"/>
    <w:rsid w:val="004956A7"/>
    <w:rsid w:val="004973EA"/>
    <w:rsid w:val="004A1837"/>
    <w:rsid w:val="004A2E73"/>
    <w:rsid w:val="004A33A3"/>
    <w:rsid w:val="004B117D"/>
    <w:rsid w:val="004B2823"/>
    <w:rsid w:val="004B4958"/>
    <w:rsid w:val="004B6D04"/>
    <w:rsid w:val="004C04EF"/>
    <w:rsid w:val="004C2D43"/>
    <w:rsid w:val="004C2E5C"/>
    <w:rsid w:val="004C33DB"/>
    <w:rsid w:val="004C3C53"/>
    <w:rsid w:val="004C422D"/>
    <w:rsid w:val="004C422F"/>
    <w:rsid w:val="004C44A1"/>
    <w:rsid w:val="004D4277"/>
    <w:rsid w:val="004E3080"/>
    <w:rsid w:val="004E3315"/>
    <w:rsid w:val="004E5AC5"/>
    <w:rsid w:val="004F1F25"/>
    <w:rsid w:val="004F244C"/>
    <w:rsid w:val="00501DB4"/>
    <w:rsid w:val="00502D19"/>
    <w:rsid w:val="00507716"/>
    <w:rsid w:val="00507FE3"/>
    <w:rsid w:val="00510120"/>
    <w:rsid w:val="00511E3F"/>
    <w:rsid w:val="0051247B"/>
    <w:rsid w:val="00512587"/>
    <w:rsid w:val="00513A00"/>
    <w:rsid w:val="00514130"/>
    <w:rsid w:val="005206AB"/>
    <w:rsid w:val="00520F24"/>
    <w:rsid w:val="005218D3"/>
    <w:rsid w:val="00522750"/>
    <w:rsid w:val="00522B26"/>
    <w:rsid w:val="00524586"/>
    <w:rsid w:val="00525E26"/>
    <w:rsid w:val="005278FD"/>
    <w:rsid w:val="00532E21"/>
    <w:rsid w:val="00533827"/>
    <w:rsid w:val="00533A62"/>
    <w:rsid w:val="0054153C"/>
    <w:rsid w:val="00541BEC"/>
    <w:rsid w:val="0054330D"/>
    <w:rsid w:val="005455A6"/>
    <w:rsid w:val="00546ED8"/>
    <w:rsid w:val="00551856"/>
    <w:rsid w:val="00555982"/>
    <w:rsid w:val="00557FDD"/>
    <w:rsid w:val="00564622"/>
    <w:rsid w:val="005669E2"/>
    <w:rsid w:val="00566FC2"/>
    <w:rsid w:val="00570BA7"/>
    <w:rsid w:val="00571727"/>
    <w:rsid w:val="00572431"/>
    <w:rsid w:val="00572AEF"/>
    <w:rsid w:val="00577117"/>
    <w:rsid w:val="00580B7D"/>
    <w:rsid w:val="00582265"/>
    <w:rsid w:val="005829F7"/>
    <w:rsid w:val="00586E90"/>
    <w:rsid w:val="005935B7"/>
    <w:rsid w:val="00597EB2"/>
    <w:rsid w:val="005A30D6"/>
    <w:rsid w:val="005A5345"/>
    <w:rsid w:val="005A6768"/>
    <w:rsid w:val="005A779D"/>
    <w:rsid w:val="005A7831"/>
    <w:rsid w:val="005B067B"/>
    <w:rsid w:val="005B1C37"/>
    <w:rsid w:val="005B1EC4"/>
    <w:rsid w:val="005B3C85"/>
    <w:rsid w:val="005B3E03"/>
    <w:rsid w:val="005B41DD"/>
    <w:rsid w:val="005C060A"/>
    <w:rsid w:val="005C6AE1"/>
    <w:rsid w:val="005C7875"/>
    <w:rsid w:val="005D283C"/>
    <w:rsid w:val="005D397C"/>
    <w:rsid w:val="005D4C02"/>
    <w:rsid w:val="005D4DCF"/>
    <w:rsid w:val="005D72E3"/>
    <w:rsid w:val="005E07BD"/>
    <w:rsid w:val="005E1014"/>
    <w:rsid w:val="005E5BBE"/>
    <w:rsid w:val="005E7F3A"/>
    <w:rsid w:val="005F1C33"/>
    <w:rsid w:val="005F35C7"/>
    <w:rsid w:val="005F65EE"/>
    <w:rsid w:val="00602916"/>
    <w:rsid w:val="006041E5"/>
    <w:rsid w:val="00604232"/>
    <w:rsid w:val="00610465"/>
    <w:rsid w:val="00611C67"/>
    <w:rsid w:val="00612201"/>
    <w:rsid w:val="00614DC7"/>
    <w:rsid w:val="00615D4D"/>
    <w:rsid w:val="006206BC"/>
    <w:rsid w:val="006210F9"/>
    <w:rsid w:val="006228C4"/>
    <w:rsid w:val="00623779"/>
    <w:rsid w:val="00625E80"/>
    <w:rsid w:val="006268B9"/>
    <w:rsid w:val="00626A07"/>
    <w:rsid w:val="00626DC6"/>
    <w:rsid w:val="006277A6"/>
    <w:rsid w:val="00640D24"/>
    <w:rsid w:val="00642289"/>
    <w:rsid w:val="00643FB9"/>
    <w:rsid w:val="006446BF"/>
    <w:rsid w:val="006505D8"/>
    <w:rsid w:val="00651B37"/>
    <w:rsid w:val="0065293D"/>
    <w:rsid w:val="0065595E"/>
    <w:rsid w:val="006616B9"/>
    <w:rsid w:val="0066286E"/>
    <w:rsid w:val="006641F8"/>
    <w:rsid w:val="00665165"/>
    <w:rsid w:val="006662DC"/>
    <w:rsid w:val="00675AD9"/>
    <w:rsid w:val="006765A3"/>
    <w:rsid w:val="00677996"/>
    <w:rsid w:val="00677F3E"/>
    <w:rsid w:val="00683F52"/>
    <w:rsid w:val="00685C87"/>
    <w:rsid w:val="006870F6"/>
    <w:rsid w:val="00687E0A"/>
    <w:rsid w:val="00690382"/>
    <w:rsid w:val="006914FA"/>
    <w:rsid w:val="00693F70"/>
    <w:rsid w:val="0069682D"/>
    <w:rsid w:val="006A732F"/>
    <w:rsid w:val="006B014B"/>
    <w:rsid w:val="006B10EF"/>
    <w:rsid w:val="006B5FB3"/>
    <w:rsid w:val="006B7AC8"/>
    <w:rsid w:val="006C1896"/>
    <w:rsid w:val="006C22DB"/>
    <w:rsid w:val="006C3ED6"/>
    <w:rsid w:val="006C7A6B"/>
    <w:rsid w:val="006C7B35"/>
    <w:rsid w:val="006D2115"/>
    <w:rsid w:val="006D3FC9"/>
    <w:rsid w:val="006D475C"/>
    <w:rsid w:val="006D766C"/>
    <w:rsid w:val="006E0BF1"/>
    <w:rsid w:val="006E21CA"/>
    <w:rsid w:val="006E2311"/>
    <w:rsid w:val="006E2B82"/>
    <w:rsid w:val="006E51F2"/>
    <w:rsid w:val="006E57D1"/>
    <w:rsid w:val="006E5C39"/>
    <w:rsid w:val="006E6084"/>
    <w:rsid w:val="006E7C34"/>
    <w:rsid w:val="006F3E25"/>
    <w:rsid w:val="006F4026"/>
    <w:rsid w:val="006F7F3A"/>
    <w:rsid w:val="007068D4"/>
    <w:rsid w:val="00706BA9"/>
    <w:rsid w:val="007077D3"/>
    <w:rsid w:val="00707955"/>
    <w:rsid w:val="007118D3"/>
    <w:rsid w:val="0071316E"/>
    <w:rsid w:val="00713C1E"/>
    <w:rsid w:val="00716B1A"/>
    <w:rsid w:val="00716D57"/>
    <w:rsid w:val="00722331"/>
    <w:rsid w:val="0072364B"/>
    <w:rsid w:val="00723913"/>
    <w:rsid w:val="00723B8A"/>
    <w:rsid w:val="007315BA"/>
    <w:rsid w:val="00731FB5"/>
    <w:rsid w:val="00744630"/>
    <w:rsid w:val="007463E3"/>
    <w:rsid w:val="007475CC"/>
    <w:rsid w:val="00750DD5"/>
    <w:rsid w:val="0075284E"/>
    <w:rsid w:val="007534B2"/>
    <w:rsid w:val="007539B2"/>
    <w:rsid w:val="00757A50"/>
    <w:rsid w:val="00761916"/>
    <w:rsid w:val="00761994"/>
    <w:rsid w:val="00761A0B"/>
    <w:rsid w:val="00762E14"/>
    <w:rsid w:val="00763001"/>
    <w:rsid w:val="00763782"/>
    <w:rsid w:val="00763A20"/>
    <w:rsid w:val="0076644D"/>
    <w:rsid w:val="00767AD3"/>
    <w:rsid w:val="00767ADD"/>
    <w:rsid w:val="00772505"/>
    <w:rsid w:val="00774445"/>
    <w:rsid w:val="00774BA3"/>
    <w:rsid w:val="007755AA"/>
    <w:rsid w:val="00775638"/>
    <w:rsid w:val="00782CBB"/>
    <w:rsid w:val="00785F9A"/>
    <w:rsid w:val="00785FEF"/>
    <w:rsid w:val="00786A5A"/>
    <w:rsid w:val="00793345"/>
    <w:rsid w:val="00793D6E"/>
    <w:rsid w:val="00794E33"/>
    <w:rsid w:val="00795CA7"/>
    <w:rsid w:val="00797F4C"/>
    <w:rsid w:val="007B1868"/>
    <w:rsid w:val="007B1B7D"/>
    <w:rsid w:val="007B1DE6"/>
    <w:rsid w:val="007B1FBE"/>
    <w:rsid w:val="007B2FF3"/>
    <w:rsid w:val="007B702B"/>
    <w:rsid w:val="007C3C15"/>
    <w:rsid w:val="007C4573"/>
    <w:rsid w:val="007C53E4"/>
    <w:rsid w:val="007C5ACC"/>
    <w:rsid w:val="007C7A62"/>
    <w:rsid w:val="007D3C43"/>
    <w:rsid w:val="007D5856"/>
    <w:rsid w:val="007D6217"/>
    <w:rsid w:val="007E0F63"/>
    <w:rsid w:val="007E3654"/>
    <w:rsid w:val="007E3B2F"/>
    <w:rsid w:val="007F47C1"/>
    <w:rsid w:val="007F4CEC"/>
    <w:rsid w:val="007F61AA"/>
    <w:rsid w:val="007F795C"/>
    <w:rsid w:val="00801C55"/>
    <w:rsid w:val="00801FE4"/>
    <w:rsid w:val="0080291F"/>
    <w:rsid w:val="00803477"/>
    <w:rsid w:val="0080507D"/>
    <w:rsid w:val="0081667A"/>
    <w:rsid w:val="00817B4B"/>
    <w:rsid w:val="00820652"/>
    <w:rsid w:val="00821DFB"/>
    <w:rsid w:val="00825E8E"/>
    <w:rsid w:val="00827580"/>
    <w:rsid w:val="00832AD0"/>
    <w:rsid w:val="008343D4"/>
    <w:rsid w:val="00836B7E"/>
    <w:rsid w:val="00840162"/>
    <w:rsid w:val="00840615"/>
    <w:rsid w:val="00840CB6"/>
    <w:rsid w:val="00846CB9"/>
    <w:rsid w:val="0084726F"/>
    <w:rsid w:val="00851641"/>
    <w:rsid w:val="00851DD2"/>
    <w:rsid w:val="00851F5C"/>
    <w:rsid w:val="008541C6"/>
    <w:rsid w:val="0086044E"/>
    <w:rsid w:val="00864D00"/>
    <w:rsid w:val="0086673A"/>
    <w:rsid w:val="00870BB8"/>
    <w:rsid w:val="0087160C"/>
    <w:rsid w:val="0087206E"/>
    <w:rsid w:val="00877189"/>
    <w:rsid w:val="00880DAE"/>
    <w:rsid w:val="00883610"/>
    <w:rsid w:val="00884E93"/>
    <w:rsid w:val="00887361"/>
    <w:rsid w:val="00890DA0"/>
    <w:rsid w:val="0089377F"/>
    <w:rsid w:val="00895386"/>
    <w:rsid w:val="008A1CE4"/>
    <w:rsid w:val="008A4D22"/>
    <w:rsid w:val="008A58DD"/>
    <w:rsid w:val="008B4B43"/>
    <w:rsid w:val="008B4BBE"/>
    <w:rsid w:val="008B6237"/>
    <w:rsid w:val="008B7461"/>
    <w:rsid w:val="008C0E68"/>
    <w:rsid w:val="008C221E"/>
    <w:rsid w:val="008C2A38"/>
    <w:rsid w:val="008C498C"/>
    <w:rsid w:val="008C6983"/>
    <w:rsid w:val="008D045D"/>
    <w:rsid w:val="008D17D1"/>
    <w:rsid w:val="008D4CD5"/>
    <w:rsid w:val="008D617A"/>
    <w:rsid w:val="008D7A6A"/>
    <w:rsid w:val="008E0446"/>
    <w:rsid w:val="008E0C43"/>
    <w:rsid w:val="008E0E17"/>
    <w:rsid w:val="008E1666"/>
    <w:rsid w:val="008E17A8"/>
    <w:rsid w:val="008E4328"/>
    <w:rsid w:val="008E5054"/>
    <w:rsid w:val="008E674B"/>
    <w:rsid w:val="008E7836"/>
    <w:rsid w:val="008F1E22"/>
    <w:rsid w:val="008F6195"/>
    <w:rsid w:val="008F694E"/>
    <w:rsid w:val="008F7371"/>
    <w:rsid w:val="008F7814"/>
    <w:rsid w:val="00901360"/>
    <w:rsid w:val="009024B8"/>
    <w:rsid w:val="00903777"/>
    <w:rsid w:val="009045DE"/>
    <w:rsid w:val="00905649"/>
    <w:rsid w:val="00907021"/>
    <w:rsid w:val="00907FE3"/>
    <w:rsid w:val="00910B94"/>
    <w:rsid w:val="009110A8"/>
    <w:rsid w:val="00911512"/>
    <w:rsid w:val="009136C7"/>
    <w:rsid w:val="009155DA"/>
    <w:rsid w:val="009157AE"/>
    <w:rsid w:val="00916C01"/>
    <w:rsid w:val="00916CB5"/>
    <w:rsid w:val="00920CA7"/>
    <w:rsid w:val="00926108"/>
    <w:rsid w:val="009268FD"/>
    <w:rsid w:val="0093454B"/>
    <w:rsid w:val="00940687"/>
    <w:rsid w:val="00943B53"/>
    <w:rsid w:val="00943C9D"/>
    <w:rsid w:val="00943FE1"/>
    <w:rsid w:val="0094402E"/>
    <w:rsid w:val="00944BFF"/>
    <w:rsid w:val="009475C6"/>
    <w:rsid w:val="009475D2"/>
    <w:rsid w:val="009506C0"/>
    <w:rsid w:val="00954D61"/>
    <w:rsid w:val="0095645B"/>
    <w:rsid w:val="00960DA5"/>
    <w:rsid w:val="00961484"/>
    <w:rsid w:val="009667EE"/>
    <w:rsid w:val="00966FBA"/>
    <w:rsid w:val="00967AEB"/>
    <w:rsid w:val="00967AF7"/>
    <w:rsid w:val="009714CD"/>
    <w:rsid w:val="00973395"/>
    <w:rsid w:val="00973ACB"/>
    <w:rsid w:val="00976037"/>
    <w:rsid w:val="00977370"/>
    <w:rsid w:val="00977B24"/>
    <w:rsid w:val="00977E80"/>
    <w:rsid w:val="00980C84"/>
    <w:rsid w:val="00981B11"/>
    <w:rsid w:val="00985199"/>
    <w:rsid w:val="009856C6"/>
    <w:rsid w:val="00986650"/>
    <w:rsid w:val="00986EF7"/>
    <w:rsid w:val="009872CD"/>
    <w:rsid w:val="00987CC8"/>
    <w:rsid w:val="00992228"/>
    <w:rsid w:val="00994304"/>
    <w:rsid w:val="00996E08"/>
    <w:rsid w:val="00996EB3"/>
    <w:rsid w:val="009A44D2"/>
    <w:rsid w:val="009B0195"/>
    <w:rsid w:val="009B04CB"/>
    <w:rsid w:val="009B0874"/>
    <w:rsid w:val="009B1858"/>
    <w:rsid w:val="009B22C9"/>
    <w:rsid w:val="009B46B7"/>
    <w:rsid w:val="009B48A6"/>
    <w:rsid w:val="009B4C87"/>
    <w:rsid w:val="009B6200"/>
    <w:rsid w:val="009C13E2"/>
    <w:rsid w:val="009C2685"/>
    <w:rsid w:val="009C3299"/>
    <w:rsid w:val="009C6345"/>
    <w:rsid w:val="009D4441"/>
    <w:rsid w:val="009D5705"/>
    <w:rsid w:val="009D5D5A"/>
    <w:rsid w:val="009D78AD"/>
    <w:rsid w:val="009E58D9"/>
    <w:rsid w:val="009E73B6"/>
    <w:rsid w:val="009E7BE6"/>
    <w:rsid w:val="009F6070"/>
    <w:rsid w:val="00A01B9A"/>
    <w:rsid w:val="00A03260"/>
    <w:rsid w:val="00A03E12"/>
    <w:rsid w:val="00A068DA"/>
    <w:rsid w:val="00A06C45"/>
    <w:rsid w:val="00A07EF0"/>
    <w:rsid w:val="00A11121"/>
    <w:rsid w:val="00A14472"/>
    <w:rsid w:val="00A150F2"/>
    <w:rsid w:val="00A1698A"/>
    <w:rsid w:val="00A16E45"/>
    <w:rsid w:val="00A20EB5"/>
    <w:rsid w:val="00A30EA5"/>
    <w:rsid w:val="00A319C4"/>
    <w:rsid w:val="00A31D3B"/>
    <w:rsid w:val="00A33AEC"/>
    <w:rsid w:val="00A3587A"/>
    <w:rsid w:val="00A35ECE"/>
    <w:rsid w:val="00A37154"/>
    <w:rsid w:val="00A42443"/>
    <w:rsid w:val="00A63B1E"/>
    <w:rsid w:val="00A65C21"/>
    <w:rsid w:val="00A71232"/>
    <w:rsid w:val="00A732AD"/>
    <w:rsid w:val="00A73557"/>
    <w:rsid w:val="00A7404C"/>
    <w:rsid w:val="00A75E46"/>
    <w:rsid w:val="00A80F87"/>
    <w:rsid w:val="00A817CD"/>
    <w:rsid w:val="00A85615"/>
    <w:rsid w:val="00A85DA8"/>
    <w:rsid w:val="00A877BF"/>
    <w:rsid w:val="00A94464"/>
    <w:rsid w:val="00A96559"/>
    <w:rsid w:val="00A969D3"/>
    <w:rsid w:val="00AA12B6"/>
    <w:rsid w:val="00AA2253"/>
    <w:rsid w:val="00AA2B03"/>
    <w:rsid w:val="00AB1B5A"/>
    <w:rsid w:val="00AB2415"/>
    <w:rsid w:val="00AB2C44"/>
    <w:rsid w:val="00AB4348"/>
    <w:rsid w:val="00AB46C1"/>
    <w:rsid w:val="00AB669B"/>
    <w:rsid w:val="00AB73E2"/>
    <w:rsid w:val="00AB7FEE"/>
    <w:rsid w:val="00AC1102"/>
    <w:rsid w:val="00AC2096"/>
    <w:rsid w:val="00AC286B"/>
    <w:rsid w:val="00AC455D"/>
    <w:rsid w:val="00AC5D31"/>
    <w:rsid w:val="00AC629E"/>
    <w:rsid w:val="00AC7316"/>
    <w:rsid w:val="00AD0BBC"/>
    <w:rsid w:val="00AD3F76"/>
    <w:rsid w:val="00AD668C"/>
    <w:rsid w:val="00AE043E"/>
    <w:rsid w:val="00AE0965"/>
    <w:rsid w:val="00AE1759"/>
    <w:rsid w:val="00AE57A6"/>
    <w:rsid w:val="00AE5D3D"/>
    <w:rsid w:val="00AE699C"/>
    <w:rsid w:val="00AF1E03"/>
    <w:rsid w:val="00AF7081"/>
    <w:rsid w:val="00AF7236"/>
    <w:rsid w:val="00AF7272"/>
    <w:rsid w:val="00AF798A"/>
    <w:rsid w:val="00B00D50"/>
    <w:rsid w:val="00B03412"/>
    <w:rsid w:val="00B03F04"/>
    <w:rsid w:val="00B04869"/>
    <w:rsid w:val="00B0493C"/>
    <w:rsid w:val="00B04D7C"/>
    <w:rsid w:val="00B05DA1"/>
    <w:rsid w:val="00B1028E"/>
    <w:rsid w:val="00B10CAA"/>
    <w:rsid w:val="00B14AC2"/>
    <w:rsid w:val="00B22997"/>
    <w:rsid w:val="00B32E9F"/>
    <w:rsid w:val="00B335C1"/>
    <w:rsid w:val="00B33E23"/>
    <w:rsid w:val="00B413F5"/>
    <w:rsid w:val="00B441D8"/>
    <w:rsid w:val="00B4735D"/>
    <w:rsid w:val="00B51823"/>
    <w:rsid w:val="00B52A86"/>
    <w:rsid w:val="00B540F3"/>
    <w:rsid w:val="00B6195C"/>
    <w:rsid w:val="00B62BE4"/>
    <w:rsid w:val="00B63EFF"/>
    <w:rsid w:val="00B64328"/>
    <w:rsid w:val="00B6481C"/>
    <w:rsid w:val="00B655E5"/>
    <w:rsid w:val="00B65EFC"/>
    <w:rsid w:val="00B72AB1"/>
    <w:rsid w:val="00B7335A"/>
    <w:rsid w:val="00B74E84"/>
    <w:rsid w:val="00B7576C"/>
    <w:rsid w:val="00B76104"/>
    <w:rsid w:val="00B80F79"/>
    <w:rsid w:val="00B80F82"/>
    <w:rsid w:val="00B811C5"/>
    <w:rsid w:val="00B828B5"/>
    <w:rsid w:val="00B82F94"/>
    <w:rsid w:val="00B85D05"/>
    <w:rsid w:val="00B863D3"/>
    <w:rsid w:val="00B86FA0"/>
    <w:rsid w:val="00B905F8"/>
    <w:rsid w:val="00B92DA9"/>
    <w:rsid w:val="00BA3119"/>
    <w:rsid w:val="00BA358A"/>
    <w:rsid w:val="00BA4BDD"/>
    <w:rsid w:val="00BA7EBE"/>
    <w:rsid w:val="00BB071B"/>
    <w:rsid w:val="00BB1699"/>
    <w:rsid w:val="00BB51EF"/>
    <w:rsid w:val="00BB5624"/>
    <w:rsid w:val="00BC053E"/>
    <w:rsid w:val="00BC18FE"/>
    <w:rsid w:val="00BC5593"/>
    <w:rsid w:val="00BD0168"/>
    <w:rsid w:val="00BD47EF"/>
    <w:rsid w:val="00BD6636"/>
    <w:rsid w:val="00BE4BA1"/>
    <w:rsid w:val="00BE4D82"/>
    <w:rsid w:val="00BE74EC"/>
    <w:rsid w:val="00BF399C"/>
    <w:rsid w:val="00BF4B88"/>
    <w:rsid w:val="00BF557E"/>
    <w:rsid w:val="00C00CD7"/>
    <w:rsid w:val="00C01726"/>
    <w:rsid w:val="00C022D9"/>
    <w:rsid w:val="00C03332"/>
    <w:rsid w:val="00C07843"/>
    <w:rsid w:val="00C1028D"/>
    <w:rsid w:val="00C1289D"/>
    <w:rsid w:val="00C17BB3"/>
    <w:rsid w:val="00C25C6F"/>
    <w:rsid w:val="00C267B0"/>
    <w:rsid w:val="00C36432"/>
    <w:rsid w:val="00C50C90"/>
    <w:rsid w:val="00C52674"/>
    <w:rsid w:val="00C5611F"/>
    <w:rsid w:val="00C7040E"/>
    <w:rsid w:val="00C70B2E"/>
    <w:rsid w:val="00C71158"/>
    <w:rsid w:val="00C72311"/>
    <w:rsid w:val="00C74255"/>
    <w:rsid w:val="00C75F4F"/>
    <w:rsid w:val="00C775FE"/>
    <w:rsid w:val="00C805DD"/>
    <w:rsid w:val="00C810AA"/>
    <w:rsid w:val="00C83946"/>
    <w:rsid w:val="00C94AAF"/>
    <w:rsid w:val="00CA218C"/>
    <w:rsid w:val="00CA276D"/>
    <w:rsid w:val="00CA59EE"/>
    <w:rsid w:val="00CA69C9"/>
    <w:rsid w:val="00CA7924"/>
    <w:rsid w:val="00CB106A"/>
    <w:rsid w:val="00CB4033"/>
    <w:rsid w:val="00CB43E0"/>
    <w:rsid w:val="00CB679F"/>
    <w:rsid w:val="00CC4692"/>
    <w:rsid w:val="00CC585D"/>
    <w:rsid w:val="00CC5FC8"/>
    <w:rsid w:val="00CC7DAD"/>
    <w:rsid w:val="00CD46F5"/>
    <w:rsid w:val="00CD4747"/>
    <w:rsid w:val="00CD554F"/>
    <w:rsid w:val="00CD73B2"/>
    <w:rsid w:val="00CD79EF"/>
    <w:rsid w:val="00CE31FD"/>
    <w:rsid w:val="00CE5D45"/>
    <w:rsid w:val="00CE64F2"/>
    <w:rsid w:val="00CF07AA"/>
    <w:rsid w:val="00CF10E2"/>
    <w:rsid w:val="00CF1182"/>
    <w:rsid w:val="00CF5203"/>
    <w:rsid w:val="00CF5657"/>
    <w:rsid w:val="00D010A4"/>
    <w:rsid w:val="00D023AB"/>
    <w:rsid w:val="00D0405A"/>
    <w:rsid w:val="00D05E9F"/>
    <w:rsid w:val="00D065F8"/>
    <w:rsid w:val="00D06773"/>
    <w:rsid w:val="00D075C3"/>
    <w:rsid w:val="00D07DA3"/>
    <w:rsid w:val="00D111E2"/>
    <w:rsid w:val="00D14EDE"/>
    <w:rsid w:val="00D200E4"/>
    <w:rsid w:val="00D22890"/>
    <w:rsid w:val="00D25965"/>
    <w:rsid w:val="00D264DF"/>
    <w:rsid w:val="00D2658E"/>
    <w:rsid w:val="00D27389"/>
    <w:rsid w:val="00D300F1"/>
    <w:rsid w:val="00D326DB"/>
    <w:rsid w:val="00D34AA9"/>
    <w:rsid w:val="00D3758F"/>
    <w:rsid w:val="00D40797"/>
    <w:rsid w:val="00D51B1B"/>
    <w:rsid w:val="00D557EC"/>
    <w:rsid w:val="00D564A8"/>
    <w:rsid w:val="00D61971"/>
    <w:rsid w:val="00D63803"/>
    <w:rsid w:val="00D71123"/>
    <w:rsid w:val="00D711CF"/>
    <w:rsid w:val="00D741CD"/>
    <w:rsid w:val="00D76C56"/>
    <w:rsid w:val="00D80450"/>
    <w:rsid w:val="00D80566"/>
    <w:rsid w:val="00D80894"/>
    <w:rsid w:val="00D834AE"/>
    <w:rsid w:val="00D86309"/>
    <w:rsid w:val="00D872B5"/>
    <w:rsid w:val="00D872EA"/>
    <w:rsid w:val="00D92E59"/>
    <w:rsid w:val="00D9379B"/>
    <w:rsid w:val="00D93BF6"/>
    <w:rsid w:val="00D94CE4"/>
    <w:rsid w:val="00DA238D"/>
    <w:rsid w:val="00DA25F1"/>
    <w:rsid w:val="00DA3305"/>
    <w:rsid w:val="00DA4D3B"/>
    <w:rsid w:val="00DB737E"/>
    <w:rsid w:val="00DC0A57"/>
    <w:rsid w:val="00DC2A30"/>
    <w:rsid w:val="00DC65B3"/>
    <w:rsid w:val="00DC7A9D"/>
    <w:rsid w:val="00DD0F18"/>
    <w:rsid w:val="00DD45AA"/>
    <w:rsid w:val="00DD5395"/>
    <w:rsid w:val="00DD5B7F"/>
    <w:rsid w:val="00DD5BBF"/>
    <w:rsid w:val="00DD7662"/>
    <w:rsid w:val="00DD7A78"/>
    <w:rsid w:val="00DE0275"/>
    <w:rsid w:val="00DE0298"/>
    <w:rsid w:val="00DE138C"/>
    <w:rsid w:val="00DF0F9A"/>
    <w:rsid w:val="00DF312C"/>
    <w:rsid w:val="00DF4110"/>
    <w:rsid w:val="00DF4707"/>
    <w:rsid w:val="00DF574A"/>
    <w:rsid w:val="00DF79B6"/>
    <w:rsid w:val="00E012B7"/>
    <w:rsid w:val="00E027FA"/>
    <w:rsid w:val="00E02BFB"/>
    <w:rsid w:val="00E06686"/>
    <w:rsid w:val="00E06B87"/>
    <w:rsid w:val="00E116E4"/>
    <w:rsid w:val="00E13551"/>
    <w:rsid w:val="00E22EA3"/>
    <w:rsid w:val="00E2591C"/>
    <w:rsid w:val="00E279CD"/>
    <w:rsid w:val="00E27BF1"/>
    <w:rsid w:val="00E313AE"/>
    <w:rsid w:val="00E33E8C"/>
    <w:rsid w:val="00E41B3C"/>
    <w:rsid w:val="00E43083"/>
    <w:rsid w:val="00E459AB"/>
    <w:rsid w:val="00E46AD6"/>
    <w:rsid w:val="00E52168"/>
    <w:rsid w:val="00E53526"/>
    <w:rsid w:val="00E56654"/>
    <w:rsid w:val="00E56C5F"/>
    <w:rsid w:val="00E67FDD"/>
    <w:rsid w:val="00E830A9"/>
    <w:rsid w:val="00E84076"/>
    <w:rsid w:val="00E843C0"/>
    <w:rsid w:val="00E85CF7"/>
    <w:rsid w:val="00E865BB"/>
    <w:rsid w:val="00E86D56"/>
    <w:rsid w:val="00E93245"/>
    <w:rsid w:val="00E93C13"/>
    <w:rsid w:val="00EA0436"/>
    <w:rsid w:val="00EA0C5F"/>
    <w:rsid w:val="00EA171B"/>
    <w:rsid w:val="00EA4056"/>
    <w:rsid w:val="00EA5731"/>
    <w:rsid w:val="00EA74AC"/>
    <w:rsid w:val="00EB12B9"/>
    <w:rsid w:val="00EB3074"/>
    <w:rsid w:val="00EB4457"/>
    <w:rsid w:val="00EB5753"/>
    <w:rsid w:val="00EB5B12"/>
    <w:rsid w:val="00EC06CD"/>
    <w:rsid w:val="00EC06E0"/>
    <w:rsid w:val="00EC4770"/>
    <w:rsid w:val="00EC76CD"/>
    <w:rsid w:val="00ED02BA"/>
    <w:rsid w:val="00ED0FAE"/>
    <w:rsid w:val="00ED1313"/>
    <w:rsid w:val="00ED3F6D"/>
    <w:rsid w:val="00ED51C7"/>
    <w:rsid w:val="00ED5499"/>
    <w:rsid w:val="00ED6316"/>
    <w:rsid w:val="00ED634E"/>
    <w:rsid w:val="00ED7969"/>
    <w:rsid w:val="00ED7A1D"/>
    <w:rsid w:val="00EE2A55"/>
    <w:rsid w:val="00EE4030"/>
    <w:rsid w:val="00F02170"/>
    <w:rsid w:val="00F0679A"/>
    <w:rsid w:val="00F100C2"/>
    <w:rsid w:val="00F10E93"/>
    <w:rsid w:val="00F1264E"/>
    <w:rsid w:val="00F12BA1"/>
    <w:rsid w:val="00F13A52"/>
    <w:rsid w:val="00F15EF9"/>
    <w:rsid w:val="00F22EF0"/>
    <w:rsid w:val="00F23346"/>
    <w:rsid w:val="00F26BDC"/>
    <w:rsid w:val="00F306F8"/>
    <w:rsid w:val="00F31195"/>
    <w:rsid w:val="00F31E6E"/>
    <w:rsid w:val="00F326BE"/>
    <w:rsid w:val="00F362FD"/>
    <w:rsid w:val="00F41A23"/>
    <w:rsid w:val="00F4299F"/>
    <w:rsid w:val="00F429F0"/>
    <w:rsid w:val="00F44DEA"/>
    <w:rsid w:val="00F46F10"/>
    <w:rsid w:val="00F47C48"/>
    <w:rsid w:val="00F500D7"/>
    <w:rsid w:val="00F52DEC"/>
    <w:rsid w:val="00F55829"/>
    <w:rsid w:val="00F57658"/>
    <w:rsid w:val="00F60A6E"/>
    <w:rsid w:val="00F64874"/>
    <w:rsid w:val="00F64A7B"/>
    <w:rsid w:val="00F65A52"/>
    <w:rsid w:val="00F67CFC"/>
    <w:rsid w:val="00F753E9"/>
    <w:rsid w:val="00F762D4"/>
    <w:rsid w:val="00F773A2"/>
    <w:rsid w:val="00F85CF0"/>
    <w:rsid w:val="00F90212"/>
    <w:rsid w:val="00F95B64"/>
    <w:rsid w:val="00F9778D"/>
    <w:rsid w:val="00F9781D"/>
    <w:rsid w:val="00FA1535"/>
    <w:rsid w:val="00FA1F81"/>
    <w:rsid w:val="00FA2DC4"/>
    <w:rsid w:val="00FA2F73"/>
    <w:rsid w:val="00FA38D1"/>
    <w:rsid w:val="00FA4676"/>
    <w:rsid w:val="00FA5815"/>
    <w:rsid w:val="00FB10DB"/>
    <w:rsid w:val="00FB2393"/>
    <w:rsid w:val="00FB3807"/>
    <w:rsid w:val="00FB4C05"/>
    <w:rsid w:val="00FB6249"/>
    <w:rsid w:val="00FC1B0E"/>
    <w:rsid w:val="00FC1DEA"/>
    <w:rsid w:val="00FC278A"/>
    <w:rsid w:val="00FC6ACA"/>
    <w:rsid w:val="00FD056D"/>
    <w:rsid w:val="00FD1FDC"/>
    <w:rsid w:val="00FD545D"/>
    <w:rsid w:val="00FD7390"/>
    <w:rsid w:val="00FE072D"/>
    <w:rsid w:val="00FE3179"/>
    <w:rsid w:val="00FE4700"/>
    <w:rsid w:val="00FE50D4"/>
    <w:rsid w:val="00FE5992"/>
    <w:rsid w:val="00FF0C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6751"/>
  <w15:docId w15:val="{D5B06D7C-DB89-440C-BAE2-51A57C2EB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D2"/>
    <w:pPr>
      <w:jc w:val="both"/>
    </w:pPr>
  </w:style>
  <w:style w:type="paragraph" w:styleId="Ttulo1">
    <w:name w:val="heading 1"/>
    <w:basedOn w:val="Normal"/>
    <w:next w:val="Normal"/>
    <w:link w:val="Ttulo1Car"/>
    <w:uiPriority w:val="9"/>
    <w:qFormat/>
    <w:rsid w:val="00966FBA"/>
    <w:pPr>
      <w:keepNext/>
      <w:keepLines/>
      <w:pageBreakBefore/>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3D4D41"/>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3D4D41"/>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4D41"/>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unhideWhenUsed/>
    <w:qFormat/>
    <w:rsid w:val="003D4D41"/>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3D4D41"/>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3D4D41"/>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3D4D41"/>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3D4D41"/>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3D4D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D4D41"/>
    <w:rPr>
      <w:rFonts w:asciiTheme="majorHAnsi" w:eastAsiaTheme="majorEastAsia" w:hAnsiTheme="majorHAnsi" w:cstheme="majorBidi"/>
      <w:color w:val="17365D" w:themeColor="text2" w:themeShade="BF"/>
      <w:spacing w:val="5"/>
      <w:kern w:val="28"/>
      <w:sz w:val="52"/>
      <w:szCs w:val="52"/>
    </w:rPr>
  </w:style>
  <w:style w:type="character" w:customStyle="1" w:styleId="Ttulo1Car">
    <w:name w:val="Título 1 Car"/>
    <w:basedOn w:val="Fuentedeprrafopredeter"/>
    <w:link w:val="Ttulo1"/>
    <w:uiPriority w:val="9"/>
    <w:rsid w:val="00966FBA"/>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3D4D41"/>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3D4D41"/>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3D4D41"/>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rsid w:val="003D4D41"/>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3D4D41"/>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3D4D41"/>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3D4D41"/>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3D4D41"/>
    <w:rPr>
      <w:rFonts w:asciiTheme="majorHAnsi" w:eastAsiaTheme="majorEastAsia" w:hAnsiTheme="majorHAnsi" w:cstheme="majorBidi"/>
      <w:i/>
      <w:iCs/>
      <w:color w:val="404040" w:themeColor="text1" w:themeTint="BF"/>
      <w:sz w:val="20"/>
      <w:szCs w:val="20"/>
    </w:rPr>
  </w:style>
  <w:style w:type="paragraph" w:styleId="TtuloTDC">
    <w:name w:val="TOC Heading"/>
    <w:basedOn w:val="Ttulo1"/>
    <w:next w:val="Normal"/>
    <w:uiPriority w:val="39"/>
    <w:semiHidden/>
    <w:unhideWhenUsed/>
    <w:qFormat/>
    <w:rsid w:val="003D4D41"/>
    <w:pPr>
      <w:numPr>
        <w:numId w:val="0"/>
      </w:numPr>
      <w:outlineLvl w:val="9"/>
    </w:pPr>
    <w:rPr>
      <w:lang w:eastAsia="es-ES"/>
    </w:rPr>
  </w:style>
  <w:style w:type="paragraph" w:styleId="TDC1">
    <w:name w:val="toc 1"/>
    <w:basedOn w:val="Normal"/>
    <w:next w:val="Normal"/>
    <w:autoRedefine/>
    <w:uiPriority w:val="39"/>
    <w:unhideWhenUsed/>
    <w:rsid w:val="00336390"/>
    <w:pPr>
      <w:tabs>
        <w:tab w:val="left" w:pos="440"/>
        <w:tab w:val="right" w:leader="dot" w:pos="8494"/>
      </w:tabs>
      <w:spacing w:after="100"/>
    </w:pPr>
  </w:style>
  <w:style w:type="paragraph" w:styleId="TDC2">
    <w:name w:val="toc 2"/>
    <w:basedOn w:val="Normal"/>
    <w:next w:val="Normal"/>
    <w:autoRedefine/>
    <w:uiPriority w:val="39"/>
    <w:unhideWhenUsed/>
    <w:rsid w:val="003D4D41"/>
    <w:pPr>
      <w:spacing w:after="100"/>
      <w:ind w:left="220"/>
    </w:pPr>
  </w:style>
  <w:style w:type="character" w:styleId="Hipervnculo">
    <w:name w:val="Hyperlink"/>
    <w:basedOn w:val="Fuentedeprrafopredeter"/>
    <w:uiPriority w:val="99"/>
    <w:unhideWhenUsed/>
    <w:rsid w:val="003D4D41"/>
    <w:rPr>
      <w:color w:val="0000FF" w:themeColor="hyperlink"/>
      <w:u w:val="single"/>
    </w:rPr>
  </w:style>
  <w:style w:type="paragraph" w:styleId="Textodeglobo">
    <w:name w:val="Balloon Text"/>
    <w:basedOn w:val="Normal"/>
    <w:link w:val="TextodegloboCar"/>
    <w:uiPriority w:val="99"/>
    <w:semiHidden/>
    <w:unhideWhenUsed/>
    <w:rsid w:val="003D4D4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D4D41"/>
    <w:rPr>
      <w:rFonts w:ascii="Tahoma" w:hAnsi="Tahoma" w:cs="Tahoma"/>
      <w:sz w:val="16"/>
      <w:szCs w:val="16"/>
    </w:rPr>
  </w:style>
  <w:style w:type="paragraph" w:styleId="Prrafodelista">
    <w:name w:val="List Paragraph"/>
    <w:basedOn w:val="Normal"/>
    <w:uiPriority w:val="34"/>
    <w:qFormat/>
    <w:rsid w:val="003D4D41"/>
    <w:pPr>
      <w:ind w:left="720"/>
      <w:contextualSpacing/>
    </w:pPr>
  </w:style>
  <w:style w:type="paragraph" w:styleId="Descripcin">
    <w:name w:val="caption"/>
    <w:basedOn w:val="Normal"/>
    <w:next w:val="Normal"/>
    <w:uiPriority w:val="35"/>
    <w:unhideWhenUsed/>
    <w:qFormat/>
    <w:rsid w:val="00113388"/>
    <w:pPr>
      <w:spacing w:line="240" w:lineRule="auto"/>
    </w:pPr>
    <w:rPr>
      <w:b/>
      <w:bCs/>
      <w:color w:val="4F81BD" w:themeColor="accent1"/>
      <w:sz w:val="18"/>
      <w:szCs w:val="18"/>
    </w:rPr>
  </w:style>
  <w:style w:type="paragraph" w:styleId="Tabladeilustraciones">
    <w:name w:val="table of figures"/>
    <w:basedOn w:val="Normal"/>
    <w:next w:val="Normal"/>
    <w:uiPriority w:val="99"/>
    <w:unhideWhenUsed/>
    <w:rsid w:val="00113388"/>
    <w:pPr>
      <w:spacing w:after="0"/>
    </w:pPr>
  </w:style>
  <w:style w:type="table" w:styleId="Tablaconcuadrcula">
    <w:name w:val="Table Grid"/>
    <w:basedOn w:val="Tablanormal"/>
    <w:uiPriority w:val="39"/>
    <w:rsid w:val="001133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11338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13388"/>
    <w:rPr>
      <w:sz w:val="20"/>
      <w:szCs w:val="20"/>
    </w:rPr>
  </w:style>
  <w:style w:type="character" w:styleId="Refdenotaalpie">
    <w:name w:val="footnote reference"/>
    <w:basedOn w:val="Fuentedeprrafopredeter"/>
    <w:uiPriority w:val="99"/>
    <w:semiHidden/>
    <w:unhideWhenUsed/>
    <w:rsid w:val="00113388"/>
    <w:rPr>
      <w:vertAlign w:val="superscript"/>
    </w:rPr>
  </w:style>
  <w:style w:type="paragraph" w:styleId="Encabezado">
    <w:name w:val="header"/>
    <w:basedOn w:val="Normal"/>
    <w:link w:val="EncabezadoCar"/>
    <w:uiPriority w:val="99"/>
    <w:unhideWhenUsed/>
    <w:rsid w:val="003F0BD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0BDA"/>
  </w:style>
  <w:style w:type="paragraph" w:styleId="Piedepgina">
    <w:name w:val="footer"/>
    <w:basedOn w:val="Normal"/>
    <w:link w:val="PiedepginaCar"/>
    <w:uiPriority w:val="99"/>
    <w:unhideWhenUsed/>
    <w:rsid w:val="003F0BD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0BDA"/>
  </w:style>
  <w:style w:type="paragraph" w:customStyle="1" w:styleId="Ttuloprevio">
    <w:name w:val="Título previo"/>
    <w:basedOn w:val="Ttulo1"/>
    <w:next w:val="Normal"/>
    <w:qFormat/>
    <w:rsid w:val="00450C97"/>
    <w:pPr>
      <w:numPr>
        <w:numId w:val="3"/>
      </w:numPr>
      <w:tabs>
        <w:tab w:val="left" w:pos="567"/>
      </w:tabs>
      <w:spacing w:before="0"/>
      <w:ind w:left="357" w:hanging="357"/>
    </w:pPr>
  </w:style>
  <w:style w:type="paragraph" w:customStyle="1" w:styleId="Comentario">
    <w:name w:val="Comentario"/>
    <w:basedOn w:val="Normal"/>
    <w:next w:val="Normal"/>
    <w:link w:val="ComentarioCar"/>
    <w:qFormat/>
    <w:rsid w:val="00043C37"/>
    <w:rPr>
      <w:i/>
      <w:color w:val="0070C0"/>
    </w:rPr>
  </w:style>
  <w:style w:type="character" w:customStyle="1" w:styleId="ComentarioCar">
    <w:name w:val="Comentario Car"/>
    <w:basedOn w:val="Fuentedeprrafopredeter"/>
    <w:link w:val="Comentario"/>
    <w:rsid w:val="00043C37"/>
    <w:rPr>
      <w:i/>
      <w:color w:val="0070C0"/>
    </w:rPr>
  </w:style>
  <w:style w:type="paragraph" w:styleId="Textoindependiente">
    <w:name w:val="Body Text"/>
    <w:basedOn w:val="Normal"/>
    <w:link w:val="TextoindependienteCar"/>
    <w:uiPriority w:val="1"/>
    <w:qFormat/>
    <w:rsid w:val="004C2E5C"/>
    <w:pPr>
      <w:widowControl w:val="0"/>
      <w:autoSpaceDE w:val="0"/>
      <w:autoSpaceDN w:val="0"/>
      <w:spacing w:after="0" w:line="240" w:lineRule="auto"/>
      <w:jc w:val="left"/>
    </w:pPr>
    <w:rPr>
      <w:rFonts w:ascii="Arial" w:eastAsia="Arial" w:hAnsi="Arial" w:cs="Arial"/>
      <w:lang w:eastAsia="es-ES" w:bidi="es-ES"/>
    </w:rPr>
  </w:style>
  <w:style w:type="character" w:customStyle="1" w:styleId="TextoindependienteCar">
    <w:name w:val="Texto independiente Car"/>
    <w:basedOn w:val="Fuentedeprrafopredeter"/>
    <w:link w:val="Textoindependiente"/>
    <w:uiPriority w:val="1"/>
    <w:rsid w:val="004C2E5C"/>
    <w:rPr>
      <w:rFonts w:ascii="Arial" w:eastAsia="Arial" w:hAnsi="Arial" w:cs="Arial"/>
      <w:lang w:eastAsia="es-ES" w:bidi="es-ES"/>
    </w:rPr>
  </w:style>
  <w:style w:type="character" w:styleId="Hipervnculovisitado">
    <w:name w:val="FollowedHyperlink"/>
    <w:basedOn w:val="Fuentedeprrafopredeter"/>
    <w:uiPriority w:val="99"/>
    <w:semiHidden/>
    <w:unhideWhenUsed/>
    <w:rsid w:val="00851DD2"/>
    <w:rPr>
      <w:color w:val="800080" w:themeColor="followedHyperlink"/>
      <w:u w:val="single"/>
    </w:rPr>
  </w:style>
  <w:style w:type="character" w:styleId="Mencinsinresolver">
    <w:name w:val="Unresolved Mention"/>
    <w:basedOn w:val="Fuentedeprrafopredeter"/>
    <w:uiPriority w:val="99"/>
    <w:semiHidden/>
    <w:unhideWhenUsed/>
    <w:rsid w:val="00851DD2"/>
    <w:rPr>
      <w:color w:val="808080"/>
      <w:shd w:val="clear" w:color="auto" w:fill="E6E6E6"/>
    </w:rPr>
  </w:style>
  <w:style w:type="paragraph" w:styleId="TDC3">
    <w:name w:val="toc 3"/>
    <w:basedOn w:val="Normal"/>
    <w:next w:val="Normal"/>
    <w:autoRedefine/>
    <w:uiPriority w:val="39"/>
    <w:unhideWhenUsed/>
    <w:rsid w:val="00A877BF"/>
    <w:pPr>
      <w:spacing w:after="100"/>
      <w:ind w:left="440"/>
    </w:pPr>
  </w:style>
  <w:style w:type="paragraph" w:styleId="Sinespaciado">
    <w:name w:val="No Spacing"/>
    <w:uiPriority w:val="1"/>
    <w:qFormat/>
    <w:rsid w:val="001015D0"/>
    <w:pPr>
      <w:spacing w:after="0" w:line="240" w:lineRule="auto"/>
    </w:pPr>
    <w:rPr>
      <w:lang w:val="es-ES_tradnl"/>
    </w:rPr>
  </w:style>
  <w:style w:type="paragraph" w:styleId="Revisin">
    <w:name w:val="Revision"/>
    <w:hidden/>
    <w:uiPriority w:val="99"/>
    <w:semiHidden/>
    <w:rsid w:val="0051247B"/>
    <w:pPr>
      <w:spacing w:after="0" w:line="240" w:lineRule="auto"/>
    </w:pPr>
  </w:style>
  <w:style w:type="character" w:styleId="Refdecomentario">
    <w:name w:val="annotation reference"/>
    <w:basedOn w:val="Fuentedeprrafopredeter"/>
    <w:uiPriority w:val="99"/>
    <w:semiHidden/>
    <w:unhideWhenUsed/>
    <w:rsid w:val="00CB43E0"/>
    <w:rPr>
      <w:sz w:val="16"/>
      <w:szCs w:val="16"/>
    </w:rPr>
  </w:style>
  <w:style w:type="paragraph" w:styleId="Textocomentario">
    <w:name w:val="annotation text"/>
    <w:basedOn w:val="Normal"/>
    <w:link w:val="TextocomentarioCar"/>
    <w:uiPriority w:val="99"/>
    <w:unhideWhenUsed/>
    <w:rsid w:val="00CB43E0"/>
    <w:pPr>
      <w:spacing w:line="240" w:lineRule="auto"/>
    </w:pPr>
    <w:rPr>
      <w:sz w:val="20"/>
      <w:szCs w:val="20"/>
    </w:rPr>
  </w:style>
  <w:style w:type="character" w:customStyle="1" w:styleId="TextocomentarioCar">
    <w:name w:val="Texto comentario Car"/>
    <w:basedOn w:val="Fuentedeprrafopredeter"/>
    <w:link w:val="Textocomentario"/>
    <w:uiPriority w:val="99"/>
    <w:rsid w:val="00CB43E0"/>
    <w:rPr>
      <w:sz w:val="20"/>
      <w:szCs w:val="20"/>
    </w:rPr>
  </w:style>
  <w:style w:type="paragraph" w:styleId="Asuntodelcomentario">
    <w:name w:val="annotation subject"/>
    <w:basedOn w:val="Textocomentario"/>
    <w:next w:val="Textocomentario"/>
    <w:link w:val="AsuntodelcomentarioCar"/>
    <w:uiPriority w:val="99"/>
    <w:semiHidden/>
    <w:unhideWhenUsed/>
    <w:rsid w:val="00CB43E0"/>
    <w:rPr>
      <w:b/>
      <w:bCs/>
    </w:rPr>
  </w:style>
  <w:style w:type="character" w:customStyle="1" w:styleId="AsuntodelcomentarioCar">
    <w:name w:val="Asunto del comentario Car"/>
    <w:basedOn w:val="TextocomentarioCar"/>
    <w:link w:val="Asuntodelcomentario"/>
    <w:uiPriority w:val="99"/>
    <w:semiHidden/>
    <w:rsid w:val="00CB43E0"/>
    <w:rPr>
      <w:b/>
      <w:bCs/>
      <w:sz w:val="20"/>
      <w:szCs w:val="20"/>
    </w:rPr>
  </w:style>
  <w:style w:type="table" w:styleId="Tabladelista3-nfasis1">
    <w:name w:val="List Table 3 Accent 1"/>
    <w:basedOn w:val="Tablanormal"/>
    <w:uiPriority w:val="48"/>
    <w:rsid w:val="0051258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customStyle="1" w:styleId="ds-markdown-paragraph">
    <w:name w:val="ds-markdown-paragraph"/>
    <w:basedOn w:val="Normal"/>
    <w:rsid w:val="00F23346"/>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F23346"/>
    <w:rPr>
      <w:b/>
      <w:bCs/>
    </w:rPr>
  </w:style>
  <w:style w:type="character" w:styleId="nfasis">
    <w:name w:val="Emphasis"/>
    <w:basedOn w:val="Fuentedeprrafopredeter"/>
    <w:uiPriority w:val="20"/>
    <w:qFormat/>
    <w:rsid w:val="00F23346"/>
    <w:rPr>
      <w:i/>
      <w:iCs/>
    </w:rPr>
  </w:style>
  <w:style w:type="paragraph" w:styleId="NormalWeb">
    <w:name w:val="Normal (Web)"/>
    <w:basedOn w:val="Normal"/>
    <w:uiPriority w:val="99"/>
    <w:unhideWhenUsed/>
    <w:rsid w:val="00D264DF"/>
    <w:pPr>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hyperlink" Target="https://www.jacoco.org/jacoco/" TargetMode="External"/><Relationship Id="rId68" Type="http://schemas.openxmlformats.org/officeDocument/2006/relationships/hyperlink" Target="https://mantine.dev/" TargetMode="External"/><Relationship Id="rId84" Type="http://schemas.openxmlformats.org/officeDocument/2006/relationships/hyperlink" Target="https://junit.org/junit5/" TargetMode="External"/><Relationship Id="rId89" Type="http://schemas.openxmlformats.org/officeDocument/2006/relationships/hyperlink" Target="https://www.anthropic.com/claude" TargetMode="External"/><Relationship Id="rId16" Type="http://schemas.openxmlformats.org/officeDocument/2006/relationships/image" Target="media/image7.png"/><Relationship Id="rId107" Type="http://schemas.openxmlformats.org/officeDocument/2006/relationships/theme" Target="theme/theme1.xml"/><Relationship Id="rId11" Type="http://schemas.openxmlformats.org/officeDocument/2006/relationships/image" Target="media/image2.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hyperlink" Target="https://www.adslzone.net/noticias/moviles/apps-control-peliculas-vistas-por-ver/" TargetMode="External"/><Relationship Id="rId58" Type="http://schemas.openxmlformats.org/officeDocument/2006/relationships/hyperlink" Target="https://github.com/jwtk/jjwt" TargetMode="External"/><Relationship Id="rId74" Type="http://schemas.openxmlformats.org/officeDocument/2006/relationships/hyperlink" Target="https://stomp-js.github.io/stomp-websocket/" TargetMode="External"/><Relationship Id="rId79" Type="http://schemas.openxmlformats.org/officeDocument/2006/relationships/hyperlink" Target="https://github.com/" TargetMode="External"/><Relationship Id="rId102" Type="http://schemas.openxmlformats.org/officeDocument/2006/relationships/image" Target="media/image45.png"/><Relationship Id="rId5" Type="http://schemas.openxmlformats.org/officeDocument/2006/relationships/webSettings" Target="webSettings.xml"/><Relationship Id="rId90" Type="http://schemas.openxmlformats.org/officeDocument/2006/relationships/hyperlink" Target="https://kubernetes.io/" TargetMode="External"/><Relationship Id="rId95" Type="http://schemas.openxmlformats.org/officeDocument/2006/relationships/image" Target="media/image38.png"/><Relationship Id="rId22" Type="http://schemas.openxmlformats.org/officeDocument/2006/relationships/hyperlink" Target="https://github.com/GivenCloud/TFG_MovieMate" TargetMode="External"/><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hyperlink" Target="https://react.dev/" TargetMode="External"/><Relationship Id="rId69" Type="http://schemas.openxmlformats.org/officeDocument/2006/relationships/hyperlink" Target="https://axios-http.com/" TargetMode="External"/><Relationship Id="rId80" Type="http://schemas.openxmlformats.org/officeDocument/2006/relationships/hyperlink" Target="https://www.postman.com/" TargetMode="External"/><Relationship Id="rId85" Type="http://schemas.openxmlformats.org/officeDocument/2006/relationships/hyperlink" Target="https://site.mockito.org/"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hyperlink" Target="https://aws.amazon.com/es/what-is/restful-api/" TargetMode="External"/><Relationship Id="rId103" Type="http://schemas.openxmlformats.org/officeDocument/2006/relationships/image" Target="media/image46.png"/><Relationship Id="rId20" Type="http://schemas.openxmlformats.org/officeDocument/2006/relationships/image" Target="media/image11.png"/><Relationship Id="rId41" Type="http://schemas.openxmlformats.org/officeDocument/2006/relationships/image" Target="media/image30.png"/><Relationship Id="rId54" Type="http://schemas.openxmlformats.org/officeDocument/2006/relationships/hyperlink" Target="https://variety.com/vip/letterboxd-year-end-report-growth-1236277320/" TargetMode="External"/><Relationship Id="rId62" Type="http://schemas.openxmlformats.org/officeDocument/2006/relationships/hyperlink" Target="https://www.h2database.com/" TargetMode="External"/><Relationship Id="rId70" Type="http://schemas.openxmlformats.org/officeDocument/2006/relationships/hyperlink" Target="https://reactrouter.com/" TargetMode="External"/><Relationship Id="rId75" Type="http://schemas.openxmlformats.org/officeDocument/2006/relationships/hyperlink" Target="https://docs.spring.io/spring-framework/reference/web/websocket.html" TargetMode="External"/><Relationship Id="rId83" Type="http://schemas.openxmlformats.org/officeDocument/2006/relationships/hyperlink" Target="https://chatgpt.com/" TargetMode="External"/><Relationship Id="rId88" Type="http://schemas.openxmlformats.org/officeDocument/2006/relationships/hyperlink" Target="https://github.com/features/actions" TargetMode="External"/><Relationship Id="rId91" Type="http://schemas.openxmlformats.org/officeDocument/2006/relationships/hyperlink" Target="https://minikube.sigs.k8s.io/" TargetMode="External"/><Relationship Id="rId96"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letterboxd.com/" TargetMode="External"/><Relationship Id="rId57" Type="http://schemas.openxmlformats.org/officeDocument/2006/relationships/hyperlink" Target="https://www.postgresql.org/" TargetMode="External"/><Relationship Id="rId106"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hyperlink" Target="https://www.nielsen.com/es/news-center/2024/time-spent-streaming-surges-to-over-40-percent-in-june-2024/" TargetMode="External"/><Relationship Id="rId60" Type="http://schemas.openxmlformats.org/officeDocument/2006/relationships/hyperlink" Target="https://www.openapis.org/" TargetMode="External"/><Relationship Id="rId65" Type="http://schemas.openxmlformats.org/officeDocument/2006/relationships/hyperlink" Target="https://www.typescriptlang.org/" TargetMode="External"/><Relationship Id="rId73" Type="http://schemas.openxmlformats.org/officeDocument/2006/relationships/hyperlink" Target="https://github.com/sockjs/sockjs-client" TargetMode="External"/><Relationship Id="rId78" Type="http://schemas.openxmlformats.org/officeDocument/2006/relationships/hyperlink" Target="https://git-scm.com/" TargetMode="External"/><Relationship Id="rId81" Type="http://schemas.openxmlformats.org/officeDocument/2006/relationships/hyperlink" Target="https://www.pgadmin.org/" TargetMode="External"/><Relationship Id="rId86" Type="http://schemas.openxmlformats.org/officeDocument/2006/relationships/hyperlink" Target="https://www.docker.com/" TargetMode="External"/><Relationship Id="rId94" Type="http://schemas.openxmlformats.org/officeDocument/2006/relationships/hyperlink" Target="https://vitejs.dev/" TargetMode="External"/><Relationship Id="rId99" Type="http://schemas.openxmlformats.org/officeDocument/2006/relationships/image" Target="media/image42.png"/><Relationship Id="rId101"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hyperlink" Target="https://www.imdb.com/" TargetMode="External"/><Relationship Id="rId55" Type="http://schemas.openxmlformats.org/officeDocument/2006/relationships/hyperlink" Target="https://spring.io/projects/spring-boot" TargetMode="External"/><Relationship Id="rId76" Type="http://schemas.openxmlformats.org/officeDocument/2006/relationships/hyperlink" Target="https://www.themoviedb.org/" TargetMode="External"/><Relationship Id="rId97" Type="http://schemas.openxmlformats.org/officeDocument/2006/relationships/image" Target="media/image40.png"/><Relationship Id="rId104"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hyperlink" Target="https://www.radix-ui.com/" TargetMode="External"/><Relationship Id="rId92" Type="http://schemas.openxmlformats.org/officeDocument/2006/relationships/hyperlink" Target="https://www.ics.uci.edu/~fielding/pubs/dissertation/fielding_dissertation.pdf" TargetMode="Externa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hyperlink" Target="https://github.com/GivenCloud/TFG_MovieMate" TargetMode="External"/><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hyperlink" Target="https://tailwindcss.com/" TargetMode="External"/><Relationship Id="rId87" Type="http://schemas.openxmlformats.org/officeDocument/2006/relationships/hyperlink" Target="https://docs.docker.com/compose/" TargetMode="External"/><Relationship Id="rId61" Type="http://schemas.openxmlformats.org/officeDocument/2006/relationships/hyperlink" Target="https://swagger.io/" TargetMode="External"/><Relationship Id="rId82" Type="http://schemas.openxmlformats.org/officeDocument/2006/relationships/hyperlink" Target="https://dbeaver.com/"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hyperlink" Target="https://www.java.com/" TargetMode="External"/><Relationship Id="rId77" Type="http://schemas.openxmlformats.org/officeDocument/2006/relationships/hyperlink" Target="https://code.visualstudio.com/" TargetMode="External"/><Relationship Id="rId100" Type="http://schemas.openxmlformats.org/officeDocument/2006/relationships/image" Target="media/image43.png"/><Relationship Id="rId105"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hyperlink" Target="https://serializd.com/" TargetMode="External"/><Relationship Id="rId72" Type="http://schemas.openxmlformats.org/officeDocument/2006/relationships/hyperlink" Target="https://ui.shadcn.com/" TargetMode="External"/><Relationship Id="rId93" Type="http://schemas.openxmlformats.org/officeDocument/2006/relationships/hyperlink" Target="https://www.clickittech.com/devops/microservices-vs-monolith/" TargetMode="External"/><Relationship Id="rId98" Type="http://schemas.openxmlformats.org/officeDocument/2006/relationships/image" Target="media/image41.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hyperlink" Target="https://zustand-demo.pmnd.r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0C417-7A3A-417C-8201-E32581A9A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6262</TotalTime>
  <Pages>85</Pages>
  <Words>25431</Words>
  <Characters>139872</Characters>
  <Application>Microsoft Office Word</Application>
  <DocSecurity>0</DocSecurity>
  <Lines>1165</Lines>
  <Paragraphs>329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Universidad de Murcia</Company>
  <LinksUpToDate>false</LinksUpToDate>
  <CharactersWithSpaces>164974</CharactersWithSpaces>
  <SharedDoc>false</SharedDoc>
  <HLinks>
    <vt:vector size="96" baseType="variant">
      <vt:variant>
        <vt:i4>2031665</vt:i4>
      </vt:variant>
      <vt:variant>
        <vt:i4>92</vt:i4>
      </vt:variant>
      <vt:variant>
        <vt:i4>0</vt:i4>
      </vt:variant>
      <vt:variant>
        <vt:i4>5</vt:i4>
      </vt:variant>
      <vt:variant>
        <vt:lpwstr/>
      </vt:variant>
      <vt:variant>
        <vt:lpwstr>_Toc50560816</vt:lpwstr>
      </vt:variant>
      <vt:variant>
        <vt:i4>1835057</vt:i4>
      </vt:variant>
      <vt:variant>
        <vt:i4>83</vt:i4>
      </vt:variant>
      <vt:variant>
        <vt:i4>0</vt:i4>
      </vt:variant>
      <vt:variant>
        <vt:i4>5</vt:i4>
      </vt:variant>
      <vt:variant>
        <vt:lpwstr/>
      </vt:variant>
      <vt:variant>
        <vt:lpwstr>_Toc50560815</vt:lpwstr>
      </vt:variant>
      <vt:variant>
        <vt:i4>1507378</vt:i4>
      </vt:variant>
      <vt:variant>
        <vt:i4>74</vt:i4>
      </vt:variant>
      <vt:variant>
        <vt:i4>0</vt:i4>
      </vt:variant>
      <vt:variant>
        <vt:i4>5</vt:i4>
      </vt:variant>
      <vt:variant>
        <vt:lpwstr/>
      </vt:variant>
      <vt:variant>
        <vt:lpwstr>_Toc53632232</vt:lpwstr>
      </vt:variant>
      <vt:variant>
        <vt:i4>1310770</vt:i4>
      </vt:variant>
      <vt:variant>
        <vt:i4>68</vt:i4>
      </vt:variant>
      <vt:variant>
        <vt:i4>0</vt:i4>
      </vt:variant>
      <vt:variant>
        <vt:i4>5</vt:i4>
      </vt:variant>
      <vt:variant>
        <vt:lpwstr/>
      </vt:variant>
      <vt:variant>
        <vt:lpwstr>_Toc53632231</vt:lpwstr>
      </vt:variant>
      <vt:variant>
        <vt:i4>1376306</vt:i4>
      </vt:variant>
      <vt:variant>
        <vt:i4>62</vt:i4>
      </vt:variant>
      <vt:variant>
        <vt:i4>0</vt:i4>
      </vt:variant>
      <vt:variant>
        <vt:i4>5</vt:i4>
      </vt:variant>
      <vt:variant>
        <vt:lpwstr/>
      </vt:variant>
      <vt:variant>
        <vt:lpwstr>_Toc53632230</vt:lpwstr>
      </vt:variant>
      <vt:variant>
        <vt:i4>1835059</vt:i4>
      </vt:variant>
      <vt:variant>
        <vt:i4>56</vt:i4>
      </vt:variant>
      <vt:variant>
        <vt:i4>0</vt:i4>
      </vt:variant>
      <vt:variant>
        <vt:i4>5</vt:i4>
      </vt:variant>
      <vt:variant>
        <vt:lpwstr/>
      </vt:variant>
      <vt:variant>
        <vt:lpwstr>_Toc53632229</vt:lpwstr>
      </vt:variant>
      <vt:variant>
        <vt:i4>1900595</vt:i4>
      </vt:variant>
      <vt:variant>
        <vt:i4>50</vt:i4>
      </vt:variant>
      <vt:variant>
        <vt:i4>0</vt:i4>
      </vt:variant>
      <vt:variant>
        <vt:i4>5</vt:i4>
      </vt:variant>
      <vt:variant>
        <vt:lpwstr/>
      </vt:variant>
      <vt:variant>
        <vt:lpwstr>_Toc53632228</vt:lpwstr>
      </vt:variant>
      <vt:variant>
        <vt:i4>1179699</vt:i4>
      </vt:variant>
      <vt:variant>
        <vt:i4>44</vt:i4>
      </vt:variant>
      <vt:variant>
        <vt:i4>0</vt:i4>
      </vt:variant>
      <vt:variant>
        <vt:i4>5</vt:i4>
      </vt:variant>
      <vt:variant>
        <vt:lpwstr/>
      </vt:variant>
      <vt:variant>
        <vt:lpwstr>_Toc53632227</vt:lpwstr>
      </vt:variant>
      <vt:variant>
        <vt:i4>1245235</vt:i4>
      </vt:variant>
      <vt:variant>
        <vt:i4>38</vt:i4>
      </vt:variant>
      <vt:variant>
        <vt:i4>0</vt:i4>
      </vt:variant>
      <vt:variant>
        <vt:i4>5</vt:i4>
      </vt:variant>
      <vt:variant>
        <vt:lpwstr/>
      </vt:variant>
      <vt:variant>
        <vt:lpwstr>_Toc53632226</vt:lpwstr>
      </vt:variant>
      <vt:variant>
        <vt:i4>1048627</vt:i4>
      </vt:variant>
      <vt:variant>
        <vt:i4>32</vt:i4>
      </vt:variant>
      <vt:variant>
        <vt:i4>0</vt:i4>
      </vt:variant>
      <vt:variant>
        <vt:i4>5</vt:i4>
      </vt:variant>
      <vt:variant>
        <vt:lpwstr/>
      </vt:variant>
      <vt:variant>
        <vt:lpwstr>_Toc53632225</vt:lpwstr>
      </vt:variant>
      <vt:variant>
        <vt:i4>1114163</vt:i4>
      </vt:variant>
      <vt:variant>
        <vt:i4>26</vt:i4>
      </vt:variant>
      <vt:variant>
        <vt:i4>0</vt:i4>
      </vt:variant>
      <vt:variant>
        <vt:i4>5</vt:i4>
      </vt:variant>
      <vt:variant>
        <vt:lpwstr/>
      </vt:variant>
      <vt:variant>
        <vt:lpwstr>_Toc53632224</vt:lpwstr>
      </vt:variant>
      <vt:variant>
        <vt:i4>1441843</vt:i4>
      </vt:variant>
      <vt:variant>
        <vt:i4>20</vt:i4>
      </vt:variant>
      <vt:variant>
        <vt:i4>0</vt:i4>
      </vt:variant>
      <vt:variant>
        <vt:i4>5</vt:i4>
      </vt:variant>
      <vt:variant>
        <vt:lpwstr/>
      </vt:variant>
      <vt:variant>
        <vt:lpwstr>_Toc53632223</vt:lpwstr>
      </vt:variant>
      <vt:variant>
        <vt:i4>1507379</vt:i4>
      </vt:variant>
      <vt:variant>
        <vt:i4>14</vt:i4>
      </vt:variant>
      <vt:variant>
        <vt:i4>0</vt:i4>
      </vt:variant>
      <vt:variant>
        <vt:i4>5</vt:i4>
      </vt:variant>
      <vt:variant>
        <vt:lpwstr/>
      </vt:variant>
      <vt:variant>
        <vt:lpwstr>_Toc53632222</vt:lpwstr>
      </vt:variant>
      <vt:variant>
        <vt:i4>1310771</vt:i4>
      </vt:variant>
      <vt:variant>
        <vt:i4>8</vt:i4>
      </vt:variant>
      <vt:variant>
        <vt:i4>0</vt:i4>
      </vt:variant>
      <vt:variant>
        <vt:i4>5</vt:i4>
      </vt:variant>
      <vt:variant>
        <vt:lpwstr/>
      </vt:variant>
      <vt:variant>
        <vt:lpwstr>_Toc53632221</vt:lpwstr>
      </vt:variant>
      <vt:variant>
        <vt:i4>1376307</vt:i4>
      </vt:variant>
      <vt:variant>
        <vt:i4>2</vt:i4>
      </vt:variant>
      <vt:variant>
        <vt:i4>0</vt:i4>
      </vt:variant>
      <vt:variant>
        <vt:i4>5</vt:i4>
      </vt:variant>
      <vt:variant>
        <vt:lpwstr/>
      </vt:variant>
      <vt:variant>
        <vt:lpwstr>_Toc53632220</vt:lpwstr>
      </vt:variant>
      <vt:variant>
        <vt:i4>3801176</vt:i4>
      </vt:variant>
      <vt:variant>
        <vt:i4>0</vt:i4>
      </vt:variant>
      <vt:variant>
        <vt:i4>0</vt:i4>
      </vt:variant>
      <vt:variant>
        <vt:i4>5</vt:i4>
      </vt:variant>
      <vt:variant>
        <vt:lpwstr>https://biblioguias.uam.es/citar/estilo_ieee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García Sánchez</dc:creator>
  <cp:keywords/>
  <dc:description/>
  <cp:lastModifiedBy>CHRISTIAN MATAS CONESA</cp:lastModifiedBy>
  <cp:revision>795</cp:revision>
  <cp:lastPrinted>2026-05-24T21:38:00Z</cp:lastPrinted>
  <dcterms:created xsi:type="dcterms:W3CDTF">2014-10-06T19:50:00Z</dcterms:created>
  <dcterms:modified xsi:type="dcterms:W3CDTF">2026-05-25T11:59:00Z</dcterms:modified>
</cp:coreProperties>
</file>