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FB3A4" w14:textId="40694A57" w:rsidR="003D4D41" w:rsidRPr="007B1868" w:rsidRDefault="00966FBA">
      <w:r w:rsidRPr="007B1868">
        <w:rPr>
          <w:noProof/>
          <w:lang w:eastAsia="es-ES"/>
        </w:rPr>
        <w:drawing>
          <wp:anchor distT="0" distB="0" distL="114935" distR="114935" simplePos="0" relativeHeight="251658240" behindDoc="0" locked="0" layoutInCell="1" allowOverlap="1" wp14:anchorId="06B11446" wp14:editId="54D07F33">
            <wp:simplePos x="0" y="0"/>
            <wp:positionH relativeFrom="page">
              <wp:posOffset>1634667</wp:posOffset>
            </wp:positionH>
            <wp:positionV relativeFrom="page">
              <wp:posOffset>7951</wp:posOffset>
            </wp:positionV>
            <wp:extent cx="4286531" cy="926465"/>
            <wp:effectExtent l="0" t="0" r="0" b="698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286531" cy="9264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027B0A">
        <w:t xml:space="preserve"> </w:t>
      </w:r>
    </w:p>
    <w:p w14:paraId="01DB4A16" w14:textId="77777777" w:rsidR="003D4D41" w:rsidRPr="007B1868" w:rsidRDefault="00981B11" w:rsidP="00981B11">
      <w:pPr>
        <w:jc w:val="center"/>
        <w:rPr>
          <w:b/>
          <w:sz w:val="72"/>
        </w:rPr>
      </w:pPr>
      <w:r w:rsidRPr="007B1868">
        <w:rPr>
          <w:b/>
          <w:sz w:val="72"/>
        </w:rPr>
        <w:t>TRABAJO FIN DE GRADO</w:t>
      </w:r>
    </w:p>
    <w:p w14:paraId="54B5E79C" w14:textId="77777777" w:rsidR="003D4D41" w:rsidRPr="007B1868" w:rsidRDefault="003D4D41"/>
    <w:p w14:paraId="61833FA9" w14:textId="77777777" w:rsidR="003D4D41" w:rsidRPr="007B1868" w:rsidRDefault="003D4D41"/>
    <w:p w14:paraId="032E2E22" w14:textId="77777777" w:rsidR="003D4D41" w:rsidRPr="007B1868" w:rsidRDefault="003D4D41"/>
    <w:p w14:paraId="1DAC8BDF" w14:textId="77926411" w:rsidR="003D4D41" w:rsidRPr="00EC06CD" w:rsidRDefault="00EC06CD" w:rsidP="003D4D41">
      <w:pPr>
        <w:pStyle w:val="Ttulo"/>
        <w:jc w:val="center"/>
        <w:rPr>
          <w:sz w:val="96"/>
          <w:szCs w:val="96"/>
        </w:rPr>
      </w:pPr>
      <w:r w:rsidRPr="00EC06CD">
        <w:rPr>
          <w:sz w:val="96"/>
          <w:szCs w:val="96"/>
        </w:rPr>
        <w:t xml:space="preserve">MovieMate: app </w:t>
      </w:r>
      <w:r>
        <w:rPr>
          <w:sz w:val="96"/>
          <w:szCs w:val="96"/>
        </w:rPr>
        <w:t>de</w:t>
      </w:r>
      <w:r w:rsidRPr="00EC06CD">
        <w:rPr>
          <w:sz w:val="96"/>
          <w:szCs w:val="96"/>
        </w:rPr>
        <w:t xml:space="preserve"> gestión y valoración de películas</w:t>
      </w:r>
      <w:r>
        <w:rPr>
          <w:sz w:val="96"/>
          <w:szCs w:val="96"/>
        </w:rPr>
        <w:t xml:space="preserve"> y </w:t>
      </w:r>
      <w:r w:rsidRPr="00EC06CD">
        <w:rPr>
          <w:sz w:val="96"/>
          <w:szCs w:val="96"/>
        </w:rPr>
        <w:t>series</w:t>
      </w:r>
    </w:p>
    <w:p w14:paraId="7F7EA25B" w14:textId="77777777" w:rsidR="003D4D41" w:rsidRPr="007B1868" w:rsidRDefault="003D4D41"/>
    <w:p w14:paraId="382784AE" w14:textId="77777777" w:rsidR="003D4D41" w:rsidRPr="007B1868" w:rsidRDefault="003D4D41"/>
    <w:p w14:paraId="5F19D85B" w14:textId="77777777" w:rsidR="003D4D41" w:rsidRPr="007B1868" w:rsidRDefault="003D4D41">
      <w:pPr>
        <w:rPr>
          <w:sz w:val="20"/>
        </w:rPr>
      </w:pPr>
    </w:p>
    <w:p w14:paraId="7D8E1065" w14:textId="77777777" w:rsidR="003D4D41" w:rsidRPr="007B1868" w:rsidRDefault="003D4D41"/>
    <w:p w14:paraId="4E17DDC3" w14:textId="77777777" w:rsidR="003D4D41" w:rsidRPr="007B1868" w:rsidRDefault="003D4D41"/>
    <w:p w14:paraId="04A37169" w14:textId="77777777" w:rsidR="004C2E5C" w:rsidRPr="007B1868" w:rsidRDefault="004C2E5C"/>
    <w:p w14:paraId="0D428E62" w14:textId="77777777" w:rsidR="003D4D41" w:rsidRPr="007B1868" w:rsidRDefault="004C2E5C" w:rsidP="004C2E5C">
      <w:pPr>
        <w:jc w:val="center"/>
        <w:rPr>
          <w:i/>
        </w:rPr>
      </w:pPr>
      <w:r w:rsidRPr="007B1868">
        <w:rPr>
          <w:i/>
        </w:rPr>
        <w:t>Murcia, a XX de XXXXXXX de 20XX</w:t>
      </w:r>
    </w:p>
    <w:p w14:paraId="4D5CF2C8" w14:textId="77777777" w:rsidR="003D4D41" w:rsidRPr="007B1868" w:rsidRDefault="003D4D41"/>
    <w:p w14:paraId="01DAD0CE" w14:textId="77777777" w:rsidR="003D4D41" w:rsidRPr="007B1868" w:rsidRDefault="003D4D41"/>
    <w:p w14:paraId="428922C3" w14:textId="2DB70608" w:rsidR="00966FBA" w:rsidRPr="007B1868" w:rsidRDefault="007B1868" w:rsidP="00966FBA">
      <w:pPr>
        <w:tabs>
          <w:tab w:val="left" w:pos="5103"/>
        </w:tabs>
        <w:spacing w:after="0" w:line="240" w:lineRule="auto"/>
        <w:jc w:val="center"/>
        <w:rPr>
          <w:b/>
          <w:sz w:val="28"/>
        </w:rPr>
      </w:pPr>
      <w:r w:rsidRPr="007B1868">
        <w:rPr>
          <w:b/>
          <w:sz w:val="28"/>
        </w:rPr>
        <w:t>Christian Matas Conesa</w:t>
      </w:r>
    </w:p>
    <w:p w14:paraId="220767F6" w14:textId="5EA10980" w:rsidR="00966FBA" w:rsidRPr="007B1868" w:rsidRDefault="007B1868" w:rsidP="00966FBA">
      <w:pPr>
        <w:tabs>
          <w:tab w:val="left" w:pos="5103"/>
        </w:tabs>
        <w:spacing w:after="0" w:line="240" w:lineRule="auto"/>
        <w:jc w:val="center"/>
        <w:rPr>
          <w:b/>
          <w:sz w:val="28"/>
        </w:rPr>
      </w:pPr>
      <w:r w:rsidRPr="007B1868">
        <w:rPr>
          <w:b/>
          <w:sz w:val="28"/>
        </w:rPr>
        <w:t>24427423C</w:t>
      </w:r>
    </w:p>
    <w:p w14:paraId="112C2009" w14:textId="68E5AAA2" w:rsidR="00966FBA" w:rsidRPr="007B1868" w:rsidRDefault="007B1868" w:rsidP="00966FBA">
      <w:pPr>
        <w:tabs>
          <w:tab w:val="left" w:pos="5103"/>
        </w:tabs>
        <w:spacing w:after="0" w:line="240" w:lineRule="auto"/>
        <w:jc w:val="center"/>
        <w:rPr>
          <w:b/>
          <w:sz w:val="28"/>
        </w:rPr>
      </w:pPr>
      <w:r w:rsidRPr="007B1868">
        <w:rPr>
          <w:b/>
          <w:sz w:val="28"/>
        </w:rPr>
        <w:t>christian.m.c@um.es</w:t>
      </w:r>
    </w:p>
    <w:p w14:paraId="64D5C0AD" w14:textId="77777777" w:rsidR="00966FBA" w:rsidRPr="007B1868" w:rsidRDefault="00966FBA"/>
    <w:p w14:paraId="00072958" w14:textId="27B50685" w:rsidR="003D4D41" w:rsidRPr="007B1868" w:rsidRDefault="007B1868" w:rsidP="007B1868">
      <w:pPr>
        <w:tabs>
          <w:tab w:val="left" w:pos="5103"/>
        </w:tabs>
        <w:spacing w:after="0" w:line="240" w:lineRule="auto"/>
        <w:jc w:val="right"/>
      </w:pPr>
      <w:r w:rsidRPr="007B1868">
        <w:t>Francisco García Sánchez</w:t>
      </w:r>
      <w:r w:rsidR="003D4D41" w:rsidRPr="007B1868">
        <w:br w:type="page"/>
      </w:r>
    </w:p>
    <w:p w14:paraId="2DC9D7BB" w14:textId="77777777" w:rsidR="003D4D41" w:rsidRPr="007B1868" w:rsidRDefault="003D4D41" w:rsidP="00113388">
      <w:pPr>
        <w:jc w:val="center"/>
        <w:rPr>
          <w:b/>
        </w:rPr>
      </w:pPr>
      <w:r w:rsidRPr="007B1868">
        <w:rPr>
          <w:b/>
        </w:rPr>
        <w:lastRenderedPageBreak/>
        <w:t>ÍNDICE DE CONTENIDOS</w:t>
      </w:r>
    </w:p>
    <w:p w14:paraId="7D3F60CE" w14:textId="06FCCCC1" w:rsidR="00ED5499" w:rsidRDefault="003D4D41">
      <w:pPr>
        <w:pStyle w:val="TDC1"/>
        <w:rPr>
          <w:rFonts w:eastAsiaTheme="minorEastAsia"/>
          <w:noProof/>
          <w:kern w:val="2"/>
          <w:sz w:val="24"/>
          <w:szCs w:val="24"/>
          <w:lang w:eastAsia="es-ES"/>
          <w14:ligatures w14:val="standardContextual"/>
        </w:rPr>
      </w:pPr>
      <w:r w:rsidRPr="007B1868">
        <w:fldChar w:fldCharType="begin"/>
      </w:r>
      <w:r w:rsidRPr="007B1868">
        <w:instrText xml:space="preserve"> TOC \o "1-3" \h \z \u </w:instrText>
      </w:r>
      <w:r w:rsidRPr="007B1868">
        <w:fldChar w:fldCharType="separate"/>
      </w:r>
      <w:hyperlink w:anchor="_Toc230128582" w:history="1">
        <w:r w:rsidR="00ED5499" w:rsidRPr="00A02C15">
          <w:rPr>
            <w:rStyle w:val="Hipervnculo"/>
            <w:noProof/>
          </w:rPr>
          <w:t>I.</w:t>
        </w:r>
        <w:r w:rsidR="00ED5499">
          <w:rPr>
            <w:rFonts w:eastAsiaTheme="minorEastAsia"/>
            <w:noProof/>
            <w:kern w:val="2"/>
            <w:sz w:val="24"/>
            <w:szCs w:val="24"/>
            <w:lang w:eastAsia="es-ES"/>
            <w14:ligatures w14:val="standardContextual"/>
          </w:rPr>
          <w:tab/>
        </w:r>
        <w:r w:rsidR="00ED5499" w:rsidRPr="00A02C15">
          <w:rPr>
            <w:rStyle w:val="Hipervnculo"/>
            <w:noProof/>
          </w:rPr>
          <w:t>Resumen</w:t>
        </w:r>
        <w:r w:rsidR="00ED5499">
          <w:rPr>
            <w:noProof/>
            <w:webHidden/>
          </w:rPr>
          <w:tab/>
        </w:r>
        <w:r w:rsidR="00ED5499">
          <w:rPr>
            <w:noProof/>
            <w:webHidden/>
          </w:rPr>
          <w:fldChar w:fldCharType="begin"/>
        </w:r>
        <w:r w:rsidR="00ED5499">
          <w:rPr>
            <w:noProof/>
            <w:webHidden/>
          </w:rPr>
          <w:instrText xml:space="preserve"> PAGEREF _Toc230128582 \h </w:instrText>
        </w:r>
        <w:r w:rsidR="00ED5499">
          <w:rPr>
            <w:noProof/>
            <w:webHidden/>
          </w:rPr>
        </w:r>
        <w:r w:rsidR="00ED5499">
          <w:rPr>
            <w:noProof/>
            <w:webHidden/>
          </w:rPr>
          <w:fldChar w:fldCharType="separate"/>
        </w:r>
        <w:r w:rsidR="00ED5499">
          <w:rPr>
            <w:noProof/>
            <w:webHidden/>
          </w:rPr>
          <w:t>vii</w:t>
        </w:r>
        <w:r w:rsidR="00ED5499">
          <w:rPr>
            <w:noProof/>
            <w:webHidden/>
          </w:rPr>
          <w:fldChar w:fldCharType="end"/>
        </w:r>
      </w:hyperlink>
    </w:p>
    <w:p w14:paraId="0371B8C0" w14:textId="7BD18C0E" w:rsidR="00ED5499" w:rsidRDefault="00ED5499">
      <w:pPr>
        <w:pStyle w:val="TDC1"/>
        <w:rPr>
          <w:rFonts w:eastAsiaTheme="minorEastAsia"/>
          <w:noProof/>
          <w:kern w:val="2"/>
          <w:sz w:val="24"/>
          <w:szCs w:val="24"/>
          <w:lang w:eastAsia="es-ES"/>
          <w14:ligatures w14:val="standardContextual"/>
        </w:rPr>
      </w:pPr>
      <w:hyperlink w:anchor="_Toc230128583" w:history="1">
        <w:r w:rsidRPr="00A02C15">
          <w:rPr>
            <w:rStyle w:val="Hipervnculo"/>
            <w:noProof/>
          </w:rPr>
          <w:t>II.</w:t>
        </w:r>
        <w:r>
          <w:rPr>
            <w:rFonts w:eastAsiaTheme="minorEastAsia"/>
            <w:noProof/>
            <w:kern w:val="2"/>
            <w:sz w:val="24"/>
            <w:szCs w:val="24"/>
            <w:lang w:eastAsia="es-ES"/>
            <w14:ligatures w14:val="standardContextual"/>
          </w:rPr>
          <w:tab/>
        </w:r>
        <w:r w:rsidRPr="00A02C15">
          <w:rPr>
            <w:rStyle w:val="Hipervnculo"/>
            <w:noProof/>
          </w:rPr>
          <w:t>Extended abstract</w:t>
        </w:r>
        <w:r>
          <w:rPr>
            <w:noProof/>
            <w:webHidden/>
          </w:rPr>
          <w:tab/>
        </w:r>
        <w:r>
          <w:rPr>
            <w:noProof/>
            <w:webHidden/>
          </w:rPr>
          <w:fldChar w:fldCharType="begin"/>
        </w:r>
        <w:r>
          <w:rPr>
            <w:noProof/>
            <w:webHidden/>
          </w:rPr>
          <w:instrText xml:space="preserve"> PAGEREF _Toc230128583 \h </w:instrText>
        </w:r>
        <w:r>
          <w:rPr>
            <w:noProof/>
            <w:webHidden/>
          </w:rPr>
        </w:r>
        <w:r>
          <w:rPr>
            <w:noProof/>
            <w:webHidden/>
          </w:rPr>
          <w:fldChar w:fldCharType="separate"/>
        </w:r>
        <w:r>
          <w:rPr>
            <w:noProof/>
            <w:webHidden/>
          </w:rPr>
          <w:t>viii</w:t>
        </w:r>
        <w:r>
          <w:rPr>
            <w:noProof/>
            <w:webHidden/>
          </w:rPr>
          <w:fldChar w:fldCharType="end"/>
        </w:r>
      </w:hyperlink>
    </w:p>
    <w:p w14:paraId="3CC93F3E" w14:textId="0E12DF49" w:rsidR="00ED5499" w:rsidRDefault="00ED5499">
      <w:pPr>
        <w:pStyle w:val="TDC1"/>
        <w:rPr>
          <w:rFonts w:eastAsiaTheme="minorEastAsia"/>
          <w:noProof/>
          <w:kern w:val="2"/>
          <w:sz w:val="24"/>
          <w:szCs w:val="24"/>
          <w:lang w:eastAsia="es-ES"/>
          <w14:ligatures w14:val="standardContextual"/>
        </w:rPr>
      </w:pPr>
      <w:hyperlink w:anchor="_Toc230128584" w:history="1">
        <w:r w:rsidRPr="00A02C15">
          <w:rPr>
            <w:rStyle w:val="Hipervnculo"/>
            <w:noProof/>
            <w:lang w:val="en-US"/>
          </w:rPr>
          <w:t>1</w:t>
        </w:r>
        <w:r>
          <w:rPr>
            <w:rFonts w:eastAsiaTheme="minorEastAsia"/>
            <w:noProof/>
            <w:kern w:val="2"/>
            <w:sz w:val="24"/>
            <w:szCs w:val="24"/>
            <w:lang w:eastAsia="es-ES"/>
            <w14:ligatures w14:val="standardContextual"/>
          </w:rPr>
          <w:tab/>
        </w:r>
        <w:r w:rsidRPr="00A02C15">
          <w:rPr>
            <w:rStyle w:val="Hipervnculo"/>
            <w:noProof/>
          </w:rPr>
          <w:t>Introducción</w:t>
        </w:r>
        <w:r>
          <w:rPr>
            <w:noProof/>
            <w:webHidden/>
          </w:rPr>
          <w:tab/>
        </w:r>
        <w:r>
          <w:rPr>
            <w:noProof/>
            <w:webHidden/>
          </w:rPr>
          <w:fldChar w:fldCharType="begin"/>
        </w:r>
        <w:r>
          <w:rPr>
            <w:noProof/>
            <w:webHidden/>
          </w:rPr>
          <w:instrText xml:space="preserve"> PAGEREF _Toc230128584 \h </w:instrText>
        </w:r>
        <w:r>
          <w:rPr>
            <w:noProof/>
            <w:webHidden/>
          </w:rPr>
        </w:r>
        <w:r>
          <w:rPr>
            <w:noProof/>
            <w:webHidden/>
          </w:rPr>
          <w:fldChar w:fldCharType="separate"/>
        </w:r>
        <w:r>
          <w:rPr>
            <w:noProof/>
            <w:webHidden/>
          </w:rPr>
          <w:t>0</w:t>
        </w:r>
        <w:r>
          <w:rPr>
            <w:noProof/>
            <w:webHidden/>
          </w:rPr>
          <w:fldChar w:fldCharType="end"/>
        </w:r>
      </w:hyperlink>
    </w:p>
    <w:p w14:paraId="0F8C0EC9" w14:textId="54BF5028" w:rsidR="00ED5499" w:rsidRDefault="00ED5499">
      <w:pPr>
        <w:pStyle w:val="TDC1"/>
        <w:rPr>
          <w:rFonts w:eastAsiaTheme="minorEastAsia"/>
          <w:noProof/>
          <w:kern w:val="2"/>
          <w:sz w:val="24"/>
          <w:szCs w:val="24"/>
          <w:lang w:eastAsia="es-ES"/>
          <w14:ligatures w14:val="standardContextual"/>
        </w:rPr>
      </w:pPr>
      <w:hyperlink w:anchor="_Toc230128585" w:history="1">
        <w:r w:rsidRPr="00A02C15">
          <w:rPr>
            <w:rStyle w:val="Hipervnculo"/>
            <w:noProof/>
          </w:rPr>
          <w:t>2</w:t>
        </w:r>
        <w:r>
          <w:rPr>
            <w:rFonts w:eastAsiaTheme="minorEastAsia"/>
            <w:noProof/>
            <w:kern w:val="2"/>
            <w:sz w:val="24"/>
            <w:szCs w:val="24"/>
            <w:lang w:eastAsia="es-ES"/>
            <w14:ligatures w14:val="standardContextual"/>
          </w:rPr>
          <w:tab/>
        </w:r>
        <w:r w:rsidRPr="00A02C15">
          <w:rPr>
            <w:rStyle w:val="Hipervnculo"/>
            <w:noProof/>
          </w:rPr>
          <w:t>Estado del arte</w:t>
        </w:r>
        <w:r>
          <w:rPr>
            <w:noProof/>
            <w:webHidden/>
          </w:rPr>
          <w:tab/>
        </w:r>
        <w:r>
          <w:rPr>
            <w:noProof/>
            <w:webHidden/>
          </w:rPr>
          <w:fldChar w:fldCharType="begin"/>
        </w:r>
        <w:r>
          <w:rPr>
            <w:noProof/>
            <w:webHidden/>
          </w:rPr>
          <w:instrText xml:space="preserve"> PAGEREF _Toc230128585 \h </w:instrText>
        </w:r>
        <w:r>
          <w:rPr>
            <w:noProof/>
            <w:webHidden/>
          </w:rPr>
        </w:r>
        <w:r>
          <w:rPr>
            <w:noProof/>
            <w:webHidden/>
          </w:rPr>
          <w:fldChar w:fldCharType="separate"/>
        </w:r>
        <w:r>
          <w:rPr>
            <w:noProof/>
            <w:webHidden/>
          </w:rPr>
          <w:t>1</w:t>
        </w:r>
        <w:r>
          <w:rPr>
            <w:noProof/>
            <w:webHidden/>
          </w:rPr>
          <w:fldChar w:fldCharType="end"/>
        </w:r>
      </w:hyperlink>
    </w:p>
    <w:p w14:paraId="0B1FDFA8" w14:textId="37012266" w:rsidR="00ED5499" w:rsidRDefault="00ED5499">
      <w:pPr>
        <w:pStyle w:val="TDC2"/>
        <w:tabs>
          <w:tab w:val="left" w:pos="960"/>
          <w:tab w:val="right" w:leader="dot" w:pos="8494"/>
        </w:tabs>
        <w:rPr>
          <w:rFonts w:eastAsiaTheme="minorEastAsia"/>
          <w:noProof/>
          <w:kern w:val="2"/>
          <w:sz w:val="24"/>
          <w:szCs w:val="24"/>
          <w:lang w:eastAsia="es-ES"/>
          <w14:ligatures w14:val="standardContextual"/>
        </w:rPr>
      </w:pPr>
      <w:hyperlink w:anchor="_Toc230128586" w:history="1">
        <w:r w:rsidRPr="00A02C15">
          <w:rPr>
            <w:rStyle w:val="Hipervnculo"/>
            <w:noProof/>
          </w:rPr>
          <w:t>2.1</w:t>
        </w:r>
        <w:r>
          <w:rPr>
            <w:rFonts w:eastAsiaTheme="minorEastAsia"/>
            <w:noProof/>
            <w:kern w:val="2"/>
            <w:sz w:val="24"/>
            <w:szCs w:val="24"/>
            <w:lang w:eastAsia="es-ES"/>
            <w14:ligatures w14:val="standardContextual"/>
          </w:rPr>
          <w:tab/>
        </w:r>
        <w:r w:rsidRPr="00A02C15">
          <w:rPr>
            <w:rStyle w:val="Hipervnculo"/>
            <w:noProof/>
          </w:rPr>
          <w:t>Análisis de la situación de partida</w:t>
        </w:r>
        <w:r>
          <w:rPr>
            <w:noProof/>
            <w:webHidden/>
          </w:rPr>
          <w:tab/>
        </w:r>
        <w:r>
          <w:rPr>
            <w:noProof/>
            <w:webHidden/>
          </w:rPr>
          <w:fldChar w:fldCharType="begin"/>
        </w:r>
        <w:r>
          <w:rPr>
            <w:noProof/>
            <w:webHidden/>
          </w:rPr>
          <w:instrText xml:space="preserve"> PAGEREF _Toc230128586 \h </w:instrText>
        </w:r>
        <w:r>
          <w:rPr>
            <w:noProof/>
            <w:webHidden/>
          </w:rPr>
        </w:r>
        <w:r>
          <w:rPr>
            <w:noProof/>
            <w:webHidden/>
          </w:rPr>
          <w:fldChar w:fldCharType="separate"/>
        </w:r>
        <w:r>
          <w:rPr>
            <w:noProof/>
            <w:webHidden/>
          </w:rPr>
          <w:t>1</w:t>
        </w:r>
        <w:r>
          <w:rPr>
            <w:noProof/>
            <w:webHidden/>
          </w:rPr>
          <w:fldChar w:fldCharType="end"/>
        </w:r>
      </w:hyperlink>
    </w:p>
    <w:p w14:paraId="60D3F111" w14:textId="02DEEC7C" w:rsidR="00ED5499" w:rsidRDefault="00ED5499">
      <w:pPr>
        <w:pStyle w:val="TDC2"/>
        <w:tabs>
          <w:tab w:val="left" w:pos="960"/>
          <w:tab w:val="right" w:leader="dot" w:pos="8494"/>
        </w:tabs>
        <w:rPr>
          <w:rFonts w:eastAsiaTheme="minorEastAsia"/>
          <w:noProof/>
          <w:kern w:val="2"/>
          <w:sz w:val="24"/>
          <w:szCs w:val="24"/>
          <w:lang w:eastAsia="es-ES"/>
          <w14:ligatures w14:val="standardContextual"/>
        </w:rPr>
      </w:pPr>
      <w:hyperlink w:anchor="_Toc230128587" w:history="1">
        <w:r w:rsidRPr="00A02C15">
          <w:rPr>
            <w:rStyle w:val="Hipervnculo"/>
            <w:noProof/>
          </w:rPr>
          <w:t>2.2</w:t>
        </w:r>
        <w:r>
          <w:rPr>
            <w:rFonts w:eastAsiaTheme="minorEastAsia"/>
            <w:noProof/>
            <w:kern w:val="2"/>
            <w:sz w:val="24"/>
            <w:szCs w:val="24"/>
            <w:lang w:eastAsia="es-ES"/>
            <w14:ligatures w14:val="standardContextual"/>
          </w:rPr>
          <w:tab/>
        </w:r>
        <w:r w:rsidRPr="00A02C15">
          <w:rPr>
            <w:rStyle w:val="Hipervnculo"/>
            <w:noProof/>
          </w:rPr>
          <w:t>Tecnologías empleadas</w:t>
        </w:r>
        <w:r>
          <w:rPr>
            <w:noProof/>
            <w:webHidden/>
          </w:rPr>
          <w:tab/>
        </w:r>
        <w:r>
          <w:rPr>
            <w:noProof/>
            <w:webHidden/>
          </w:rPr>
          <w:fldChar w:fldCharType="begin"/>
        </w:r>
        <w:r>
          <w:rPr>
            <w:noProof/>
            <w:webHidden/>
          </w:rPr>
          <w:instrText xml:space="preserve"> PAGEREF _Toc230128587 \h </w:instrText>
        </w:r>
        <w:r>
          <w:rPr>
            <w:noProof/>
            <w:webHidden/>
          </w:rPr>
        </w:r>
        <w:r>
          <w:rPr>
            <w:noProof/>
            <w:webHidden/>
          </w:rPr>
          <w:fldChar w:fldCharType="separate"/>
        </w:r>
        <w:r>
          <w:rPr>
            <w:noProof/>
            <w:webHidden/>
          </w:rPr>
          <w:t>4</w:t>
        </w:r>
        <w:r>
          <w:rPr>
            <w:noProof/>
            <w:webHidden/>
          </w:rPr>
          <w:fldChar w:fldCharType="end"/>
        </w:r>
      </w:hyperlink>
    </w:p>
    <w:p w14:paraId="3DD40C7E" w14:textId="0112D5A5" w:rsidR="00ED5499" w:rsidRDefault="00ED5499">
      <w:pPr>
        <w:pStyle w:val="TDC3"/>
        <w:tabs>
          <w:tab w:val="left" w:pos="1200"/>
          <w:tab w:val="right" w:leader="dot" w:pos="8494"/>
        </w:tabs>
        <w:rPr>
          <w:rFonts w:eastAsiaTheme="minorEastAsia"/>
          <w:noProof/>
          <w:kern w:val="2"/>
          <w:sz w:val="24"/>
          <w:szCs w:val="24"/>
          <w:lang w:eastAsia="es-ES"/>
          <w14:ligatures w14:val="standardContextual"/>
        </w:rPr>
      </w:pPr>
      <w:hyperlink w:anchor="_Toc230128588" w:history="1">
        <w:r w:rsidRPr="00A02C15">
          <w:rPr>
            <w:rStyle w:val="Hipervnculo"/>
            <w:noProof/>
          </w:rPr>
          <w:t>2.2.1</w:t>
        </w:r>
        <w:r>
          <w:rPr>
            <w:rFonts w:eastAsiaTheme="minorEastAsia"/>
            <w:noProof/>
            <w:kern w:val="2"/>
            <w:sz w:val="24"/>
            <w:szCs w:val="24"/>
            <w:lang w:eastAsia="es-ES"/>
            <w14:ligatures w14:val="standardContextual"/>
          </w:rPr>
          <w:tab/>
        </w:r>
        <w:r w:rsidRPr="00A02C15">
          <w:rPr>
            <w:rStyle w:val="Hipervnculo"/>
            <w:noProof/>
          </w:rPr>
          <w:t>Back-end</w:t>
        </w:r>
        <w:r>
          <w:rPr>
            <w:noProof/>
            <w:webHidden/>
          </w:rPr>
          <w:tab/>
        </w:r>
        <w:r>
          <w:rPr>
            <w:noProof/>
            <w:webHidden/>
          </w:rPr>
          <w:fldChar w:fldCharType="begin"/>
        </w:r>
        <w:r>
          <w:rPr>
            <w:noProof/>
            <w:webHidden/>
          </w:rPr>
          <w:instrText xml:space="preserve"> PAGEREF _Toc230128588 \h </w:instrText>
        </w:r>
        <w:r>
          <w:rPr>
            <w:noProof/>
            <w:webHidden/>
          </w:rPr>
        </w:r>
        <w:r>
          <w:rPr>
            <w:noProof/>
            <w:webHidden/>
          </w:rPr>
          <w:fldChar w:fldCharType="separate"/>
        </w:r>
        <w:r>
          <w:rPr>
            <w:noProof/>
            <w:webHidden/>
          </w:rPr>
          <w:t>4</w:t>
        </w:r>
        <w:r>
          <w:rPr>
            <w:noProof/>
            <w:webHidden/>
          </w:rPr>
          <w:fldChar w:fldCharType="end"/>
        </w:r>
      </w:hyperlink>
    </w:p>
    <w:p w14:paraId="0AF00628" w14:textId="31635FBC" w:rsidR="00ED5499" w:rsidRDefault="00ED5499">
      <w:pPr>
        <w:pStyle w:val="TDC3"/>
        <w:tabs>
          <w:tab w:val="left" w:pos="1200"/>
          <w:tab w:val="right" w:leader="dot" w:pos="8494"/>
        </w:tabs>
        <w:rPr>
          <w:rFonts w:eastAsiaTheme="minorEastAsia"/>
          <w:noProof/>
          <w:kern w:val="2"/>
          <w:sz w:val="24"/>
          <w:szCs w:val="24"/>
          <w:lang w:eastAsia="es-ES"/>
          <w14:ligatures w14:val="standardContextual"/>
        </w:rPr>
      </w:pPr>
      <w:hyperlink w:anchor="_Toc230128589" w:history="1">
        <w:r w:rsidRPr="00A02C15">
          <w:rPr>
            <w:rStyle w:val="Hipervnculo"/>
            <w:noProof/>
          </w:rPr>
          <w:t>2.2.2</w:t>
        </w:r>
        <w:r>
          <w:rPr>
            <w:rFonts w:eastAsiaTheme="minorEastAsia"/>
            <w:noProof/>
            <w:kern w:val="2"/>
            <w:sz w:val="24"/>
            <w:szCs w:val="24"/>
            <w:lang w:eastAsia="es-ES"/>
            <w14:ligatures w14:val="standardContextual"/>
          </w:rPr>
          <w:tab/>
        </w:r>
        <w:r w:rsidRPr="00A02C15">
          <w:rPr>
            <w:rStyle w:val="Hipervnculo"/>
            <w:noProof/>
          </w:rPr>
          <w:t>Front-end</w:t>
        </w:r>
        <w:r>
          <w:rPr>
            <w:noProof/>
            <w:webHidden/>
          </w:rPr>
          <w:tab/>
        </w:r>
        <w:r>
          <w:rPr>
            <w:noProof/>
            <w:webHidden/>
          </w:rPr>
          <w:fldChar w:fldCharType="begin"/>
        </w:r>
        <w:r>
          <w:rPr>
            <w:noProof/>
            <w:webHidden/>
          </w:rPr>
          <w:instrText xml:space="preserve"> PAGEREF _Toc230128589 \h </w:instrText>
        </w:r>
        <w:r>
          <w:rPr>
            <w:noProof/>
            <w:webHidden/>
          </w:rPr>
        </w:r>
        <w:r>
          <w:rPr>
            <w:noProof/>
            <w:webHidden/>
          </w:rPr>
          <w:fldChar w:fldCharType="separate"/>
        </w:r>
        <w:r>
          <w:rPr>
            <w:noProof/>
            <w:webHidden/>
          </w:rPr>
          <w:t>5</w:t>
        </w:r>
        <w:r>
          <w:rPr>
            <w:noProof/>
            <w:webHidden/>
          </w:rPr>
          <w:fldChar w:fldCharType="end"/>
        </w:r>
      </w:hyperlink>
    </w:p>
    <w:p w14:paraId="3528F1D7" w14:textId="11206244" w:rsidR="00ED5499" w:rsidRDefault="00ED5499">
      <w:pPr>
        <w:pStyle w:val="TDC3"/>
        <w:tabs>
          <w:tab w:val="left" w:pos="1200"/>
          <w:tab w:val="right" w:leader="dot" w:pos="8494"/>
        </w:tabs>
        <w:rPr>
          <w:rFonts w:eastAsiaTheme="minorEastAsia"/>
          <w:noProof/>
          <w:kern w:val="2"/>
          <w:sz w:val="24"/>
          <w:szCs w:val="24"/>
          <w:lang w:eastAsia="es-ES"/>
          <w14:ligatures w14:val="standardContextual"/>
        </w:rPr>
      </w:pPr>
      <w:hyperlink w:anchor="_Toc230128590" w:history="1">
        <w:r w:rsidRPr="00A02C15">
          <w:rPr>
            <w:rStyle w:val="Hipervnculo"/>
            <w:noProof/>
          </w:rPr>
          <w:t>2.2.3</w:t>
        </w:r>
        <w:r>
          <w:rPr>
            <w:rFonts w:eastAsiaTheme="minorEastAsia"/>
            <w:noProof/>
            <w:kern w:val="2"/>
            <w:sz w:val="24"/>
            <w:szCs w:val="24"/>
            <w:lang w:eastAsia="es-ES"/>
            <w14:ligatures w14:val="standardContextual"/>
          </w:rPr>
          <w:tab/>
        </w:r>
        <w:r w:rsidRPr="00A02C15">
          <w:rPr>
            <w:rStyle w:val="Hipervnculo"/>
            <w:noProof/>
          </w:rPr>
          <w:t>Integración de datos</w:t>
        </w:r>
        <w:r>
          <w:rPr>
            <w:noProof/>
            <w:webHidden/>
          </w:rPr>
          <w:tab/>
        </w:r>
        <w:r>
          <w:rPr>
            <w:noProof/>
            <w:webHidden/>
          </w:rPr>
          <w:fldChar w:fldCharType="begin"/>
        </w:r>
        <w:r>
          <w:rPr>
            <w:noProof/>
            <w:webHidden/>
          </w:rPr>
          <w:instrText xml:space="preserve"> PAGEREF _Toc230128590 \h </w:instrText>
        </w:r>
        <w:r>
          <w:rPr>
            <w:noProof/>
            <w:webHidden/>
          </w:rPr>
        </w:r>
        <w:r>
          <w:rPr>
            <w:noProof/>
            <w:webHidden/>
          </w:rPr>
          <w:fldChar w:fldCharType="separate"/>
        </w:r>
        <w:r>
          <w:rPr>
            <w:noProof/>
            <w:webHidden/>
          </w:rPr>
          <w:t>6</w:t>
        </w:r>
        <w:r>
          <w:rPr>
            <w:noProof/>
            <w:webHidden/>
          </w:rPr>
          <w:fldChar w:fldCharType="end"/>
        </w:r>
      </w:hyperlink>
    </w:p>
    <w:p w14:paraId="7ED29F9E" w14:textId="52878AEC" w:rsidR="00ED5499" w:rsidRDefault="00ED5499">
      <w:pPr>
        <w:pStyle w:val="TDC3"/>
        <w:tabs>
          <w:tab w:val="left" w:pos="1200"/>
          <w:tab w:val="right" w:leader="dot" w:pos="8494"/>
        </w:tabs>
        <w:rPr>
          <w:rFonts w:eastAsiaTheme="minorEastAsia"/>
          <w:noProof/>
          <w:kern w:val="2"/>
          <w:sz w:val="24"/>
          <w:szCs w:val="24"/>
          <w:lang w:eastAsia="es-ES"/>
          <w14:ligatures w14:val="standardContextual"/>
        </w:rPr>
      </w:pPr>
      <w:hyperlink w:anchor="_Toc230128591" w:history="1">
        <w:r w:rsidRPr="00A02C15">
          <w:rPr>
            <w:rStyle w:val="Hipervnculo"/>
            <w:noProof/>
          </w:rPr>
          <w:t>2.2.4</w:t>
        </w:r>
        <w:r>
          <w:rPr>
            <w:rFonts w:eastAsiaTheme="minorEastAsia"/>
            <w:noProof/>
            <w:kern w:val="2"/>
            <w:sz w:val="24"/>
            <w:szCs w:val="24"/>
            <w:lang w:eastAsia="es-ES"/>
            <w14:ligatures w14:val="standardContextual"/>
          </w:rPr>
          <w:tab/>
        </w:r>
        <w:r w:rsidRPr="00A02C15">
          <w:rPr>
            <w:rStyle w:val="Hipervnculo"/>
            <w:noProof/>
          </w:rPr>
          <w:t>Miscelánea</w:t>
        </w:r>
        <w:r>
          <w:rPr>
            <w:noProof/>
            <w:webHidden/>
          </w:rPr>
          <w:tab/>
        </w:r>
        <w:r>
          <w:rPr>
            <w:noProof/>
            <w:webHidden/>
          </w:rPr>
          <w:fldChar w:fldCharType="begin"/>
        </w:r>
        <w:r>
          <w:rPr>
            <w:noProof/>
            <w:webHidden/>
          </w:rPr>
          <w:instrText xml:space="preserve"> PAGEREF _Toc230128591 \h </w:instrText>
        </w:r>
        <w:r>
          <w:rPr>
            <w:noProof/>
            <w:webHidden/>
          </w:rPr>
        </w:r>
        <w:r>
          <w:rPr>
            <w:noProof/>
            <w:webHidden/>
          </w:rPr>
          <w:fldChar w:fldCharType="separate"/>
        </w:r>
        <w:r>
          <w:rPr>
            <w:noProof/>
            <w:webHidden/>
          </w:rPr>
          <w:t>6</w:t>
        </w:r>
        <w:r>
          <w:rPr>
            <w:noProof/>
            <w:webHidden/>
          </w:rPr>
          <w:fldChar w:fldCharType="end"/>
        </w:r>
      </w:hyperlink>
    </w:p>
    <w:p w14:paraId="71425A6B" w14:textId="79E9EDDE" w:rsidR="00ED5499" w:rsidRDefault="00ED5499">
      <w:pPr>
        <w:pStyle w:val="TDC1"/>
        <w:rPr>
          <w:rFonts w:eastAsiaTheme="minorEastAsia"/>
          <w:noProof/>
          <w:kern w:val="2"/>
          <w:sz w:val="24"/>
          <w:szCs w:val="24"/>
          <w:lang w:eastAsia="es-ES"/>
          <w14:ligatures w14:val="standardContextual"/>
        </w:rPr>
      </w:pPr>
      <w:hyperlink w:anchor="_Toc230128592" w:history="1">
        <w:r w:rsidRPr="00A02C15">
          <w:rPr>
            <w:rStyle w:val="Hipervnculo"/>
            <w:noProof/>
          </w:rPr>
          <w:t>3</w:t>
        </w:r>
        <w:r>
          <w:rPr>
            <w:rFonts w:eastAsiaTheme="minorEastAsia"/>
            <w:noProof/>
            <w:kern w:val="2"/>
            <w:sz w:val="24"/>
            <w:szCs w:val="24"/>
            <w:lang w:eastAsia="es-ES"/>
            <w14:ligatures w14:val="standardContextual"/>
          </w:rPr>
          <w:tab/>
        </w:r>
        <w:r w:rsidRPr="00A02C15">
          <w:rPr>
            <w:rStyle w:val="Hipervnculo"/>
            <w:noProof/>
          </w:rPr>
          <w:t>Análisis de objetivos y metodología</w:t>
        </w:r>
        <w:r>
          <w:rPr>
            <w:noProof/>
            <w:webHidden/>
          </w:rPr>
          <w:tab/>
        </w:r>
        <w:r>
          <w:rPr>
            <w:noProof/>
            <w:webHidden/>
          </w:rPr>
          <w:fldChar w:fldCharType="begin"/>
        </w:r>
        <w:r>
          <w:rPr>
            <w:noProof/>
            <w:webHidden/>
          </w:rPr>
          <w:instrText xml:space="preserve"> PAGEREF _Toc230128592 \h </w:instrText>
        </w:r>
        <w:r>
          <w:rPr>
            <w:noProof/>
            <w:webHidden/>
          </w:rPr>
        </w:r>
        <w:r>
          <w:rPr>
            <w:noProof/>
            <w:webHidden/>
          </w:rPr>
          <w:fldChar w:fldCharType="separate"/>
        </w:r>
        <w:r>
          <w:rPr>
            <w:noProof/>
            <w:webHidden/>
          </w:rPr>
          <w:t>7</w:t>
        </w:r>
        <w:r>
          <w:rPr>
            <w:noProof/>
            <w:webHidden/>
          </w:rPr>
          <w:fldChar w:fldCharType="end"/>
        </w:r>
      </w:hyperlink>
    </w:p>
    <w:p w14:paraId="1993BBFA" w14:textId="1A19D61D" w:rsidR="00ED5499" w:rsidRDefault="00ED5499">
      <w:pPr>
        <w:pStyle w:val="TDC2"/>
        <w:tabs>
          <w:tab w:val="left" w:pos="960"/>
          <w:tab w:val="right" w:leader="dot" w:pos="8494"/>
        </w:tabs>
        <w:rPr>
          <w:rFonts w:eastAsiaTheme="minorEastAsia"/>
          <w:noProof/>
          <w:kern w:val="2"/>
          <w:sz w:val="24"/>
          <w:szCs w:val="24"/>
          <w:lang w:eastAsia="es-ES"/>
          <w14:ligatures w14:val="standardContextual"/>
        </w:rPr>
      </w:pPr>
      <w:hyperlink w:anchor="_Toc230128593" w:history="1">
        <w:r w:rsidRPr="00A02C15">
          <w:rPr>
            <w:rStyle w:val="Hipervnculo"/>
            <w:noProof/>
          </w:rPr>
          <w:t>3.1</w:t>
        </w:r>
        <w:r>
          <w:rPr>
            <w:rFonts w:eastAsiaTheme="minorEastAsia"/>
            <w:noProof/>
            <w:kern w:val="2"/>
            <w:sz w:val="24"/>
            <w:szCs w:val="24"/>
            <w:lang w:eastAsia="es-ES"/>
            <w14:ligatures w14:val="standardContextual"/>
          </w:rPr>
          <w:tab/>
        </w:r>
        <w:r w:rsidRPr="00A02C15">
          <w:rPr>
            <w:rStyle w:val="Hipervnculo"/>
            <w:noProof/>
          </w:rPr>
          <w:t>Objetivos</w:t>
        </w:r>
        <w:r>
          <w:rPr>
            <w:noProof/>
            <w:webHidden/>
          </w:rPr>
          <w:tab/>
        </w:r>
        <w:r>
          <w:rPr>
            <w:noProof/>
            <w:webHidden/>
          </w:rPr>
          <w:fldChar w:fldCharType="begin"/>
        </w:r>
        <w:r>
          <w:rPr>
            <w:noProof/>
            <w:webHidden/>
          </w:rPr>
          <w:instrText xml:space="preserve"> PAGEREF _Toc230128593 \h </w:instrText>
        </w:r>
        <w:r>
          <w:rPr>
            <w:noProof/>
            <w:webHidden/>
          </w:rPr>
        </w:r>
        <w:r>
          <w:rPr>
            <w:noProof/>
            <w:webHidden/>
          </w:rPr>
          <w:fldChar w:fldCharType="separate"/>
        </w:r>
        <w:r>
          <w:rPr>
            <w:noProof/>
            <w:webHidden/>
          </w:rPr>
          <w:t>7</w:t>
        </w:r>
        <w:r>
          <w:rPr>
            <w:noProof/>
            <w:webHidden/>
          </w:rPr>
          <w:fldChar w:fldCharType="end"/>
        </w:r>
      </w:hyperlink>
    </w:p>
    <w:p w14:paraId="539F1819" w14:textId="3419BD95" w:rsidR="00ED5499" w:rsidRDefault="00ED5499">
      <w:pPr>
        <w:pStyle w:val="TDC2"/>
        <w:tabs>
          <w:tab w:val="left" w:pos="960"/>
          <w:tab w:val="right" w:leader="dot" w:pos="8494"/>
        </w:tabs>
        <w:rPr>
          <w:rFonts w:eastAsiaTheme="minorEastAsia"/>
          <w:noProof/>
          <w:kern w:val="2"/>
          <w:sz w:val="24"/>
          <w:szCs w:val="24"/>
          <w:lang w:eastAsia="es-ES"/>
          <w14:ligatures w14:val="standardContextual"/>
        </w:rPr>
      </w:pPr>
      <w:hyperlink w:anchor="_Toc230128594" w:history="1">
        <w:r w:rsidRPr="00A02C15">
          <w:rPr>
            <w:rStyle w:val="Hipervnculo"/>
            <w:noProof/>
          </w:rPr>
          <w:t>3.2</w:t>
        </w:r>
        <w:r>
          <w:rPr>
            <w:rFonts w:eastAsiaTheme="minorEastAsia"/>
            <w:noProof/>
            <w:kern w:val="2"/>
            <w:sz w:val="24"/>
            <w:szCs w:val="24"/>
            <w:lang w:eastAsia="es-ES"/>
            <w14:ligatures w14:val="standardContextual"/>
          </w:rPr>
          <w:tab/>
        </w:r>
        <w:r w:rsidRPr="00A02C15">
          <w:rPr>
            <w:rStyle w:val="Hipervnculo"/>
            <w:noProof/>
          </w:rPr>
          <w:t>Metodología</w:t>
        </w:r>
        <w:r>
          <w:rPr>
            <w:noProof/>
            <w:webHidden/>
          </w:rPr>
          <w:tab/>
        </w:r>
        <w:r>
          <w:rPr>
            <w:noProof/>
            <w:webHidden/>
          </w:rPr>
          <w:fldChar w:fldCharType="begin"/>
        </w:r>
        <w:r>
          <w:rPr>
            <w:noProof/>
            <w:webHidden/>
          </w:rPr>
          <w:instrText xml:space="preserve"> PAGEREF _Toc230128594 \h </w:instrText>
        </w:r>
        <w:r>
          <w:rPr>
            <w:noProof/>
            <w:webHidden/>
          </w:rPr>
        </w:r>
        <w:r>
          <w:rPr>
            <w:noProof/>
            <w:webHidden/>
          </w:rPr>
          <w:fldChar w:fldCharType="separate"/>
        </w:r>
        <w:r>
          <w:rPr>
            <w:noProof/>
            <w:webHidden/>
          </w:rPr>
          <w:t>7</w:t>
        </w:r>
        <w:r>
          <w:rPr>
            <w:noProof/>
            <w:webHidden/>
          </w:rPr>
          <w:fldChar w:fldCharType="end"/>
        </w:r>
      </w:hyperlink>
    </w:p>
    <w:p w14:paraId="196C4C5A" w14:textId="17BCA3EE" w:rsidR="00ED5499" w:rsidRDefault="00ED5499">
      <w:pPr>
        <w:pStyle w:val="TDC1"/>
        <w:rPr>
          <w:rFonts w:eastAsiaTheme="minorEastAsia"/>
          <w:noProof/>
          <w:kern w:val="2"/>
          <w:sz w:val="24"/>
          <w:szCs w:val="24"/>
          <w:lang w:eastAsia="es-ES"/>
          <w14:ligatures w14:val="standardContextual"/>
        </w:rPr>
      </w:pPr>
      <w:hyperlink w:anchor="_Toc230128595" w:history="1">
        <w:r w:rsidRPr="00A02C15">
          <w:rPr>
            <w:rStyle w:val="Hipervnculo"/>
            <w:noProof/>
          </w:rPr>
          <w:t>4</w:t>
        </w:r>
        <w:r>
          <w:rPr>
            <w:rFonts w:eastAsiaTheme="minorEastAsia"/>
            <w:noProof/>
            <w:kern w:val="2"/>
            <w:sz w:val="24"/>
            <w:szCs w:val="24"/>
            <w:lang w:eastAsia="es-ES"/>
            <w14:ligatures w14:val="standardContextual"/>
          </w:rPr>
          <w:tab/>
        </w:r>
        <w:r w:rsidRPr="00A02C15">
          <w:rPr>
            <w:rStyle w:val="Hipervnculo"/>
            <w:noProof/>
          </w:rPr>
          <w:t>Diseño y resolución del trabajo realizado</w:t>
        </w:r>
        <w:r>
          <w:rPr>
            <w:noProof/>
            <w:webHidden/>
          </w:rPr>
          <w:tab/>
        </w:r>
        <w:r>
          <w:rPr>
            <w:noProof/>
            <w:webHidden/>
          </w:rPr>
          <w:fldChar w:fldCharType="begin"/>
        </w:r>
        <w:r>
          <w:rPr>
            <w:noProof/>
            <w:webHidden/>
          </w:rPr>
          <w:instrText xml:space="preserve"> PAGEREF _Toc230128595 \h </w:instrText>
        </w:r>
        <w:r>
          <w:rPr>
            <w:noProof/>
            <w:webHidden/>
          </w:rPr>
        </w:r>
        <w:r>
          <w:rPr>
            <w:noProof/>
            <w:webHidden/>
          </w:rPr>
          <w:fldChar w:fldCharType="separate"/>
        </w:r>
        <w:r>
          <w:rPr>
            <w:noProof/>
            <w:webHidden/>
          </w:rPr>
          <w:t>10</w:t>
        </w:r>
        <w:r>
          <w:rPr>
            <w:noProof/>
            <w:webHidden/>
          </w:rPr>
          <w:fldChar w:fldCharType="end"/>
        </w:r>
      </w:hyperlink>
    </w:p>
    <w:p w14:paraId="6AB9E74B" w14:textId="2E0F0C58" w:rsidR="00ED5499" w:rsidRDefault="00ED5499">
      <w:pPr>
        <w:pStyle w:val="TDC2"/>
        <w:tabs>
          <w:tab w:val="left" w:pos="960"/>
          <w:tab w:val="right" w:leader="dot" w:pos="8494"/>
        </w:tabs>
        <w:rPr>
          <w:rFonts w:eastAsiaTheme="minorEastAsia"/>
          <w:noProof/>
          <w:kern w:val="2"/>
          <w:sz w:val="24"/>
          <w:szCs w:val="24"/>
          <w:lang w:eastAsia="es-ES"/>
          <w14:ligatures w14:val="standardContextual"/>
        </w:rPr>
      </w:pPr>
      <w:hyperlink w:anchor="_Toc230128596" w:history="1">
        <w:r w:rsidRPr="00A02C15">
          <w:rPr>
            <w:rStyle w:val="Hipervnculo"/>
            <w:noProof/>
          </w:rPr>
          <w:t>4.1</w:t>
        </w:r>
        <w:r>
          <w:rPr>
            <w:rFonts w:eastAsiaTheme="minorEastAsia"/>
            <w:noProof/>
            <w:kern w:val="2"/>
            <w:sz w:val="24"/>
            <w:szCs w:val="24"/>
            <w:lang w:eastAsia="es-ES"/>
            <w14:ligatures w14:val="standardContextual"/>
          </w:rPr>
          <w:tab/>
        </w:r>
        <w:r w:rsidRPr="00A02C15">
          <w:rPr>
            <w:rStyle w:val="Hipervnculo"/>
            <w:noProof/>
          </w:rPr>
          <w:t>Análisis</w:t>
        </w:r>
        <w:r>
          <w:rPr>
            <w:noProof/>
            <w:webHidden/>
          </w:rPr>
          <w:tab/>
        </w:r>
        <w:r>
          <w:rPr>
            <w:noProof/>
            <w:webHidden/>
          </w:rPr>
          <w:fldChar w:fldCharType="begin"/>
        </w:r>
        <w:r>
          <w:rPr>
            <w:noProof/>
            <w:webHidden/>
          </w:rPr>
          <w:instrText xml:space="preserve"> PAGEREF _Toc230128596 \h </w:instrText>
        </w:r>
        <w:r>
          <w:rPr>
            <w:noProof/>
            <w:webHidden/>
          </w:rPr>
        </w:r>
        <w:r>
          <w:rPr>
            <w:noProof/>
            <w:webHidden/>
          </w:rPr>
          <w:fldChar w:fldCharType="separate"/>
        </w:r>
        <w:r>
          <w:rPr>
            <w:noProof/>
            <w:webHidden/>
          </w:rPr>
          <w:t>10</w:t>
        </w:r>
        <w:r>
          <w:rPr>
            <w:noProof/>
            <w:webHidden/>
          </w:rPr>
          <w:fldChar w:fldCharType="end"/>
        </w:r>
      </w:hyperlink>
    </w:p>
    <w:p w14:paraId="78EB16D6" w14:textId="0819E51A" w:rsidR="00ED5499" w:rsidRDefault="00ED5499">
      <w:pPr>
        <w:pStyle w:val="TDC3"/>
        <w:tabs>
          <w:tab w:val="left" w:pos="1200"/>
          <w:tab w:val="right" w:leader="dot" w:pos="8494"/>
        </w:tabs>
        <w:rPr>
          <w:rFonts w:eastAsiaTheme="minorEastAsia"/>
          <w:noProof/>
          <w:kern w:val="2"/>
          <w:sz w:val="24"/>
          <w:szCs w:val="24"/>
          <w:lang w:eastAsia="es-ES"/>
          <w14:ligatures w14:val="standardContextual"/>
        </w:rPr>
      </w:pPr>
      <w:hyperlink w:anchor="_Toc230128597" w:history="1">
        <w:r w:rsidRPr="00A02C15">
          <w:rPr>
            <w:rStyle w:val="Hipervnculo"/>
            <w:noProof/>
          </w:rPr>
          <w:t>4.1.1</w:t>
        </w:r>
        <w:r>
          <w:rPr>
            <w:rFonts w:eastAsiaTheme="minorEastAsia"/>
            <w:noProof/>
            <w:kern w:val="2"/>
            <w:sz w:val="24"/>
            <w:szCs w:val="24"/>
            <w:lang w:eastAsia="es-ES"/>
            <w14:ligatures w14:val="standardContextual"/>
          </w:rPr>
          <w:tab/>
        </w:r>
        <w:r w:rsidRPr="00A02C15">
          <w:rPr>
            <w:rStyle w:val="Hipervnculo"/>
            <w:noProof/>
          </w:rPr>
          <w:t>Usuarios no registrados</w:t>
        </w:r>
        <w:r>
          <w:rPr>
            <w:noProof/>
            <w:webHidden/>
          </w:rPr>
          <w:tab/>
        </w:r>
        <w:r>
          <w:rPr>
            <w:noProof/>
            <w:webHidden/>
          </w:rPr>
          <w:fldChar w:fldCharType="begin"/>
        </w:r>
        <w:r>
          <w:rPr>
            <w:noProof/>
            <w:webHidden/>
          </w:rPr>
          <w:instrText xml:space="preserve"> PAGEREF _Toc230128597 \h </w:instrText>
        </w:r>
        <w:r>
          <w:rPr>
            <w:noProof/>
            <w:webHidden/>
          </w:rPr>
        </w:r>
        <w:r>
          <w:rPr>
            <w:noProof/>
            <w:webHidden/>
          </w:rPr>
          <w:fldChar w:fldCharType="separate"/>
        </w:r>
        <w:r>
          <w:rPr>
            <w:noProof/>
            <w:webHidden/>
          </w:rPr>
          <w:t>10</w:t>
        </w:r>
        <w:r>
          <w:rPr>
            <w:noProof/>
            <w:webHidden/>
          </w:rPr>
          <w:fldChar w:fldCharType="end"/>
        </w:r>
      </w:hyperlink>
    </w:p>
    <w:p w14:paraId="6DD813D7" w14:textId="3DB422D2" w:rsidR="00ED5499" w:rsidRDefault="00ED5499">
      <w:pPr>
        <w:pStyle w:val="TDC3"/>
        <w:tabs>
          <w:tab w:val="left" w:pos="1200"/>
          <w:tab w:val="right" w:leader="dot" w:pos="8494"/>
        </w:tabs>
        <w:rPr>
          <w:rFonts w:eastAsiaTheme="minorEastAsia"/>
          <w:noProof/>
          <w:kern w:val="2"/>
          <w:sz w:val="24"/>
          <w:szCs w:val="24"/>
          <w:lang w:eastAsia="es-ES"/>
          <w14:ligatures w14:val="standardContextual"/>
        </w:rPr>
      </w:pPr>
      <w:hyperlink w:anchor="_Toc230128598" w:history="1">
        <w:r w:rsidRPr="00A02C15">
          <w:rPr>
            <w:rStyle w:val="Hipervnculo"/>
            <w:noProof/>
          </w:rPr>
          <w:t>4.1.2</w:t>
        </w:r>
        <w:r>
          <w:rPr>
            <w:rFonts w:eastAsiaTheme="minorEastAsia"/>
            <w:noProof/>
            <w:kern w:val="2"/>
            <w:sz w:val="24"/>
            <w:szCs w:val="24"/>
            <w:lang w:eastAsia="es-ES"/>
            <w14:ligatures w14:val="standardContextual"/>
          </w:rPr>
          <w:tab/>
        </w:r>
        <w:r w:rsidRPr="00A02C15">
          <w:rPr>
            <w:rStyle w:val="Hipervnculo"/>
            <w:noProof/>
          </w:rPr>
          <w:t>Usuarios registrados</w:t>
        </w:r>
        <w:r>
          <w:rPr>
            <w:noProof/>
            <w:webHidden/>
          </w:rPr>
          <w:tab/>
        </w:r>
        <w:r>
          <w:rPr>
            <w:noProof/>
            <w:webHidden/>
          </w:rPr>
          <w:fldChar w:fldCharType="begin"/>
        </w:r>
        <w:r>
          <w:rPr>
            <w:noProof/>
            <w:webHidden/>
          </w:rPr>
          <w:instrText xml:space="preserve"> PAGEREF _Toc230128598 \h </w:instrText>
        </w:r>
        <w:r>
          <w:rPr>
            <w:noProof/>
            <w:webHidden/>
          </w:rPr>
        </w:r>
        <w:r>
          <w:rPr>
            <w:noProof/>
            <w:webHidden/>
          </w:rPr>
          <w:fldChar w:fldCharType="separate"/>
        </w:r>
        <w:r>
          <w:rPr>
            <w:noProof/>
            <w:webHidden/>
          </w:rPr>
          <w:t>11</w:t>
        </w:r>
        <w:r>
          <w:rPr>
            <w:noProof/>
            <w:webHidden/>
          </w:rPr>
          <w:fldChar w:fldCharType="end"/>
        </w:r>
      </w:hyperlink>
    </w:p>
    <w:p w14:paraId="157E01F0" w14:textId="584E28C9" w:rsidR="00ED5499" w:rsidRDefault="00ED5499">
      <w:pPr>
        <w:pStyle w:val="TDC2"/>
        <w:tabs>
          <w:tab w:val="left" w:pos="960"/>
          <w:tab w:val="right" w:leader="dot" w:pos="8494"/>
        </w:tabs>
        <w:rPr>
          <w:rFonts w:eastAsiaTheme="minorEastAsia"/>
          <w:noProof/>
          <w:kern w:val="2"/>
          <w:sz w:val="24"/>
          <w:szCs w:val="24"/>
          <w:lang w:eastAsia="es-ES"/>
          <w14:ligatures w14:val="standardContextual"/>
        </w:rPr>
      </w:pPr>
      <w:hyperlink w:anchor="_Toc230128599" w:history="1">
        <w:r w:rsidRPr="00A02C15">
          <w:rPr>
            <w:rStyle w:val="Hipervnculo"/>
            <w:noProof/>
          </w:rPr>
          <w:t>4.2</w:t>
        </w:r>
        <w:r>
          <w:rPr>
            <w:rFonts w:eastAsiaTheme="minorEastAsia"/>
            <w:noProof/>
            <w:kern w:val="2"/>
            <w:sz w:val="24"/>
            <w:szCs w:val="24"/>
            <w:lang w:eastAsia="es-ES"/>
            <w14:ligatures w14:val="standardContextual"/>
          </w:rPr>
          <w:tab/>
        </w:r>
        <w:r w:rsidRPr="00A02C15">
          <w:rPr>
            <w:rStyle w:val="Hipervnculo"/>
            <w:noProof/>
          </w:rPr>
          <w:t>Diseño</w:t>
        </w:r>
        <w:r>
          <w:rPr>
            <w:noProof/>
            <w:webHidden/>
          </w:rPr>
          <w:tab/>
        </w:r>
        <w:r>
          <w:rPr>
            <w:noProof/>
            <w:webHidden/>
          </w:rPr>
          <w:fldChar w:fldCharType="begin"/>
        </w:r>
        <w:r>
          <w:rPr>
            <w:noProof/>
            <w:webHidden/>
          </w:rPr>
          <w:instrText xml:space="preserve"> PAGEREF _Toc230128599 \h </w:instrText>
        </w:r>
        <w:r>
          <w:rPr>
            <w:noProof/>
            <w:webHidden/>
          </w:rPr>
        </w:r>
        <w:r>
          <w:rPr>
            <w:noProof/>
            <w:webHidden/>
          </w:rPr>
          <w:fldChar w:fldCharType="separate"/>
        </w:r>
        <w:r>
          <w:rPr>
            <w:noProof/>
            <w:webHidden/>
          </w:rPr>
          <w:t>15</w:t>
        </w:r>
        <w:r>
          <w:rPr>
            <w:noProof/>
            <w:webHidden/>
          </w:rPr>
          <w:fldChar w:fldCharType="end"/>
        </w:r>
      </w:hyperlink>
    </w:p>
    <w:p w14:paraId="1E1D1E25" w14:textId="3C59BFC4" w:rsidR="00ED5499" w:rsidRDefault="00ED5499">
      <w:pPr>
        <w:pStyle w:val="TDC3"/>
        <w:tabs>
          <w:tab w:val="left" w:pos="1200"/>
          <w:tab w:val="right" w:leader="dot" w:pos="8494"/>
        </w:tabs>
        <w:rPr>
          <w:rFonts w:eastAsiaTheme="minorEastAsia"/>
          <w:noProof/>
          <w:kern w:val="2"/>
          <w:sz w:val="24"/>
          <w:szCs w:val="24"/>
          <w:lang w:eastAsia="es-ES"/>
          <w14:ligatures w14:val="standardContextual"/>
        </w:rPr>
      </w:pPr>
      <w:hyperlink w:anchor="_Toc230128600" w:history="1">
        <w:r w:rsidRPr="00A02C15">
          <w:rPr>
            <w:rStyle w:val="Hipervnculo"/>
            <w:noProof/>
          </w:rPr>
          <w:t>4.2.1</w:t>
        </w:r>
        <w:r>
          <w:rPr>
            <w:rFonts w:eastAsiaTheme="minorEastAsia"/>
            <w:noProof/>
            <w:kern w:val="2"/>
            <w:sz w:val="24"/>
            <w:szCs w:val="24"/>
            <w:lang w:eastAsia="es-ES"/>
            <w14:ligatures w14:val="standardContextual"/>
          </w:rPr>
          <w:tab/>
        </w:r>
        <w:r w:rsidRPr="00A02C15">
          <w:rPr>
            <w:rStyle w:val="Hipervnculo"/>
            <w:noProof/>
          </w:rPr>
          <w:t>Modelo de datos</w:t>
        </w:r>
        <w:r>
          <w:rPr>
            <w:noProof/>
            <w:webHidden/>
          </w:rPr>
          <w:tab/>
        </w:r>
        <w:r>
          <w:rPr>
            <w:noProof/>
            <w:webHidden/>
          </w:rPr>
          <w:fldChar w:fldCharType="begin"/>
        </w:r>
        <w:r>
          <w:rPr>
            <w:noProof/>
            <w:webHidden/>
          </w:rPr>
          <w:instrText xml:space="preserve"> PAGEREF _Toc230128600 \h </w:instrText>
        </w:r>
        <w:r>
          <w:rPr>
            <w:noProof/>
            <w:webHidden/>
          </w:rPr>
        </w:r>
        <w:r>
          <w:rPr>
            <w:noProof/>
            <w:webHidden/>
          </w:rPr>
          <w:fldChar w:fldCharType="separate"/>
        </w:r>
        <w:r>
          <w:rPr>
            <w:noProof/>
            <w:webHidden/>
          </w:rPr>
          <w:t>15</w:t>
        </w:r>
        <w:r>
          <w:rPr>
            <w:noProof/>
            <w:webHidden/>
          </w:rPr>
          <w:fldChar w:fldCharType="end"/>
        </w:r>
      </w:hyperlink>
    </w:p>
    <w:p w14:paraId="5E1A2FA1" w14:textId="62526F4E" w:rsidR="00ED5499" w:rsidRDefault="00ED5499">
      <w:pPr>
        <w:pStyle w:val="TDC3"/>
        <w:tabs>
          <w:tab w:val="left" w:pos="1200"/>
          <w:tab w:val="right" w:leader="dot" w:pos="8494"/>
        </w:tabs>
        <w:rPr>
          <w:rFonts w:eastAsiaTheme="minorEastAsia"/>
          <w:noProof/>
          <w:kern w:val="2"/>
          <w:sz w:val="24"/>
          <w:szCs w:val="24"/>
          <w:lang w:eastAsia="es-ES"/>
          <w14:ligatures w14:val="standardContextual"/>
        </w:rPr>
      </w:pPr>
      <w:hyperlink w:anchor="_Toc230128601" w:history="1">
        <w:r w:rsidRPr="00A02C15">
          <w:rPr>
            <w:rStyle w:val="Hipervnculo"/>
            <w:noProof/>
          </w:rPr>
          <w:t>4.2.2</w:t>
        </w:r>
        <w:r>
          <w:rPr>
            <w:rFonts w:eastAsiaTheme="minorEastAsia"/>
            <w:noProof/>
            <w:kern w:val="2"/>
            <w:sz w:val="24"/>
            <w:szCs w:val="24"/>
            <w:lang w:eastAsia="es-ES"/>
            <w14:ligatures w14:val="standardContextual"/>
          </w:rPr>
          <w:tab/>
        </w:r>
        <w:r w:rsidRPr="00A02C15">
          <w:rPr>
            <w:rStyle w:val="Hipervnculo"/>
            <w:noProof/>
          </w:rPr>
          <w:t>Diseño del back-end</w:t>
        </w:r>
        <w:r>
          <w:rPr>
            <w:noProof/>
            <w:webHidden/>
          </w:rPr>
          <w:tab/>
        </w:r>
        <w:r>
          <w:rPr>
            <w:noProof/>
            <w:webHidden/>
          </w:rPr>
          <w:fldChar w:fldCharType="begin"/>
        </w:r>
        <w:r>
          <w:rPr>
            <w:noProof/>
            <w:webHidden/>
          </w:rPr>
          <w:instrText xml:space="preserve"> PAGEREF _Toc230128601 \h </w:instrText>
        </w:r>
        <w:r>
          <w:rPr>
            <w:noProof/>
            <w:webHidden/>
          </w:rPr>
        </w:r>
        <w:r>
          <w:rPr>
            <w:noProof/>
            <w:webHidden/>
          </w:rPr>
          <w:fldChar w:fldCharType="separate"/>
        </w:r>
        <w:r>
          <w:rPr>
            <w:noProof/>
            <w:webHidden/>
          </w:rPr>
          <w:t>19</w:t>
        </w:r>
        <w:r>
          <w:rPr>
            <w:noProof/>
            <w:webHidden/>
          </w:rPr>
          <w:fldChar w:fldCharType="end"/>
        </w:r>
      </w:hyperlink>
    </w:p>
    <w:p w14:paraId="2DA22A8D" w14:textId="7AEBAD90" w:rsidR="00ED5499" w:rsidRDefault="00ED5499">
      <w:pPr>
        <w:pStyle w:val="TDC3"/>
        <w:tabs>
          <w:tab w:val="left" w:pos="1200"/>
          <w:tab w:val="right" w:leader="dot" w:pos="8494"/>
        </w:tabs>
        <w:rPr>
          <w:rFonts w:eastAsiaTheme="minorEastAsia"/>
          <w:noProof/>
          <w:kern w:val="2"/>
          <w:sz w:val="24"/>
          <w:szCs w:val="24"/>
          <w:lang w:eastAsia="es-ES"/>
          <w14:ligatures w14:val="standardContextual"/>
        </w:rPr>
      </w:pPr>
      <w:hyperlink w:anchor="_Toc230128602" w:history="1">
        <w:r w:rsidRPr="00A02C15">
          <w:rPr>
            <w:rStyle w:val="Hipervnculo"/>
            <w:noProof/>
          </w:rPr>
          <w:t>4.2.3</w:t>
        </w:r>
        <w:r>
          <w:rPr>
            <w:rFonts w:eastAsiaTheme="minorEastAsia"/>
            <w:noProof/>
            <w:kern w:val="2"/>
            <w:sz w:val="24"/>
            <w:szCs w:val="24"/>
            <w:lang w:eastAsia="es-ES"/>
            <w14:ligatures w14:val="standardContextual"/>
          </w:rPr>
          <w:tab/>
        </w:r>
        <w:r w:rsidRPr="00A02C15">
          <w:rPr>
            <w:rStyle w:val="Hipervnculo"/>
            <w:noProof/>
          </w:rPr>
          <w:t>Diseño del front-end</w:t>
        </w:r>
        <w:r>
          <w:rPr>
            <w:noProof/>
            <w:webHidden/>
          </w:rPr>
          <w:tab/>
        </w:r>
        <w:r>
          <w:rPr>
            <w:noProof/>
            <w:webHidden/>
          </w:rPr>
          <w:fldChar w:fldCharType="begin"/>
        </w:r>
        <w:r>
          <w:rPr>
            <w:noProof/>
            <w:webHidden/>
          </w:rPr>
          <w:instrText xml:space="preserve"> PAGEREF _Toc230128602 \h </w:instrText>
        </w:r>
        <w:r>
          <w:rPr>
            <w:noProof/>
            <w:webHidden/>
          </w:rPr>
        </w:r>
        <w:r>
          <w:rPr>
            <w:noProof/>
            <w:webHidden/>
          </w:rPr>
          <w:fldChar w:fldCharType="separate"/>
        </w:r>
        <w:r>
          <w:rPr>
            <w:noProof/>
            <w:webHidden/>
          </w:rPr>
          <w:t>26</w:t>
        </w:r>
        <w:r>
          <w:rPr>
            <w:noProof/>
            <w:webHidden/>
          </w:rPr>
          <w:fldChar w:fldCharType="end"/>
        </w:r>
      </w:hyperlink>
    </w:p>
    <w:p w14:paraId="41472EC0" w14:textId="2CD0F9AF" w:rsidR="00ED5499" w:rsidRDefault="00ED5499">
      <w:pPr>
        <w:pStyle w:val="TDC2"/>
        <w:tabs>
          <w:tab w:val="left" w:pos="960"/>
          <w:tab w:val="right" w:leader="dot" w:pos="8494"/>
        </w:tabs>
        <w:rPr>
          <w:rFonts w:eastAsiaTheme="minorEastAsia"/>
          <w:noProof/>
          <w:kern w:val="2"/>
          <w:sz w:val="24"/>
          <w:szCs w:val="24"/>
          <w:lang w:eastAsia="es-ES"/>
          <w14:ligatures w14:val="standardContextual"/>
        </w:rPr>
      </w:pPr>
      <w:hyperlink w:anchor="_Toc230128603" w:history="1">
        <w:r w:rsidRPr="00A02C15">
          <w:rPr>
            <w:rStyle w:val="Hipervnculo"/>
            <w:noProof/>
          </w:rPr>
          <w:t>4.3</w:t>
        </w:r>
        <w:r>
          <w:rPr>
            <w:rFonts w:eastAsiaTheme="minorEastAsia"/>
            <w:noProof/>
            <w:kern w:val="2"/>
            <w:sz w:val="24"/>
            <w:szCs w:val="24"/>
            <w:lang w:eastAsia="es-ES"/>
            <w14:ligatures w14:val="standardContextual"/>
          </w:rPr>
          <w:tab/>
        </w:r>
        <w:r w:rsidRPr="00A02C15">
          <w:rPr>
            <w:rStyle w:val="Hipervnculo"/>
            <w:noProof/>
          </w:rPr>
          <w:t>Implementación</w:t>
        </w:r>
        <w:r>
          <w:rPr>
            <w:noProof/>
            <w:webHidden/>
          </w:rPr>
          <w:tab/>
        </w:r>
        <w:r>
          <w:rPr>
            <w:noProof/>
            <w:webHidden/>
          </w:rPr>
          <w:fldChar w:fldCharType="begin"/>
        </w:r>
        <w:r>
          <w:rPr>
            <w:noProof/>
            <w:webHidden/>
          </w:rPr>
          <w:instrText xml:space="preserve"> PAGEREF _Toc230128603 \h </w:instrText>
        </w:r>
        <w:r>
          <w:rPr>
            <w:noProof/>
            <w:webHidden/>
          </w:rPr>
        </w:r>
        <w:r>
          <w:rPr>
            <w:noProof/>
            <w:webHidden/>
          </w:rPr>
          <w:fldChar w:fldCharType="separate"/>
        </w:r>
        <w:r>
          <w:rPr>
            <w:noProof/>
            <w:webHidden/>
          </w:rPr>
          <w:t>28</w:t>
        </w:r>
        <w:r>
          <w:rPr>
            <w:noProof/>
            <w:webHidden/>
          </w:rPr>
          <w:fldChar w:fldCharType="end"/>
        </w:r>
      </w:hyperlink>
    </w:p>
    <w:p w14:paraId="62D9592F" w14:textId="03DDFE20" w:rsidR="00ED5499" w:rsidRDefault="00ED5499">
      <w:pPr>
        <w:pStyle w:val="TDC3"/>
        <w:tabs>
          <w:tab w:val="left" w:pos="1200"/>
          <w:tab w:val="right" w:leader="dot" w:pos="8494"/>
        </w:tabs>
        <w:rPr>
          <w:rFonts w:eastAsiaTheme="minorEastAsia"/>
          <w:noProof/>
          <w:kern w:val="2"/>
          <w:sz w:val="24"/>
          <w:szCs w:val="24"/>
          <w:lang w:eastAsia="es-ES"/>
          <w14:ligatures w14:val="standardContextual"/>
        </w:rPr>
      </w:pPr>
      <w:hyperlink w:anchor="_Toc230128604" w:history="1">
        <w:r w:rsidRPr="00A02C15">
          <w:rPr>
            <w:rStyle w:val="Hipervnculo"/>
            <w:noProof/>
          </w:rPr>
          <w:t>4.3.1</w:t>
        </w:r>
        <w:r>
          <w:rPr>
            <w:rFonts w:eastAsiaTheme="minorEastAsia"/>
            <w:noProof/>
            <w:kern w:val="2"/>
            <w:sz w:val="24"/>
            <w:szCs w:val="24"/>
            <w:lang w:eastAsia="es-ES"/>
            <w14:ligatures w14:val="standardContextual"/>
          </w:rPr>
          <w:tab/>
        </w:r>
        <w:r w:rsidRPr="00A02C15">
          <w:rPr>
            <w:rStyle w:val="Hipervnculo"/>
            <w:noProof/>
          </w:rPr>
          <w:t xml:space="preserve">Implementación del </w:t>
        </w:r>
        <w:r w:rsidRPr="00A02C15">
          <w:rPr>
            <w:rStyle w:val="Hipervnculo"/>
            <w:i/>
            <w:iCs/>
            <w:noProof/>
          </w:rPr>
          <w:t>back-end</w:t>
        </w:r>
        <w:r>
          <w:rPr>
            <w:noProof/>
            <w:webHidden/>
          </w:rPr>
          <w:tab/>
        </w:r>
        <w:r>
          <w:rPr>
            <w:noProof/>
            <w:webHidden/>
          </w:rPr>
          <w:fldChar w:fldCharType="begin"/>
        </w:r>
        <w:r>
          <w:rPr>
            <w:noProof/>
            <w:webHidden/>
          </w:rPr>
          <w:instrText xml:space="preserve"> PAGEREF _Toc230128604 \h </w:instrText>
        </w:r>
        <w:r>
          <w:rPr>
            <w:noProof/>
            <w:webHidden/>
          </w:rPr>
        </w:r>
        <w:r>
          <w:rPr>
            <w:noProof/>
            <w:webHidden/>
          </w:rPr>
          <w:fldChar w:fldCharType="separate"/>
        </w:r>
        <w:r>
          <w:rPr>
            <w:noProof/>
            <w:webHidden/>
          </w:rPr>
          <w:t>30</w:t>
        </w:r>
        <w:r>
          <w:rPr>
            <w:noProof/>
            <w:webHidden/>
          </w:rPr>
          <w:fldChar w:fldCharType="end"/>
        </w:r>
      </w:hyperlink>
    </w:p>
    <w:p w14:paraId="473F4D52" w14:textId="76CB02A0" w:rsidR="00ED5499" w:rsidRDefault="00ED5499">
      <w:pPr>
        <w:pStyle w:val="TDC3"/>
        <w:tabs>
          <w:tab w:val="left" w:pos="1200"/>
          <w:tab w:val="right" w:leader="dot" w:pos="8494"/>
        </w:tabs>
        <w:rPr>
          <w:rFonts w:eastAsiaTheme="minorEastAsia"/>
          <w:noProof/>
          <w:kern w:val="2"/>
          <w:sz w:val="24"/>
          <w:szCs w:val="24"/>
          <w:lang w:eastAsia="es-ES"/>
          <w14:ligatures w14:val="standardContextual"/>
        </w:rPr>
      </w:pPr>
      <w:hyperlink w:anchor="_Toc230128605" w:history="1">
        <w:r w:rsidRPr="00A02C15">
          <w:rPr>
            <w:rStyle w:val="Hipervnculo"/>
            <w:noProof/>
          </w:rPr>
          <w:t>4.3.2</w:t>
        </w:r>
        <w:r>
          <w:rPr>
            <w:rFonts w:eastAsiaTheme="minorEastAsia"/>
            <w:noProof/>
            <w:kern w:val="2"/>
            <w:sz w:val="24"/>
            <w:szCs w:val="24"/>
            <w:lang w:eastAsia="es-ES"/>
            <w14:ligatures w14:val="standardContextual"/>
          </w:rPr>
          <w:tab/>
        </w:r>
        <w:r w:rsidRPr="00A02C15">
          <w:rPr>
            <w:rStyle w:val="Hipervnculo"/>
            <w:noProof/>
          </w:rPr>
          <w:t xml:space="preserve">Implementación del </w:t>
        </w:r>
        <w:r w:rsidRPr="00A02C15">
          <w:rPr>
            <w:rStyle w:val="Hipervnculo"/>
            <w:i/>
            <w:iCs/>
            <w:noProof/>
          </w:rPr>
          <w:t>front-end</w:t>
        </w:r>
        <w:r>
          <w:rPr>
            <w:noProof/>
            <w:webHidden/>
          </w:rPr>
          <w:tab/>
        </w:r>
        <w:r>
          <w:rPr>
            <w:noProof/>
            <w:webHidden/>
          </w:rPr>
          <w:fldChar w:fldCharType="begin"/>
        </w:r>
        <w:r>
          <w:rPr>
            <w:noProof/>
            <w:webHidden/>
          </w:rPr>
          <w:instrText xml:space="preserve"> PAGEREF _Toc230128605 \h </w:instrText>
        </w:r>
        <w:r>
          <w:rPr>
            <w:noProof/>
            <w:webHidden/>
          </w:rPr>
        </w:r>
        <w:r>
          <w:rPr>
            <w:noProof/>
            <w:webHidden/>
          </w:rPr>
          <w:fldChar w:fldCharType="separate"/>
        </w:r>
        <w:r>
          <w:rPr>
            <w:noProof/>
            <w:webHidden/>
          </w:rPr>
          <w:t>42</w:t>
        </w:r>
        <w:r>
          <w:rPr>
            <w:noProof/>
            <w:webHidden/>
          </w:rPr>
          <w:fldChar w:fldCharType="end"/>
        </w:r>
      </w:hyperlink>
    </w:p>
    <w:p w14:paraId="6286162F" w14:textId="18940B7D" w:rsidR="00ED5499" w:rsidRDefault="00ED5499">
      <w:pPr>
        <w:pStyle w:val="TDC2"/>
        <w:tabs>
          <w:tab w:val="left" w:pos="960"/>
          <w:tab w:val="right" w:leader="dot" w:pos="8494"/>
        </w:tabs>
        <w:rPr>
          <w:rFonts w:eastAsiaTheme="minorEastAsia"/>
          <w:noProof/>
          <w:kern w:val="2"/>
          <w:sz w:val="24"/>
          <w:szCs w:val="24"/>
          <w:lang w:eastAsia="es-ES"/>
          <w14:ligatures w14:val="standardContextual"/>
        </w:rPr>
      </w:pPr>
      <w:hyperlink w:anchor="_Toc230128606" w:history="1">
        <w:r w:rsidRPr="00A02C15">
          <w:rPr>
            <w:rStyle w:val="Hipervnculo"/>
            <w:noProof/>
          </w:rPr>
          <w:t>4.4</w:t>
        </w:r>
        <w:r>
          <w:rPr>
            <w:rFonts w:eastAsiaTheme="minorEastAsia"/>
            <w:noProof/>
            <w:kern w:val="2"/>
            <w:sz w:val="24"/>
            <w:szCs w:val="24"/>
            <w:lang w:eastAsia="es-ES"/>
            <w14:ligatures w14:val="standardContextual"/>
          </w:rPr>
          <w:tab/>
        </w:r>
        <w:r w:rsidRPr="00A02C15">
          <w:rPr>
            <w:rStyle w:val="Hipervnculo"/>
            <w:noProof/>
          </w:rPr>
          <w:t>Pruebas</w:t>
        </w:r>
        <w:r>
          <w:rPr>
            <w:noProof/>
            <w:webHidden/>
          </w:rPr>
          <w:tab/>
        </w:r>
        <w:r>
          <w:rPr>
            <w:noProof/>
            <w:webHidden/>
          </w:rPr>
          <w:fldChar w:fldCharType="begin"/>
        </w:r>
        <w:r>
          <w:rPr>
            <w:noProof/>
            <w:webHidden/>
          </w:rPr>
          <w:instrText xml:space="preserve"> PAGEREF _Toc230128606 \h </w:instrText>
        </w:r>
        <w:r>
          <w:rPr>
            <w:noProof/>
            <w:webHidden/>
          </w:rPr>
        </w:r>
        <w:r>
          <w:rPr>
            <w:noProof/>
            <w:webHidden/>
          </w:rPr>
          <w:fldChar w:fldCharType="separate"/>
        </w:r>
        <w:r>
          <w:rPr>
            <w:noProof/>
            <w:webHidden/>
          </w:rPr>
          <w:t>53</w:t>
        </w:r>
        <w:r>
          <w:rPr>
            <w:noProof/>
            <w:webHidden/>
          </w:rPr>
          <w:fldChar w:fldCharType="end"/>
        </w:r>
      </w:hyperlink>
    </w:p>
    <w:p w14:paraId="4D0DE948" w14:textId="704EAC58" w:rsidR="00ED5499" w:rsidRDefault="00ED5499">
      <w:pPr>
        <w:pStyle w:val="TDC2"/>
        <w:tabs>
          <w:tab w:val="left" w:pos="960"/>
          <w:tab w:val="right" w:leader="dot" w:pos="8494"/>
        </w:tabs>
        <w:rPr>
          <w:rFonts w:eastAsiaTheme="minorEastAsia"/>
          <w:noProof/>
          <w:kern w:val="2"/>
          <w:sz w:val="24"/>
          <w:szCs w:val="24"/>
          <w:lang w:eastAsia="es-ES"/>
          <w14:ligatures w14:val="standardContextual"/>
        </w:rPr>
      </w:pPr>
      <w:hyperlink w:anchor="_Toc230128607" w:history="1">
        <w:r w:rsidRPr="00A02C15">
          <w:rPr>
            <w:rStyle w:val="Hipervnculo"/>
            <w:noProof/>
          </w:rPr>
          <w:t>4.5</w:t>
        </w:r>
        <w:r>
          <w:rPr>
            <w:rFonts w:eastAsiaTheme="minorEastAsia"/>
            <w:noProof/>
            <w:kern w:val="2"/>
            <w:sz w:val="24"/>
            <w:szCs w:val="24"/>
            <w:lang w:eastAsia="es-ES"/>
            <w14:ligatures w14:val="standardContextual"/>
          </w:rPr>
          <w:tab/>
        </w:r>
        <w:r w:rsidRPr="00A02C15">
          <w:rPr>
            <w:rStyle w:val="Hipervnculo"/>
            <w:noProof/>
          </w:rPr>
          <w:t>Despliegue</w:t>
        </w:r>
        <w:r>
          <w:rPr>
            <w:noProof/>
            <w:webHidden/>
          </w:rPr>
          <w:tab/>
        </w:r>
        <w:r>
          <w:rPr>
            <w:noProof/>
            <w:webHidden/>
          </w:rPr>
          <w:fldChar w:fldCharType="begin"/>
        </w:r>
        <w:r>
          <w:rPr>
            <w:noProof/>
            <w:webHidden/>
          </w:rPr>
          <w:instrText xml:space="preserve"> PAGEREF _Toc230128607 \h </w:instrText>
        </w:r>
        <w:r>
          <w:rPr>
            <w:noProof/>
            <w:webHidden/>
          </w:rPr>
        </w:r>
        <w:r>
          <w:rPr>
            <w:noProof/>
            <w:webHidden/>
          </w:rPr>
          <w:fldChar w:fldCharType="separate"/>
        </w:r>
        <w:r>
          <w:rPr>
            <w:noProof/>
            <w:webHidden/>
          </w:rPr>
          <w:t>56</w:t>
        </w:r>
        <w:r>
          <w:rPr>
            <w:noProof/>
            <w:webHidden/>
          </w:rPr>
          <w:fldChar w:fldCharType="end"/>
        </w:r>
      </w:hyperlink>
    </w:p>
    <w:p w14:paraId="29BB51B0" w14:textId="6DFF16A7" w:rsidR="00ED5499" w:rsidRDefault="00ED5499">
      <w:pPr>
        <w:pStyle w:val="TDC3"/>
        <w:tabs>
          <w:tab w:val="left" w:pos="1200"/>
          <w:tab w:val="right" w:leader="dot" w:pos="8494"/>
        </w:tabs>
        <w:rPr>
          <w:rFonts w:eastAsiaTheme="minorEastAsia"/>
          <w:noProof/>
          <w:kern w:val="2"/>
          <w:sz w:val="24"/>
          <w:szCs w:val="24"/>
          <w:lang w:eastAsia="es-ES"/>
          <w14:ligatures w14:val="standardContextual"/>
        </w:rPr>
      </w:pPr>
      <w:hyperlink w:anchor="_Toc230128608" w:history="1">
        <w:r w:rsidRPr="00A02C15">
          <w:rPr>
            <w:rStyle w:val="Hipervnculo"/>
            <w:noProof/>
          </w:rPr>
          <w:t>4.5.1</w:t>
        </w:r>
        <w:r>
          <w:rPr>
            <w:rFonts w:eastAsiaTheme="minorEastAsia"/>
            <w:noProof/>
            <w:kern w:val="2"/>
            <w:sz w:val="24"/>
            <w:szCs w:val="24"/>
            <w:lang w:eastAsia="es-ES"/>
            <w14:ligatures w14:val="standardContextual"/>
          </w:rPr>
          <w:tab/>
        </w:r>
        <w:r w:rsidRPr="00A02C15">
          <w:rPr>
            <w:rStyle w:val="Hipervnculo"/>
            <w:noProof/>
          </w:rPr>
          <w:t>Contenerización con Docker</w:t>
        </w:r>
        <w:r>
          <w:rPr>
            <w:noProof/>
            <w:webHidden/>
          </w:rPr>
          <w:tab/>
        </w:r>
        <w:r>
          <w:rPr>
            <w:noProof/>
            <w:webHidden/>
          </w:rPr>
          <w:fldChar w:fldCharType="begin"/>
        </w:r>
        <w:r>
          <w:rPr>
            <w:noProof/>
            <w:webHidden/>
          </w:rPr>
          <w:instrText xml:space="preserve"> PAGEREF _Toc230128608 \h </w:instrText>
        </w:r>
        <w:r>
          <w:rPr>
            <w:noProof/>
            <w:webHidden/>
          </w:rPr>
        </w:r>
        <w:r>
          <w:rPr>
            <w:noProof/>
            <w:webHidden/>
          </w:rPr>
          <w:fldChar w:fldCharType="separate"/>
        </w:r>
        <w:r>
          <w:rPr>
            <w:noProof/>
            <w:webHidden/>
          </w:rPr>
          <w:t>56</w:t>
        </w:r>
        <w:r>
          <w:rPr>
            <w:noProof/>
            <w:webHidden/>
          </w:rPr>
          <w:fldChar w:fldCharType="end"/>
        </w:r>
      </w:hyperlink>
    </w:p>
    <w:p w14:paraId="1239A14F" w14:textId="36BF1851" w:rsidR="00ED5499" w:rsidRDefault="00ED5499">
      <w:pPr>
        <w:pStyle w:val="TDC3"/>
        <w:tabs>
          <w:tab w:val="left" w:pos="1200"/>
          <w:tab w:val="right" w:leader="dot" w:pos="8494"/>
        </w:tabs>
        <w:rPr>
          <w:rFonts w:eastAsiaTheme="minorEastAsia"/>
          <w:noProof/>
          <w:kern w:val="2"/>
          <w:sz w:val="24"/>
          <w:szCs w:val="24"/>
          <w:lang w:eastAsia="es-ES"/>
          <w14:ligatures w14:val="standardContextual"/>
        </w:rPr>
      </w:pPr>
      <w:hyperlink w:anchor="_Toc230128609" w:history="1">
        <w:r w:rsidRPr="00A02C15">
          <w:rPr>
            <w:rStyle w:val="Hipervnculo"/>
            <w:noProof/>
          </w:rPr>
          <w:t>4.5.2</w:t>
        </w:r>
        <w:r>
          <w:rPr>
            <w:rFonts w:eastAsiaTheme="minorEastAsia"/>
            <w:noProof/>
            <w:kern w:val="2"/>
            <w:sz w:val="24"/>
            <w:szCs w:val="24"/>
            <w:lang w:eastAsia="es-ES"/>
            <w14:ligatures w14:val="standardContextual"/>
          </w:rPr>
          <w:tab/>
        </w:r>
        <w:r w:rsidRPr="00A02C15">
          <w:rPr>
            <w:rStyle w:val="Hipervnculo"/>
            <w:noProof/>
          </w:rPr>
          <w:t>Orquestación con Docker Compose</w:t>
        </w:r>
        <w:r>
          <w:rPr>
            <w:noProof/>
            <w:webHidden/>
          </w:rPr>
          <w:tab/>
        </w:r>
        <w:r>
          <w:rPr>
            <w:noProof/>
            <w:webHidden/>
          </w:rPr>
          <w:fldChar w:fldCharType="begin"/>
        </w:r>
        <w:r>
          <w:rPr>
            <w:noProof/>
            <w:webHidden/>
          </w:rPr>
          <w:instrText xml:space="preserve"> PAGEREF _Toc230128609 \h </w:instrText>
        </w:r>
        <w:r>
          <w:rPr>
            <w:noProof/>
            <w:webHidden/>
          </w:rPr>
        </w:r>
        <w:r>
          <w:rPr>
            <w:noProof/>
            <w:webHidden/>
          </w:rPr>
          <w:fldChar w:fldCharType="separate"/>
        </w:r>
        <w:r>
          <w:rPr>
            <w:noProof/>
            <w:webHidden/>
          </w:rPr>
          <w:t>56</w:t>
        </w:r>
        <w:r>
          <w:rPr>
            <w:noProof/>
            <w:webHidden/>
          </w:rPr>
          <w:fldChar w:fldCharType="end"/>
        </w:r>
      </w:hyperlink>
    </w:p>
    <w:p w14:paraId="47EE1B68" w14:textId="1D9DEFDE" w:rsidR="00ED5499" w:rsidRDefault="00ED5499">
      <w:pPr>
        <w:pStyle w:val="TDC3"/>
        <w:tabs>
          <w:tab w:val="left" w:pos="1200"/>
          <w:tab w:val="right" w:leader="dot" w:pos="8494"/>
        </w:tabs>
        <w:rPr>
          <w:rFonts w:eastAsiaTheme="minorEastAsia"/>
          <w:noProof/>
          <w:kern w:val="2"/>
          <w:sz w:val="24"/>
          <w:szCs w:val="24"/>
          <w:lang w:eastAsia="es-ES"/>
          <w14:ligatures w14:val="standardContextual"/>
        </w:rPr>
      </w:pPr>
      <w:hyperlink w:anchor="_Toc230128610" w:history="1">
        <w:r w:rsidRPr="00A02C15">
          <w:rPr>
            <w:rStyle w:val="Hipervnculo"/>
            <w:noProof/>
          </w:rPr>
          <w:t>4.5.3</w:t>
        </w:r>
        <w:r>
          <w:rPr>
            <w:rFonts w:eastAsiaTheme="minorEastAsia"/>
            <w:noProof/>
            <w:kern w:val="2"/>
            <w:sz w:val="24"/>
            <w:szCs w:val="24"/>
            <w:lang w:eastAsia="es-ES"/>
            <w14:ligatures w14:val="standardContextual"/>
          </w:rPr>
          <w:tab/>
        </w:r>
        <w:r w:rsidRPr="00A02C15">
          <w:rPr>
            <w:rStyle w:val="Hipervnculo"/>
            <w:noProof/>
          </w:rPr>
          <w:t>Integración continua y automatización (CI/CD)</w:t>
        </w:r>
        <w:r>
          <w:rPr>
            <w:noProof/>
            <w:webHidden/>
          </w:rPr>
          <w:tab/>
        </w:r>
        <w:r>
          <w:rPr>
            <w:noProof/>
            <w:webHidden/>
          </w:rPr>
          <w:fldChar w:fldCharType="begin"/>
        </w:r>
        <w:r>
          <w:rPr>
            <w:noProof/>
            <w:webHidden/>
          </w:rPr>
          <w:instrText xml:space="preserve"> PAGEREF _Toc230128610 \h </w:instrText>
        </w:r>
        <w:r>
          <w:rPr>
            <w:noProof/>
            <w:webHidden/>
          </w:rPr>
        </w:r>
        <w:r>
          <w:rPr>
            <w:noProof/>
            <w:webHidden/>
          </w:rPr>
          <w:fldChar w:fldCharType="separate"/>
        </w:r>
        <w:r>
          <w:rPr>
            <w:noProof/>
            <w:webHidden/>
          </w:rPr>
          <w:t>57</w:t>
        </w:r>
        <w:r>
          <w:rPr>
            <w:noProof/>
            <w:webHidden/>
          </w:rPr>
          <w:fldChar w:fldCharType="end"/>
        </w:r>
      </w:hyperlink>
    </w:p>
    <w:p w14:paraId="149E381B" w14:textId="78B2202C" w:rsidR="00ED5499" w:rsidRDefault="00ED5499">
      <w:pPr>
        <w:pStyle w:val="TDC3"/>
        <w:tabs>
          <w:tab w:val="left" w:pos="1200"/>
          <w:tab w:val="right" w:leader="dot" w:pos="8494"/>
        </w:tabs>
        <w:rPr>
          <w:rFonts w:eastAsiaTheme="minorEastAsia"/>
          <w:noProof/>
          <w:kern w:val="2"/>
          <w:sz w:val="24"/>
          <w:szCs w:val="24"/>
          <w:lang w:eastAsia="es-ES"/>
          <w14:ligatures w14:val="standardContextual"/>
        </w:rPr>
      </w:pPr>
      <w:hyperlink w:anchor="_Toc230128611" w:history="1">
        <w:r w:rsidRPr="00A02C15">
          <w:rPr>
            <w:rStyle w:val="Hipervnculo"/>
            <w:noProof/>
          </w:rPr>
          <w:t>4.5.4</w:t>
        </w:r>
        <w:r>
          <w:rPr>
            <w:rFonts w:eastAsiaTheme="minorEastAsia"/>
            <w:noProof/>
            <w:kern w:val="2"/>
            <w:sz w:val="24"/>
            <w:szCs w:val="24"/>
            <w:lang w:eastAsia="es-ES"/>
            <w14:ligatures w14:val="standardContextual"/>
          </w:rPr>
          <w:tab/>
        </w:r>
        <w:r w:rsidRPr="00A02C15">
          <w:rPr>
            <w:rStyle w:val="Hipervnculo"/>
            <w:noProof/>
          </w:rPr>
          <w:t>Estrategia de ramificación</w:t>
        </w:r>
        <w:r>
          <w:rPr>
            <w:noProof/>
            <w:webHidden/>
          </w:rPr>
          <w:tab/>
        </w:r>
        <w:r>
          <w:rPr>
            <w:noProof/>
            <w:webHidden/>
          </w:rPr>
          <w:fldChar w:fldCharType="begin"/>
        </w:r>
        <w:r>
          <w:rPr>
            <w:noProof/>
            <w:webHidden/>
          </w:rPr>
          <w:instrText xml:space="preserve"> PAGEREF _Toc230128611 \h </w:instrText>
        </w:r>
        <w:r>
          <w:rPr>
            <w:noProof/>
            <w:webHidden/>
          </w:rPr>
        </w:r>
        <w:r>
          <w:rPr>
            <w:noProof/>
            <w:webHidden/>
          </w:rPr>
          <w:fldChar w:fldCharType="separate"/>
        </w:r>
        <w:r>
          <w:rPr>
            <w:noProof/>
            <w:webHidden/>
          </w:rPr>
          <w:t>58</w:t>
        </w:r>
        <w:r>
          <w:rPr>
            <w:noProof/>
            <w:webHidden/>
          </w:rPr>
          <w:fldChar w:fldCharType="end"/>
        </w:r>
      </w:hyperlink>
    </w:p>
    <w:p w14:paraId="14DB16B0" w14:textId="0073CD39" w:rsidR="00ED5499" w:rsidRDefault="00ED5499">
      <w:pPr>
        <w:pStyle w:val="TDC3"/>
        <w:tabs>
          <w:tab w:val="left" w:pos="1200"/>
          <w:tab w:val="right" w:leader="dot" w:pos="8494"/>
        </w:tabs>
        <w:rPr>
          <w:rFonts w:eastAsiaTheme="minorEastAsia"/>
          <w:noProof/>
          <w:kern w:val="2"/>
          <w:sz w:val="24"/>
          <w:szCs w:val="24"/>
          <w:lang w:eastAsia="es-ES"/>
          <w14:ligatures w14:val="standardContextual"/>
        </w:rPr>
      </w:pPr>
      <w:hyperlink w:anchor="_Toc230128612" w:history="1">
        <w:r w:rsidRPr="00A02C15">
          <w:rPr>
            <w:rStyle w:val="Hipervnculo"/>
            <w:noProof/>
          </w:rPr>
          <w:t>4.5.5</w:t>
        </w:r>
        <w:r>
          <w:rPr>
            <w:rFonts w:eastAsiaTheme="minorEastAsia"/>
            <w:noProof/>
            <w:kern w:val="2"/>
            <w:sz w:val="24"/>
            <w:szCs w:val="24"/>
            <w:lang w:eastAsia="es-ES"/>
            <w14:ligatures w14:val="standardContextual"/>
          </w:rPr>
          <w:tab/>
        </w:r>
        <w:r w:rsidRPr="00A02C15">
          <w:rPr>
            <w:rStyle w:val="Hipervnculo"/>
            <w:noProof/>
          </w:rPr>
          <w:t>Despliegue en Kubernetes con Minikube</w:t>
        </w:r>
        <w:r>
          <w:rPr>
            <w:noProof/>
            <w:webHidden/>
          </w:rPr>
          <w:tab/>
        </w:r>
        <w:r>
          <w:rPr>
            <w:noProof/>
            <w:webHidden/>
          </w:rPr>
          <w:fldChar w:fldCharType="begin"/>
        </w:r>
        <w:r>
          <w:rPr>
            <w:noProof/>
            <w:webHidden/>
          </w:rPr>
          <w:instrText xml:space="preserve"> PAGEREF _Toc230128612 \h </w:instrText>
        </w:r>
        <w:r>
          <w:rPr>
            <w:noProof/>
            <w:webHidden/>
          </w:rPr>
        </w:r>
        <w:r>
          <w:rPr>
            <w:noProof/>
            <w:webHidden/>
          </w:rPr>
          <w:fldChar w:fldCharType="separate"/>
        </w:r>
        <w:r>
          <w:rPr>
            <w:noProof/>
            <w:webHidden/>
          </w:rPr>
          <w:t>59</w:t>
        </w:r>
        <w:r>
          <w:rPr>
            <w:noProof/>
            <w:webHidden/>
          </w:rPr>
          <w:fldChar w:fldCharType="end"/>
        </w:r>
      </w:hyperlink>
    </w:p>
    <w:p w14:paraId="34021E3A" w14:textId="62C91454" w:rsidR="00ED5499" w:rsidRDefault="00ED5499">
      <w:pPr>
        <w:pStyle w:val="TDC1"/>
        <w:rPr>
          <w:rFonts w:eastAsiaTheme="minorEastAsia"/>
          <w:noProof/>
          <w:kern w:val="2"/>
          <w:sz w:val="24"/>
          <w:szCs w:val="24"/>
          <w:lang w:eastAsia="es-ES"/>
          <w14:ligatures w14:val="standardContextual"/>
        </w:rPr>
      </w:pPr>
      <w:hyperlink w:anchor="_Toc230128613" w:history="1">
        <w:r w:rsidRPr="00A02C15">
          <w:rPr>
            <w:rStyle w:val="Hipervnculo"/>
            <w:noProof/>
          </w:rPr>
          <w:t>5</w:t>
        </w:r>
        <w:r>
          <w:rPr>
            <w:rFonts w:eastAsiaTheme="minorEastAsia"/>
            <w:noProof/>
            <w:kern w:val="2"/>
            <w:sz w:val="24"/>
            <w:szCs w:val="24"/>
            <w:lang w:eastAsia="es-ES"/>
            <w14:ligatures w14:val="standardContextual"/>
          </w:rPr>
          <w:tab/>
        </w:r>
        <w:r w:rsidRPr="00A02C15">
          <w:rPr>
            <w:rStyle w:val="Hipervnculo"/>
            <w:noProof/>
          </w:rPr>
          <w:t>Conclusiones y vías futuras</w:t>
        </w:r>
        <w:r>
          <w:rPr>
            <w:noProof/>
            <w:webHidden/>
          </w:rPr>
          <w:tab/>
        </w:r>
        <w:r>
          <w:rPr>
            <w:noProof/>
            <w:webHidden/>
          </w:rPr>
          <w:fldChar w:fldCharType="begin"/>
        </w:r>
        <w:r>
          <w:rPr>
            <w:noProof/>
            <w:webHidden/>
          </w:rPr>
          <w:instrText xml:space="preserve"> PAGEREF _Toc230128613 \h </w:instrText>
        </w:r>
        <w:r>
          <w:rPr>
            <w:noProof/>
            <w:webHidden/>
          </w:rPr>
        </w:r>
        <w:r>
          <w:rPr>
            <w:noProof/>
            <w:webHidden/>
          </w:rPr>
          <w:fldChar w:fldCharType="separate"/>
        </w:r>
        <w:r>
          <w:rPr>
            <w:noProof/>
            <w:webHidden/>
          </w:rPr>
          <w:t>61</w:t>
        </w:r>
        <w:r>
          <w:rPr>
            <w:noProof/>
            <w:webHidden/>
          </w:rPr>
          <w:fldChar w:fldCharType="end"/>
        </w:r>
      </w:hyperlink>
    </w:p>
    <w:p w14:paraId="504E6B10" w14:textId="29CAD6AA" w:rsidR="00ED5499" w:rsidRDefault="00ED5499">
      <w:pPr>
        <w:pStyle w:val="TDC2"/>
        <w:tabs>
          <w:tab w:val="left" w:pos="960"/>
          <w:tab w:val="right" w:leader="dot" w:pos="8494"/>
        </w:tabs>
        <w:rPr>
          <w:rFonts w:eastAsiaTheme="minorEastAsia"/>
          <w:noProof/>
          <w:kern w:val="2"/>
          <w:sz w:val="24"/>
          <w:szCs w:val="24"/>
          <w:lang w:eastAsia="es-ES"/>
          <w14:ligatures w14:val="standardContextual"/>
        </w:rPr>
      </w:pPr>
      <w:hyperlink w:anchor="_Toc230128614" w:history="1">
        <w:r w:rsidRPr="00A02C15">
          <w:rPr>
            <w:rStyle w:val="Hipervnculo"/>
            <w:noProof/>
          </w:rPr>
          <w:t>5.1</w:t>
        </w:r>
        <w:r>
          <w:rPr>
            <w:rFonts w:eastAsiaTheme="minorEastAsia"/>
            <w:noProof/>
            <w:kern w:val="2"/>
            <w:sz w:val="24"/>
            <w:szCs w:val="24"/>
            <w:lang w:eastAsia="es-ES"/>
            <w14:ligatures w14:val="standardContextual"/>
          </w:rPr>
          <w:tab/>
        </w:r>
        <w:r w:rsidRPr="00A02C15">
          <w:rPr>
            <w:rStyle w:val="Hipervnculo"/>
            <w:noProof/>
          </w:rPr>
          <w:t>Conclusiones</w:t>
        </w:r>
        <w:r>
          <w:rPr>
            <w:noProof/>
            <w:webHidden/>
          </w:rPr>
          <w:tab/>
        </w:r>
        <w:r>
          <w:rPr>
            <w:noProof/>
            <w:webHidden/>
          </w:rPr>
          <w:fldChar w:fldCharType="begin"/>
        </w:r>
        <w:r>
          <w:rPr>
            <w:noProof/>
            <w:webHidden/>
          </w:rPr>
          <w:instrText xml:space="preserve"> PAGEREF _Toc230128614 \h </w:instrText>
        </w:r>
        <w:r>
          <w:rPr>
            <w:noProof/>
            <w:webHidden/>
          </w:rPr>
        </w:r>
        <w:r>
          <w:rPr>
            <w:noProof/>
            <w:webHidden/>
          </w:rPr>
          <w:fldChar w:fldCharType="separate"/>
        </w:r>
        <w:r>
          <w:rPr>
            <w:noProof/>
            <w:webHidden/>
          </w:rPr>
          <w:t>61</w:t>
        </w:r>
        <w:r>
          <w:rPr>
            <w:noProof/>
            <w:webHidden/>
          </w:rPr>
          <w:fldChar w:fldCharType="end"/>
        </w:r>
      </w:hyperlink>
    </w:p>
    <w:p w14:paraId="6B6E3667" w14:textId="5E6EDC9F" w:rsidR="00ED5499" w:rsidRDefault="00ED5499">
      <w:pPr>
        <w:pStyle w:val="TDC2"/>
        <w:tabs>
          <w:tab w:val="left" w:pos="960"/>
          <w:tab w:val="right" w:leader="dot" w:pos="8494"/>
        </w:tabs>
        <w:rPr>
          <w:rFonts w:eastAsiaTheme="minorEastAsia"/>
          <w:noProof/>
          <w:kern w:val="2"/>
          <w:sz w:val="24"/>
          <w:szCs w:val="24"/>
          <w:lang w:eastAsia="es-ES"/>
          <w14:ligatures w14:val="standardContextual"/>
        </w:rPr>
      </w:pPr>
      <w:hyperlink w:anchor="_Toc230128615" w:history="1">
        <w:r w:rsidRPr="00A02C15">
          <w:rPr>
            <w:rStyle w:val="Hipervnculo"/>
            <w:noProof/>
          </w:rPr>
          <w:t>5.2</w:t>
        </w:r>
        <w:r>
          <w:rPr>
            <w:rFonts w:eastAsiaTheme="minorEastAsia"/>
            <w:noProof/>
            <w:kern w:val="2"/>
            <w:sz w:val="24"/>
            <w:szCs w:val="24"/>
            <w:lang w:eastAsia="es-ES"/>
            <w14:ligatures w14:val="standardContextual"/>
          </w:rPr>
          <w:tab/>
        </w:r>
        <w:r w:rsidRPr="00A02C15">
          <w:rPr>
            <w:rStyle w:val="Hipervnculo"/>
            <w:noProof/>
          </w:rPr>
          <w:t>Trabajo futuro</w:t>
        </w:r>
        <w:r>
          <w:rPr>
            <w:noProof/>
            <w:webHidden/>
          </w:rPr>
          <w:tab/>
        </w:r>
        <w:r>
          <w:rPr>
            <w:noProof/>
            <w:webHidden/>
          </w:rPr>
          <w:fldChar w:fldCharType="begin"/>
        </w:r>
        <w:r>
          <w:rPr>
            <w:noProof/>
            <w:webHidden/>
          </w:rPr>
          <w:instrText xml:space="preserve"> PAGEREF _Toc230128615 \h </w:instrText>
        </w:r>
        <w:r>
          <w:rPr>
            <w:noProof/>
            <w:webHidden/>
          </w:rPr>
        </w:r>
        <w:r>
          <w:rPr>
            <w:noProof/>
            <w:webHidden/>
          </w:rPr>
          <w:fldChar w:fldCharType="separate"/>
        </w:r>
        <w:r>
          <w:rPr>
            <w:noProof/>
            <w:webHidden/>
          </w:rPr>
          <w:t>61</w:t>
        </w:r>
        <w:r>
          <w:rPr>
            <w:noProof/>
            <w:webHidden/>
          </w:rPr>
          <w:fldChar w:fldCharType="end"/>
        </w:r>
      </w:hyperlink>
    </w:p>
    <w:p w14:paraId="7E29F557" w14:textId="0B8CEFC2" w:rsidR="00ED5499" w:rsidRDefault="00ED5499">
      <w:pPr>
        <w:pStyle w:val="TDC1"/>
        <w:rPr>
          <w:rFonts w:eastAsiaTheme="minorEastAsia"/>
          <w:noProof/>
          <w:kern w:val="2"/>
          <w:sz w:val="24"/>
          <w:szCs w:val="24"/>
          <w:lang w:eastAsia="es-ES"/>
          <w14:ligatures w14:val="standardContextual"/>
        </w:rPr>
      </w:pPr>
      <w:hyperlink w:anchor="_Toc230128616" w:history="1">
        <w:r w:rsidRPr="00A02C15">
          <w:rPr>
            <w:rStyle w:val="Hipervnculo"/>
            <w:noProof/>
          </w:rPr>
          <w:t>6</w:t>
        </w:r>
        <w:r>
          <w:rPr>
            <w:rFonts w:eastAsiaTheme="minorEastAsia"/>
            <w:noProof/>
            <w:kern w:val="2"/>
            <w:sz w:val="24"/>
            <w:szCs w:val="24"/>
            <w:lang w:eastAsia="es-ES"/>
            <w14:ligatures w14:val="standardContextual"/>
          </w:rPr>
          <w:tab/>
        </w:r>
        <w:r w:rsidRPr="00A02C15">
          <w:rPr>
            <w:rStyle w:val="Hipervnculo"/>
            <w:noProof/>
          </w:rPr>
          <w:t>Bibliografía</w:t>
        </w:r>
        <w:r>
          <w:rPr>
            <w:noProof/>
            <w:webHidden/>
          </w:rPr>
          <w:tab/>
        </w:r>
        <w:r>
          <w:rPr>
            <w:noProof/>
            <w:webHidden/>
          </w:rPr>
          <w:fldChar w:fldCharType="begin"/>
        </w:r>
        <w:r>
          <w:rPr>
            <w:noProof/>
            <w:webHidden/>
          </w:rPr>
          <w:instrText xml:space="preserve"> PAGEREF _Toc230128616 \h </w:instrText>
        </w:r>
        <w:r>
          <w:rPr>
            <w:noProof/>
            <w:webHidden/>
          </w:rPr>
        </w:r>
        <w:r>
          <w:rPr>
            <w:noProof/>
            <w:webHidden/>
          </w:rPr>
          <w:fldChar w:fldCharType="separate"/>
        </w:r>
        <w:r>
          <w:rPr>
            <w:noProof/>
            <w:webHidden/>
          </w:rPr>
          <w:t>63</w:t>
        </w:r>
        <w:r>
          <w:rPr>
            <w:noProof/>
            <w:webHidden/>
          </w:rPr>
          <w:fldChar w:fldCharType="end"/>
        </w:r>
      </w:hyperlink>
    </w:p>
    <w:p w14:paraId="2AB60869" w14:textId="1B82DCA5" w:rsidR="00ED5499" w:rsidRDefault="00ED5499">
      <w:pPr>
        <w:pStyle w:val="TDC1"/>
        <w:rPr>
          <w:rFonts w:eastAsiaTheme="minorEastAsia"/>
          <w:noProof/>
          <w:kern w:val="2"/>
          <w:sz w:val="24"/>
          <w:szCs w:val="24"/>
          <w:lang w:eastAsia="es-ES"/>
          <w14:ligatures w14:val="standardContextual"/>
        </w:rPr>
      </w:pPr>
      <w:hyperlink w:anchor="_Toc230128617" w:history="1">
        <w:r w:rsidRPr="00A02C15">
          <w:rPr>
            <w:rStyle w:val="Hipervnculo"/>
            <w:noProof/>
          </w:rPr>
          <w:t>Anexo A – Especificación de casos de uso</w:t>
        </w:r>
        <w:r>
          <w:rPr>
            <w:noProof/>
            <w:webHidden/>
          </w:rPr>
          <w:tab/>
        </w:r>
        <w:r>
          <w:rPr>
            <w:noProof/>
            <w:webHidden/>
          </w:rPr>
          <w:fldChar w:fldCharType="begin"/>
        </w:r>
        <w:r>
          <w:rPr>
            <w:noProof/>
            <w:webHidden/>
          </w:rPr>
          <w:instrText xml:space="preserve"> PAGEREF _Toc230128617 \h </w:instrText>
        </w:r>
        <w:r>
          <w:rPr>
            <w:noProof/>
            <w:webHidden/>
          </w:rPr>
        </w:r>
        <w:r>
          <w:rPr>
            <w:noProof/>
            <w:webHidden/>
          </w:rPr>
          <w:fldChar w:fldCharType="separate"/>
        </w:r>
        <w:r>
          <w:rPr>
            <w:noProof/>
            <w:webHidden/>
          </w:rPr>
          <w:t>66</w:t>
        </w:r>
        <w:r>
          <w:rPr>
            <w:noProof/>
            <w:webHidden/>
          </w:rPr>
          <w:fldChar w:fldCharType="end"/>
        </w:r>
      </w:hyperlink>
    </w:p>
    <w:p w14:paraId="246D7D16" w14:textId="5F9B34B7" w:rsidR="00ED5499" w:rsidRDefault="00ED5499">
      <w:pPr>
        <w:pStyle w:val="TDC2"/>
        <w:tabs>
          <w:tab w:val="right" w:leader="dot" w:pos="8494"/>
        </w:tabs>
        <w:rPr>
          <w:rFonts w:eastAsiaTheme="minorEastAsia"/>
          <w:noProof/>
          <w:kern w:val="2"/>
          <w:sz w:val="24"/>
          <w:szCs w:val="24"/>
          <w:lang w:eastAsia="es-ES"/>
          <w14:ligatures w14:val="standardContextual"/>
        </w:rPr>
      </w:pPr>
      <w:hyperlink w:anchor="_Toc230128618" w:history="1">
        <w:r w:rsidRPr="00A02C15">
          <w:rPr>
            <w:rStyle w:val="Hipervnculo"/>
            <w:noProof/>
          </w:rPr>
          <w:t>A.1 Usuarios no registrados</w:t>
        </w:r>
        <w:r>
          <w:rPr>
            <w:noProof/>
            <w:webHidden/>
          </w:rPr>
          <w:tab/>
        </w:r>
        <w:r>
          <w:rPr>
            <w:noProof/>
            <w:webHidden/>
          </w:rPr>
          <w:fldChar w:fldCharType="begin"/>
        </w:r>
        <w:r>
          <w:rPr>
            <w:noProof/>
            <w:webHidden/>
          </w:rPr>
          <w:instrText xml:space="preserve"> PAGEREF _Toc230128618 \h </w:instrText>
        </w:r>
        <w:r>
          <w:rPr>
            <w:noProof/>
            <w:webHidden/>
          </w:rPr>
        </w:r>
        <w:r>
          <w:rPr>
            <w:noProof/>
            <w:webHidden/>
          </w:rPr>
          <w:fldChar w:fldCharType="separate"/>
        </w:r>
        <w:r>
          <w:rPr>
            <w:noProof/>
            <w:webHidden/>
          </w:rPr>
          <w:t>66</w:t>
        </w:r>
        <w:r>
          <w:rPr>
            <w:noProof/>
            <w:webHidden/>
          </w:rPr>
          <w:fldChar w:fldCharType="end"/>
        </w:r>
      </w:hyperlink>
    </w:p>
    <w:p w14:paraId="17647FC6" w14:textId="67020A94" w:rsidR="00ED5499" w:rsidRDefault="00ED5499">
      <w:pPr>
        <w:pStyle w:val="TDC2"/>
        <w:tabs>
          <w:tab w:val="right" w:leader="dot" w:pos="8494"/>
        </w:tabs>
        <w:rPr>
          <w:rFonts w:eastAsiaTheme="minorEastAsia"/>
          <w:noProof/>
          <w:kern w:val="2"/>
          <w:sz w:val="24"/>
          <w:szCs w:val="24"/>
          <w:lang w:eastAsia="es-ES"/>
          <w14:ligatures w14:val="standardContextual"/>
        </w:rPr>
      </w:pPr>
      <w:hyperlink w:anchor="_Toc230128619" w:history="1">
        <w:r w:rsidRPr="00A02C15">
          <w:rPr>
            <w:rStyle w:val="Hipervnculo"/>
            <w:noProof/>
          </w:rPr>
          <w:t>A.2 Interacción social</w:t>
        </w:r>
        <w:r>
          <w:rPr>
            <w:noProof/>
            <w:webHidden/>
          </w:rPr>
          <w:tab/>
        </w:r>
        <w:r>
          <w:rPr>
            <w:noProof/>
            <w:webHidden/>
          </w:rPr>
          <w:fldChar w:fldCharType="begin"/>
        </w:r>
        <w:r>
          <w:rPr>
            <w:noProof/>
            <w:webHidden/>
          </w:rPr>
          <w:instrText xml:space="preserve"> PAGEREF _Toc230128619 \h </w:instrText>
        </w:r>
        <w:r>
          <w:rPr>
            <w:noProof/>
            <w:webHidden/>
          </w:rPr>
        </w:r>
        <w:r>
          <w:rPr>
            <w:noProof/>
            <w:webHidden/>
          </w:rPr>
          <w:fldChar w:fldCharType="separate"/>
        </w:r>
        <w:r>
          <w:rPr>
            <w:noProof/>
            <w:webHidden/>
          </w:rPr>
          <w:t>67</w:t>
        </w:r>
        <w:r>
          <w:rPr>
            <w:noProof/>
            <w:webHidden/>
          </w:rPr>
          <w:fldChar w:fldCharType="end"/>
        </w:r>
      </w:hyperlink>
    </w:p>
    <w:p w14:paraId="05868D0D" w14:textId="03A3DCCF" w:rsidR="00ED5499" w:rsidRDefault="00ED5499">
      <w:pPr>
        <w:pStyle w:val="TDC2"/>
        <w:tabs>
          <w:tab w:val="right" w:leader="dot" w:pos="8494"/>
        </w:tabs>
        <w:rPr>
          <w:rFonts w:eastAsiaTheme="minorEastAsia"/>
          <w:noProof/>
          <w:kern w:val="2"/>
          <w:sz w:val="24"/>
          <w:szCs w:val="24"/>
          <w:lang w:eastAsia="es-ES"/>
          <w14:ligatures w14:val="standardContextual"/>
        </w:rPr>
      </w:pPr>
      <w:hyperlink w:anchor="_Toc230128620" w:history="1">
        <w:r w:rsidRPr="00A02C15">
          <w:rPr>
            <w:rStyle w:val="Hipervnculo"/>
            <w:noProof/>
          </w:rPr>
          <w:t>A.3 Listas personalizadas</w:t>
        </w:r>
        <w:r>
          <w:rPr>
            <w:noProof/>
            <w:webHidden/>
          </w:rPr>
          <w:tab/>
        </w:r>
        <w:r>
          <w:rPr>
            <w:noProof/>
            <w:webHidden/>
          </w:rPr>
          <w:fldChar w:fldCharType="begin"/>
        </w:r>
        <w:r>
          <w:rPr>
            <w:noProof/>
            <w:webHidden/>
          </w:rPr>
          <w:instrText xml:space="preserve"> PAGEREF _Toc230128620 \h </w:instrText>
        </w:r>
        <w:r>
          <w:rPr>
            <w:noProof/>
            <w:webHidden/>
          </w:rPr>
        </w:r>
        <w:r>
          <w:rPr>
            <w:noProof/>
            <w:webHidden/>
          </w:rPr>
          <w:fldChar w:fldCharType="separate"/>
        </w:r>
        <w:r>
          <w:rPr>
            <w:noProof/>
            <w:webHidden/>
          </w:rPr>
          <w:t>69</w:t>
        </w:r>
        <w:r>
          <w:rPr>
            <w:noProof/>
            <w:webHidden/>
          </w:rPr>
          <w:fldChar w:fldCharType="end"/>
        </w:r>
      </w:hyperlink>
    </w:p>
    <w:p w14:paraId="15DDCF17" w14:textId="71BF8342" w:rsidR="00ED5499" w:rsidRDefault="00ED5499">
      <w:pPr>
        <w:pStyle w:val="TDC2"/>
        <w:tabs>
          <w:tab w:val="right" w:leader="dot" w:pos="8494"/>
        </w:tabs>
        <w:rPr>
          <w:rFonts w:eastAsiaTheme="minorEastAsia"/>
          <w:noProof/>
          <w:kern w:val="2"/>
          <w:sz w:val="24"/>
          <w:szCs w:val="24"/>
          <w:lang w:eastAsia="es-ES"/>
          <w14:ligatures w14:val="standardContextual"/>
        </w:rPr>
      </w:pPr>
      <w:hyperlink w:anchor="_Toc230128621" w:history="1">
        <w:r w:rsidRPr="00A02C15">
          <w:rPr>
            <w:rStyle w:val="Hipervnculo"/>
            <w:noProof/>
          </w:rPr>
          <w:t>A.4 Valoraciones y reseñas</w:t>
        </w:r>
        <w:r>
          <w:rPr>
            <w:noProof/>
            <w:webHidden/>
          </w:rPr>
          <w:tab/>
        </w:r>
        <w:r>
          <w:rPr>
            <w:noProof/>
            <w:webHidden/>
          </w:rPr>
          <w:fldChar w:fldCharType="begin"/>
        </w:r>
        <w:r>
          <w:rPr>
            <w:noProof/>
            <w:webHidden/>
          </w:rPr>
          <w:instrText xml:space="preserve"> PAGEREF _Toc230128621 \h </w:instrText>
        </w:r>
        <w:r>
          <w:rPr>
            <w:noProof/>
            <w:webHidden/>
          </w:rPr>
        </w:r>
        <w:r>
          <w:rPr>
            <w:noProof/>
            <w:webHidden/>
          </w:rPr>
          <w:fldChar w:fldCharType="separate"/>
        </w:r>
        <w:r>
          <w:rPr>
            <w:noProof/>
            <w:webHidden/>
          </w:rPr>
          <w:t>71</w:t>
        </w:r>
        <w:r>
          <w:rPr>
            <w:noProof/>
            <w:webHidden/>
          </w:rPr>
          <w:fldChar w:fldCharType="end"/>
        </w:r>
      </w:hyperlink>
    </w:p>
    <w:p w14:paraId="5BD7836E" w14:textId="795E7500" w:rsidR="004A2E73" w:rsidRDefault="003D4D41" w:rsidP="005278FD">
      <w:r w:rsidRPr="007B1868">
        <w:fldChar w:fldCharType="end"/>
      </w:r>
    </w:p>
    <w:p w14:paraId="11429AB9" w14:textId="474269EA" w:rsidR="00025B2F" w:rsidRPr="005278FD" w:rsidRDefault="004A2E73" w:rsidP="004A2E73">
      <w:pPr>
        <w:jc w:val="left"/>
      </w:pPr>
      <w:r>
        <w:br w:type="page"/>
      </w:r>
    </w:p>
    <w:p w14:paraId="44B4B01A" w14:textId="56FDA609" w:rsidR="003D4D41" w:rsidRPr="007B1868" w:rsidRDefault="003D4D41" w:rsidP="00113388">
      <w:pPr>
        <w:jc w:val="center"/>
        <w:rPr>
          <w:b/>
        </w:rPr>
      </w:pPr>
      <w:r w:rsidRPr="007B1868">
        <w:rPr>
          <w:b/>
        </w:rPr>
        <w:lastRenderedPageBreak/>
        <w:t>ÍNDICE DE FIGURAS</w:t>
      </w:r>
    </w:p>
    <w:p w14:paraId="6713D725" w14:textId="4B3E1944" w:rsidR="00ED5499" w:rsidRDefault="00082F70">
      <w:pPr>
        <w:pStyle w:val="Tabladeilustraciones"/>
        <w:tabs>
          <w:tab w:val="right" w:leader="dot" w:pos="8494"/>
        </w:tabs>
        <w:rPr>
          <w:rFonts w:eastAsiaTheme="minorEastAsia"/>
          <w:noProof/>
          <w:kern w:val="2"/>
          <w:sz w:val="24"/>
          <w:szCs w:val="24"/>
          <w:lang w:eastAsia="es-ES"/>
          <w14:ligatures w14:val="standardContextual"/>
        </w:rPr>
      </w:pPr>
      <w:r>
        <w:fldChar w:fldCharType="begin"/>
      </w:r>
      <w:r>
        <w:instrText xml:space="preserve"> TOC \h \z \c "Figura" </w:instrText>
      </w:r>
      <w:r>
        <w:fldChar w:fldCharType="separate"/>
      </w:r>
      <w:hyperlink w:anchor="_Toc230128622" w:history="1">
        <w:r w:rsidR="00ED5499" w:rsidRPr="005B08BB">
          <w:rPr>
            <w:rStyle w:val="Hipervnculo"/>
            <w:noProof/>
          </w:rPr>
          <w:t>Figura 1. Aplicación web Letterboxd</w:t>
        </w:r>
        <w:r w:rsidR="00ED5499">
          <w:rPr>
            <w:noProof/>
            <w:webHidden/>
          </w:rPr>
          <w:tab/>
        </w:r>
        <w:r w:rsidR="00ED5499">
          <w:rPr>
            <w:noProof/>
            <w:webHidden/>
          </w:rPr>
          <w:fldChar w:fldCharType="begin"/>
        </w:r>
        <w:r w:rsidR="00ED5499">
          <w:rPr>
            <w:noProof/>
            <w:webHidden/>
          </w:rPr>
          <w:instrText xml:space="preserve"> PAGEREF _Toc230128622 \h </w:instrText>
        </w:r>
        <w:r w:rsidR="00ED5499">
          <w:rPr>
            <w:noProof/>
            <w:webHidden/>
          </w:rPr>
        </w:r>
        <w:r w:rsidR="00ED5499">
          <w:rPr>
            <w:noProof/>
            <w:webHidden/>
          </w:rPr>
          <w:fldChar w:fldCharType="separate"/>
        </w:r>
        <w:r w:rsidR="00ED5499">
          <w:rPr>
            <w:noProof/>
            <w:webHidden/>
          </w:rPr>
          <w:t>1</w:t>
        </w:r>
        <w:r w:rsidR="00ED5499">
          <w:rPr>
            <w:noProof/>
            <w:webHidden/>
          </w:rPr>
          <w:fldChar w:fldCharType="end"/>
        </w:r>
      </w:hyperlink>
    </w:p>
    <w:p w14:paraId="7F31916F" w14:textId="72359D87" w:rsidR="00ED5499" w:rsidRDefault="00ED5499">
      <w:pPr>
        <w:pStyle w:val="Tabladeilustraciones"/>
        <w:tabs>
          <w:tab w:val="right" w:leader="dot" w:pos="8494"/>
        </w:tabs>
        <w:rPr>
          <w:rFonts w:eastAsiaTheme="minorEastAsia"/>
          <w:noProof/>
          <w:kern w:val="2"/>
          <w:sz w:val="24"/>
          <w:szCs w:val="24"/>
          <w:lang w:eastAsia="es-ES"/>
          <w14:ligatures w14:val="standardContextual"/>
        </w:rPr>
      </w:pPr>
      <w:hyperlink w:anchor="_Toc230128623" w:history="1">
        <w:r w:rsidRPr="005B08BB">
          <w:rPr>
            <w:rStyle w:val="Hipervnculo"/>
            <w:noProof/>
          </w:rPr>
          <w:t>Figura 2. Aplicación web IMDb</w:t>
        </w:r>
        <w:r>
          <w:rPr>
            <w:noProof/>
            <w:webHidden/>
          </w:rPr>
          <w:tab/>
        </w:r>
        <w:r>
          <w:rPr>
            <w:noProof/>
            <w:webHidden/>
          </w:rPr>
          <w:fldChar w:fldCharType="begin"/>
        </w:r>
        <w:r>
          <w:rPr>
            <w:noProof/>
            <w:webHidden/>
          </w:rPr>
          <w:instrText xml:space="preserve"> PAGEREF _Toc230128623 \h </w:instrText>
        </w:r>
        <w:r>
          <w:rPr>
            <w:noProof/>
            <w:webHidden/>
          </w:rPr>
        </w:r>
        <w:r>
          <w:rPr>
            <w:noProof/>
            <w:webHidden/>
          </w:rPr>
          <w:fldChar w:fldCharType="separate"/>
        </w:r>
        <w:r>
          <w:rPr>
            <w:noProof/>
            <w:webHidden/>
          </w:rPr>
          <w:t>2</w:t>
        </w:r>
        <w:r>
          <w:rPr>
            <w:noProof/>
            <w:webHidden/>
          </w:rPr>
          <w:fldChar w:fldCharType="end"/>
        </w:r>
      </w:hyperlink>
    </w:p>
    <w:p w14:paraId="2BA55E37" w14:textId="4503A3A4" w:rsidR="00ED5499" w:rsidRDefault="00ED5499">
      <w:pPr>
        <w:pStyle w:val="Tabladeilustraciones"/>
        <w:tabs>
          <w:tab w:val="right" w:leader="dot" w:pos="8494"/>
        </w:tabs>
        <w:rPr>
          <w:rFonts w:eastAsiaTheme="minorEastAsia"/>
          <w:noProof/>
          <w:kern w:val="2"/>
          <w:sz w:val="24"/>
          <w:szCs w:val="24"/>
          <w:lang w:eastAsia="es-ES"/>
          <w14:ligatures w14:val="standardContextual"/>
        </w:rPr>
      </w:pPr>
      <w:hyperlink w:anchor="_Toc230128624" w:history="1">
        <w:r w:rsidRPr="005B08BB">
          <w:rPr>
            <w:rStyle w:val="Hipervnculo"/>
            <w:noProof/>
          </w:rPr>
          <w:t>Figura 3. Aplicación web Serializd</w:t>
        </w:r>
        <w:r>
          <w:rPr>
            <w:noProof/>
            <w:webHidden/>
          </w:rPr>
          <w:tab/>
        </w:r>
        <w:r>
          <w:rPr>
            <w:noProof/>
            <w:webHidden/>
          </w:rPr>
          <w:fldChar w:fldCharType="begin"/>
        </w:r>
        <w:r>
          <w:rPr>
            <w:noProof/>
            <w:webHidden/>
          </w:rPr>
          <w:instrText xml:space="preserve"> PAGEREF _Toc230128624 \h </w:instrText>
        </w:r>
        <w:r>
          <w:rPr>
            <w:noProof/>
            <w:webHidden/>
          </w:rPr>
        </w:r>
        <w:r>
          <w:rPr>
            <w:noProof/>
            <w:webHidden/>
          </w:rPr>
          <w:fldChar w:fldCharType="separate"/>
        </w:r>
        <w:r>
          <w:rPr>
            <w:noProof/>
            <w:webHidden/>
          </w:rPr>
          <w:t>3</w:t>
        </w:r>
        <w:r>
          <w:rPr>
            <w:noProof/>
            <w:webHidden/>
          </w:rPr>
          <w:fldChar w:fldCharType="end"/>
        </w:r>
      </w:hyperlink>
    </w:p>
    <w:p w14:paraId="021C2672" w14:textId="7F832C28" w:rsidR="00ED5499" w:rsidRDefault="00ED5499">
      <w:pPr>
        <w:pStyle w:val="Tabladeilustraciones"/>
        <w:tabs>
          <w:tab w:val="right" w:leader="dot" w:pos="8494"/>
        </w:tabs>
        <w:rPr>
          <w:rFonts w:eastAsiaTheme="minorEastAsia"/>
          <w:noProof/>
          <w:kern w:val="2"/>
          <w:sz w:val="24"/>
          <w:szCs w:val="24"/>
          <w:lang w:eastAsia="es-ES"/>
          <w14:ligatures w14:val="standardContextual"/>
        </w:rPr>
      </w:pPr>
      <w:hyperlink w:anchor="_Toc230128625" w:history="1">
        <w:r w:rsidRPr="005B08BB">
          <w:rPr>
            <w:rStyle w:val="Hipervnculo"/>
            <w:noProof/>
          </w:rPr>
          <w:t>Figura 4. Diagrama de casos de uso de un usuario no registrado</w:t>
        </w:r>
        <w:r>
          <w:rPr>
            <w:noProof/>
            <w:webHidden/>
          </w:rPr>
          <w:tab/>
        </w:r>
        <w:r>
          <w:rPr>
            <w:noProof/>
            <w:webHidden/>
          </w:rPr>
          <w:fldChar w:fldCharType="begin"/>
        </w:r>
        <w:r>
          <w:rPr>
            <w:noProof/>
            <w:webHidden/>
          </w:rPr>
          <w:instrText xml:space="preserve"> PAGEREF _Toc230128625 \h </w:instrText>
        </w:r>
        <w:r>
          <w:rPr>
            <w:noProof/>
            <w:webHidden/>
          </w:rPr>
        </w:r>
        <w:r>
          <w:rPr>
            <w:noProof/>
            <w:webHidden/>
          </w:rPr>
          <w:fldChar w:fldCharType="separate"/>
        </w:r>
        <w:r>
          <w:rPr>
            <w:noProof/>
            <w:webHidden/>
          </w:rPr>
          <w:t>10</w:t>
        </w:r>
        <w:r>
          <w:rPr>
            <w:noProof/>
            <w:webHidden/>
          </w:rPr>
          <w:fldChar w:fldCharType="end"/>
        </w:r>
      </w:hyperlink>
    </w:p>
    <w:p w14:paraId="0CFB9B50" w14:textId="09DE4B43" w:rsidR="00ED5499" w:rsidRDefault="00ED5499">
      <w:pPr>
        <w:pStyle w:val="Tabladeilustraciones"/>
        <w:tabs>
          <w:tab w:val="right" w:leader="dot" w:pos="8494"/>
        </w:tabs>
        <w:rPr>
          <w:rFonts w:eastAsiaTheme="minorEastAsia"/>
          <w:noProof/>
          <w:kern w:val="2"/>
          <w:sz w:val="24"/>
          <w:szCs w:val="24"/>
          <w:lang w:eastAsia="es-ES"/>
          <w14:ligatures w14:val="standardContextual"/>
        </w:rPr>
      </w:pPr>
      <w:hyperlink w:anchor="_Toc230128626" w:history="1">
        <w:r w:rsidRPr="005B08BB">
          <w:rPr>
            <w:rStyle w:val="Hipervnculo"/>
            <w:noProof/>
          </w:rPr>
          <w:t>Figura 5. Diagrama de casos de uso de la interacción social de un usuario registrado</w:t>
        </w:r>
        <w:r>
          <w:rPr>
            <w:noProof/>
            <w:webHidden/>
          </w:rPr>
          <w:tab/>
        </w:r>
        <w:r>
          <w:rPr>
            <w:noProof/>
            <w:webHidden/>
          </w:rPr>
          <w:fldChar w:fldCharType="begin"/>
        </w:r>
        <w:r>
          <w:rPr>
            <w:noProof/>
            <w:webHidden/>
          </w:rPr>
          <w:instrText xml:space="preserve"> PAGEREF _Toc230128626 \h </w:instrText>
        </w:r>
        <w:r>
          <w:rPr>
            <w:noProof/>
            <w:webHidden/>
          </w:rPr>
        </w:r>
        <w:r>
          <w:rPr>
            <w:noProof/>
            <w:webHidden/>
          </w:rPr>
          <w:fldChar w:fldCharType="separate"/>
        </w:r>
        <w:r>
          <w:rPr>
            <w:noProof/>
            <w:webHidden/>
          </w:rPr>
          <w:t>11</w:t>
        </w:r>
        <w:r>
          <w:rPr>
            <w:noProof/>
            <w:webHidden/>
          </w:rPr>
          <w:fldChar w:fldCharType="end"/>
        </w:r>
      </w:hyperlink>
    </w:p>
    <w:p w14:paraId="2B8212E0" w14:textId="2267E67E" w:rsidR="00ED5499" w:rsidRDefault="00ED5499">
      <w:pPr>
        <w:pStyle w:val="Tabladeilustraciones"/>
        <w:tabs>
          <w:tab w:val="right" w:leader="dot" w:pos="8494"/>
        </w:tabs>
        <w:rPr>
          <w:rFonts w:eastAsiaTheme="minorEastAsia"/>
          <w:noProof/>
          <w:kern w:val="2"/>
          <w:sz w:val="24"/>
          <w:szCs w:val="24"/>
          <w:lang w:eastAsia="es-ES"/>
          <w14:ligatures w14:val="standardContextual"/>
        </w:rPr>
      </w:pPr>
      <w:hyperlink w:anchor="_Toc230128627" w:history="1">
        <w:r w:rsidRPr="005B08BB">
          <w:rPr>
            <w:rStyle w:val="Hipervnculo"/>
            <w:noProof/>
          </w:rPr>
          <w:t>Figura 6. Diagrama de casos de uso sobre listas personalizadas de un usuario registrado</w:t>
        </w:r>
        <w:r>
          <w:rPr>
            <w:noProof/>
            <w:webHidden/>
          </w:rPr>
          <w:tab/>
        </w:r>
        <w:r>
          <w:rPr>
            <w:noProof/>
            <w:webHidden/>
          </w:rPr>
          <w:fldChar w:fldCharType="begin"/>
        </w:r>
        <w:r>
          <w:rPr>
            <w:noProof/>
            <w:webHidden/>
          </w:rPr>
          <w:instrText xml:space="preserve"> PAGEREF _Toc230128627 \h </w:instrText>
        </w:r>
        <w:r>
          <w:rPr>
            <w:noProof/>
            <w:webHidden/>
          </w:rPr>
        </w:r>
        <w:r>
          <w:rPr>
            <w:noProof/>
            <w:webHidden/>
          </w:rPr>
          <w:fldChar w:fldCharType="separate"/>
        </w:r>
        <w:r>
          <w:rPr>
            <w:noProof/>
            <w:webHidden/>
          </w:rPr>
          <w:t>12</w:t>
        </w:r>
        <w:r>
          <w:rPr>
            <w:noProof/>
            <w:webHidden/>
          </w:rPr>
          <w:fldChar w:fldCharType="end"/>
        </w:r>
      </w:hyperlink>
    </w:p>
    <w:p w14:paraId="381AD86F" w14:textId="7811FFCA" w:rsidR="00ED5499" w:rsidRDefault="00ED5499">
      <w:pPr>
        <w:pStyle w:val="Tabladeilustraciones"/>
        <w:tabs>
          <w:tab w:val="right" w:leader="dot" w:pos="8494"/>
        </w:tabs>
        <w:rPr>
          <w:rFonts w:eastAsiaTheme="minorEastAsia"/>
          <w:noProof/>
          <w:kern w:val="2"/>
          <w:sz w:val="24"/>
          <w:szCs w:val="24"/>
          <w:lang w:eastAsia="es-ES"/>
          <w14:ligatures w14:val="standardContextual"/>
        </w:rPr>
      </w:pPr>
      <w:hyperlink w:anchor="_Toc230128628" w:history="1">
        <w:r w:rsidRPr="005B08BB">
          <w:rPr>
            <w:rStyle w:val="Hipervnculo"/>
            <w:noProof/>
          </w:rPr>
          <w:t>Figura 7. Diagrama de casos de uso de valoraciones y reseñas de un usuario registrado</w:t>
        </w:r>
        <w:r>
          <w:rPr>
            <w:noProof/>
            <w:webHidden/>
          </w:rPr>
          <w:tab/>
        </w:r>
        <w:r>
          <w:rPr>
            <w:noProof/>
            <w:webHidden/>
          </w:rPr>
          <w:fldChar w:fldCharType="begin"/>
        </w:r>
        <w:r>
          <w:rPr>
            <w:noProof/>
            <w:webHidden/>
          </w:rPr>
          <w:instrText xml:space="preserve"> PAGEREF _Toc230128628 \h </w:instrText>
        </w:r>
        <w:r>
          <w:rPr>
            <w:noProof/>
            <w:webHidden/>
          </w:rPr>
        </w:r>
        <w:r>
          <w:rPr>
            <w:noProof/>
            <w:webHidden/>
          </w:rPr>
          <w:fldChar w:fldCharType="separate"/>
        </w:r>
        <w:r>
          <w:rPr>
            <w:noProof/>
            <w:webHidden/>
          </w:rPr>
          <w:t>13</w:t>
        </w:r>
        <w:r>
          <w:rPr>
            <w:noProof/>
            <w:webHidden/>
          </w:rPr>
          <w:fldChar w:fldCharType="end"/>
        </w:r>
      </w:hyperlink>
    </w:p>
    <w:p w14:paraId="78EDE656" w14:textId="35CE3C34" w:rsidR="00ED5499" w:rsidRDefault="00ED5499">
      <w:pPr>
        <w:pStyle w:val="Tabladeilustraciones"/>
        <w:tabs>
          <w:tab w:val="right" w:leader="dot" w:pos="8494"/>
        </w:tabs>
        <w:rPr>
          <w:rFonts w:eastAsiaTheme="minorEastAsia"/>
          <w:noProof/>
          <w:kern w:val="2"/>
          <w:sz w:val="24"/>
          <w:szCs w:val="24"/>
          <w:lang w:eastAsia="es-ES"/>
          <w14:ligatures w14:val="standardContextual"/>
        </w:rPr>
      </w:pPr>
      <w:hyperlink w:anchor="_Toc230128629" w:history="1">
        <w:r w:rsidRPr="005B08BB">
          <w:rPr>
            <w:rStyle w:val="Hipervnculo"/>
            <w:noProof/>
          </w:rPr>
          <w:t>Figura 8. Diagrama de casos de uso del usuario administrador</w:t>
        </w:r>
        <w:r>
          <w:rPr>
            <w:noProof/>
            <w:webHidden/>
          </w:rPr>
          <w:tab/>
        </w:r>
        <w:r>
          <w:rPr>
            <w:noProof/>
            <w:webHidden/>
          </w:rPr>
          <w:fldChar w:fldCharType="begin"/>
        </w:r>
        <w:r>
          <w:rPr>
            <w:noProof/>
            <w:webHidden/>
          </w:rPr>
          <w:instrText xml:space="preserve"> PAGEREF _Toc230128629 \h </w:instrText>
        </w:r>
        <w:r>
          <w:rPr>
            <w:noProof/>
            <w:webHidden/>
          </w:rPr>
        </w:r>
        <w:r>
          <w:rPr>
            <w:noProof/>
            <w:webHidden/>
          </w:rPr>
          <w:fldChar w:fldCharType="separate"/>
        </w:r>
        <w:r>
          <w:rPr>
            <w:noProof/>
            <w:webHidden/>
          </w:rPr>
          <w:t>14</w:t>
        </w:r>
        <w:r>
          <w:rPr>
            <w:noProof/>
            <w:webHidden/>
          </w:rPr>
          <w:fldChar w:fldCharType="end"/>
        </w:r>
      </w:hyperlink>
    </w:p>
    <w:p w14:paraId="59AA68D4" w14:textId="46ACADF1" w:rsidR="00ED5499" w:rsidRDefault="00ED5499">
      <w:pPr>
        <w:pStyle w:val="Tabladeilustraciones"/>
        <w:tabs>
          <w:tab w:val="right" w:leader="dot" w:pos="8494"/>
        </w:tabs>
        <w:rPr>
          <w:rFonts w:eastAsiaTheme="minorEastAsia"/>
          <w:noProof/>
          <w:kern w:val="2"/>
          <w:sz w:val="24"/>
          <w:szCs w:val="24"/>
          <w:lang w:eastAsia="es-ES"/>
          <w14:ligatures w14:val="standardContextual"/>
        </w:rPr>
      </w:pPr>
      <w:hyperlink w:anchor="_Toc230128630" w:history="1">
        <w:r w:rsidRPr="005B08BB">
          <w:rPr>
            <w:rStyle w:val="Hipervnculo"/>
            <w:noProof/>
          </w:rPr>
          <w:t>Figura 9. Diagrama entidad-relación de MovieMate</w:t>
        </w:r>
        <w:r>
          <w:rPr>
            <w:noProof/>
            <w:webHidden/>
          </w:rPr>
          <w:tab/>
        </w:r>
        <w:r>
          <w:rPr>
            <w:noProof/>
            <w:webHidden/>
          </w:rPr>
          <w:fldChar w:fldCharType="begin"/>
        </w:r>
        <w:r>
          <w:rPr>
            <w:noProof/>
            <w:webHidden/>
          </w:rPr>
          <w:instrText xml:space="preserve"> PAGEREF _Toc230128630 \h </w:instrText>
        </w:r>
        <w:r>
          <w:rPr>
            <w:noProof/>
            <w:webHidden/>
          </w:rPr>
        </w:r>
        <w:r>
          <w:rPr>
            <w:noProof/>
            <w:webHidden/>
          </w:rPr>
          <w:fldChar w:fldCharType="separate"/>
        </w:r>
        <w:r>
          <w:rPr>
            <w:noProof/>
            <w:webHidden/>
          </w:rPr>
          <w:t>16</w:t>
        </w:r>
        <w:r>
          <w:rPr>
            <w:noProof/>
            <w:webHidden/>
          </w:rPr>
          <w:fldChar w:fldCharType="end"/>
        </w:r>
      </w:hyperlink>
    </w:p>
    <w:p w14:paraId="798462F5" w14:textId="4E4F2D51" w:rsidR="00ED5499" w:rsidRDefault="00ED5499">
      <w:pPr>
        <w:pStyle w:val="Tabladeilustraciones"/>
        <w:tabs>
          <w:tab w:val="right" w:leader="dot" w:pos="8494"/>
        </w:tabs>
        <w:rPr>
          <w:rFonts w:eastAsiaTheme="minorEastAsia"/>
          <w:noProof/>
          <w:kern w:val="2"/>
          <w:sz w:val="24"/>
          <w:szCs w:val="24"/>
          <w:lang w:eastAsia="es-ES"/>
          <w14:ligatures w14:val="standardContextual"/>
        </w:rPr>
      </w:pPr>
      <w:hyperlink w:anchor="_Toc230128631" w:history="1">
        <w:r w:rsidRPr="005B08BB">
          <w:rPr>
            <w:rStyle w:val="Hipervnculo"/>
            <w:noProof/>
          </w:rPr>
          <w:t xml:space="preserve">Figura 10. </w:t>
        </w:r>
        <w:r w:rsidRPr="005B08BB">
          <w:rPr>
            <w:rStyle w:val="Hipervnculo"/>
            <w:i/>
            <w:iCs/>
            <w:noProof/>
          </w:rPr>
          <w:t>Mockup</w:t>
        </w:r>
        <w:r w:rsidRPr="005B08BB">
          <w:rPr>
            <w:rStyle w:val="Hipervnculo"/>
            <w:noProof/>
          </w:rPr>
          <w:t xml:space="preserve"> de MovieMate</w:t>
        </w:r>
        <w:r>
          <w:rPr>
            <w:noProof/>
            <w:webHidden/>
          </w:rPr>
          <w:tab/>
        </w:r>
        <w:r>
          <w:rPr>
            <w:noProof/>
            <w:webHidden/>
          </w:rPr>
          <w:fldChar w:fldCharType="begin"/>
        </w:r>
        <w:r>
          <w:rPr>
            <w:noProof/>
            <w:webHidden/>
          </w:rPr>
          <w:instrText xml:space="preserve"> PAGEREF _Toc230128631 \h </w:instrText>
        </w:r>
        <w:r>
          <w:rPr>
            <w:noProof/>
            <w:webHidden/>
          </w:rPr>
        </w:r>
        <w:r>
          <w:rPr>
            <w:noProof/>
            <w:webHidden/>
          </w:rPr>
          <w:fldChar w:fldCharType="separate"/>
        </w:r>
        <w:r>
          <w:rPr>
            <w:noProof/>
            <w:webHidden/>
          </w:rPr>
          <w:t>27</w:t>
        </w:r>
        <w:r>
          <w:rPr>
            <w:noProof/>
            <w:webHidden/>
          </w:rPr>
          <w:fldChar w:fldCharType="end"/>
        </w:r>
      </w:hyperlink>
    </w:p>
    <w:p w14:paraId="66D537F4" w14:textId="2CDCD7B6" w:rsidR="00ED5499" w:rsidRDefault="00ED5499">
      <w:pPr>
        <w:pStyle w:val="Tabladeilustraciones"/>
        <w:tabs>
          <w:tab w:val="right" w:leader="dot" w:pos="8494"/>
        </w:tabs>
        <w:rPr>
          <w:rFonts w:eastAsiaTheme="minorEastAsia"/>
          <w:noProof/>
          <w:kern w:val="2"/>
          <w:sz w:val="24"/>
          <w:szCs w:val="24"/>
          <w:lang w:eastAsia="es-ES"/>
          <w14:ligatures w14:val="standardContextual"/>
        </w:rPr>
      </w:pPr>
      <w:hyperlink w:anchor="_Toc230128632" w:history="1">
        <w:r w:rsidRPr="005B08BB">
          <w:rPr>
            <w:rStyle w:val="Hipervnculo"/>
            <w:noProof/>
          </w:rPr>
          <w:t xml:space="preserve">Figura 11. </w:t>
        </w:r>
        <w:r w:rsidRPr="005B08BB">
          <w:rPr>
            <w:rStyle w:val="Hipervnculo"/>
            <w:i/>
            <w:iCs/>
            <w:noProof/>
          </w:rPr>
          <w:t>Mockup</w:t>
        </w:r>
        <w:r w:rsidRPr="005B08BB">
          <w:rPr>
            <w:rStyle w:val="Hipervnculo"/>
            <w:noProof/>
          </w:rPr>
          <w:t xml:space="preserve"> de MovieMate versión móvil</w:t>
        </w:r>
        <w:r>
          <w:rPr>
            <w:noProof/>
            <w:webHidden/>
          </w:rPr>
          <w:tab/>
        </w:r>
        <w:r>
          <w:rPr>
            <w:noProof/>
            <w:webHidden/>
          </w:rPr>
          <w:fldChar w:fldCharType="begin"/>
        </w:r>
        <w:r>
          <w:rPr>
            <w:noProof/>
            <w:webHidden/>
          </w:rPr>
          <w:instrText xml:space="preserve"> PAGEREF _Toc230128632 \h </w:instrText>
        </w:r>
        <w:r>
          <w:rPr>
            <w:noProof/>
            <w:webHidden/>
          </w:rPr>
        </w:r>
        <w:r>
          <w:rPr>
            <w:noProof/>
            <w:webHidden/>
          </w:rPr>
          <w:fldChar w:fldCharType="separate"/>
        </w:r>
        <w:r>
          <w:rPr>
            <w:noProof/>
            <w:webHidden/>
          </w:rPr>
          <w:t>28</w:t>
        </w:r>
        <w:r>
          <w:rPr>
            <w:noProof/>
            <w:webHidden/>
          </w:rPr>
          <w:fldChar w:fldCharType="end"/>
        </w:r>
      </w:hyperlink>
    </w:p>
    <w:p w14:paraId="1CD07BA9" w14:textId="194B0884" w:rsidR="00ED5499" w:rsidRDefault="00ED5499">
      <w:pPr>
        <w:pStyle w:val="Tabladeilustraciones"/>
        <w:tabs>
          <w:tab w:val="right" w:leader="dot" w:pos="8494"/>
        </w:tabs>
        <w:rPr>
          <w:rFonts w:eastAsiaTheme="minorEastAsia"/>
          <w:noProof/>
          <w:kern w:val="2"/>
          <w:sz w:val="24"/>
          <w:szCs w:val="24"/>
          <w:lang w:eastAsia="es-ES"/>
          <w14:ligatures w14:val="standardContextual"/>
        </w:rPr>
      </w:pPr>
      <w:hyperlink w:anchor="_Toc230128633" w:history="1">
        <w:r w:rsidRPr="005B08BB">
          <w:rPr>
            <w:rStyle w:val="Hipervnculo"/>
            <w:noProof/>
          </w:rPr>
          <w:t>Figura 12. Arquitectura de MovieMate</w:t>
        </w:r>
        <w:r>
          <w:rPr>
            <w:noProof/>
            <w:webHidden/>
          </w:rPr>
          <w:tab/>
        </w:r>
        <w:r>
          <w:rPr>
            <w:noProof/>
            <w:webHidden/>
          </w:rPr>
          <w:fldChar w:fldCharType="begin"/>
        </w:r>
        <w:r>
          <w:rPr>
            <w:noProof/>
            <w:webHidden/>
          </w:rPr>
          <w:instrText xml:space="preserve"> PAGEREF _Toc230128633 \h </w:instrText>
        </w:r>
        <w:r>
          <w:rPr>
            <w:noProof/>
            <w:webHidden/>
          </w:rPr>
        </w:r>
        <w:r>
          <w:rPr>
            <w:noProof/>
            <w:webHidden/>
          </w:rPr>
          <w:fldChar w:fldCharType="separate"/>
        </w:r>
        <w:r>
          <w:rPr>
            <w:noProof/>
            <w:webHidden/>
          </w:rPr>
          <w:t>29</w:t>
        </w:r>
        <w:r>
          <w:rPr>
            <w:noProof/>
            <w:webHidden/>
          </w:rPr>
          <w:fldChar w:fldCharType="end"/>
        </w:r>
      </w:hyperlink>
    </w:p>
    <w:p w14:paraId="0524CB14" w14:textId="03C344B1" w:rsidR="00ED5499" w:rsidRDefault="00ED5499">
      <w:pPr>
        <w:pStyle w:val="Tabladeilustraciones"/>
        <w:tabs>
          <w:tab w:val="right" w:leader="dot" w:pos="8494"/>
        </w:tabs>
        <w:rPr>
          <w:rFonts w:eastAsiaTheme="minorEastAsia"/>
          <w:noProof/>
          <w:kern w:val="2"/>
          <w:sz w:val="24"/>
          <w:szCs w:val="24"/>
          <w:lang w:eastAsia="es-ES"/>
          <w14:ligatures w14:val="standardContextual"/>
        </w:rPr>
      </w:pPr>
      <w:hyperlink w:anchor="_Toc230128634" w:history="1">
        <w:r w:rsidRPr="005B08BB">
          <w:rPr>
            <w:rStyle w:val="Hipervnculo"/>
            <w:noProof/>
          </w:rPr>
          <w:t>Figura 13. Comparativa entre arquitectura monolítica modular y microservicios [42]</w:t>
        </w:r>
        <w:r>
          <w:rPr>
            <w:noProof/>
            <w:webHidden/>
          </w:rPr>
          <w:tab/>
        </w:r>
        <w:r>
          <w:rPr>
            <w:noProof/>
            <w:webHidden/>
          </w:rPr>
          <w:fldChar w:fldCharType="begin"/>
        </w:r>
        <w:r>
          <w:rPr>
            <w:noProof/>
            <w:webHidden/>
          </w:rPr>
          <w:instrText xml:space="preserve"> PAGEREF _Toc230128634 \h </w:instrText>
        </w:r>
        <w:r>
          <w:rPr>
            <w:noProof/>
            <w:webHidden/>
          </w:rPr>
        </w:r>
        <w:r>
          <w:rPr>
            <w:noProof/>
            <w:webHidden/>
          </w:rPr>
          <w:fldChar w:fldCharType="separate"/>
        </w:r>
        <w:r>
          <w:rPr>
            <w:noProof/>
            <w:webHidden/>
          </w:rPr>
          <w:t>30</w:t>
        </w:r>
        <w:r>
          <w:rPr>
            <w:noProof/>
            <w:webHidden/>
          </w:rPr>
          <w:fldChar w:fldCharType="end"/>
        </w:r>
      </w:hyperlink>
    </w:p>
    <w:p w14:paraId="6F8F7915" w14:textId="27055EB4" w:rsidR="00ED5499" w:rsidRDefault="00ED5499">
      <w:pPr>
        <w:pStyle w:val="Tabladeilustraciones"/>
        <w:tabs>
          <w:tab w:val="right" w:leader="dot" w:pos="8494"/>
        </w:tabs>
        <w:rPr>
          <w:rFonts w:eastAsiaTheme="minorEastAsia"/>
          <w:noProof/>
          <w:kern w:val="2"/>
          <w:sz w:val="24"/>
          <w:szCs w:val="24"/>
          <w:lang w:eastAsia="es-ES"/>
          <w14:ligatures w14:val="standardContextual"/>
        </w:rPr>
      </w:pPr>
      <w:hyperlink w:anchor="_Toc230128635" w:history="1">
        <w:r w:rsidRPr="005B08BB">
          <w:rPr>
            <w:rStyle w:val="Hipervnculo"/>
            <w:noProof/>
          </w:rPr>
          <w:t xml:space="preserve">Figura 14. Estructura de carpetas del </w:t>
        </w:r>
        <w:r w:rsidRPr="005B08BB">
          <w:rPr>
            <w:rStyle w:val="Hipervnculo"/>
            <w:i/>
            <w:iCs/>
            <w:noProof/>
          </w:rPr>
          <w:t>back-end</w:t>
        </w:r>
        <w:r w:rsidRPr="005B08BB">
          <w:rPr>
            <w:rStyle w:val="Hipervnculo"/>
            <w:noProof/>
          </w:rPr>
          <w:t xml:space="preserve"> de MovieMate</w:t>
        </w:r>
        <w:r>
          <w:rPr>
            <w:noProof/>
            <w:webHidden/>
          </w:rPr>
          <w:tab/>
        </w:r>
        <w:r>
          <w:rPr>
            <w:noProof/>
            <w:webHidden/>
          </w:rPr>
          <w:fldChar w:fldCharType="begin"/>
        </w:r>
        <w:r>
          <w:rPr>
            <w:noProof/>
            <w:webHidden/>
          </w:rPr>
          <w:instrText xml:space="preserve"> PAGEREF _Toc230128635 \h </w:instrText>
        </w:r>
        <w:r>
          <w:rPr>
            <w:noProof/>
            <w:webHidden/>
          </w:rPr>
        </w:r>
        <w:r>
          <w:rPr>
            <w:noProof/>
            <w:webHidden/>
          </w:rPr>
          <w:fldChar w:fldCharType="separate"/>
        </w:r>
        <w:r>
          <w:rPr>
            <w:noProof/>
            <w:webHidden/>
          </w:rPr>
          <w:t>31</w:t>
        </w:r>
        <w:r>
          <w:rPr>
            <w:noProof/>
            <w:webHidden/>
          </w:rPr>
          <w:fldChar w:fldCharType="end"/>
        </w:r>
      </w:hyperlink>
    </w:p>
    <w:p w14:paraId="6E250B05" w14:textId="1CA1A7F0" w:rsidR="00ED5499" w:rsidRDefault="00ED5499">
      <w:pPr>
        <w:pStyle w:val="Tabladeilustraciones"/>
        <w:tabs>
          <w:tab w:val="right" w:leader="dot" w:pos="8494"/>
        </w:tabs>
        <w:rPr>
          <w:rFonts w:eastAsiaTheme="minorEastAsia"/>
          <w:noProof/>
          <w:kern w:val="2"/>
          <w:sz w:val="24"/>
          <w:szCs w:val="24"/>
          <w:lang w:eastAsia="es-ES"/>
          <w14:ligatures w14:val="standardContextual"/>
        </w:rPr>
      </w:pPr>
      <w:hyperlink w:anchor="_Toc230128636" w:history="1">
        <w:r w:rsidRPr="005B08BB">
          <w:rPr>
            <w:rStyle w:val="Hipervnculo"/>
            <w:noProof/>
          </w:rPr>
          <w:t xml:space="preserve">Figura 15. Fragmento del filtro </w:t>
        </w:r>
        <w:r w:rsidRPr="005B08BB">
          <w:rPr>
            <w:rStyle w:val="Hipervnculo"/>
            <w:rFonts w:ascii="Courier New" w:hAnsi="Courier New" w:cs="Courier New"/>
            <w:noProof/>
          </w:rPr>
          <w:t>JwtAuthFilter</w:t>
        </w:r>
        <w:r>
          <w:rPr>
            <w:noProof/>
            <w:webHidden/>
          </w:rPr>
          <w:tab/>
        </w:r>
        <w:r>
          <w:rPr>
            <w:noProof/>
            <w:webHidden/>
          </w:rPr>
          <w:fldChar w:fldCharType="begin"/>
        </w:r>
        <w:r>
          <w:rPr>
            <w:noProof/>
            <w:webHidden/>
          </w:rPr>
          <w:instrText xml:space="preserve"> PAGEREF _Toc230128636 \h </w:instrText>
        </w:r>
        <w:r>
          <w:rPr>
            <w:noProof/>
            <w:webHidden/>
          </w:rPr>
        </w:r>
        <w:r>
          <w:rPr>
            <w:noProof/>
            <w:webHidden/>
          </w:rPr>
          <w:fldChar w:fldCharType="separate"/>
        </w:r>
        <w:r>
          <w:rPr>
            <w:noProof/>
            <w:webHidden/>
          </w:rPr>
          <w:t>32</w:t>
        </w:r>
        <w:r>
          <w:rPr>
            <w:noProof/>
            <w:webHidden/>
          </w:rPr>
          <w:fldChar w:fldCharType="end"/>
        </w:r>
      </w:hyperlink>
    </w:p>
    <w:p w14:paraId="1E24AA57" w14:textId="22276258" w:rsidR="00ED5499" w:rsidRDefault="00ED5499">
      <w:pPr>
        <w:pStyle w:val="Tabladeilustraciones"/>
        <w:tabs>
          <w:tab w:val="right" w:leader="dot" w:pos="8494"/>
        </w:tabs>
        <w:rPr>
          <w:rFonts w:eastAsiaTheme="minorEastAsia"/>
          <w:noProof/>
          <w:kern w:val="2"/>
          <w:sz w:val="24"/>
          <w:szCs w:val="24"/>
          <w:lang w:eastAsia="es-ES"/>
          <w14:ligatures w14:val="standardContextual"/>
        </w:rPr>
      </w:pPr>
      <w:hyperlink w:anchor="_Toc230128637" w:history="1">
        <w:r w:rsidRPr="005B08BB">
          <w:rPr>
            <w:rStyle w:val="Hipervnculo"/>
            <w:noProof/>
          </w:rPr>
          <w:t xml:space="preserve">Figura 16. Fragmento de </w:t>
        </w:r>
        <w:r w:rsidRPr="005B08BB">
          <w:rPr>
            <w:rStyle w:val="Hipervnculo"/>
            <w:rFonts w:ascii="Courier New" w:hAnsi="Courier New" w:cs="Courier New"/>
            <w:noProof/>
          </w:rPr>
          <w:t>WebSocketAuthInterceptor</w:t>
        </w:r>
        <w:r>
          <w:rPr>
            <w:noProof/>
            <w:webHidden/>
          </w:rPr>
          <w:tab/>
        </w:r>
        <w:r>
          <w:rPr>
            <w:noProof/>
            <w:webHidden/>
          </w:rPr>
          <w:fldChar w:fldCharType="begin"/>
        </w:r>
        <w:r>
          <w:rPr>
            <w:noProof/>
            <w:webHidden/>
          </w:rPr>
          <w:instrText xml:space="preserve"> PAGEREF _Toc230128637 \h </w:instrText>
        </w:r>
        <w:r>
          <w:rPr>
            <w:noProof/>
            <w:webHidden/>
          </w:rPr>
        </w:r>
        <w:r>
          <w:rPr>
            <w:noProof/>
            <w:webHidden/>
          </w:rPr>
          <w:fldChar w:fldCharType="separate"/>
        </w:r>
        <w:r>
          <w:rPr>
            <w:noProof/>
            <w:webHidden/>
          </w:rPr>
          <w:t>33</w:t>
        </w:r>
        <w:r>
          <w:rPr>
            <w:noProof/>
            <w:webHidden/>
          </w:rPr>
          <w:fldChar w:fldCharType="end"/>
        </w:r>
      </w:hyperlink>
    </w:p>
    <w:p w14:paraId="7FA79841" w14:textId="50FE333D" w:rsidR="00ED5499" w:rsidRDefault="00ED5499">
      <w:pPr>
        <w:pStyle w:val="Tabladeilustraciones"/>
        <w:tabs>
          <w:tab w:val="right" w:leader="dot" w:pos="8494"/>
        </w:tabs>
        <w:rPr>
          <w:rFonts w:eastAsiaTheme="minorEastAsia"/>
          <w:noProof/>
          <w:kern w:val="2"/>
          <w:sz w:val="24"/>
          <w:szCs w:val="24"/>
          <w:lang w:eastAsia="es-ES"/>
          <w14:ligatures w14:val="standardContextual"/>
        </w:rPr>
      </w:pPr>
      <w:hyperlink w:anchor="_Toc230128638" w:history="1">
        <w:r w:rsidRPr="005B08BB">
          <w:rPr>
            <w:rStyle w:val="Hipervnculo"/>
            <w:noProof/>
          </w:rPr>
          <w:t xml:space="preserve">Figura 18. </w:t>
        </w:r>
        <w:r w:rsidRPr="005B08BB">
          <w:rPr>
            <w:rStyle w:val="Hipervnculo"/>
            <w:i/>
            <w:iCs/>
            <w:noProof/>
          </w:rPr>
          <w:t>Endpoints</w:t>
        </w:r>
        <w:r w:rsidRPr="005B08BB">
          <w:rPr>
            <w:rStyle w:val="Hipervnculo"/>
            <w:noProof/>
          </w:rPr>
          <w:t xml:space="preserve"> para gestión de seguidores en MovieMate</w:t>
        </w:r>
        <w:r>
          <w:rPr>
            <w:noProof/>
            <w:webHidden/>
          </w:rPr>
          <w:tab/>
        </w:r>
        <w:r>
          <w:rPr>
            <w:noProof/>
            <w:webHidden/>
          </w:rPr>
          <w:fldChar w:fldCharType="begin"/>
        </w:r>
        <w:r>
          <w:rPr>
            <w:noProof/>
            <w:webHidden/>
          </w:rPr>
          <w:instrText xml:space="preserve"> PAGEREF _Toc230128638 \h </w:instrText>
        </w:r>
        <w:r>
          <w:rPr>
            <w:noProof/>
            <w:webHidden/>
          </w:rPr>
        </w:r>
        <w:r>
          <w:rPr>
            <w:noProof/>
            <w:webHidden/>
          </w:rPr>
          <w:fldChar w:fldCharType="separate"/>
        </w:r>
        <w:r>
          <w:rPr>
            <w:noProof/>
            <w:webHidden/>
          </w:rPr>
          <w:t>34</w:t>
        </w:r>
        <w:r>
          <w:rPr>
            <w:noProof/>
            <w:webHidden/>
          </w:rPr>
          <w:fldChar w:fldCharType="end"/>
        </w:r>
      </w:hyperlink>
    </w:p>
    <w:p w14:paraId="5B88EED9" w14:textId="05238C60" w:rsidR="00ED5499" w:rsidRDefault="00ED5499">
      <w:pPr>
        <w:pStyle w:val="Tabladeilustraciones"/>
        <w:tabs>
          <w:tab w:val="right" w:leader="dot" w:pos="8494"/>
        </w:tabs>
        <w:rPr>
          <w:rFonts w:eastAsiaTheme="minorEastAsia"/>
          <w:noProof/>
          <w:kern w:val="2"/>
          <w:sz w:val="24"/>
          <w:szCs w:val="24"/>
          <w:lang w:eastAsia="es-ES"/>
          <w14:ligatures w14:val="standardContextual"/>
        </w:rPr>
      </w:pPr>
      <w:hyperlink w:anchor="_Toc230128639" w:history="1">
        <w:r w:rsidRPr="005B08BB">
          <w:rPr>
            <w:rStyle w:val="Hipervnculo"/>
            <w:noProof/>
          </w:rPr>
          <w:t xml:space="preserve">Figura 17. Fragmento del método </w:t>
        </w:r>
        <w:r w:rsidRPr="005B08BB">
          <w:rPr>
            <w:rStyle w:val="Hipervnculo"/>
            <w:rFonts w:ascii="Courier New" w:hAnsi="Courier New" w:cs="Courier New"/>
            <w:noProof/>
          </w:rPr>
          <w:t>createOrUpdate</w:t>
        </w:r>
        <w:r w:rsidRPr="005B08BB">
          <w:rPr>
            <w:rStyle w:val="Hipervnculo"/>
            <w:noProof/>
          </w:rPr>
          <w:t xml:space="preserve"> de </w:t>
        </w:r>
        <w:r w:rsidRPr="005B08BB">
          <w:rPr>
            <w:rStyle w:val="Hipervnculo"/>
            <w:rFonts w:ascii="Courier New" w:hAnsi="Courier New" w:cs="Courier New"/>
            <w:noProof/>
          </w:rPr>
          <w:t>RatingService</w:t>
        </w:r>
        <w:r>
          <w:rPr>
            <w:noProof/>
            <w:webHidden/>
          </w:rPr>
          <w:tab/>
        </w:r>
        <w:r>
          <w:rPr>
            <w:noProof/>
            <w:webHidden/>
          </w:rPr>
          <w:fldChar w:fldCharType="begin"/>
        </w:r>
        <w:r>
          <w:rPr>
            <w:noProof/>
            <w:webHidden/>
          </w:rPr>
          <w:instrText xml:space="preserve"> PAGEREF _Toc230128639 \h </w:instrText>
        </w:r>
        <w:r>
          <w:rPr>
            <w:noProof/>
            <w:webHidden/>
          </w:rPr>
        </w:r>
        <w:r>
          <w:rPr>
            <w:noProof/>
            <w:webHidden/>
          </w:rPr>
          <w:fldChar w:fldCharType="separate"/>
        </w:r>
        <w:r>
          <w:rPr>
            <w:noProof/>
            <w:webHidden/>
          </w:rPr>
          <w:t>35</w:t>
        </w:r>
        <w:r>
          <w:rPr>
            <w:noProof/>
            <w:webHidden/>
          </w:rPr>
          <w:fldChar w:fldCharType="end"/>
        </w:r>
      </w:hyperlink>
    </w:p>
    <w:p w14:paraId="2F3FD0C7" w14:textId="34BC5565" w:rsidR="00ED5499" w:rsidRDefault="00ED5499">
      <w:pPr>
        <w:pStyle w:val="Tabladeilustraciones"/>
        <w:tabs>
          <w:tab w:val="right" w:leader="dot" w:pos="8494"/>
        </w:tabs>
        <w:rPr>
          <w:rFonts w:eastAsiaTheme="minorEastAsia"/>
          <w:noProof/>
          <w:kern w:val="2"/>
          <w:sz w:val="24"/>
          <w:szCs w:val="24"/>
          <w:lang w:eastAsia="es-ES"/>
          <w14:ligatures w14:val="standardContextual"/>
        </w:rPr>
      </w:pPr>
      <w:hyperlink w:anchor="_Toc230128640" w:history="1">
        <w:r w:rsidRPr="005B08BB">
          <w:rPr>
            <w:rStyle w:val="Hipervnculo"/>
            <w:noProof/>
          </w:rPr>
          <w:t>Figura 19. Ejemplo de controlador REST (</w:t>
        </w:r>
        <w:r w:rsidRPr="005B08BB">
          <w:rPr>
            <w:rStyle w:val="Hipervnculo"/>
            <w:rFonts w:ascii="Courier New" w:hAnsi="Courier New" w:cs="Courier New"/>
            <w:noProof/>
          </w:rPr>
          <w:t>FollowerController</w:t>
        </w:r>
        <w:r w:rsidRPr="005B08BB">
          <w:rPr>
            <w:rStyle w:val="Hipervnculo"/>
            <w:noProof/>
          </w:rPr>
          <w:t>) en MovieMate</w:t>
        </w:r>
        <w:r>
          <w:rPr>
            <w:noProof/>
            <w:webHidden/>
          </w:rPr>
          <w:tab/>
        </w:r>
        <w:r>
          <w:rPr>
            <w:noProof/>
            <w:webHidden/>
          </w:rPr>
          <w:fldChar w:fldCharType="begin"/>
        </w:r>
        <w:r>
          <w:rPr>
            <w:noProof/>
            <w:webHidden/>
          </w:rPr>
          <w:instrText xml:space="preserve"> PAGEREF _Toc230128640 \h </w:instrText>
        </w:r>
        <w:r>
          <w:rPr>
            <w:noProof/>
            <w:webHidden/>
          </w:rPr>
        </w:r>
        <w:r>
          <w:rPr>
            <w:noProof/>
            <w:webHidden/>
          </w:rPr>
          <w:fldChar w:fldCharType="separate"/>
        </w:r>
        <w:r>
          <w:rPr>
            <w:noProof/>
            <w:webHidden/>
          </w:rPr>
          <w:t>36</w:t>
        </w:r>
        <w:r>
          <w:rPr>
            <w:noProof/>
            <w:webHidden/>
          </w:rPr>
          <w:fldChar w:fldCharType="end"/>
        </w:r>
      </w:hyperlink>
    </w:p>
    <w:p w14:paraId="3E3922E2" w14:textId="768D7C05" w:rsidR="00ED5499" w:rsidRDefault="00ED5499">
      <w:pPr>
        <w:pStyle w:val="Tabladeilustraciones"/>
        <w:tabs>
          <w:tab w:val="right" w:leader="dot" w:pos="8494"/>
        </w:tabs>
        <w:rPr>
          <w:rFonts w:eastAsiaTheme="minorEastAsia"/>
          <w:noProof/>
          <w:kern w:val="2"/>
          <w:sz w:val="24"/>
          <w:szCs w:val="24"/>
          <w:lang w:eastAsia="es-ES"/>
          <w14:ligatures w14:val="standardContextual"/>
        </w:rPr>
      </w:pPr>
      <w:hyperlink w:anchor="_Toc230128641" w:history="1">
        <w:r w:rsidRPr="005B08BB">
          <w:rPr>
            <w:rStyle w:val="Hipervnculo"/>
            <w:noProof/>
          </w:rPr>
          <w:t>Figura 20. Ejemplo DTO</w:t>
        </w:r>
        <w:r>
          <w:rPr>
            <w:noProof/>
            <w:webHidden/>
          </w:rPr>
          <w:tab/>
        </w:r>
        <w:r>
          <w:rPr>
            <w:noProof/>
            <w:webHidden/>
          </w:rPr>
          <w:fldChar w:fldCharType="begin"/>
        </w:r>
        <w:r>
          <w:rPr>
            <w:noProof/>
            <w:webHidden/>
          </w:rPr>
          <w:instrText xml:space="preserve"> PAGEREF _Toc230128641 \h </w:instrText>
        </w:r>
        <w:r>
          <w:rPr>
            <w:noProof/>
            <w:webHidden/>
          </w:rPr>
        </w:r>
        <w:r>
          <w:rPr>
            <w:noProof/>
            <w:webHidden/>
          </w:rPr>
          <w:fldChar w:fldCharType="separate"/>
        </w:r>
        <w:r>
          <w:rPr>
            <w:noProof/>
            <w:webHidden/>
          </w:rPr>
          <w:t>37</w:t>
        </w:r>
        <w:r>
          <w:rPr>
            <w:noProof/>
            <w:webHidden/>
          </w:rPr>
          <w:fldChar w:fldCharType="end"/>
        </w:r>
      </w:hyperlink>
    </w:p>
    <w:p w14:paraId="30FC019C" w14:textId="046E6D54" w:rsidR="00ED5499" w:rsidRDefault="00ED5499">
      <w:pPr>
        <w:pStyle w:val="Tabladeilustraciones"/>
        <w:tabs>
          <w:tab w:val="right" w:leader="dot" w:pos="8494"/>
        </w:tabs>
        <w:rPr>
          <w:rFonts w:eastAsiaTheme="minorEastAsia"/>
          <w:noProof/>
          <w:kern w:val="2"/>
          <w:sz w:val="24"/>
          <w:szCs w:val="24"/>
          <w:lang w:eastAsia="es-ES"/>
          <w14:ligatures w14:val="standardContextual"/>
        </w:rPr>
      </w:pPr>
      <w:hyperlink w:anchor="_Toc230128642" w:history="1">
        <w:r w:rsidRPr="005B08BB">
          <w:rPr>
            <w:rStyle w:val="Hipervnculo"/>
            <w:noProof/>
          </w:rPr>
          <w:t>Figura 21. Ejemplo de servicio (</w:t>
        </w:r>
        <w:r w:rsidRPr="005B08BB">
          <w:rPr>
            <w:rStyle w:val="Hipervnculo"/>
            <w:rFonts w:ascii="Courier New" w:hAnsi="Courier New" w:cs="Courier New"/>
            <w:noProof/>
          </w:rPr>
          <w:t>FollowerService</w:t>
        </w:r>
        <w:r w:rsidRPr="005B08BB">
          <w:rPr>
            <w:rStyle w:val="Hipervnculo"/>
            <w:noProof/>
          </w:rPr>
          <w:t>) en MovieMate</w:t>
        </w:r>
        <w:r>
          <w:rPr>
            <w:noProof/>
            <w:webHidden/>
          </w:rPr>
          <w:tab/>
        </w:r>
        <w:r>
          <w:rPr>
            <w:noProof/>
            <w:webHidden/>
          </w:rPr>
          <w:fldChar w:fldCharType="begin"/>
        </w:r>
        <w:r>
          <w:rPr>
            <w:noProof/>
            <w:webHidden/>
          </w:rPr>
          <w:instrText xml:space="preserve"> PAGEREF _Toc230128642 \h </w:instrText>
        </w:r>
        <w:r>
          <w:rPr>
            <w:noProof/>
            <w:webHidden/>
          </w:rPr>
        </w:r>
        <w:r>
          <w:rPr>
            <w:noProof/>
            <w:webHidden/>
          </w:rPr>
          <w:fldChar w:fldCharType="separate"/>
        </w:r>
        <w:r>
          <w:rPr>
            <w:noProof/>
            <w:webHidden/>
          </w:rPr>
          <w:t>38</w:t>
        </w:r>
        <w:r>
          <w:rPr>
            <w:noProof/>
            <w:webHidden/>
          </w:rPr>
          <w:fldChar w:fldCharType="end"/>
        </w:r>
      </w:hyperlink>
    </w:p>
    <w:p w14:paraId="4ED6786A" w14:textId="067F31CE" w:rsidR="00ED5499" w:rsidRDefault="00ED5499">
      <w:pPr>
        <w:pStyle w:val="Tabladeilustraciones"/>
        <w:tabs>
          <w:tab w:val="right" w:leader="dot" w:pos="8494"/>
        </w:tabs>
        <w:rPr>
          <w:rFonts w:eastAsiaTheme="minorEastAsia"/>
          <w:noProof/>
          <w:kern w:val="2"/>
          <w:sz w:val="24"/>
          <w:szCs w:val="24"/>
          <w:lang w:eastAsia="es-ES"/>
          <w14:ligatures w14:val="standardContextual"/>
        </w:rPr>
      </w:pPr>
      <w:hyperlink w:anchor="_Toc230128643" w:history="1">
        <w:r w:rsidRPr="005B08BB">
          <w:rPr>
            <w:rStyle w:val="Hipervnculo"/>
            <w:noProof/>
          </w:rPr>
          <w:t>Figura 22. Ejemplo de repositorio JPA (</w:t>
        </w:r>
        <w:r w:rsidRPr="005B08BB">
          <w:rPr>
            <w:rStyle w:val="Hipervnculo"/>
            <w:rFonts w:ascii="Courier New" w:hAnsi="Courier New" w:cs="Courier New"/>
            <w:noProof/>
          </w:rPr>
          <w:t>FollowerRepository</w:t>
        </w:r>
        <w:r w:rsidRPr="005B08BB">
          <w:rPr>
            <w:rStyle w:val="Hipervnculo"/>
            <w:noProof/>
          </w:rPr>
          <w:t>) en MovieMate</w:t>
        </w:r>
        <w:r>
          <w:rPr>
            <w:noProof/>
            <w:webHidden/>
          </w:rPr>
          <w:tab/>
        </w:r>
        <w:r>
          <w:rPr>
            <w:noProof/>
            <w:webHidden/>
          </w:rPr>
          <w:fldChar w:fldCharType="begin"/>
        </w:r>
        <w:r>
          <w:rPr>
            <w:noProof/>
            <w:webHidden/>
          </w:rPr>
          <w:instrText xml:space="preserve"> PAGEREF _Toc230128643 \h </w:instrText>
        </w:r>
        <w:r>
          <w:rPr>
            <w:noProof/>
            <w:webHidden/>
          </w:rPr>
        </w:r>
        <w:r>
          <w:rPr>
            <w:noProof/>
            <w:webHidden/>
          </w:rPr>
          <w:fldChar w:fldCharType="separate"/>
        </w:r>
        <w:r>
          <w:rPr>
            <w:noProof/>
            <w:webHidden/>
          </w:rPr>
          <w:t>39</w:t>
        </w:r>
        <w:r>
          <w:rPr>
            <w:noProof/>
            <w:webHidden/>
          </w:rPr>
          <w:fldChar w:fldCharType="end"/>
        </w:r>
      </w:hyperlink>
    </w:p>
    <w:p w14:paraId="14D663EF" w14:textId="0275284C" w:rsidR="00ED5499" w:rsidRDefault="00ED5499">
      <w:pPr>
        <w:pStyle w:val="Tabladeilustraciones"/>
        <w:tabs>
          <w:tab w:val="right" w:leader="dot" w:pos="8494"/>
        </w:tabs>
        <w:rPr>
          <w:rFonts w:eastAsiaTheme="minorEastAsia"/>
          <w:noProof/>
          <w:kern w:val="2"/>
          <w:sz w:val="24"/>
          <w:szCs w:val="24"/>
          <w:lang w:eastAsia="es-ES"/>
          <w14:ligatures w14:val="standardContextual"/>
        </w:rPr>
      </w:pPr>
      <w:hyperlink w:anchor="_Toc230128644" w:history="1">
        <w:r w:rsidRPr="005B08BB">
          <w:rPr>
            <w:rStyle w:val="Hipervnculo"/>
            <w:noProof/>
          </w:rPr>
          <w:t>Figura 23. Configuración de seguridad</w:t>
        </w:r>
        <w:r>
          <w:rPr>
            <w:noProof/>
            <w:webHidden/>
          </w:rPr>
          <w:tab/>
        </w:r>
        <w:r>
          <w:rPr>
            <w:noProof/>
            <w:webHidden/>
          </w:rPr>
          <w:fldChar w:fldCharType="begin"/>
        </w:r>
        <w:r>
          <w:rPr>
            <w:noProof/>
            <w:webHidden/>
          </w:rPr>
          <w:instrText xml:space="preserve"> PAGEREF _Toc230128644 \h </w:instrText>
        </w:r>
        <w:r>
          <w:rPr>
            <w:noProof/>
            <w:webHidden/>
          </w:rPr>
        </w:r>
        <w:r>
          <w:rPr>
            <w:noProof/>
            <w:webHidden/>
          </w:rPr>
          <w:fldChar w:fldCharType="separate"/>
        </w:r>
        <w:r>
          <w:rPr>
            <w:noProof/>
            <w:webHidden/>
          </w:rPr>
          <w:t>41</w:t>
        </w:r>
        <w:r>
          <w:rPr>
            <w:noProof/>
            <w:webHidden/>
          </w:rPr>
          <w:fldChar w:fldCharType="end"/>
        </w:r>
      </w:hyperlink>
    </w:p>
    <w:p w14:paraId="7FC4911A" w14:textId="4B9676F7" w:rsidR="00ED5499" w:rsidRDefault="00ED5499">
      <w:pPr>
        <w:pStyle w:val="Tabladeilustraciones"/>
        <w:tabs>
          <w:tab w:val="right" w:leader="dot" w:pos="8494"/>
        </w:tabs>
        <w:rPr>
          <w:rFonts w:eastAsiaTheme="minorEastAsia"/>
          <w:noProof/>
          <w:kern w:val="2"/>
          <w:sz w:val="24"/>
          <w:szCs w:val="24"/>
          <w:lang w:eastAsia="es-ES"/>
          <w14:ligatures w14:val="standardContextual"/>
        </w:rPr>
      </w:pPr>
      <w:hyperlink w:anchor="_Toc230128645" w:history="1">
        <w:r w:rsidRPr="005B08BB">
          <w:rPr>
            <w:rStyle w:val="Hipervnculo"/>
            <w:noProof/>
          </w:rPr>
          <w:t xml:space="preserve">Figura 24. Árbol de directorios del proyecto </w:t>
        </w:r>
        <w:r w:rsidRPr="005B08BB">
          <w:rPr>
            <w:rStyle w:val="Hipervnculo"/>
            <w:i/>
            <w:iCs/>
            <w:noProof/>
          </w:rPr>
          <w:t xml:space="preserve">front-end </w:t>
        </w:r>
        <w:r w:rsidRPr="005B08BB">
          <w:rPr>
            <w:rStyle w:val="Hipervnculo"/>
            <w:noProof/>
          </w:rPr>
          <w:t>de MovieMate</w:t>
        </w:r>
        <w:r>
          <w:rPr>
            <w:noProof/>
            <w:webHidden/>
          </w:rPr>
          <w:tab/>
        </w:r>
        <w:r>
          <w:rPr>
            <w:noProof/>
            <w:webHidden/>
          </w:rPr>
          <w:fldChar w:fldCharType="begin"/>
        </w:r>
        <w:r>
          <w:rPr>
            <w:noProof/>
            <w:webHidden/>
          </w:rPr>
          <w:instrText xml:space="preserve"> PAGEREF _Toc230128645 \h </w:instrText>
        </w:r>
        <w:r>
          <w:rPr>
            <w:noProof/>
            <w:webHidden/>
          </w:rPr>
        </w:r>
        <w:r>
          <w:rPr>
            <w:noProof/>
            <w:webHidden/>
          </w:rPr>
          <w:fldChar w:fldCharType="separate"/>
        </w:r>
        <w:r>
          <w:rPr>
            <w:noProof/>
            <w:webHidden/>
          </w:rPr>
          <w:t>43</w:t>
        </w:r>
        <w:r>
          <w:rPr>
            <w:noProof/>
            <w:webHidden/>
          </w:rPr>
          <w:fldChar w:fldCharType="end"/>
        </w:r>
      </w:hyperlink>
    </w:p>
    <w:p w14:paraId="32FF8503" w14:textId="5E5C7E88" w:rsidR="00ED5499" w:rsidRDefault="00ED5499">
      <w:pPr>
        <w:pStyle w:val="Tabladeilustraciones"/>
        <w:tabs>
          <w:tab w:val="right" w:leader="dot" w:pos="8494"/>
        </w:tabs>
        <w:rPr>
          <w:rFonts w:eastAsiaTheme="minorEastAsia"/>
          <w:noProof/>
          <w:kern w:val="2"/>
          <w:sz w:val="24"/>
          <w:szCs w:val="24"/>
          <w:lang w:eastAsia="es-ES"/>
          <w14:ligatures w14:val="standardContextual"/>
        </w:rPr>
      </w:pPr>
      <w:hyperlink w:anchor="_Toc230128646" w:history="1">
        <w:r w:rsidRPr="005B08BB">
          <w:rPr>
            <w:rStyle w:val="Hipervnculo"/>
            <w:noProof/>
          </w:rPr>
          <w:t>Figura 25. Página de inicio de MovieMate para un usuario autenticado</w:t>
        </w:r>
        <w:r>
          <w:rPr>
            <w:noProof/>
            <w:webHidden/>
          </w:rPr>
          <w:tab/>
        </w:r>
        <w:r>
          <w:rPr>
            <w:noProof/>
            <w:webHidden/>
          </w:rPr>
          <w:fldChar w:fldCharType="begin"/>
        </w:r>
        <w:r>
          <w:rPr>
            <w:noProof/>
            <w:webHidden/>
          </w:rPr>
          <w:instrText xml:space="preserve"> PAGEREF _Toc230128646 \h </w:instrText>
        </w:r>
        <w:r>
          <w:rPr>
            <w:noProof/>
            <w:webHidden/>
          </w:rPr>
        </w:r>
        <w:r>
          <w:rPr>
            <w:noProof/>
            <w:webHidden/>
          </w:rPr>
          <w:fldChar w:fldCharType="separate"/>
        </w:r>
        <w:r>
          <w:rPr>
            <w:noProof/>
            <w:webHidden/>
          </w:rPr>
          <w:t>45</w:t>
        </w:r>
        <w:r>
          <w:rPr>
            <w:noProof/>
            <w:webHidden/>
          </w:rPr>
          <w:fldChar w:fldCharType="end"/>
        </w:r>
      </w:hyperlink>
    </w:p>
    <w:p w14:paraId="0F9E9398" w14:textId="4AFC2C9B" w:rsidR="00ED5499" w:rsidRDefault="00ED5499">
      <w:pPr>
        <w:pStyle w:val="Tabladeilustraciones"/>
        <w:tabs>
          <w:tab w:val="right" w:leader="dot" w:pos="8494"/>
        </w:tabs>
        <w:rPr>
          <w:rFonts w:eastAsiaTheme="minorEastAsia"/>
          <w:noProof/>
          <w:kern w:val="2"/>
          <w:sz w:val="24"/>
          <w:szCs w:val="24"/>
          <w:lang w:eastAsia="es-ES"/>
          <w14:ligatures w14:val="standardContextual"/>
        </w:rPr>
      </w:pPr>
      <w:hyperlink w:anchor="_Toc230128647" w:history="1">
        <w:r w:rsidRPr="005B08BB">
          <w:rPr>
            <w:rStyle w:val="Hipervnculo"/>
            <w:noProof/>
          </w:rPr>
          <w:t>Figura 26. Página de descubrimiento de MovieMate</w:t>
        </w:r>
        <w:r>
          <w:rPr>
            <w:noProof/>
            <w:webHidden/>
          </w:rPr>
          <w:tab/>
        </w:r>
        <w:r>
          <w:rPr>
            <w:noProof/>
            <w:webHidden/>
          </w:rPr>
          <w:fldChar w:fldCharType="begin"/>
        </w:r>
        <w:r>
          <w:rPr>
            <w:noProof/>
            <w:webHidden/>
          </w:rPr>
          <w:instrText xml:space="preserve"> PAGEREF _Toc230128647 \h </w:instrText>
        </w:r>
        <w:r>
          <w:rPr>
            <w:noProof/>
            <w:webHidden/>
          </w:rPr>
        </w:r>
        <w:r>
          <w:rPr>
            <w:noProof/>
            <w:webHidden/>
          </w:rPr>
          <w:fldChar w:fldCharType="separate"/>
        </w:r>
        <w:r>
          <w:rPr>
            <w:noProof/>
            <w:webHidden/>
          </w:rPr>
          <w:t>45</w:t>
        </w:r>
        <w:r>
          <w:rPr>
            <w:noProof/>
            <w:webHidden/>
          </w:rPr>
          <w:fldChar w:fldCharType="end"/>
        </w:r>
      </w:hyperlink>
    </w:p>
    <w:p w14:paraId="5190D6FB" w14:textId="30B1E9B9" w:rsidR="00ED5499" w:rsidRDefault="00ED5499">
      <w:pPr>
        <w:pStyle w:val="Tabladeilustraciones"/>
        <w:tabs>
          <w:tab w:val="right" w:leader="dot" w:pos="8494"/>
        </w:tabs>
        <w:rPr>
          <w:rFonts w:eastAsiaTheme="minorEastAsia"/>
          <w:noProof/>
          <w:kern w:val="2"/>
          <w:sz w:val="24"/>
          <w:szCs w:val="24"/>
          <w:lang w:eastAsia="es-ES"/>
          <w14:ligatures w14:val="standardContextual"/>
        </w:rPr>
      </w:pPr>
      <w:hyperlink w:anchor="_Toc230128648" w:history="1">
        <w:r w:rsidRPr="005B08BB">
          <w:rPr>
            <w:rStyle w:val="Hipervnculo"/>
            <w:noProof/>
          </w:rPr>
          <w:t>Figura 27. Ficha de detalle de contenido</w:t>
        </w:r>
        <w:r>
          <w:rPr>
            <w:noProof/>
            <w:webHidden/>
          </w:rPr>
          <w:tab/>
        </w:r>
        <w:r>
          <w:rPr>
            <w:noProof/>
            <w:webHidden/>
          </w:rPr>
          <w:fldChar w:fldCharType="begin"/>
        </w:r>
        <w:r>
          <w:rPr>
            <w:noProof/>
            <w:webHidden/>
          </w:rPr>
          <w:instrText xml:space="preserve"> PAGEREF _Toc230128648 \h </w:instrText>
        </w:r>
        <w:r>
          <w:rPr>
            <w:noProof/>
            <w:webHidden/>
          </w:rPr>
        </w:r>
        <w:r>
          <w:rPr>
            <w:noProof/>
            <w:webHidden/>
          </w:rPr>
          <w:fldChar w:fldCharType="separate"/>
        </w:r>
        <w:r>
          <w:rPr>
            <w:noProof/>
            <w:webHidden/>
          </w:rPr>
          <w:t>46</w:t>
        </w:r>
        <w:r>
          <w:rPr>
            <w:noProof/>
            <w:webHidden/>
          </w:rPr>
          <w:fldChar w:fldCharType="end"/>
        </w:r>
      </w:hyperlink>
    </w:p>
    <w:p w14:paraId="3C942DD4" w14:textId="673F5977" w:rsidR="00ED5499" w:rsidRDefault="00ED5499">
      <w:pPr>
        <w:pStyle w:val="Tabladeilustraciones"/>
        <w:tabs>
          <w:tab w:val="right" w:leader="dot" w:pos="8494"/>
        </w:tabs>
        <w:rPr>
          <w:rFonts w:eastAsiaTheme="minorEastAsia"/>
          <w:noProof/>
          <w:kern w:val="2"/>
          <w:sz w:val="24"/>
          <w:szCs w:val="24"/>
          <w:lang w:eastAsia="es-ES"/>
          <w14:ligatures w14:val="standardContextual"/>
        </w:rPr>
      </w:pPr>
      <w:hyperlink w:anchor="_Toc230128649" w:history="1">
        <w:r w:rsidRPr="005B08BB">
          <w:rPr>
            <w:rStyle w:val="Hipervnculo"/>
            <w:noProof/>
          </w:rPr>
          <w:t>Figura 28. Página de perfil de usuario</w:t>
        </w:r>
        <w:r>
          <w:rPr>
            <w:noProof/>
            <w:webHidden/>
          </w:rPr>
          <w:tab/>
        </w:r>
        <w:r>
          <w:rPr>
            <w:noProof/>
            <w:webHidden/>
          </w:rPr>
          <w:fldChar w:fldCharType="begin"/>
        </w:r>
        <w:r>
          <w:rPr>
            <w:noProof/>
            <w:webHidden/>
          </w:rPr>
          <w:instrText xml:space="preserve"> PAGEREF _Toc230128649 \h </w:instrText>
        </w:r>
        <w:r>
          <w:rPr>
            <w:noProof/>
            <w:webHidden/>
          </w:rPr>
        </w:r>
        <w:r>
          <w:rPr>
            <w:noProof/>
            <w:webHidden/>
          </w:rPr>
          <w:fldChar w:fldCharType="separate"/>
        </w:r>
        <w:r>
          <w:rPr>
            <w:noProof/>
            <w:webHidden/>
          </w:rPr>
          <w:t>47</w:t>
        </w:r>
        <w:r>
          <w:rPr>
            <w:noProof/>
            <w:webHidden/>
          </w:rPr>
          <w:fldChar w:fldCharType="end"/>
        </w:r>
      </w:hyperlink>
    </w:p>
    <w:p w14:paraId="1BAF0545" w14:textId="420DDC47" w:rsidR="00ED5499" w:rsidRDefault="00ED5499">
      <w:pPr>
        <w:pStyle w:val="Tabladeilustraciones"/>
        <w:tabs>
          <w:tab w:val="right" w:leader="dot" w:pos="8494"/>
        </w:tabs>
        <w:rPr>
          <w:rFonts w:eastAsiaTheme="minorEastAsia"/>
          <w:noProof/>
          <w:kern w:val="2"/>
          <w:sz w:val="24"/>
          <w:szCs w:val="24"/>
          <w:lang w:eastAsia="es-ES"/>
          <w14:ligatures w14:val="standardContextual"/>
        </w:rPr>
      </w:pPr>
      <w:hyperlink w:anchor="_Toc230128650" w:history="1">
        <w:r w:rsidRPr="005B08BB">
          <w:rPr>
            <w:rStyle w:val="Hipervnculo"/>
            <w:noProof/>
          </w:rPr>
          <w:t>Figura 29. Página de listas personalizadas del usuario</w:t>
        </w:r>
        <w:r>
          <w:rPr>
            <w:noProof/>
            <w:webHidden/>
          </w:rPr>
          <w:tab/>
        </w:r>
        <w:r>
          <w:rPr>
            <w:noProof/>
            <w:webHidden/>
          </w:rPr>
          <w:fldChar w:fldCharType="begin"/>
        </w:r>
        <w:r>
          <w:rPr>
            <w:noProof/>
            <w:webHidden/>
          </w:rPr>
          <w:instrText xml:space="preserve"> PAGEREF _Toc230128650 \h </w:instrText>
        </w:r>
        <w:r>
          <w:rPr>
            <w:noProof/>
            <w:webHidden/>
          </w:rPr>
        </w:r>
        <w:r>
          <w:rPr>
            <w:noProof/>
            <w:webHidden/>
          </w:rPr>
          <w:fldChar w:fldCharType="separate"/>
        </w:r>
        <w:r>
          <w:rPr>
            <w:noProof/>
            <w:webHidden/>
          </w:rPr>
          <w:t>48</w:t>
        </w:r>
        <w:r>
          <w:rPr>
            <w:noProof/>
            <w:webHidden/>
          </w:rPr>
          <w:fldChar w:fldCharType="end"/>
        </w:r>
      </w:hyperlink>
    </w:p>
    <w:p w14:paraId="2469E715" w14:textId="2A4D0BC0" w:rsidR="00ED5499" w:rsidRDefault="00ED5499">
      <w:pPr>
        <w:pStyle w:val="Tabladeilustraciones"/>
        <w:tabs>
          <w:tab w:val="right" w:leader="dot" w:pos="8494"/>
        </w:tabs>
        <w:rPr>
          <w:rFonts w:eastAsiaTheme="minorEastAsia"/>
          <w:noProof/>
          <w:kern w:val="2"/>
          <w:sz w:val="24"/>
          <w:szCs w:val="24"/>
          <w:lang w:eastAsia="es-ES"/>
          <w14:ligatures w14:val="standardContextual"/>
        </w:rPr>
      </w:pPr>
      <w:hyperlink w:anchor="_Toc230128651" w:history="1">
        <w:r w:rsidRPr="005B08BB">
          <w:rPr>
            <w:rStyle w:val="Hipervnculo"/>
            <w:noProof/>
          </w:rPr>
          <w:t>Figura 30. Página de detalle de una lista personalizada</w:t>
        </w:r>
        <w:r>
          <w:rPr>
            <w:noProof/>
            <w:webHidden/>
          </w:rPr>
          <w:tab/>
        </w:r>
        <w:r>
          <w:rPr>
            <w:noProof/>
            <w:webHidden/>
          </w:rPr>
          <w:fldChar w:fldCharType="begin"/>
        </w:r>
        <w:r>
          <w:rPr>
            <w:noProof/>
            <w:webHidden/>
          </w:rPr>
          <w:instrText xml:space="preserve"> PAGEREF _Toc230128651 \h </w:instrText>
        </w:r>
        <w:r>
          <w:rPr>
            <w:noProof/>
            <w:webHidden/>
          </w:rPr>
        </w:r>
        <w:r>
          <w:rPr>
            <w:noProof/>
            <w:webHidden/>
          </w:rPr>
          <w:fldChar w:fldCharType="separate"/>
        </w:r>
        <w:r>
          <w:rPr>
            <w:noProof/>
            <w:webHidden/>
          </w:rPr>
          <w:t>48</w:t>
        </w:r>
        <w:r>
          <w:rPr>
            <w:noProof/>
            <w:webHidden/>
          </w:rPr>
          <w:fldChar w:fldCharType="end"/>
        </w:r>
      </w:hyperlink>
    </w:p>
    <w:p w14:paraId="0DD2E141" w14:textId="72596575" w:rsidR="00ED5499" w:rsidRDefault="00ED5499">
      <w:pPr>
        <w:pStyle w:val="Tabladeilustraciones"/>
        <w:tabs>
          <w:tab w:val="right" w:leader="dot" w:pos="8494"/>
        </w:tabs>
        <w:rPr>
          <w:rFonts w:eastAsiaTheme="minorEastAsia"/>
          <w:noProof/>
          <w:kern w:val="2"/>
          <w:sz w:val="24"/>
          <w:szCs w:val="24"/>
          <w:lang w:eastAsia="es-ES"/>
          <w14:ligatures w14:val="standardContextual"/>
        </w:rPr>
      </w:pPr>
      <w:hyperlink w:anchor="_Toc230128652" w:history="1">
        <w:r w:rsidRPr="005B08BB">
          <w:rPr>
            <w:rStyle w:val="Hipervnculo"/>
            <w:noProof/>
          </w:rPr>
          <w:t>Figura 31. Página de actividad</w:t>
        </w:r>
        <w:r>
          <w:rPr>
            <w:noProof/>
            <w:webHidden/>
          </w:rPr>
          <w:tab/>
        </w:r>
        <w:r>
          <w:rPr>
            <w:noProof/>
            <w:webHidden/>
          </w:rPr>
          <w:fldChar w:fldCharType="begin"/>
        </w:r>
        <w:r>
          <w:rPr>
            <w:noProof/>
            <w:webHidden/>
          </w:rPr>
          <w:instrText xml:space="preserve"> PAGEREF _Toc230128652 \h </w:instrText>
        </w:r>
        <w:r>
          <w:rPr>
            <w:noProof/>
            <w:webHidden/>
          </w:rPr>
        </w:r>
        <w:r>
          <w:rPr>
            <w:noProof/>
            <w:webHidden/>
          </w:rPr>
          <w:fldChar w:fldCharType="separate"/>
        </w:r>
        <w:r>
          <w:rPr>
            <w:noProof/>
            <w:webHidden/>
          </w:rPr>
          <w:t>49</w:t>
        </w:r>
        <w:r>
          <w:rPr>
            <w:noProof/>
            <w:webHidden/>
          </w:rPr>
          <w:fldChar w:fldCharType="end"/>
        </w:r>
      </w:hyperlink>
    </w:p>
    <w:p w14:paraId="6E183F2C" w14:textId="1EA3F85A" w:rsidR="00ED5499" w:rsidRDefault="00ED5499">
      <w:pPr>
        <w:pStyle w:val="Tabladeilustraciones"/>
        <w:tabs>
          <w:tab w:val="right" w:leader="dot" w:pos="8494"/>
        </w:tabs>
        <w:rPr>
          <w:rFonts w:eastAsiaTheme="minorEastAsia"/>
          <w:noProof/>
          <w:kern w:val="2"/>
          <w:sz w:val="24"/>
          <w:szCs w:val="24"/>
          <w:lang w:eastAsia="es-ES"/>
          <w14:ligatures w14:val="standardContextual"/>
        </w:rPr>
      </w:pPr>
      <w:hyperlink w:anchor="_Toc230128653" w:history="1">
        <w:r w:rsidRPr="005B08BB">
          <w:rPr>
            <w:rStyle w:val="Hipervnculo"/>
            <w:noProof/>
          </w:rPr>
          <w:t>Figura 32. Bandeja de notificaciones de MovieMate</w:t>
        </w:r>
        <w:r>
          <w:rPr>
            <w:noProof/>
            <w:webHidden/>
          </w:rPr>
          <w:tab/>
        </w:r>
        <w:r>
          <w:rPr>
            <w:noProof/>
            <w:webHidden/>
          </w:rPr>
          <w:fldChar w:fldCharType="begin"/>
        </w:r>
        <w:r>
          <w:rPr>
            <w:noProof/>
            <w:webHidden/>
          </w:rPr>
          <w:instrText xml:space="preserve"> PAGEREF _Toc230128653 \h </w:instrText>
        </w:r>
        <w:r>
          <w:rPr>
            <w:noProof/>
            <w:webHidden/>
          </w:rPr>
        </w:r>
        <w:r>
          <w:rPr>
            <w:noProof/>
            <w:webHidden/>
          </w:rPr>
          <w:fldChar w:fldCharType="separate"/>
        </w:r>
        <w:r>
          <w:rPr>
            <w:noProof/>
            <w:webHidden/>
          </w:rPr>
          <w:t>50</w:t>
        </w:r>
        <w:r>
          <w:rPr>
            <w:noProof/>
            <w:webHidden/>
          </w:rPr>
          <w:fldChar w:fldCharType="end"/>
        </w:r>
      </w:hyperlink>
    </w:p>
    <w:p w14:paraId="333C5C8B" w14:textId="7B83F20A" w:rsidR="00ED5499" w:rsidRDefault="00ED5499">
      <w:pPr>
        <w:pStyle w:val="Tabladeilustraciones"/>
        <w:tabs>
          <w:tab w:val="right" w:leader="dot" w:pos="8494"/>
        </w:tabs>
        <w:rPr>
          <w:rFonts w:eastAsiaTheme="minorEastAsia"/>
          <w:noProof/>
          <w:kern w:val="2"/>
          <w:sz w:val="24"/>
          <w:szCs w:val="24"/>
          <w:lang w:eastAsia="es-ES"/>
          <w14:ligatures w14:val="standardContextual"/>
        </w:rPr>
      </w:pPr>
      <w:hyperlink w:anchor="_Toc230128654" w:history="1">
        <w:r w:rsidRPr="005B08BB">
          <w:rPr>
            <w:rStyle w:val="Hipervnculo"/>
            <w:noProof/>
          </w:rPr>
          <w:t>Figura 33. Panel de administración de usuarios</w:t>
        </w:r>
        <w:r>
          <w:rPr>
            <w:noProof/>
            <w:webHidden/>
          </w:rPr>
          <w:tab/>
        </w:r>
        <w:r>
          <w:rPr>
            <w:noProof/>
            <w:webHidden/>
          </w:rPr>
          <w:fldChar w:fldCharType="begin"/>
        </w:r>
        <w:r>
          <w:rPr>
            <w:noProof/>
            <w:webHidden/>
          </w:rPr>
          <w:instrText xml:space="preserve"> PAGEREF _Toc230128654 \h </w:instrText>
        </w:r>
        <w:r>
          <w:rPr>
            <w:noProof/>
            <w:webHidden/>
          </w:rPr>
        </w:r>
        <w:r>
          <w:rPr>
            <w:noProof/>
            <w:webHidden/>
          </w:rPr>
          <w:fldChar w:fldCharType="separate"/>
        </w:r>
        <w:r>
          <w:rPr>
            <w:noProof/>
            <w:webHidden/>
          </w:rPr>
          <w:t>51</w:t>
        </w:r>
        <w:r>
          <w:rPr>
            <w:noProof/>
            <w:webHidden/>
          </w:rPr>
          <w:fldChar w:fldCharType="end"/>
        </w:r>
      </w:hyperlink>
    </w:p>
    <w:p w14:paraId="2DB70728" w14:textId="0A571401" w:rsidR="00ED5499" w:rsidRDefault="00ED5499">
      <w:pPr>
        <w:pStyle w:val="Tabladeilustraciones"/>
        <w:tabs>
          <w:tab w:val="right" w:leader="dot" w:pos="8494"/>
        </w:tabs>
        <w:rPr>
          <w:rFonts w:eastAsiaTheme="minorEastAsia"/>
          <w:noProof/>
          <w:kern w:val="2"/>
          <w:sz w:val="24"/>
          <w:szCs w:val="24"/>
          <w:lang w:eastAsia="es-ES"/>
          <w14:ligatures w14:val="standardContextual"/>
        </w:rPr>
      </w:pPr>
      <w:hyperlink w:anchor="_Toc230128655" w:history="1">
        <w:r w:rsidRPr="005B08BB">
          <w:rPr>
            <w:rStyle w:val="Hipervnculo"/>
            <w:noProof/>
          </w:rPr>
          <w:t>Figura 34. Panel de administración de reportes</w:t>
        </w:r>
        <w:r>
          <w:rPr>
            <w:noProof/>
            <w:webHidden/>
          </w:rPr>
          <w:tab/>
        </w:r>
        <w:r>
          <w:rPr>
            <w:noProof/>
            <w:webHidden/>
          </w:rPr>
          <w:fldChar w:fldCharType="begin"/>
        </w:r>
        <w:r>
          <w:rPr>
            <w:noProof/>
            <w:webHidden/>
          </w:rPr>
          <w:instrText xml:space="preserve"> PAGEREF _Toc230128655 \h </w:instrText>
        </w:r>
        <w:r>
          <w:rPr>
            <w:noProof/>
            <w:webHidden/>
          </w:rPr>
        </w:r>
        <w:r>
          <w:rPr>
            <w:noProof/>
            <w:webHidden/>
          </w:rPr>
          <w:fldChar w:fldCharType="separate"/>
        </w:r>
        <w:r>
          <w:rPr>
            <w:noProof/>
            <w:webHidden/>
          </w:rPr>
          <w:t>51</w:t>
        </w:r>
        <w:r>
          <w:rPr>
            <w:noProof/>
            <w:webHidden/>
          </w:rPr>
          <w:fldChar w:fldCharType="end"/>
        </w:r>
      </w:hyperlink>
    </w:p>
    <w:p w14:paraId="619A4805" w14:textId="2CC020CD" w:rsidR="00ED5499" w:rsidRDefault="00ED5499">
      <w:pPr>
        <w:pStyle w:val="Tabladeilustraciones"/>
        <w:tabs>
          <w:tab w:val="right" w:leader="dot" w:pos="8494"/>
        </w:tabs>
        <w:rPr>
          <w:rFonts w:eastAsiaTheme="minorEastAsia"/>
          <w:noProof/>
          <w:kern w:val="2"/>
          <w:sz w:val="24"/>
          <w:szCs w:val="24"/>
          <w:lang w:eastAsia="es-ES"/>
          <w14:ligatures w14:val="standardContextual"/>
        </w:rPr>
      </w:pPr>
      <w:hyperlink w:anchor="_Toc230128656" w:history="1">
        <w:r w:rsidRPr="005B08BB">
          <w:rPr>
            <w:rStyle w:val="Hipervnculo"/>
            <w:noProof/>
          </w:rPr>
          <w:t>Figura 35. Formulario para reportar contenido</w:t>
        </w:r>
        <w:r>
          <w:rPr>
            <w:noProof/>
            <w:webHidden/>
          </w:rPr>
          <w:tab/>
        </w:r>
        <w:r>
          <w:rPr>
            <w:noProof/>
            <w:webHidden/>
          </w:rPr>
          <w:fldChar w:fldCharType="begin"/>
        </w:r>
        <w:r>
          <w:rPr>
            <w:noProof/>
            <w:webHidden/>
          </w:rPr>
          <w:instrText xml:space="preserve"> PAGEREF _Toc230128656 \h </w:instrText>
        </w:r>
        <w:r>
          <w:rPr>
            <w:noProof/>
            <w:webHidden/>
          </w:rPr>
        </w:r>
        <w:r>
          <w:rPr>
            <w:noProof/>
            <w:webHidden/>
          </w:rPr>
          <w:fldChar w:fldCharType="separate"/>
        </w:r>
        <w:r>
          <w:rPr>
            <w:noProof/>
            <w:webHidden/>
          </w:rPr>
          <w:t>52</w:t>
        </w:r>
        <w:r>
          <w:rPr>
            <w:noProof/>
            <w:webHidden/>
          </w:rPr>
          <w:fldChar w:fldCharType="end"/>
        </w:r>
      </w:hyperlink>
    </w:p>
    <w:p w14:paraId="76C9D462" w14:textId="4C6554FC" w:rsidR="00ED5499" w:rsidRDefault="00ED5499">
      <w:pPr>
        <w:pStyle w:val="Tabladeilustraciones"/>
        <w:tabs>
          <w:tab w:val="right" w:leader="dot" w:pos="8494"/>
        </w:tabs>
        <w:rPr>
          <w:rFonts w:eastAsiaTheme="minorEastAsia"/>
          <w:noProof/>
          <w:kern w:val="2"/>
          <w:sz w:val="24"/>
          <w:szCs w:val="24"/>
          <w:lang w:eastAsia="es-ES"/>
          <w14:ligatures w14:val="standardContextual"/>
        </w:rPr>
      </w:pPr>
      <w:hyperlink w:anchor="_Toc230128657" w:history="1">
        <w:r w:rsidRPr="005B08BB">
          <w:rPr>
            <w:rStyle w:val="Hipervnculo"/>
            <w:noProof/>
          </w:rPr>
          <w:t>Figura 36. Interfaz de MovieMate en un iPad Air y un iPhone 12 Pro</w:t>
        </w:r>
        <w:r>
          <w:rPr>
            <w:noProof/>
            <w:webHidden/>
          </w:rPr>
          <w:tab/>
        </w:r>
        <w:r>
          <w:rPr>
            <w:noProof/>
            <w:webHidden/>
          </w:rPr>
          <w:fldChar w:fldCharType="begin"/>
        </w:r>
        <w:r>
          <w:rPr>
            <w:noProof/>
            <w:webHidden/>
          </w:rPr>
          <w:instrText xml:space="preserve"> PAGEREF _Toc230128657 \h </w:instrText>
        </w:r>
        <w:r>
          <w:rPr>
            <w:noProof/>
            <w:webHidden/>
          </w:rPr>
        </w:r>
        <w:r>
          <w:rPr>
            <w:noProof/>
            <w:webHidden/>
          </w:rPr>
          <w:fldChar w:fldCharType="separate"/>
        </w:r>
        <w:r>
          <w:rPr>
            <w:noProof/>
            <w:webHidden/>
          </w:rPr>
          <w:t>53</w:t>
        </w:r>
        <w:r>
          <w:rPr>
            <w:noProof/>
            <w:webHidden/>
          </w:rPr>
          <w:fldChar w:fldCharType="end"/>
        </w:r>
      </w:hyperlink>
    </w:p>
    <w:p w14:paraId="37E5BB5F" w14:textId="75A4CD0A" w:rsidR="00ED5499" w:rsidRDefault="00ED5499">
      <w:pPr>
        <w:pStyle w:val="Tabladeilustraciones"/>
        <w:tabs>
          <w:tab w:val="right" w:leader="dot" w:pos="8494"/>
        </w:tabs>
        <w:rPr>
          <w:rFonts w:eastAsiaTheme="minorEastAsia"/>
          <w:noProof/>
          <w:kern w:val="2"/>
          <w:sz w:val="24"/>
          <w:szCs w:val="24"/>
          <w:lang w:eastAsia="es-ES"/>
          <w14:ligatures w14:val="standardContextual"/>
        </w:rPr>
      </w:pPr>
      <w:hyperlink w:anchor="_Toc230128658" w:history="1">
        <w:r w:rsidRPr="005B08BB">
          <w:rPr>
            <w:rStyle w:val="Hipervnculo"/>
            <w:noProof/>
          </w:rPr>
          <w:t xml:space="preserve">Figura 37. Estructura de la suite de pruebas del </w:t>
        </w:r>
        <w:r w:rsidRPr="005B08BB">
          <w:rPr>
            <w:rStyle w:val="Hipervnculo"/>
            <w:i/>
            <w:iCs/>
            <w:noProof/>
          </w:rPr>
          <w:t>back-end</w:t>
        </w:r>
        <w:r w:rsidRPr="005B08BB">
          <w:rPr>
            <w:rStyle w:val="Hipervnculo"/>
            <w:noProof/>
          </w:rPr>
          <w:t xml:space="preserve"> de MovieMate</w:t>
        </w:r>
        <w:r>
          <w:rPr>
            <w:noProof/>
            <w:webHidden/>
          </w:rPr>
          <w:tab/>
        </w:r>
        <w:r>
          <w:rPr>
            <w:noProof/>
            <w:webHidden/>
          </w:rPr>
          <w:fldChar w:fldCharType="begin"/>
        </w:r>
        <w:r>
          <w:rPr>
            <w:noProof/>
            <w:webHidden/>
          </w:rPr>
          <w:instrText xml:space="preserve"> PAGEREF _Toc230128658 \h </w:instrText>
        </w:r>
        <w:r>
          <w:rPr>
            <w:noProof/>
            <w:webHidden/>
          </w:rPr>
        </w:r>
        <w:r>
          <w:rPr>
            <w:noProof/>
            <w:webHidden/>
          </w:rPr>
          <w:fldChar w:fldCharType="separate"/>
        </w:r>
        <w:r>
          <w:rPr>
            <w:noProof/>
            <w:webHidden/>
          </w:rPr>
          <w:t>54</w:t>
        </w:r>
        <w:r>
          <w:rPr>
            <w:noProof/>
            <w:webHidden/>
          </w:rPr>
          <w:fldChar w:fldCharType="end"/>
        </w:r>
      </w:hyperlink>
    </w:p>
    <w:p w14:paraId="03520A73" w14:textId="12DDDD5B" w:rsidR="00ED5499" w:rsidRDefault="00ED5499">
      <w:pPr>
        <w:pStyle w:val="Tabladeilustraciones"/>
        <w:tabs>
          <w:tab w:val="right" w:leader="dot" w:pos="8494"/>
        </w:tabs>
        <w:rPr>
          <w:rFonts w:eastAsiaTheme="minorEastAsia"/>
          <w:noProof/>
          <w:kern w:val="2"/>
          <w:sz w:val="24"/>
          <w:szCs w:val="24"/>
          <w:lang w:eastAsia="es-ES"/>
          <w14:ligatures w14:val="standardContextual"/>
        </w:rPr>
      </w:pPr>
      <w:hyperlink w:anchor="_Toc230128659" w:history="1">
        <w:r w:rsidRPr="005B08BB">
          <w:rPr>
            <w:rStyle w:val="Hipervnculo"/>
            <w:noProof/>
          </w:rPr>
          <w:t xml:space="preserve">Figura 38. Fragmento de ListServiceTest mostrando un </w:t>
        </w:r>
        <w:r w:rsidRPr="005B08BB">
          <w:rPr>
            <w:rStyle w:val="Hipervnculo"/>
            <w:i/>
            <w:iCs/>
            <w:noProof/>
          </w:rPr>
          <w:t>test</w:t>
        </w:r>
        <w:r w:rsidRPr="005B08BB">
          <w:rPr>
            <w:rStyle w:val="Hipervnculo"/>
            <w:noProof/>
          </w:rPr>
          <w:t xml:space="preserve"> de creación de lista</w:t>
        </w:r>
        <w:r>
          <w:rPr>
            <w:noProof/>
            <w:webHidden/>
          </w:rPr>
          <w:tab/>
        </w:r>
        <w:r>
          <w:rPr>
            <w:noProof/>
            <w:webHidden/>
          </w:rPr>
          <w:fldChar w:fldCharType="begin"/>
        </w:r>
        <w:r>
          <w:rPr>
            <w:noProof/>
            <w:webHidden/>
          </w:rPr>
          <w:instrText xml:space="preserve"> PAGEREF _Toc230128659 \h </w:instrText>
        </w:r>
        <w:r>
          <w:rPr>
            <w:noProof/>
            <w:webHidden/>
          </w:rPr>
        </w:r>
        <w:r>
          <w:rPr>
            <w:noProof/>
            <w:webHidden/>
          </w:rPr>
          <w:fldChar w:fldCharType="separate"/>
        </w:r>
        <w:r>
          <w:rPr>
            <w:noProof/>
            <w:webHidden/>
          </w:rPr>
          <w:t>55</w:t>
        </w:r>
        <w:r>
          <w:rPr>
            <w:noProof/>
            <w:webHidden/>
          </w:rPr>
          <w:fldChar w:fldCharType="end"/>
        </w:r>
      </w:hyperlink>
    </w:p>
    <w:p w14:paraId="7D679692" w14:textId="5F4494BD" w:rsidR="00ED5499" w:rsidRDefault="00ED5499">
      <w:pPr>
        <w:pStyle w:val="Tabladeilustraciones"/>
        <w:tabs>
          <w:tab w:val="right" w:leader="dot" w:pos="8494"/>
        </w:tabs>
        <w:rPr>
          <w:rFonts w:eastAsiaTheme="minorEastAsia"/>
          <w:noProof/>
          <w:kern w:val="2"/>
          <w:sz w:val="24"/>
          <w:szCs w:val="24"/>
          <w:lang w:eastAsia="es-ES"/>
          <w14:ligatures w14:val="standardContextual"/>
        </w:rPr>
      </w:pPr>
      <w:hyperlink w:anchor="_Toc230128660" w:history="1">
        <w:r w:rsidRPr="005B08BB">
          <w:rPr>
            <w:rStyle w:val="Hipervnculo"/>
            <w:noProof/>
          </w:rPr>
          <w:t xml:space="preserve">Figura 39. Informe de cobertura de </w:t>
        </w:r>
        <w:r w:rsidRPr="005B08BB">
          <w:rPr>
            <w:rStyle w:val="Hipervnculo"/>
            <w:i/>
            <w:iCs/>
            <w:noProof/>
          </w:rPr>
          <w:t>test</w:t>
        </w:r>
        <w:r w:rsidRPr="005B08BB">
          <w:rPr>
            <w:rStyle w:val="Hipervnculo"/>
            <w:noProof/>
          </w:rPr>
          <w:t xml:space="preserve"> de JaCoCo</w:t>
        </w:r>
        <w:r>
          <w:rPr>
            <w:noProof/>
            <w:webHidden/>
          </w:rPr>
          <w:tab/>
        </w:r>
        <w:r>
          <w:rPr>
            <w:noProof/>
            <w:webHidden/>
          </w:rPr>
          <w:fldChar w:fldCharType="begin"/>
        </w:r>
        <w:r>
          <w:rPr>
            <w:noProof/>
            <w:webHidden/>
          </w:rPr>
          <w:instrText xml:space="preserve"> PAGEREF _Toc230128660 \h </w:instrText>
        </w:r>
        <w:r>
          <w:rPr>
            <w:noProof/>
            <w:webHidden/>
          </w:rPr>
        </w:r>
        <w:r>
          <w:rPr>
            <w:noProof/>
            <w:webHidden/>
          </w:rPr>
          <w:fldChar w:fldCharType="separate"/>
        </w:r>
        <w:r>
          <w:rPr>
            <w:noProof/>
            <w:webHidden/>
          </w:rPr>
          <w:t>56</w:t>
        </w:r>
        <w:r>
          <w:rPr>
            <w:noProof/>
            <w:webHidden/>
          </w:rPr>
          <w:fldChar w:fldCharType="end"/>
        </w:r>
      </w:hyperlink>
    </w:p>
    <w:p w14:paraId="0A08531C" w14:textId="6FC78F86" w:rsidR="00ED5499" w:rsidRDefault="00ED5499">
      <w:pPr>
        <w:pStyle w:val="Tabladeilustraciones"/>
        <w:tabs>
          <w:tab w:val="right" w:leader="dot" w:pos="8494"/>
        </w:tabs>
        <w:rPr>
          <w:rFonts w:eastAsiaTheme="minorEastAsia"/>
          <w:noProof/>
          <w:kern w:val="2"/>
          <w:sz w:val="24"/>
          <w:szCs w:val="24"/>
          <w:lang w:eastAsia="es-ES"/>
          <w14:ligatures w14:val="standardContextual"/>
        </w:rPr>
      </w:pPr>
      <w:hyperlink w:anchor="_Toc230128661" w:history="1">
        <w:r w:rsidRPr="005B08BB">
          <w:rPr>
            <w:rStyle w:val="Hipervnculo"/>
            <w:noProof/>
          </w:rPr>
          <w:t xml:space="preserve">Figura 40. </w:t>
        </w:r>
        <w:r w:rsidRPr="005B08BB">
          <w:rPr>
            <w:rStyle w:val="Hipervnculo"/>
            <w:i/>
            <w:iCs/>
            <w:noProof/>
          </w:rPr>
          <w:t>Pipeline</w:t>
        </w:r>
        <w:r w:rsidRPr="005B08BB">
          <w:rPr>
            <w:rStyle w:val="Hipervnculo"/>
            <w:noProof/>
          </w:rPr>
          <w:t xml:space="preserve"> CI de GitHub Actions</w:t>
        </w:r>
        <w:r>
          <w:rPr>
            <w:noProof/>
            <w:webHidden/>
          </w:rPr>
          <w:tab/>
        </w:r>
        <w:r>
          <w:rPr>
            <w:noProof/>
            <w:webHidden/>
          </w:rPr>
          <w:fldChar w:fldCharType="begin"/>
        </w:r>
        <w:r>
          <w:rPr>
            <w:noProof/>
            <w:webHidden/>
          </w:rPr>
          <w:instrText xml:space="preserve"> PAGEREF _Toc230128661 \h </w:instrText>
        </w:r>
        <w:r>
          <w:rPr>
            <w:noProof/>
            <w:webHidden/>
          </w:rPr>
        </w:r>
        <w:r>
          <w:rPr>
            <w:noProof/>
            <w:webHidden/>
          </w:rPr>
          <w:fldChar w:fldCharType="separate"/>
        </w:r>
        <w:r>
          <w:rPr>
            <w:noProof/>
            <w:webHidden/>
          </w:rPr>
          <w:t>57</w:t>
        </w:r>
        <w:r>
          <w:rPr>
            <w:noProof/>
            <w:webHidden/>
          </w:rPr>
          <w:fldChar w:fldCharType="end"/>
        </w:r>
      </w:hyperlink>
    </w:p>
    <w:p w14:paraId="7C690B25" w14:textId="25457F44" w:rsidR="00ED5499" w:rsidRDefault="00ED5499">
      <w:pPr>
        <w:pStyle w:val="Tabladeilustraciones"/>
        <w:tabs>
          <w:tab w:val="right" w:leader="dot" w:pos="8494"/>
        </w:tabs>
        <w:rPr>
          <w:rFonts w:eastAsiaTheme="minorEastAsia"/>
          <w:noProof/>
          <w:kern w:val="2"/>
          <w:sz w:val="24"/>
          <w:szCs w:val="24"/>
          <w:lang w:eastAsia="es-ES"/>
          <w14:ligatures w14:val="standardContextual"/>
        </w:rPr>
      </w:pPr>
      <w:hyperlink w:anchor="_Toc230128662" w:history="1">
        <w:r w:rsidRPr="005B08BB">
          <w:rPr>
            <w:rStyle w:val="Hipervnculo"/>
            <w:noProof/>
          </w:rPr>
          <w:t xml:space="preserve">Figura 41. </w:t>
        </w:r>
        <w:r w:rsidRPr="005B08BB">
          <w:rPr>
            <w:rStyle w:val="Hipervnculo"/>
            <w:i/>
            <w:iCs/>
            <w:noProof/>
          </w:rPr>
          <w:t>Pipeline</w:t>
        </w:r>
        <w:r w:rsidRPr="005B08BB">
          <w:rPr>
            <w:rStyle w:val="Hipervnculo"/>
            <w:noProof/>
          </w:rPr>
          <w:t xml:space="preserve"> CD de GitHub Actions</w:t>
        </w:r>
        <w:r>
          <w:rPr>
            <w:noProof/>
            <w:webHidden/>
          </w:rPr>
          <w:tab/>
        </w:r>
        <w:r>
          <w:rPr>
            <w:noProof/>
            <w:webHidden/>
          </w:rPr>
          <w:fldChar w:fldCharType="begin"/>
        </w:r>
        <w:r>
          <w:rPr>
            <w:noProof/>
            <w:webHidden/>
          </w:rPr>
          <w:instrText xml:space="preserve"> PAGEREF _Toc230128662 \h </w:instrText>
        </w:r>
        <w:r>
          <w:rPr>
            <w:noProof/>
            <w:webHidden/>
          </w:rPr>
        </w:r>
        <w:r>
          <w:rPr>
            <w:noProof/>
            <w:webHidden/>
          </w:rPr>
          <w:fldChar w:fldCharType="separate"/>
        </w:r>
        <w:r>
          <w:rPr>
            <w:noProof/>
            <w:webHidden/>
          </w:rPr>
          <w:t>58</w:t>
        </w:r>
        <w:r>
          <w:rPr>
            <w:noProof/>
            <w:webHidden/>
          </w:rPr>
          <w:fldChar w:fldCharType="end"/>
        </w:r>
      </w:hyperlink>
    </w:p>
    <w:p w14:paraId="158BC73A" w14:textId="64DD9090" w:rsidR="003D4D41" w:rsidRPr="007B1868" w:rsidRDefault="00082F70" w:rsidP="003D4D41">
      <w:r>
        <w:rPr>
          <w:b/>
          <w:bCs/>
          <w:noProof/>
        </w:rPr>
        <w:fldChar w:fldCharType="end"/>
      </w:r>
    </w:p>
    <w:p w14:paraId="2E66BE62" w14:textId="77777777" w:rsidR="003D4D41" w:rsidRPr="007B1868" w:rsidRDefault="003D4D41" w:rsidP="003D4D41"/>
    <w:p w14:paraId="46C56A78" w14:textId="77777777" w:rsidR="00025B2F" w:rsidRPr="007B1868" w:rsidRDefault="00025B2F">
      <w:pPr>
        <w:jc w:val="left"/>
        <w:rPr>
          <w:b/>
        </w:rPr>
      </w:pPr>
      <w:r w:rsidRPr="007B1868">
        <w:rPr>
          <w:b/>
        </w:rPr>
        <w:lastRenderedPageBreak/>
        <w:br w:type="page"/>
      </w:r>
    </w:p>
    <w:p w14:paraId="36A285ED" w14:textId="75D9FCD5" w:rsidR="003D4D41" w:rsidRPr="007B1868" w:rsidRDefault="003D4D41" w:rsidP="00113388">
      <w:pPr>
        <w:jc w:val="center"/>
        <w:rPr>
          <w:b/>
        </w:rPr>
      </w:pPr>
      <w:r w:rsidRPr="007B1868">
        <w:rPr>
          <w:b/>
        </w:rPr>
        <w:lastRenderedPageBreak/>
        <w:t>ÍNDICE DE TABLAS</w:t>
      </w:r>
    </w:p>
    <w:p w14:paraId="595466BD" w14:textId="15B63911" w:rsidR="00ED5499" w:rsidRDefault="00113388">
      <w:pPr>
        <w:pStyle w:val="Tabladeilustraciones"/>
        <w:tabs>
          <w:tab w:val="right" w:leader="dot" w:pos="8494"/>
        </w:tabs>
        <w:rPr>
          <w:rFonts w:eastAsiaTheme="minorEastAsia"/>
          <w:noProof/>
          <w:kern w:val="2"/>
          <w:sz w:val="24"/>
          <w:szCs w:val="24"/>
          <w:lang w:eastAsia="es-ES"/>
          <w14:ligatures w14:val="standardContextual"/>
        </w:rPr>
      </w:pPr>
      <w:r w:rsidRPr="007B1868">
        <w:fldChar w:fldCharType="begin"/>
      </w:r>
      <w:r w:rsidRPr="007B1868">
        <w:instrText xml:space="preserve"> TOC \h \z \c "Tabla" </w:instrText>
      </w:r>
      <w:r w:rsidRPr="007B1868">
        <w:fldChar w:fldCharType="separate"/>
      </w:r>
      <w:hyperlink w:anchor="_Toc230128663" w:history="1">
        <w:r w:rsidR="00ED5499" w:rsidRPr="00293D54">
          <w:rPr>
            <w:rStyle w:val="Hipervnculo"/>
            <w:noProof/>
          </w:rPr>
          <w:t>Tabla 1. Resumen comparativo de las soluciones analizadas</w:t>
        </w:r>
        <w:r w:rsidR="00ED5499">
          <w:rPr>
            <w:noProof/>
            <w:webHidden/>
          </w:rPr>
          <w:tab/>
        </w:r>
        <w:r w:rsidR="00ED5499">
          <w:rPr>
            <w:noProof/>
            <w:webHidden/>
          </w:rPr>
          <w:fldChar w:fldCharType="begin"/>
        </w:r>
        <w:r w:rsidR="00ED5499">
          <w:rPr>
            <w:noProof/>
            <w:webHidden/>
          </w:rPr>
          <w:instrText xml:space="preserve"> PAGEREF _Toc230128663 \h </w:instrText>
        </w:r>
        <w:r w:rsidR="00ED5499">
          <w:rPr>
            <w:noProof/>
            <w:webHidden/>
          </w:rPr>
        </w:r>
        <w:r w:rsidR="00ED5499">
          <w:rPr>
            <w:noProof/>
            <w:webHidden/>
          </w:rPr>
          <w:fldChar w:fldCharType="separate"/>
        </w:r>
        <w:r w:rsidR="00ED5499">
          <w:rPr>
            <w:noProof/>
            <w:webHidden/>
          </w:rPr>
          <w:t>3</w:t>
        </w:r>
        <w:r w:rsidR="00ED5499">
          <w:rPr>
            <w:noProof/>
            <w:webHidden/>
          </w:rPr>
          <w:fldChar w:fldCharType="end"/>
        </w:r>
      </w:hyperlink>
    </w:p>
    <w:p w14:paraId="15F647C4" w14:textId="4FB58AE1" w:rsidR="00ED5499" w:rsidRDefault="00ED5499">
      <w:pPr>
        <w:pStyle w:val="Tabladeilustraciones"/>
        <w:tabs>
          <w:tab w:val="right" w:leader="dot" w:pos="8494"/>
        </w:tabs>
        <w:rPr>
          <w:rFonts w:eastAsiaTheme="minorEastAsia"/>
          <w:noProof/>
          <w:kern w:val="2"/>
          <w:sz w:val="24"/>
          <w:szCs w:val="24"/>
          <w:lang w:eastAsia="es-ES"/>
          <w14:ligatures w14:val="standardContextual"/>
        </w:rPr>
      </w:pPr>
      <w:hyperlink w:anchor="_Toc230128664" w:history="1">
        <w:r w:rsidRPr="00293D54">
          <w:rPr>
            <w:rStyle w:val="Hipervnculo"/>
            <w:noProof/>
          </w:rPr>
          <w:t>Tabla 2. Plan de trabajo: planificación mensual de las tareas</w:t>
        </w:r>
        <w:r>
          <w:rPr>
            <w:noProof/>
            <w:webHidden/>
          </w:rPr>
          <w:tab/>
        </w:r>
        <w:r>
          <w:rPr>
            <w:noProof/>
            <w:webHidden/>
          </w:rPr>
          <w:fldChar w:fldCharType="begin"/>
        </w:r>
        <w:r>
          <w:rPr>
            <w:noProof/>
            <w:webHidden/>
          </w:rPr>
          <w:instrText xml:space="preserve"> PAGEREF _Toc230128664 \h </w:instrText>
        </w:r>
        <w:r>
          <w:rPr>
            <w:noProof/>
            <w:webHidden/>
          </w:rPr>
        </w:r>
        <w:r>
          <w:rPr>
            <w:noProof/>
            <w:webHidden/>
          </w:rPr>
          <w:fldChar w:fldCharType="separate"/>
        </w:r>
        <w:r>
          <w:rPr>
            <w:noProof/>
            <w:webHidden/>
          </w:rPr>
          <w:t>8</w:t>
        </w:r>
        <w:r>
          <w:rPr>
            <w:noProof/>
            <w:webHidden/>
          </w:rPr>
          <w:fldChar w:fldCharType="end"/>
        </w:r>
      </w:hyperlink>
    </w:p>
    <w:p w14:paraId="242BDB48" w14:textId="79CAC63B" w:rsidR="00ED5499" w:rsidRDefault="00ED5499">
      <w:pPr>
        <w:pStyle w:val="Tabladeilustraciones"/>
        <w:tabs>
          <w:tab w:val="right" w:leader="dot" w:pos="8494"/>
        </w:tabs>
        <w:rPr>
          <w:rFonts w:eastAsiaTheme="minorEastAsia"/>
          <w:noProof/>
          <w:kern w:val="2"/>
          <w:sz w:val="24"/>
          <w:szCs w:val="24"/>
          <w:lang w:eastAsia="es-ES"/>
          <w14:ligatures w14:val="standardContextual"/>
        </w:rPr>
      </w:pPr>
      <w:hyperlink w:anchor="_Toc230128665" w:history="1">
        <w:r w:rsidRPr="00293D54">
          <w:rPr>
            <w:rStyle w:val="Hipervnculo"/>
            <w:noProof/>
          </w:rPr>
          <w:t>Tabla 3. Plan de trabajo: estimación de horas por tarea</w:t>
        </w:r>
        <w:r>
          <w:rPr>
            <w:noProof/>
            <w:webHidden/>
          </w:rPr>
          <w:tab/>
        </w:r>
        <w:r>
          <w:rPr>
            <w:noProof/>
            <w:webHidden/>
          </w:rPr>
          <w:fldChar w:fldCharType="begin"/>
        </w:r>
        <w:r>
          <w:rPr>
            <w:noProof/>
            <w:webHidden/>
          </w:rPr>
          <w:instrText xml:space="preserve"> PAGEREF _Toc230128665 \h </w:instrText>
        </w:r>
        <w:r>
          <w:rPr>
            <w:noProof/>
            <w:webHidden/>
          </w:rPr>
        </w:r>
        <w:r>
          <w:rPr>
            <w:noProof/>
            <w:webHidden/>
          </w:rPr>
          <w:fldChar w:fldCharType="separate"/>
        </w:r>
        <w:r>
          <w:rPr>
            <w:noProof/>
            <w:webHidden/>
          </w:rPr>
          <w:t>9</w:t>
        </w:r>
        <w:r>
          <w:rPr>
            <w:noProof/>
            <w:webHidden/>
          </w:rPr>
          <w:fldChar w:fldCharType="end"/>
        </w:r>
      </w:hyperlink>
    </w:p>
    <w:p w14:paraId="41883205" w14:textId="3FC3770F" w:rsidR="00ED5499" w:rsidRDefault="00ED5499">
      <w:pPr>
        <w:pStyle w:val="Tabladeilustraciones"/>
        <w:tabs>
          <w:tab w:val="right" w:leader="dot" w:pos="8494"/>
        </w:tabs>
        <w:rPr>
          <w:rFonts w:eastAsiaTheme="minorEastAsia"/>
          <w:noProof/>
          <w:kern w:val="2"/>
          <w:sz w:val="24"/>
          <w:szCs w:val="24"/>
          <w:lang w:eastAsia="es-ES"/>
          <w14:ligatures w14:val="standardContextual"/>
        </w:rPr>
      </w:pPr>
      <w:hyperlink w:anchor="_Toc230128666" w:history="1">
        <w:r w:rsidRPr="00293D54">
          <w:rPr>
            <w:rStyle w:val="Hipervnculo"/>
            <w:noProof/>
          </w:rPr>
          <w:t xml:space="preserve">Tabla 4. </w:t>
        </w:r>
        <w:r w:rsidRPr="00293D54">
          <w:rPr>
            <w:rStyle w:val="Hipervnculo"/>
            <w:i/>
            <w:iCs/>
            <w:noProof/>
          </w:rPr>
          <w:t>Endpoints</w:t>
        </w:r>
        <w:r w:rsidRPr="00293D54">
          <w:rPr>
            <w:rStyle w:val="Hipervnculo"/>
            <w:noProof/>
          </w:rPr>
          <w:t xml:space="preserve"> de la aplicación</w:t>
        </w:r>
        <w:r>
          <w:rPr>
            <w:noProof/>
            <w:webHidden/>
          </w:rPr>
          <w:tab/>
        </w:r>
        <w:r>
          <w:rPr>
            <w:noProof/>
            <w:webHidden/>
          </w:rPr>
          <w:fldChar w:fldCharType="begin"/>
        </w:r>
        <w:r>
          <w:rPr>
            <w:noProof/>
            <w:webHidden/>
          </w:rPr>
          <w:instrText xml:space="preserve"> PAGEREF _Toc230128666 \h </w:instrText>
        </w:r>
        <w:r>
          <w:rPr>
            <w:noProof/>
            <w:webHidden/>
          </w:rPr>
        </w:r>
        <w:r>
          <w:rPr>
            <w:noProof/>
            <w:webHidden/>
          </w:rPr>
          <w:fldChar w:fldCharType="separate"/>
        </w:r>
        <w:r>
          <w:rPr>
            <w:noProof/>
            <w:webHidden/>
          </w:rPr>
          <w:t>21</w:t>
        </w:r>
        <w:r>
          <w:rPr>
            <w:noProof/>
            <w:webHidden/>
          </w:rPr>
          <w:fldChar w:fldCharType="end"/>
        </w:r>
      </w:hyperlink>
    </w:p>
    <w:p w14:paraId="44BE117B" w14:textId="20F3D3FE" w:rsidR="003D4D41" w:rsidRPr="007B1868" w:rsidRDefault="00113388" w:rsidP="003D4D41">
      <w:r w:rsidRPr="007B1868">
        <w:fldChar w:fldCharType="end"/>
      </w:r>
    </w:p>
    <w:p w14:paraId="4AB1870E" w14:textId="77777777" w:rsidR="003D4D41" w:rsidRPr="007B1868" w:rsidRDefault="003D4D41">
      <w:r w:rsidRPr="007B1868">
        <w:br w:type="page"/>
      </w:r>
    </w:p>
    <w:p w14:paraId="3CCE5541" w14:textId="77777777" w:rsidR="00114A1E" w:rsidRPr="007B1868" w:rsidRDefault="00114A1E" w:rsidP="00114A1E">
      <w:pPr>
        <w:pStyle w:val="Ttuloprevio"/>
      </w:pPr>
      <w:bookmarkStart w:id="0" w:name="_Toc230128582"/>
      <w:r w:rsidRPr="007B1868">
        <w:lastRenderedPageBreak/>
        <w:t>Resumen</w:t>
      </w:r>
      <w:bookmarkEnd w:id="0"/>
    </w:p>
    <w:p w14:paraId="045336B0" w14:textId="77777777" w:rsidR="00CF5657" w:rsidRPr="00CF5657" w:rsidRDefault="00CF5657" w:rsidP="00CF5657">
      <w:r w:rsidRPr="00CF5657">
        <w:t>MovieMate es una plataforma web de carácter social orientada a la gestión, valoración y descubrimiento de contenido audiovisual. El sistema aborda la fragmentación funcional presente en las herramientas actuales mediante una solución unificada que permite a los usuarios registrar su historial de visionado, emitir valoraciones y establecer interacción social dentro de un único entorno.</w:t>
      </w:r>
    </w:p>
    <w:p w14:paraId="07659EAF" w14:textId="77777777" w:rsidR="00CF5657" w:rsidRPr="00CF5657" w:rsidRDefault="00CF5657" w:rsidP="00CF5657">
      <w:r w:rsidRPr="00CF5657">
        <w:t xml:space="preserve">La aplicación se implementa como un sistema </w:t>
      </w:r>
      <w:r w:rsidRPr="00CF5657">
        <w:rPr>
          <w:i/>
          <w:iCs/>
        </w:rPr>
        <w:t>full-stack</w:t>
      </w:r>
      <w:r w:rsidRPr="00CF5657">
        <w:t xml:space="preserve"> basado en una arquitectura cliente-servidor. El </w:t>
      </w:r>
      <w:r w:rsidRPr="00CF5657">
        <w:rPr>
          <w:i/>
          <w:iCs/>
        </w:rPr>
        <w:t>back-end</w:t>
      </w:r>
      <w:r w:rsidRPr="00CF5657">
        <w:t xml:space="preserve"> se desarrolla con </w:t>
      </w:r>
      <w:r w:rsidRPr="00ED7A1D">
        <w:rPr>
          <w:b/>
          <w:bCs/>
        </w:rPr>
        <w:t>Spring Boot</w:t>
      </w:r>
      <w:r w:rsidRPr="00CF5657">
        <w:t xml:space="preserve"> siguiendo un modelo en capas que favorece la mantenibilidad y la escalabilidad, con persistencia en </w:t>
      </w:r>
      <w:r w:rsidRPr="00ED7A1D">
        <w:rPr>
          <w:b/>
          <w:bCs/>
        </w:rPr>
        <w:t>PostgreSQL</w:t>
      </w:r>
      <w:r w:rsidRPr="00CF5657">
        <w:t xml:space="preserve"> y autenticación sin estado mediante </w:t>
      </w:r>
      <w:r w:rsidRPr="00ED7A1D">
        <w:rPr>
          <w:b/>
          <w:bCs/>
        </w:rPr>
        <w:t>JSON Web Tokens</w:t>
      </w:r>
      <w:r w:rsidRPr="00CF5657">
        <w:t xml:space="preserve">. El </w:t>
      </w:r>
      <w:r w:rsidRPr="00CF5657">
        <w:rPr>
          <w:i/>
          <w:iCs/>
        </w:rPr>
        <w:t>front-end</w:t>
      </w:r>
      <w:r w:rsidRPr="00CF5657">
        <w:t xml:space="preserve"> se construye con </w:t>
      </w:r>
      <w:r w:rsidRPr="00ED7A1D">
        <w:rPr>
          <w:b/>
          <w:bCs/>
        </w:rPr>
        <w:t>React</w:t>
      </w:r>
      <w:r w:rsidRPr="00CF5657">
        <w:t xml:space="preserve"> y </w:t>
      </w:r>
      <w:r w:rsidRPr="00ED7A1D">
        <w:rPr>
          <w:b/>
          <w:bCs/>
        </w:rPr>
        <w:t>TypeScript</w:t>
      </w:r>
      <w:r w:rsidRPr="00CF5657">
        <w:t xml:space="preserve">, empleando una arquitectura modular basada en componentes y mecanismos de gestión eficiente del estado mediante </w:t>
      </w:r>
      <w:r w:rsidRPr="00ED7A1D">
        <w:rPr>
          <w:b/>
          <w:bCs/>
        </w:rPr>
        <w:t>TanStack Query</w:t>
      </w:r>
      <w:r w:rsidRPr="00CF5657">
        <w:t xml:space="preserve"> y </w:t>
      </w:r>
      <w:r w:rsidRPr="00ED7A1D">
        <w:rPr>
          <w:b/>
          <w:bCs/>
        </w:rPr>
        <w:t>Zustand</w:t>
      </w:r>
      <w:r w:rsidRPr="00CF5657">
        <w:t>.</w:t>
      </w:r>
    </w:p>
    <w:p w14:paraId="60856182" w14:textId="77777777" w:rsidR="00CF5657" w:rsidRPr="00CF5657" w:rsidRDefault="00CF5657" w:rsidP="00CF5657">
      <w:r w:rsidRPr="00CF5657">
        <w:t xml:space="preserve">La plataforma se integra con la API de </w:t>
      </w:r>
      <w:r w:rsidRPr="00CF5657">
        <w:rPr>
          <w:i/>
          <w:iCs/>
        </w:rPr>
        <w:t>The Movie Database</w:t>
      </w:r>
      <w:r w:rsidRPr="00CF5657">
        <w:t xml:space="preserve"> (TMDB), incorporando una estrategia de caché bajo demanda que reduce la latencia y la dependencia de servicios externos. Asimismo, se implementa comunicación en tiempo real mediante </w:t>
      </w:r>
      <w:r w:rsidRPr="00ED7A1D">
        <w:rPr>
          <w:b/>
          <w:bCs/>
          <w:i/>
          <w:iCs/>
        </w:rPr>
        <w:t>WebSockets</w:t>
      </w:r>
      <w:r w:rsidRPr="00CF5657">
        <w:t xml:space="preserve"> para la gestión de notificaciones, mejorando la capacidad de interacción del sistema.</w:t>
      </w:r>
    </w:p>
    <w:p w14:paraId="366245F8" w14:textId="04295832" w:rsidR="00675AD9" w:rsidRDefault="00CF5657">
      <w:r w:rsidRPr="00CF5657">
        <w:t xml:space="preserve">El despliegue se realiza mediante contenedores </w:t>
      </w:r>
      <w:r w:rsidRPr="00ED7A1D">
        <w:rPr>
          <w:b/>
          <w:bCs/>
        </w:rPr>
        <w:t>Docker</w:t>
      </w:r>
      <w:r w:rsidRPr="00CF5657">
        <w:t xml:space="preserve"> orquestados con Docker Compose, junto con un </w:t>
      </w:r>
      <w:r w:rsidRPr="00CF5657">
        <w:rPr>
          <w:i/>
          <w:iCs/>
        </w:rPr>
        <w:t>pipeline</w:t>
      </w:r>
      <w:r w:rsidRPr="00CF5657">
        <w:t xml:space="preserve"> de integración continua basado en </w:t>
      </w:r>
      <w:r w:rsidRPr="00ED7A1D">
        <w:rPr>
          <w:b/>
          <w:bCs/>
        </w:rPr>
        <w:t>GitHub Actions</w:t>
      </w:r>
      <w:r w:rsidRPr="00CF5657">
        <w:t>. Como contribución, el trabajo demuestra la viabilidad de diseñar una arquitectura modular y desacoplada capaz de integrar funcionalidades sociales, consumo eficiente de APIs externas y comunicación en tiempo real en una única plataforma coherente.</w:t>
      </w:r>
    </w:p>
    <w:p w14:paraId="3E5135FC" w14:textId="4B5DBE4E" w:rsidR="00114A1E" w:rsidRPr="007B1868" w:rsidRDefault="00114A1E" w:rsidP="00114A1E">
      <w:pPr>
        <w:pStyle w:val="Ttuloprevio"/>
      </w:pPr>
      <w:bookmarkStart w:id="1" w:name="_Toc230128583"/>
      <w:r w:rsidRPr="007B1868">
        <w:lastRenderedPageBreak/>
        <w:t>Extended abstract</w:t>
      </w:r>
      <w:bookmarkEnd w:id="1"/>
    </w:p>
    <w:p w14:paraId="34E5E0C0" w14:textId="5CA6062C" w:rsidR="00D80450" w:rsidRPr="00D80450" w:rsidRDefault="00D80450" w:rsidP="00D80450">
      <w:pPr>
        <w:rPr>
          <w:lang w:val="en-US"/>
        </w:rPr>
      </w:pPr>
      <w:r w:rsidRPr="00D80450">
        <w:rPr>
          <w:lang w:val="en-US"/>
        </w:rPr>
        <w:t>The consumption of audiovisual content has grown significantly in recent years, driven by the proliferation of streaming platforms and the widespread availability of high-speed internet access. In this context, tools dedicated to cataloguing and rating films and television series — such as Letterboxd, IMDb, or Serializd — have become widely used applications for users who wish to track their viewing history, share opinions, and discover new content within a community-driven environment.</w:t>
      </w:r>
    </w:p>
    <w:p w14:paraId="71EC0847" w14:textId="35B458AB" w:rsidR="00D80450" w:rsidRPr="00D80450" w:rsidRDefault="00D80450" w:rsidP="00D80450">
      <w:pPr>
        <w:rPr>
          <w:lang w:val="en-US"/>
        </w:rPr>
      </w:pPr>
      <w:r w:rsidRPr="00D80450">
        <w:rPr>
          <w:lang w:val="en-US"/>
        </w:rPr>
        <w:t xml:space="preserve">However, these platforms present important limitations that fragment the user experience. Most of them </w:t>
      </w:r>
      <w:r w:rsidR="003F6969" w:rsidRPr="00D80450">
        <w:rPr>
          <w:lang w:val="en-US"/>
        </w:rPr>
        <w:t>specialize</w:t>
      </w:r>
      <w:r w:rsidRPr="00D80450">
        <w:rPr>
          <w:lang w:val="en-US"/>
        </w:rPr>
        <w:t xml:space="preserve"> in a single type of content, either films or television series, lack advanced social features, or do not provide a unified environment in which users can manage ratings, reviews, and personal lists in an integrated manner. This fragmentation results in a suboptimal experience for users who consume both types of content and require a single platform to </w:t>
      </w:r>
      <w:r w:rsidR="003F6969" w:rsidRPr="00D80450">
        <w:rPr>
          <w:lang w:val="en-US"/>
        </w:rPr>
        <w:t>centralize</w:t>
      </w:r>
      <w:r w:rsidRPr="00D80450">
        <w:rPr>
          <w:lang w:val="en-US"/>
        </w:rPr>
        <w:t xml:space="preserve"> their audiovisual activity.</w:t>
      </w:r>
    </w:p>
    <w:p w14:paraId="4A9D6302" w14:textId="77777777" w:rsidR="00D80450" w:rsidRPr="00D80450" w:rsidRDefault="00D80450" w:rsidP="00D80450">
      <w:pPr>
        <w:rPr>
          <w:lang w:val="en-US"/>
        </w:rPr>
      </w:pPr>
      <w:r w:rsidRPr="00D80450">
        <w:rPr>
          <w:lang w:val="en-US"/>
        </w:rPr>
        <w:t>MovieMate is a full-stack social web application designed to address these limitations by integrating content cataloguing, social interaction, and tracking functionalities into a unified system. The platform combines key aspects of existing solutions such as IMDb, Letterboxd, and Serializd into a single coherent environment.</w:t>
      </w:r>
    </w:p>
    <w:p w14:paraId="12EC2EF4" w14:textId="23BD5942" w:rsidR="00D80450" w:rsidRPr="00D80450" w:rsidRDefault="00D80450" w:rsidP="00D80450">
      <w:pPr>
        <w:rPr>
          <w:lang w:val="en-US"/>
        </w:rPr>
      </w:pPr>
      <w:r w:rsidRPr="00D80450">
        <w:rPr>
          <w:lang w:val="en-US"/>
        </w:rPr>
        <w:t xml:space="preserve">It allows users to rate and review both films and television series, create and manage custom lists, follow other users, track their activity, receive real-time notifications, and access </w:t>
      </w:r>
      <w:r w:rsidR="003F6969" w:rsidRPr="00D80450">
        <w:rPr>
          <w:lang w:val="en-US"/>
        </w:rPr>
        <w:t>personalized</w:t>
      </w:r>
      <w:r w:rsidRPr="00D80450">
        <w:rPr>
          <w:lang w:val="en-US"/>
        </w:rPr>
        <w:t xml:space="preserve"> content recommendations based on their viewing history.</w:t>
      </w:r>
    </w:p>
    <w:p w14:paraId="78552650" w14:textId="26C8B7FD" w:rsidR="00D80450" w:rsidRPr="00D80450" w:rsidRDefault="00D80450" w:rsidP="00D80450">
      <w:pPr>
        <w:rPr>
          <w:lang w:val="en-US"/>
        </w:rPr>
      </w:pPr>
      <w:r w:rsidRPr="00D80450">
        <w:rPr>
          <w:lang w:val="en-US"/>
        </w:rPr>
        <w:t xml:space="preserve">The main objective of this </w:t>
      </w:r>
      <w:r w:rsidR="003F6969" w:rsidRPr="00D80450">
        <w:rPr>
          <w:lang w:val="en-US"/>
        </w:rPr>
        <w:t>bachelor’s</w:t>
      </w:r>
      <w:r w:rsidRPr="00D80450">
        <w:rPr>
          <w:lang w:val="en-US"/>
        </w:rPr>
        <w:t xml:space="preserve"> Thesis is the design and development of a responsive full-stack web application for the consultation, management, and evaluation of films and television series.</w:t>
      </w:r>
    </w:p>
    <w:p w14:paraId="75ABCA37" w14:textId="2F8A94BE" w:rsidR="00D80450" w:rsidRPr="00D80450" w:rsidRDefault="00D80450" w:rsidP="00D80450">
      <w:pPr>
        <w:rPr>
          <w:lang w:val="en-US"/>
        </w:rPr>
      </w:pPr>
      <w:r w:rsidRPr="00D80450">
        <w:rPr>
          <w:lang w:val="en-US"/>
        </w:rPr>
        <w:t xml:space="preserve">This objective is supported by several sub-objectives, including the analysis of existing platforms and their limitations, the selection of appropriate technologies, the design and implementation of a scalable system architecture, the development of a functional prototype, and its deployment in a production-like environment. External data is obtained from The Movie Database (TMDB) API, which provides real </w:t>
      </w:r>
      <w:r w:rsidR="003F6969" w:rsidRPr="00D80450">
        <w:rPr>
          <w:lang w:val="en-US"/>
        </w:rPr>
        <w:t>films</w:t>
      </w:r>
      <w:r w:rsidRPr="00D80450">
        <w:rPr>
          <w:lang w:val="en-US"/>
        </w:rPr>
        <w:t xml:space="preserve"> and series metadata.</w:t>
      </w:r>
    </w:p>
    <w:p w14:paraId="5A799A30" w14:textId="77777777" w:rsidR="00D80450" w:rsidRPr="00D80450" w:rsidRDefault="00D80450" w:rsidP="00D80450">
      <w:pPr>
        <w:rPr>
          <w:lang w:val="en-US"/>
        </w:rPr>
      </w:pPr>
      <w:r w:rsidRPr="00D80450">
        <w:rPr>
          <w:lang w:val="en-US"/>
        </w:rPr>
        <w:t>The project aims to deliver a functional prototype and does not address content distribution or streaming services.</w:t>
      </w:r>
    </w:p>
    <w:p w14:paraId="1C92C570" w14:textId="77777777" w:rsidR="00D80450" w:rsidRPr="00D80450" w:rsidRDefault="00D80450" w:rsidP="00D80450">
      <w:pPr>
        <w:rPr>
          <w:lang w:val="en-US"/>
        </w:rPr>
      </w:pPr>
      <w:r w:rsidRPr="00D80450">
        <w:rPr>
          <w:lang w:val="en-US"/>
        </w:rPr>
        <w:t>The project follows an iterative and incremental development methodology structured into five phases: analysis, design, implementation, testing, and documentation.</w:t>
      </w:r>
    </w:p>
    <w:p w14:paraId="45AD14F5" w14:textId="77777777" w:rsidR="00D80450" w:rsidRPr="00D80450" w:rsidRDefault="00D80450" w:rsidP="00D80450">
      <w:pPr>
        <w:rPr>
          <w:lang w:val="en-US"/>
        </w:rPr>
      </w:pPr>
      <w:r w:rsidRPr="00D80450">
        <w:rPr>
          <w:lang w:val="en-US"/>
        </w:rPr>
        <w:t>The initial phase focuses on the analysis of existing platforms and the evaluation of suitable technologies for both backend and frontend development. The second phase addresses system design, including requirements definition, data modelling, API specification, and interface design. The third phase corresponds to full-stack implementation. The fourth phase focuses on testing and validation using automated unit tests and integration-level verification scripts. The final phase covers documentation and project reporting.</w:t>
      </w:r>
    </w:p>
    <w:p w14:paraId="38A8C4DA" w14:textId="77777777" w:rsidR="00D80450" w:rsidRPr="00D80450" w:rsidRDefault="00D80450" w:rsidP="00D80450">
      <w:pPr>
        <w:rPr>
          <w:lang w:val="en-US"/>
        </w:rPr>
      </w:pPr>
      <w:r w:rsidRPr="00D80450">
        <w:rPr>
          <w:lang w:val="en-US"/>
        </w:rPr>
        <w:lastRenderedPageBreak/>
        <w:t>Version control is managed using Git, following a structured branching strategy. Development is carried out in a dedicated development branch, while the main branch is reserved for stable releases. Merges are only performed after successful validation through an automated CI/CD pipeline, ensuring that the main branch always reflects a stable and deployable version of the application.</w:t>
      </w:r>
    </w:p>
    <w:p w14:paraId="6A0879DE" w14:textId="77777777" w:rsidR="00D80450" w:rsidRPr="00D80450" w:rsidRDefault="00D80450" w:rsidP="00D80450">
      <w:pPr>
        <w:rPr>
          <w:lang w:val="en-US"/>
        </w:rPr>
      </w:pPr>
      <w:r w:rsidRPr="00D80450">
        <w:rPr>
          <w:lang w:val="en-US"/>
        </w:rPr>
        <w:t>The server-side component of MovieMate is implemented using Java and Spring Boot, following a layered architecture that separates presentation, business logic, persistence, and security concerns. This design improves maintainability, scalability, and testability of the system.</w:t>
      </w:r>
    </w:p>
    <w:p w14:paraId="62382338" w14:textId="77777777" w:rsidR="00D80450" w:rsidRPr="00D80450" w:rsidRDefault="00D80450" w:rsidP="00D80450">
      <w:pPr>
        <w:rPr>
          <w:lang w:val="en-US"/>
        </w:rPr>
      </w:pPr>
      <w:r w:rsidRPr="00D80450">
        <w:rPr>
          <w:lang w:val="en-US"/>
        </w:rPr>
        <w:t>Data persistence is handled using a relational database, structured to support complex relationships between users, content, ratings, and social interactions.</w:t>
      </w:r>
    </w:p>
    <w:p w14:paraId="4C8C58C9" w14:textId="77777777" w:rsidR="000D1932" w:rsidRDefault="000D1932">
      <w:pPr>
        <w:rPr>
          <w:lang w:val="en-US"/>
        </w:rPr>
      </w:pPr>
      <w:r w:rsidRPr="000D1932">
        <w:rPr>
          <w:lang w:val="en-US"/>
        </w:rPr>
        <w:t>Security is implemented using a stateless authentication model based on JSON Web Tokens (JWT). Upon successful authentication, the system issues a signed token that is included in subsequent requests for authorization purposes. Passwords are securely stored using hashing techniques, and access control is enforced based on user roles.</w:t>
      </w:r>
    </w:p>
    <w:p w14:paraId="2B5A9B4E" w14:textId="50F60326" w:rsidR="000D1932" w:rsidRPr="000D1932" w:rsidRDefault="000D1932">
      <w:pPr>
        <w:rPr>
          <w:lang w:val="en-US"/>
        </w:rPr>
      </w:pPr>
      <w:r w:rsidRPr="000D1932">
        <w:rPr>
          <w:lang w:val="en-US"/>
        </w:rPr>
        <w:t xml:space="preserve">Content metadata is obtained from The Movie Database (TMDB) API using an on-demand </w:t>
      </w:r>
      <w:r w:rsidR="003F6969" w:rsidRPr="000D1932">
        <w:rPr>
          <w:lang w:val="en-US"/>
        </w:rPr>
        <w:t>synchronization</w:t>
      </w:r>
      <w:r w:rsidRPr="000D1932">
        <w:rPr>
          <w:lang w:val="en-US"/>
        </w:rPr>
        <w:t xml:space="preserve"> strategy. Content is retrieved when first requested and stored locally to reduce external dependencies and improve performance. A caching mechanism ensures that frequently accessed content remains up to date while </w:t>
      </w:r>
      <w:r w:rsidR="003F6969" w:rsidRPr="000D1932">
        <w:rPr>
          <w:lang w:val="en-US"/>
        </w:rPr>
        <w:t>minimizing</w:t>
      </w:r>
      <w:r w:rsidRPr="000D1932">
        <w:rPr>
          <w:lang w:val="en-US"/>
        </w:rPr>
        <w:t xml:space="preserve"> unnecessary external requests.</w:t>
      </w:r>
    </w:p>
    <w:p w14:paraId="3623283B" w14:textId="77777777" w:rsidR="000D1932" w:rsidRDefault="000D1932">
      <w:pPr>
        <w:rPr>
          <w:lang w:val="en-US"/>
        </w:rPr>
      </w:pPr>
      <w:r w:rsidRPr="000D1932">
        <w:rPr>
          <w:lang w:val="en-US"/>
        </w:rPr>
        <w:t>The system implements real-time communication using WebSockets, enabling server-to-client notifications without polling. Events such as follows, likes, and comments trigger instant updates that are delivered to the corresponding users in real time.</w:t>
      </w:r>
    </w:p>
    <w:p w14:paraId="50F76EB6" w14:textId="30AF63E4" w:rsidR="00675AD9" w:rsidRPr="00BA4BDD" w:rsidRDefault="00D76C56">
      <w:pPr>
        <w:rPr>
          <w:lang w:val="en-US"/>
        </w:rPr>
      </w:pPr>
      <w:r w:rsidRPr="00BA4BDD">
        <w:rPr>
          <w:lang w:val="en-US"/>
        </w:rPr>
        <w:t xml:space="preserve">Additional back-end features include a gamification subsystem with badge types awarded automatically based on user activity milestones, a </w:t>
      </w:r>
      <w:r w:rsidR="003F6969" w:rsidRPr="00BA4BDD">
        <w:rPr>
          <w:lang w:val="en-US"/>
        </w:rPr>
        <w:t>personalized</w:t>
      </w:r>
      <w:r w:rsidRPr="00BA4BDD">
        <w:rPr>
          <w:lang w:val="en-US"/>
        </w:rPr>
        <w:t xml:space="preserve"> recommendation engine that </w:t>
      </w:r>
      <w:r w:rsidR="003F6969" w:rsidRPr="00BA4BDD">
        <w:rPr>
          <w:lang w:val="en-US"/>
        </w:rPr>
        <w:t>drives</w:t>
      </w:r>
      <w:r w:rsidRPr="00BA4BDD">
        <w:rPr>
          <w:lang w:val="en-US"/>
        </w:rPr>
        <w:t xml:space="preserve"> the user's top genre from their rating history and queries TMDB's discovery endpoint for highly rated titles in that genre, an episode-level tracking system for television series, a content reporting and moderation system managed through the admin panel, and a DataSeeder component that populates a fresh deployment with a realistic set of test users, content, ratings, and social connections.</w:t>
      </w:r>
    </w:p>
    <w:p w14:paraId="6B4C0474" w14:textId="77777777" w:rsidR="000D1932" w:rsidRPr="000D1932" w:rsidRDefault="000D1932" w:rsidP="000D1932">
      <w:pPr>
        <w:rPr>
          <w:lang w:val="en-US"/>
        </w:rPr>
      </w:pPr>
      <w:r w:rsidRPr="000D1932">
        <w:rPr>
          <w:lang w:val="en-US"/>
        </w:rPr>
        <w:t>The client-side application is developed as a Single Page Application using React and TypeScript. It follows a modular architecture based on functional domains, promoting separation of concerns and maintainability.</w:t>
      </w:r>
    </w:p>
    <w:p w14:paraId="5E53B4EC" w14:textId="77777777" w:rsidR="000D1932" w:rsidRPr="000D1932" w:rsidRDefault="000D1932" w:rsidP="000D1932">
      <w:pPr>
        <w:rPr>
          <w:lang w:val="en-US"/>
        </w:rPr>
      </w:pPr>
      <w:r w:rsidRPr="000D1932">
        <w:rPr>
          <w:lang w:val="en-US"/>
        </w:rPr>
        <w:t>State management is divided between local and server-driven state, ensuring efficient handling of asynchronous data and reducing redundant network requests.</w:t>
      </w:r>
    </w:p>
    <w:p w14:paraId="04D3E8DC" w14:textId="0062072A" w:rsidR="00675AD9" w:rsidRPr="00BA4BDD" w:rsidRDefault="00D76C56">
      <w:pPr>
        <w:rPr>
          <w:lang w:val="en-US"/>
        </w:rPr>
      </w:pPr>
      <w:r w:rsidRPr="00BA4BDD">
        <w:rPr>
          <w:lang w:val="en-US"/>
        </w:rPr>
        <w:t xml:space="preserve">Global synchronous state — primarily the authenticated user's session data and JWT token — is managed with Zustand. Server-derived asynchronous state is managed with TanStack Query v5, which handles the full lifecycle of HTTP requests: caching results under a structured key hierarchy, automatically revalidating stale data, and performing selective cache invalidation </w:t>
      </w:r>
      <w:r w:rsidRPr="00BA4BDD">
        <w:rPr>
          <w:lang w:val="en-US"/>
        </w:rPr>
        <w:lastRenderedPageBreak/>
        <w:t xml:space="preserve">after mutations. All HTTP communication is </w:t>
      </w:r>
      <w:r w:rsidR="003F6969" w:rsidRPr="00BA4BDD">
        <w:rPr>
          <w:lang w:val="en-US"/>
        </w:rPr>
        <w:t>channeled</w:t>
      </w:r>
      <w:r w:rsidRPr="00BA4BDD">
        <w:rPr>
          <w:lang w:val="en-US"/>
        </w:rPr>
        <w:t xml:space="preserve"> through a global Axios instance configured with a request interceptor that attaches the JWT Authorization header to every authenticated request.</w:t>
      </w:r>
    </w:p>
    <w:p w14:paraId="5098EE9A" w14:textId="28671D27" w:rsidR="00675AD9" w:rsidRPr="00BA4BDD" w:rsidRDefault="00D76C56">
      <w:pPr>
        <w:rPr>
          <w:lang w:val="en-US"/>
        </w:rPr>
      </w:pPr>
      <w:r w:rsidRPr="00BA4BDD">
        <w:rPr>
          <w:lang w:val="en-US"/>
        </w:rPr>
        <w:t xml:space="preserve">Navigation is handled by React Router v6 with a </w:t>
      </w:r>
      <w:r w:rsidR="003F6969" w:rsidRPr="00BA4BDD">
        <w:rPr>
          <w:lang w:val="en-US"/>
        </w:rPr>
        <w:t>centralized</w:t>
      </w:r>
      <w:r w:rsidRPr="00BA4BDD">
        <w:rPr>
          <w:lang w:val="en-US"/>
        </w:rPr>
        <w:t xml:space="preserve"> route declaration in App.tsx. Routes are divided into public </w:t>
      </w:r>
      <w:r w:rsidR="003F6969" w:rsidRPr="00BA4BDD">
        <w:rPr>
          <w:lang w:val="en-US"/>
        </w:rPr>
        <w:t>routes,</w:t>
      </w:r>
      <w:r w:rsidRPr="00BA4BDD">
        <w:rPr>
          <w:lang w:val="en-US"/>
        </w:rPr>
        <w:t xml:space="preserve"> accessible without authentication and protected routes guarded by a PrivateRoute component that redirects unauthenticated visitors to the login screen.</w:t>
      </w:r>
    </w:p>
    <w:p w14:paraId="16066A02" w14:textId="464471C6" w:rsidR="00675AD9" w:rsidRPr="00BA4BDD" w:rsidRDefault="00D76C56">
      <w:pPr>
        <w:rPr>
          <w:lang w:val="en-US"/>
        </w:rPr>
      </w:pPr>
      <w:r w:rsidRPr="00BA4BDD">
        <w:rPr>
          <w:lang w:val="en-US"/>
        </w:rPr>
        <w:t xml:space="preserve">The application comprises the following main pages. The home page presents trending content sourced from TMDB, a </w:t>
      </w:r>
      <w:r w:rsidR="003F6969" w:rsidRPr="00BA4BDD">
        <w:rPr>
          <w:lang w:val="en-US"/>
        </w:rPr>
        <w:t>personalized</w:t>
      </w:r>
      <w:r w:rsidRPr="00BA4BDD">
        <w:rPr>
          <w:lang w:val="en-US"/>
        </w:rPr>
        <w:t xml:space="preserve"> recommendations carousel labelled "For You", and a section of suggested users to follow. The discovery page provides a debounced search bar that queries both films and series simultaneously, interleaving results by relevance. The content detail page — the most complex view — displays the backdrop image, poster, metadata, a five-star rating widget that supports both creation and in-place editing of existing ratings, a dialogue for adding the title to any personal list, the cast gallery, and for television series an episode tracking accordion. The profile page is </w:t>
      </w:r>
      <w:r w:rsidR="003F6969" w:rsidRPr="00BA4BDD">
        <w:rPr>
          <w:lang w:val="en-US"/>
        </w:rPr>
        <w:t>organized</w:t>
      </w:r>
      <w:r w:rsidRPr="00BA4BDD">
        <w:rPr>
          <w:lang w:val="en-US"/>
        </w:rPr>
        <w:t xml:space="preserve"> into four tabs: activity timeline, lists, advanced statistics including rating distribution by score value and top </w:t>
      </w:r>
      <w:r w:rsidR="000D1932" w:rsidRPr="00BA4BDD">
        <w:rPr>
          <w:lang w:val="en-US"/>
        </w:rPr>
        <w:t>genres and</w:t>
      </w:r>
      <w:r w:rsidRPr="00BA4BDD">
        <w:rPr>
          <w:lang w:val="en-US"/>
        </w:rPr>
        <w:t xml:space="preserve"> earned badges. The lists pages allow users to create, edit, and delete custom lists, browse their contents, and leave public comments. The activity page displays a chronological feed of actions performed by followed users. Real-time notifications are reflected immediately in the navigation badge through the WebSocket connection established by the root layout component.</w:t>
      </w:r>
    </w:p>
    <w:p w14:paraId="0F1D7CF6" w14:textId="3F94853F" w:rsidR="00675AD9" w:rsidRPr="00BA4BDD" w:rsidRDefault="00D76C56">
      <w:pPr>
        <w:rPr>
          <w:lang w:val="en-US"/>
        </w:rPr>
      </w:pPr>
      <w:r w:rsidRPr="00BA4BDD">
        <w:rPr>
          <w:lang w:val="en-US"/>
        </w:rPr>
        <w:t>The visual identity follows a dark theme defined through Tailwind CSS 4 custom tokens: a deep navy-to-charcoal background scale, a golden accent colour used for all interactive elements, and a dual typography system pairing Playfair Display for titles with DM Sans for body text. Accessible components from Radix UI and Shadcn/ui ensure compatibility with assistive technologies. The interface is fully responsive: a fixed bottom navigation bar replaces the sidebar on mobile viewports, and all content grids adapt fluidly to any screen size.</w:t>
      </w:r>
    </w:p>
    <w:p w14:paraId="7EAB375A" w14:textId="62DE82EB" w:rsidR="00675AD9" w:rsidRPr="00BA4BDD" w:rsidRDefault="00D76C56">
      <w:pPr>
        <w:rPr>
          <w:lang w:val="en-US"/>
        </w:rPr>
      </w:pPr>
      <w:r w:rsidRPr="00BA4BDD">
        <w:rPr>
          <w:lang w:val="en-US"/>
        </w:rPr>
        <w:t xml:space="preserve">The quality of the server-side code is validated by a suite of </w:t>
      </w:r>
      <w:r w:rsidR="003F6969">
        <w:rPr>
          <w:lang w:val="en-US"/>
        </w:rPr>
        <w:t>340</w:t>
      </w:r>
      <w:r w:rsidRPr="00BA4BDD">
        <w:rPr>
          <w:lang w:val="en-US"/>
        </w:rPr>
        <w:t xml:space="preserve"> automated unit tests written with JUnit 5 and Mockito. Tests follow the Arrange-Act-Assert pattern and make extensive use of mock objects to isolate the unit under test from its dependencies. </w:t>
      </w:r>
    </w:p>
    <w:p w14:paraId="40304BC9" w14:textId="77777777" w:rsidR="000D1932" w:rsidRPr="000D1932" w:rsidRDefault="000D1932" w:rsidP="000D1932">
      <w:pPr>
        <w:rPr>
          <w:lang w:val="en-US"/>
        </w:rPr>
      </w:pPr>
      <w:r w:rsidRPr="000D1932">
        <w:rPr>
          <w:lang w:val="en-US"/>
        </w:rPr>
        <w:t>The system is validated through automated unit testing and integration-level verification scripts that ensure the correct behaviour of the backend API.</w:t>
      </w:r>
    </w:p>
    <w:p w14:paraId="17D8395C" w14:textId="4A1D1167" w:rsidR="000D1932" w:rsidRPr="000D1932" w:rsidRDefault="000D1932" w:rsidP="000D1932">
      <w:pPr>
        <w:rPr>
          <w:lang w:val="en-US"/>
        </w:rPr>
      </w:pPr>
      <w:r w:rsidRPr="000D1932">
        <w:rPr>
          <w:lang w:val="en-US"/>
        </w:rPr>
        <w:t xml:space="preserve">The application is </w:t>
      </w:r>
      <w:r w:rsidR="003F6969" w:rsidRPr="000D1932">
        <w:rPr>
          <w:lang w:val="en-US"/>
        </w:rPr>
        <w:t>containerized</w:t>
      </w:r>
      <w:r w:rsidRPr="000D1932">
        <w:rPr>
          <w:lang w:val="en-US"/>
        </w:rPr>
        <w:t xml:space="preserve"> to ensure portability and reproducibility, and continuous integration mechanisms automate testing and build verification during development.</w:t>
      </w:r>
    </w:p>
    <w:p w14:paraId="5D1D4201" w14:textId="77777777" w:rsidR="000D1932" w:rsidRPr="000D1932" w:rsidRDefault="000D1932" w:rsidP="000D1932">
      <w:pPr>
        <w:rPr>
          <w:lang w:val="en-US"/>
        </w:rPr>
      </w:pPr>
      <w:r w:rsidRPr="000D1932">
        <w:rPr>
          <w:lang w:val="en-US"/>
        </w:rPr>
        <w:t>The system is designed with deployment in mind, supporting scalable and reproducible environments.</w:t>
      </w:r>
    </w:p>
    <w:p w14:paraId="5CF6AD74" w14:textId="113C467B" w:rsidR="00675AD9" w:rsidRPr="00BA4BDD" w:rsidRDefault="00D76C56">
      <w:pPr>
        <w:rPr>
          <w:lang w:val="en-US"/>
        </w:rPr>
      </w:pPr>
      <w:r w:rsidRPr="00BA4BDD">
        <w:rPr>
          <w:lang w:val="en-US"/>
        </w:rPr>
        <w:t xml:space="preserve">MovieMate delivers a fully functional social platform for audiovisual content management that meets all the objectives established at the outset of the project. The application successfully integrates content discovery, personal cataloguing, social interaction, real-time communication, and </w:t>
      </w:r>
      <w:r w:rsidR="003F6969" w:rsidRPr="00BA4BDD">
        <w:rPr>
          <w:lang w:val="en-US"/>
        </w:rPr>
        <w:t>personalized</w:t>
      </w:r>
      <w:r w:rsidRPr="00BA4BDD">
        <w:rPr>
          <w:lang w:val="en-US"/>
        </w:rPr>
        <w:t xml:space="preserve"> recommendations in a single, coherent system accessible </w:t>
      </w:r>
      <w:r w:rsidRPr="00BA4BDD">
        <w:rPr>
          <w:lang w:val="en-US"/>
        </w:rPr>
        <w:lastRenderedPageBreak/>
        <w:t xml:space="preserve">from any device. From a technical standpoint, the project demonstrates the practical application of a broad set of modern web development technologies and patterns: RESTful API design, stateless JWT-based security, on-demand external API </w:t>
      </w:r>
      <w:r w:rsidR="003F6969" w:rsidRPr="00BA4BDD">
        <w:rPr>
          <w:lang w:val="en-US"/>
        </w:rPr>
        <w:t>synchronization</w:t>
      </w:r>
      <w:r w:rsidRPr="00BA4BDD">
        <w:rPr>
          <w:lang w:val="en-US"/>
        </w:rPr>
        <w:t xml:space="preserve">, reactive client-side state management, WebSocket-based real-time communication, </w:t>
      </w:r>
      <w:r w:rsidR="003F6969" w:rsidRPr="00BA4BDD">
        <w:rPr>
          <w:lang w:val="en-US"/>
        </w:rPr>
        <w:t>containerized</w:t>
      </w:r>
      <w:r w:rsidRPr="00BA4BDD">
        <w:rPr>
          <w:lang w:val="en-US"/>
        </w:rPr>
        <w:t xml:space="preserve"> deployment, and automated CI/CD pipelines. The layered back-end architecture and the feature-based front-end </w:t>
      </w:r>
      <w:r w:rsidR="003F6969" w:rsidRPr="00BA4BDD">
        <w:rPr>
          <w:lang w:val="en-US"/>
        </w:rPr>
        <w:t>organization</w:t>
      </w:r>
      <w:r w:rsidRPr="00BA4BDD">
        <w:rPr>
          <w:lang w:val="en-US"/>
        </w:rPr>
        <w:t xml:space="preserve"> proved effective choices at this scale, promoting maintainability and separation of concerns throughout the development lifecycle.</w:t>
      </w:r>
    </w:p>
    <w:p w14:paraId="61683087" w14:textId="77777777" w:rsidR="00706BA9" w:rsidRDefault="000D1932">
      <w:pPr>
        <w:rPr>
          <w:lang w:val="en-US"/>
        </w:rPr>
      </w:pPr>
      <w:r w:rsidRPr="000D1932">
        <w:rPr>
          <w:lang w:val="en-US"/>
        </w:rPr>
        <w:t>Future work includes improving the recommendation system using collaborative filtering or machine learning techniques, developing native mobile applications, integrating streaming availability information, and evolving the system towards a microservices-based architecture for improved scalability.</w:t>
      </w:r>
    </w:p>
    <w:p w14:paraId="093D2F00" w14:textId="77777777" w:rsidR="00706BA9" w:rsidRDefault="00706BA9">
      <w:pPr>
        <w:rPr>
          <w:lang w:val="en-US"/>
        </w:rPr>
        <w:sectPr w:rsidR="00706BA9" w:rsidSect="00ED7A1D">
          <w:headerReference w:type="default" r:id="rId9"/>
          <w:footerReference w:type="default" r:id="rId10"/>
          <w:type w:val="continuous"/>
          <w:pgSz w:w="11906" w:h="16838"/>
          <w:pgMar w:top="1417" w:right="1701" w:bottom="1417" w:left="1701" w:header="708" w:footer="708" w:gutter="0"/>
          <w:pgNumType w:fmt="lowerRoman" w:start="1"/>
          <w:cols w:space="708"/>
          <w:titlePg/>
          <w:docGrid w:linePitch="360"/>
        </w:sectPr>
      </w:pPr>
    </w:p>
    <w:p w14:paraId="6BF5760A" w14:textId="77777777" w:rsidR="003D4D41" w:rsidRPr="000D1932" w:rsidRDefault="003D4D41" w:rsidP="00336390">
      <w:pPr>
        <w:pStyle w:val="Ttulo1"/>
        <w:rPr>
          <w:lang w:val="en-US"/>
        </w:rPr>
      </w:pPr>
      <w:bookmarkStart w:id="2" w:name="_Toc229816983"/>
      <w:bookmarkStart w:id="3" w:name="_Toc229817029"/>
      <w:bookmarkStart w:id="4" w:name="_Toc229817075"/>
      <w:bookmarkStart w:id="5" w:name="_Toc230128584"/>
      <w:bookmarkEnd w:id="2"/>
      <w:bookmarkEnd w:id="3"/>
      <w:bookmarkEnd w:id="4"/>
      <w:r w:rsidRPr="007B1868">
        <w:lastRenderedPageBreak/>
        <w:t>Introducción</w:t>
      </w:r>
      <w:bookmarkEnd w:id="5"/>
    </w:p>
    <w:p w14:paraId="3005AD78" w14:textId="4817F3F7" w:rsidR="00977B24" w:rsidRDefault="00977B24" w:rsidP="00977B24">
      <w:r>
        <w:t xml:space="preserve">El consumo de contenido audiovisual ha experimentado un crecimiento significativo en los últimos años, impulsado por la proliferación de plataformas de </w:t>
      </w:r>
      <w:r w:rsidRPr="00977B24">
        <w:rPr>
          <w:i/>
          <w:iCs/>
        </w:rPr>
        <w:t>streaming</w:t>
      </w:r>
      <w:r>
        <w:t xml:space="preserve"> y por la generalización del acceso a internet de alta velocidad. Este contexto ha favorecido la aparición de herramientas digitales orientadas a la gestión, valoración y descubrimiento de películas y series, que permiten a los usuarios registrar su actividad de visionado, compartir opiniones y acceder a recomendaciones basadas en la interacción con otros usuarios.</w:t>
      </w:r>
    </w:p>
    <w:p w14:paraId="0178A5DD" w14:textId="304238CD" w:rsidR="00977B24" w:rsidRDefault="00977B24" w:rsidP="00977B24">
      <w:r>
        <w:t xml:space="preserve">Entre las plataformas más relevantes en este ámbito se encuentran Letterboxd </w:t>
      </w:r>
      <w:r w:rsidR="00901360">
        <w:fldChar w:fldCharType="begin"/>
      </w:r>
      <w:r w:rsidR="00901360">
        <w:instrText xml:space="preserve"> REF _Ref229950931 \w \h </w:instrText>
      </w:r>
      <w:r w:rsidR="00901360">
        <w:fldChar w:fldCharType="separate"/>
      </w:r>
      <w:r w:rsidR="00ED5499">
        <w:t>[1]</w:t>
      </w:r>
      <w:r w:rsidR="00901360">
        <w:fldChar w:fldCharType="end"/>
      </w:r>
      <w:r>
        <w:t xml:space="preserve">, IMDb </w:t>
      </w:r>
      <w:r w:rsidR="00901360">
        <w:fldChar w:fldCharType="begin"/>
      </w:r>
      <w:r w:rsidR="00901360">
        <w:instrText xml:space="preserve"> REF _Ref213707607 \w \h </w:instrText>
      </w:r>
      <w:r w:rsidR="00901360">
        <w:fldChar w:fldCharType="separate"/>
      </w:r>
      <w:r w:rsidR="00ED5499">
        <w:t>[2]</w:t>
      </w:r>
      <w:r w:rsidR="00901360">
        <w:fldChar w:fldCharType="end"/>
      </w:r>
      <w:r>
        <w:t xml:space="preserve"> y Serializd </w:t>
      </w:r>
      <w:r w:rsidR="00901360">
        <w:fldChar w:fldCharType="begin"/>
      </w:r>
      <w:r w:rsidR="00901360">
        <w:instrText xml:space="preserve"> REF _Ref213707620 \w \h </w:instrText>
      </w:r>
      <w:r w:rsidR="00901360">
        <w:fldChar w:fldCharType="separate"/>
      </w:r>
      <w:r w:rsidR="00ED5499">
        <w:t>[3]</w:t>
      </w:r>
      <w:r w:rsidR="00901360">
        <w:fldChar w:fldCharType="end"/>
      </w:r>
      <w:r>
        <w:t xml:space="preserve">, cada una de ellas con un enfoque particular. Mientras que IMDb </w:t>
      </w:r>
      <w:r w:rsidR="0024709F">
        <w:t>se centra en</w:t>
      </w:r>
      <w:r>
        <w:t xml:space="preserve"> la provisión de información y metadatos, Letterboxd prioriza la dimensión social en torno al cine, y Serializd está orientada al seguimiento de series de televisión. No obstante, estas soluciones presentan limitaciones significativas, ya que no ofrecen un entorno unificado que permita gestionar de forma conjunta distintos tipos de contenido audiovisual ni integrar de manera completa funcionalidades sociales, de valoración y de organización personal.</w:t>
      </w:r>
    </w:p>
    <w:p w14:paraId="19CA6243" w14:textId="2BF2ACB0" w:rsidR="00977B24" w:rsidRDefault="00977B24" w:rsidP="00977B24">
      <w:r>
        <w:t>Como consecuencia, los usuarios que consumen tanto películas como series se ven obligados a utilizar múltiples plataformas, lo que introduce una fragmentación tanto a nivel funcional como en la experiencia de usuario. Esta fragmentación dificulta la gestión coherente del historial de visionado, la centralización de valoraciones y la interacción social en un único entorno.</w:t>
      </w:r>
    </w:p>
    <w:p w14:paraId="1AB68EEC" w14:textId="74CC9886" w:rsidR="00977B24" w:rsidRDefault="00977B24" w:rsidP="00977B24">
      <w:r>
        <w:t>En respuesta a esta problemática, el presente Trabajo de Fin de Grado</w:t>
      </w:r>
      <w:r w:rsidR="002B6945">
        <w:t xml:space="preserve"> (</w:t>
      </w:r>
      <w:commentRangeStart w:id="6"/>
      <w:r w:rsidR="002B6945">
        <w:t>TFG</w:t>
      </w:r>
      <w:commentRangeEnd w:id="6"/>
      <w:r w:rsidR="00901360">
        <w:rPr>
          <w:rStyle w:val="Refdecomentario"/>
          <w:sz w:val="22"/>
          <w:szCs w:val="22"/>
        </w:rPr>
        <w:commentReference w:id="6"/>
      </w:r>
      <w:r w:rsidR="002B6945">
        <w:t>)</w:t>
      </w:r>
      <w:r>
        <w:t xml:space="preserve"> aborda el diseño y desarrollo de </w:t>
      </w:r>
      <w:r w:rsidRPr="00ED7A1D">
        <w:rPr>
          <w:b/>
          <w:bCs/>
        </w:rPr>
        <w:t>MovieMate</w:t>
      </w:r>
      <w:r>
        <w:t>, una plataforma web de carácter social que integra en un único sistema la gestión, valoración y descubrimiento de contenido audiovisual. La aplicación permite a los usuarios registrar su historial de visionado, emitir valoraciones y reseñas, organizar contenido en listas personalizadas e interactuar con otros usuarios mediante mecanismos sociales, configurando una red temática centrada en el contenido audiovisual.</w:t>
      </w:r>
    </w:p>
    <w:p w14:paraId="5496722D" w14:textId="1BDB5654" w:rsidR="00977B24" w:rsidRDefault="00977B24" w:rsidP="00977B24">
      <w:r>
        <w:t xml:space="preserve">Desde una perspectiva técnica, el proyecto se orienta al diseño e implementación de una aplicación web </w:t>
      </w:r>
      <w:r w:rsidRPr="00977B24">
        <w:rPr>
          <w:i/>
          <w:iCs/>
        </w:rPr>
        <w:t>full-stack</w:t>
      </w:r>
      <w:r>
        <w:t xml:space="preserve"> basada en una arquitectura moderna, que integra persistencia de datos, comunicación con servicios externos, mecanismos de autenticación segura y capacidades de interacción en tiempo real. De este modo, se abordan de forma conjunta distintos retos propios del desarrollo de sistemas web actuales, tales como la escalabilidad, la mantenibilidad y la integración de múltiples componentes tecnológicos.</w:t>
      </w:r>
    </w:p>
    <w:p w14:paraId="46441761" w14:textId="4FA68FE3" w:rsidR="00675AD9" w:rsidRDefault="00977B24" w:rsidP="00977B24">
      <w:r>
        <w:t xml:space="preserve">El resto del documento se organiza de la siguiente manera. El </w:t>
      </w:r>
      <w:commentRangeStart w:id="7"/>
      <w:r w:rsidRPr="00ED7A1D">
        <w:rPr>
          <w:b/>
          <w:bCs/>
        </w:rPr>
        <w:t>Capítulo 2</w:t>
      </w:r>
      <w:commentRangeEnd w:id="7"/>
      <w:r w:rsidR="00901360">
        <w:rPr>
          <w:rStyle w:val="Refdecomentario"/>
          <w:b/>
          <w:bCs/>
          <w:sz w:val="22"/>
          <w:szCs w:val="22"/>
        </w:rPr>
        <w:commentReference w:id="7"/>
      </w:r>
      <w:r w:rsidR="00EC76CD">
        <w:rPr>
          <w:b/>
          <w:bCs/>
        </w:rPr>
        <w:t xml:space="preserve"> (</w:t>
      </w:r>
      <w:r w:rsidR="00EC76CD">
        <w:rPr>
          <w:b/>
          <w:bCs/>
        </w:rPr>
        <w:fldChar w:fldCharType="begin"/>
      </w:r>
      <w:r w:rsidR="00EC76CD">
        <w:rPr>
          <w:b/>
          <w:bCs/>
        </w:rPr>
        <w:instrText xml:space="preserve"> REF _Ref229950605 \h </w:instrText>
      </w:r>
      <w:r w:rsidR="00EC76CD">
        <w:rPr>
          <w:b/>
          <w:bCs/>
        </w:rPr>
      </w:r>
      <w:r w:rsidR="00EC76CD">
        <w:rPr>
          <w:b/>
          <w:bCs/>
        </w:rPr>
        <w:fldChar w:fldCharType="separate"/>
      </w:r>
      <w:r w:rsidR="00ED5499" w:rsidRPr="007B1868">
        <w:t>Estado del arte</w:t>
      </w:r>
      <w:r w:rsidR="00EC76CD">
        <w:rPr>
          <w:b/>
          <w:bCs/>
        </w:rPr>
        <w:fldChar w:fldCharType="end"/>
      </w:r>
      <w:r w:rsidR="00EC76CD">
        <w:rPr>
          <w:b/>
          <w:bCs/>
        </w:rPr>
        <w:t>)</w:t>
      </w:r>
      <w:r w:rsidR="00EC76CD">
        <w:t xml:space="preserve"> </w:t>
      </w:r>
      <w:r>
        <w:t xml:space="preserve">presenta el estado del arte, analizando las principales plataformas existentes y las tecnologías relevantes en este dominio. El </w:t>
      </w:r>
      <w:r w:rsidRPr="00ED7A1D">
        <w:rPr>
          <w:b/>
          <w:bCs/>
        </w:rPr>
        <w:t>Capítulo 3</w:t>
      </w:r>
      <w:r w:rsidR="00EC76CD">
        <w:rPr>
          <w:b/>
          <w:bCs/>
        </w:rPr>
        <w:t xml:space="preserve"> (</w:t>
      </w:r>
      <w:r w:rsidR="00EC76CD">
        <w:rPr>
          <w:b/>
          <w:bCs/>
        </w:rPr>
        <w:fldChar w:fldCharType="begin"/>
      </w:r>
      <w:r w:rsidR="00EC76CD">
        <w:rPr>
          <w:b/>
          <w:bCs/>
        </w:rPr>
        <w:instrText xml:space="preserve"> REF _Ref229950618 \h </w:instrText>
      </w:r>
      <w:r w:rsidR="00EC76CD">
        <w:rPr>
          <w:b/>
          <w:bCs/>
        </w:rPr>
      </w:r>
      <w:r w:rsidR="00EC76CD">
        <w:rPr>
          <w:b/>
          <w:bCs/>
        </w:rPr>
        <w:fldChar w:fldCharType="separate"/>
      </w:r>
      <w:r w:rsidR="00ED5499" w:rsidRPr="007B1868">
        <w:t>Análisis de objetivos y metodología</w:t>
      </w:r>
      <w:r w:rsidR="00EC76CD">
        <w:rPr>
          <w:b/>
          <w:bCs/>
        </w:rPr>
        <w:fldChar w:fldCharType="end"/>
      </w:r>
      <w:r w:rsidR="00EC76CD">
        <w:rPr>
          <w:b/>
          <w:bCs/>
        </w:rPr>
        <w:t>)</w:t>
      </w:r>
      <w:r>
        <w:t xml:space="preserve"> describe los objetivos del proyecto y la metodología de trabajo seguida. El </w:t>
      </w:r>
      <w:r w:rsidRPr="00ED7A1D">
        <w:rPr>
          <w:b/>
          <w:bCs/>
        </w:rPr>
        <w:t>Capítulo 4</w:t>
      </w:r>
      <w:r w:rsidR="00EC76CD">
        <w:rPr>
          <w:b/>
          <w:bCs/>
        </w:rPr>
        <w:t xml:space="preserve"> (</w:t>
      </w:r>
      <w:r w:rsidR="00EC76CD">
        <w:rPr>
          <w:b/>
          <w:bCs/>
        </w:rPr>
        <w:fldChar w:fldCharType="begin"/>
      </w:r>
      <w:r w:rsidR="00EC76CD">
        <w:rPr>
          <w:b/>
          <w:bCs/>
        </w:rPr>
        <w:instrText xml:space="preserve"> REF _Ref229950630 \h </w:instrText>
      </w:r>
      <w:r w:rsidR="00EC76CD">
        <w:rPr>
          <w:b/>
          <w:bCs/>
        </w:rPr>
      </w:r>
      <w:r w:rsidR="00EC76CD">
        <w:rPr>
          <w:b/>
          <w:bCs/>
        </w:rPr>
        <w:fldChar w:fldCharType="separate"/>
      </w:r>
      <w:r w:rsidR="00ED5499" w:rsidRPr="007B1868">
        <w:t>Diseño y resolución del trabajo realizado</w:t>
      </w:r>
      <w:r w:rsidR="00EC76CD">
        <w:rPr>
          <w:b/>
          <w:bCs/>
        </w:rPr>
        <w:fldChar w:fldCharType="end"/>
      </w:r>
      <w:r w:rsidR="00EC76CD">
        <w:rPr>
          <w:b/>
          <w:bCs/>
        </w:rPr>
        <w:t>)</w:t>
      </w:r>
      <w:r>
        <w:t xml:space="preserve"> detalla el diseño y la implementación del sistema, incluyendo el modelo de datos, la arquitectura del </w:t>
      </w:r>
      <w:r w:rsidRPr="00977B24">
        <w:rPr>
          <w:i/>
          <w:iCs/>
        </w:rPr>
        <w:t>back-end</w:t>
      </w:r>
      <w:r>
        <w:t xml:space="preserve"> y del </w:t>
      </w:r>
      <w:r w:rsidRPr="00977B24">
        <w:rPr>
          <w:i/>
          <w:iCs/>
        </w:rPr>
        <w:t>front-end</w:t>
      </w:r>
      <w:r>
        <w:t xml:space="preserve">, así como las pruebas realizadas y el proceso de despliegue. Finalmente, el </w:t>
      </w:r>
      <w:r w:rsidRPr="00ED7A1D">
        <w:rPr>
          <w:b/>
          <w:bCs/>
        </w:rPr>
        <w:t>Capítulo 5</w:t>
      </w:r>
      <w:r w:rsidR="00EC76CD">
        <w:rPr>
          <w:b/>
          <w:bCs/>
        </w:rPr>
        <w:t xml:space="preserve"> (</w:t>
      </w:r>
      <w:r w:rsidR="00EC76CD">
        <w:rPr>
          <w:b/>
          <w:bCs/>
        </w:rPr>
        <w:fldChar w:fldCharType="begin"/>
      </w:r>
      <w:r w:rsidR="00EC76CD">
        <w:rPr>
          <w:b/>
          <w:bCs/>
        </w:rPr>
        <w:instrText xml:space="preserve"> REF _Ref229950644 \h </w:instrText>
      </w:r>
      <w:r w:rsidR="00EC76CD">
        <w:rPr>
          <w:b/>
          <w:bCs/>
        </w:rPr>
      </w:r>
      <w:r w:rsidR="00EC76CD">
        <w:rPr>
          <w:b/>
          <w:bCs/>
        </w:rPr>
        <w:fldChar w:fldCharType="separate"/>
      </w:r>
      <w:r w:rsidR="00ED5499" w:rsidRPr="007B1868">
        <w:t>Conclusiones y vías futuras</w:t>
      </w:r>
      <w:r w:rsidR="00EC76CD">
        <w:rPr>
          <w:b/>
          <w:bCs/>
        </w:rPr>
        <w:fldChar w:fldCharType="end"/>
      </w:r>
      <w:r w:rsidR="00EC76CD">
        <w:rPr>
          <w:b/>
          <w:bCs/>
        </w:rPr>
        <w:t>)</w:t>
      </w:r>
      <w:r>
        <w:t xml:space="preserve"> recoge las conclusiones del trabajo y las líneas de trabajo futuro identificadas.</w:t>
      </w:r>
    </w:p>
    <w:p w14:paraId="1BF78E5B" w14:textId="77777777" w:rsidR="003D4D41" w:rsidRPr="007B1868" w:rsidRDefault="00966FBA" w:rsidP="003D4D41">
      <w:pPr>
        <w:pStyle w:val="Ttulo1"/>
      </w:pPr>
      <w:bookmarkStart w:id="8" w:name="_Ref229950535"/>
      <w:bookmarkStart w:id="9" w:name="_Ref229950542"/>
      <w:bookmarkStart w:id="10" w:name="_Ref229950605"/>
      <w:bookmarkStart w:id="11" w:name="_Toc230128585"/>
      <w:r w:rsidRPr="007B1868">
        <w:lastRenderedPageBreak/>
        <w:t>Estado del arte</w:t>
      </w:r>
      <w:bookmarkEnd w:id="8"/>
      <w:bookmarkEnd w:id="9"/>
      <w:bookmarkEnd w:id="10"/>
      <w:bookmarkEnd w:id="11"/>
    </w:p>
    <w:p w14:paraId="5FA64DD5" w14:textId="07C6EFF9" w:rsidR="005669E2" w:rsidRPr="005669E2" w:rsidRDefault="00977B24" w:rsidP="005669E2">
      <w:r w:rsidRPr="00977B24">
        <w:t xml:space="preserve">En este capítulo se analiza el contexto previo al desarrollo de </w:t>
      </w:r>
      <w:r w:rsidRPr="00977B24">
        <w:rPr>
          <w:b/>
          <w:bCs/>
        </w:rPr>
        <w:t>MovieMate</w:t>
      </w:r>
      <w:r w:rsidRPr="00977B24">
        <w:t>, incluyendo tanto las soluciones existentes para la gestión y valoración de contenido audiovisual como las tecnologías consideradas para su implementación.</w:t>
      </w:r>
    </w:p>
    <w:p w14:paraId="0B1D8DBE" w14:textId="225139B3" w:rsidR="003D4D41" w:rsidRPr="007B1868" w:rsidRDefault="0030555F" w:rsidP="003D4D41">
      <w:pPr>
        <w:pStyle w:val="Ttulo2"/>
      </w:pPr>
      <w:bookmarkStart w:id="12" w:name="_Toc230128586"/>
      <w:r w:rsidRPr="007B1868">
        <w:t>Análisis de la situación de partida</w:t>
      </w:r>
      <w:bookmarkEnd w:id="12"/>
    </w:p>
    <w:p w14:paraId="629BFB37" w14:textId="2007D675" w:rsidR="006E2B82" w:rsidRPr="006E2B82" w:rsidRDefault="006E2B82" w:rsidP="006E2B82">
      <w:r w:rsidRPr="006E2B82">
        <w:t>Actualmente, existen numerosas aplicaciones y plataformas web destinadas a la consulta, organización y valoración de películas y series. La digitalización del consumo audiovisual y el auge de los servicios de </w:t>
      </w:r>
      <w:r w:rsidRPr="006E2B82">
        <w:rPr>
          <w:i/>
          <w:iCs/>
        </w:rPr>
        <w:t>streaming</w:t>
      </w:r>
      <w:r w:rsidRPr="006E2B82">
        <w:t> </w:t>
      </w:r>
      <w:r w:rsidR="00977B24" w:rsidRPr="00977B24">
        <w:t>han impulsado la aparición y consolidación de herramientas digitales orientadas a la gestión y descubrimiento de contenido audiovisual</w:t>
      </w:r>
      <w:r w:rsidRPr="006E2B82">
        <w:t xml:space="preserve"> </w:t>
      </w:r>
      <w:r w:rsidR="00B85D05">
        <w:fldChar w:fldCharType="begin"/>
      </w:r>
      <w:r w:rsidR="00B85D05">
        <w:instrText xml:space="preserve"> REF _Ref213707480 \n \h </w:instrText>
      </w:r>
      <w:r w:rsidR="00B85D05">
        <w:fldChar w:fldCharType="separate"/>
      </w:r>
      <w:r w:rsidR="00ED5499">
        <w:t>[1]</w:t>
      </w:r>
      <w:r w:rsidR="00B85D05">
        <w:fldChar w:fldCharType="end"/>
      </w:r>
      <w:r w:rsidRPr="006E2B82">
        <w:t>.</w:t>
      </w:r>
      <w:r w:rsidR="00F15EF9">
        <w:t xml:space="preserve"> </w:t>
      </w:r>
      <w:r w:rsidRPr="006E2B82">
        <w:t xml:space="preserve">Para </w:t>
      </w:r>
      <w:r w:rsidR="00D61971">
        <w:t>el análisis de la situación de partida,</w:t>
      </w:r>
      <w:r w:rsidRPr="006E2B82">
        <w:t xml:space="preserve"> se han seleccionado tres aplicaciones representativas</w:t>
      </w:r>
      <w:r w:rsidR="005B41DD" w:rsidRPr="006E2B82">
        <w:t>:</w:t>
      </w:r>
      <w:r w:rsidR="005B41DD">
        <w:t xml:space="preserve"> </w:t>
      </w:r>
      <w:r w:rsidRPr="006E2B82">
        <w:rPr>
          <w:b/>
          <w:bCs/>
        </w:rPr>
        <w:t>Letterboxd</w:t>
      </w:r>
      <w:r w:rsidR="005B41DD" w:rsidRPr="006E2B82">
        <w:t>,</w:t>
      </w:r>
      <w:r w:rsidR="005B41DD">
        <w:t xml:space="preserve"> </w:t>
      </w:r>
      <w:r w:rsidR="005B41DD" w:rsidRPr="006E2B82">
        <w:rPr>
          <w:b/>
          <w:bCs/>
        </w:rPr>
        <w:t>IMDb</w:t>
      </w:r>
      <w:r w:rsidR="005B41DD">
        <w:t xml:space="preserve"> </w:t>
      </w:r>
      <w:r w:rsidR="005B41DD" w:rsidRPr="006E2B82">
        <w:t>y</w:t>
      </w:r>
      <w:r w:rsidR="005B41DD">
        <w:t xml:space="preserve"> </w:t>
      </w:r>
      <w:r w:rsidRPr="006E2B82">
        <w:rPr>
          <w:b/>
          <w:bCs/>
        </w:rPr>
        <w:t>Serializd</w:t>
      </w:r>
      <w:r w:rsidRPr="006E2B82">
        <w:t>. La elección de estas plataformas se ha basado en su relevancia y popularidad en el sector, confirmada por su presencia destacada en rankings de aplicaciones y artículos especializados</w:t>
      </w:r>
      <w:r w:rsidR="00B85D05">
        <w:t xml:space="preserve"> </w:t>
      </w:r>
      <w:r w:rsidR="00B85D05">
        <w:fldChar w:fldCharType="begin"/>
      </w:r>
      <w:r w:rsidR="00B85D05">
        <w:instrText xml:space="preserve"> REF _Ref213707581 \n \h </w:instrText>
      </w:r>
      <w:r w:rsidR="00B85D05">
        <w:fldChar w:fldCharType="separate"/>
      </w:r>
      <w:r w:rsidR="00ED5499">
        <w:t>[5]</w:t>
      </w:r>
      <w:r w:rsidR="00B85D05">
        <w:fldChar w:fldCharType="end"/>
      </w:r>
      <w:r w:rsidRPr="006E2B82">
        <w:t>. Además, se ha buscado una diversidad de enfoques: Letterboxd se centra en el aspecto social y la crítica comunitaria, IMDb actúa como una base de datos global con un componente social secundario, y Serializd se especializa específicamente en el seguimiento de series de televisión, lo que permite obtener una visión amplia de las opciones disponibles para los usuarios.</w:t>
      </w:r>
    </w:p>
    <w:p w14:paraId="015EA6BC" w14:textId="77777777" w:rsidR="00E43083" w:rsidRDefault="00082F70" w:rsidP="00DA25F1">
      <w:pPr>
        <w:keepNext/>
        <w:jc w:val="center"/>
      </w:pPr>
      <w:r w:rsidRPr="00082F70">
        <w:rPr>
          <w:noProof/>
        </w:rPr>
        <w:drawing>
          <wp:inline distT="0" distB="0" distL="0" distR="0" wp14:anchorId="40F7DD14" wp14:editId="5638D37C">
            <wp:extent cx="4248000" cy="3690024"/>
            <wp:effectExtent l="0" t="0" r="635" b="5715"/>
            <wp:docPr id="742805793"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05793" name="Imagen 1" descr="Interfaz de usuario gráfica, Sitio web&#10;&#10;El contenido generado por IA puede ser incorrecto."/>
                    <pic:cNvPicPr/>
                  </pic:nvPicPr>
                  <pic:blipFill>
                    <a:blip r:embed="rId15"/>
                    <a:stretch>
                      <a:fillRect/>
                    </a:stretch>
                  </pic:blipFill>
                  <pic:spPr>
                    <a:xfrm>
                      <a:off x="0" y="0"/>
                      <a:ext cx="4248000" cy="3690024"/>
                    </a:xfrm>
                    <a:prstGeom prst="rect">
                      <a:avLst/>
                    </a:prstGeom>
                  </pic:spPr>
                </pic:pic>
              </a:graphicData>
            </a:graphic>
          </wp:inline>
        </w:drawing>
      </w:r>
    </w:p>
    <w:p w14:paraId="38B21A13" w14:textId="576D0DE4" w:rsidR="00082F70" w:rsidRPr="006E2B82" w:rsidRDefault="00E43083" w:rsidP="00E43083">
      <w:pPr>
        <w:pStyle w:val="Descripcin"/>
        <w:jc w:val="center"/>
      </w:pPr>
      <w:bookmarkStart w:id="13" w:name="_Ref213732242"/>
      <w:bookmarkStart w:id="14" w:name="_Toc230128622"/>
      <w:r>
        <w:t xml:space="preserve">Figura </w:t>
      </w:r>
      <w:fldSimple w:instr=" SEQ Figura \* ARABIC ">
        <w:r w:rsidR="00ED5499">
          <w:rPr>
            <w:noProof/>
          </w:rPr>
          <w:t>1</w:t>
        </w:r>
      </w:fldSimple>
      <w:bookmarkEnd w:id="13"/>
      <w:r>
        <w:t>. Aplicación web Letterboxd</w:t>
      </w:r>
      <w:bookmarkEnd w:id="14"/>
    </w:p>
    <w:p w14:paraId="7FC9E14A" w14:textId="77777777" w:rsidR="00B335C1" w:rsidRPr="006E2B82" w:rsidRDefault="00B335C1" w:rsidP="00B335C1">
      <w:r w:rsidRPr="006E2B82">
        <w:t>En la evaluación, se han considerado las siguientes características clave, justificadas por ser los pilares fundamentales del objetivo de MovieMate:</w:t>
      </w:r>
    </w:p>
    <w:p w14:paraId="7ED4DA27" w14:textId="77777777" w:rsidR="00B335C1" w:rsidRPr="006E2B82" w:rsidRDefault="00B335C1">
      <w:pPr>
        <w:numPr>
          <w:ilvl w:val="0"/>
          <w:numId w:val="10"/>
        </w:numPr>
      </w:pPr>
      <w:r w:rsidRPr="006E2B82">
        <w:rPr>
          <w:b/>
          <w:bCs/>
        </w:rPr>
        <w:t>Gestión de listas personales:</w:t>
      </w:r>
      <w:r w:rsidRPr="006E2B82">
        <w:t> Capacidad para crear, editar y organizar listas personalizadas de películas y series (p. ej., "Favoritas", "Por ver").</w:t>
      </w:r>
    </w:p>
    <w:p w14:paraId="46C1F730" w14:textId="77777777" w:rsidR="00B335C1" w:rsidRPr="006E2B82" w:rsidRDefault="00B335C1">
      <w:pPr>
        <w:numPr>
          <w:ilvl w:val="0"/>
          <w:numId w:val="10"/>
        </w:numPr>
      </w:pPr>
      <w:r w:rsidRPr="006E2B82">
        <w:rPr>
          <w:b/>
          <w:bCs/>
        </w:rPr>
        <w:lastRenderedPageBreak/>
        <w:t>Sistema de valoración y diario:</w:t>
      </w:r>
      <w:r w:rsidRPr="006E2B82">
        <w:t> Funcionalidades para puntuar contenido y registrar la fecha de visualización (diario personal).</w:t>
      </w:r>
    </w:p>
    <w:p w14:paraId="1A34D15E" w14:textId="77777777" w:rsidR="00B335C1" w:rsidRPr="006E2B82" w:rsidRDefault="00B335C1">
      <w:pPr>
        <w:numPr>
          <w:ilvl w:val="0"/>
          <w:numId w:val="10"/>
        </w:numPr>
      </w:pPr>
      <w:r w:rsidRPr="006E2B82">
        <w:rPr>
          <w:b/>
          <w:bCs/>
        </w:rPr>
        <w:t>Enfoque de red social:</w:t>
      </w:r>
      <w:r w:rsidRPr="006E2B82">
        <w:t> Capacidad para seguir a otros usuarios, comentar sus actividades y descubrir contenido a través de su actividad.</w:t>
      </w:r>
    </w:p>
    <w:p w14:paraId="7750D052" w14:textId="77777777" w:rsidR="00B335C1" w:rsidRPr="006E2B82" w:rsidRDefault="00B335C1">
      <w:pPr>
        <w:numPr>
          <w:ilvl w:val="0"/>
          <w:numId w:val="10"/>
        </w:numPr>
      </w:pPr>
      <w:r w:rsidRPr="006E2B82">
        <w:rPr>
          <w:b/>
          <w:bCs/>
        </w:rPr>
        <w:t>Experiencia de usuario y diseño:</w:t>
      </w:r>
      <w:r w:rsidRPr="006E2B82">
        <w:t> Facilidad de uso, diseño visual, claridad en la presentación de la información y adaptabilidad a diferentes dispositivos (diseño </w:t>
      </w:r>
      <w:r w:rsidRPr="006E2B82">
        <w:rPr>
          <w:i/>
          <w:iCs/>
        </w:rPr>
        <w:t>responsive</w:t>
      </w:r>
      <w:r w:rsidRPr="006E2B82">
        <w:t>).</w:t>
      </w:r>
    </w:p>
    <w:p w14:paraId="7254DD6F" w14:textId="01F08C0C" w:rsidR="00B335C1" w:rsidRDefault="00B335C1" w:rsidP="00B335C1">
      <w:r w:rsidRPr="006E2B82">
        <w:rPr>
          <w:b/>
          <w:bCs/>
        </w:rPr>
        <w:t xml:space="preserve">Letterboxd </w:t>
      </w:r>
      <w:r>
        <w:rPr>
          <w:b/>
          <w:bCs/>
        </w:rPr>
        <w:fldChar w:fldCharType="begin"/>
      </w:r>
      <w:r>
        <w:rPr>
          <w:b/>
          <w:bCs/>
        </w:rPr>
        <w:instrText xml:space="preserve"> REF _Ref213707594 \n \h </w:instrText>
      </w:r>
      <w:r>
        <w:rPr>
          <w:b/>
          <w:bCs/>
        </w:rPr>
      </w:r>
      <w:r>
        <w:rPr>
          <w:b/>
          <w:bCs/>
        </w:rPr>
        <w:fldChar w:fldCharType="separate"/>
      </w:r>
      <w:r w:rsidR="00ED5499">
        <w:rPr>
          <w:b/>
          <w:bCs/>
        </w:rPr>
        <w:t>[6]</w:t>
      </w:r>
      <w:r>
        <w:rPr>
          <w:b/>
          <w:bCs/>
        </w:rPr>
        <w:fldChar w:fldCharType="end"/>
      </w:r>
      <w:r w:rsidRPr="00074B1F">
        <w:t xml:space="preserve"> (ver </w:t>
      </w:r>
      <w:r>
        <w:fldChar w:fldCharType="begin"/>
      </w:r>
      <w:r>
        <w:instrText xml:space="preserve"> REF _Ref213732242 \h </w:instrText>
      </w:r>
      <w:r>
        <w:fldChar w:fldCharType="separate"/>
      </w:r>
      <w:r w:rsidR="00ED5499">
        <w:t xml:space="preserve">Figura </w:t>
      </w:r>
      <w:r w:rsidR="00ED5499">
        <w:rPr>
          <w:noProof/>
        </w:rPr>
        <w:t>1</w:t>
      </w:r>
      <w:r>
        <w:fldChar w:fldCharType="end"/>
      </w:r>
      <w:r w:rsidRPr="00074B1F">
        <w:t xml:space="preserve">) </w:t>
      </w:r>
      <w:r w:rsidRPr="006E2B82">
        <w:t>es una red social centrada en el cine que permite a los usuarios registrar las películas que ven, crear listas personalizadas, escribir críticas y seguir la actividad de otros cinéfilos</w:t>
      </w:r>
      <w:r w:rsidRPr="00977B24">
        <w:t xml:space="preserve"> Su interfaz presenta un diseño minimalista orientado al contenido generado por la comunidad, lo que favorece la interacción social. Sin embargo, la ausencia de soporte equivalente para series de televisión limita su aplicabilidad como solución integral</w:t>
      </w:r>
      <w:r w:rsidRPr="006E2B82">
        <w:t>.</w:t>
      </w:r>
    </w:p>
    <w:p w14:paraId="5438356A" w14:textId="0F4CCA1F" w:rsidR="006E2B82" w:rsidRDefault="006E2B82" w:rsidP="006E2B82">
      <w:r w:rsidRPr="006E2B82">
        <w:rPr>
          <w:b/>
          <w:bCs/>
        </w:rPr>
        <w:t xml:space="preserve">IMDb </w:t>
      </w:r>
      <w:commentRangeStart w:id="15"/>
      <w:r w:rsidRPr="006E2B82">
        <w:rPr>
          <w:b/>
          <w:bCs/>
        </w:rPr>
        <w:t xml:space="preserve">(Internet Movie Database) </w:t>
      </w:r>
      <w:commentRangeEnd w:id="15"/>
      <w:r w:rsidR="00901360">
        <w:rPr>
          <w:rStyle w:val="Refdecomentario"/>
          <w:b/>
          <w:bCs/>
          <w:sz w:val="22"/>
          <w:szCs w:val="22"/>
        </w:rPr>
        <w:commentReference w:id="15"/>
      </w:r>
      <w:r w:rsidR="00B85D05">
        <w:rPr>
          <w:b/>
          <w:bCs/>
        </w:rPr>
        <w:fldChar w:fldCharType="begin"/>
      </w:r>
      <w:r w:rsidR="00B85D05">
        <w:rPr>
          <w:b/>
          <w:bCs/>
        </w:rPr>
        <w:instrText xml:space="preserve"> REF _Ref213707607 \n \h </w:instrText>
      </w:r>
      <w:r w:rsidR="00B85D05">
        <w:rPr>
          <w:b/>
          <w:bCs/>
        </w:rPr>
      </w:r>
      <w:r w:rsidR="00B85D05">
        <w:rPr>
          <w:b/>
          <w:bCs/>
        </w:rPr>
        <w:fldChar w:fldCharType="separate"/>
      </w:r>
      <w:r w:rsidR="00ED5499">
        <w:rPr>
          <w:b/>
          <w:bCs/>
        </w:rPr>
        <w:t>[2]</w:t>
      </w:r>
      <w:r w:rsidR="00B85D05">
        <w:rPr>
          <w:b/>
          <w:bCs/>
        </w:rPr>
        <w:fldChar w:fldCharType="end"/>
      </w:r>
      <w:r w:rsidRPr="006E2B82">
        <w:t> es una de las bases de datos en línea más grandes y populares sobre cine y televisión. Además de proporcionar información técnica y artística exhaustiva, permite a los usuarios puntuar títulos, escribir críticas y mantener una lista personal de "</w:t>
      </w:r>
      <w:r w:rsidRPr="006E2B82">
        <w:rPr>
          <w:i/>
          <w:iCs/>
        </w:rPr>
        <w:t>Watchlist</w:t>
      </w:r>
      <w:r w:rsidRPr="006E2B82">
        <w:t xml:space="preserve">". Si bien su componente social existe, está menos desarrollado que en Letterboxd, y su interfaz puede resultar sobrecargada de información </w:t>
      </w:r>
      <w:r w:rsidR="006E0BF1">
        <w:t xml:space="preserve">(ver </w:t>
      </w:r>
      <w:r w:rsidR="006E0BF1">
        <w:fldChar w:fldCharType="begin"/>
      </w:r>
      <w:r w:rsidR="006E0BF1">
        <w:instrText xml:space="preserve"> REF _Ref213798667 \h </w:instrText>
      </w:r>
      <w:r w:rsidR="006E0BF1">
        <w:fldChar w:fldCharType="separate"/>
      </w:r>
      <w:r w:rsidR="00ED5499">
        <w:t xml:space="preserve">Figura </w:t>
      </w:r>
      <w:r w:rsidR="00ED5499">
        <w:rPr>
          <w:noProof/>
        </w:rPr>
        <w:t>2</w:t>
      </w:r>
      <w:r w:rsidR="006E0BF1">
        <w:fldChar w:fldCharType="end"/>
      </w:r>
      <w:r w:rsidR="006E0BF1">
        <w:t xml:space="preserve">) </w:t>
      </w:r>
      <w:r w:rsidRPr="006E2B82">
        <w:t>para el usuario que busca una experiencia simple de gestión y seguimiento.</w:t>
      </w:r>
    </w:p>
    <w:p w14:paraId="47BCF46F" w14:textId="77777777" w:rsidR="00A63B1E" w:rsidRDefault="00A63B1E" w:rsidP="00DA25F1">
      <w:pPr>
        <w:keepNext/>
        <w:jc w:val="center"/>
      </w:pPr>
      <w:r>
        <w:rPr>
          <w:noProof/>
        </w:rPr>
        <w:drawing>
          <wp:inline distT="0" distB="0" distL="0" distR="0" wp14:anchorId="6BD8002E" wp14:editId="4C174E7A">
            <wp:extent cx="4248150" cy="3163635"/>
            <wp:effectExtent l="0" t="0" r="0" b="0"/>
            <wp:docPr id="767896050"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96050" name="Imagen 1" descr="Interfaz de usuario gráfica, Sitio web&#10;&#10;El contenido generado por IA puede ser incorrec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85720" cy="3191614"/>
                    </a:xfrm>
                    <a:prstGeom prst="rect">
                      <a:avLst/>
                    </a:prstGeom>
                    <a:noFill/>
                    <a:ln>
                      <a:noFill/>
                    </a:ln>
                  </pic:spPr>
                </pic:pic>
              </a:graphicData>
            </a:graphic>
          </wp:inline>
        </w:drawing>
      </w:r>
    </w:p>
    <w:p w14:paraId="6FA7C9F6" w14:textId="627857FA" w:rsidR="00A63B1E" w:rsidRPr="006E2B82" w:rsidRDefault="00A63B1E" w:rsidP="00DA25F1">
      <w:pPr>
        <w:pStyle w:val="Descripcin"/>
        <w:jc w:val="center"/>
      </w:pPr>
      <w:bookmarkStart w:id="16" w:name="_Ref213798667"/>
      <w:bookmarkStart w:id="17" w:name="_Toc230128623"/>
      <w:r>
        <w:t xml:space="preserve">Figura </w:t>
      </w:r>
      <w:fldSimple w:instr=" SEQ Figura \* ARABIC ">
        <w:r w:rsidR="00ED5499">
          <w:rPr>
            <w:noProof/>
          </w:rPr>
          <w:t>2</w:t>
        </w:r>
      </w:fldSimple>
      <w:bookmarkEnd w:id="16"/>
      <w:r>
        <w:t>. Aplicación web IMDb</w:t>
      </w:r>
      <w:bookmarkEnd w:id="17"/>
    </w:p>
    <w:p w14:paraId="0B66018C" w14:textId="5431C3CD" w:rsidR="006E2B82" w:rsidRDefault="006E2B82" w:rsidP="006E2B82">
      <w:r w:rsidRPr="006E2B82">
        <w:rPr>
          <w:b/>
          <w:bCs/>
        </w:rPr>
        <w:t xml:space="preserve">Serializd </w:t>
      </w:r>
      <w:r w:rsidR="00B85D05">
        <w:rPr>
          <w:b/>
          <w:bCs/>
        </w:rPr>
        <w:fldChar w:fldCharType="begin"/>
      </w:r>
      <w:r w:rsidR="00B85D05">
        <w:rPr>
          <w:b/>
          <w:bCs/>
        </w:rPr>
        <w:instrText xml:space="preserve"> REF _Ref213707620 \n \h </w:instrText>
      </w:r>
      <w:r w:rsidR="00B85D05">
        <w:rPr>
          <w:b/>
          <w:bCs/>
        </w:rPr>
      </w:r>
      <w:r w:rsidR="00B85D05">
        <w:rPr>
          <w:b/>
          <w:bCs/>
        </w:rPr>
        <w:fldChar w:fldCharType="separate"/>
      </w:r>
      <w:r w:rsidR="00ED5499">
        <w:rPr>
          <w:b/>
          <w:bCs/>
        </w:rPr>
        <w:t>[3]</w:t>
      </w:r>
      <w:r w:rsidR="00B85D05">
        <w:rPr>
          <w:b/>
          <w:bCs/>
        </w:rPr>
        <w:fldChar w:fldCharType="end"/>
      </w:r>
      <w:r w:rsidRPr="006E2B82">
        <w:t> es una aplicación relativamente nueva</w:t>
      </w:r>
      <w:r w:rsidR="00251007">
        <w:t xml:space="preserve"> (2023)</w:t>
      </w:r>
      <w:r w:rsidRPr="006E2B82">
        <w:t xml:space="preserve"> que adopta el modelo y la filosofía de Letterboxd pero aplicada exclusivamente al mundo de las series de televisión. Los usuarios pueden marcar episodios vistos, puntuar temporadas completas o episodios individuales, y seguir a otros usuarios para descubrir nuevas series</w:t>
      </w:r>
      <w:r w:rsidR="001255F6">
        <w:t xml:space="preserve"> (ver </w:t>
      </w:r>
      <w:r w:rsidR="001255F6">
        <w:fldChar w:fldCharType="begin"/>
      </w:r>
      <w:r w:rsidR="001255F6">
        <w:instrText xml:space="preserve"> REF _Ref213800584 \h </w:instrText>
      </w:r>
      <w:r w:rsidR="001255F6">
        <w:fldChar w:fldCharType="separate"/>
      </w:r>
      <w:r w:rsidR="00ED5499">
        <w:t xml:space="preserve">Figura </w:t>
      </w:r>
      <w:r w:rsidR="00ED5499">
        <w:rPr>
          <w:noProof/>
        </w:rPr>
        <w:t>3</w:t>
      </w:r>
      <w:r w:rsidR="001255F6">
        <w:fldChar w:fldCharType="end"/>
      </w:r>
      <w:r w:rsidR="001255F6">
        <w:t>)</w:t>
      </w:r>
      <w:r w:rsidRPr="006E2B82">
        <w:t xml:space="preserve">. Su principal limitación es, </w:t>
      </w:r>
      <w:r w:rsidRPr="006E2B82">
        <w:lastRenderedPageBreak/>
        <w:t>precisamente, su especialización, lo que obliga a los usuarios interesados tanto en cine como en televisión a utilizar dos aplicaciones diferentes.</w:t>
      </w:r>
    </w:p>
    <w:p w14:paraId="3AC35072" w14:textId="77777777" w:rsidR="001255F6" w:rsidRDefault="001255F6" w:rsidP="00DA25F1">
      <w:pPr>
        <w:keepNext/>
        <w:jc w:val="center"/>
      </w:pPr>
      <w:r w:rsidRPr="001255F6">
        <w:rPr>
          <w:noProof/>
        </w:rPr>
        <w:drawing>
          <wp:inline distT="0" distB="0" distL="0" distR="0" wp14:anchorId="6E49AF2A" wp14:editId="4DB7CC75">
            <wp:extent cx="4248000" cy="3668544"/>
            <wp:effectExtent l="0" t="0" r="635" b="8255"/>
            <wp:docPr id="373582064" name="Imagen 1" descr="Captura de pantalla con la imagen de una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82064" name="Imagen 1" descr="Captura de pantalla con la imagen de una pantalla"/>
                    <pic:cNvPicPr/>
                  </pic:nvPicPr>
                  <pic:blipFill>
                    <a:blip r:embed="rId17"/>
                    <a:stretch>
                      <a:fillRect/>
                    </a:stretch>
                  </pic:blipFill>
                  <pic:spPr>
                    <a:xfrm>
                      <a:off x="0" y="0"/>
                      <a:ext cx="4248000" cy="3668544"/>
                    </a:xfrm>
                    <a:prstGeom prst="rect">
                      <a:avLst/>
                    </a:prstGeom>
                  </pic:spPr>
                </pic:pic>
              </a:graphicData>
            </a:graphic>
          </wp:inline>
        </w:drawing>
      </w:r>
    </w:p>
    <w:p w14:paraId="4B29DC9D" w14:textId="7EDEDAD7" w:rsidR="001255F6" w:rsidRPr="006E2B82" w:rsidRDefault="001255F6" w:rsidP="00DA25F1">
      <w:pPr>
        <w:pStyle w:val="Descripcin"/>
        <w:jc w:val="center"/>
      </w:pPr>
      <w:bookmarkStart w:id="18" w:name="_Ref213800584"/>
      <w:bookmarkStart w:id="19" w:name="_Toc230128624"/>
      <w:r>
        <w:t xml:space="preserve">Figura </w:t>
      </w:r>
      <w:fldSimple w:instr=" SEQ Figura \* ARABIC ">
        <w:r w:rsidR="00ED5499">
          <w:rPr>
            <w:noProof/>
          </w:rPr>
          <w:t>3</w:t>
        </w:r>
      </w:fldSimple>
      <w:bookmarkEnd w:id="18"/>
      <w:r>
        <w:t>. Aplicación web Serializd</w:t>
      </w:r>
      <w:bookmarkEnd w:id="19"/>
    </w:p>
    <w:p w14:paraId="4C03E6E7" w14:textId="475810A2" w:rsidR="001D33C7" w:rsidRDefault="001D33C7" w:rsidP="001D33C7">
      <w:pPr>
        <w:pStyle w:val="Descripcin"/>
        <w:keepNext/>
      </w:pPr>
      <w:bookmarkStart w:id="20" w:name="_Ref213806471"/>
      <w:bookmarkStart w:id="21" w:name="_Toc230128663"/>
      <w:r>
        <w:t xml:space="preserve">Tabla </w:t>
      </w:r>
      <w:fldSimple w:instr=" SEQ Tabla \* ARABIC ">
        <w:r w:rsidR="00ED5499">
          <w:rPr>
            <w:noProof/>
          </w:rPr>
          <w:t>1</w:t>
        </w:r>
      </w:fldSimple>
      <w:bookmarkEnd w:id="20"/>
      <w:r>
        <w:t xml:space="preserve">. </w:t>
      </w:r>
      <w:r w:rsidRPr="00F2391B">
        <w:t>Resumen comparativo de las soluciones analizadas</w:t>
      </w:r>
      <w:bookmarkEnd w:id="21"/>
    </w:p>
    <w:tbl>
      <w:tblPr>
        <w:tblStyle w:val="Tabladelista3-nfasis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4"/>
        <w:gridCol w:w="1701"/>
        <w:gridCol w:w="1843"/>
        <w:gridCol w:w="1417"/>
        <w:gridCol w:w="1560"/>
        <w:gridCol w:w="815"/>
      </w:tblGrid>
      <w:tr w:rsidR="00DA25F1" w:rsidRPr="00B335C1" w14:paraId="4A4C9405" w14:textId="1BE41E02" w:rsidTr="001949CF">
        <w:trPr>
          <w:cnfStyle w:val="100000000000" w:firstRow="1" w:lastRow="0" w:firstColumn="0" w:lastColumn="0" w:oddVBand="0" w:evenVBand="0" w:oddHBand="0" w:evenHBand="0" w:firstRowFirstColumn="0" w:firstRowLastColumn="0" w:lastRowFirstColumn="0" w:lastRowLastColumn="0"/>
          <w:trHeight w:val="660"/>
          <w:jc w:val="center"/>
        </w:trPr>
        <w:tc>
          <w:tcPr>
            <w:cnfStyle w:val="001000000100" w:firstRow="0" w:lastRow="0" w:firstColumn="1" w:lastColumn="0" w:oddVBand="0" w:evenVBand="0" w:oddHBand="0" w:evenHBand="0" w:firstRowFirstColumn="1" w:firstRowLastColumn="0" w:lastRowFirstColumn="0" w:lastRowLastColumn="0"/>
            <w:tcW w:w="1384" w:type="dxa"/>
            <w:vAlign w:val="center"/>
          </w:tcPr>
          <w:p w14:paraId="134BBD54" w14:textId="039C670E" w:rsidR="00FA1535" w:rsidRPr="00ED7A1D" w:rsidRDefault="00FA1535" w:rsidP="00512587">
            <w:pPr>
              <w:jc w:val="center"/>
              <w:rPr>
                <w:sz w:val="20"/>
                <w:szCs w:val="20"/>
              </w:rPr>
            </w:pPr>
            <w:r w:rsidRPr="00ED7A1D">
              <w:rPr>
                <w:sz w:val="20"/>
                <w:szCs w:val="20"/>
              </w:rPr>
              <w:t>Aplicación</w:t>
            </w:r>
          </w:p>
        </w:tc>
        <w:tc>
          <w:tcPr>
            <w:tcW w:w="1701" w:type="dxa"/>
            <w:vAlign w:val="center"/>
          </w:tcPr>
          <w:p w14:paraId="5BAB00DA" w14:textId="6B9F8C96" w:rsidR="00FA1535" w:rsidRPr="00ED7A1D" w:rsidRDefault="00FA1535" w:rsidP="00512587">
            <w:pPr>
              <w:jc w:val="center"/>
              <w:cnfStyle w:val="100000000000" w:firstRow="1" w:lastRow="0" w:firstColumn="0" w:lastColumn="0" w:oddVBand="0" w:evenVBand="0" w:oddHBand="0" w:evenHBand="0" w:firstRowFirstColumn="0" w:firstRowLastColumn="0" w:lastRowFirstColumn="0" w:lastRowLastColumn="0"/>
              <w:rPr>
                <w:sz w:val="20"/>
                <w:szCs w:val="20"/>
              </w:rPr>
            </w:pPr>
            <w:r w:rsidRPr="00ED7A1D">
              <w:rPr>
                <w:sz w:val="20"/>
                <w:szCs w:val="20"/>
              </w:rPr>
              <w:t>Gestión de Listas</w:t>
            </w:r>
          </w:p>
        </w:tc>
        <w:tc>
          <w:tcPr>
            <w:tcW w:w="1843" w:type="dxa"/>
            <w:vAlign w:val="center"/>
          </w:tcPr>
          <w:p w14:paraId="02CABC38" w14:textId="3A4E182B" w:rsidR="00FA1535" w:rsidRPr="00ED7A1D" w:rsidRDefault="00FA1535" w:rsidP="00512587">
            <w:pPr>
              <w:jc w:val="center"/>
              <w:cnfStyle w:val="100000000000" w:firstRow="1" w:lastRow="0" w:firstColumn="0" w:lastColumn="0" w:oddVBand="0" w:evenVBand="0" w:oddHBand="0" w:evenHBand="0" w:firstRowFirstColumn="0" w:firstRowLastColumn="0" w:lastRowFirstColumn="0" w:lastRowLastColumn="0"/>
              <w:rPr>
                <w:sz w:val="20"/>
                <w:szCs w:val="20"/>
              </w:rPr>
            </w:pPr>
            <w:r w:rsidRPr="00ED7A1D">
              <w:rPr>
                <w:sz w:val="20"/>
                <w:szCs w:val="20"/>
              </w:rPr>
              <w:t>Valoración y Diario</w:t>
            </w:r>
          </w:p>
        </w:tc>
        <w:tc>
          <w:tcPr>
            <w:tcW w:w="1417" w:type="dxa"/>
            <w:vAlign w:val="center"/>
          </w:tcPr>
          <w:p w14:paraId="64290850" w14:textId="59C2E9A2" w:rsidR="00FA1535" w:rsidRPr="00ED7A1D" w:rsidRDefault="00FA1535" w:rsidP="00512587">
            <w:pPr>
              <w:jc w:val="center"/>
              <w:cnfStyle w:val="100000000000" w:firstRow="1" w:lastRow="0" w:firstColumn="0" w:lastColumn="0" w:oddVBand="0" w:evenVBand="0" w:oddHBand="0" w:evenHBand="0" w:firstRowFirstColumn="0" w:firstRowLastColumn="0" w:lastRowFirstColumn="0" w:lastRowLastColumn="0"/>
              <w:rPr>
                <w:sz w:val="20"/>
                <w:szCs w:val="20"/>
              </w:rPr>
            </w:pPr>
            <w:r w:rsidRPr="00ED7A1D">
              <w:rPr>
                <w:sz w:val="20"/>
                <w:szCs w:val="20"/>
              </w:rPr>
              <w:t>Red Social</w:t>
            </w:r>
          </w:p>
        </w:tc>
        <w:tc>
          <w:tcPr>
            <w:tcW w:w="1560" w:type="dxa"/>
            <w:vAlign w:val="center"/>
          </w:tcPr>
          <w:p w14:paraId="2444E3B9" w14:textId="50125985" w:rsidR="00FA1535" w:rsidRPr="00ED7A1D" w:rsidRDefault="00FA1535" w:rsidP="00512587">
            <w:pPr>
              <w:jc w:val="center"/>
              <w:cnfStyle w:val="100000000000" w:firstRow="1" w:lastRow="0" w:firstColumn="0" w:lastColumn="0" w:oddVBand="0" w:evenVBand="0" w:oddHBand="0" w:evenHBand="0" w:firstRowFirstColumn="0" w:firstRowLastColumn="0" w:lastRowFirstColumn="0" w:lastRowLastColumn="0"/>
              <w:rPr>
                <w:sz w:val="20"/>
                <w:szCs w:val="20"/>
              </w:rPr>
            </w:pPr>
            <w:r w:rsidRPr="00ED7A1D">
              <w:rPr>
                <w:sz w:val="20"/>
                <w:szCs w:val="20"/>
              </w:rPr>
              <w:t>Experiencia de Usuario</w:t>
            </w:r>
          </w:p>
        </w:tc>
        <w:tc>
          <w:tcPr>
            <w:tcW w:w="815" w:type="dxa"/>
            <w:vAlign w:val="center"/>
          </w:tcPr>
          <w:p w14:paraId="195FF32B" w14:textId="6CB256CD" w:rsidR="00FA1535" w:rsidRPr="00ED7A1D" w:rsidRDefault="001949CF" w:rsidP="00512587">
            <w:pPr>
              <w:jc w:val="center"/>
              <w:cnfStyle w:val="100000000000" w:firstRow="1" w:lastRow="0" w:firstColumn="0" w:lastColumn="0" w:oddVBand="0" w:evenVBand="0" w:oddHBand="0" w:evenHBand="0" w:firstRowFirstColumn="0" w:firstRowLastColumn="0" w:lastRowFirstColumn="0" w:lastRowLastColumn="0"/>
              <w:rPr>
                <w:sz w:val="20"/>
                <w:szCs w:val="20"/>
              </w:rPr>
            </w:pPr>
            <w:r w:rsidRPr="00ED7A1D">
              <w:rPr>
                <w:sz w:val="20"/>
                <w:szCs w:val="20"/>
              </w:rPr>
              <w:t>Cine/</w:t>
            </w:r>
            <w:r w:rsidRPr="00ED7A1D">
              <w:rPr>
                <w:sz w:val="20"/>
                <w:szCs w:val="20"/>
              </w:rPr>
              <w:br/>
              <w:t>Series</w:t>
            </w:r>
            <w:r w:rsidR="00FA1535" w:rsidRPr="00ED7A1D">
              <w:rPr>
                <w:sz w:val="20"/>
                <w:szCs w:val="20"/>
              </w:rPr>
              <w:t xml:space="preserve"> </w:t>
            </w:r>
          </w:p>
        </w:tc>
      </w:tr>
      <w:tr w:rsidR="00DA25F1" w:rsidRPr="00B335C1" w14:paraId="37A48568" w14:textId="11007431" w:rsidTr="00ED7A1D">
        <w:trPr>
          <w:cnfStyle w:val="000000100000" w:firstRow="0" w:lastRow="0" w:firstColumn="0" w:lastColumn="0" w:oddVBand="0" w:evenVBand="0" w:oddHBand="1" w:evenHBand="0" w:firstRowFirstColumn="0" w:firstRowLastColumn="0" w:lastRowFirstColumn="0" w:lastRowLastColumn="0"/>
          <w:trHeight w:val="680"/>
          <w:jc w:val="center"/>
        </w:trPr>
        <w:tc>
          <w:tcPr>
            <w:cnfStyle w:val="001000000000" w:firstRow="0" w:lastRow="0" w:firstColumn="1" w:lastColumn="0" w:oddVBand="0" w:evenVBand="0" w:oddHBand="0" w:evenHBand="0" w:firstRowFirstColumn="0" w:firstRowLastColumn="0" w:lastRowFirstColumn="0" w:lastRowLastColumn="0"/>
            <w:tcW w:w="1384" w:type="dxa"/>
            <w:vAlign w:val="center"/>
          </w:tcPr>
          <w:p w14:paraId="76D76213" w14:textId="33EF8E67" w:rsidR="00FA1535" w:rsidRPr="00ED7A1D" w:rsidRDefault="00FA1535" w:rsidP="00512587">
            <w:pPr>
              <w:jc w:val="center"/>
              <w:rPr>
                <w:b w:val="0"/>
                <w:bCs w:val="0"/>
                <w:sz w:val="20"/>
                <w:szCs w:val="20"/>
              </w:rPr>
            </w:pPr>
            <w:r w:rsidRPr="00ED7A1D">
              <w:rPr>
                <w:sz w:val="20"/>
                <w:szCs w:val="20"/>
              </w:rPr>
              <w:t>Letterboxd</w:t>
            </w:r>
          </w:p>
        </w:tc>
        <w:tc>
          <w:tcPr>
            <w:tcW w:w="1701" w:type="dxa"/>
            <w:vAlign w:val="center"/>
          </w:tcPr>
          <w:p w14:paraId="3FDA6013" w14:textId="063E2AFC" w:rsidR="00FA1535" w:rsidRPr="00ED7A1D" w:rsidRDefault="00AF1E03" w:rsidP="00512587">
            <w:pPr>
              <w:jc w:val="center"/>
              <w:cnfStyle w:val="000000100000" w:firstRow="0" w:lastRow="0" w:firstColumn="0" w:lastColumn="0" w:oddVBand="0" w:evenVBand="0" w:oddHBand="1" w:evenHBand="0" w:firstRowFirstColumn="0" w:firstRowLastColumn="0" w:lastRowFirstColumn="0" w:lastRowLastColumn="0"/>
              <w:rPr>
                <w:sz w:val="20"/>
                <w:szCs w:val="20"/>
              </w:rPr>
            </w:pPr>
            <w:r w:rsidRPr="00ED7A1D">
              <w:rPr>
                <w:sz w:val="20"/>
                <w:szCs w:val="20"/>
              </w:rPr>
              <w:t>Listas personalizadas, watchlist, vistas</w:t>
            </w:r>
          </w:p>
        </w:tc>
        <w:tc>
          <w:tcPr>
            <w:tcW w:w="1843" w:type="dxa"/>
            <w:vAlign w:val="center"/>
          </w:tcPr>
          <w:p w14:paraId="32E35BDD" w14:textId="60537D7A" w:rsidR="00FA1535" w:rsidRPr="00ED7A1D" w:rsidRDefault="00140176" w:rsidP="00512587">
            <w:pPr>
              <w:jc w:val="center"/>
              <w:cnfStyle w:val="000000100000" w:firstRow="0" w:lastRow="0" w:firstColumn="0" w:lastColumn="0" w:oddVBand="0" w:evenVBand="0" w:oddHBand="1" w:evenHBand="0" w:firstRowFirstColumn="0" w:firstRowLastColumn="0" w:lastRowFirstColumn="0" w:lastRowLastColumn="0"/>
              <w:rPr>
                <w:sz w:val="20"/>
                <w:szCs w:val="20"/>
              </w:rPr>
            </w:pPr>
            <w:r w:rsidRPr="00ED7A1D">
              <w:rPr>
                <w:sz w:val="20"/>
                <w:szCs w:val="20"/>
              </w:rPr>
              <w:t>Diario personal, puntuación por película, reseñas</w:t>
            </w:r>
          </w:p>
        </w:tc>
        <w:tc>
          <w:tcPr>
            <w:tcW w:w="1417" w:type="dxa"/>
            <w:vAlign w:val="center"/>
          </w:tcPr>
          <w:p w14:paraId="0E5144F7" w14:textId="0B254B64" w:rsidR="00FA1535" w:rsidRPr="00ED7A1D" w:rsidRDefault="00140176" w:rsidP="00512587">
            <w:pPr>
              <w:jc w:val="center"/>
              <w:cnfStyle w:val="000000100000" w:firstRow="0" w:lastRow="0" w:firstColumn="0" w:lastColumn="0" w:oddVBand="0" w:evenVBand="0" w:oddHBand="1" w:evenHBand="0" w:firstRowFirstColumn="0" w:firstRowLastColumn="0" w:lastRowFirstColumn="0" w:lastRowLastColumn="0"/>
              <w:rPr>
                <w:sz w:val="20"/>
                <w:szCs w:val="20"/>
              </w:rPr>
            </w:pPr>
            <w:r w:rsidRPr="00ED7A1D">
              <w:rPr>
                <w:sz w:val="20"/>
                <w:szCs w:val="20"/>
              </w:rPr>
              <w:t>Seguir usuarios, comentarios, likes</w:t>
            </w:r>
          </w:p>
        </w:tc>
        <w:tc>
          <w:tcPr>
            <w:tcW w:w="1560" w:type="dxa"/>
            <w:vAlign w:val="center"/>
          </w:tcPr>
          <w:p w14:paraId="2C323ABF" w14:textId="1A6B858D" w:rsidR="00FA1535" w:rsidRPr="00ED7A1D" w:rsidRDefault="00140176" w:rsidP="00512587">
            <w:pPr>
              <w:jc w:val="center"/>
              <w:cnfStyle w:val="000000100000" w:firstRow="0" w:lastRow="0" w:firstColumn="0" w:lastColumn="0" w:oddVBand="0" w:evenVBand="0" w:oddHBand="1" w:evenHBand="0" w:firstRowFirstColumn="0" w:firstRowLastColumn="0" w:lastRowFirstColumn="0" w:lastRowLastColumn="0"/>
              <w:rPr>
                <w:sz w:val="20"/>
                <w:szCs w:val="20"/>
              </w:rPr>
            </w:pPr>
            <w:r w:rsidRPr="00ED7A1D">
              <w:rPr>
                <w:sz w:val="20"/>
                <w:szCs w:val="20"/>
              </w:rPr>
              <w:t>Interfaz minimalista</w:t>
            </w:r>
          </w:p>
        </w:tc>
        <w:tc>
          <w:tcPr>
            <w:tcW w:w="815" w:type="dxa"/>
            <w:vAlign w:val="center"/>
          </w:tcPr>
          <w:p w14:paraId="59763EC9" w14:textId="4FF06EB7" w:rsidR="00FA1535" w:rsidRPr="00ED7A1D" w:rsidRDefault="00FA1535" w:rsidP="00512587">
            <w:pPr>
              <w:jc w:val="center"/>
              <w:cnfStyle w:val="000000100000" w:firstRow="0" w:lastRow="0" w:firstColumn="0" w:lastColumn="0" w:oddVBand="0" w:evenVBand="0" w:oddHBand="1" w:evenHBand="0" w:firstRowFirstColumn="0" w:firstRowLastColumn="0" w:lastRowFirstColumn="0" w:lastRowLastColumn="0"/>
              <w:rPr>
                <w:sz w:val="20"/>
                <w:szCs w:val="20"/>
              </w:rPr>
            </w:pPr>
            <w:r w:rsidRPr="00ED7A1D">
              <w:rPr>
                <w:sz w:val="20"/>
                <w:szCs w:val="20"/>
              </w:rPr>
              <w:t>Solo Cine</w:t>
            </w:r>
          </w:p>
        </w:tc>
      </w:tr>
      <w:tr w:rsidR="00DA25F1" w:rsidRPr="00B335C1" w14:paraId="0E92C539" w14:textId="28538DB2" w:rsidTr="00ED7A1D">
        <w:trPr>
          <w:trHeight w:val="1020"/>
          <w:jc w:val="center"/>
        </w:trPr>
        <w:tc>
          <w:tcPr>
            <w:cnfStyle w:val="001000000000" w:firstRow="0" w:lastRow="0" w:firstColumn="1" w:lastColumn="0" w:oddVBand="0" w:evenVBand="0" w:oddHBand="0" w:evenHBand="0" w:firstRowFirstColumn="0" w:firstRowLastColumn="0" w:lastRowFirstColumn="0" w:lastRowLastColumn="0"/>
            <w:tcW w:w="1384" w:type="dxa"/>
            <w:vAlign w:val="center"/>
          </w:tcPr>
          <w:p w14:paraId="3D9EABB7" w14:textId="1C04159E" w:rsidR="00FA1535" w:rsidRPr="00ED7A1D" w:rsidRDefault="00FA1535" w:rsidP="00512587">
            <w:pPr>
              <w:jc w:val="center"/>
              <w:rPr>
                <w:b w:val="0"/>
                <w:bCs w:val="0"/>
                <w:sz w:val="20"/>
                <w:szCs w:val="20"/>
              </w:rPr>
            </w:pPr>
            <w:r w:rsidRPr="00ED7A1D">
              <w:rPr>
                <w:sz w:val="20"/>
                <w:szCs w:val="20"/>
              </w:rPr>
              <w:t>IMDb</w:t>
            </w:r>
          </w:p>
        </w:tc>
        <w:tc>
          <w:tcPr>
            <w:tcW w:w="1701" w:type="dxa"/>
            <w:vAlign w:val="center"/>
          </w:tcPr>
          <w:p w14:paraId="0B2E6985" w14:textId="1A03C756" w:rsidR="00FA1535" w:rsidRPr="00ED7A1D" w:rsidRDefault="00AF1E03" w:rsidP="00512587">
            <w:pPr>
              <w:jc w:val="center"/>
              <w:cnfStyle w:val="000000000000" w:firstRow="0" w:lastRow="0" w:firstColumn="0" w:lastColumn="0" w:oddVBand="0" w:evenVBand="0" w:oddHBand="0" w:evenHBand="0" w:firstRowFirstColumn="0" w:firstRowLastColumn="0" w:lastRowFirstColumn="0" w:lastRowLastColumn="0"/>
              <w:rPr>
                <w:sz w:val="20"/>
                <w:szCs w:val="20"/>
              </w:rPr>
            </w:pPr>
            <w:r w:rsidRPr="00ED7A1D">
              <w:rPr>
                <w:sz w:val="20"/>
                <w:szCs w:val="20"/>
              </w:rPr>
              <w:t>Watchlist básica, listas personalizadas limitadas</w:t>
            </w:r>
          </w:p>
        </w:tc>
        <w:tc>
          <w:tcPr>
            <w:tcW w:w="1843" w:type="dxa"/>
            <w:vAlign w:val="center"/>
          </w:tcPr>
          <w:p w14:paraId="00E18CD4" w14:textId="7FBFCF2C" w:rsidR="00FA1535" w:rsidRPr="00ED7A1D" w:rsidRDefault="00140176" w:rsidP="00512587">
            <w:pPr>
              <w:jc w:val="center"/>
              <w:cnfStyle w:val="000000000000" w:firstRow="0" w:lastRow="0" w:firstColumn="0" w:lastColumn="0" w:oddVBand="0" w:evenVBand="0" w:oddHBand="0" w:evenHBand="0" w:firstRowFirstColumn="0" w:firstRowLastColumn="0" w:lastRowFirstColumn="0" w:lastRowLastColumn="0"/>
              <w:rPr>
                <w:sz w:val="20"/>
                <w:szCs w:val="20"/>
              </w:rPr>
            </w:pPr>
            <w:r w:rsidRPr="00ED7A1D">
              <w:rPr>
                <w:sz w:val="20"/>
                <w:szCs w:val="20"/>
              </w:rPr>
              <w:t>Puntuación global, reseñas de usuarios</w:t>
            </w:r>
          </w:p>
        </w:tc>
        <w:tc>
          <w:tcPr>
            <w:tcW w:w="1417" w:type="dxa"/>
            <w:vAlign w:val="center"/>
          </w:tcPr>
          <w:p w14:paraId="59C03A5A" w14:textId="0F1E08AF" w:rsidR="00FA1535" w:rsidRPr="00ED7A1D" w:rsidRDefault="00140176" w:rsidP="00512587">
            <w:pPr>
              <w:jc w:val="center"/>
              <w:cnfStyle w:val="000000000000" w:firstRow="0" w:lastRow="0" w:firstColumn="0" w:lastColumn="0" w:oddVBand="0" w:evenVBand="0" w:oddHBand="0" w:evenHBand="0" w:firstRowFirstColumn="0" w:firstRowLastColumn="0" w:lastRowFirstColumn="0" w:lastRowLastColumn="0"/>
              <w:rPr>
                <w:sz w:val="20"/>
                <w:szCs w:val="20"/>
              </w:rPr>
            </w:pPr>
            <w:r w:rsidRPr="00ED7A1D">
              <w:rPr>
                <w:sz w:val="20"/>
                <w:szCs w:val="20"/>
              </w:rPr>
              <w:t xml:space="preserve">Sistema de reseñas, </w:t>
            </w:r>
            <w:r w:rsidR="00DD7A78" w:rsidRPr="00ED7A1D">
              <w:rPr>
                <w:sz w:val="20"/>
                <w:szCs w:val="20"/>
              </w:rPr>
              <w:t>perfil</w:t>
            </w:r>
            <w:r w:rsidRPr="00ED7A1D">
              <w:rPr>
                <w:sz w:val="20"/>
                <w:szCs w:val="20"/>
              </w:rPr>
              <w:t xml:space="preserve"> básico</w:t>
            </w:r>
          </w:p>
        </w:tc>
        <w:tc>
          <w:tcPr>
            <w:tcW w:w="1560" w:type="dxa"/>
            <w:vAlign w:val="center"/>
          </w:tcPr>
          <w:p w14:paraId="2DF9A8C8" w14:textId="164B7FF4" w:rsidR="00FA1535" w:rsidRPr="00ED7A1D" w:rsidRDefault="00140176" w:rsidP="00512587">
            <w:pPr>
              <w:jc w:val="center"/>
              <w:cnfStyle w:val="000000000000" w:firstRow="0" w:lastRow="0" w:firstColumn="0" w:lastColumn="0" w:oddVBand="0" w:evenVBand="0" w:oddHBand="0" w:evenHBand="0" w:firstRowFirstColumn="0" w:firstRowLastColumn="0" w:lastRowFirstColumn="0" w:lastRowLastColumn="0"/>
              <w:rPr>
                <w:sz w:val="20"/>
                <w:szCs w:val="20"/>
              </w:rPr>
            </w:pPr>
            <w:r w:rsidRPr="00ED7A1D">
              <w:rPr>
                <w:sz w:val="20"/>
                <w:szCs w:val="20"/>
              </w:rPr>
              <w:t>Interfaz funcional pero sobrecargada de información</w:t>
            </w:r>
          </w:p>
        </w:tc>
        <w:tc>
          <w:tcPr>
            <w:tcW w:w="815" w:type="dxa"/>
            <w:vAlign w:val="center"/>
          </w:tcPr>
          <w:p w14:paraId="286FB5FD" w14:textId="0B965282" w:rsidR="00FA1535" w:rsidRPr="00ED7A1D" w:rsidRDefault="00140176" w:rsidP="00512587">
            <w:pPr>
              <w:jc w:val="center"/>
              <w:cnfStyle w:val="000000000000" w:firstRow="0" w:lastRow="0" w:firstColumn="0" w:lastColumn="0" w:oddVBand="0" w:evenVBand="0" w:oddHBand="0" w:evenHBand="0" w:firstRowFirstColumn="0" w:firstRowLastColumn="0" w:lastRowFirstColumn="0" w:lastRowLastColumn="0"/>
              <w:rPr>
                <w:sz w:val="20"/>
                <w:szCs w:val="20"/>
              </w:rPr>
            </w:pPr>
            <w:r w:rsidRPr="00ED7A1D">
              <w:rPr>
                <w:sz w:val="20"/>
                <w:szCs w:val="20"/>
              </w:rPr>
              <w:t>Cine y series</w:t>
            </w:r>
          </w:p>
        </w:tc>
      </w:tr>
      <w:tr w:rsidR="00DA25F1" w:rsidRPr="00B335C1" w14:paraId="09E607B5" w14:textId="60A579F5" w:rsidTr="00ED7A1D">
        <w:trPr>
          <w:cnfStyle w:val="000000100000" w:firstRow="0" w:lastRow="0" w:firstColumn="0" w:lastColumn="0" w:oddVBand="0" w:evenVBand="0" w:oddHBand="1" w:evenHBand="0" w:firstRowFirstColumn="0" w:firstRowLastColumn="0" w:lastRowFirstColumn="0" w:lastRowLastColumn="0"/>
          <w:trHeight w:val="794"/>
          <w:jc w:val="center"/>
        </w:trPr>
        <w:tc>
          <w:tcPr>
            <w:cnfStyle w:val="001000000000" w:firstRow="0" w:lastRow="0" w:firstColumn="1" w:lastColumn="0" w:oddVBand="0" w:evenVBand="0" w:oddHBand="0" w:evenHBand="0" w:firstRowFirstColumn="0" w:firstRowLastColumn="0" w:lastRowFirstColumn="0" w:lastRowLastColumn="0"/>
            <w:tcW w:w="1384" w:type="dxa"/>
            <w:vAlign w:val="center"/>
          </w:tcPr>
          <w:p w14:paraId="4930C6C8" w14:textId="56EC71F7" w:rsidR="00FA1535" w:rsidRPr="00ED7A1D" w:rsidRDefault="00FA1535" w:rsidP="00512587">
            <w:pPr>
              <w:jc w:val="center"/>
              <w:rPr>
                <w:b w:val="0"/>
                <w:bCs w:val="0"/>
                <w:sz w:val="20"/>
                <w:szCs w:val="20"/>
              </w:rPr>
            </w:pPr>
            <w:r w:rsidRPr="00ED7A1D">
              <w:rPr>
                <w:sz w:val="20"/>
                <w:szCs w:val="20"/>
              </w:rPr>
              <w:t>Serializd</w:t>
            </w:r>
          </w:p>
        </w:tc>
        <w:tc>
          <w:tcPr>
            <w:tcW w:w="1701" w:type="dxa"/>
            <w:vAlign w:val="center"/>
          </w:tcPr>
          <w:p w14:paraId="6F46CAFC" w14:textId="1E02F427" w:rsidR="00FA1535" w:rsidRPr="00ED7A1D" w:rsidRDefault="00AF1E03" w:rsidP="00512587">
            <w:pPr>
              <w:jc w:val="center"/>
              <w:cnfStyle w:val="000000100000" w:firstRow="0" w:lastRow="0" w:firstColumn="0" w:lastColumn="0" w:oddVBand="0" w:evenVBand="0" w:oddHBand="1" w:evenHBand="0" w:firstRowFirstColumn="0" w:firstRowLastColumn="0" w:lastRowFirstColumn="0" w:lastRowLastColumn="0"/>
              <w:rPr>
                <w:sz w:val="20"/>
                <w:szCs w:val="20"/>
              </w:rPr>
            </w:pPr>
            <w:r w:rsidRPr="00ED7A1D">
              <w:rPr>
                <w:sz w:val="20"/>
                <w:szCs w:val="20"/>
              </w:rPr>
              <w:t>Listas personalizadas, seguimiento por episodios</w:t>
            </w:r>
          </w:p>
        </w:tc>
        <w:tc>
          <w:tcPr>
            <w:tcW w:w="1843" w:type="dxa"/>
            <w:vAlign w:val="center"/>
          </w:tcPr>
          <w:p w14:paraId="3C176821" w14:textId="53A3889B" w:rsidR="00FA1535" w:rsidRPr="00ED7A1D" w:rsidRDefault="00140176" w:rsidP="00512587">
            <w:pPr>
              <w:jc w:val="center"/>
              <w:cnfStyle w:val="000000100000" w:firstRow="0" w:lastRow="0" w:firstColumn="0" w:lastColumn="0" w:oddVBand="0" w:evenVBand="0" w:oddHBand="1" w:evenHBand="0" w:firstRowFirstColumn="0" w:firstRowLastColumn="0" w:lastRowFirstColumn="0" w:lastRowLastColumn="0"/>
              <w:rPr>
                <w:sz w:val="20"/>
                <w:szCs w:val="20"/>
              </w:rPr>
            </w:pPr>
            <w:r w:rsidRPr="00ED7A1D">
              <w:rPr>
                <w:sz w:val="20"/>
                <w:szCs w:val="20"/>
              </w:rPr>
              <w:t>Puntuación por episodio/temporada, diario de visionado</w:t>
            </w:r>
          </w:p>
        </w:tc>
        <w:tc>
          <w:tcPr>
            <w:tcW w:w="1417" w:type="dxa"/>
            <w:vAlign w:val="center"/>
          </w:tcPr>
          <w:p w14:paraId="05E299B0" w14:textId="69FDC29C" w:rsidR="00FA1535" w:rsidRPr="00ED7A1D" w:rsidRDefault="00140176" w:rsidP="00512587">
            <w:pPr>
              <w:jc w:val="center"/>
              <w:cnfStyle w:val="000000100000" w:firstRow="0" w:lastRow="0" w:firstColumn="0" w:lastColumn="0" w:oddVBand="0" w:evenVBand="0" w:oddHBand="1" w:evenHBand="0" w:firstRowFirstColumn="0" w:firstRowLastColumn="0" w:lastRowFirstColumn="0" w:lastRowLastColumn="0"/>
              <w:rPr>
                <w:sz w:val="20"/>
                <w:szCs w:val="20"/>
              </w:rPr>
            </w:pPr>
            <w:r w:rsidRPr="00ED7A1D">
              <w:rPr>
                <w:sz w:val="20"/>
                <w:szCs w:val="20"/>
              </w:rPr>
              <w:t>Seguir usuarios, comentarios en episodios</w:t>
            </w:r>
          </w:p>
        </w:tc>
        <w:tc>
          <w:tcPr>
            <w:tcW w:w="1560" w:type="dxa"/>
            <w:vAlign w:val="center"/>
          </w:tcPr>
          <w:p w14:paraId="17516707" w14:textId="0DB1041D" w:rsidR="00FA1535" w:rsidRPr="00ED7A1D" w:rsidRDefault="00140176" w:rsidP="00512587">
            <w:pPr>
              <w:jc w:val="center"/>
              <w:cnfStyle w:val="000000100000" w:firstRow="0" w:lastRow="0" w:firstColumn="0" w:lastColumn="0" w:oddVBand="0" w:evenVBand="0" w:oddHBand="1" w:evenHBand="0" w:firstRowFirstColumn="0" w:firstRowLastColumn="0" w:lastRowFirstColumn="0" w:lastRowLastColumn="0"/>
              <w:rPr>
                <w:sz w:val="20"/>
                <w:szCs w:val="20"/>
              </w:rPr>
            </w:pPr>
            <w:r w:rsidRPr="00ED7A1D">
              <w:rPr>
                <w:sz w:val="20"/>
                <w:szCs w:val="20"/>
              </w:rPr>
              <w:t>Interfaz inspirada en Letterboxd</w:t>
            </w:r>
          </w:p>
        </w:tc>
        <w:tc>
          <w:tcPr>
            <w:tcW w:w="815" w:type="dxa"/>
            <w:vAlign w:val="center"/>
          </w:tcPr>
          <w:p w14:paraId="47449E0B" w14:textId="0B681CF3" w:rsidR="00FA1535" w:rsidRPr="00ED7A1D" w:rsidRDefault="00FA1535" w:rsidP="00512587">
            <w:pPr>
              <w:jc w:val="center"/>
              <w:cnfStyle w:val="000000100000" w:firstRow="0" w:lastRow="0" w:firstColumn="0" w:lastColumn="0" w:oddVBand="0" w:evenVBand="0" w:oddHBand="1" w:evenHBand="0" w:firstRowFirstColumn="0" w:firstRowLastColumn="0" w:lastRowFirstColumn="0" w:lastRowLastColumn="0"/>
              <w:rPr>
                <w:sz w:val="20"/>
                <w:szCs w:val="20"/>
              </w:rPr>
            </w:pPr>
            <w:r w:rsidRPr="00ED7A1D">
              <w:rPr>
                <w:sz w:val="20"/>
                <w:szCs w:val="20"/>
              </w:rPr>
              <w:t>Solo Series</w:t>
            </w:r>
          </w:p>
        </w:tc>
      </w:tr>
      <w:tr w:rsidR="00DA25F1" w:rsidRPr="00B335C1" w14:paraId="246D2AD3" w14:textId="2E6FF75F" w:rsidTr="00ED7A1D">
        <w:trPr>
          <w:trHeight w:val="1134"/>
          <w:jc w:val="center"/>
        </w:trPr>
        <w:tc>
          <w:tcPr>
            <w:cnfStyle w:val="001000000000" w:firstRow="0" w:lastRow="0" w:firstColumn="1" w:lastColumn="0" w:oddVBand="0" w:evenVBand="0" w:oddHBand="0" w:evenHBand="0" w:firstRowFirstColumn="0" w:firstRowLastColumn="0" w:lastRowFirstColumn="0" w:lastRowLastColumn="0"/>
            <w:tcW w:w="1384" w:type="dxa"/>
            <w:vAlign w:val="center"/>
          </w:tcPr>
          <w:p w14:paraId="58C25C6E" w14:textId="6707FDFF" w:rsidR="00FA1535" w:rsidRPr="00ED7A1D" w:rsidRDefault="00FA1535" w:rsidP="00512587">
            <w:pPr>
              <w:jc w:val="center"/>
              <w:rPr>
                <w:b w:val="0"/>
                <w:bCs w:val="0"/>
                <w:sz w:val="20"/>
                <w:szCs w:val="20"/>
              </w:rPr>
            </w:pPr>
            <w:r w:rsidRPr="00ED7A1D">
              <w:rPr>
                <w:sz w:val="20"/>
                <w:szCs w:val="20"/>
              </w:rPr>
              <w:t>MovieMate</w:t>
            </w:r>
          </w:p>
        </w:tc>
        <w:tc>
          <w:tcPr>
            <w:tcW w:w="1701" w:type="dxa"/>
            <w:vAlign w:val="center"/>
          </w:tcPr>
          <w:p w14:paraId="3360D236" w14:textId="725D41B3" w:rsidR="00FA1535" w:rsidRPr="00ED7A1D" w:rsidRDefault="00AF1E03" w:rsidP="00512587">
            <w:pPr>
              <w:jc w:val="center"/>
              <w:cnfStyle w:val="000000000000" w:firstRow="0" w:lastRow="0" w:firstColumn="0" w:lastColumn="0" w:oddVBand="0" w:evenVBand="0" w:oddHBand="0" w:evenHBand="0" w:firstRowFirstColumn="0" w:firstRowLastColumn="0" w:lastRowFirstColumn="0" w:lastRowLastColumn="0"/>
              <w:rPr>
                <w:sz w:val="20"/>
                <w:szCs w:val="20"/>
              </w:rPr>
            </w:pPr>
            <w:r w:rsidRPr="00ED7A1D">
              <w:rPr>
                <w:sz w:val="20"/>
                <w:szCs w:val="20"/>
              </w:rPr>
              <w:t>Listas personalizadas completas, watchlist, categorías múltiples</w:t>
            </w:r>
          </w:p>
        </w:tc>
        <w:tc>
          <w:tcPr>
            <w:tcW w:w="1843" w:type="dxa"/>
            <w:vAlign w:val="center"/>
          </w:tcPr>
          <w:p w14:paraId="23C2B41F" w14:textId="5CF610B2" w:rsidR="00FA1535" w:rsidRPr="00ED7A1D" w:rsidRDefault="00140176" w:rsidP="00512587">
            <w:pPr>
              <w:jc w:val="center"/>
              <w:cnfStyle w:val="000000000000" w:firstRow="0" w:lastRow="0" w:firstColumn="0" w:lastColumn="0" w:oddVBand="0" w:evenVBand="0" w:oddHBand="0" w:evenHBand="0" w:firstRowFirstColumn="0" w:firstRowLastColumn="0" w:lastRowFirstColumn="0" w:lastRowLastColumn="0"/>
              <w:rPr>
                <w:sz w:val="20"/>
                <w:szCs w:val="20"/>
              </w:rPr>
            </w:pPr>
            <w:r w:rsidRPr="00ED7A1D">
              <w:rPr>
                <w:sz w:val="20"/>
                <w:szCs w:val="20"/>
              </w:rPr>
              <w:t>Diario personalizado, puntuación flexible, reseñas</w:t>
            </w:r>
          </w:p>
        </w:tc>
        <w:tc>
          <w:tcPr>
            <w:tcW w:w="1417" w:type="dxa"/>
            <w:vAlign w:val="center"/>
          </w:tcPr>
          <w:p w14:paraId="535F1A71" w14:textId="159A2B68" w:rsidR="00FA1535" w:rsidRPr="00ED7A1D" w:rsidRDefault="00140176" w:rsidP="00512587">
            <w:pPr>
              <w:jc w:val="center"/>
              <w:cnfStyle w:val="000000000000" w:firstRow="0" w:lastRow="0" w:firstColumn="0" w:lastColumn="0" w:oddVBand="0" w:evenVBand="0" w:oddHBand="0" w:evenHBand="0" w:firstRowFirstColumn="0" w:firstRowLastColumn="0" w:lastRowFirstColumn="0" w:lastRowLastColumn="0"/>
              <w:rPr>
                <w:sz w:val="20"/>
                <w:szCs w:val="20"/>
              </w:rPr>
            </w:pPr>
            <w:r w:rsidRPr="00ED7A1D">
              <w:rPr>
                <w:sz w:val="20"/>
                <w:szCs w:val="20"/>
              </w:rPr>
              <w:t>Seguir usuarios, comentarios, reseñas</w:t>
            </w:r>
          </w:p>
        </w:tc>
        <w:tc>
          <w:tcPr>
            <w:tcW w:w="1560" w:type="dxa"/>
            <w:vAlign w:val="center"/>
          </w:tcPr>
          <w:p w14:paraId="3A954F95" w14:textId="09526337" w:rsidR="00FA1535" w:rsidRPr="00ED7A1D" w:rsidRDefault="00140176" w:rsidP="00512587">
            <w:pPr>
              <w:jc w:val="center"/>
              <w:cnfStyle w:val="000000000000" w:firstRow="0" w:lastRow="0" w:firstColumn="0" w:lastColumn="0" w:oddVBand="0" w:evenVBand="0" w:oddHBand="0" w:evenHBand="0" w:firstRowFirstColumn="0" w:firstRowLastColumn="0" w:lastRowFirstColumn="0" w:lastRowLastColumn="0"/>
              <w:rPr>
                <w:sz w:val="20"/>
                <w:szCs w:val="20"/>
              </w:rPr>
            </w:pPr>
            <w:r w:rsidRPr="00ED7A1D">
              <w:rPr>
                <w:sz w:val="20"/>
                <w:szCs w:val="20"/>
              </w:rPr>
              <w:t>Interfaz unificada e intuitiva, diseño adaptable</w:t>
            </w:r>
          </w:p>
        </w:tc>
        <w:tc>
          <w:tcPr>
            <w:tcW w:w="815" w:type="dxa"/>
            <w:vAlign w:val="center"/>
          </w:tcPr>
          <w:p w14:paraId="1871B628" w14:textId="044B7C1B" w:rsidR="00FA1535" w:rsidRPr="00ED7A1D" w:rsidRDefault="00140176" w:rsidP="00512587">
            <w:pPr>
              <w:jc w:val="center"/>
              <w:cnfStyle w:val="000000000000" w:firstRow="0" w:lastRow="0" w:firstColumn="0" w:lastColumn="0" w:oddVBand="0" w:evenVBand="0" w:oddHBand="0" w:evenHBand="0" w:firstRowFirstColumn="0" w:firstRowLastColumn="0" w:lastRowFirstColumn="0" w:lastRowLastColumn="0"/>
              <w:rPr>
                <w:sz w:val="20"/>
                <w:szCs w:val="20"/>
              </w:rPr>
            </w:pPr>
            <w:r w:rsidRPr="00ED7A1D">
              <w:rPr>
                <w:sz w:val="20"/>
                <w:szCs w:val="20"/>
              </w:rPr>
              <w:t>Cine y series</w:t>
            </w:r>
          </w:p>
        </w:tc>
      </w:tr>
    </w:tbl>
    <w:p w14:paraId="4F35BB25" w14:textId="77777777" w:rsidR="003A5BF2" w:rsidRDefault="003A5BF2" w:rsidP="00B335C1"/>
    <w:p w14:paraId="752C0AE8" w14:textId="7A688A52" w:rsidR="00763782" w:rsidRPr="007B1868" w:rsidRDefault="00B335C1" w:rsidP="00016BEB">
      <w:r w:rsidRPr="006E2B82">
        <w:t>La aplicación desarrollada en este TFG, </w:t>
      </w:r>
      <w:r w:rsidRPr="006E2B82">
        <w:rPr>
          <w:b/>
          <w:bCs/>
        </w:rPr>
        <w:t>MovieMate</w:t>
      </w:r>
      <w:r w:rsidRPr="006E2B82">
        <w:t xml:space="preserve">, pretende integrar las mejores características de las soluciones analizadas, ofreciendo una experiencia unificada para la </w:t>
      </w:r>
      <w:r w:rsidRPr="006E2B82">
        <w:lastRenderedPageBreak/>
        <w:t xml:space="preserve">gestión tanto de películas como de series. Propone una visión centrada en la usabilidad y la interacción social, con un diseño intuitivo y adaptable. En la </w:t>
      </w:r>
      <w:r>
        <w:fldChar w:fldCharType="begin"/>
      </w:r>
      <w:r>
        <w:instrText xml:space="preserve"> REF _Ref213806471 \h </w:instrText>
      </w:r>
      <w:r>
        <w:fldChar w:fldCharType="separate"/>
      </w:r>
      <w:r w:rsidR="00ED5499">
        <w:t xml:space="preserve">Tabla </w:t>
      </w:r>
      <w:r w:rsidR="00ED5499">
        <w:rPr>
          <w:noProof/>
        </w:rPr>
        <w:t>1</w:t>
      </w:r>
      <w:r>
        <w:fldChar w:fldCharType="end"/>
      </w:r>
      <w:r w:rsidRPr="006E2B82">
        <w:t xml:space="preserve"> se muestra un resumen comparativo de las soluciones analizadas.</w:t>
      </w:r>
      <w:r w:rsidR="003A5BF2">
        <w:t xml:space="preserve"> </w:t>
      </w:r>
      <w:r w:rsidR="00763782" w:rsidRPr="00763782">
        <w:t>Como se observa, ninguna de las soluciones analizadas proporciona una integración completa de todas las funcionalidades consideradas, lo que refuerza la motivación del desarrollo de MovieMate.</w:t>
      </w:r>
    </w:p>
    <w:p w14:paraId="0E3FF753" w14:textId="17D7846B" w:rsidR="003D4D41" w:rsidRPr="007B1868" w:rsidRDefault="00AC1102" w:rsidP="003D4D41">
      <w:pPr>
        <w:pStyle w:val="Ttulo2"/>
      </w:pPr>
      <w:bookmarkStart w:id="22" w:name="_Toc230128587"/>
      <w:r w:rsidRPr="007B1868">
        <w:t>Tecnologías empleadas</w:t>
      </w:r>
      <w:bookmarkEnd w:id="22"/>
    </w:p>
    <w:p w14:paraId="432C530B" w14:textId="44B02A89" w:rsidR="00113388" w:rsidRDefault="007755AA" w:rsidP="00AC7316">
      <w:pPr>
        <w:pStyle w:val="Descripcin"/>
        <w:keepNext/>
      </w:pPr>
      <w:bookmarkStart w:id="23" w:name="_Ref400364093"/>
      <w:bookmarkStart w:id="24" w:name="_Toc213691415"/>
      <w:r w:rsidRPr="007755AA">
        <w:rPr>
          <w:b w:val="0"/>
          <w:bCs w:val="0"/>
          <w:color w:val="auto"/>
          <w:sz w:val="22"/>
          <w:szCs w:val="22"/>
        </w:rPr>
        <w:t>En este apartado se describen las tecnologías seleccionadas para el desarrollo de MovieMate, justificando su elección en función de los requisitos del sistema y de las características del dominio del problema.</w:t>
      </w:r>
      <w:bookmarkEnd w:id="23"/>
      <w:bookmarkEnd w:id="24"/>
      <w:r w:rsidR="00AC7316" w:rsidRPr="007B1868">
        <w:t xml:space="preserve"> </w:t>
      </w:r>
    </w:p>
    <w:p w14:paraId="7D23FBA1" w14:textId="774FE335" w:rsidR="00AC7316" w:rsidRDefault="00AC7316" w:rsidP="00AC7316">
      <w:pPr>
        <w:pStyle w:val="Ttulo3"/>
      </w:pPr>
      <w:bookmarkStart w:id="25" w:name="_Toc230128588"/>
      <w:r>
        <w:t>Back-end</w:t>
      </w:r>
      <w:bookmarkEnd w:id="25"/>
    </w:p>
    <w:p w14:paraId="187FF941" w14:textId="421B653E" w:rsidR="00F23346" w:rsidRDefault="00F23346" w:rsidP="00F23346">
      <w:pPr>
        <w:spacing w:line="240" w:lineRule="auto"/>
      </w:pPr>
      <w:r w:rsidRPr="00F23346">
        <w:t>Para el desarrollo del servidor, se ha elegido el </w:t>
      </w:r>
      <w:r w:rsidRPr="00F23346">
        <w:rPr>
          <w:b/>
          <w:bCs/>
        </w:rPr>
        <w:t>framework Spring Boot</w:t>
      </w:r>
      <w:r w:rsidRPr="00F23346">
        <w:t> </w:t>
      </w:r>
      <w:r w:rsidR="00B85D05">
        <w:fldChar w:fldCharType="begin"/>
      </w:r>
      <w:r w:rsidR="00B85D05">
        <w:instrText xml:space="preserve"> REF _Ref213707633 \n \h </w:instrText>
      </w:r>
      <w:r w:rsidR="00B85D05">
        <w:fldChar w:fldCharType="separate"/>
      </w:r>
      <w:r w:rsidR="00ED5499">
        <w:t>[7]</w:t>
      </w:r>
      <w:r w:rsidR="00B85D05">
        <w:fldChar w:fldCharType="end"/>
      </w:r>
      <w:r w:rsidRPr="00F23346">
        <w:t xml:space="preserve"> junto con el lenguaje de programación </w:t>
      </w:r>
      <w:r w:rsidRPr="00F23346">
        <w:rPr>
          <w:b/>
          <w:bCs/>
        </w:rPr>
        <w:t>Java</w:t>
      </w:r>
      <w:r w:rsidRPr="00F23346">
        <w:t> </w:t>
      </w:r>
      <w:r w:rsidR="001A7951">
        <w:fldChar w:fldCharType="begin"/>
      </w:r>
      <w:r w:rsidR="001A7951">
        <w:instrText xml:space="preserve"> REF _Ref213707645 \n \h </w:instrText>
      </w:r>
      <w:r w:rsidR="001A7951">
        <w:fldChar w:fldCharType="separate"/>
      </w:r>
      <w:r w:rsidR="00ED5499">
        <w:t>[8]</w:t>
      </w:r>
      <w:r w:rsidR="001A7951">
        <w:fldChar w:fldCharType="end"/>
      </w:r>
      <w:r w:rsidR="007755AA">
        <w:t xml:space="preserve">, </w:t>
      </w:r>
      <w:r w:rsidR="007755AA" w:rsidRPr="007755AA">
        <w:t>debido a su madurez, amplio ecosistema y capacidad para facilitar la construcción de aplicaciones escalables basadas en arquitecturas en capas</w:t>
      </w:r>
      <w:r w:rsidRPr="00F23346">
        <w:t>. Spring Boot es un </w:t>
      </w:r>
      <w:r w:rsidRPr="00F23346">
        <w:rPr>
          <w:i/>
          <w:iCs/>
        </w:rPr>
        <w:t>framework</w:t>
      </w:r>
      <w:r w:rsidRPr="00F23346">
        <w:t> que simplifica enormemente el desarrollo de aplicaciones basadas en Spring, proporcionando configuración automática y permitiendo crear aplicaciones listas para producción con mínimo esfuerzo. Java, como lenguaje de programación orientado a objetos, robusto y con un amplio ecosistema, garantiza escalabilidad, mantenibilidad y alto rendimiento, siendo una elección muy extendida en el desarrollo de </w:t>
      </w:r>
      <w:r w:rsidRPr="00F23346">
        <w:rPr>
          <w:i/>
          <w:iCs/>
        </w:rPr>
        <w:t>enterprise applications</w:t>
      </w:r>
      <w:r w:rsidRPr="00F23346">
        <w:t>.</w:t>
      </w:r>
    </w:p>
    <w:p w14:paraId="1FC02C02" w14:textId="39A20AA9" w:rsidR="007755AA" w:rsidRPr="00F23346" w:rsidRDefault="00F23346" w:rsidP="00F23346">
      <w:pPr>
        <w:spacing w:line="240" w:lineRule="auto"/>
      </w:pPr>
      <w:r w:rsidRPr="00F23346">
        <w:t>Como sistema de gestión de bases de datos se utilizará </w:t>
      </w:r>
      <w:r w:rsidRPr="00F23346">
        <w:rPr>
          <w:b/>
          <w:bCs/>
        </w:rPr>
        <w:t>PostgreSQL</w:t>
      </w:r>
      <w:r w:rsidRPr="00F23346">
        <w:t> </w:t>
      </w:r>
      <w:r w:rsidR="001A7951">
        <w:fldChar w:fldCharType="begin"/>
      </w:r>
      <w:r w:rsidR="001A7951">
        <w:instrText xml:space="preserve"> REF _Ref213707657 \n \h </w:instrText>
      </w:r>
      <w:r w:rsidR="001A7951">
        <w:fldChar w:fldCharType="separate"/>
      </w:r>
      <w:r w:rsidR="00ED5499">
        <w:t>[9]</w:t>
      </w:r>
      <w:r w:rsidR="001A7951">
        <w:fldChar w:fldCharType="end"/>
      </w:r>
      <w:r w:rsidRPr="00F23346">
        <w:t>. Se ha optado por esta base de datos relacional de código abierto debido a su robustez, cumplimiento de estándares SQL y su excelente rendimiento para cargas de trabajo complejas. PostgreSQL ofrece características avanzadas como tipos de datos complejos, consultas JSON nativas y una fuerte consistencia transaccional, lo que la hace ideal para gestionar las relaciones estructuradas entre usuarios, películas, series, listas y valoraciones en MovieMate.</w:t>
      </w:r>
      <w:r w:rsidR="00713C1E">
        <w:t xml:space="preserve"> </w:t>
      </w:r>
      <w:r w:rsidR="007755AA" w:rsidRPr="007755AA">
        <w:t>Frente a alternativas no relacionales, se ha optado por un modelo relacional debido a la naturaleza estructurada de los datos y a la necesidad de garantizar consistencia en las relaciones entre entidades.</w:t>
      </w:r>
    </w:p>
    <w:p w14:paraId="70C1C768" w14:textId="7B85B3B9" w:rsidR="007755AA" w:rsidRDefault="00F23346" w:rsidP="00F23346">
      <w:pPr>
        <w:spacing w:line="240" w:lineRule="auto"/>
      </w:pPr>
      <w:r w:rsidRPr="00F23346">
        <w:t>La comunicación entre el </w:t>
      </w:r>
      <w:r w:rsidRPr="00F23346">
        <w:rPr>
          <w:i/>
          <w:iCs/>
        </w:rPr>
        <w:t>front-end</w:t>
      </w:r>
      <w:r w:rsidRPr="00F23346">
        <w:t> y el </w:t>
      </w:r>
      <w:r w:rsidRPr="00F23346">
        <w:rPr>
          <w:i/>
          <w:iCs/>
        </w:rPr>
        <w:t>back-end</w:t>
      </w:r>
      <w:r w:rsidRPr="00F23346">
        <w:t> se realizará a través de una </w:t>
      </w:r>
      <w:r w:rsidRPr="00F23346">
        <w:rPr>
          <w:b/>
          <w:bCs/>
        </w:rPr>
        <w:t xml:space="preserve">API </w:t>
      </w:r>
      <w:r w:rsidR="008F1E22">
        <w:rPr>
          <w:b/>
          <w:bCs/>
        </w:rPr>
        <w:t>(</w:t>
      </w:r>
      <w:r w:rsidR="008F1E22" w:rsidRPr="008F1E22">
        <w:rPr>
          <w:b/>
          <w:bCs/>
          <w:i/>
          <w:iCs/>
        </w:rPr>
        <w:t>Application Programming Interface</w:t>
      </w:r>
      <w:r w:rsidR="008F1E22">
        <w:rPr>
          <w:b/>
          <w:bCs/>
        </w:rPr>
        <w:t xml:space="preserve">) </w:t>
      </w:r>
      <w:r w:rsidRPr="00F23346">
        <w:rPr>
          <w:b/>
          <w:bCs/>
        </w:rPr>
        <w:t>RESTful</w:t>
      </w:r>
      <w:r w:rsidR="008F1E22">
        <w:rPr>
          <w:b/>
          <w:bCs/>
        </w:rPr>
        <w:t xml:space="preserve"> (</w:t>
      </w:r>
      <w:r w:rsidR="008F1E22" w:rsidRPr="008F1E22">
        <w:rPr>
          <w:b/>
          <w:bCs/>
          <w:i/>
          <w:iCs/>
        </w:rPr>
        <w:t>representational state transfer</w:t>
      </w:r>
      <w:r w:rsidR="008F1E22">
        <w:rPr>
          <w:b/>
          <w:bCs/>
        </w:rPr>
        <w:t>)</w:t>
      </w:r>
      <w:r w:rsidRPr="00F23346">
        <w:t> </w:t>
      </w:r>
      <w:r w:rsidR="001A7951">
        <w:fldChar w:fldCharType="begin"/>
      </w:r>
      <w:r w:rsidR="001A7951">
        <w:instrText xml:space="preserve"> REF _Ref213707666 \n \h </w:instrText>
      </w:r>
      <w:r w:rsidR="001A7951">
        <w:fldChar w:fldCharType="separate"/>
      </w:r>
      <w:r w:rsidR="00ED5499">
        <w:t>[10]</w:t>
      </w:r>
      <w:r w:rsidR="001A7951">
        <w:fldChar w:fldCharType="end"/>
      </w:r>
      <w:r w:rsidRPr="00F23346">
        <w:t xml:space="preserve">, </w:t>
      </w:r>
      <w:r w:rsidR="0028710B" w:rsidRPr="00F23346">
        <w:t>siguiendo</w:t>
      </w:r>
      <w:r w:rsidRPr="00F23346">
        <w:t xml:space="preserve"> los principios arquitectónicos REST para garantizar una interfaz coherente y sin estado.</w:t>
      </w:r>
      <w:r w:rsidR="00713C1E">
        <w:t xml:space="preserve"> </w:t>
      </w:r>
      <w:r w:rsidR="007755AA" w:rsidRPr="007755AA">
        <w:t>Este enfoque permite una separación clara entre cliente y servidor, facilitando la escalabilidad y la interoperabilidad del sistema.</w:t>
      </w:r>
    </w:p>
    <w:p w14:paraId="3B75BF4E" w14:textId="77777777" w:rsidR="0072364B" w:rsidRPr="00F23346" w:rsidRDefault="0072364B" w:rsidP="0072364B">
      <w:pPr>
        <w:spacing w:line="240" w:lineRule="auto"/>
      </w:pPr>
      <w:r w:rsidRPr="0072364B">
        <w:t xml:space="preserve">En el desarrollo concreto del </w:t>
      </w:r>
      <w:r w:rsidRPr="0072364B">
        <w:rPr>
          <w:i/>
          <w:iCs/>
        </w:rPr>
        <w:t>back</w:t>
      </w:r>
      <w:r>
        <w:rPr>
          <w:i/>
          <w:iCs/>
        </w:rPr>
        <w:t>-</w:t>
      </w:r>
      <w:r w:rsidRPr="0072364B">
        <w:rPr>
          <w:i/>
          <w:iCs/>
        </w:rPr>
        <w:t>end</w:t>
      </w:r>
      <w:r w:rsidRPr="0072364B">
        <w:t xml:space="preserve"> se han utilizado distintos módulos del ecosistema de Spring Boot que facilitan la implementación de las distintas capas de la aplicación. Para la construcción de la API REST se ha empleado el módulo </w:t>
      </w:r>
      <w:r w:rsidRPr="0072364B">
        <w:rPr>
          <w:rFonts w:ascii="Courier New" w:hAnsi="Courier New" w:cs="Courier New"/>
        </w:rPr>
        <w:t>spring-boot-starter-web</w:t>
      </w:r>
      <w:r w:rsidRPr="0072364B">
        <w:t>, que proporciona las funcionalidades necesarias para definir controladores mediante anotaciones y gestionar peticiones HTTP siguiendo el modelo MVC</w:t>
      </w:r>
      <w:r>
        <w:t xml:space="preserve"> (Modelo-Vista-Controlador)</w:t>
      </w:r>
      <w:r w:rsidRPr="0072364B">
        <w:t>. De este modo, los distintos endpoints del sistem</w:t>
      </w:r>
      <w:r>
        <w:t>a</w:t>
      </w:r>
      <w:r w:rsidRPr="0072364B">
        <w:t xml:space="preserve"> pueden exponerse de forma estructurada y coherente.</w:t>
      </w:r>
    </w:p>
    <w:p w14:paraId="1C19369C" w14:textId="2E337439" w:rsidR="0072364B" w:rsidRDefault="0072364B" w:rsidP="00F23346">
      <w:pPr>
        <w:spacing w:line="240" w:lineRule="auto"/>
      </w:pPr>
      <w:r w:rsidRPr="0072364B">
        <w:t xml:space="preserve">Para la persistencia de datos se ha utilizado </w:t>
      </w:r>
      <w:r w:rsidRPr="0072364B">
        <w:rPr>
          <w:rFonts w:ascii="Courier New" w:hAnsi="Courier New" w:cs="Courier New"/>
        </w:rPr>
        <w:t>spring-boot-starter-data-jpa</w:t>
      </w:r>
      <w:r w:rsidRPr="0072364B">
        <w:t>, que implementa la especificación JPA (</w:t>
      </w:r>
      <w:r w:rsidRPr="00ED7A1D">
        <w:rPr>
          <w:i/>
          <w:iCs/>
        </w:rPr>
        <w:t>Java Persistence API</w:t>
      </w:r>
      <w:r w:rsidRPr="0072364B">
        <w:t xml:space="preserve">) y permite realizar el mapeo objeto-relacional entre las entidades del dominio y las tablas de la base de datos. Esto facilita la abstracción del acceso a datos mediante repositorios, reduciendo la complejidad del código y mejorando su mantenibilidad. La conexión con PostgreSQL se realiza a través del </w:t>
      </w:r>
      <w:r w:rsidRPr="0072364B">
        <w:rPr>
          <w:i/>
          <w:iCs/>
        </w:rPr>
        <w:t>driver</w:t>
      </w:r>
      <w:r w:rsidRPr="0072364B">
        <w:t xml:space="preserve"> oficial incluido como dependencia del proyecto.</w:t>
      </w:r>
    </w:p>
    <w:p w14:paraId="5BBD6466" w14:textId="47F6A5A7" w:rsidR="0072364B" w:rsidRDefault="0072364B" w:rsidP="0072364B">
      <w:pPr>
        <w:spacing w:line="240" w:lineRule="auto"/>
      </w:pPr>
      <w:r>
        <w:lastRenderedPageBreak/>
        <w:t xml:space="preserve">En el ámbito de la seguridad se ha integrado </w:t>
      </w:r>
      <w:r w:rsidRPr="0072364B">
        <w:rPr>
          <w:rFonts w:ascii="Courier New" w:hAnsi="Courier New" w:cs="Courier New"/>
        </w:rPr>
        <w:t>spring-boot-starter-security</w:t>
      </w:r>
      <w:r>
        <w:t xml:space="preserve">, que proporciona los mecanismos de autenticación y autorización de la aplicación. Sobre esta base se ha implementado un sistema de autenticación basado en </w:t>
      </w:r>
      <w:r w:rsidRPr="00ED7A1D">
        <w:rPr>
          <w:i/>
          <w:iCs/>
        </w:rPr>
        <w:t>JSON Web Tokens</w:t>
      </w:r>
      <w:r>
        <w:t xml:space="preserve"> (JWT), utilizando la librería JJWT para la generación y validación de los tokens. Este enfoque permite mantener una arquitectura sin estado (</w:t>
      </w:r>
      <w:r w:rsidRPr="0072364B">
        <w:rPr>
          <w:i/>
          <w:iCs/>
        </w:rPr>
        <w:t>stateless</w:t>
      </w:r>
      <w:r>
        <w:t>), adecuada para una API REST moderna.</w:t>
      </w:r>
    </w:p>
    <w:p w14:paraId="1AF1DEB9" w14:textId="2A7714C7" w:rsidR="0072364B" w:rsidRDefault="0072364B" w:rsidP="0072364B">
      <w:pPr>
        <w:spacing w:line="240" w:lineRule="auto"/>
      </w:pPr>
      <w:r>
        <w:t xml:space="preserve">Asimismo, se ha incorporado </w:t>
      </w:r>
      <w:r w:rsidRPr="0072364B">
        <w:rPr>
          <w:rFonts w:ascii="Courier New" w:hAnsi="Courier New" w:cs="Courier New"/>
        </w:rPr>
        <w:t>spring-boot-starter-validation</w:t>
      </w:r>
      <w:r>
        <w:t xml:space="preserve"> para la validación de datos de entrada, garantizando la integridad de la información recibida por los </w:t>
      </w:r>
      <w:r w:rsidRPr="0072364B">
        <w:rPr>
          <w:i/>
          <w:iCs/>
        </w:rPr>
        <w:t>endpoints</w:t>
      </w:r>
      <w:r>
        <w:t xml:space="preserve">. Para la documentación automática de la API se ha empleado </w:t>
      </w:r>
      <w:r w:rsidRPr="0072364B">
        <w:rPr>
          <w:rFonts w:ascii="Courier New" w:hAnsi="Courier New" w:cs="Courier New"/>
        </w:rPr>
        <w:t>SpringDoc OpenAPI</w:t>
      </w:r>
      <w:r>
        <w:t xml:space="preserve">, que genera una interfaz interactiva compatible con el estándar </w:t>
      </w:r>
      <w:r w:rsidRPr="00E06686">
        <w:rPr>
          <w:b/>
          <w:bCs/>
        </w:rPr>
        <w:t>OpenAPI</w:t>
      </w:r>
      <w:r w:rsidR="00E06686">
        <w:rPr>
          <w:b/>
          <w:bCs/>
        </w:rPr>
        <w:t xml:space="preserve"> </w:t>
      </w:r>
      <w:r w:rsidR="00E06686" w:rsidRPr="00E06686">
        <w:fldChar w:fldCharType="begin"/>
      </w:r>
      <w:r w:rsidR="00E06686" w:rsidRPr="00E06686">
        <w:instrText xml:space="preserve"> REF _Ref223385329 \r \h </w:instrText>
      </w:r>
      <w:r w:rsidR="00E06686">
        <w:instrText xml:space="preserve"> \* MERGEFORMAT </w:instrText>
      </w:r>
      <w:r w:rsidR="00E06686" w:rsidRPr="00E06686">
        <w:fldChar w:fldCharType="separate"/>
      </w:r>
      <w:r w:rsidR="00ED5499">
        <w:t>[11]</w:t>
      </w:r>
      <w:r w:rsidR="00E06686" w:rsidRPr="00E06686">
        <w:fldChar w:fldCharType="end"/>
      </w:r>
      <w:r>
        <w:t>/</w:t>
      </w:r>
      <w:r w:rsidRPr="00E06686">
        <w:rPr>
          <w:b/>
          <w:bCs/>
        </w:rPr>
        <w:t>Swagger</w:t>
      </w:r>
      <w:r w:rsidR="00E06686">
        <w:rPr>
          <w:b/>
          <w:bCs/>
        </w:rPr>
        <w:t xml:space="preserve"> </w:t>
      </w:r>
      <w:r w:rsidR="00E06686" w:rsidRPr="00E06686">
        <w:fldChar w:fldCharType="begin"/>
      </w:r>
      <w:r w:rsidR="00E06686" w:rsidRPr="00E06686">
        <w:instrText xml:space="preserve"> REF _Ref223385334 \r \h </w:instrText>
      </w:r>
      <w:r w:rsidR="00E06686">
        <w:instrText xml:space="preserve"> \* MERGEFORMAT </w:instrText>
      </w:r>
      <w:r w:rsidR="00E06686" w:rsidRPr="00E06686">
        <w:fldChar w:fldCharType="separate"/>
      </w:r>
      <w:r w:rsidR="00ED5499">
        <w:t>[12]</w:t>
      </w:r>
      <w:r w:rsidR="00E06686" w:rsidRPr="00E06686">
        <w:fldChar w:fldCharType="end"/>
      </w:r>
      <w:r>
        <w:t>, facilitando la exploración y prueba de los servicios desarrollados.</w:t>
      </w:r>
    </w:p>
    <w:p w14:paraId="22F91971" w14:textId="2B1BF37A" w:rsidR="0072364B" w:rsidRPr="00F23346" w:rsidRDefault="0072364B" w:rsidP="0072364B">
      <w:pPr>
        <w:spacing w:line="240" w:lineRule="auto"/>
      </w:pPr>
      <w:r>
        <w:t xml:space="preserve">Finalmente, se ha incluido el módulo </w:t>
      </w:r>
      <w:r w:rsidRPr="0072364B">
        <w:rPr>
          <w:rFonts w:ascii="Courier New" w:hAnsi="Courier New" w:cs="Courier New"/>
        </w:rPr>
        <w:t>Actuator</w:t>
      </w:r>
      <w:r>
        <w:t xml:space="preserve"> para exponer información de monitorización y estado de la aplicación, así como dependencias específicas para pruebas automatizadas, incluyendo una base de datos en memoria </w:t>
      </w:r>
      <w:r w:rsidRPr="00E06686">
        <w:rPr>
          <w:b/>
          <w:bCs/>
        </w:rPr>
        <w:t>H2</w:t>
      </w:r>
      <w:r w:rsidR="00E06686">
        <w:t xml:space="preserve"> </w:t>
      </w:r>
      <w:r w:rsidR="00E06686">
        <w:fldChar w:fldCharType="begin"/>
      </w:r>
      <w:r w:rsidR="00E06686">
        <w:instrText xml:space="preserve"> REF _Ref223385342 \r \h </w:instrText>
      </w:r>
      <w:r w:rsidR="00E06686">
        <w:fldChar w:fldCharType="separate"/>
      </w:r>
      <w:r w:rsidR="00ED5499">
        <w:t>[13]</w:t>
      </w:r>
      <w:r w:rsidR="00E06686">
        <w:fldChar w:fldCharType="end"/>
      </w:r>
      <w:r>
        <w:t xml:space="preserve"> para el entorno de </w:t>
      </w:r>
      <w:r w:rsidRPr="0072364B">
        <w:rPr>
          <w:i/>
          <w:iCs/>
        </w:rPr>
        <w:t>testing</w:t>
      </w:r>
      <w:r>
        <w:t xml:space="preserve"> y herramientas de análisis de cobertura como </w:t>
      </w:r>
      <w:r w:rsidRPr="00E06686">
        <w:rPr>
          <w:b/>
          <w:bCs/>
        </w:rPr>
        <w:t>JaCoCo</w:t>
      </w:r>
      <w:r w:rsidR="00E06686">
        <w:t xml:space="preserve"> </w:t>
      </w:r>
      <w:r w:rsidR="00E06686">
        <w:fldChar w:fldCharType="begin"/>
      </w:r>
      <w:r w:rsidR="00E06686">
        <w:instrText xml:space="preserve"> REF _Ref223385346 \r \h </w:instrText>
      </w:r>
      <w:r w:rsidR="00E06686">
        <w:fldChar w:fldCharType="separate"/>
      </w:r>
      <w:r w:rsidR="00ED5499">
        <w:t>[14]</w:t>
      </w:r>
      <w:r w:rsidR="00E06686">
        <w:fldChar w:fldCharType="end"/>
      </w:r>
      <w:r>
        <w:t>.</w:t>
      </w:r>
    </w:p>
    <w:p w14:paraId="1E56754C" w14:textId="77777777" w:rsidR="00F23346" w:rsidRDefault="00AC7316" w:rsidP="00AC7316">
      <w:pPr>
        <w:pStyle w:val="Ttulo3"/>
      </w:pPr>
      <w:bookmarkStart w:id="26" w:name="_Toc230128589"/>
      <w:r>
        <w:t>Front-end</w:t>
      </w:r>
      <w:bookmarkEnd w:id="26"/>
    </w:p>
    <w:p w14:paraId="5D933DD0" w14:textId="610BF764" w:rsidR="00F23346" w:rsidRDefault="00F23346" w:rsidP="00F23346">
      <w:pPr>
        <w:spacing w:line="240" w:lineRule="auto"/>
      </w:pPr>
      <w:r>
        <w:t>El </w:t>
      </w:r>
      <w:r w:rsidRPr="00F23346">
        <w:rPr>
          <w:i/>
          <w:iCs/>
        </w:rPr>
        <w:t>front-end</w:t>
      </w:r>
      <w:r>
        <w:t> de la aplicación se implementa utilizando </w:t>
      </w:r>
      <w:r w:rsidRPr="00F23346">
        <w:rPr>
          <w:b/>
          <w:bCs/>
        </w:rPr>
        <w:t>React</w:t>
      </w:r>
      <w:r>
        <w:t> </w:t>
      </w:r>
      <w:r w:rsidR="001A7951">
        <w:fldChar w:fldCharType="begin"/>
      </w:r>
      <w:r w:rsidR="001A7951">
        <w:instrText xml:space="preserve"> REF _Ref213707676 \n \h </w:instrText>
      </w:r>
      <w:r w:rsidR="001A7951">
        <w:fldChar w:fldCharType="separate"/>
      </w:r>
      <w:r w:rsidR="00ED5499">
        <w:t>[15]</w:t>
      </w:r>
      <w:r w:rsidR="001A7951">
        <w:fldChar w:fldCharType="end"/>
      </w:r>
      <w:r>
        <w:t xml:space="preserve"> junto con </w:t>
      </w:r>
      <w:r w:rsidRPr="00F23346">
        <w:rPr>
          <w:b/>
          <w:bCs/>
        </w:rPr>
        <w:t>TypeScript</w:t>
      </w:r>
      <w:r>
        <w:t> </w:t>
      </w:r>
      <w:r w:rsidR="001A7951">
        <w:fldChar w:fldCharType="begin"/>
      </w:r>
      <w:r w:rsidR="001A7951">
        <w:instrText xml:space="preserve"> REF _Ref213707686 \n \h </w:instrText>
      </w:r>
      <w:r w:rsidR="001A7951">
        <w:fldChar w:fldCharType="separate"/>
      </w:r>
      <w:r w:rsidR="00ED5499">
        <w:t>[16]</w:t>
      </w:r>
      <w:r w:rsidR="001A7951">
        <w:fldChar w:fldCharType="end"/>
      </w:r>
      <w:r w:rsidR="007755AA">
        <w:t xml:space="preserve">, </w:t>
      </w:r>
      <w:r w:rsidR="007755AA" w:rsidRPr="007755AA">
        <w:t>seleccionados por su capacidad para construir interfaces complejas basadas en componentes reutilizables y tipado estático</w:t>
      </w:r>
      <w:r>
        <w:t>. React es una biblioteca de JavaScript ampliamente adoptada que permite crear interfaces de usuario interactivas y basadas en componentes reutilizables. TypeScript, al añadir tipado estático, contribuye a la detección temprana de errores, mejora la mantenibilidad del código y proporciona una mejor experiencia de desarrollo, lo que es especialmente valioso en proyectos de mediana y gran escala.</w:t>
      </w:r>
    </w:p>
    <w:p w14:paraId="7A5774D0" w14:textId="6780071C" w:rsidR="00F23346" w:rsidRPr="00F23346" w:rsidRDefault="00F23346" w:rsidP="00F23346">
      <w:pPr>
        <w:spacing w:line="240" w:lineRule="auto"/>
      </w:pPr>
      <w:r>
        <w:t>Para el diseño de la interfaz de usuario y garantizar que sea completamente </w:t>
      </w:r>
      <w:r w:rsidRPr="00F23346">
        <w:rPr>
          <w:i/>
          <w:iCs/>
        </w:rPr>
        <w:t>responsive</w:t>
      </w:r>
      <w:r>
        <w:t>, se empleará </w:t>
      </w:r>
      <w:r w:rsidRPr="00F23346">
        <w:rPr>
          <w:b/>
          <w:bCs/>
        </w:rPr>
        <w:t>Tailwind CSS</w:t>
      </w:r>
      <w:r>
        <w:t> </w:t>
      </w:r>
      <w:r w:rsidR="001A7951">
        <w:fldChar w:fldCharType="begin"/>
      </w:r>
      <w:r w:rsidR="001A7951">
        <w:instrText xml:space="preserve"> REF _Ref213707696 \n \h </w:instrText>
      </w:r>
      <w:r w:rsidR="001A7951">
        <w:fldChar w:fldCharType="separate"/>
      </w:r>
      <w:r w:rsidR="00ED5499">
        <w:t>[17]</w:t>
      </w:r>
      <w:r w:rsidR="001A7951">
        <w:fldChar w:fldCharType="end"/>
      </w:r>
      <w:r>
        <w:t>. Tailwind es un </w:t>
      </w:r>
      <w:r w:rsidRPr="00F23346">
        <w:rPr>
          <w:i/>
          <w:iCs/>
        </w:rPr>
        <w:t>framework</w:t>
      </w:r>
      <w:r>
        <w:t> de CSS de utilidad que permite construir diseños personalizados directamente en el marcado, agilizando el desarrollo de interfaces modernas y adaptables a cualquier tamaño de pantalla.</w:t>
      </w:r>
    </w:p>
    <w:p w14:paraId="286FEF23" w14:textId="7DDA7C51" w:rsidR="00675AD9" w:rsidRDefault="00D76C56">
      <w:r>
        <w:t xml:space="preserve">Para la gestión del estado de la aplicación se han combinado dos herramientas complementarias. </w:t>
      </w:r>
      <w:r w:rsidRPr="00940687">
        <w:rPr>
          <w:b/>
          <w:bCs/>
        </w:rPr>
        <w:t>Zustand</w:t>
      </w:r>
      <w:r>
        <w:t xml:space="preserve"> </w:t>
      </w:r>
      <w:r w:rsidR="00F306F8">
        <w:fldChar w:fldCharType="begin"/>
      </w:r>
      <w:r w:rsidR="00F306F8">
        <w:instrText xml:space="preserve"> REF _Ref228121161 \n \h </w:instrText>
      </w:r>
      <w:r w:rsidR="00F306F8">
        <w:fldChar w:fldCharType="separate"/>
      </w:r>
      <w:r w:rsidR="00ED5499">
        <w:t>[18]</w:t>
      </w:r>
      <w:r w:rsidR="00F306F8">
        <w:fldChar w:fldCharType="end"/>
      </w:r>
      <w:r>
        <w:t xml:space="preserve"> se emplea como store global ligero para el estado sincrónico, como los datos del usuario autenticado y el token de sesión. </w:t>
      </w:r>
      <w:r w:rsidRPr="00940687">
        <w:rPr>
          <w:b/>
          <w:bCs/>
        </w:rPr>
        <w:t>TanStack Query</w:t>
      </w:r>
      <w:r>
        <w:t xml:space="preserve"> </w:t>
      </w:r>
      <w:r w:rsidR="00D741CD">
        <w:fldChar w:fldCharType="begin"/>
      </w:r>
      <w:r w:rsidR="00D741CD">
        <w:instrText xml:space="preserve"> REF _Ref213707706 \n \h </w:instrText>
      </w:r>
      <w:r w:rsidR="00D741CD">
        <w:fldChar w:fldCharType="separate"/>
      </w:r>
      <w:r w:rsidR="00ED5499">
        <w:t>[19]</w:t>
      </w:r>
      <w:r w:rsidR="00D741CD">
        <w:fldChar w:fldCharType="end"/>
      </w:r>
      <w:r>
        <w:t xml:space="preserve"> gestiona el estado asíncrono derivado de peticiones al servidor, automatizando el ciclo de vida de las solicitudes, el almacenamiento en caché de resultados y la revalidación de datos cuando estos quedan desactualizados, lo que reduce considerablemente la complejidad del código de acceso a datos en los componentes.</w:t>
      </w:r>
    </w:p>
    <w:p w14:paraId="6935CEEE" w14:textId="0619F6F3" w:rsidR="00675AD9" w:rsidRDefault="00D76C56">
      <w:r>
        <w:t xml:space="preserve">La comunicación HTTP con el </w:t>
      </w:r>
      <w:commentRangeStart w:id="27"/>
      <w:r w:rsidRPr="00ED7A1D">
        <w:rPr>
          <w:i/>
          <w:iCs/>
        </w:rPr>
        <w:t>back-end</w:t>
      </w:r>
      <w:r>
        <w:t xml:space="preserve"> </w:t>
      </w:r>
      <w:commentRangeEnd w:id="27"/>
      <w:r w:rsidR="00901360">
        <w:rPr>
          <w:rStyle w:val="Refdecomentario"/>
          <w:sz w:val="22"/>
          <w:szCs w:val="22"/>
        </w:rPr>
        <w:commentReference w:id="27"/>
      </w:r>
      <w:r>
        <w:t xml:space="preserve">se centraliza a través de </w:t>
      </w:r>
      <w:r w:rsidRPr="00940687">
        <w:rPr>
          <w:b/>
          <w:bCs/>
        </w:rPr>
        <w:t>Axios</w:t>
      </w:r>
      <w:r w:rsidR="009C3299">
        <w:t xml:space="preserve"> </w:t>
      </w:r>
      <w:r w:rsidR="009C3299">
        <w:fldChar w:fldCharType="begin"/>
      </w:r>
      <w:r w:rsidR="009C3299">
        <w:instrText xml:space="preserve"> REF _Ref228121768 \n \h </w:instrText>
      </w:r>
      <w:r w:rsidR="009C3299">
        <w:fldChar w:fldCharType="separate"/>
      </w:r>
      <w:r w:rsidR="00ED5499">
        <w:t>[20]</w:t>
      </w:r>
      <w:r w:rsidR="009C3299">
        <w:fldChar w:fldCharType="end"/>
      </w:r>
      <w:r>
        <w:t xml:space="preserve">, configurado con una instancia global que incorpora automáticamente las cabeceras de autorización en las peticiones autenticadas. La navegación entre páginas se gestiona mediante </w:t>
      </w:r>
      <w:r w:rsidRPr="00940687">
        <w:rPr>
          <w:b/>
          <w:bCs/>
        </w:rPr>
        <w:t>React Router v6</w:t>
      </w:r>
      <w:r>
        <w:t xml:space="preserve"> </w:t>
      </w:r>
      <w:r w:rsidR="00F306F8">
        <w:fldChar w:fldCharType="begin"/>
      </w:r>
      <w:r w:rsidR="00F306F8">
        <w:instrText xml:space="preserve"> REF _Ref228121207 \n \h </w:instrText>
      </w:r>
      <w:r w:rsidR="00F306F8">
        <w:fldChar w:fldCharType="separate"/>
      </w:r>
      <w:r w:rsidR="00ED5499">
        <w:t>[21]</w:t>
      </w:r>
      <w:r w:rsidR="00F306F8">
        <w:fldChar w:fldCharType="end"/>
      </w:r>
      <w:r>
        <w:t>, que soporta rutas anidadas y permite proteger las rutas que requieren sesión activa mediante componentes de guardia.</w:t>
      </w:r>
    </w:p>
    <w:p w14:paraId="505069A9" w14:textId="1842584B" w:rsidR="00675AD9" w:rsidRDefault="00D76C56">
      <w:r>
        <w:t xml:space="preserve">Los componentes de interfaz se construyen sobre </w:t>
      </w:r>
      <w:r w:rsidRPr="00940687">
        <w:rPr>
          <w:b/>
          <w:bCs/>
        </w:rPr>
        <w:t>Radix UI</w:t>
      </w:r>
      <w:r>
        <w:t xml:space="preserve"> </w:t>
      </w:r>
      <w:r w:rsidR="00F306F8">
        <w:fldChar w:fldCharType="begin"/>
      </w:r>
      <w:r w:rsidR="00F306F8">
        <w:instrText xml:space="preserve"> REF _Ref228121226 \n \h </w:instrText>
      </w:r>
      <w:r w:rsidR="00F306F8">
        <w:fldChar w:fldCharType="separate"/>
      </w:r>
      <w:r w:rsidR="00ED5499">
        <w:t>[22]</w:t>
      </w:r>
      <w:r w:rsidR="00F306F8">
        <w:fldChar w:fldCharType="end"/>
      </w:r>
      <w:r>
        <w:t xml:space="preserve"> y su capa de estilos </w:t>
      </w:r>
      <w:r w:rsidRPr="00940687">
        <w:rPr>
          <w:b/>
          <w:bCs/>
        </w:rPr>
        <w:t>Shadcn/ui</w:t>
      </w:r>
      <w:r w:rsidR="00356E9F">
        <w:t xml:space="preserve"> </w:t>
      </w:r>
      <w:r w:rsidR="00F306F8">
        <w:fldChar w:fldCharType="begin"/>
      </w:r>
      <w:r w:rsidR="00F306F8">
        <w:instrText xml:space="preserve"> REF _Ref228121235 \n \h </w:instrText>
      </w:r>
      <w:r w:rsidR="00F306F8">
        <w:fldChar w:fldCharType="separate"/>
      </w:r>
      <w:r w:rsidR="00ED5499">
        <w:t>[23]</w:t>
      </w:r>
      <w:r w:rsidR="00F306F8">
        <w:fldChar w:fldCharType="end"/>
      </w:r>
      <w:r>
        <w:t xml:space="preserve">, que proporcionan elementos accesibles y personalizables compatibles con Tailwind CSS. Las notificaciones emergentes se implementan con la librería Sonner. Por último, para la comunicación en tiempo real se integra </w:t>
      </w:r>
      <w:r w:rsidRPr="00940687">
        <w:rPr>
          <w:b/>
          <w:bCs/>
        </w:rPr>
        <w:t>SockJS</w:t>
      </w:r>
      <w:r w:rsidR="00F306F8">
        <w:t xml:space="preserve"> </w:t>
      </w:r>
      <w:r w:rsidR="00F306F8">
        <w:fldChar w:fldCharType="begin"/>
      </w:r>
      <w:r w:rsidR="00F306F8">
        <w:instrText xml:space="preserve"> REF _Ref228121256 \n \h </w:instrText>
      </w:r>
      <w:r w:rsidR="00F306F8">
        <w:fldChar w:fldCharType="separate"/>
      </w:r>
      <w:r w:rsidR="00ED5499">
        <w:t>[24]</w:t>
      </w:r>
      <w:r w:rsidR="00F306F8">
        <w:fldChar w:fldCharType="end"/>
      </w:r>
      <w:r>
        <w:t xml:space="preserve"> junto con el protocolo </w:t>
      </w:r>
      <w:r w:rsidRPr="00940687">
        <w:rPr>
          <w:b/>
          <w:bCs/>
        </w:rPr>
        <w:t>STOMP</w:t>
      </w:r>
      <w:r w:rsidR="00261D07">
        <w:rPr>
          <w:b/>
          <w:bCs/>
        </w:rPr>
        <w:t xml:space="preserve"> (</w:t>
      </w:r>
      <w:r w:rsidR="00261D07" w:rsidRPr="00261D07">
        <w:rPr>
          <w:b/>
          <w:bCs/>
        </w:rPr>
        <w:t>Simple/Streaming Text Oriented Messaging Protocol</w:t>
      </w:r>
      <w:r w:rsidR="00261D07">
        <w:rPr>
          <w:b/>
          <w:bCs/>
        </w:rPr>
        <w:t>)</w:t>
      </w:r>
      <w:r>
        <w:t xml:space="preserve"> </w:t>
      </w:r>
      <w:r w:rsidR="00F306F8">
        <w:fldChar w:fldCharType="begin"/>
      </w:r>
      <w:r w:rsidR="00F306F8">
        <w:instrText xml:space="preserve"> REF _Ref228121249 \n \h </w:instrText>
      </w:r>
      <w:r w:rsidR="00F306F8">
        <w:fldChar w:fldCharType="separate"/>
      </w:r>
      <w:r w:rsidR="00ED5499">
        <w:t>[25]</w:t>
      </w:r>
      <w:r w:rsidR="00F306F8">
        <w:fldChar w:fldCharType="end"/>
      </w:r>
      <w:r>
        <w:t xml:space="preserve">, permitiendo al cliente recibir </w:t>
      </w:r>
      <w:r>
        <w:lastRenderedPageBreak/>
        <w:t xml:space="preserve">eventos del servidor de forma asíncrona a través de una conexión </w:t>
      </w:r>
      <w:r w:rsidRPr="00940687">
        <w:rPr>
          <w:b/>
          <w:bCs/>
        </w:rPr>
        <w:t>WebSocket</w:t>
      </w:r>
      <w:r w:rsidR="00356E9F">
        <w:t xml:space="preserve"> </w:t>
      </w:r>
      <w:r w:rsidR="00F306F8">
        <w:fldChar w:fldCharType="begin"/>
      </w:r>
      <w:r w:rsidR="00F306F8">
        <w:instrText xml:space="preserve"> REF _Ref228121266 \n \h </w:instrText>
      </w:r>
      <w:r w:rsidR="00F306F8">
        <w:fldChar w:fldCharType="separate"/>
      </w:r>
      <w:r w:rsidR="00ED5499">
        <w:t>[26]</w:t>
      </w:r>
      <w:r w:rsidR="00F306F8">
        <w:fldChar w:fldCharType="end"/>
      </w:r>
      <w:r>
        <w:t xml:space="preserve"> persistente durante toda la sesión.</w:t>
      </w:r>
    </w:p>
    <w:p w14:paraId="6D766EB6" w14:textId="4A118CE1" w:rsidR="00AC7316" w:rsidRDefault="00AC7316" w:rsidP="00AC7316">
      <w:pPr>
        <w:pStyle w:val="Ttulo3"/>
      </w:pPr>
      <w:bookmarkStart w:id="28" w:name="_Toc230128590"/>
      <w:r>
        <w:t>Integración de datos</w:t>
      </w:r>
      <w:bookmarkEnd w:id="28"/>
    </w:p>
    <w:p w14:paraId="3269A525" w14:textId="3294CFD5" w:rsidR="00AC7316" w:rsidRPr="00AC7316" w:rsidRDefault="00AC7316" w:rsidP="00AC7316">
      <w:r w:rsidRPr="00AC7316">
        <w:t>Para poblar la base de datos de la aplicación con información actualizada de películas y series, se integrará </w:t>
      </w:r>
      <w:r w:rsidRPr="00AC7316">
        <w:rPr>
          <w:b/>
          <w:bCs/>
        </w:rPr>
        <w:t>The Movie Database (TMDB)</w:t>
      </w:r>
      <w:r w:rsidRPr="00AC7316">
        <w:t> </w:t>
      </w:r>
      <w:r w:rsidR="001A7951">
        <w:fldChar w:fldCharType="begin"/>
      </w:r>
      <w:r w:rsidR="001A7951">
        <w:instrText xml:space="preserve"> REF _Ref213707714 \n \h </w:instrText>
      </w:r>
      <w:r w:rsidR="001A7951">
        <w:fldChar w:fldCharType="separate"/>
      </w:r>
      <w:r w:rsidR="00ED5499">
        <w:t>[27]</w:t>
      </w:r>
      <w:r w:rsidR="001A7951">
        <w:fldChar w:fldCharType="end"/>
      </w:r>
      <w:r w:rsidRPr="00AC7316">
        <w:t>. TMDB es una API gratuita y muy completa que proporciona un extenso repositorio de metadatos, imágenes y puntuaciones sobre contenido audiovisual, siendo la opción estándar </w:t>
      </w:r>
      <w:r w:rsidRPr="00AC7316">
        <w:rPr>
          <w:i/>
          <w:iCs/>
        </w:rPr>
        <w:t>de facto</w:t>
      </w:r>
      <w:r w:rsidRPr="00AC7316">
        <w:t> para este tipo de proyectos.</w:t>
      </w:r>
    </w:p>
    <w:p w14:paraId="43430580" w14:textId="563BD4B7" w:rsidR="00AC7316" w:rsidRDefault="00AC7316" w:rsidP="00AC7316">
      <w:pPr>
        <w:pStyle w:val="Ttulo3"/>
      </w:pPr>
      <w:bookmarkStart w:id="29" w:name="_Toc230128591"/>
      <w:r>
        <w:t>Miscelánea</w:t>
      </w:r>
      <w:bookmarkEnd w:id="29"/>
    </w:p>
    <w:p w14:paraId="0C54FE0F" w14:textId="518C34CE" w:rsidR="00340E37" w:rsidRPr="00340E37" w:rsidRDefault="00340E37" w:rsidP="00340E37">
      <w:r w:rsidRPr="00340E37">
        <w:t>Además de las tecnologías mencionadas, se han empleado diversas herramientas que han facilitado el desarrollo y la gestión del proyecto:</w:t>
      </w:r>
    </w:p>
    <w:p w14:paraId="1130F4CA" w14:textId="238B362A" w:rsidR="00AC7316" w:rsidRDefault="00AC7316">
      <w:pPr>
        <w:pStyle w:val="Prrafodelista"/>
        <w:numPr>
          <w:ilvl w:val="0"/>
          <w:numId w:val="11"/>
        </w:numPr>
      </w:pPr>
      <w:r>
        <w:t xml:space="preserve">Visual Studio Code </w:t>
      </w:r>
      <w:r w:rsidR="001A7951">
        <w:fldChar w:fldCharType="begin"/>
      </w:r>
      <w:r w:rsidR="001A7951">
        <w:instrText xml:space="preserve"> REF _Ref213707726 \n \h </w:instrText>
      </w:r>
      <w:r w:rsidR="001A7951">
        <w:fldChar w:fldCharType="separate"/>
      </w:r>
      <w:r w:rsidR="00ED5499">
        <w:t>[28]</w:t>
      </w:r>
      <w:r w:rsidR="001A7951">
        <w:fldChar w:fldCharType="end"/>
      </w:r>
      <w:r>
        <w:t>: Editor de código fuente para el desarrollo.</w:t>
      </w:r>
    </w:p>
    <w:p w14:paraId="021A20C1" w14:textId="3D4169BE" w:rsidR="00AC7316" w:rsidRPr="00AC7316" w:rsidRDefault="00AC7316">
      <w:pPr>
        <w:pStyle w:val="Prrafodelista"/>
        <w:numPr>
          <w:ilvl w:val="0"/>
          <w:numId w:val="11"/>
        </w:numPr>
      </w:pPr>
      <w:r>
        <w:t xml:space="preserve">Git </w:t>
      </w:r>
      <w:r w:rsidRPr="00AC7316">
        <w:t xml:space="preserve">&amp; GitHub </w:t>
      </w:r>
      <w:r w:rsidR="001A7951">
        <w:fldChar w:fldCharType="begin"/>
      </w:r>
      <w:r w:rsidR="001A7951">
        <w:instrText xml:space="preserve"> REF _Ref213707734 \n \h </w:instrText>
      </w:r>
      <w:r w:rsidR="001A7951">
        <w:fldChar w:fldCharType="separate"/>
      </w:r>
      <w:r w:rsidR="00ED5499">
        <w:t>[29]</w:t>
      </w:r>
      <w:r w:rsidR="001A7951">
        <w:fldChar w:fldCharType="end"/>
      </w:r>
      <w:r w:rsidR="001A7951">
        <w:t xml:space="preserve">, </w:t>
      </w:r>
      <w:r w:rsidR="001A7951">
        <w:fldChar w:fldCharType="begin"/>
      </w:r>
      <w:r w:rsidR="001A7951">
        <w:instrText xml:space="preserve"> REF _Ref213707740 \n \h </w:instrText>
      </w:r>
      <w:r w:rsidR="001A7951">
        <w:fldChar w:fldCharType="separate"/>
      </w:r>
      <w:r w:rsidR="00ED5499">
        <w:t>[30]</w:t>
      </w:r>
      <w:r w:rsidR="001A7951">
        <w:fldChar w:fldCharType="end"/>
      </w:r>
      <w:r w:rsidRPr="00AC7316">
        <w:t>: Para el c</w:t>
      </w:r>
      <w:r>
        <w:t>ontrol de versiones y alojamiento del repositorio.</w:t>
      </w:r>
    </w:p>
    <w:p w14:paraId="6BA5B584" w14:textId="55DB5AD9" w:rsidR="00AC7316" w:rsidRDefault="00AC7316">
      <w:pPr>
        <w:pStyle w:val="Prrafodelista"/>
        <w:numPr>
          <w:ilvl w:val="0"/>
          <w:numId w:val="11"/>
        </w:numPr>
      </w:pPr>
      <w:r w:rsidRPr="00AC7316">
        <w:t xml:space="preserve">Postman </w:t>
      </w:r>
      <w:r w:rsidR="001A7951">
        <w:fldChar w:fldCharType="begin"/>
      </w:r>
      <w:r w:rsidR="001A7951">
        <w:instrText xml:space="preserve"> REF _Ref213707748 \n \h </w:instrText>
      </w:r>
      <w:r w:rsidR="001A7951">
        <w:fldChar w:fldCharType="separate"/>
      </w:r>
      <w:r w:rsidR="00ED5499">
        <w:t>[31]</w:t>
      </w:r>
      <w:r w:rsidR="001A7951">
        <w:fldChar w:fldCharType="end"/>
      </w:r>
      <w:r>
        <w:t xml:space="preserve">: Para la prueba y documentación de los </w:t>
      </w:r>
      <w:r w:rsidRPr="00FB6249">
        <w:rPr>
          <w:i/>
          <w:iCs/>
        </w:rPr>
        <w:t>endpoints</w:t>
      </w:r>
      <w:r>
        <w:t xml:space="preserve"> de la API REST.</w:t>
      </w:r>
    </w:p>
    <w:p w14:paraId="3769952F" w14:textId="365B7281" w:rsidR="007C5ACC" w:rsidRDefault="007C5ACC">
      <w:pPr>
        <w:pStyle w:val="Prrafodelista"/>
        <w:numPr>
          <w:ilvl w:val="0"/>
          <w:numId w:val="11"/>
        </w:numPr>
      </w:pPr>
      <w:r>
        <w:t>pgAdmin 4</w:t>
      </w:r>
      <w:r w:rsidR="0086044E">
        <w:t xml:space="preserve"> </w:t>
      </w:r>
      <w:r w:rsidR="0086044E">
        <w:fldChar w:fldCharType="begin"/>
      </w:r>
      <w:r w:rsidR="0086044E">
        <w:instrText xml:space="preserve"> REF _Ref222073868 \r \h </w:instrText>
      </w:r>
      <w:r w:rsidR="0086044E">
        <w:fldChar w:fldCharType="separate"/>
      </w:r>
      <w:r w:rsidR="00ED5499">
        <w:t>[32]</w:t>
      </w:r>
      <w:r w:rsidR="0086044E">
        <w:fldChar w:fldCharType="end"/>
      </w:r>
      <w:r>
        <w:t>: Para la gestión y visualización de las tablas de la base de datos.</w:t>
      </w:r>
    </w:p>
    <w:p w14:paraId="63982F55" w14:textId="793BDEBC" w:rsidR="007C5ACC" w:rsidRDefault="007C5ACC">
      <w:pPr>
        <w:pStyle w:val="Prrafodelista"/>
        <w:numPr>
          <w:ilvl w:val="0"/>
          <w:numId w:val="11"/>
        </w:numPr>
      </w:pPr>
      <w:r>
        <w:t>Dbeaver</w:t>
      </w:r>
      <w:r w:rsidR="0086044E">
        <w:t xml:space="preserve"> </w:t>
      </w:r>
      <w:r w:rsidR="0086044E">
        <w:fldChar w:fldCharType="begin"/>
      </w:r>
      <w:r w:rsidR="0086044E">
        <w:instrText xml:space="preserve"> REF _Ref222073876 \r \h </w:instrText>
      </w:r>
      <w:r w:rsidR="0086044E">
        <w:fldChar w:fldCharType="separate"/>
      </w:r>
      <w:r w:rsidR="00ED5499">
        <w:t>[33]</w:t>
      </w:r>
      <w:r w:rsidR="0086044E">
        <w:fldChar w:fldCharType="end"/>
      </w:r>
      <w:r>
        <w:t>: Para la elaboración del diagrama entidad-relación.</w:t>
      </w:r>
    </w:p>
    <w:p w14:paraId="1AB82659" w14:textId="1A61CBCD" w:rsidR="007C5ACC" w:rsidRDefault="0086044E">
      <w:pPr>
        <w:pStyle w:val="Prrafodelista"/>
        <w:numPr>
          <w:ilvl w:val="0"/>
          <w:numId w:val="11"/>
        </w:numPr>
      </w:pPr>
      <w:r>
        <w:t>ChatGPT</w:t>
      </w:r>
      <w:r w:rsidR="007C5ACC">
        <w:t xml:space="preserve"> </w:t>
      </w:r>
      <w:r>
        <w:fldChar w:fldCharType="begin"/>
      </w:r>
      <w:r>
        <w:instrText xml:space="preserve"> REF _Ref222073881 \r \h </w:instrText>
      </w:r>
      <w:r>
        <w:fldChar w:fldCharType="separate"/>
      </w:r>
      <w:r w:rsidR="00ED5499">
        <w:t>[34]</w:t>
      </w:r>
      <w:r>
        <w:fldChar w:fldCharType="end"/>
      </w:r>
      <w:r w:rsidR="007C5ACC">
        <w:t>: Apoyo para la programación, revisión de la arquitectura y documentación técnica.</w:t>
      </w:r>
    </w:p>
    <w:p w14:paraId="4E431D1D" w14:textId="713689FE" w:rsidR="007E3654" w:rsidRDefault="007E3654">
      <w:pPr>
        <w:pStyle w:val="Prrafodelista"/>
        <w:numPr>
          <w:ilvl w:val="0"/>
          <w:numId w:val="11"/>
        </w:numPr>
      </w:pPr>
      <w:r>
        <w:t>J</w:t>
      </w:r>
      <w:r w:rsidR="00C810AA">
        <w:t>U</w:t>
      </w:r>
      <w:r>
        <w:t>nit</w:t>
      </w:r>
      <w:r w:rsidR="00C810AA">
        <w:t xml:space="preserve"> </w:t>
      </w:r>
      <w:r w:rsidR="00C810AA">
        <w:fldChar w:fldCharType="begin"/>
      </w:r>
      <w:r w:rsidR="00C810AA">
        <w:instrText xml:space="preserve"> REF _Ref222830468 \n \h </w:instrText>
      </w:r>
      <w:r w:rsidR="00C810AA">
        <w:fldChar w:fldCharType="separate"/>
      </w:r>
      <w:r w:rsidR="00ED5499">
        <w:t>[35]</w:t>
      </w:r>
      <w:r w:rsidR="00C810AA">
        <w:fldChar w:fldCharType="end"/>
      </w:r>
      <w:r>
        <w:t xml:space="preserve"> </w:t>
      </w:r>
      <w:r w:rsidR="006662DC">
        <w:t>&amp;</w:t>
      </w:r>
      <w:r>
        <w:t xml:space="preserve"> Mockito</w:t>
      </w:r>
      <w:r w:rsidR="00C810AA">
        <w:t xml:space="preserve"> </w:t>
      </w:r>
      <w:r w:rsidR="00C810AA">
        <w:fldChar w:fldCharType="begin"/>
      </w:r>
      <w:r w:rsidR="00C810AA">
        <w:instrText xml:space="preserve"> REF _Ref222830528 \n \h </w:instrText>
      </w:r>
      <w:r w:rsidR="00C810AA">
        <w:fldChar w:fldCharType="separate"/>
      </w:r>
      <w:r w:rsidR="00ED5499">
        <w:t>[36]</w:t>
      </w:r>
      <w:r w:rsidR="00C810AA">
        <w:fldChar w:fldCharType="end"/>
      </w:r>
      <w:r>
        <w:t xml:space="preserve">: </w:t>
      </w:r>
      <w:r w:rsidRPr="006662DC">
        <w:rPr>
          <w:i/>
          <w:iCs/>
        </w:rPr>
        <w:t>Frameworks</w:t>
      </w:r>
      <w:r w:rsidRPr="007E3654">
        <w:t xml:space="preserve"> utilizados para la implementación de pruebas unitarias del </w:t>
      </w:r>
      <w:r w:rsidRPr="006662DC">
        <w:rPr>
          <w:i/>
          <w:iCs/>
        </w:rPr>
        <w:t>back</w:t>
      </w:r>
      <w:r w:rsidR="006662DC" w:rsidRPr="006662DC">
        <w:rPr>
          <w:i/>
          <w:iCs/>
        </w:rPr>
        <w:t>-</w:t>
      </w:r>
      <w:r w:rsidRPr="006662DC">
        <w:rPr>
          <w:i/>
          <w:iCs/>
        </w:rPr>
        <w:t>end</w:t>
      </w:r>
      <w:r w:rsidRPr="007E3654">
        <w:t>, permitiendo validar la lógica de negocio de forma aislada mediante simulación de dependencias.</w:t>
      </w:r>
    </w:p>
    <w:p w14:paraId="4D668ECF" w14:textId="6F5E76ED" w:rsidR="007E3654" w:rsidRDefault="007E3654">
      <w:pPr>
        <w:pStyle w:val="Prrafodelista"/>
        <w:numPr>
          <w:ilvl w:val="0"/>
          <w:numId w:val="11"/>
        </w:numPr>
      </w:pPr>
      <w:r>
        <w:t>Docker</w:t>
      </w:r>
      <w:r w:rsidR="00C810AA">
        <w:t xml:space="preserve"> </w:t>
      </w:r>
      <w:r w:rsidR="00C810AA">
        <w:fldChar w:fldCharType="begin"/>
      </w:r>
      <w:r w:rsidR="00C810AA">
        <w:instrText xml:space="preserve"> REF _Ref222830536 \n \h </w:instrText>
      </w:r>
      <w:r w:rsidR="00C810AA">
        <w:fldChar w:fldCharType="separate"/>
      </w:r>
      <w:r w:rsidR="00ED5499">
        <w:t>[37]</w:t>
      </w:r>
      <w:r w:rsidR="00C810AA">
        <w:fldChar w:fldCharType="end"/>
      </w:r>
      <w:r>
        <w:t xml:space="preserve">: </w:t>
      </w:r>
      <w:r w:rsidRPr="007E3654">
        <w:t xml:space="preserve">Plataforma de contenerización utilizada para empaquetar la aplicación </w:t>
      </w:r>
      <w:r w:rsidRPr="007E3654">
        <w:rPr>
          <w:i/>
          <w:iCs/>
        </w:rPr>
        <w:t>back</w:t>
      </w:r>
      <w:r>
        <w:rPr>
          <w:i/>
          <w:iCs/>
        </w:rPr>
        <w:t>-</w:t>
      </w:r>
      <w:r w:rsidRPr="007E3654">
        <w:rPr>
          <w:i/>
          <w:iCs/>
        </w:rPr>
        <w:t>end</w:t>
      </w:r>
      <w:r w:rsidRPr="007E3654">
        <w:t xml:space="preserve"> junto con sus dependencias en imágenes portables y reproducibles.</w:t>
      </w:r>
    </w:p>
    <w:p w14:paraId="5D6BC448" w14:textId="660F2783" w:rsidR="007077D3" w:rsidRDefault="007E3654">
      <w:pPr>
        <w:pStyle w:val="Prrafodelista"/>
        <w:numPr>
          <w:ilvl w:val="0"/>
          <w:numId w:val="11"/>
        </w:numPr>
      </w:pPr>
      <w:r>
        <w:t>Docker Compose</w:t>
      </w:r>
      <w:r w:rsidR="00C810AA">
        <w:t xml:space="preserve"> </w:t>
      </w:r>
      <w:r w:rsidR="00C810AA">
        <w:fldChar w:fldCharType="begin"/>
      </w:r>
      <w:r w:rsidR="00C810AA">
        <w:instrText xml:space="preserve"> REF _Ref222830541 \n \h </w:instrText>
      </w:r>
      <w:r w:rsidR="00C810AA">
        <w:fldChar w:fldCharType="separate"/>
      </w:r>
      <w:r w:rsidR="00ED5499">
        <w:t>[38]</w:t>
      </w:r>
      <w:r w:rsidR="00C810AA">
        <w:fldChar w:fldCharType="end"/>
      </w:r>
      <w:r>
        <w:t xml:space="preserve">: </w:t>
      </w:r>
      <w:r w:rsidRPr="007E3654">
        <w:t xml:space="preserve">Herramienta empleada para la orquestación de múltiples contenedores, permitiendo ejecutar conjuntamente el </w:t>
      </w:r>
      <w:r w:rsidRPr="007E3654">
        <w:rPr>
          <w:i/>
          <w:iCs/>
        </w:rPr>
        <w:t>back-end</w:t>
      </w:r>
      <w:r w:rsidRPr="007E3654">
        <w:t xml:space="preserve"> y la base de datos PostgreSQL mediante una única configuración declarativa.</w:t>
      </w:r>
    </w:p>
    <w:p w14:paraId="7D5DD4FB" w14:textId="3341371C" w:rsidR="007E3654" w:rsidRDefault="007E3654">
      <w:pPr>
        <w:pStyle w:val="Prrafodelista"/>
        <w:numPr>
          <w:ilvl w:val="0"/>
          <w:numId w:val="11"/>
        </w:numPr>
      </w:pPr>
      <w:r w:rsidRPr="007077D3">
        <w:t>GitHub</w:t>
      </w:r>
      <w:r w:rsidR="009C3299">
        <w:t xml:space="preserve"> Actions</w:t>
      </w:r>
      <w:r w:rsidRPr="007077D3">
        <w:t xml:space="preserve"> </w:t>
      </w:r>
      <w:r w:rsidR="007077D3">
        <w:fldChar w:fldCharType="begin"/>
      </w:r>
      <w:r w:rsidR="007077D3">
        <w:instrText xml:space="preserve"> REF _Ref228120854 \n \h </w:instrText>
      </w:r>
      <w:r w:rsidR="007077D3">
        <w:fldChar w:fldCharType="separate"/>
      </w:r>
      <w:r w:rsidR="00ED5499">
        <w:t>[39]</w:t>
      </w:r>
      <w:r w:rsidR="007077D3">
        <w:fldChar w:fldCharType="end"/>
      </w:r>
      <w:r>
        <w:t xml:space="preserve">: </w:t>
      </w:r>
      <w:r w:rsidRPr="007E3654">
        <w:t>Servicio de integración continua utilizado para automatizar la ejecución de pruebas, construcción del proyecto y generación de la imagen Docker en cada actualización del repositorio.</w:t>
      </w:r>
    </w:p>
    <w:p w14:paraId="7B51EF83" w14:textId="606942B7" w:rsidR="007077D3" w:rsidRPr="00AC7316" w:rsidRDefault="007077D3">
      <w:pPr>
        <w:pStyle w:val="Prrafodelista"/>
        <w:numPr>
          <w:ilvl w:val="0"/>
          <w:numId w:val="11"/>
        </w:numPr>
      </w:pPr>
      <w:r>
        <w:t xml:space="preserve">Claude </w:t>
      </w:r>
      <w:r>
        <w:fldChar w:fldCharType="begin"/>
      </w:r>
      <w:r>
        <w:instrText xml:space="preserve"> REF _Ref228120997 \n \h </w:instrText>
      </w:r>
      <w:r>
        <w:fldChar w:fldCharType="separate"/>
      </w:r>
      <w:r w:rsidR="00ED5499">
        <w:t>[40]</w:t>
      </w:r>
      <w:r>
        <w:fldChar w:fldCharType="end"/>
      </w:r>
      <w:r>
        <w:t xml:space="preserve">: IA usada para apoyo en la escritura de código, elaboración de </w:t>
      </w:r>
      <w:r w:rsidRPr="00ED7A1D">
        <w:rPr>
          <w:i/>
          <w:iCs/>
        </w:rPr>
        <w:t>mockups</w:t>
      </w:r>
      <w:r>
        <w:t>, depuración de errores y redacción de fragmentos de documentación</w:t>
      </w:r>
    </w:p>
    <w:p w14:paraId="295BF8A5" w14:textId="77777777" w:rsidR="003D4D41" w:rsidRPr="007B1868" w:rsidRDefault="00966FBA" w:rsidP="003D4D41">
      <w:pPr>
        <w:pStyle w:val="Ttulo1"/>
      </w:pPr>
      <w:bookmarkStart w:id="30" w:name="_Ref229950618"/>
      <w:bookmarkStart w:id="31" w:name="_Toc230128592"/>
      <w:r w:rsidRPr="007B1868">
        <w:lastRenderedPageBreak/>
        <w:t>Análisis de objetivos y metodología</w:t>
      </w:r>
      <w:bookmarkEnd w:id="30"/>
      <w:bookmarkEnd w:id="31"/>
    </w:p>
    <w:p w14:paraId="485E90A8" w14:textId="77777777" w:rsidR="00043C37" w:rsidRPr="007B1868" w:rsidRDefault="00043C37" w:rsidP="00043C37">
      <w:r w:rsidRPr="007B1868">
        <w:t xml:space="preserve">En esta sección se describen los objetivos que se persiguen con el desarrollo de este </w:t>
      </w:r>
      <w:r w:rsidR="008A1CE4" w:rsidRPr="007B1868">
        <w:t>proyecto,</w:t>
      </w:r>
      <w:r w:rsidRPr="007B1868">
        <w:t xml:space="preserve"> así como la metodología empleada (tareas y temporalización) para alcanzar estos objetivos.</w:t>
      </w:r>
    </w:p>
    <w:p w14:paraId="6EE05824" w14:textId="77777777" w:rsidR="00723913" w:rsidRPr="007B1868" w:rsidRDefault="00723913" w:rsidP="00723913">
      <w:pPr>
        <w:pStyle w:val="Ttulo2"/>
      </w:pPr>
      <w:bookmarkStart w:id="32" w:name="_Toc230128593"/>
      <w:r w:rsidRPr="007B1868">
        <w:t>Objetivos</w:t>
      </w:r>
      <w:bookmarkEnd w:id="32"/>
    </w:p>
    <w:p w14:paraId="462B891B" w14:textId="05054037" w:rsidR="001015D0" w:rsidRPr="007B1868" w:rsidRDefault="001015D0" w:rsidP="00E85CF7">
      <w:r w:rsidRPr="007B1868">
        <w:t>El objetivo general que se plantea en este Trabajo Fin de Grado (TFG) es el desarrollo de una aplicación Web adaptable (responsiva)</w:t>
      </w:r>
      <w:r w:rsidR="007B1868">
        <w:t xml:space="preserve"> para la consulta, gestión y </w:t>
      </w:r>
      <w:r w:rsidR="0051247B">
        <w:t>valoración</w:t>
      </w:r>
      <w:r w:rsidR="007B1868">
        <w:t xml:space="preserve"> de películas y series</w:t>
      </w:r>
      <w:r w:rsidRPr="007B1868">
        <w:t>. Este objetivo se puede dividir en los siguientes subobjetivos específicos:</w:t>
      </w:r>
    </w:p>
    <w:p w14:paraId="0F37A94D" w14:textId="3F0214A3" w:rsidR="001015D0" w:rsidRPr="007B1868" w:rsidRDefault="001015D0">
      <w:pPr>
        <w:pStyle w:val="Sinespaciado"/>
        <w:numPr>
          <w:ilvl w:val="0"/>
          <w:numId w:val="4"/>
        </w:numPr>
        <w:tabs>
          <w:tab w:val="left" w:pos="851"/>
        </w:tabs>
        <w:ind w:left="284" w:firstLine="0"/>
        <w:jc w:val="both"/>
        <w:rPr>
          <w:lang w:val="es-ES"/>
        </w:rPr>
      </w:pPr>
      <w:r w:rsidRPr="007B1868">
        <w:rPr>
          <w:lang w:val="es-ES"/>
        </w:rPr>
        <w:t>Identificar las tecnologías y herramientas más apropiadas para acometer el trabajo</w:t>
      </w:r>
      <w:r w:rsidR="005D283C">
        <w:rPr>
          <w:lang w:val="es-ES"/>
        </w:rPr>
        <w:t>.</w:t>
      </w:r>
    </w:p>
    <w:p w14:paraId="6566B64D" w14:textId="20914795" w:rsidR="001015D0" w:rsidRPr="007B1868" w:rsidRDefault="001015D0">
      <w:pPr>
        <w:pStyle w:val="Sinespaciado"/>
        <w:numPr>
          <w:ilvl w:val="0"/>
          <w:numId w:val="4"/>
        </w:numPr>
        <w:tabs>
          <w:tab w:val="left" w:pos="851"/>
        </w:tabs>
        <w:ind w:left="284" w:firstLine="0"/>
        <w:jc w:val="both"/>
        <w:rPr>
          <w:lang w:val="es-ES"/>
        </w:rPr>
      </w:pPr>
      <w:r w:rsidRPr="007B1868">
        <w:rPr>
          <w:lang w:val="es-ES"/>
        </w:rPr>
        <w:t>Determinar las principales propiedades y carencias de las soluciones actuales en el dominio de la aplicación</w:t>
      </w:r>
      <w:r w:rsidR="005D283C">
        <w:rPr>
          <w:lang w:val="es-ES"/>
        </w:rPr>
        <w:t>.</w:t>
      </w:r>
    </w:p>
    <w:p w14:paraId="306CA52E" w14:textId="0F5AEE2E" w:rsidR="001015D0" w:rsidRPr="007B1868" w:rsidRDefault="001015D0">
      <w:pPr>
        <w:pStyle w:val="Sinespaciado"/>
        <w:numPr>
          <w:ilvl w:val="0"/>
          <w:numId w:val="4"/>
        </w:numPr>
        <w:tabs>
          <w:tab w:val="left" w:pos="851"/>
        </w:tabs>
        <w:ind w:left="284" w:firstLine="0"/>
        <w:jc w:val="both"/>
        <w:rPr>
          <w:lang w:val="es-ES"/>
        </w:rPr>
      </w:pPr>
      <w:r w:rsidRPr="007B1868">
        <w:rPr>
          <w:lang w:val="es-ES"/>
        </w:rPr>
        <w:t>Desarrollar una aplicación que subsane las carencias identificadas satisfaciendo los principales estándares de calidad en el desarrollo de software</w:t>
      </w:r>
      <w:r w:rsidR="005D283C">
        <w:rPr>
          <w:lang w:val="es-ES"/>
        </w:rPr>
        <w:t>.</w:t>
      </w:r>
    </w:p>
    <w:p w14:paraId="53099D31" w14:textId="4BE0F799" w:rsidR="001015D0" w:rsidRPr="007B1868" w:rsidRDefault="001015D0">
      <w:pPr>
        <w:pStyle w:val="Sinespaciado"/>
        <w:numPr>
          <w:ilvl w:val="0"/>
          <w:numId w:val="4"/>
        </w:numPr>
        <w:tabs>
          <w:tab w:val="left" w:pos="851"/>
        </w:tabs>
        <w:ind w:left="284" w:firstLine="0"/>
        <w:jc w:val="both"/>
        <w:rPr>
          <w:lang w:val="es-ES"/>
        </w:rPr>
      </w:pPr>
      <w:r w:rsidRPr="007B1868">
        <w:rPr>
          <w:lang w:val="es-ES"/>
        </w:rPr>
        <w:t>Desplegar la aplicación en un escenario de producción</w:t>
      </w:r>
      <w:r w:rsidR="005D283C">
        <w:rPr>
          <w:lang w:val="es-ES"/>
        </w:rPr>
        <w:t>.</w:t>
      </w:r>
    </w:p>
    <w:p w14:paraId="32E04595" w14:textId="7F74D68D" w:rsidR="001015D0" w:rsidRPr="007B1868" w:rsidRDefault="001015D0">
      <w:pPr>
        <w:pStyle w:val="Sinespaciado"/>
        <w:numPr>
          <w:ilvl w:val="0"/>
          <w:numId w:val="4"/>
        </w:numPr>
        <w:tabs>
          <w:tab w:val="left" w:pos="851"/>
        </w:tabs>
        <w:ind w:left="284" w:firstLine="0"/>
        <w:jc w:val="both"/>
        <w:rPr>
          <w:lang w:val="es-ES"/>
        </w:rPr>
      </w:pPr>
      <w:r w:rsidRPr="007B1868">
        <w:rPr>
          <w:lang w:val="es-ES"/>
        </w:rPr>
        <w:t>Documentar el trabajo realizado</w:t>
      </w:r>
      <w:r w:rsidR="005D283C">
        <w:rPr>
          <w:lang w:val="es-ES"/>
        </w:rPr>
        <w:t>.</w:t>
      </w:r>
    </w:p>
    <w:p w14:paraId="60DA245E" w14:textId="77777777" w:rsidR="001015D0" w:rsidRPr="007B1868" w:rsidRDefault="001015D0" w:rsidP="00E85CF7"/>
    <w:p w14:paraId="02296D2F" w14:textId="0DC0F1AE" w:rsidR="008A1CE4" w:rsidRPr="007B1868" w:rsidRDefault="001015D0" w:rsidP="00E85CF7">
      <w:r w:rsidRPr="007B1868">
        <w:t xml:space="preserve">Es importante señalar que en este trabajo se persigue elaborar un primer prototipo de esta aplicación y no pretende abordar </w:t>
      </w:r>
      <w:r w:rsidR="007B1868">
        <w:t>aspectos como distribución/</w:t>
      </w:r>
      <w:r w:rsidR="007B1868" w:rsidRPr="00BD0168">
        <w:rPr>
          <w:i/>
          <w:iCs/>
        </w:rPr>
        <w:t>streaming</w:t>
      </w:r>
      <w:r w:rsidR="007B1868">
        <w:t xml:space="preserve"> de contenido</w:t>
      </w:r>
      <w:r w:rsidRPr="007B1868">
        <w:t>.</w:t>
      </w:r>
      <w:r w:rsidR="009E73B6">
        <w:t xml:space="preserve"> </w:t>
      </w:r>
      <w:r w:rsidR="00D111E2">
        <w:t xml:space="preserve">Se integrarán </w:t>
      </w:r>
      <w:r w:rsidR="009E73B6">
        <w:t>APIs externas (TMDB)</w:t>
      </w:r>
      <w:r w:rsidR="00CB43E0">
        <w:t>, recopilando</w:t>
      </w:r>
      <w:r w:rsidR="009E73B6">
        <w:t xml:space="preserve"> datos para poblar el prototipo.</w:t>
      </w:r>
      <w:r w:rsidRPr="007B1868">
        <w:t xml:space="preserve"> Por otro lado, también se establece como objetivo de este TFG la realización de una memoria en que se describan las principales características del trabajo realizado.</w:t>
      </w:r>
    </w:p>
    <w:p w14:paraId="0A4E5947" w14:textId="77777777" w:rsidR="00723913" w:rsidRPr="007B1868" w:rsidRDefault="00723913" w:rsidP="00723913">
      <w:pPr>
        <w:pStyle w:val="Ttulo2"/>
      </w:pPr>
      <w:bookmarkStart w:id="33" w:name="_Toc230128594"/>
      <w:r w:rsidRPr="007B1868">
        <w:t>Metodología</w:t>
      </w:r>
      <w:bookmarkEnd w:id="33"/>
    </w:p>
    <w:p w14:paraId="477FFBBA" w14:textId="751A7E64" w:rsidR="00E85CF7" w:rsidRPr="007B1868" w:rsidRDefault="00E85CF7" w:rsidP="00E85CF7">
      <w:r w:rsidRPr="007B1868">
        <w:t>A continuación, se enumeran las etapas en las que se ha dividido la realización del TFG. Para cada tarea se establecen las subtareas específicas y los objetivos abordados.</w:t>
      </w:r>
    </w:p>
    <w:p w14:paraId="13E8E14B" w14:textId="77777777" w:rsidR="00E85CF7" w:rsidRPr="007B1868" w:rsidRDefault="00E85CF7" w:rsidP="00E85CF7">
      <w:pPr>
        <w:pStyle w:val="Sinespaciado"/>
        <w:jc w:val="both"/>
        <w:rPr>
          <w:color w:val="000000" w:themeColor="text1"/>
          <w:lang w:val="es-ES"/>
        </w:rPr>
      </w:pPr>
      <w:r w:rsidRPr="007B1868">
        <w:rPr>
          <w:b/>
          <w:bCs/>
          <w:color w:val="000000" w:themeColor="text1"/>
          <w:lang w:val="es-ES"/>
        </w:rPr>
        <w:t>Tarea 1.</w:t>
      </w:r>
      <w:r w:rsidRPr="007B1868">
        <w:rPr>
          <w:color w:val="000000" w:themeColor="text1"/>
          <w:lang w:val="es-ES"/>
        </w:rPr>
        <w:t> Análisis preliminar</w:t>
      </w:r>
    </w:p>
    <w:p w14:paraId="6817C21A" w14:textId="77777777" w:rsidR="00E85CF7" w:rsidRPr="007B1868" w:rsidRDefault="00E85CF7" w:rsidP="00E85CF7">
      <w:pPr>
        <w:pStyle w:val="Sinespaciado"/>
        <w:jc w:val="both"/>
        <w:rPr>
          <w:color w:val="000000" w:themeColor="text1"/>
          <w:lang w:val="es-ES"/>
        </w:rPr>
      </w:pPr>
      <w:r w:rsidRPr="007B1868">
        <w:rPr>
          <w:i/>
          <w:iCs/>
          <w:color w:val="000000" w:themeColor="text1"/>
          <w:lang w:val="es-ES"/>
        </w:rPr>
        <w:t>Objetivo(s): OB1, OB2</w:t>
      </w:r>
    </w:p>
    <w:p w14:paraId="727E40B3" w14:textId="0FB620D3" w:rsidR="00E85CF7" w:rsidRPr="007B1868" w:rsidRDefault="00E85CF7">
      <w:pPr>
        <w:pStyle w:val="Sinespaciado"/>
        <w:numPr>
          <w:ilvl w:val="0"/>
          <w:numId w:val="5"/>
        </w:numPr>
        <w:jc w:val="both"/>
        <w:rPr>
          <w:color w:val="000000" w:themeColor="text1"/>
          <w:lang w:val="es-ES"/>
        </w:rPr>
      </w:pPr>
      <w:r w:rsidRPr="007B1868">
        <w:rPr>
          <w:color w:val="000000" w:themeColor="text1"/>
          <w:lang w:val="es-ES"/>
        </w:rPr>
        <w:t xml:space="preserve">Consultar </w:t>
      </w:r>
      <w:r w:rsidR="00E865BB">
        <w:rPr>
          <w:color w:val="000000" w:themeColor="text1"/>
          <w:lang w:val="es-ES"/>
        </w:rPr>
        <w:t>aplicaciones similares en internet.</w:t>
      </w:r>
      <w:r w:rsidRPr="007B1868">
        <w:rPr>
          <w:color w:val="000000" w:themeColor="text1"/>
          <w:lang w:val="es-ES"/>
        </w:rPr>
        <w:t xml:space="preserve"> </w:t>
      </w:r>
    </w:p>
    <w:p w14:paraId="70850A63" w14:textId="5CCD6B46" w:rsidR="00E85CF7" w:rsidRPr="007B1868" w:rsidRDefault="00E85CF7">
      <w:pPr>
        <w:pStyle w:val="Sinespaciado"/>
        <w:numPr>
          <w:ilvl w:val="0"/>
          <w:numId w:val="5"/>
        </w:numPr>
        <w:jc w:val="both"/>
        <w:rPr>
          <w:color w:val="000000" w:themeColor="text1"/>
          <w:lang w:val="es-ES"/>
        </w:rPr>
      </w:pPr>
      <w:r w:rsidRPr="007B1868">
        <w:rPr>
          <w:color w:val="000000" w:themeColor="text1"/>
          <w:lang w:val="es-ES"/>
        </w:rPr>
        <w:t xml:space="preserve">Estudiar el estado del arte sobre herramientas para </w:t>
      </w:r>
      <w:r w:rsidRPr="009E73B6">
        <w:rPr>
          <w:color w:val="000000" w:themeColor="text1"/>
          <w:lang w:val="es-ES"/>
        </w:rPr>
        <w:t xml:space="preserve">la gestión </w:t>
      </w:r>
      <w:r w:rsidR="009E73B6">
        <w:rPr>
          <w:color w:val="000000" w:themeColor="text1"/>
          <w:lang w:val="es-ES"/>
        </w:rPr>
        <w:t>de películas y series</w:t>
      </w:r>
      <w:r w:rsidR="004B4958">
        <w:rPr>
          <w:color w:val="000000" w:themeColor="text1"/>
          <w:lang w:val="es-ES"/>
        </w:rPr>
        <w:t xml:space="preserve"> para identificar funcionalidades comunes</w:t>
      </w:r>
      <w:r w:rsidR="009D78AD">
        <w:rPr>
          <w:color w:val="000000" w:themeColor="text1"/>
          <w:lang w:val="es-ES"/>
        </w:rPr>
        <w:t>.</w:t>
      </w:r>
    </w:p>
    <w:p w14:paraId="3AEC5F71" w14:textId="0C5CB984" w:rsidR="00E85CF7" w:rsidRPr="007B1868" w:rsidRDefault="00E85CF7">
      <w:pPr>
        <w:pStyle w:val="Sinespaciado"/>
        <w:numPr>
          <w:ilvl w:val="0"/>
          <w:numId w:val="5"/>
        </w:numPr>
        <w:jc w:val="both"/>
        <w:rPr>
          <w:color w:val="000000" w:themeColor="text1"/>
          <w:lang w:val="es-ES"/>
        </w:rPr>
      </w:pPr>
      <w:r w:rsidRPr="007B1868">
        <w:rPr>
          <w:color w:val="000000" w:themeColor="text1"/>
          <w:lang w:val="es-ES"/>
        </w:rPr>
        <w:t xml:space="preserve">Estudiar las tecnologías para el desarrollo de un </w:t>
      </w:r>
      <w:r w:rsidRPr="00BD0168">
        <w:rPr>
          <w:i/>
          <w:iCs/>
          <w:color w:val="000000" w:themeColor="text1"/>
          <w:lang w:val="es-ES"/>
        </w:rPr>
        <w:t>front-end</w:t>
      </w:r>
      <w:r w:rsidRPr="007B1868">
        <w:rPr>
          <w:color w:val="000000" w:themeColor="text1"/>
          <w:lang w:val="es-ES"/>
        </w:rPr>
        <w:t xml:space="preserve"> adaptable (responsivo): </w:t>
      </w:r>
      <w:r w:rsidR="004B4958">
        <w:rPr>
          <w:color w:val="000000" w:themeColor="text1"/>
          <w:lang w:val="es-ES"/>
        </w:rPr>
        <w:t>React, TypeScript, Tailwind CSS</w:t>
      </w:r>
      <w:r w:rsidR="009E7BE6">
        <w:rPr>
          <w:color w:val="000000" w:themeColor="text1"/>
          <w:lang w:val="es-ES"/>
        </w:rPr>
        <w:t>.</w:t>
      </w:r>
    </w:p>
    <w:p w14:paraId="1916460C" w14:textId="5ECB3E1E" w:rsidR="00E85CF7" w:rsidRPr="007B1868" w:rsidRDefault="00E85CF7">
      <w:pPr>
        <w:pStyle w:val="Sinespaciado"/>
        <w:numPr>
          <w:ilvl w:val="0"/>
          <w:numId w:val="5"/>
        </w:numPr>
        <w:jc w:val="both"/>
        <w:rPr>
          <w:color w:val="000000" w:themeColor="text1"/>
          <w:lang w:val="es-ES"/>
        </w:rPr>
      </w:pPr>
      <w:r w:rsidRPr="007B1868">
        <w:rPr>
          <w:color w:val="000000" w:themeColor="text1"/>
          <w:lang w:val="es-ES"/>
        </w:rPr>
        <w:t xml:space="preserve"> Estudiar las tecnologías para el desarrollo del back-end:</w:t>
      </w:r>
      <w:r w:rsidR="00944BFF">
        <w:rPr>
          <w:color w:val="000000" w:themeColor="text1"/>
          <w:lang w:val="es-ES"/>
        </w:rPr>
        <w:t xml:space="preserve"> Java, Spring,</w:t>
      </w:r>
      <w:r w:rsidR="004B4958">
        <w:rPr>
          <w:color w:val="000000" w:themeColor="text1"/>
          <w:lang w:val="es-ES"/>
        </w:rPr>
        <w:t xml:space="preserve"> </w:t>
      </w:r>
      <w:r w:rsidRPr="007B1868">
        <w:rPr>
          <w:color w:val="000000" w:themeColor="text1"/>
          <w:lang w:val="es-ES"/>
        </w:rPr>
        <w:t>servicios REST</w:t>
      </w:r>
      <w:r w:rsidR="009E7BE6">
        <w:rPr>
          <w:color w:val="000000" w:themeColor="text1"/>
          <w:lang w:val="es-ES"/>
        </w:rPr>
        <w:t>.</w:t>
      </w:r>
    </w:p>
    <w:p w14:paraId="068A0597" w14:textId="004869DB" w:rsidR="00E85CF7" w:rsidRPr="007B1868" w:rsidRDefault="00E85CF7">
      <w:pPr>
        <w:pStyle w:val="Sinespaciado"/>
        <w:numPr>
          <w:ilvl w:val="0"/>
          <w:numId w:val="5"/>
        </w:numPr>
        <w:jc w:val="both"/>
        <w:rPr>
          <w:color w:val="000000" w:themeColor="text1"/>
          <w:lang w:val="es-ES"/>
        </w:rPr>
      </w:pPr>
      <w:r w:rsidRPr="007B1868">
        <w:rPr>
          <w:color w:val="000000" w:themeColor="text1"/>
          <w:lang w:val="es-ES"/>
        </w:rPr>
        <w:t xml:space="preserve"> Estudiar herramientas y librerías que puedan ser útiles para el trabajo</w:t>
      </w:r>
      <w:r w:rsidR="009E7BE6">
        <w:rPr>
          <w:color w:val="000000" w:themeColor="text1"/>
          <w:lang w:val="es-ES"/>
        </w:rPr>
        <w:t>.</w:t>
      </w:r>
    </w:p>
    <w:p w14:paraId="7805336A" w14:textId="77777777" w:rsidR="00E85CF7" w:rsidRPr="007B1868" w:rsidRDefault="00E85CF7" w:rsidP="00E85CF7">
      <w:pPr>
        <w:pStyle w:val="Sinespaciado"/>
        <w:jc w:val="both"/>
        <w:rPr>
          <w:color w:val="000000" w:themeColor="text1"/>
          <w:lang w:val="es-ES"/>
        </w:rPr>
      </w:pPr>
    </w:p>
    <w:p w14:paraId="7A92673C" w14:textId="77777777" w:rsidR="00E85CF7" w:rsidRPr="007B1868" w:rsidRDefault="00E85CF7" w:rsidP="00E85CF7">
      <w:pPr>
        <w:pStyle w:val="Sinespaciado"/>
        <w:jc w:val="both"/>
        <w:rPr>
          <w:color w:val="000000" w:themeColor="text1"/>
          <w:lang w:val="es-ES"/>
        </w:rPr>
      </w:pPr>
      <w:r w:rsidRPr="007B1868">
        <w:rPr>
          <w:b/>
          <w:color w:val="000000" w:themeColor="text1"/>
          <w:lang w:val="es-ES"/>
        </w:rPr>
        <w:t xml:space="preserve">Tarea 2. </w:t>
      </w:r>
      <w:r w:rsidRPr="007B1868">
        <w:rPr>
          <w:color w:val="000000" w:themeColor="text1"/>
          <w:lang w:val="es-ES"/>
        </w:rPr>
        <w:t>Análisis y diseño del sistema</w:t>
      </w:r>
    </w:p>
    <w:p w14:paraId="5D8F6135" w14:textId="77777777" w:rsidR="00E85CF7" w:rsidRPr="007B1868" w:rsidRDefault="00E85CF7" w:rsidP="00E85CF7">
      <w:pPr>
        <w:pStyle w:val="Sinespaciado"/>
        <w:jc w:val="both"/>
        <w:rPr>
          <w:i/>
          <w:iCs/>
          <w:color w:val="000000" w:themeColor="text1"/>
          <w:lang w:val="es-ES"/>
        </w:rPr>
      </w:pPr>
      <w:r w:rsidRPr="007B1868">
        <w:rPr>
          <w:i/>
          <w:iCs/>
          <w:color w:val="000000" w:themeColor="text1"/>
          <w:lang w:val="es-ES"/>
        </w:rPr>
        <w:t>Objetivo(s): OB2, OB3</w:t>
      </w:r>
    </w:p>
    <w:p w14:paraId="60910432" w14:textId="19649C4F" w:rsidR="00E85CF7" w:rsidRPr="007B1868" w:rsidRDefault="00E85CF7">
      <w:pPr>
        <w:pStyle w:val="Sinespaciado"/>
        <w:numPr>
          <w:ilvl w:val="0"/>
          <w:numId w:val="6"/>
        </w:numPr>
        <w:jc w:val="both"/>
        <w:rPr>
          <w:color w:val="000000" w:themeColor="text1"/>
          <w:lang w:val="es-ES"/>
        </w:rPr>
      </w:pPr>
      <w:r w:rsidRPr="007B1868">
        <w:rPr>
          <w:color w:val="000000" w:themeColor="text1"/>
          <w:lang w:val="es-ES"/>
        </w:rPr>
        <w:t xml:space="preserve"> Definir el alcance del sistema</w:t>
      </w:r>
      <w:r w:rsidR="009E7BE6">
        <w:rPr>
          <w:color w:val="000000" w:themeColor="text1"/>
          <w:lang w:val="es-ES"/>
        </w:rPr>
        <w:t>.</w:t>
      </w:r>
    </w:p>
    <w:p w14:paraId="365AD91E" w14:textId="5596D59A" w:rsidR="00E85CF7" w:rsidRPr="007B1868" w:rsidRDefault="00E85CF7">
      <w:pPr>
        <w:pStyle w:val="Sinespaciado"/>
        <w:numPr>
          <w:ilvl w:val="0"/>
          <w:numId w:val="6"/>
        </w:numPr>
        <w:jc w:val="both"/>
        <w:rPr>
          <w:color w:val="000000" w:themeColor="text1"/>
          <w:lang w:val="es-ES"/>
        </w:rPr>
      </w:pPr>
      <w:r w:rsidRPr="007B1868">
        <w:rPr>
          <w:color w:val="000000" w:themeColor="text1"/>
          <w:lang w:val="es-ES"/>
        </w:rPr>
        <w:t xml:space="preserve"> Establecer los requisitos funcionales y no funcionales del sistema</w:t>
      </w:r>
      <w:r w:rsidR="009E7BE6">
        <w:rPr>
          <w:color w:val="000000" w:themeColor="text1"/>
          <w:lang w:val="es-ES"/>
        </w:rPr>
        <w:t>.</w:t>
      </w:r>
    </w:p>
    <w:p w14:paraId="56481D67" w14:textId="0E04BCA9" w:rsidR="00E85CF7" w:rsidRPr="007B1868" w:rsidRDefault="00E85CF7">
      <w:pPr>
        <w:pStyle w:val="Sinespaciado"/>
        <w:numPr>
          <w:ilvl w:val="0"/>
          <w:numId w:val="6"/>
        </w:numPr>
        <w:jc w:val="both"/>
        <w:rPr>
          <w:color w:val="000000" w:themeColor="text1"/>
          <w:lang w:val="es-ES"/>
        </w:rPr>
      </w:pPr>
      <w:r w:rsidRPr="007B1868">
        <w:rPr>
          <w:color w:val="000000" w:themeColor="text1"/>
          <w:lang w:val="es-ES"/>
        </w:rPr>
        <w:t xml:space="preserve"> Diseñar la base de datos del sistema</w:t>
      </w:r>
      <w:r w:rsidR="009E7BE6">
        <w:rPr>
          <w:color w:val="000000" w:themeColor="text1"/>
          <w:lang w:val="es-ES"/>
        </w:rPr>
        <w:t>.</w:t>
      </w:r>
    </w:p>
    <w:p w14:paraId="279CD987" w14:textId="0BBB1481" w:rsidR="00E85CF7" w:rsidRPr="007B1868" w:rsidRDefault="00E85CF7">
      <w:pPr>
        <w:pStyle w:val="Sinespaciado"/>
        <w:numPr>
          <w:ilvl w:val="0"/>
          <w:numId w:val="6"/>
        </w:numPr>
        <w:jc w:val="both"/>
        <w:rPr>
          <w:color w:val="000000" w:themeColor="text1"/>
          <w:lang w:val="es-ES"/>
        </w:rPr>
      </w:pPr>
      <w:r w:rsidRPr="007B1868">
        <w:rPr>
          <w:color w:val="000000" w:themeColor="text1"/>
          <w:lang w:val="es-ES"/>
        </w:rPr>
        <w:t xml:space="preserve"> Diseñar el componente </w:t>
      </w:r>
      <w:r w:rsidRPr="00BD0168">
        <w:rPr>
          <w:i/>
          <w:iCs/>
          <w:color w:val="000000" w:themeColor="text1"/>
          <w:lang w:val="es-ES"/>
        </w:rPr>
        <w:t>back-end</w:t>
      </w:r>
      <w:r w:rsidRPr="007B1868">
        <w:rPr>
          <w:color w:val="000000" w:themeColor="text1"/>
          <w:lang w:val="es-ES"/>
        </w:rPr>
        <w:t xml:space="preserve"> del sistema a partir de servicios REST</w:t>
      </w:r>
      <w:r w:rsidR="009E7BE6">
        <w:rPr>
          <w:color w:val="000000" w:themeColor="text1"/>
          <w:lang w:val="es-ES"/>
        </w:rPr>
        <w:t>.</w:t>
      </w:r>
    </w:p>
    <w:p w14:paraId="4751D31B" w14:textId="4B9A2880" w:rsidR="00E85CF7" w:rsidRPr="007B1868" w:rsidRDefault="00E85CF7">
      <w:pPr>
        <w:pStyle w:val="Sinespaciado"/>
        <w:numPr>
          <w:ilvl w:val="0"/>
          <w:numId w:val="6"/>
        </w:numPr>
        <w:jc w:val="both"/>
        <w:rPr>
          <w:color w:val="000000" w:themeColor="text1"/>
          <w:lang w:val="es-ES"/>
        </w:rPr>
      </w:pPr>
      <w:r w:rsidRPr="007B1868">
        <w:rPr>
          <w:color w:val="000000" w:themeColor="text1"/>
          <w:lang w:val="es-ES"/>
        </w:rPr>
        <w:t xml:space="preserve"> Diseñar el componente </w:t>
      </w:r>
      <w:r w:rsidRPr="00BD0168">
        <w:rPr>
          <w:i/>
          <w:iCs/>
          <w:color w:val="000000" w:themeColor="text1"/>
          <w:lang w:val="es-ES"/>
        </w:rPr>
        <w:t>front-end</w:t>
      </w:r>
      <w:r w:rsidRPr="007B1868">
        <w:rPr>
          <w:color w:val="000000" w:themeColor="text1"/>
          <w:lang w:val="es-ES"/>
        </w:rPr>
        <w:t xml:space="preserve"> del sistema siguiendo un modelo responsivo</w:t>
      </w:r>
      <w:r w:rsidR="009E7BE6">
        <w:rPr>
          <w:color w:val="000000" w:themeColor="text1"/>
          <w:lang w:val="es-ES"/>
        </w:rPr>
        <w:t>.</w:t>
      </w:r>
    </w:p>
    <w:p w14:paraId="291C7C17" w14:textId="77777777" w:rsidR="00E85CF7" w:rsidRPr="007B1868" w:rsidRDefault="00E85CF7" w:rsidP="00E85CF7">
      <w:pPr>
        <w:pStyle w:val="Sinespaciado"/>
        <w:jc w:val="both"/>
        <w:rPr>
          <w:b/>
          <w:color w:val="000000" w:themeColor="text1"/>
          <w:lang w:val="es-ES"/>
        </w:rPr>
      </w:pPr>
    </w:p>
    <w:p w14:paraId="44D14A8F" w14:textId="77777777" w:rsidR="00E85CF7" w:rsidRPr="007B1868" w:rsidRDefault="00E85CF7" w:rsidP="00E85CF7">
      <w:pPr>
        <w:pStyle w:val="Sinespaciado"/>
        <w:jc w:val="both"/>
        <w:rPr>
          <w:color w:val="000000" w:themeColor="text1"/>
          <w:lang w:val="es-ES"/>
        </w:rPr>
      </w:pPr>
      <w:r w:rsidRPr="007B1868">
        <w:rPr>
          <w:b/>
          <w:color w:val="000000" w:themeColor="text1"/>
          <w:lang w:val="es-ES"/>
        </w:rPr>
        <w:t xml:space="preserve">Tarea 3. </w:t>
      </w:r>
      <w:r w:rsidRPr="007B1868">
        <w:rPr>
          <w:color w:val="000000" w:themeColor="text1"/>
          <w:lang w:val="es-ES"/>
        </w:rPr>
        <w:t>Desarrollo del sistema</w:t>
      </w:r>
    </w:p>
    <w:p w14:paraId="2C261F60" w14:textId="77777777" w:rsidR="00E85CF7" w:rsidRPr="007B1868" w:rsidRDefault="00E85CF7" w:rsidP="00E85CF7">
      <w:pPr>
        <w:pStyle w:val="Sinespaciado"/>
        <w:jc w:val="both"/>
        <w:rPr>
          <w:color w:val="000000" w:themeColor="text1"/>
          <w:lang w:val="es-ES"/>
        </w:rPr>
      </w:pPr>
      <w:r w:rsidRPr="007B1868">
        <w:rPr>
          <w:i/>
          <w:iCs/>
          <w:color w:val="000000" w:themeColor="text1"/>
          <w:lang w:val="es-ES"/>
        </w:rPr>
        <w:t>Objetivo(s): OB3</w:t>
      </w:r>
    </w:p>
    <w:p w14:paraId="4D8E6E08" w14:textId="071D9A0D" w:rsidR="00E85CF7" w:rsidRPr="007B1868" w:rsidRDefault="00E85CF7">
      <w:pPr>
        <w:pStyle w:val="Sinespaciado"/>
        <w:numPr>
          <w:ilvl w:val="0"/>
          <w:numId w:val="7"/>
        </w:numPr>
        <w:jc w:val="both"/>
        <w:rPr>
          <w:color w:val="000000" w:themeColor="text1"/>
          <w:lang w:val="es-ES"/>
        </w:rPr>
      </w:pPr>
      <w:r w:rsidRPr="007B1868">
        <w:rPr>
          <w:color w:val="000000" w:themeColor="text1"/>
          <w:lang w:val="es-ES"/>
        </w:rPr>
        <w:t>Crear el esquema de la base de datos</w:t>
      </w:r>
      <w:r w:rsidR="009E7BE6">
        <w:rPr>
          <w:color w:val="000000" w:themeColor="text1"/>
          <w:lang w:val="es-ES"/>
        </w:rPr>
        <w:t>.</w:t>
      </w:r>
    </w:p>
    <w:p w14:paraId="6C1FFFAC" w14:textId="7A2C88B6" w:rsidR="00E85CF7" w:rsidRPr="007B1868" w:rsidRDefault="00E85CF7">
      <w:pPr>
        <w:pStyle w:val="Sinespaciado"/>
        <w:numPr>
          <w:ilvl w:val="0"/>
          <w:numId w:val="7"/>
        </w:numPr>
        <w:jc w:val="both"/>
        <w:rPr>
          <w:color w:val="000000" w:themeColor="text1"/>
          <w:lang w:val="es-ES"/>
        </w:rPr>
      </w:pPr>
      <w:r w:rsidRPr="007B1868">
        <w:rPr>
          <w:color w:val="000000" w:themeColor="text1"/>
          <w:lang w:val="es-ES"/>
        </w:rPr>
        <w:lastRenderedPageBreak/>
        <w:t>Desarrollar los servicios que constituyen la lógica de negocio (</w:t>
      </w:r>
      <w:r w:rsidRPr="00BD0168">
        <w:rPr>
          <w:i/>
          <w:iCs/>
          <w:color w:val="000000" w:themeColor="text1"/>
          <w:lang w:val="es-ES"/>
        </w:rPr>
        <w:t>back-end</w:t>
      </w:r>
      <w:r w:rsidRPr="007B1868">
        <w:rPr>
          <w:color w:val="000000" w:themeColor="text1"/>
          <w:lang w:val="es-ES"/>
        </w:rPr>
        <w:t>)</w:t>
      </w:r>
      <w:r w:rsidR="009E7BE6">
        <w:rPr>
          <w:color w:val="000000" w:themeColor="text1"/>
          <w:lang w:val="es-ES"/>
        </w:rPr>
        <w:t>.</w:t>
      </w:r>
    </w:p>
    <w:p w14:paraId="22A0505D" w14:textId="1622F440" w:rsidR="00E85CF7" w:rsidRPr="007B1868" w:rsidRDefault="00E85CF7">
      <w:pPr>
        <w:pStyle w:val="Sinespaciado"/>
        <w:numPr>
          <w:ilvl w:val="0"/>
          <w:numId w:val="7"/>
        </w:numPr>
        <w:jc w:val="both"/>
        <w:rPr>
          <w:color w:val="000000" w:themeColor="text1"/>
          <w:lang w:val="es-ES"/>
        </w:rPr>
      </w:pPr>
      <w:r w:rsidRPr="007B1868">
        <w:rPr>
          <w:color w:val="000000" w:themeColor="text1"/>
          <w:lang w:val="es-ES"/>
        </w:rPr>
        <w:t>Desarrollar los componentes que constituyen la interfaz de usuario adaptable (</w:t>
      </w:r>
      <w:r w:rsidRPr="00BD0168">
        <w:rPr>
          <w:i/>
          <w:iCs/>
          <w:color w:val="000000" w:themeColor="text1"/>
          <w:lang w:val="es-ES"/>
        </w:rPr>
        <w:t>responsive</w:t>
      </w:r>
      <w:r w:rsidRPr="007B1868">
        <w:rPr>
          <w:color w:val="000000" w:themeColor="text1"/>
          <w:lang w:val="es-ES"/>
        </w:rPr>
        <w:t>) (</w:t>
      </w:r>
      <w:r w:rsidRPr="00BD0168">
        <w:rPr>
          <w:i/>
          <w:iCs/>
          <w:color w:val="000000" w:themeColor="text1"/>
          <w:lang w:val="es-ES"/>
        </w:rPr>
        <w:t>front-end</w:t>
      </w:r>
      <w:r w:rsidRPr="007B1868">
        <w:rPr>
          <w:color w:val="000000" w:themeColor="text1"/>
          <w:lang w:val="es-ES"/>
        </w:rPr>
        <w:t>)</w:t>
      </w:r>
      <w:r w:rsidR="009E7BE6">
        <w:rPr>
          <w:color w:val="000000" w:themeColor="text1"/>
          <w:lang w:val="es-ES"/>
        </w:rPr>
        <w:t>.</w:t>
      </w:r>
    </w:p>
    <w:p w14:paraId="7B37C265" w14:textId="4AE97B73" w:rsidR="00E85CF7" w:rsidRPr="007B1868" w:rsidRDefault="00E85CF7">
      <w:pPr>
        <w:pStyle w:val="Sinespaciado"/>
        <w:numPr>
          <w:ilvl w:val="0"/>
          <w:numId w:val="7"/>
        </w:numPr>
        <w:jc w:val="both"/>
        <w:rPr>
          <w:color w:val="000000" w:themeColor="text1"/>
          <w:lang w:val="es-ES"/>
        </w:rPr>
      </w:pPr>
      <w:r w:rsidRPr="007B1868">
        <w:rPr>
          <w:color w:val="000000" w:themeColor="text1"/>
          <w:lang w:val="es-ES"/>
        </w:rPr>
        <w:t xml:space="preserve">Conectar el </w:t>
      </w:r>
      <w:r w:rsidRPr="00BD0168">
        <w:rPr>
          <w:i/>
          <w:iCs/>
          <w:color w:val="000000" w:themeColor="text1"/>
          <w:lang w:val="es-ES"/>
        </w:rPr>
        <w:t>front-end</w:t>
      </w:r>
      <w:r w:rsidRPr="007B1868">
        <w:rPr>
          <w:color w:val="000000" w:themeColor="text1"/>
          <w:lang w:val="es-ES"/>
        </w:rPr>
        <w:t xml:space="preserve"> y el </w:t>
      </w:r>
      <w:r w:rsidRPr="00BD0168">
        <w:rPr>
          <w:i/>
          <w:iCs/>
          <w:color w:val="000000" w:themeColor="text1"/>
          <w:lang w:val="es-ES"/>
        </w:rPr>
        <w:t>back-end</w:t>
      </w:r>
      <w:r w:rsidR="009E7BE6">
        <w:rPr>
          <w:color w:val="000000" w:themeColor="text1"/>
          <w:lang w:val="es-ES"/>
        </w:rPr>
        <w:t>.</w:t>
      </w:r>
    </w:p>
    <w:p w14:paraId="252988E4" w14:textId="77777777" w:rsidR="00E85CF7" w:rsidRPr="007B1868" w:rsidRDefault="00E85CF7" w:rsidP="00E85CF7">
      <w:pPr>
        <w:pStyle w:val="Sinespaciado"/>
        <w:jc w:val="both"/>
        <w:rPr>
          <w:color w:val="000000" w:themeColor="text1"/>
          <w:lang w:val="es-ES"/>
        </w:rPr>
      </w:pPr>
    </w:p>
    <w:p w14:paraId="45755165" w14:textId="77777777" w:rsidR="00E85CF7" w:rsidRPr="007B1868" w:rsidRDefault="00E85CF7" w:rsidP="00E85CF7">
      <w:pPr>
        <w:pStyle w:val="Sinespaciado"/>
        <w:jc w:val="both"/>
        <w:rPr>
          <w:color w:val="000000" w:themeColor="text1"/>
          <w:lang w:val="es-ES"/>
        </w:rPr>
      </w:pPr>
      <w:r w:rsidRPr="007B1868">
        <w:rPr>
          <w:b/>
          <w:color w:val="000000" w:themeColor="text1"/>
          <w:lang w:val="es-ES"/>
        </w:rPr>
        <w:t xml:space="preserve">Tarea 4. </w:t>
      </w:r>
      <w:r w:rsidRPr="007B1868">
        <w:rPr>
          <w:color w:val="000000" w:themeColor="text1"/>
          <w:lang w:val="es-ES"/>
        </w:rPr>
        <w:t>Verificación y validación</w:t>
      </w:r>
    </w:p>
    <w:p w14:paraId="40C05CDE" w14:textId="77777777" w:rsidR="00E85CF7" w:rsidRPr="007B1868" w:rsidRDefault="00E85CF7" w:rsidP="00E85CF7">
      <w:pPr>
        <w:pStyle w:val="Sinespaciado"/>
        <w:jc w:val="both"/>
        <w:rPr>
          <w:color w:val="000000" w:themeColor="text1"/>
          <w:lang w:val="es-ES"/>
        </w:rPr>
      </w:pPr>
      <w:r w:rsidRPr="007B1868">
        <w:rPr>
          <w:i/>
          <w:iCs/>
          <w:color w:val="000000" w:themeColor="text1"/>
          <w:lang w:val="es-ES"/>
        </w:rPr>
        <w:t>Objetivo(s): OB3, OB4</w:t>
      </w:r>
    </w:p>
    <w:p w14:paraId="2EB78DEF" w14:textId="25223252" w:rsidR="00E85CF7" w:rsidRPr="007B1868" w:rsidRDefault="00E85CF7">
      <w:pPr>
        <w:pStyle w:val="Sinespaciado"/>
        <w:numPr>
          <w:ilvl w:val="0"/>
          <w:numId w:val="8"/>
        </w:numPr>
        <w:jc w:val="both"/>
        <w:rPr>
          <w:color w:val="000000" w:themeColor="text1"/>
          <w:lang w:val="es-ES"/>
        </w:rPr>
      </w:pPr>
      <w:r w:rsidRPr="007B1868">
        <w:rPr>
          <w:color w:val="000000" w:themeColor="text1"/>
          <w:lang w:val="es-ES"/>
        </w:rPr>
        <w:t>Verificar el sistema frente a los requisitos especificados</w:t>
      </w:r>
      <w:r w:rsidR="009E7BE6">
        <w:rPr>
          <w:color w:val="000000" w:themeColor="text1"/>
          <w:lang w:val="es-ES"/>
        </w:rPr>
        <w:t>.</w:t>
      </w:r>
    </w:p>
    <w:p w14:paraId="52CCE922" w14:textId="29BC7CA0" w:rsidR="00E85CF7" w:rsidRPr="007B1868" w:rsidRDefault="00E85CF7">
      <w:pPr>
        <w:pStyle w:val="Sinespaciado"/>
        <w:numPr>
          <w:ilvl w:val="0"/>
          <w:numId w:val="8"/>
        </w:numPr>
        <w:jc w:val="both"/>
        <w:rPr>
          <w:color w:val="000000" w:themeColor="text1"/>
          <w:lang w:val="es-ES"/>
        </w:rPr>
      </w:pPr>
      <w:r w:rsidRPr="007B1868">
        <w:rPr>
          <w:color w:val="000000" w:themeColor="text1"/>
          <w:lang w:val="es-ES"/>
        </w:rPr>
        <w:t>Definir los casos de prueba</w:t>
      </w:r>
      <w:r w:rsidR="009E7BE6">
        <w:rPr>
          <w:color w:val="000000" w:themeColor="text1"/>
          <w:lang w:val="es-ES"/>
        </w:rPr>
        <w:t>.</w:t>
      </w:r>
    </w:p>
    <w:p w14:paraId="1A1898FE" w14:textId="78EA71AD" w:rsidR="00E85CF7" w:rsidRPr="007B1868" w:rsidRDefault="00E85CF7">
      <w:pPr>
        <w:pStyle w:val="Sinespaciado"/>
        <w:numPr>
          <w:ilvl w:val="0"/>
          <w:numId w:val="8"/>
        </w:numPr>
        <w:jc w:val="both"/>
        <w:rPr>
          <w:color w:val="000000" w:themeColor="text1"/>
          <w:lang w:val="es-ES"/>
        </w:rPr>
      </w:pPr>
      <w:r w:rsidRPr="007B1868">
        <w:rPr>
          <w:color w:val="000000" w:themeColor="text1"/>
          <w:lang w:val="es-ES"/>
        </w:rPr>
        <w:t>Poblar la base de datos con conjunto de datos necesarios para las pruebas</w:t>
      </w:r>
      <w:r w:rsidR="009E7BE6">
        <w:rPr>
          <w:color w:val="000000" w:themeColor="text1"/>
          <w:lang w:val="es-ES"/>
        </w:rPr>
        <w:t>.</w:t>
      </w:r>
    </w:p>
    <w:p w14:paraId="3CB2015F" w14:textId="526AAD26" w:rsidR="00E85CF7" w:rsidRPr="007B1868" w:rsidRDefault="00E85CF7">
      <w:pPr>
        <w:pStyle w:val="Sinespaciado"/>
        <w:numPr>
          <w:ilvl w:val="0"/>
          <w:numId w:val="8"/>
        </w:numPr>
        <w:jc w:val="both"/>
        <w:rPr>
          <w:color w:val="000000" w:themeColor="text1"/>
          <w:lang w:val="es-ES"/>
        </w:rPr>
      </w:pPr>
      <w:r w:rsidRPr="007B1868">
        <w:rPr>
          <w:color w:val="000000" w:themeColor="text1"/>
          <w:lang w:val="es-ES"/>
        </w:rPr>
        <w:t>Validar el sistema a partir de los casos de prueba definidos</w:t>
      </w:r>
      <w:r w:rsidR="009E7BE6">
        <w:rPr>
          <w:color w:val="000000" w:themeColor="text1"/>
          <w:lang w:val="es-ES"/>
        </w:rPr>
        <w:t>.</w:t>
      </w:r>
    </w:p>
    <w:p w14:paraId="13EB5CBA" w14:textId="68AF09D6" w:rsidR="00E85CF7" w:rsidRPr="007B1868" w:rsidRDefault="00E85CF7">
      <w:pPr>
        <w:pStyle w:val="Sinespaciado"/>
        <w:numPr>
          <w:ilvl w:val="0"/>
          <w:numId w:val="8"/>
        </w:numPr>
        <w:jc w:val="both"/>
        <w:rPr>
          <w:color w:val="000000" w:themeColor="text1"/>
          <w:lang w:val="es-ES"/>
        </w:rPr>
      </w:pPr>
      <w:r w:rsidRPr="007B1868">
        <w:rPr>
          <w:color w:val="000000" w:themeColor="text1"/>
          <w:lang w:val="es-ES"/>
        </w:rPr>
        <w:t>Desplegar el sistema en un entorno de producción</w:t>
      </w:r>
      <w:r w:rsidR="009E7BE6">
        <w:rPr>
          <w:color w:val="000000" w:themeColor="text1"/>
          <w:lang w:val="es-ES"/>
        </w:rPr>
        <w:t>.</w:t>
      </w:r>
    </w:p>
    <w:p w14:paraId="08F0A590" w14:textId="77777777" w:rsidR="00E85CF7" w:rsidRPr="007B1868" w:rsidRDefault="00E85CF7" w:rsidP="00E85CF7">
      <w:pPr>
        <w:pStyle w:val="Sinespaciado"/>
        <w:jc w:val="both"/>
        <w:rPr>
          <w:color w:val="000000" w:themeColor="text1"/>
          <w:lang w:val="es-ES"/>
        </w:rPr>
      </w:pPr>
    </w:p>
    <w:p w14:paraId="130C2F20" w14:textId="77777777" w:rsidR="00E85CF7" w:rsidRPr="007B1868" w:rsidRDefault="00E85CF7" w:rsidP="00E85CF7">
      <w:pPr>
        <w:pStyle w:val="Sinespaciado"/>
        <w:jc w:val="both"/>
        <w:rPr>
          <w:color w:val="000000" w:themeColor="text1"/>
          <w:lang w:val="es-ES"/>
        </w:rPr>
      </w:pPr>
      <w:r w:rsidRPr="007B1868">
        <w:rPr>
          <w:b/>
          <w:color w:val="000000" w:themeColor="text1"/>
          <w:lang w:val="es-ES"/>
        </w:rPr>
        <w:t xml:space="preserve">Tarea 5. </w:t>
      </w:r>
      <w:r w:rsidRPr="007B1868">
        <w:rPr>
          <w:color w:val="000000" w:themeColor="text1"/>
          <w:lang w:val="es-ES"/>
        </w:rPr>
        <w:t>Documentación del sistema</w:t>
      </w:r>
    </w:p>
    <w:p w14:paraId="55789FBD" w14:textId="77777777" w:rsidR="00E85CF7" w:rsidRPr="007B1868" w:rsidRDefault="00E85CF7" w:rsidP="00E85CF7">
      <w:pPr>
        <w:pStyle w:val="Sinespaciado"/>
        <w:jc w:val="both"/>
        <w:rPr>
          <w:i/>
          <w:iCs/>
          <w:color w:val="000000" w:themeColor="text1"/>
          <w:lang w:val="es-ES"/>
        </w:rPr>
      </w:pPr>
      <w:r w:rsidRPr="007B1868">
        <w:rPr>
          <w:i/>
          <w:iCs/>
          <w:color w:val="000000" w:themeColor="text1"/>
          <w:lang w:val="es-ES"/>
        </w:rPr>
        <w:t>Objetivo(s): OB5</w:t>
      </w:r>
    </w:p>
    <w:p w14:paraId="0F94E995" w14:textId="48BB6906" w:rsidR="00E85CF7" w:rsidRPr="007B1868" w:rsidRDefault="00E85CF7">
      <w:pPr>
        <w:pStyle w:val="Sinespaciado"/>
        <w:numPr>
          <w:ilvl w:val="0"/>
          <w:numId w:val="9"/>
        </w:numPr>
        <w:jc w:val="both"/>
        <w:rPr>
          <w:color w:val="000000" w:themeColor="text1"/>
          <w:lang w:val="es-ES"/>
        </w:rPr>
      </w:pPr>
      <w:r w:rsidRPr="007B1868">
        <w:rPr>
          <w:color w:val="000000" w:themeColor="text1"/>
          <w:lang w:val="es-ES"/>
        </w:rPr>
        <w:t>Reuniones periódicas con el tutor para revisar el estado del Trabajo Fin de Grado</w:t>
      </w:r>
      <w:r w:rsidR="009E7BE6">
        <w:rPr>
          <w:color w:val="000000" w:themeColor="text1"/>
          <w:lang w:val="es-ES"/>
        </w:rPr>
        <w:t>.</w:t>
      </w:r>
    </w:p>
    <w:p w14:paraId="5ED1BD63" w14:textId="3F41E1BB" w:rsidR="00E85CF7" w:rsidRPr="007B1868" w:rsidRDefault="00E85CF7">
      <w:pPr>
        <w:pStyle w:val="Sinespaciado"/>
        <w:numPr>
          <w:ilvl w:val="0"/>
          <w:numId w:val="9"/>
        </w:numPr>
        <w:jc w:val="both"/>
        <w:rPr>
          <w:color w:val="000000" w:themeColor="text1"/>
          <w:lang w:val="es-ES"/>
        </w:rPr>
      </w:pPr>
      <w:r w:rsidRPr="007B1868">
        <w:rPr>
          <w:color w:val="000000" w:themeColor="text1"/>
          <w:lang w:val="es-ES"/>
        </w:rPr>
        <w:t>Documentar internamente cada uno de los componentes software desarrollados</w:t>
      </w:r>
      <w:r w:rsidR="009E7BE6">
        <w:rPr>
          <w:color w:val="000000" w:themeColor="text1"/>
          <w:lang w:val="es-ES"/>
        </w:rPr>
        <w:t>.</w:t>
      </w:r>
    </w:p>
    <w:p w14:paraId="2F5B6B03" w14:textId="733C5E41" w:rsidR="00E85CF7" w:rsidRPr="007B1868" w:rsidRDefault="00E85CF7">
      <w:pPr>
        <w:pStyle w:val="Sinespaciado"/>
        <w:numPr>
          <w:ilvl w:val="0"/>
          <w:numId w:val="9"/>
        </w:numPr>
        <w:jc w:val="both"/>
        <w:rPr>
          <w:color w:val="000000" w:themeColor="text1"/>
          <w:lang w:val="es-ES"/>
        </w:rPr>
      </w:pPr>
      <w:r w:rsidRPr="007B1868">
        <w:rPr>
          <w:color w:val="000000" w:themeColor="text1"/>
          <w:lang w:val="es-ES"/>
        </w:rPr>
        <w:t>Elaborar la memoria del Trabajo Fin de Grado</w:t>
      </w:r>
      <w:r w:rsidR="009E7BE6">
        <w:rPr>
          <w:color w:val="000000" w:themeColor="text1"/>
          <w:lang w:val="es-ES"/>
        </w:rPr>
        <w:t>.</w:t>
      </w:r>
    </w:p>
    <w:p w14:paraId="61252914" w14:textId="07870FA2" w:rsidR="00E85CF7" w:rsidRPr="007B1868" w:rsidRDefault="00E85CF7">
      <w:pPr>
        <w:pStyle w:val="Sinespaciado"/>
        <w:numPr>
          <w:ilvl w:val="0"/>
          <w:numId w:val="9"/>
        </w:numPr>
        <w:jc w:val="both"/>
        <w:rPr>
          <w:color w:val="000000" w:themeColor="text1"/>
          <w:lang w:val="es-ES"/>
        </w:rPr>
      </w:pPr>
      <w:r w:rsidRPr="007B1868">
        <w:rPr>
          <w:color w:val="000000" w:themeColor="text1"/>
          <w:lang w:val="es-ES"/>
        </w:rPr>
        <w:t>Elaborar la presentación del Trabajo Fin de Grado</w:t>
      </w:r>
      <w:r w:rsidR="009E7BE6">
        <w:rPr>
          <w:color w:val="000000" w:themeColor="text1"/>
          <w:lang w:val="es-ES"/>
        </w:rPr>
        <w:t>.</w:t>
      </w:r>
    </w:p>
    <w:p w14:paraId="69A5E00C" w14:textId="77777777" w:rsidR="00E85CF7" w:rsidRPr="007B1868" w:rsidRDefault="00E85CF7" w:rsidP="00E85CF7">
      <w:pPr>
        <w:pStyle w:val="Sinespaciado"/>
        <w:jc w:val="both"/>
        <w:rPr>
          <w:color w:val="000000" w:themeColor="text1"/>
          <w:lang w:val="es-ES"/>
        </w:rPr>
      </w:pPr>
    </w:p>
    <w:p w14:paraId="2D39F5FB" w14:textId="05D6BF36" w:rsidR="00E85CF7" w:rsidRPr="001D33C7" w:rsidRDefault="00E85CF7" w:rsidP="001D33C7">
      <w:pPr>
        <w:rPr>
          <w:color w:val="000000" w:themeColor="text1"/>
        </w:rPr>
      </w:pPr>
      <w:r w:rsidRPr="007B1868">
        <w:t xml:space="preserve">En la </w:t>
      </w:r>
      <w:r w:rsidR="001D33C7">
        <w:fldChar w:fldCharType="begin"/>
      </w:r>
      <w:r w:rsidR="001D33C7">
        <w:instrText xml:space="preserve"> REF _Ref213710535 \h </w:instrText>
      </w:r>
      <w:r w:rsidR="001D33C7">
        <w:fldChar w:fldCharType="separate"/>
      </w:r>
      <w:r w:rsidR="00ED5499">
        <w:t xml:space="preserve">Tabla </w:t>
      </w:r>
      <w:r w:rsidR="00ED5499">
        <w:rPr>
          <w:noProof/>
        </w:rPr>
        <w:t>2</w:t>
      </w:r>
      <w:r w:rsidR="001D33C7">
        <w:fldChar w:fldCharType="end"/>
      </w:r>
      <w:r w:rsidRPr="007B1868">
        <w:t xml:space="preserve"> se muestra</w:t>
      </w:r>
      <w:r w:rsidR="007B2FF3">
        <w:t xml:space="preserve"> la planificación mensual para las distintas tareas y subtareas a realizar</w:t>
      </w:r>
      <w:r w:rsidRPr="007B1868">
        <w:t xml:space="preserve">, mientras que en la </w:t>
      </w:r>
      <w:r w:rsidR="001D33C7">
        <w:fldChar w:fldCharType="begin"/>
      </w:r>
      <w:r w:rsidR="001D33C7">
        <w:instrText xml:space="preserve"> REF _Ref213710542 \h </w:instrText>
      </w:r>
      <w:r w:rsidR="001D33C7">
        <w:fldChar w:fldCharType="separate"/>
      </w:r>
      <w:r w:rsidR="00ED5499">
        <w:t xml:space="preserve">Tabla </w:t>
      </w:r>
      <w:r w:rsidR="00ED5499">
        <w:rPr>
          <w:noProof/>
        </w:rPr>
        <w:t>3</w:t>
      </w:r>
      <w:r w:rsidR="001D33C7">
        <w:fldChar w:fldCharType="end"/>
      </w:r>
      <w:r w:rsidRPr="007B1868">
        <w:t xml:space="preserve"> se puede ver </w:t>
      </w:r>
      <w:r w:rsidR="007B2FF3">
        <w:t>una estimación de las horas que se van a invertir en cada tarea y subtarea</w:t>
      </w:r>
      <w:r w:rsidRPr="007B1868">
        <w:t>.</w:t>
      </w:r>
    </w:p>
    <w:p w14:paraId="01849DB4" w14:textId="01ABADA6" w:rsidR="001D33C7" w:rsidRDefault="001D33C7" w:rsidP="001D33C7">
      <w:pPr>
        <w:pStyle w:val="Descripcin"/>
        <w:keepNext/>
      </w:pPr>
      <w:bookmarkStart w:id="34" w:name="_Ref213710535"/>
      <w:bookmarkStart w:id="35" w:name="_Toc230128664"/>
      <w:r>
        <w:t xml:space="preserve">Tabla </w:t>
      </w:r>
      <w:fldSimple w:instr=" SEQ Tabla \* ARABIC ">
        <w:r w:rsidR="00ED5499">
          <w:rPr>
            <w:noProof/>
          </w:rPr>
          <w:t>2</w:t>
        </w:r>
      </w:fldSimple>
      <w:bookmarkEnd w:id="34"/>
      <w:r>
        <w:t xml:space="preserve">. </w:t>
      </w:r>
      <w:r w:rsidRPr="000B6370">
        <w:t>Plan de trabajo: planificación mensual de las tareas</w:t>
      </w:r>
      <w:bookmarkEnd w:id="35"/>
    </w:p>
    <w:tbl>
      <w:tblPr>
        <w:tblStyle w:val="Tablaconcuadrcula"/>
        <w:tblpPr w:leftFromText="141" w:rightFromText="141" w:vertAnchor="text" w:tblpY="1"/>
        <w:tblW w:w="7128" w:type="dxa"/>
        <w:tblLook w:val="04A0" w:firstRow="1" w:lastRow="0" w:firstColumn="1" w:lastColumn="0" w:noHBand="0" w:noVBand="1"/>
      </w:tblPr>
      <w:tblGrid>
        <w:gridCol w:w="756"/>
        <w:gridCol w:w="708"/>
        <w:gridCol w:w="708"/>
        <w:gridCol w:w="708"/>
        <w:gridCol w:w="708"/>
        <w:gridCol w:w="708"/>
        <w:gridCol w:w="708"/>
        <w:gridCol w:w="708"/>
        <w:gridCol w:w="708"/>
        <w:gridCol w:w="708"/>
      </w:tblGrid>
      <w:tr w:rsidR="004B4958" w:rsidRPr="007B1868" w14:paraId="6A996F26" w14:textId="77777777" w:rsidTr="004B4958">
        <w:tc>
          <w:tcPr>
            <w:tcW w:w="756" w:type="dxa"/>
            <w:shd w:val="clear" w:color="auto" w:fill="365F91" w:themeFill="accent1" w:themeFillShade="BF"/>
          </w:tcPr>
          <w:p w14:paraId="239E79E6" w14:textId="77777777" w:rsidR="004B4958" w:rsidRPr="007B1868" w:rsidRDefault="004B4958" w:rsidP="00B8710A">
            <w:pPr>
              <w:pStyle w:val="Sinespaciado"/>
              <w:jc w:val="both"/>
              <w:rPr>
                <w:b/>
                <w:color w:val="000000" w:themeColor="text1"/>
                <w:lang w:val="es-ES"/>
              </w:rPr>
            </w:pPr>
            <w:r w:rsidRPr="007B1868">
              <w:rPr>
                <w:b/>
                <w:color w:val="000000" w:themeColor="text1"/>
                <w:lang w:val="es-ES"/>
              </w:rPr>
              <w:t>Tarea</w:t>
            </w:r>
          </w:p>
        </w:tc>
        <w:tc>
          <w:tcPr>
            <w:tcW w:w="708" w:type="dxa"/>
            <w:shd w:val="clear" w:color="auto" w:fill="365F91" w:themeFill="accent1" w:themeFillShade="BF"/>
          </w:tcPr>
          <w:p w14:paraId="11B72C9F" w14:textId="7E2348D2"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10/2</w:t>
            </w:r>
            <w:r>
              <w:rPr>
                <w:b/>
                <w:color w:val="000000" w:themeColor="text1"/>
                <w:sz w:val="20"/>
                <w:lang w:val="es-ES"/>
              </w:rPr>
              <w:t>5</w:t>
            </w:r>
          </w:p>
        </w:tc>
        <w:tc>
          <w:tcPr>
            <w:tcW w:w="708" w:type="dxa"/>
            <w:shd w:val="clear" w:color="auto" w:fill="365F91" w:themeFill="accent1" w:themeFillShade="BF"/>
          </w:tcPr>
          <w:p w14:paraId="3B378EDA" w14:textId="6091435A"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11/2</w:t>
            </w:r>
            <w:r>
              <w:rPr>
                <w:b/>
                <w:color w:val="000000" w:themeColor="text1"/>
                <w:sz w:val="20"/>
                <w:lang w:val="es-ES"/>
              </w:rPr>
              <w:t>5</w:t>
            </w:r>
          </w:p>
        </w:tc>
        <w:tc>
          <w:tcPr>
            <w:tcW w:w="708" w:type="dxa"/>
            <w:shd w:val="clear" w:color="auto" w:fill="365F91" w:themeFill="accent1" w:themeFillShade="BF"/>
          </w:tcPr>
          <w:p w14:paraId="5D7018C9" w14:textId="6B23451E"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12/2</w:t>
            </w:r>
            <w:r>
              <w:rPr>
                <w:b/>
                <w:color w:val="000000" w:themeColor="text1"/>
                <w:sz w:val="20"/>
                <w:lang w:val="es-ES"/>
              </w:rPr>
              <w:t>5</w:t>
            </w:r>
          </w:p>
        </w:tc>
        <w:tc>
          <w:tcPr>
            <w:tcW w:w="708" w:type="dxa"/>
            <w:shd w:val="clear" w:color="auto" w:fill="365F91" w:themeFill="accent1" w:themeFillShade="BF"/>
          </w:tcPr>
          <w:p w14:paraId="3073BDD3" w14:textId="2C77EC2A"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01/2</w:t>
            </w:r>
            <w:r>
              <w:rPr>
                <w:b/>
                <w:color w:val="000000" w:themeColor="text1"/>
                <w:sz w:val="20"/>
                <w:lang w:val="es-ES"/>
              </w:rPr>
              <w:t>6</w:t>
            </w:r>
          </w:p>
        </w:tc>
        <w:tc>
          <w:tcPr>
            <w:tcW w:w="708" w:type="dxa"/>
            <w:shd w:val="clear" w:color="auto" w:fill="365F91" w:themeFill="accent1" w:themeFillShade="BF"/>
          </w:tcPr>
          <w:p w14:paraId="63460338" w14:textId="4B2D2433"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02/2</w:t>
            </w:r>
            <w:r>
              <w:rPr>
                <w:b/>
                <w:color w:val="000000" w:themeColor="text1"/>
                <w:sz w:val="20"/>
                <w:lang w:val="es-ES"/>
              </w:rPr>
              <w:t>6</w:t>
            </w:r>
          </w:p>
        </w:tc>
        <w:tc>
          <w:tcPr>
            <w:tcW w:w="708" w:type="dxa"/>
            <w:shd w:val="clear" w:color="auto" w:fill="365F91" w:themeFill="accent1" w:themeFillShade="BF"/>
          </w:tcPr>
          <w:p w14:paraId="0FF664B2" w14:textId="337F43BA"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03/2</w:t>
            </w:r>
            <w:r>
              <w:rPr>
                <w:b/>
                <w:color w:val="000000" w:themeColor="text1"/>
                <w:sz w:val="20"/>
                <w:lang w:val="es-ES"/>
              </w:rPr>
              <w:t>6</w:t>
            </w:r>
          </w:p>
        </w:tc>
        <w:tc>
          <w:tcPr>
            <w:tcW w:w="708" w:type="dxa"/>
            <w:shd w:val="clear" w:color="auto" w:fill="365F91" w:themeFill="accent1" w:themeFillShade="BF"/>
          </w:tcPr>
          <w:p w14:paraId="7A81C2F9" w14:textId="609BAD89"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04/2</w:t>
            </w:r>
            <w:r>
              <w:rPr>
                <w:b/>
                <w:color w:val="000000" w:themeColor="text1"/>
                <w:sz w:val="20"/>
                <w:lang w:val="es-ES"/>
              </w:rPr>
              <w:t>6</w:t>
            </w:r>
          </w:p>
        </w:tc>
        <w:tc>
          <w:tcPr>
            <w:tcW w:w="708" w:type="dxa"/>
            <w:shd w:val="clear" w:color="auto" w:fill="365F91" w:themeFill="accent1" w:themeFillShade="BF"/>
          </w:tcPr>
          <w:p w14:paraId="5F21C124" w14:textId="4A38FAD4"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05/2</w:t>
            </w:r>
            <w:r>
              <w:rPr>
                <w:b/>
                <w:color w:val="000000" w:themeColor="text1"/>
                <w:sz w:val="20"/>
                <w:lang w:val="es-ES"/>
              </w:rPr>
              <w:t>6</w:t>
            </w:r>
          </w:p>
        </w:tc>
        <w:tc>
          <w:tcPr>
            <w:tcW w:w="708" w:type="dxa"/>
            <w:shd w:val="clear" w:color="auto" w:fill="365F91" w:themeFill="accent1" w:themeFillShade="BF"/>
          </w:tcPr>
          <w:p w14:paraId="2CFB777E" w14:textId="7A0DD1BB"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06/2</w:t>
            </w:r>
            <w:r>
              <w:rPr>
                <w:b/>
                <w:color w:val="000000" w:themeColor="text1"/>
                <w:sz w:val="20"/>
                <w:lang w:val="es-ES"/>
              </w:rPr>
              <w:t>6</w:t>
            </w:r>
          </w:p>
        </w:tc>
      </w:tr>
      <w:tr w:rsidR="00944BFF" w:rsidRPr="007B1868" w14:paraId="192D5012" w14:textId="77777777" w:rsidTr="004B4958">
        <w:tc>
          <w:tcPr>
            <w:tcW w:w="756" w:type="dxa"/>
            <w:shd w:val="clear" w:color="auto" w:fill="95B3D7" w:themeFill="accent1" w:themeFillTint="99"/>
          </w:tcPr>
          <w:p w14:paraId="1B49E9D0" w14:textId="77777777" w:rsidR="00944BFF" w:rsidRPr="007B1868" w:rsidRDefault="00944BFF" w:rsidP="00944BFF">
            <w:pPr>
              <w:pStyle w:val="Sinespaciado"/>
              <w:jc w:val="both"/>
              <w:rPr>
                <w:b/>
                <w:lang w:val="es-ES"/>
              </w:rPr>
            </w:pPr>
            <w:r w:rsidRPr="007B1868">
              <w:rPr>
                <w:b/>
                <w:lang w:val="es-ES"/>
              </w:rPr>
              <w:t>T1</w:t>
            </w:r>
          </w:p>
        </w:tc>
        <w:tc>
          <w:tcPr>
            <w:tcW w:w="708" w:type="dxa"/>
            <w:shd w:val="clear" w:color="auto" w:fill="95B3D7" w:themeFill="accent1" w:themeFillTint="99"/>
          </w:tcPr>
          <w:p w14:paraId="7D9B7E57" w14:textId="7D105B72" w:rsidR="00944BFF" w:rsidRPr="007B1868" w:rsidRDefault="00944BFF" w:rsidP="00944BFF">
            <w:pPr>
              <w:pStyle w:val="Sinespaciado"/>
              <w:jc w:val="both"/>
              <w:rPr>
                <w:b/>
                <w:lang w:val="es-ES"/>
              </w:rPr>
            </w:pPr>
          </w:p>
        </w:tc>
        <w:tc>
          <w:tcPr>
            <w:tcW w:w="708" w:type="dxa"/>
            <w:shd w:val="clear" w:color="auto" w:fill="95B3D7" w:themeFill="accent1" w:themeFillTint="99"/>
          </w:tcPr>
          <w:p w14:paraId="514ACF22" w14:textId="64DDCAD0" w:rsidR="00944BFF" w:rsidRPr="007B1868" w:rsidRDefault="00944BFF" w:rsidP="00944BFF">
            <w:pPr>
              <w:pStyle w:val="Sinespaciado"/>
              <w:jc w:val="both"/>
              <w:rPr>
                <w:b/>
                <w:lang w:val="es-ES"/>
              </w:rPr>
            </w:pPr>
            <w:r w:rsidRPr="007B1868">
              <w:rPr>
                <w:b/>
                <w:lang w:val="es-ES"/>
              </w:rPr>
              <w:t>X</w:t>
            </w:r>
          </w:p>
        </w:tc>
        <w:tc>
          <w:tcPr>
            <w:tcW w:w="708" w:type="dxa"/>
            <w:shd w:val="clear" w:color="auto" w:fill="95B3D7" w:themeFill="accent1" w:themeFillTint="99"/>
          </w:tcPr>
          <w:p w14:paraId="3DF92B2F" w14:textId="2C56A55E" w:rsidR="00944BFF" w:rsidRPr="007B1868" w:rsidRDefault="004234A6" w:rsidP="00944BFF">
            <w:pPr>
              <w:pStyle w:val="Sinespaciado"/>
              <w:jc w:val="both"/>
              <w:rPr>
                <w:b/>
                <w:lang w:val="es-ES"/>
              </w:rPr>
            </w:pPr>
            <w:r>
              <w:rPr>
                <w:b/>
                <w:lang w:val="es-ES"/>
              </w:rPr>
              <w:t>X</w:t>
            </w:r>
          </w:p>
        </w:tc>
        <w:tc>
          <w:tcPr>
            <w:tcW w:w="708" w:type="dxa"/>
            <w:shd w:val="clear" w:color="auto" w:fill="95B3D7" w:themeFill="accent1" w:themeFillTint="99"/>
          </w:tcPr>
          <w:p w14:paraId="1AFA9021" w14:textId="77777777" w:rsidR="00944BFF" w:rsidRPr="007B1868" w:rsidRDefault="00944BFF" w:rsidP="00944BFF">
            <w:pPr>
              <w:pStyle w:val="Sinespaciado"/>
              <w:jc w:val="both"/>
              <w:rPr>
                <w:b/>
                <w:lang w:val="es-ES"/>
              </w:rPr>
            </w:pPr>
          </w:p>
        </w:tc>
        <w:tc>
          <w:tcPr>
            <w:tcW w:w="708" w:type="dxa"/>
            <w:shd w:val="clear" w:color="auto" w:fill="95B3D7" w:themeFill="accent1" w:themeFillTint="99"/>
          </w:tcPr>
          <w:p w14:paraId="1978049A" w14:textId="77777777" w:rsidR="00944BFF" w:rsidRPr="007B1868" w:rsidRDefault="00944BFF" w:rsidP="00944BFF">
            <w:pPr>
              <w:pStyle w:val="Sinespaciado"/>
              <w:jc w:val="both"/>
              <w:rPr>
                <w:b/>
                <w:lang w:val="es-ES"/>
              </w:rPr>
            </w:pPr>
          </w:p>
        </w:tc>
        <w:tc>
          <w:tcPr>
            <w:tcW w:w="708" w:type="dxa"/>
            <w:shd w:val="clear" w:color="auto" w:fill="95B3D7" w:themeFill="accent1" w:themeFillTint="99"/>
          </w:tcPr>
          <w:p w14:paraId="2C554DC8" w14:textId="77777777" w:rsidR="00944BFF" w:rsidRPr="007B1868" w:rsidRDefault="00944BFF" w:rsidP="00944BFF">
            <w:pPr>
              <w:pStyle w:val="Sinespaciado"/>
              <w:jc w:val="both"/>
              <w:rPr>
                <w:b/>
                <w:lang w:val="es-ES"/>
              </w:rPr>
            </w:pPr>
          </w:p>
        </w:tc>
        <w:tc>
          <w:tcPr>
            <w:tcW w:w="708" w:type="dxa"/>
            <w:shd w:val="clear" w:color="auto" w:fill="95B3D7" w:themeFill="accent1" w:themeFillTint="99"/>
          </w:tcPr>
          <w:p w14:paraId="5F95B038" w14:textId="77777777" w:rsidR="00944BFF" w:rsidRPr="007B1868" w:rsidRDefault="00944BFF" w:rsidP="00944BFF">
            <w:pPr>
              <w:pStyle w:val="Sinespaciado"/>
              <w:jc w:val="both"/>
              <w:rPr>
                <w:b/>
                <w:lang w:val="es-ES"/>
              </w:rPr>
            </w:pPr>
          </w:p>
        </w:tc>
        <w:tc>
          <w:tcPr>
            <w:tcW w:w="708" w:type="dxa"/>
            <w:shd w:val="clear" w:color="auto" w:fill="95B3D7" w:themeFill="accent1" w:themeFillTint="99"/>
          </w:tcPr>
          <w:p w14:paraId="0C9647E3" w14:textId="77777777" w:rsidR="00944BFF" w:rsidRPr="007B1868" w:rsidRDefault="00944BFF" w:rsidP="00944BFF">
            <w:pPr>
              <w:pStyle w:val="Sinespaciado"/>
              <w:jc w:val="both"/>
              <w:rPr>
                <w:b/>
                <w:lang w:val="es-ES"/>
              </w:rPr>
            </w:pPr>
          </w:p>
        </w:tc>
        <w:tc>
          <w:tcPr>
            <w:tcW w:w="708" w:type="dxa"/>
            <w:shd w:val="clear" w:color="auto" w:fill="95B3D7" w:themeFill="accent1" w:themeFillTint="99"/>
          </w:tcPr>
          <w:p w14:paraId="7C508662" w14:textId="77777777" w:rsidR="00944BFF" w:rsidRPr="007B1868" w:rsidRDefault="00944BFF" w:rsidP="00944BFF">
            <w:pPr>
              <w:pStyle w:val="Sinespaciado"/>
              <w:jc w:val="both"/>
              <w:rPr>
                <w:b/>
                <w:lang w:val="es-ES"/>
              </w:rPr>
            </w:pPr>
          </w:p>
        </w:tc>
      </w:tr>
      <w:tr w:rsidR="00944BFF" w:rsidRPr="007B1868" w14:paraId="5B290D81" w14:textId="77777777" w:rsidTr="004B4958">
        <w:tc>
          <w:tcPr>
            <w:tcW w:w="756" w:type="dxa"/>
            <w:shd w:val="clear" w:color="auto" w:fill="DBE5F1" w:themeFill="accent1" w:themeFillTint="33"/>
          </w:tcPr>
          <w:p w14:paraId="7A657BA2" w14:textId="77777777" w:rsidR="00944BFF" w:rsidRPr="007B1868" w:rsidRDefault="00944BFF" w:rsidP="00944BFF">
            <w:pPr>
              <w:pStyle w:val="Sinespaciado"/>
              <w:jc w:val="both"/>
              <w:rPr>
                <w:color w:val="000000" w:themeColor="text1"/>
                <w:lang w:val="es-ES"/>
              </w:rPr>
            </w:pPr>
            <w:r w:rsidRPr="007B1868">
              <w:rPr>
                <w:color w:val="000000" w:themeColor="text1"/>
                <w:lang w:val="es-ES"/>
              </w:rPr>
              <w:t>1.1</w:t>
            </w:r>
          </w:p>
        </w:tc>
        <w:tc>
          <w:tcPr>
            <w:tcW w:w="708" w:type="dxa"/>
            <w:shd w:val="clear" w:color="auto" w:fill="DBE5F1" w:themeFill="accent1" w:themeFillTint="33"/>
          </w:tcPr>
          <w:p w14:paraId="2244DF6D" w14:textId="33C6442A"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73C2FE4" w14:textId="2BBA806E"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6B0608C1"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18AC687"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3EF10F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56AD176"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DF26DC4"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869C02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BFCC093" w14:textId="77777777" w:rsidR="00944BFF" w:rsidRPr="007B1868" w:rsidRDefault="00944BFF" w:rsidP="00944BFF">
            <w:pPr>
              <w:pStyle w:val="Sinespaciado"/>
              <w:jc w:val="both"/>
              <w:rPr>
                <w:color w:val="000000" w:themeColor="text1"/>
                <w:lang w:val="es-ES"/>
              </w:rPr>
            </w:pPr>
          </w:p>
        </w:tc>
      </w:tr>
      <w:tr w:rsidR="00944BFF" w:rsidRPr="007B1868" w14:paraId="67316AFD" w14:textId="77777777" w:rsidTr="004B4958">
        <w:tc>
          <w:tcPr>
            <w:tcW w:w="756" w:type="dxa"/>
            <w:shd w:val="clear" w:color="auto" w:fill="DBE5F1" w:themeFill="accent1" w:themeFillTint="33"/>
          </w:tcPr>
          <w:p w14:paraId="50F7E53B" w14:textId="77777777" w:rsidR="00944BFF" w:rsidRPr="007B1868" w:rsidRDefault="00944BFF" w:rsidP="00944BFF">
            <w:pPr>
              <w:pStyle w:val="Sinespaciado"/>
              <w:jc w:val="both"/>
              <w:rPr>
                <w:color w:val="000000" w:themeColor="text1"/>
                <w:lang w:val="es-ES"/>
              </w:rPr>
            </w:pPr>
            <w:r w:rsidRPr="007B1868">
              <w:rPr>
                <w:color w:val="000000" w:themeColor="text1"/>
                <w:lang w:val="es-ES"/>
              </w:rPr>
              <w:t>1.2</w:t>
            </w:r>
          </w:p>
        </w:tc>
        <w:tc>
          <w:tcPr>
            <w:tcW w:w="708" w:type="dxa"/>
            <w:shd w:val="clear" w:color="auto" w:fill="DBE5F1" w:themeFill="accent1" w:themeFillTint="33"/>
          </w:tcPr>
          <w:p w14:paraId="5121DA54" w14:textId="788A8F9A"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AC1B6D0" w14:textId="2CDDC0E5"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48F0B6D"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EB6217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C2F06B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32223B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FC170B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B0DBD6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926DBD4" w14:textId="77777777" w:rsidR="00944BFF" w:rsidRPr="007B1868" w:rsidRDefault="00944BFF" w:rsidP="00944BFF">
            <w:pPr>
              <w:pStyle w:val="Sinespaciado"/>
              <w:jc w:val="both"/>
              <w:rPr>
                <w:color w:val="000000" w:themeColor="text1"/>
                <w:lang w:val="es-ES"/>
              </w:rPr>
            </w:pPr>
          </w:p>
        </w:tc>
      </w:tr>
      <w:tr w:rsidR="00944BFF" w:rsidRPr="007B1868" w14:paraId="2A33C72A" w14:textId="77777777" w:rsidTr="004B4958">
        <w:tc>
          <w:tcPr>
            <w:tcW w:w="756" w:type="dxa"/>
            <w:shd w:val="clear" w:color="auto" w:fill="DBE5F1" w:themeFill="accent1" w:themeFillTint="33"/>
          </w:tcPr>
          <w:p w14:paraId="6DE25569" w14:textId="77777777" w:rsidR="00944BFF" w:rsidRPr="007B1868" w:rsidRDefault="00944BFF" w:rsidP="00944BFF">
            <w:pPr>
              <w:pStyle w:val="Sinespaciado"/>
              <w:jc w:val="both"/>
              <w:rPr>
                <w:color w:val="000000" w:themeColor="text1"/>
                <w:lang w:val="es-ES"/>
              </w:rPr>
            </w:pPr>
            <w:r w:rsidRPr="007B1868">
              <w:rPr>
                <w:color w:val="000000" w:themeColor="text1"/>
                <w:lang w:val="es-ES"/>
              </w:rPr>
              <w:t>1.3</w:t>
            </w:r>
          </w:p>
        </w:tc>
        <w:tc>
          <w:tcPr>
            <w:tcW w:w="708" w:type="dxa"/>
            <w:shd w:val="clear" w:color="auto" w:fill="DBE5F1" w:themeFill="accent1" w:themeFillTint="33"/>
          </w:tcPr>
          <w:p w14:paraId="1EF38466" w14:textId="31A99639"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F2AFC37" w14:textId="523DEF3A"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2F1ACEE8" w14:textId="1312C365"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28056C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08CCDA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4B9771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A19E8B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F01D7D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4C30290" w14:textId="77777777" w:rsidR="00944BFF" w:rsidRPr="007B1868" w:rsidRDefault="00944BFF" w:rsidP="00944BFF">
            <w:pPr>
              <w:pStyle w:val="Sinespaciado"/>
              <w:jc w:val="both"/>
              <w:rPr>
                <w:color w:val="000000" w:themeColor="text1"/>
                <w:lang w:val="es-ES"/>
              </w:rPr>
            </w:pPr>
          </w:p>
        </w:tc>
      </w:tr>
      <w:tr w:rsidR="00944BFF" w:rsidRPr="007B1868" w14:paraId="1A975B17" w14:textId="77777777" w:rsidTr="004B4958">
        <w:tc>
          <w:tcPr>
            <w:tcW w:w="756" w:type="dxa"/>
            <w:shd w:val="clear" w:color="auto" w:fill="DBE5F1" w:themeFill="accent1" w:themeFillTint="33"/>
          </w:tcPr>
          <w:p w14:paraId="1F6C5E6B" w14:textId="77777777" w:rsidR="00944BFF" w:rsidRPr="007B1868" w:rsidRDefault="00944BFF" w:rsidP="00944BFF">
            <w:pPr>
              <w:pStyle w:val="Sinespaciado"/>
              <w:jc w:val="both"/>
              <w:rPr>
                <w:color w:val="000000" w:themeColor="text1"/>
                <w:lang w:val="es-ES"/>
              </w:rPr>
            </w:pPr>
            <w:r w:rsidRPr="007B1868">
              <w:rPr>
                <w:color w:val="000000" w:themeColor="text1"/>
                <w:lang w:val="es-ES"/>
              </w:rPr>
              <w:t>1.4</w:t>
            </w:r>
          </w:p>
        </w:tc>
        <w:tc>
          <w:tcPr>
            <w:tcW w:w="708" w:type="dxa"/>
            <w:shd w:val="clear" w:color="auto" w:fill="DBE5F1" w:themeFill="accent1" w:themeFillTint="33"/>
          </w:tcPr>
          <w:p w14:paraId="1B6EDF47" w14:textId="5301C88F"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778674F" w14:textId="6737797E"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120043D" w14:textId="51DEAEAA"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44F5707"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2CA6A3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A5A263D"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F79AC9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9DF83D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ED268AF" w14:textId="77777777" w:rsidR="00944BFF" w:rsidRPr="007B1868" w:rsidRDefault="00944BFF" w:rsidP="00944BFF">
            <w:pPr>
              <w:pStyle w:val="Sinespaciado"/>
              <w:jc w:val="both"/>
              <w:rPr>
                <w:color w:val="000000" w:themeColor="text1"/>
                <w:lang w:val="es-ES"/>
              </w:rPr>
            </w:pPr>
          </w:p>
        </w:tc>
      </w:tr>
      <w:tr w:rsidR="00944BFF" w:rsidRPr="007B1868" w14:paraId="1A55EC64" w14:textId="77777777" w:rsidTr="004B4958">
        <w:tc>
          <w:tcPr>
            <w:tcW w:w="756" w:type="dxa"/>
            <w:shd w:val="clear" w:color="auto" w:fill="DBE5F1" w:themeFill="accent1" w:themeFillTint="33"/>
          </w:tcPr>
          <w:p w14:paraId="3B8E4F35" w14:textId="77777777" w:rsidR="00944BFF" w:rsidRPr="007B1868" w:rsidRDefault="00944BFF" w:rsidP="00944BFF">
            <w:pPr>
              <w:pStyle w:val="Sinespaciado"/>
              <w:jc w:val="both"/>
              <w:rPr>
                <w:color w:val="000000" w:themeColor="text1"/>
                <w:lang w:val="es-ES"/>
              </w:rPr>
            </w:pPr>
            <w:r w:rsidRPr="007B1868">
              <w:rPr>
                <w:color w:val="000000" w:themeColor="text1"/>
                <w:lang w:val="es-ES"/>
              </w:rPr>
              <w:t>1.5</w:t>
            </w:r>
          </w:p>
        </w:tc>
        <w:tc>
          <w:tcPr>
            <w:tcW w:w="708" w:type="dxa"/>
            <w:shd w:val="clear" w:color="auto" w:fill="DBE5F1" w:themeFill="accent1" w:themeFillTint="33"/>
          </w:tcPr>
          <w:p w14:paraId="5D817387" w14:textId="3364C7B3"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A39E2A0" w14:textId="2B188873"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9B7F323" w14:textId="66DF99B4"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0F7457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931494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2D4776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BF602E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7D98F2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05609C9" w14:textId="77777777" w:rsidR="00944BFF" w:rsidRPr="007B1868" w:rsidRDefault="00944BFF" w:rsidP="00944BFF">
            <w:pPr>
              <w:pStyle w:val="Sinespaciado"/>
              <w:jc w:val="both"/>
              <w:rPr>
                <w:color w:val="000000" w:themeColor="text1"/>
                <w:lang w:val="es-ES"/>
              </w:rPr>
            </w:pPr>
          </w:p>
        </w:tc>
      </w:tr>
      <w:tr w:rsidR="00944BFF" w:rsidRPr="007B1868" w14:paraId="339D00D7" w14:textId="77777777" w:rsidTr="004B4958">
        <w:tc>
          <w:tcPr>
            <w:tcW w:w="756" w:type="dxa"/>
            <w:shd w:val="clear" w:color="auto" w:fill="95B3D7" w:themeFill="accent1" w:themeFillTint="99"/>
          </w:tcPr>
          <w:p w14:paraId="6D5A655C" w14:textId="77777777" w:rsidR="00944BFF" w:rsidRPr="007B1868" w:rsidRDefault="00944BFF" w:rsidP="00944BFF">
            <w:pPr>
              <w:pStyle w:val="Sinespaciado"/>
              <w:jc w:val="both"/>
              <w:rPr>
                <w:b/>
                <w:color w:val="000000" w:themeColor="text1"/>
                <w:lang w:val="es-ES"/>
              </w:rPr>
            </w:pPr>
            <w:r w:rsidRPr="007B1868">
              <w:rPr>
                <w:b/>
                <w:color w:val="000000" w:themeColor="text1"/>
                <w:lang w:val="es-ES"/>
              </w:rPr>
              <w:t>T2</w:t>
            </w:r>
          </w:p>
        </w:tc>
        <w:tc>
          <w:tcPr>
            <w:tcW w:w="708" w:type="dxa"/>
            <w:shd w:val="clear" w:color="auto" w:fill="95B3D7" w:themeFill="accent1" w:themeFillTint="99"/>
          </w:tcPr>
          <w:p w14:paraId="3FEF5AA1"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5C74B504" w14:textId="4BDCB886"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04515531" w14:textId="4C78198C"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3F3DDA25" w14:textId="1D69C85F"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42E690C3"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224C6215"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675B7FEA"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3C472E5E"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11CA9761" w14:textId="77777777" w:rsidR="00944BFF" w:rsidRPr="007B1868" w:rsidRDefault="00944BFF" w:rsidP="00944BFF">
            <w:pPr>
              <w:pStyle w:val="Sinespaciado"/>
              <w:jc w:val="both"/>
              <w:rPr>
                <w:b/>
                <w:color w:val="000000" w:themeColor="text1"/>
                <w:lang w:val="es-ES"/>
              </w:rPr>
            </w:pPr>
          </w:p>
        </w:tc>
      </w:tr>
      <w:tr w:rsidR="00944BFF" w:rsidRPr="007B1868" w14:paraId="090715B3" w14:textId="77777777" w:rsidTr="004B4958">
        <w:tc>
          <w:tcPr>
            <w:tcW w:w="756" w:type="dxa"/>
            <w:shd w:val="clear" w:color="auto" w:fill="DBE5F1" w:themeFill="accent1" w:themeFillTint="33"/>
          </w:tcPr>
          <w:p w14:paraId="29360A01" w14:textId="77777777" w:rsidR="00944BFF" w:rsidRPr="007B1868" w:rsidRDefault="00944BFF" w:rsidP="00944BFF">
            <w:pPr>
              <w:pStyle w:val="Sinespaciado"/>
              <w:jc w:val="both"/>
              <w:rPr>
                <w:color w:val="000000" w:themeColor="text1"/>
                <w:lang w:val="es-ES"/>
              </w:rPr>
            </w:pPr>
            <w:r w:rsidRPr="007B1868">
              <w:rPr>
                <w:color w:val="000000" w:themeColor="text1"/>
                <w:lang w:val="es-ES"/>
              </w:rPr>
              <w:t>2.1</w:t>
            </w:r>
          </w:p>
        </w:tc>
        <w:tc>
          <w:tcPr>
            <w:tcW w:w="708" w:type="dxa"/>
            <w:shd w:val="clear" w:color="auto" w:fill="DBE5F1" w:themeFill="accent1" w:themeFillTint="33"/>
          </w:tcPr>
          <w:p w14:paraId="192A904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0EE7579" w14:textId="77777777"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271D6FD6" w14:textId="75E513F0"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F58262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3BC95F6"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4D1D881"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16BBA6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CDB170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C101D73" w14:textId="77777777" w:rsidR="00944BFF" w:rsidRPr="007B1868" w:rsidRDefault="00944BFF" w:rsidP="00944BFF">
            <w:pPr>
              <w:pStyle w:val="Sinespaciado"/>
              <w:jc w:val="both"/>
              <w:rPr>
                <w:color w:val="000000" w:themeColor="text1"/>
                <w:lang w:val="es-ES"/>
              </w:rPr>
            </w:pPr>
          </w:p>
        </w:tc>
      </w:tr>
      <w:tr w:rsidR="00944BFF" w:rsidRPr="007B1868" w14:paraId="314A39FD" w14:textId="77777777" w:rsidTr="004B4958">
        <w:tc>
          <w:tcPr>
            <w:tcW w:w="756" w:type="dxa"/>
            <w:shd w:val="clear" w:color="auto" w:fill="DBE5F1" w:themeFill="accent1" w:themeFillTint="33"/>
          </w:tcPr>
          <w:p w14:paraId="6FD8360A" w14:textId="77777777" w:rsidR="00944BFF" w:rsidRPr="007B1868" w:rsidRDefault="00944BFF" w:rsidP="00944BFF">
            <w:pPr>
              <w:pStyle w:val="Sinespaciado"/>
              <w:jc w:val="both"/>
              <w:rPr>
                <w:color w:val="000000" w:themeColor="text1"/>
                <w:lang w:val="es-ES"/>
              </w:rPr>
            </w:pPr>
            <w:r w:rsidRPr="007B1868">
              <w:rPr>
                <w:color w:val="000000" w:themeColor="text1"/>
                <w:lang w:val="es-ES"/>
              </w:rPr>
              <w:t>2.2</w:t>
            </w:r>
          </w:p>
        </w:tc>
        <w:tc>
          <w:tcPr>
            <w:tcW w:w="708" w:type="dxa"/>
            <w:shd w:val="clear" w:color="auto" w:fill="DBE5F1" w:themeFill="accent1" w:themeFillTint="33"/>
          </w:tcPr>
          <w:p w14:paraId="549E03F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D0A4922" w14:textId="77777777"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1EA47E9C" w14:textId="563CCF2F"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799F7A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8BF428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C67DBA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7619E3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700291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C35CB65" w14:textId="77777777" w:rsidR="00944BFF" w:rsidRPr="007B1868" w:rsidRDefault="00944BFF" w:rsidP="00944BFF">
            <w:pPr>
              <w:pStyle w:val="Sinespaciado"/>
              <w:jc w:val="both"/>
              <w:rPr>
                <w:color w:val="000000" w:themeColor="text1"/>
                <w:lang w:val="es-ES"/>
              </w:rPr>
            </w:pPr>
          </w:p>
        </w:tc>
      </w:tr>
      <w:tr w:rsidR="00944BFF" w:rsidRPr="007B1868" w14:paraId="62F6B456" w14:textId="77777777" w:rsidTr="004B4958">
        <w:tc>
          <w:tcPr>
            <w:tcW w:w="756" w:type="dxa"/>
            <w:shd w:val="clear" w:color="auto" w:fill="DBE5F1" w:themeFill="accent1" w:themeFillTint="33"/>
          </w:tcPr>
          <w:p w14:paraId="079F6CC4" w14:textId="77777777" w:rsidR="00944BFF" w:rsidRPr="007B1868" w:rsidRDefault="00944BFF" w:rsidP="00944BFF">
            <w:pPr>
              <w:pStyle w:val="Sinespaciado"/>
              <w:jc w:val="both"/>
              <w:rPr>
                <w:color w:val="000000" w:themeColor="text1"/>
                <w:lang w:val="es-ES"/>
              </w:rPr>
            </w:pPr>
            <w:r w:rsidRPr="007B1868">
              <w:rPr>
                <w:color w:val="000000" w:themeColor="text1"/>
                <w:lang w:val="es-ES"/>
              </w:rPr>
              <w:t>2.3</w:t>
            </w:r>
          </w:p>
        </w:tc>
        <w:tc>
          <w:tcPr>
            <w:tcW w:w="708" w:type="dxa"/>
            <w:shd w:val="clear" w:color="auto" w:fill="DBE5F1" w:themeFill="accent1" w:themeFillTint="33"/>
          </w:tcPr>
          <w:p w14:paraId="0A1C441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96DED1D" w14:textId="77777777"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092E76E9" w14:textId="2F51BBEE"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5694886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B41EDB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B49BA4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67C417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7E81586"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D8E7E5D" w14:textId="77777777" w:rsidR="00944BFF" w:rsidRPr="007B1868" w:rsidRDefault="00944BFF" w:rsidP="00944BFF">
            <w:pPr>
              <w:pStyle w:val="Sinespaciado"/>
              <w:jc w:val="both"/>
              <w:rPr>
                <w:color w:val="000000" w:themeColor="text1"/>
                <w:lang w:val="es-ES"/>
              </w:rPr>
            </w:pPr>
          </w:p>
        </w:tc>
      </w:tr>
      <w:tr w:rsidR="00944BFF" w:rsidRPr="007B1868" w14:paraId="6FE05712" w14:textId="77777777" w:rsidTr="004B4958">
        <w:tc>
          <w:tcPr>
            <w:tcW w:w="756" w:type="dxa"/>
            <w:shd w:val="clear" w:color="auto" w:fill="DBE5F1" w:themeFill="accent1" w:themeFillTint="33"/>
          </w:tcPr>
          <w:p w14:paraId="2D7132C4" w14:textId="77777777" w:rsidR="00944BFF" w:rsidRPr="007B1868" w:rsidRDefault="00944BFF" w:rsidP="00944BFF">
            <w:pPr>
              <w:pStyle w:val="Sinespaciado"/>
              <w:jc w:val="both"/>
              <w:rPr>
                <w:color w:val="000000" w:themeColor="text1"/>
                <w:lang w:val="es-ES"/>
              </w:rPr>
            </w:pPr>
            <w:r w:rsidRPr="007B1868">
              <w:rPr>
                <w:color w:val="000000" w:themeColor="text1"/>
                <w:lang w:val="es-ES"/>
              </w:rPr>
              <w:t>2.4</w:t>
            </w:r>
          </w:p>
        </w:tc>
        <w:tc>
          <w:tcPr>
            <w:tcW w:w="708" w:type="dxa"/>
            <w:shd w:val="clear" w:color="auto" w:fill="DBE5F1" w:themeFill="accent1" w:themeFillTint="33"/>
          </w:tcPr>
          <w:p w14:paraId="6AB555C7"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9A8A58F" w14:textId="00129B06"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65E438DC" w14:textId="6DA3557A"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F664EEC" w14:textId="703AE488"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2EEAF5F"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9CA77E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76688B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397F6B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7E01489" w14:textId="77777777" w:rsidR="00944BFF" w:rsidRPr="007B1868" w:rsidRDefault="00944BFF" w:rsidP="00944BFF">
            <w:pPr>
              <w:pStyle w:val="Sinespaciado"/>
              <w:jc w:val="both"/>
              <w:rPr>
                <w:color w:val="000000" w:themeColor="text1"/>
                <w:lang w:val="es-ES"/>
              </w:rPr>
            </w:pPr>
          </w:p>
        </w:tc>
      </w:tr>
      <w:tr w:rsidR="00944BFF" w:rsidRPr="007B1868" w14:paraId="35BBD5D3" w14:textId="77777777" w:rsidTr="004B4958">
        <w:tc>
          <w:tcPr>
            <w:tcW w:w="756" w:type="dxa"/>
            <w:shd w:val="clear" w:color="auto" w:fill="DBE5F1" w:themeFill="accent1" w:themeFillTint="33"/>
          </w:tcPr>
          <w:p w14:paraId="0C794C19" w14:textId="77777777" w:rsidR="00944BFF" w:rsidRPr="007B1868" w:rsidRDefault="00944BFF" w:rsidP="00944BFF">
            <w:pPr>
              <w:pStyle w:val="Sinespaciado"/>
              <w:jc w:val="both"/>
              <w:rPr>
                <w:color w:val="000000" w:themeColor="text1"/>
                <w:lang w:val="es-ES"/>
              </w:rPr>
            </w:pPr>
            <w:r w:rsidRPr="007B1868">
              <w:rPr>
                <w:color w:val="000000" w:themeColor="text1"/>
                <w:lang w:val="es-ES"/>
              </w:rPr>
              <w:t>2.5</w:t>
            </w:r>
          </w:p>
        </w:tc>
        <w:tc>
          <w:tcPr>
            <w:tcW w:w="708" w:type="dxa"/>
            <w:shd w:val="clear" w:color="auto" w:fill="DBE5F1" w:themeFill="accent1" w:themeFillTint="33"/>
          </w:tcPr>
          <w:p w14:paraId="2469069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C2FA354" w14:textId="64D1D360"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A99B5BD" w14:textId="2E13161E"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5DE06F9" w14:textId="1E5E2979"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61BE6D46"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173092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532ADC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44277C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4F8D845" w14:textId="77777777" w:rsidR="00944BFF" w:rsidRPr="007B1868" w:rsidRDefault="00944BFF" w:rsidP="00944BFF">
            <w:pPr>
              <w:pStyle w:val="Sinespaciado"/>
              <w:jc w:val="both"/>
              <w:rPr>
                <w:color w:val="000000" w:themeColor="text1"/>
                <w:lang w:val="es-ES"/>
              </w:rPr>
            </w:pPr>
          </w:p>
        </w:tc>
      </w:tr>
      <w:tr w:rsidR="00944BFF" w:rsidRPr="007B1868" w14:paraId="0FBA584C" w14:textId="77777777" w:rsidTr="004B4958">
        <w:tc>
          <w:tcPr>
            <w:tcW w:w="756" w:type="dxa"/>
            <w:shd w:val="clear" w:color="auto" w:fill="95B3D7" w:themeFill="accent1" w:themeFillTint="99"/>
          </w:tcPr>
          <w:p w14:paraId="0206C245" w14:textId="77777777" w:rsidR="00944BFF" w:rsidRPr="007B1868" w:rsidRDefault="00944BFF" w:rsidP="00944BFF">
            <w:pPr>
              <w:pStyle w:val="Sinespaciado"/>
              <w:jc w:val="both"/>
              <w:rPr>
                <w:b/>
                <w:color w:val="000000" w:themeColor="text1"/>
                <w:lang w:val="es-ES"/>
              </w:rPr>
            </w:pPr>
            <w:r w:rsidRPr="007B1868">
              <w:rPr>
                <w:b/>
                <w:color w:val="000000" w:themeColor="text1"/>
                <w:lang w:val="es-ES"/>
              </w:rPr>
              <w:t>T3</w:t>
            </w:r>
          </w:p>
        </w:tc>
        <w:tc>
          <w:tcPr>
            <w:tcW w:w="708" w:type="dxa"/>
            <w:shd w:val="clear" w:color="auto" w:fill="95B3D7" w:themeFill="accent1" w:themeFillTint="99"/>
          </w:tcPr>
          <w:p w14:paraId="58577089"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2D851CB4" w14:textId="5F75D0B0"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66AAE334" w14:textId="32AB5A18"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44DB3C79" w14:textId="5B934DDC"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29ABCE17" w14:textId="09C5147B"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3F0E23EB" w14:textId="45D3DD8F"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1C84C6DD" w14:textId="6BE786D2"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2CCDD39E"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6F3C2B3D" w14:textId="77777777" w:rsidR="00944BFF" w:rsidRPr="007B1868" w:rsidRDefault="00944BFF" w:rsidP="00944BFF">
            <w:pPr>
              <w:pStyle w:val="Sinespaciado"/>
              <w:jc w:val="both"/>
              <w:rPr>
                <w:b/>
                <w:color w:val="000000" w:themeColor="text1"/>
                <w:lang w:val="es-ES"/>
              </w:rPr>
            </w:pPr>
          </w:p>
        </w:tc>
      </w:tr>
      <w:tr w:rsidR="00944BFF" w:rsidRPr="007B1868" w14:paraId="6D611F95" w14:textId="77777777" w:rsidTr="004B4958">
        <w:tc>
          <w:tcPr>
            <w:tcW w:w="756" w:type="dxa"/>
            <w:shd w:val="clear" w:color="auto" w:fill="DBE5F1" w:themeFill="accent1" w:themeFillTint="33"/>
          </w:tcPr>
          <w:p w14:paraId="7ADA027E" w14:textId="77777777" w:rsidR="00944BFF" w:rsidRPr="007B1868" w:rsidRDefault="00944BFF" w:rsidP="00944BFF">
            <w:pPr>
              <w:pStyle w:val="Sinespaciado"/>
              <w:jc w:val="both"/>
              <w:rPr>
                <w:color w:val="000000" w:themeColor="text1"/>
                <w:lang w:val="es-ES"/>
              </w:rPr>
            </w:pPr>
            <w:r w:rsidRPr="007B1868">
              <w:rPr>
                <w:color w:val="000000" w:themeColor="text1"/>
                <w:lang w:val="es-ES"/>
              </w:rPr>
              <w:t>3.1</w:t>
            </w:r>
          </w:p>
        </w:tc>
        <w:tc>
          <w:tcPr>
            <w:tcW w:w="708" w:type="dxa"/>
            <w:shd w:val="clear" w:color="auto" w:fill="DBE5F1" w:themeFill="accent1" w:themeFillTint="33"/>
          </w:tcPr>
          <w:p w14:paraId="189EA66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96225AB" w14:textId="7E38ADF0"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54BD4B4" w14:textId="68AF6E79"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292BF77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6C0CC8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D71F62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7FE3EF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FC183B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DE5AC24" w14:textId="77777777" w:rsidR="00944BFF" w:rsidRPr="007B1868" w:rsidRDefault="00944BFF" w:rsidP="00944BFF">
            <w:pPr>
              <w:pStyle w:val="Sinespaciado"/>
              <w:jc w:val="both"/>
              <w:rPr>
                <w:color w:val="000000" w:themeColor="text1"/>
                <w:lang w:val="es-ES"/>
              </w:rPr>
            </w:pPr>
          </w:p>
        </w:tc>
      </w:tr>
      <w:tr w:rsidR="00944BFF" w:rsidRPr="007B1868" w14:paraId="0778218D" w14:textId="77777777" w:rsidTr="004B4958">
        <w:tc>
          <w:tcPr>
            <w:tcW w:w="756" w:type="dxa"/>
            <w:shd w:val="clear" w:color="auto" w:fill="DBE5F1" w:themeFill="accent1" w:themeFillTint="33"/>
          </w:tcPr>
          <w:p w14:paraId="42059456" w14:textId="77777777" w:rsidR="00944BFF" w:rsidRPr="007B1868" w:rsidRDefault="00944BFF" w:rsidP="00944BFF">
            <w:pPr>
              <w:pStyle w:val="Sinespaciado"/>
              <w:jc w:val="both"/>
              <w:rPr>
                <w:color w:val="000000" w:themeColor="text1"/>
                <w:lang w:val="es-ES"/>
              </w:rPr>
            </w:pPr>
            <w:r w:rsidRPr="007B1868">
              <w:rPr>
                <w:color w:val="000000" w:themeColor="text1"/>
                <w:lang w:val="es-ES"/>
              </w:rPr>
              <w:t>3.2</w:t>
            </w:r>
          </w:p>
        </w:tc>
        <w:tc>
          <w:tcPr>
            <w:tcW w:w="708" w:type="dxa"/>
            <w:shd w:val="clear" w:color="auto" w:fill="DBE5F1" w:themeFill="accent1" w:themeFillTint="33"/>
          </w:tcPr>
          <w:p w14:paraId="6B186EC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35F73D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FEC7A31" w14:textId="72AC1472"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4E187747" w14:textId="46B8ABE4"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1BA4B197" w14:textId="3AFE9721"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183DBCAF"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37C3C5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023F3B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E492446" w14:textId="77777777" w:rsidR="00944BFF" w:rsidRPr="007B1868" w:rsidRDefault="00944BFF" w:rsidP="00944BFF">
            <w:pPr>
              <w:pStyle w:val="Sinespaciado"/>
              <w:jc w:val="both"/>
              <w:rPr>
                <w:color w:val="000000" w:themeColor="text1"/>
                <w:lang w:val="es-ES"/>
              </w:rPr>
            </w:pPr>
          </w:p>
        </w:tc>
      </w:tr>
      <w:tr w:rsidR="00944BFF" w:rsidRPr="007B1868" w14:paraId="345257DC" w14:textId="77777777" w:rsidTr="004B4958">
        <w:tc>
          <w:tcPr>
            <w:tcW w:w="756" w:type="dxa"/>
            <w:shd w:val="clear" w:color="auto" w:fill="DBE5F1" w:themeFill="accent1" w:themeFillTint="33"/>
          </w:tcPr>
          <w:p w14:paraId="26ABD200" w14:textId="77777777" w:rsidR="00944BFF" w:rsidRPr="007B1868" w:rsidRDefault="00944BFF" w:rsidP="00944BFF">
            <w:pPr>
              <w:pStyle w:val="Sinespaciado"/>
              <w:jc w:val="both"/>
              <w:rPr>
                <w:color w:val="000000" w:themeColor="text1"/>
                <w:lang w:val="es-ES"/>
              </w:rPr>
            </w:pPr>
            <w:r w:rsidRPr="007B1868">
              <w:rPr>
                <w:color w:val="000000" w:themeColor="text1"/>
                <w:lang w:val="es-ES"/>
              </w:rPr>
              <w:t>3.3</w:t>
            </w:r>
          </w:p>
        </w:tc>
        <w:tc>
          <w:tcPr>
            <w:tcW w:w="708" w:type="dxa"/>
            <w:shd w:val="clear" w:color="auto" w:fill="DBE5F1" w:themeFill="accent1" w:themeFillTint="33"/>
          </w:tcPr>
          <w:p w14:paraId="28A4112F"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93400F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B166CE9" w14:textId="06C72FC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65CE44F" w14:textId="2C43EBF1"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4AF9758" w14:textId="54ADE02C"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0F4DF359" w14:textId="4E994F6D"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C7D51D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EBA251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62C9CDF" w14:textId="77777777" w:rsidR="00944BFF" w:rsidRPr="007B1868" w:rsidRDefault="00944BFF" w:rsidP="00944BFF">
            <w:pPr>
              <w:pStyle w:val="Sinespaciado"/>
              <w:jc w:val="both"/>
              <w:rPr>
                <w:color w:val="000000" w:themeColor="text1"/>
                <w:lang w:val="es-ES"/>
              </w:rPr>
            </w:pPr>
          </w:p>
        </w:tc>
      </w:tr>
      <w:tr w:rsidR="00944BFF" w:rsidRPr="007B1868" w14:paraId="67A3C517" w14:textId="77777777" w:rsidTr="004B4958">
        <w:tc>
          <w:tcPr>
            <w:tcW w:w="756" w:type="dxa"/>
            <w:shd w:val="clear" w:color="auto" w:fill="DBE5F1" w:themeFill="accent1" w:themeFillTint="33"/>
          </w:tcPr>
          <w:p w14:paraId="56017155" w14:textId="77777777" w:rsidR="00944BFF" w:rsidRPr="007B1868" w:rsidRDefault="00944BFF" w:rsidP="00944BFF">
            <w:pPr>
              <w:pStyle w:val="Sinespaciado"/>
              <w:jc w:val="both"/>
              <w:rPr>
                <w:color w:val="000000" w:themeColor="text1"/>
                <w:lang w:val="es-ES"/>
              </w:rPr>
            </w:pPr>
            <w:r w:rsidRPr="007B1868">
              <w:rPr>
                <w:color w:val="000000" w:themeColor="text1"/>
                <w:lang w:val="es-ES"/>
              </w:rPr>
              <w:t>3.4</w:t>
            </w:r>
          </w:p>
        </w:tc>
        <w:tc>
          <w:tcPr>
            <w:tcW w:w="708" w:type="dxa"/>
            <w:shd w:val="clear" w:color="auto" w:fill="DBE5F1" w:themeFill="accent1" w:themeFillTint="33"/>
          </w:tcPr>
          <w:p w14:paraId="10659EA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583245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314CFC7" w14:textId="0CFAF2EB"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073E068" w14:textId="20253A01"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874CAD3" w14:textId="5B8D63DF"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395E0B5" w14:textId="6A88E5BB"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57DA7AB6" w14:textId="20E22EAC"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3A274CD"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A67D0C3" w14:textId="77777777" w:rsidR="00944BFF" w:rsidRPr="007B1868" w:rsidRDefault="00944BFF" w:rsidP="00944BFF">
            <w:pPr>
              <w:pStyle w:val="Sinespaciado"/>
              <w:jc w:val="both"/>
              <w:rPr>
                <w:color w:val="000000" w:themeColor="text1"/>
                <w:lang w:val="es-ES"/>
              </w:rPr>
            </w:pPr>
          </w:p>
        </w:tc>
      </w:tr>
      <w:tr w:rsidR="00944BFF" w:rsidRPr="007B1868" w14:paraId="647E6321" w14:textId="77777777" w:rsidTr="004B4958">
        <w:tc>
          <w:tcPr>
            <w:tcW w:w="756" w:type="dxa"/>
            <w:shd w:val="clear" w:color="auto" w:fill="95B3D7" w:themeFill="accent1" w:themeFillTint="99"/>
          </w:tcPr>
          <w:p w14:paraId="10CCE2BE" w14:textId="77777777" w:rsidR="00944BFF" w:rsidRPr="007B1868" w:rsidRDefault="00944BFF" w:rsidP="00944BFF">
            <w:pPr>
              <w:pStyle w:val="Sinespaciado"/>
              <w:jc w:val="both"/>
              <w:rPr>
                <w:b/>
                <w:color w:val="000000" w:themeColor="text1"/>
                <w:lang w:val="es-ES"/>
              </w:rPr>
            </w:pPr>
            <w:r w:rsidRPr="007B1868">
              <w:rPr>
                <w:b/>
                <w:color w:val="000000" w:themeColor="text1"/>
                <w:lang w:val="es-ES"/>
              </w:rPr>
              <w:t>T4</w:t>
            </w:r>
          </w:p>
        </w:tc>
        <w:tc>
          <w:tcPr>
            <w:tcW w:w="708" w:type="dxa"/>
            <w:shd w:val="clear" w:color="auto" w:fill="95B3D7" w:themeFill="accent1" w:themeFillTint="99"/>
          </w:tcPr>
          <w:p w14:paraId="1F234F45"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28A4BF0B"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5341CC95" w14:textId="4F2EF0B5"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1E5243D4" w14:textId="5FF25460"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5500CB5F" w14:textId="6C495CD4"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1A86CD90" w14:textId="6F5C913F"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4088BCD1" w14:textId="4D3D031D"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58C07DE8" w14:textId="4BB2C2E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6BAB2145" w14:textId="77777777" w:rsidR="00944BFF" w:rsidRPr="007B1868" w:rsidRDefault="00944BFF" w:rsidP="00944BFF">
            <w:pPr>
              <w:pStyle w:val="Sinespaciado"/>
              <w:jc w:val="both"/>
              <w:rPr>
                <w:b/>
                <w:color w:val="000000" w:themeColor="text1"/>
                <w:lang w:val="es-ES"/>
              </w:rPr>
            </w:pPr>
          </w:p>
        </w:tc>
      </w:tr>
      <w:tr w:rsidR="00944BFF" w:rsidRPr="007B1868" w14:paraId="1F82E9A2" w14:textId="77777777" w:rsidTr="004B4958">
        <w:tc>
          <w:tcPr>
            <w:tcW w:w="756" w:type="dxa"/>
            <w:shd w:val="clear" w:color="auto" w:fill="DBE5F1" w:themeFill="accent1" w:themeFillTint="33"/>
          </w:tcPr>
          <w:p w14:paraId="5FADCDD7" w14:textId="77777777" w:rsidR="00944BFF" w:rsidRPr="007B1868" w:rsidRDefault="00944BFF" w:rsidP="00944BFF">
            <w:pPr>
              <w:pStyle w:val="Sinespaciado"/>
              <w:jc w:val="both"/>
              <w:rPr>
                <w:color w:val="000000" w:themeColor="text1"/>
                <w:lang w:val="es-ES"/>
              </w:rPr>
            </w:pPr>
            <w:r w:rsidRPr="007B1868">
              <w:rPr>
                <w:color w:val="000000" w:themeColor="text1"/>
                <w:lang w:val="es-ES"/>
              </w:rPr>
              <w:t>4.1</w:t>
            </w:r>
          </w:p>
        </w:tc>
        <w:tc>
          <w:tcPr>
            <w:tcW w:w="708" w:type="dxa"/>
            <w:shd w:val="clear" w:color="auto" w:fill="DBE5F1" w:themeFill="accent1" w:themeFillTint="33"/>
          </w:tcPr>
          <w:p w14:paraId="29BE9DA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0B3D74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E55B78C" w14:textId="56D5405F"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96F5505" w14:textId="1CC1DBB0"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5F1D6E84" w14:textId="3D0BC70B"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725A5A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A50E07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BC12009" w14:textId="74AD3085"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AF6C013" w14:textId="77777777" w:rsidR="00944BFF" w:rsidRPr="007B1868" w:rsidRDefault="00944BFF" w:rsidP="00944BFF">
            <w:pPr>
              <w:pStyle w:val="Sinespaciado"/>
              <w:jc w:val="both"/>
              <w:rPr>
                <w:color w:val="000000" w:themeColor="text1"/>
                <w:lang w:val="es-ES"/>
              </w:rPr>
            </w:pPr>
          </w:p>
        </w:tc>
      </w:tr>
      <w:tr w:rsidR="00944BFF" w:rsidRPr="007B1868" w14:paraId="3ECDA83F" w14:textId="77777777" w:rsidTr="004B4958">
        <w:tc>
          <w:tcPr>
            <w:tcW w:w="756" w:type="dxa"/>
            <w:shd w:val="clear" w:color="auto" w:fill="DBE5F1" w:themeFill="accent1" w:themeFillTint="33"/>
          </w:tcPr>
          <w:p w14:paraId="7C49A7A4" w14:textId="77777777" w:rsidR="00944BFF" w:rsidRPr="007B1868" w:rsidRDefault="00944BFF" w:rsidP="00944BFF">
            <w:pPr>
              <w:pStyle w:val="Sinespaciado"/>
              <w:jc w:val="both"/>
              <w:rPr>
                <w:color w:val="000000" w:themeColor="text1"/>
                <w:lang w:val="es-ES"/>
              </w:rPr>
            </w:pPr>
            <w:r w:rsidRPr="007B1868">
              <w:rPr>
                <w:color w:val="000000" w:themeColor="text1"/>
                <w:lang w:val="es-ES"/>
              </w:rPr>
              <w:t>4.2</w:t>
            </w:r>
          </w:p>
        </w:tc>
        <w:tc>
          <w:tcPr>
            <w:tcW w:w="708" w:type="dxa"/>
            <w:shd w:val="clear" w:color="auto" w:fill="DBE5F1" w:themeFill="accent1" w:themeFillTint="33"/>
          </w:tcPr>
          <w:p w14:paraId="30B13CD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A7793C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86C9E9E" w14:textId="4E135693"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A0DFA1F" w14:textId="07DFD780"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054178AB" w14:textId="0937FCB7"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BBEDFE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4A0B26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3E9F60F" w14:textId="332B6530"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1917DF6" w14:textId="77777777" w:rsidR="00944BFF" w:rsidRPr="007B1868" w:rsidRDefault="00944BFF" w:rsidP="00944BFF">
            <w:pPr>
              <w:pStyle w:val="Sinespaciado"/>
              <w:jc w:val="both"/>
              <w:rPr>
                <w:color w:val="000000" w:themeColor="text1"/>
                <w:lang w:val="es-ES"/>
              </w:rPr>
            </w:pPr>
          </w:p>
        </w:tc>
      </w:tr>
      <w:tr w:rsidR="00944BFF" w:rsidRPr="007B1868" w14:paraId="072297D2" w14:textId="77777777" w:rsidTr="004B4958">
        <w:tc>
          <w:tcPr>
            <w:tcW w:w="756" w:type="dxa"/>
            <w:shd w:val="clear" w:color="auto" w:fill="DBE5F1" w:themeFill="accent1" w:themeFillTint="33"/>
          </w:tcPr>
          <w:p w14:paraId="72BC4D8E" w14:textId="77777777" w:rsidR="00944BFF" w:rsidRPr="007B1868" w:rsidRDefault="00944BFF" w:rsidP="00944BFF">
            <w:pPr>
              <w:pStyle w:val="Sinespaciado"/>
              <w:jc w:val="both"/>
              <w:rPr>
                <w:color w:val="000000" w:themeColor="text1"/>
                <w:lang w:val="es-ES"/>
              </w:rPr>
            </w:pPr>
            <w:r w:rsidRPr="007B1868">
              <w:rPr>
                <w:color w:val="000000" w:themeColor="text1"/>
                <w:lang w:val="es-ES"/>
              </w:rPr>
              <w:t>4.3</w:t>
            </w:r>
          </w:p>
        </w:tc>
        <w:tc>
          <w:tcPr>
            <w:tcW w:w="708" w:type="dxa"/>
            <w:shd w:val="clear" w:color="auto" w:fill="DBE5F1" w:themeFill="accent1" w:themeFillTint="33"/>
          </w:tcPr>
          <w:p w14:paraId="3CF8242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690488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83B6B1D" w14:textId="56ED2BFA" w:rsidR="00944BFF" w:rsidRPr="00EC06CD" w:rsidRDefault="00944BFF" w:rsidP="00944BFF">
            <w:pPr>
              <w:pStyle w:val="Sinespaciado"/>
              <w:jc w:val="both"/>
              <w:rPr>
                <w:color w:val="000000" w:themeColor="text1"/>
                <w:u w:val="single"/>
                <w:lang w:val="es-ES"/>
              </w:rPr>
            </w:pPr>
          </w:p>
        </w:tc>
        <w:tc>
          <w:tcPr>
            <w:tcW w:w="708" w:type="dxa"/>
            <w:shd w:val="clear" w:color="auto" w:fill="DBE5F1" w:themeFill="accent1" w:themeFillTint="33"/>
          </w:tcPr>
          <w:p w14:paraId="5A890BFA" w14:textId="21FE8A49"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69D6ADB" w14:textId="57FA20E3"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019491E" w14:textId="315B0F8F"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51703E1"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EFC8B82" w14:textId="22D5BA7B"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980B99E" w14:textId="77777777" w:rsidR="00944BFF" w:rsidRPr="007B1868" w:rsidRDefault="00944BFF" w:rsidP="00944BFF">
            <w:pPr>
              <w:pStyle w:val="Sinespaciado"/>
              <w:jc w:val="both"/>
              <w:rPr>
                <w:color w:val="000000" w:themeColor="text1"/>
                <w:lang w:val="es-ES"/>
              </w:rPr>
            </w:pPr>
          </w:p>
        </w:tc>
      </w:tr>
      <w:tr w:rsidR="00944BFF" w:rsidRPr="007B1868" w14:paraId="0830E9DD" w14:textId="77777777" w:rsidTr="004B4958">
        <w:tc>
          <w:tcPr>
            <w:tcW w:w="756" w:type="dxa"/>
            <w:shd w:val="clear" w:color="auto" w:fill="DBE5F1" w:themeFill="accent1" w:themeFillTint="33"/>
          </w:tcPr>
          <w:p w14:paraId="5527105B" w14:textId="77777777" w:rsidR="00944BFF" w:rsidRPr="007B1868" w:rsidRDefault="00944BFF" w:rsidP="00944BFF">
            <w:pPr>
              <w:pStyle w:val="Sinespaciado"/>
              <w:jc w:val="both"/>
              <w:rPr>
                <w:color w:val="000000" w:themeColor="text1"/>
                <w:lang w:val="es-ES"/>
              </w:rPr>
            </w:pPr>
            <w:r w:rsidRPr="007B1868">
              <w:rPr>
                <w:color w:val="000000" w:themeColor="text1"/>
                <w:lang w:val="es-ES"/>
              </w:rPr>
              <w:t>4.4</w:t>
            </w:r>
          </w:p>
        </w:tc>
        <w:tc>
          <w:tcPr>
            <w:tcW w:w="708" w:type="dxa"/>
            <w:shd w:val="clear" w:color="auto" w:fill="DBE5F1" w:themeFill="accent1" w:themeFillTint="33"/>
          </w:tcPr>
          <w:p w14:paraId="56AB4E5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4E882C6"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6ED9761" w14:textId="24D912A6"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3D55FF2" w14:textId="69F173F0"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BCE9C7B" w14:textId="37C6540C"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0560527" w14:textId="0D70B46C"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2F10ADB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DE52BC2" w14:textId="7C5FC491"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BCC88FE" w14:textId="0104DE40" w:rsidR="00944BFF" w:rsidRPr="007B1868" w:rsidRDefault="00944BFF" w:rsidP="00944BFF">
            <w:pPr>
              <w:pStyle w:val="Sinespaciado"/>
              <w:jc w:val="both"/>
              <w:rPr>
                <w:color w:val="000000" w:themeColor="text1"/>
                <w:lang w:val="es-ES"/>
              </w:rPr>
            </w:pPr>
          </w:p>
        </w:tc>
      </w:tr>
      <w:tr w:rsidR="00944BFF" w:rsidRPr="007B1868" w14:paraId="620EF1CB" w14:textId="77777777" w:rsidTr="004B4958">
        <w:tc>
          <w:tcPr>
            <w:tcW w:w="756" w:type="dxa"/>
            <w:shd w:val="clear" w:color="auto" w:fill="DBE5F1" w:themeFill="accent1" w:themeFillTint="33"/>
          </w:tcPr>
          <w:p w14:paraId="78F31A4F" w14:textId="03A2FD52" w:rsidR="00944BFF" w:rsidRPr="007B1868" w:rsidRDefault="00944BFF" w:rsidP="00944BFF">
            <w:pPr>
              <w:pStyle w:val="Sinespaciado"/>
              <w:jc w:val="both"/>
              <w:rPr>
                <w:color w:val="000000" w:themeColor="text1"/>
                <w:lang w:val="es-ES"/>
              </w:rPr>
            </w:pPr>
            <w:r>
              <w:rPr>
                <w:color w:val="000000" w:themeColor="text1"/>
                <w:lang w:val="es-ES"/>
              </w:rPr>
              <w:t>4.5</w:t>
            </w:r>
          </w:p>
        </w:tc>
        <w:tc>
          <w:tcPr>
            <w:tcW w:w="708" w:type="dxa"/>
            <w:shd w:val="clear" w:color="auto" w:fill="DBE5F1" w:themeFill="accent1" w:themeFillTint="33"/>
          </w:tcPr>
          <w:p w14:paraId="214543E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94A004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6F89E93" w14:textId="36AD1FD8" w:rsidR="00944BFF" w:rsidRDefault="00944BFF" w:rsidP="00944BFF">
            <w:pPr>
              <w:pStyle w:val="Sinespaciado"/>
              <w:jc w:val="both"/>
              <w:rPr>
                <w:color w:val="000000" w:themeColor="text1"/>
                <w:lang w:val="es-ES"/>
              </w:rPr>
            </w:pPr>
          </w:p>
        </w:tc>
        <w:tc>
          <w:tcPr>
            <w:tcW w:w="708" w:type="dxa"/>
            <w:shd w:val="clear" w:color="auto" w:fill="DBE5F1" w:themeFill="accent1" w:themeFillTint="33"/>
          </w:tcPr>
          <w:p w14:paraId="2AE822AE" w14:textId="26988721" w:rsidR="00944BFF" w:rsidRDefault="00944BFF" w:rsidP="00944BFF">
            <w:pPr>
              <w:pStyle w:val="Sinespaciado"/>
              <w:jc w:val="both"/>
              <w:rPr>
                <w:color w:val="000000" w:themeColor="text1"/>
                <w:lang w:val="es-ES"/>
              </w:rPr>
            </w:pPr>
          </w:p>
        </w:tc>
        <w:tc>
          <w:tcPr>
            <w:tcW w:w="708" w:type="dxa"/>
            <w:shd w:val="clear" w:color="auto" w:fill="DBE5F1" w:themeFill="accent1" w:themeFillTint="33"/>
          </w:tcPr>
          <w:p w14:paraId="2687264F" w14:textId="7F76104F"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9D567E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B002CDC" w14:textId="4E932EC5"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50C5DE3F"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1EBE722" w14:textId="77777777" w:rsidR="00944BFF" w:rsidRPr="007B1868" w:rsidRDefault="00944BFF" w:rsidP="00944BFF">
            <w:pPr>
              <w:pStyle w:val="Sinespaciado"/>
              <w:jc w:val="both"/>
              <w:rPr>
                <w:color w:val="000000" w:themeColor="text1"/>
                <w:lang w:val="es-ES"/>
              </w:rPr>
            </w:pPr>
          </w:p>
        </w:tc>
      </w:tr>
      <w:tr w:rsidR="00944BFF" w:rsidRPr="007B1868" w14:paraId="7B5EE8D3" w14:textId="77777777" w:rsidTr="004B4958">
        <w:tc>
          <w:tcPr>
            <w:tcW w:w="756" w:type="dxa"/>
            <w:shd w:val="clear" w:color="auto" w:fill="95B3D7" w:themeFill="accent1" w:themeFillTint="99"/>
          </w:tcPr>
          <w:p w14:paraId="578885E5" w14:textId="77777777" w:rsidR="00944BFF" w:rsidRPr="007B1868" w:rsidRDefault="00944BFF" w:rsidP="00944BFF">
            <w:pPr>
              <w:pStyle w:val="Sinespaciado"/>
              <w:jc w:val="both"/>
              <w:rPr>
                <w:b/>
                <w:color w:val="000000" w:themeColor="text1"/>
                <w:lang w:val="es-ES"/>
              </w:rPr>
            </w:pPr>
            <w:r w:rsidRPr="007B1868">
              <w:rPr>
                <w:b/>
                <w:color w:val="000000" w:themeColor="text1"/>
                <w:lang w:val="es-ES"/>
              </w:rPr>
              <w:t>T5</w:t>
            </w:r>
          </w:p>
        </w:tc>
        <w:tc>
          <w:tcPr>
            <w:tcW w:w="708" w:type="dxa"/>
            <w:shd w:val="clear" w:color="auto" w:fill="95B3D7" w:themeFill="accent1" w:themeFillTint="99"/>
          </w:tcPr>
          <w:p w14:paraId="2B8599E4" w14:textId="0C48741C"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3F6D8D01" w14:textId="0ABA7343"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68C73CA6" w14:textId="2DE4948D"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3E6E8B9D" w14:textId="3523BC71"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31EEE1AC" w14:textId="13F53FD8"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345462F2" w14:textId="38AD58A9"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2464A120" w14:textId="6D2F1F29"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43861FD7" w14:textId="43CB6AF2"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0B80656F" w14:textId="03D01169" w:rsidR="00944BFF" w:rsidRPr="007B1868" w:rsidRDefault="00944BFF" w:rsidP="00944BFF">
            <w:pPr>
              <w:pStyle w:val="Sinespaciado"/>
              <w:jc w:val="both"/>
              <w:rPr>
                <w:b/>
                <w:color w:val="000000" w:themeColor="text1"/>
                <w:lang w:val="es-ES"/>
              </w:rPr>
            </w:pPr>
          </w:p>
        </w:tc>
      </w:tr>
      <w:tr w:rsidR="00944BFF" w:rsidRPr="007B1868" w14:paraId="68C90867" w14:textId="77777777" w:rsidTr="004B4958">
        <w:tc>
          <w:tcPr>
            <w:tcW w:w="756" w:type="dxa"/>
            <w:shd w:val="clear" w:color="auto" w:fill="DBE5F1" w:themeFill="accent1" w:themeFillTint="33"/>
          </w:tcPr>
          <w:p w14:paraId="0316E0F0" w14:textId="77777777" w:rsidR="00944BFF" w:rsidRPr="007B1868" w:rsidRDefault="00944BFF" w:rsidP="00944BFF">
            <w:pPr>
              <w:pStyle w:val="Sinespaciado"/>
              <w:jc w:val="both"/>
              <w:rPr>
                <w:color w:val="000000" w:themeColor="text1"/>
                <w:lang w:val="es-ES"/>
              </w:rPr>
            </w:pPr>
            <w:r w:rsidRPr="007B1868">
              <w:rPr>
                <w:color w:val="000000" w:themeColor="text1"/>
                <w:lang w:val="es-ES"/>
              </w:rPr>
              <w:lastRenderedPageBreak/>
              <w:t>5.1</w:t>
            </w:r>
          </w:p>
        </w:tc>
        <w:tc>
          <w:tcPr>
            <w:tcW w:w="708" w:type="dxa"/>
            <w:shd w:val="clear" w:color="auto" w:fill="DBE5F1" w:themeFill="accent1" w:themeFillTint="33"/>
          </w:tcPr>
          <w:p w14:paraId="1FC01B73" w14:textId="47B0C9EE"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7E9D077" w14:textId="436934F4"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4FEF2CDC" w14:textId="23DE20ED"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2598E6A4" w14:textId="4BF98D4A"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75D4D893" w14:textId="707877A0"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018565AF" w14:textId="42815538"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59A9BCD" w14:textId="76AF1DAE"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4757EE46" w14:textId="6DD293E9"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35CE0E7" w14:textId="603899D9" w:rsidR="00944BFF" w:rsidRPr="007B1868" w:rsidRDefault="00944BFF" w:rsidP="00944BFF">
            <w:pPr>
              <w:pStyle w:val="Sinespaciado"/>
              <w:jc w:val="both"/>
              <w:rPr>
                <w:color w:val="000000" w:themeColor="text1"/>
                <w:lang w:val="es-ES"/>
              </w:rPr>
            </w:pPr>
          </w:p>
        </w:tc>
      </w:tr>
      <w:tr w:rsidR="00944BFF" w:rsidRPr="007B1868" w14:paraId="36A6A91F" w14:textId="77777777" w:rsidTr="004B4958">
        <w:tc>
          <w:tcPr>
            <w:tcW w:w="756" w:type="dxa"/>
            <w:shd w:val="clear" w:color="auto" w:fill="DBE5F1" w:themeFill="accent1" w:themeFillTint="33"/>
          </w:tcPr>
          <w:p w14:paraId="03543B27" w14:textId="77777777" w:rsidR="00944BFF" w:rsidRPr="007B1868" w:rsidRDefault="00944BFF" w:rsidP="00944BFF">
            <w:pPr>
              <w:pStyle w:val="Sinespaciado"/>
              <w:jc w:val="both"/>
              <w:rPr>
                <w:color w:val="000000" w:themeColor="text1"/>
                <w:lang w:val="es-ES"/>
              </w:rPr>
            </w:pPr>
            <w:r w:rsidRPr="007B1868">
              <w:rPr>
                <w:color w:val="000000" w:themeColor="text1"/>
                <w:lang w:val="es-ES"/>
              </w:rPr>
              <w:t>5.2</w:t>
            </w:r>
          </w:p>
        </w:tc>
        <w:tc>
          <w:tcPr>
            <w:tcW w:w="708" w:type="dxa"/>
            <w:shd w:val="clear" w:color="auto" w:fill="DBE5F1" w:themeFill="accent1" w:themeFillTint="33"/>
          </w:tcPr>
          <w:p w14:paraId="516DF194" w14:textId="38A98EDF"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1D98D45" w14:textId="75A703B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20D33A9" w14:textId="3F69022B"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F839897" w14:textId="7A34A4D5"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16819A32" w14:textId="6A60EA37"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050532A1" w14:textId="3374506B"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3740263" w14:textId="61140CAB"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48C56C7" w14:textId="335C9AC3"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6E9B65C" w14:textId="7672F637" w:rsidR="00944BFF" w:rsidRPr="007B1868" w:rsidRDefault="00944BFF" w:rsidP="00944BFF">
            <w:pPr>
              <w:pStyle w:val="Sinespaciado"/>
              <w:jc w:val="both"/>
              <w:rPr>
                <w:color w:val="000000" w:themeColor="text1"/>
                <w:lang w:val="es-ES"/>
              </w:rPr>
            </w:pPr>
          </w:p>
        </w:tc>
      </w:tr>
      <w:tr w:rsidR="00944BFF" w:rsidRPr="007B1868" w14:paraId="6EAA1703" w14:textId="77777777" w:rsidTr="004B4958">
        <w:tc>
          <w:tcPr>
            <w:tcW w:w="756" w:type="dxa"/>
            <w:shd w:val="clear" w:color="auto" w:fill="DBE5F1" w:themeFill="accent1" w:themeFillTint="33"/>
          </w:tcPr>
          <w:p w14:paraId="32B2E227" w14:textId="77777777" w:rsidR="00944BFF" w:rsidRPr="007B1868" w:rsidRDefault="00944BFF" w:rsidP="00944BFF">
            <w:pPr>
              <w:pStyle w:val="Sinespaciado"/>
              <w:jc w:val="both"/>
              <w:rPr>
                <w:color w:val="000000" w:themeColor="text1"/>
                <w:lang w:val="es-ES"/>
              </w:rPr>
            </w:pPr>
            <w:r w:rsidRPr="007B1868">
              <w:rPr>
                <w:color w:val="000000" w:themeColor="text1"/>
                <w:lang w:val="es-ES"/>
              </w:rPr>
              <w:t>5.3</w:t>
            </w:r>
          </w:p>
        </w:tc>
        <w:tc>
          <w:tcPr>
            <w:tcW w:w="708" w:type="dxa"/>
            <w:shd w:val="clear" w:color="auto" w:fill="DBE5F1" w:themeFill="accent1" w:themeFillTint="33"/>
          </w:tcPr>
          <w:p w14:paraId="139ACE7C" w14:textId="62DFB552"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4F01622" w14:textId="3A63A66F"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798DDAD5" w14:textId="37AF7179"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52111E54" w14:textId="35CCA4FF"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75C56D94" w14:textId="4010FA44"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3209CAA4" w14:textId="3712A255"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CAFC36E" w14:textId="60EA761C"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DE9223C" w14:textId="1DC20B35"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3D33861" w14:textId="0064DE1C" w:rsidR="00944BFF" w:rsidRPr="007B1868" w:rsidRDefault="00944BFF" w:rsidP="00944BFF">
            <w:pPr>
              <w:pStyle w:val="Sinespaciado"/>
              <w:jc w:val="both"/>
              <w:rPr>
                <w:color w:val="000000" w:themeColor="text1"/>
                <w:lang w:val="es-ES"/>
              </w:rPr>
            </w:pPr>
          </w:p>
        </w:tc>
      </w:tr>
      <w:tr w:rsidR="00944BFF" w:rsidRPr="007B1868" w14:paraId="3D25095B" w14:textId="77777777" w:rsidTr="004B4958">
        <w:tc>
          <w:tcPr>
            <w:tcW w:w="756" w:type="dxa"/>
            <w:shd w:val="clear" w:color="auto" w:fill="DBE5F1" w:themeFill="accent1" w:themeFillTint="33"/>
          </w:tcPr>
          <w:p w14:paraId="0E41BE09" w14:textId="77777777" w:rsidR="00944BFF" w:rsidRPr="007B1868" w:rsidRDefault="00944BFF" w:rsidP="00944BFF">
            <w:pPr>
              <w:pStyle w:val="Sinespaciado"/>
              <w:jc w:val="both"/>
              <w:rPr>
                <w:color w:val="000000" w:themeColor="text1"/>
                <w:lang w:val="es-ES"/>
              </w:rPr>
            </w:pPr>
            <w:r w:rsidRPr="007B1868">
              <w:rPr>
                <w:color w:val="000000" w:themeColor="text1"/>
                <w:lang w:val="es-ES"/>
              </w:rPr>
              <w:t>5.4</w:t>
            </w:r>
          </w:p>
        </w:tc>
        <w:tc>
          <w:tcPr>
            <w:tcW w:w="708" w:type="dxa"/>
            <w:shd w:val="clear" w:color="auto" w:fill="DBE5F1" w:themeFill="accent1" w:themeFillTint="33"/>
          </w:tcPr>
          <w:p w14:paraId="0B24212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417E23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34EB2D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D2FF844" w14:textId="6E614A13"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453FC7A" w14:textId="2350EF7D"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509C1D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25F2A8E" w14:textId="3834AD79"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27F05950" w14:textId="57EFBDCB"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4A9F0FBA" w14:textId="77777777" w:rsidR="00944BFF" w:rsidRPr="007B1868" w:rsidRDefault="00944BFF" w:rsidP="00944BFF">
            <w:pPr>
              <w:pStyle w:val="Sinespaciado"/>
              <w:jc w:val="both"/>
              <w:rPr>
                <w:color w:val="000000" w:themeColor="text1"/>
                <w:lang w:val="es-ES"/>
              </w:rPr>
            </w:pPr>
          </w:p>
        </w:tc>
      </w:tr>
    </w:tbl>
    <w:p w14:paraId="50E4C2DF" w14:textId="77777777" w:rsidR="00E85CF7" w:rsidRPr="007B1868" w:rsidRDefault="00E85CF7" w:rsidP="00E85CF7">
      <w:pPr>
        <w:pStyle w:val="Sinespaciado"/>
        <w:jc w:val="both"/>
        <w:rPr>
          <w:color w:val="000000" w:themeColor="text1"/>
          <w:lang w:val="es-ES"/>
        </w:rPr>
      </w:pPr>
    </w:p>
    <w:p w14:paraId="7314C48B" w14:textId="77777777" w:rsidR="00E85CF7" w:rsidRPr="007B1868" w:rsidRDefault="00E85CF7" w:rsidP="00E85CF7">
      <w:pPr>
        <w:pStyle w:val="Sinespaciado"/>
        <w:jc w:val="both"/>
        <w:rPr>
          <w:color w:val="000000" w:themeColor="text1"/>
          <w:lang w:val="es-ES"/>
        </w:rPr>
      </w:pPr>
    </w:p>
    <w:p w14:paraId="7EC4F909" w14:textId="77777777" w:rsidR="00E85CF7" w:rsidRPr="007B1868" w:rsidRDefault="00E85CF7" w:rsidP="00E85CF7">
      <w:pPr>
        <w:pStyle w:val="Sinespaciado"/>
        <w:jc w:val="both"/>
        <w:rPr>
          <w:color w:val="000000" w:themeColor="text1"/>
          <w:lang w:val="es-ES"/>
        </w:rPr>
      </w:pPr>
    </w:p>
    <w:p w14:paraId="6592C7E0" w14:textId="77777777" w:rsidR="00E85CF7" w:rsidRPr="007B1868" w:rsidRDefault="00E85CF7" w:rsidP="00E85CF7">
      <w:pPr>
        <w:pStyle w:val="Sinespaciado"/>
        <w:jc w:val="both"/>
        <w:rPr>
          <w:color w:val="000000" w:themeColor="text1"/>
          <w:lang w:val="es-ES"/>
        </w:rPr>
      </w:pPr>
    </w:p>
    <w:p w14:paraId="7FC8CE5E" w14:textId="7FB3A795" w:rsidR="00E85CF7" w:rsidRPr="007B1868" w:rsidRDefault="00E85CF7" w:rsidP="00E85CF7">
      <w:pPr>
        <w:pStyle w:val="Descripcin"/>
        <w:keepNext/>
      </w:pPr>
    </w:p>
    <w:p w14:paraId="517F5621" w14:textId="6B313469" w:rsidR="001D33C7" w:rsidRDefault="001D33C7" w:rsidP="001D33C7">
      <w:pPr>
        <w:pStyle w:val="Descripcin"/>
        <w:keepNext/>
      </w:pPr>
      <w:bookmarkStart w:id="36" w:name="_Ref213710542"/>
      <w:bookmarkStart w:id="37" w:name="_Toc230128665"/>
      <w:r>
        <w:t xml:space="preserve">Tabla </w:t>
      </w:r>
      <w:fldSimple w:instr=" SEQ Tabla \* ARABIC ">
        <w:r w:rsidR="00ED5499">
          <w:rPr>
            <w:noProof/>
          </w:rPr>
          <w:t>3</w:t>
        </w:r>
      </w:fldSimple>
      <w:bookmarkEnd w:id="36"/>
      <w:r>
        <w:t xml:space="preserve">. </w:t>
      </w:r>
      <w:r w:rsidRPr="00442551">
        <w:t>Plan de trabajo: estimación de horas por tarea</w:t>
      </w:r>
      <w:bookmarkEnd w:id="37"/>
    </w:p>
    <w:tbl>
      <w:tblPr>
        <w:tblStyle w:val="Tablaconcuadrcula"/>
        <w:tblW w:w="0" w:type="auto"/>
        <w:tblLook w:val="04A0" w:firstRow="1" w:lastRow="0" w:firstColumn="1" w:lastColumn="0" w:noHBand="0" w:noVBand="1"/>
      </w:tblPr>
      <w:tblGrid>
        <w:gridCol w:w="2123"/>
        <w:gridCol w:w="3117"/>
        <w:gridCol w:w="1843"/>
        <w:gridCol w:w="1411"/>
      </w:tblGrid>
      <w:tr w:rsidR="00E85CF7" w:rsidRPr="007B1868" w14:paraId="3D68FBBA" w14:textId="77777777" w:rsidTr="00B8710A">
        <w:trPr>
          <w:trHeight w:val="306"/>
        </w:trPr>
        <w:tc>
          <w:tcPr>
            <w:tcW w:w="2123" w:type="dxa"/>
            <w:shd w:val="clear" w:color="auto" w:fill="365F91" w:themeFill="accent1" w:themeFillShade="BF"/>
          </w:tcPr>
          <w:p w14:paraId="55A1F797" w14:textId="77777777" w:rsidR="00E85CF7" w:rsidRPr="007B1868" w:rsidRDefault="00E85CF7" w:rsidP="00B8710A">
            <w:pPr>
              <w:tabs>
                <w:tab w:val="left" w:pos="2070"/>
              </w:tabs>
              <w:rPr>
                <w:b/>
              </w:rPr>
            </w:pPr>
            <w:r w:rsidRPr="007B1868">
              <w:rPr>
                <w:b/>
              </w:rPr>
              <w:t>Tarea</w:t>
            </w:r>
          </w:p>
        </w:tc>
        <w:tc>
          <w:tcPr>
            <w:tcW w:w="3117" w:type="dxa"/>
            <w:shd w:val="clear" w:color="auto" w:fill="365F91" w:themeFill="accent1" w:themeFillShade="BF"/>
          </w:tcPr>
          <w:p w14:paraId="41A4370B" w14:textId="77777777" w:rsidR="00E85CF7" w:rsidRPr="007B1868" w:rsidRDefault="00E85CF7" w:rsidP="00B8710A">
            <w:pPr>
              <w:tabs>
                <w:tab w:val="left" w:pos="2070"/>
              </w:tabs>
              <w:rPr>
                <w:b/>
              </w:rPr>
            </w:pPr>
            <w:r w:rsidRPr="007B1868">
              <w:rPr>
                <w:b/>
              </w:rPr>
              <w:t>Descripción</w:t>
            </w:r>
          </w:p>
        </w:tc>
        <w:tc>
          <w:tcPr>
            <w:tcW w:w="1843" w:type="dxa"/>
            <w:shd w:val="clear" w:color="auto" w:fill="365F91" w:themeFill="accent1" w:themeFillShade="BF"/>
          </w:tcPr>
          <w:p w14:paraId="53E07D02" w14:textId="77777777" w:rsidR="00E85CF7" w:rsidRPr="007B1868" w:rsidRDefault="00E85CF7" w:rsidP="00B8710A">
            <w:pPr>
              <w:tabs>
                <w:tab w:val="left" w:pos="2070"/>
              </w:tabs>
              <w:rPr>
                <w:b/>
              </w:rPr>
            </w:pPr>
            <w:r w:rsidRPr="007B1868">
              <w:rPr>
                <w:b/>
              </w:rPr>
              <w:t>Horas estimadas</w:t>
            </w:r>
          </w:p>
        </w:tc>
        <w:tc>
          <w:tcPr>
            <w:tcW w:w="1411" w:type="dxa"/>
            <w:shd w:val="clear" w:color="auto" w:fill="365F91" w:themeFill="accent1" w:themeFillShade="BF"/>
          </w:tcPr>
          <w:p w14:paraId="662891A9" w14:textId="77777777" w:rsidR="00E85CF7" w:rsidRPr="007B1868" w:rsidRDefault="00E85CF7" w:rsidP="00B8710A">
            <w:pPr>
              <w:tabs>
                <w:tab w:val="left" w:pos="2070"/>
              </w:tabs>
              <w:rPr>
                <w:b/>
              </w:rPr>
            </w:pPr>
            <w:r w:rsidRPr="007B1868">
              <w:rPr>
                <w:b/>
              </w:rPr>
              <w:t>Horas reales</w:t>
            </w:r>
          </w:p>
        </w:tc>
      </w:tr>
      <w:tr w:rsidR="00E85CF7" w:rsidRPr="007B1868" w14:paraId="3308F8BC" w14:textId="77777777" w:rsidTr="00B8710A">
        <w:tc>
          <w:tcPr>
            <w:tcW w:w="2123" w:type="dxa"/>
            <w:shd w:val="clear" w:color="auto" w:fill="95B3D7" w:themeFill="accent1" w:themeFillTint="99"/>
          </w:tcPr>
          <w:p w14:paraId="7F8DE7A8" w14:textId="77777777" w:rsidR="00E85CF7" w:rsidRPr="007B1868" w:rsidRDefault="00E85CF7" w:rsidP="00B8710A">
            <w:pPr>
              <w:tabs>
                <w:tab w:val="left" w:pos="2070"/>
              </w:tabs>
              <w:rPr>
                <w:b/>
              </w:rPr>
            </w:pPr>
            <w:r w:rsidRPr="007B1868">
              <w:rPr>
                <w:b/>
              </w:rPr>
              <w:t>T1</w:t>
            </w:r>
          </w:p>
        </w:tc>
        <w:tc>
          <w:tcPr>
            <w:tcW w:w="3117" w:type="dxa"/>
            <w:shd w:val="clear" w:color="auto" w:fill="95B3D7" w:themeFill="accent1" w:themeFillTint="99"/>
          </w:tcPr>
          <w:p w14:paraId="01FD171D" w14:textId="77777777" w:rsidR="00E85CF7" w:rsidRPr="007B1868" w:rsidRDefault="00E85CF7" w:rsidP="00B8710A">
            <w:pPr>
              <w:tabs>
                <w:tab w:val="left" w:pos="2070"/>
              </w:tabs>
              <w:rPr>
                <w:b/>
                <w:sz w:val="20"/>
                <w:szCs w:val="20"/>
              </w:rPr>
            </w:pPr>
            <w:r w:rsidRPr="007B1868">
              <w:rPr>
                <w:b/>
                <w:sz w:val="20"/>
                <w:szCs w:val="20"/>
              </w:rPr>
              <w:t>Análisis preliminar</w:t>
            </w:r>
          </w:p>
        </w:tc>
        <w:tc>
          <w:tcPr>
            <w:tcW w:w="1843" w:type="dxa"/>
            <w:shd w:val="clear" w:color="auto" w:fill="95B3D7" w:themeFill="accent1" w:themeFillTint="99"/>
          </w:tcPr>
          <w:p w14:paraId="656C6968" w14:textId="52F858F4" w:rsidR="00E85CF7" w:rsidRPr="007B1868" w:rsidRDefault="007B2FF3" w:rsidP="00B8710A">
            <w:pPr>
              <w:tabs>
                <w:tab w:val="left" w:pos="2070"/>
              </w:tabs>
              <w:rPr>
                <w:b/>
              </w:rPr>
            </w:pPr>
            <w:r>
              <w:rPr>
                <w:b/>
              </w:rPr>
              <w:t>3</w:t>
            </w:r>
            <w:r w:rsidR="00944BFF">
              <w:rPr>
                <w:b/>
              </w:rPr>
              <w:t>3</w:t>
            </w:r>
          </w:p>
        </w:tc>
        <w:tc>
          <w:tcPr>
            <w:tcW w:w="1411" w:type="dxa"/>
            <w:shd w:val="clear" w:color="auto" w:fill="95B3D7" w:themeFill="accent1" w:themeFillTint="99"/>
          </w:tcPr>
          <w:p w14:paraId="0B14ABA1" w14:textId="77777777" w:rsidR="00E85CF7" w:rsidRPr="007B1868" w:rsidRDefault="00E85CF7" w:rsidP="00B8710A">
            <w:pPr>
              <w:tabs>
                <w:tab w:val="left" w:pos="2070"/>
              </w:tabs>
              <w:rPr>
                <w:b/>
              </w:rPr>
            </w:pPr>
          </w:p>
        </w:tc>
      </w:tr>
      <w:tr w:rsidR="00E85CF7" w:rsidRPr="007B1868" w14:paraId="2D433B40" w14:textId="77777777" w:rsidTr="00B8710A">
        <w:tc>
          <w:tcPr>
            <w:tcW w:w="2123" w:type="dxa"/>
            <w:shd w:val="clear" w:color="auto" w:fill="DBE5F1" w:themeFill="accent1" w:themeFillTint="33"/>
          </w:tcPr>
          <w:p w14:paraId="7A3B1571" w14:textId="77777777" w:rsidR="00E85CF7" w:rsidRPr="007B1868" w:rsidRDefault="00E85CF7" w:rsidP="00B8710A">
            <w:pPr>
              <w:tabs>
                <w:tab w:val="left" w:pos="2070"/>
              </w:tabs>
            </w:pPr>
            <w:r w:rsidRPr="007B1868">
              <w:t>1.1</w:t>
            </w:r>
          </w:p>
        </w:tc>
        <w:tc>
          <w:tcPr>
            <w:tcW w:w="3117" w:type="dxa"/>
            <w:shd w:val="clear" w:color="auto" w:fill="DBE5F1" w:themeFill="accent1" w:themeFillTint="33"/>
          </w:tcPr>
          <w:p w14:paraId="47B28563" w14:textId="06348825" w:rsidR="00E85CF7" w:rsidRPr="007B1868" w:rsidRDefault="00E85CF7" w:rsidP="00B8710A">
            <w:pPr>
              <w:tabs>
                <w:tab w:val="left" w:pos="2070"/>
              </w:tabs>
              <w:rPr>
                <w:sz w:val="20"/>
                <w:szCs w:val="20"/>
              </w:rPr>
            </w:pPr>
            <w:r w:rsidRPr="007B1868">
              <w:rPr>
                <w:sz w:val="20"/>
                <w:szCs w:val="20"/>
              </w:rPr>
              <w:t xml:space="preserve">Consultar </w:t>
            </w:r>
            <w:r w:rsidR="007B2FF3">
              <w:rPr>
                <w:sz w:val="20"/>
                <w:szCs w:val="20"/>
              </w:rPr>
              <w:t>apps similares</w:t>
            </w:r>
          </w:p>
        </w:tc>
        <w:tc>
          <w:tcPr>
            <w:tcW w:w="1843" w:type="dxa"/>
            <w:shd w:val="clear" w:color="auto" w:fill="DBE5F1" w:themeFill="accent1" w:themeFillTint="33"/>
          </w:tcPr>
          <w:p w14:paraId="26B41230" w14:textId="60EAB9A5" w:rsidR="00E85CF7" w:rsidRPr="007B1868" w:rsidRDefault="00944BFF" w:rsidP="007B2FF3">
            <w:pPr>
              <w:tabs>
                <w:tab w:val="center" w:pos="813"/>
              </w:tabs>
            </w:pPr>
            <w:r>
              <w:t>2</w:t>
            </w:r>
          </w:p>
        </w:tc>
        <w:tc>
          <w:tcPr>
            <w:tcW w:w="1411" w:type="dxa"/>
            <w:shd w:val="clear" w:color="auto" w:fill="DBE5F1" w:themeFill="accent1" w:themeFillTint="33"/>
          </w:tcPr>
          <w:p w14:paraId="652A9281" w14:textId="77777777" w:rsidR="00E85CF7" w:rsidRPr="007B1868" w:rsidRDefault="00E85CF7" w:rsidP="00B8710A">
            <w:pPr>
              <w:tabs>
                <w:tab w:val="left" w:pos="2070"/>
              </w:tabs>
            </w:pPr>
          </w:p>
        </w:tc>
      </w:tr>
      <w:tr w:rsidR="00E85CF7" w:rsidRPr="007B1868" w14:paraId="7E2E4634" w14:textId="77777777" w:rsidTr="00B8710A">
        <w:tc>
          <w:tcPr>
            <w:tcW w:w="2123" w:type="dxa"/>
            <w:shd w:val="clear" w:color="auto" w:fill="DBE5F1" w:themeFill="accent1" w:themeFillTint="33"/>
          </w:tcPr>
          <w:p w14:paraId="0744DEAB" w14:textId="77777777" w:rsidR="00E85CF7" w:rsidRPr="007B1868" w:rsidRDefault="00E85CF7" w:rsidP="00B8710A">
            <w:pPr>
              <w:tabs>
                <w:tab w:val="left" w:pos="2070"/>
              </w:tabs>
            </w:pPr>
            <w:r w:rsidRPr="007B1868">
              <w:t>1.2</w:t>
            </w:r>
          </w:p>
        </w:tc>
        <w:tc>
          <w:tcPr>
            <w:tcW w:w="3117" w:type="dxa"/>
            <w:shd w:val="clear" w:color="auto" w:fill="DBE5F1" w:themeFill="accent1" w:themeFillTint="33"/>
          </w:tcPr>
          <w:p w14:paraId="781F067B" w14:textId="77777777" w:rsidR="00E85CF7" w:rsidRPr="007B1868" w:rsidRDefault="00E85CF7" w:rsidP="00B8710A">
            <w:pPr>
              <w:tabs>
                <w:tab w:val="left" w:pos="2070"/>
              </w:tabs>
              <w:rPr>
                <w:sz w:val="20"/>
                <w:szCs w:val="20"/>
              </w:rPr>
            </w:pPr>
            <w:r w:rsidRPr="007B1868">
              <w:rPr>
                <w:sz w:val="20"/>
                <w:szCs w:val="20"/>
              </w:rPr>
              <w:t>Estudiar estado del arte</w:t>
            </w:r>
          </w:p>
        </w:tc>
        <w:tc>
          <w:tcPr>
            <w:tcW w:w="1843" w:type="dxa"/>
            <w:shd w:val="clear" w:color="auto" w:fill="DBE5F1" w:themeFill="accent1" w:themeFillTint="33"/>
          </w:tcPr>
          <w:p w14:paraId="59489E02" w14:textId="31DDBC59" w:rsidR="00E85CF7" w:rsidRPr="007B1868" w:rsidRDefault="007B2FF3" w:rsidP="00B8710A">
            <w:pPr>
              <w:tabs>
                <w:tab w:val="left" w:pos="2070"/>
              </w:tabs>
            </w:pPr>
            <w:r>
              <w:t>4</w:t>
            </w:r>
          </w:p>
        </w:tc>
        <w:tc>
          <w:tcPr>
            <w:tcW w:w="1411" w:type="dxa"/>
            <w:shd w:val="clear" w:color="auto" w:fill="DBE5F1" w:themeFill="accent1" w:themeFillTint="33"/>
          </w:tcPr>
          <w:p w14:paraId="51E2A059" w14:textId="77777777" w:rsidR="00E85CF7" w:rsidRPr="007B1868" w:rsidRDefault="00E85CF7" w:rsidP="00B8710A">
            <w:pPr>
              <w:tabs>
                <w:tab w:val="left" w:pos="2070"/>
              </w:tabs>
            </w:pPr>
          </w:p>
        </w:tc>
      </w:tr>
      <w:tr w:rsidR="00E85CF7" w:rsidRPr="007B1868" w14:paraId="41300B63" w14:textId="77777777" w:rsidTr="00B8710A">
        <w:tc>
          <w:tcPr>
            <w:tcW w:w="2123" w:type="dxa"/>
            <w:shd w:val="clear" w:color="auto" w:fill="DBE5F1" w:themeFill="accent1" w:themeFillTint="33"/>
          </w:tcPr>
          <w:p w14:paraId="50482ADB" w14:textId="77777777" w:rsidR="00E85CF7" w:rsidRPr="007B1868" w:rsidRDefault="00E85CF7" w:rsidP="00B8710A">
            <w:pPr>
              <w:tabs>
                <w:tab w:val="left" w:pos="2070"/>
              </w:tabs>
            </w:pPr>
            <w:r w:rsidRPr="007B1868">
              <w:t>1.3</w:t>
            </w:r>
          </w:p>
        </w:tc>
        <w:tc>
          <w:tcPr>
            <w:tcW w:w="3117" w:type="dxa"/>
            <w:shd w:val="clear" w:color="auto" w:fill="DBE5F1" w:themeFill="accent1" w:themeFillTint="33"/>
          </w:tcPr>
          <w:p w14:paraId="7BA0F809" w14:textId="77777777" w:rsidR="00E85CF7" w:rsidRPr="007B1868" w:rsidRDefault="00E85CF7" w:rsidP="00B8710A">
            <w:pPr>
              <w:tabs>
                <w:tab w:val="left" w:pos="2070"/>
              </w:tabs>
              <w:rPr>
                <w:sz w:val="20"/>
                <w:szCs w:val="20"/>
              </w:rPr>
            </w:pPr>
            <w:r w:rsidRPr="007B1868">
              <w:rPr>
                <w:sz w:val="20"/>
                <w:szCs w:val="20"/>
              </w:rPr>
              <w:t>Estudio tecnologías front-end</w:t>
            </w:r>
          </w:p>
        </w:tc>
        <w:tc>
          <w:tcPr>
            <w:tcW w:w="1843" w:type="dxa"/>
            <w:shd w:val="clear" w:color="auto" w:fill="DBE5F1" w:themeFill="accent1" w:themeFillTint="33"/>
          </w:tcPr>
          <w:p w14:paraId="6958615C" w14:textId="72F5142D" w:rsidR="00E85CF7" w:rsidRPr="007B1868" w:rsidRDefault="007B2FF3" w:rsidP="00B8710A">
            <w:pPr>
              <w:tabs>
                <w:tab w:val="left" w:pos="2070"/>
              </w:tabs>
            </w:pPr>
            <w:r>
              <w:t>1</w:t>
            </w:r>
            <w:r w:rsidR="00E85CF7" w:rsidRPr="007B1868">
              <w:t>0</w:t>
            </w:r>
          </w:p>
        </w:tc>
        <w:tc>
          <w:tcPr>
            <w:tcW w:w="1411" w:type="dxa"/>
            <w:shd w:val="clear" w:color="auto" w:fill="DBE5F1" w:themeFill="accent1" w:themeFillTint="33"/>
          </w:tcPr>
          <w:p w14:paraId="7E9BFC6E" w14:textId="77777777" w:rsidR="00E85CF7" w:rsidRPr="007B1868" w:rsidRDefault="00E85CF7" w:rsidP="00B8710A">
            <w:pPr>
              <w:tabs>
                <w:tab w:val="left" w:pos="2070"/>
              </w:tabs>
            </w:pPr>
          </w:p>
        </w:tc>
      </w:tr>
      <w:tr w:rsidR="00E85CF7" w:rsidRPr="007B1868" w14:paraId="465A1B62" w14:textId="77777777" w:rsidTr="00B8710A">
        <w:tc>
          <w:tcPr>
            <w:tcW w:w="2123" w:type="dxa"/>
            <w:shd w:val="clear" w:color="auto" w:fill="DBE5F1" w:themeFill="accent1" w:themeFillTint="33"/>
          </w:tcPr>
          <w:p w14:paraId="6B319F84" w14:textId="77777777" w:rsidR="00E85CF7" w:rsidRPr="007B1868" w:rsidRDefault="00E85CF7" w:rsidP="00B8710A">
            <w:pPr>
              <w:tabs>
                <w:tab w:val="left" w:pos="2070"/>
              </w:tabs>
            </w:pPr>
            <w:r w:rsidRPr="007B1868">
              <w:t>1.4</w:t>
            </w:r>
          </w:p>
        </w:tc>
        <w:tc>
          <w:tcPr>
            <w:tcW w:w="3117" w:type="dxa"/>
            <w:shd w:val="clear" w:color="auto" w:fill="DBE5F1" w:themeFill="accent1" w:themeFillTint="33"/>
          </w:tcPr>
          <w:p w14:paraId="69C180E3" w14:textId="77777777" w:rsidR="00E85CF7" w:rsidRPr="007B1868" w:rsidRDefault="00E85CF7" w:rsidP="00B8710A">
            <w:pPr>
              <w:tabs>
                <w:tab w:val="left" w:pos="2070"/>
              </w:tabs>
              <w:rPr>
                <w:sz w:val="20"/>
                <w:szCs w:val="20"/>
              </w:rPr>
            </w:pPr>
            <w:r w:rsidRPr="007B1868">
              <w:rPr>
                <w:sz w:val="20"/>
                <w:szCs w:val="20"/>
              </w:rPr>
              <w:t>Estudio tecnologías back-end</w:t>
            </w:r>
          </w:p>
        </w:tc>
        <w:tc>
          <w:tcPr>
            <w:tcW w:w="1843" w:type="dxa"/>
            <w:shd w:val="clear" w:color="auto" w:fill="DBE5F1" w:themeFill="accent1" w:themeFillTint="33"/>
          </w:tcPr>
          <w:p w14:paraId="3F7A8112" w14:textId="7EF0130E" w:rsidR="00E85CF7" w:rsidRPr="007B1868" w:rsidRDefault="007B2FF3" w:rsidP="00B8710A">
            <w:pPr>
              <w:tabs>
                <w:tab w:val="left" w:pos="2070"/>
              </w:tabs>
            </w:pPr>
            <w:r>
              <w:t>1</w:t>
            </w:r>
            <w:r w:rsidR="00F762D4">
              <w:t>2</w:t>
            </w:r>
          </w:p>
        </w:tc>
        <w:tc>
          <w:tcPr>
            <w:tcW w:w="1411" w:type="dxa"/>
            <w:shd w:val="clear" w:color="auto" w:fill="DBE5F1" w:themeFill="accent1" w:themeFillTint="33"/>
          </w:tcPr>
          <w:p w14:paraId="59B66C00" w14:textId="77777777" w:rsidR="00E85CF7" w:rsidRPr="007B1868" w:rsidRDefault="00E85CF7" w:rsidP="00B8710A">
            <w:pPr>
              <w:tabs>
                <w:tab w:val="left" w:pos="2070"/>
              </w:tabs>
            </w:pPr>
          </w:p>
        </w:tc>
      </w:tr>
      <w:tr w:rsidR="00E85CF7" w:rsidRPr="007B1868" w14:paraId="038327DF" w14:textId="77777777" w:rsidTr="00B8710A">
        <w:tc>
          <w:tcPr>
            <w:tcW w:w="2123" w:type="dxa"/>
            <w:shd w:val="clear" w:color="auto" w:fill="DBE5F1" w:themeFill="accent1" w:themeFillTint="33"/>
          </w:tcPr>
          <w:p w14:paraId="09D96136" w14:textId="77777777" w:rsidR="00E85CF7" w:rsidRPr="007B1868" w:rsidRDefault="00E85CF7" w:rsidP="00B8710A">
            <w:pPr>
              <w:tabs>
                <w:tab w:val="left" w:pos="2070"/>
              </w:tabs>
            </w:pPr>
            <w:r w:rsidRPr="007B1868">
              <w:t>1.5</w:t>
            </w:r>
          </w:p>
        </w:tc>
        <w:tc>
          <w:tcPr>
            <w:tcW w:w="3117" w:type="dxa"/>
            <w:shd w:val="clear" w:color="auto" w:fill="DBE5F1" w:themeFill="accent1" w:themeFillTint="33"/>
          </w:tcPr>
          <w:p w14:paraId="73730997" w14:textId="77777777" w:rsidR="00E85CF7" w:rsidRPr="007B1868" w:rsidRDefault="00E85CF7" w:rsidP="00B8710A">
            <w:pPr>
              <w:tabs>
                <w:tab w:val="left" w:pos="2070"/>
              </w:tabs>
              <w:rPr>
                <w:sz w:val="20"/>
                <w:szCs w:val="20"/>
              </w:rPr>
            </w:pPr>
            <w:r w:rsidRPr="007B1868">
              <w:rPr>
                <w:sz w:val="20"/>
                <w:szCs w:val="20"/>
              </w:rPr>
              <w:t>Estudio herramientas y librerías</w:t>
            </w:r>
          </w:p>
        </w:tc>
        <w:tc>
          <w:tcPr>
            <w:tcW w:w="1843" w:type="dxa"/>
            <w:shd w:val="clear" w:color="auto" w:fill="DBE5F1" w:themeFill="accent1" w:themeFillTint="33"/>
          </w:tcPr>
          <w:p w14:paraId="1F43CFCE" w14:textId="21B902DE" w:rsidR="00E85CF7" w:rsidRPr="007B1868" w:rsidRDefault="00F762D4" w:rsidP="00B8710A">
            <w:pPr>
              <w:tabs>
                <w:tab w:val="left" w:pos="2070"/>
              </w:tabs>
            </w:pPr>
            <w:r>
              <w:t>5</w:t>
            </w:r>
          </w:p>
        </w:tc>
        <w:tc>
          <w:tcPr>
            <w:tcW w:w="1411" w:type="dxa"/>
            <w:shd w:val="clear" w:color="auto" w:fill="DBE5F1" w:themeFill="accent1" w:themeFillTint="33"/>
          </w:tcPr>
          <w:p w14:paraId="0787E5AF" w14:textId="77777777" w:rsidR="00E85CF7" w:rsidRPr="007B1868" w:rsidRDefault="00E85CF7" w:rsidP="00B8710A">
            <w:pPr>
              <w:tabs>
                <w:tab w:val="left" w:pos="2070"/>
              </w:tabs>
            </w:pPr>
          </w:p>
        </w:tc>
      </w:tr>
      <w:tr w:rsidR="00E85CF7" w:rsidRPr="007B1868" w14:paraId="2DFD6FA8" w14:textId="77777777" w:rsidTr="00B8710A">
        <w:tc>
          <w:tcPr>
            <w:tcW w:w="2123" w:type="dxa"/>
            <w:shd w:val="clear" w:color="auto" w:fill="95B3D7" w:themeFill="accent1" w:themeFillTint="99"/>
          </w:tcPr>
          <w:p w14:paraId="599D3974" w14:textId="77777777" w:rsidR="00E85CF7" w:rsidRPr="007B1868" w:rsidRDefault="00E85CF7" w:rsidP="00B8710A">
            <w:pPr>
              <w:tabs>
                <w:tab w:val="left" w:pos="2070"/>
              </w:tabs>
              <w:rPr>
                <w:b/>
              </w:rPr>
            </w:pPr>
            <w:r w:rsidRPr="007B1868">
              <w:rPr>
                <w:b/>
              </w:rPr>
              <w:t>T2</w:t>
            </w:r>
          </w:p>
        </w:tc>
        <w:tc>
          <w:tcPr>
            <w:tcW w:w="3117" w:type="dxa"/>
            <w:shd w:val="clear" w:color="auto" w:fill="95B3D7" w:themeFill="accent1" w:themeFillTint="99"/>
          </w:tcPr>
          <w:p w14:paraId="7FB1EDC1" w14:textId="77777777" w:rsidR="00E85CF7" w:rsidRPr="007B1868" w:rsidRDefault="00E85CF7" w:rsidP="00B8710A">
            <w:pPr>
              <w:tabs>
                <w:tab w:val="left" w:pos="2070"/>
              </w:tabs>
              <w:rPr>
                <w:b/>
                <w:sz w:val="20"/>
                <w:szCs w:val="20"/>
              </w:rPr>
            </w:pPr>
            <w:r w:rsidRPr="007B1868">
              <w:rPr>
                <w:b/>
                <w:sz w:val="20"/>
                <w:szCs w:val="20"/>
              </w:rPr>
              <w:t>Análisis/diseño sistema</w:t>
            </w:r>
          </w:p>
        </w:tc>
        <w:tc>
          <w:tcPr>
            <w:tcW w:w="1843" w:type="dxa"/>
            <w:shd w:val="clear" w:color="auto" w:fill="95B3D7" w:themeFill="accent1" w:themeFillTint="99"/>
          </w:tcPr>
          <w:p w14:paraId="67FB046A" w14:textId="2B93576A" w:rsidR="00E85CF7" w:rsidRPr="007B1868" w:rsidRDefault="00F762D4" w:rsidP="00B8710A">
            <w:pPr>
              <w:tabs>
                <w:tab w:val="left" w:pos="2070"/>
              </w:tabs>
              <w:rPr>
                <w:b/>
              </w:rPr>
            </w:pPr>
            <w:r>
              <w:rPr>
                <w:b/>
              </w:rPr>
              <w:t>4</w:t>
            </w:r>
            <w:r w:rsidR="00E85CF7" w:rsidRPr="007B1868">
              <w:rPr>
                <w:b/>
              </w:rPr>
              <w:t>0</w:t>
            </w:r>
          </w:p>
        </w:tc>
        <w:tc>
          <w:tcPr>
            <w:tcW w:w="1411" w:type="dxa"/>
            <w:shd w:val="clear" w:color="auto" w:fill="95B3D7" w:themeFill="accent1" w:themeFillTint="99"/>
          </w:tcPr>
          <w:p w14:paraId="23E547BA" w14:textId="77777777" w:rsidR="00E85CF7" w:rsidRPr="007B1868" w:rsidRDefault="00E85CF7" w:rsidP="00B8710A">
            <w:pPr>
              <w:tabs>
                <w:tab w:val="left" w:pos="2070"/>
              </w:tabs>
              <w:rPr>
                <w:b/>
              </w:rPr>
            </w:pPr>
          </w:p>
        </w:tc>
      </w:tr>
      <w:tr w:rsidR="00E85CF7" w:rsidRPr="007B1868" w14:paraId="70044120" w14:textId="77777777" w:rsidTr="00B8710A">
        <w:tc>
          <w:tcPr>
            <w:tcW w:w="2123" w:type="dxa"/>
            <w:shd w:val="clear" w:color="auto" w:fill="DBE5F1" w:themeFill="accent1" w:themeFillTint="33"/>
          </w:tcPr>
          <w:p w14:paraId="6EB145A3" w14:textId="77777777" w:rsidR="00E85CF7" w:rsidRPr="007B1868" w:rsidRDefault="00E85CF7" w:rsidP="00B8710A">
            <w:pPr>
              <w:tabs>
                <w:tab w:val="left" w:pos="2070"/>
              </w:tabs>
            </w:pPr>
            <w:r w:rsidRPr="007B1868">
              <w:t>2.1</w:t>
            </w:r>
          </w:p>
        </w:tc>
        <w:tc>
          <w:tcPr>
            <w:tcW w:w="3117" w:type="dxa"/>
            <w:shd w:val="clear" w:color="auto" w:fill="DBE5F1" w:themeFill="accent1" w:themeFillTint="33"/>
          </w:tcPr>
          <w:p w14:paraId="21C9749B" w14:textId="77777777" w:rsidR="00E85CF7" w:rsidRPr="007B1868" w:rsidRDefault="00E85CF7" w:rsidP="00B8710A">
            <w:pPr>
              <w:tabs>
                <w:tab w:val="left" w:pos="2070"/>
              </w:tabs>
              <w:rPr>
                <w:sz w:val="20"/>
                <w:szCs w:val="20"/>
              </w:rPr>
            </w:pPr>
            <w:r w:rsidRPr="007B1868">
              <w:rPr>
                <w:sz w:val="20"/>
                <w:szCs w:val="20"/>
              </w:rPr>
              <w:t>Definir alcance del sistema</w:t>
            </w:r>
          </w:p>
        </w:tc>
        <w:tc>
          <w:tcPr>
            <w:tcW w:w="1843" w:type="dxa"/>
            <w:shd w:val="clear" w:color="auto" w:fill="DBE5F1" w:themeFill="accent1" w:themeFillTint="33"/>
          </w:tcPr>
          <w:p w14:paraId="488B117C" w14:textId="77777777" w:rsidR="00E85CF7" w:rsidRPr="007B1868" w:rsidRDefault="00E85CF7" w:rsidP="00B8710A">
            <w:pPr>
              <w:tabs>
                <w:tab w:val="left" w:pos="2070"/>
              </w:tabs>
            </w:pPr>
            <w:r w:rsidRPr="007B1868">
              <w:t>2</w:t>
            </w:r>
          </w:p>
        </w:tc>
        <w:tc>
          <w:tcPr>
            <w:tcW w:w="1411" w:type="dxa"/>
            <w:shd w:val="clear" w:color="auto" w:fill="DBE5F1" w:themeFill="accent1" w:themeFillTint="33"/>
          </w:tcPr>
          <w:p w14:paraId="1A2A9E36" w14:textId="77777777" w:rsidR="00E85CF7" w:rsidRPr="007B1868" w:rsidRDefault="00E85CF7" w:rsidP="00B8710A">
            <w:pPr>
              <w:tabs>
                <w:tab w:val="left" w:pos="2070"/>
              </w:tabs>
            </w:pPr>
          </w:p>
        </w:tc>
      </w:tr>
      <w:tr w:rsidR="00E85CF7" w:rsidRPr="007B1868" w14:paraId="0F5D6018" w14:textId="77777777" w:rsidTr="00B8710A">
        <w:tc>
          <w:tcPr>
            <w:tcW w:w="2123" w:type="dxa"/>
            <w:shd w:val="clear" w:color="auto" w:fill="DBE5F1" w:themeFill="accent1" w:themeFillTint="33"/>
          </w:tcPr>
          <w:p w14:paraId="6E435BB6" w14:textId="77777777" w:rsidR="00E85CF7" w:rsidRPr="007B1868" w:rsidRDefault="00E85CF7" w:rsidP="00B8710A">
            <w:pPr>
              <w:tabs>
                <w:tab w:val="left" w:pos="2070"/>
              </w:tabs>
            </w:pPr>
            <w:r w:rsidRPr="007B1868">
              <w:t>2.2</w:t>
            </w:r>
          </w:p>
        </w:tc>
        <w:tc>
          <w:tcPr>
            <w:tcW w:w="3117" w:type="dxa"/>
            <w:shd w:val="clear" w:color="auto" w:fill="DBE5F1" w:themeFill="accent1" w:themeFillTint="33"/>
          </w:tcPr>
          <w:p w14:paraId="29225552" w14:textId="77777777" w:rsidR="00E85CF7" w:rsidRPr="007B1868" w:rsidRDefault="00E85CF7" w:rsidP="00B8710A">
            <w:pPr>
              <w:tabs>
                <w:tab w:val="left" w:pos="2070"/>
              </w:tabs>
              <w:rPr>
                <w:sz w:val="20"/>
                <w:szCs w:val="20"/>
              </w:rPr>
            </w:pPr>
            <w:r w:rsidRPr="007B1868">
              <w:rPr>
                <w:sz w:val="20"/>
                <w:szCs w:val="20"/>
              </w:rPr>
              <w:t>Establecer requisitos</w:t>
            </w:r>
          </w:p>
        </w:tc>
        <w:tc>
          <w:tcPr>
            <w:tcW w:w="1843" w:type="dxa"/>
            <w:shd w:val="clear" w:color="auto" w:fill="DBE5F1" w:themeFill="accent1" w:themeFillTint="33"/>
          </w:tcPr>
          <w:p w14:paraId="252FFC8A" w14:textId="77777777" w:rsidR="00E85CF7" w:rsidRPr="007B1868" w:rsidRDefault="00E85CF7" w:rsidP="00B8710A">
            <w:pPr>
              <w:tabs>
                <w:tab w:val="left" w:pos="2070"/>
              </w:tabs>
            </w:pPr>
            <w:r w:rsidRPr="007B1868">
              <w:t>5</w:t>
            </w:r>
          </w:p>
        </w:tc>
        <w:tc>
          <w:tcPr>
            <w:tcW w:w="1411" w:type="dxa"/>
            <w:shd w:val="clear" w:color="auto" w:fill="DBE5F1" w:themeFill="accent1" w:themeFillTint="33"/>
          </w:tcPr>
          <w:p w14:paraId="3CF7F421" w14:textId="77777777" w:rsidR="00E85CF7" w:rsidRPr="007B1868" w:rsidRDefault="00E85CF7" w:rsidP="00B8710A">
            <w:pPr>
              <w:tabs>
                <w:tab w:val="left" w:pos="2070"/>
              </w:tabs>
            </w:pPr>
          </w:p>
        </w:tc>
      </w:tr>
      <w:tr w:rsidR="00E85CF7" w:rsidRPr="007B1868" w14:paraId="273709A9" w14:textId="77777777" w:rsidTr="00B8710A">
        <w:tc>
          <w:tcPr>
            <w:tcW w:w="2123" w:type="dxa"/>
            <w:shd w:val="clear" w:color="auto" w:fill="DBE5F1" w:themeFill="accent1" w:themeFillTint="33"/>
          </w:tcPr>
          <w:p w14:paraId="0C3C44D9" w14:textId="77777777" w:rsidR="00E85CF7" w:rsidRPr="007B1868" w:rsidRDefault="00E85CF7" w:rsidP="00B8710A">
            <w:pPr>
              <w:tabs>
                <w:tab w:val="left" w:pos="2070"/>
              </w:tabs>
            </w:pPr>
            <w:r w:rsidRPr="007B1868">
              <w:t>2.3</w:t>
            </w:r>
          </w:p>
        </w:tc>
        <w:tc>
          <w:tcPr>
            <w:tcW w:w="3117" w:type="dxa"/>
            <w:shd w:val="clear" w:color="auto" w:fill="DBE5F1" w:themeFill="accent1" w:themeFillTint="33"/>
          </w:tcPr>
          <w:p w14:paraId="7F2A0149" w14:textId="77777777" w:rsidR="00E85CF7" w:rsidRPr="007B1868" w:rsidRDefault="00E85CF7" w:rsidP="00B8710A">
            <w:pPr>
              <w:tabs>
                <w:tab w:val="left" w:pos="2070"/>
              </w:tabs>
              <w:rPr>
                <w:sz w:val="20"/>
                <w:szCs w:val="20"/>
              </w:rPr>
            </w:pPr>
            <w:r w:rsidRPr="007B1868">
              <w:rPr>
                <w:sz w:val="20"/>
                <w:szCs w:val="20"/>
              </w:rPr>
              <w:t>Diseñar la BBDD</w:t>
            </w:r>
          </w:p>
        </w:tc>
        <w:tc>
          <w:tcPr>
            <w:tcW w:w="1843" w:type="dxa"/>
            <w:shd w:val="clear" w:color="auto" w:fill="DBE5F1" w:themeFill="accent1" w:themeFillTint="33"/>
          </w:tcPr>
          <w:p w14:paraId="0980402A" w14:textId="77777777" w:rsidR="00E85CF7" w:rsidRPr="007B1868" w:rsidRDefault="00E85CF7" w:rsidP="00B8710A">
            <w:pPr>
              <w:tabs>
                <w:tab w:val="left" w:pos="2070"/>
              </w:tabs>
            </w:pPr>
            <w:r w:rsidRPr="007B1868">
              <w:t>3</w:t>
            </w:r>
          </w:p>
        </w:tc>
        <w:tc>
          <w:tcPr>
            <w:tcW w:w="1411" w:type="dxa"/>
            <w:shd w:val="clear" w:color="auto" w:fill="DBE5F1" w:themeFill="accent1" w:themeFillTint="33"/>
          </w:tcPr>
          <w:p w14:paraId="182A3B71" w14:textId="77777777" w:rsidR="00E85CF7" w:rsidRPr="007B1868" w:rsidRDefault="00E85CF7" w:rsidP="00B8710A">
            <w:pPr>
              <w:tabs>
                <w:tab w:val="left" w:pos="2070"/>
              </w:tabs>
            </w:pPr>
          </w:p>
        </w:tc>
      </w:tr>
      <w:tr w:rsidR="00E85CF7" w:rsidRPr="007B1868" w14:paraId="1B06E1D0" w14:textId="77777777" w:rsidTr="00B8710A">
        <w:tc>
          <w:tcPr>
            <w:tcW w:w="2123" w:type="dxa"/>
            <w:shd w:val="clear" w:color="auto" w:fill="DBE5F1" w:themeFill="accent1" w:themeFillTint="33"/>
          </w:tcPr>
          <w:p w14:paraId="057A674C" w14:textId="77777777" w:rsidR="00E85CF7" w:rsidRPr="007B1868" w:rsidRDefault="00E85CF7" w:rsidP="00B8710A">
            <w:pPr>
              <w:tabs>
                <w:tab w:val="left" w:pos="2070"/>
              </w:tabs>
            </w:pPr>
            <w:r w:rsidRPr="007B1868">
              <w:t>2.4</w:t>
            </w:r>
          </w:p>
        </w:tc>
        <w:tc>
          <w:tcPr>
            <w:tcW w:w="3117" w:type="dxa"/>
            <w:shd w:val="clear" w:color="auto" w:fill="DBE5F1" w:themeFill="accent1" w:themeFillTint="33"/>
          </w:tcPr>
          <w:p w14:paraId="43D98C5A" w14:textId="77777777" w:rsidR="00E85CF7" w:rsidRPr="007B1868" w:rsidRDefault="00E85CF7" w:rsidP="00B8710A">
            <w:pPr>
              <w:tabs>
                <w:tab w:val="left" w:pos="2070"/>
              </w:tabs>
              <w:rPr>
                <w:sz w:val="20"/>
                <w:szCs w:val="20"/>
              </w:rPr>
            </w:pPr>
            <w:r w:rsidRPr="007B1868">
              <w:rPr>
                <w:sz w:val="20"/>
                <w:szCs w:val="20"/>
              </w:rPr>
              <w:t>Diseñar back-end</w:t>
            </w:r>
          </w:p>
        </w:tc>
        <w:tc>
          <w:tcPr>
            <w:tcW w:w="1843" w:type="dxa"/>
            <w:shd w:val="clear" w:color="auto" w:fill="DBE5F1" w:themeFill="accent1" w:themeFillTint="33"/>
          </w:tcPr>
          <w:p w14:paraId="0BEA25F3" w14:textId="7901E4A7" w:rsidR="00E85CF7" w:rsidRPr="007B1868" w:rsidRDefault="00E85CF7" w:rsidP="00B8710A">
            <w:pPr>
              <w:tabs>
                <w:tab w:val="left" w:pos="2070"/>
              </w:tabs>
            </w:pPr>
            <w:r w:rsidRPr="007B1868">
              <w:t>1</w:t>
            </w:r>
            <w:r w:rsidR="00F762D4">
              <w:t>0</w:t>
            </w:r>
          </w:p>
        </w:tc>
        <w:tc>
          <w:tcPr>
            <w:tcW w:w="1411" w:type="dxa"/>
            <w:shd w:val="clear" w:color="auto" w:fill="DBE5F1" w:themeFill="accent1" w:themeFillTint="33"/>
          </w:tcPr>
          <w:p w14:paraId="30BE992B" w14:textId="77777777" w:rsidR="00E85CF7" w:rsidRPr="007B1868" w:rsidRDefault="00E85CF7" w:rsidP="00B8710A">
            <w:pPr>
              <w:tabs>
                <w:tab w:val="left" w:pos="2070"/>
              </w:tabs>
            </w:pPr>
          </w:p>
        </w:tc>
      </w:tr>
      <w:tr w:rsidR="00E85CF7" w:rsidRPr="007B1868" w14:paraId="7B3B8874" w14:textId="77777777" w:rsidTr="00B8710A">
        <w:tc>
          <w:tcPr>
            <w:tcW w:w="2123" w:type="dxa"/>
            <w:shd w:val="clear" w:color="auto" w:fill="DBE5F1" w:themeFill="accent1" w:themeFillTint="33"/>
          </w:tcPr>
          <w:p w14:paraId="72119E35" w14:textId="77777777" w:rsidR="00E85CF7" w:rsidRPr="007B1868" w:rsidRDefault="00E85CF7" w:rsidP="00B8710A">
            <w:pPr>
              <w:tabs>
                <w:tab w:val="left" w:pos="2070"/>
              </w:tabs>
            </w:pPr>
            <w:r w:rsidRPr="007B1868">
              <w:t>2.5</w:t>
            </w:r>
          </w:p>
        </w:tc>
        <w:tc>
          <w:tcPr>
            <w:tcW w:w="3117" w:type="dxa"/>
            <w:shd w:val="clear" w:color="auto" w:fill="DBE5F1" w:themeFill="accent1" w:themeFillTint="33"/>
          </w:tcPr>
          <w:p w14:paraId="28EF598E" w14:textId="77777777" w:rsidR="00E85CF7" w:rsidRPr="007B1868" w:rsidRDefault="00E85CF7" w:rsidP="00B8710A">
            <w:pPr>
              <w:tabs>
                <w:tab w:val="left" w:pos="2070"/>
              </w:tabs>
              <w:rPr>
                <w:sz w:val="20"/>
                <w:szCs w:val="20"/>
              </w:rPr>
            </w:pPr>
            <w:r w:rsidRPr="007B1868">
              <w:rPr>
                <w:sz w:val="20"/>
                <w:szCs w:val="20"/>
              </w:rPr>
              <w:t>Diseñar front-end</w:t>
            </w:r>
          </w:p>
        </w:tc>
        <w:tc>
          <w:tcPr>
            <w:tcW w:w="1843" w:type="dxa"/>
            <w:shd w:val="clear" w:color="auto" w:fill="DBE5F1" w:themeFill="accent1" w:themeFillTint="33"/>
          </w:tcPr>
          <w:p w14:paraId="014B71A2" w14:textId="1E932747" w:rsidR="00E85CF7" w:rsidRPr="007B1868" w:rsidRDefault="00E85CF7" w:rsidP="00B8710A">
            <w:pPr>
              <w:tabs>
                <w:tab w:val="left" w:pos="2070"/>
              </w:tabs>
            </w:pPr>
            <w:r w:rsidRPr="007B1868">
              <w:t>2</w:t>
            </w:r>
            <w:r w:rsidR="00F762D4">
              <w:t>0</w:t>
            </w:r>
          </w:p>
        </w:tc>
        <w:tc>
          <w:tcPr>
            <w:tcW w:w="1411" w:type="dxa"/>
            <w:shd w:val="clear" w:color="auto" w:fill="DBE5F1" w:themeFill="accent1" w:themeFillTint="33"/>
          </w:tcPr>
          <w:p w14:paraId="46530D8C" w14:textId="77777777" w:rsidR="00E85CF7" w:rsidRPr="007B1868" w:rsidRDefault="00E85CF7" w:rsidP="00B8710A">
            <w:pPr>
              <w:tabs>
                <w:tab w:val="left" w:pos="2070"/>
              </w:tabs>
            </w:pPr>
          </w:p>
        </w:tc>
      </w:tr>
      <w:tr w:rsidR="00E85CF7" w:rsidRPr="007B1868" w14:paraId="1FAE5401" w14:textId="77777777" w:rsidTr="00B8710A">
        <w:tc>
          <w:tcPr>
            <w:tcW w:w="2123" w:type="dxa"/>
            <w:shd w:val="clear" w:color="auto" w:fill="95B3D7" w:themeFill="accent1" w:themeFillTint="99"/>
          </w:tcPr>
          <w:p w14:paraId="35EEB238" w14:textId="77777777" w:rsidR="00E85CF7" w:rsidRPr="007B1868" w:rsidRDefault="00E85CF7" w:rsidP="00B8710A">
            <w:pPr>
              <w:tabs>
                <w:tab w:val="left" w:pos="2070"/>
              </w:tabs>
              <w:rPr>
                <w:b/>
              </w:rPr>
            </w:pPr>
            <w:r w:rsidRPr="007B1868">
              <w:rPr>
                <w:b/>
              </w:rPr>
              <w:t>T3</w:t>
            </w:r>
          </w:p>
        </w:tc>
        <w:tc>
          <w:tcPr>
            <w:tcW w:w="3117" w:type="dxa"/>
            <w:shd w:val="clear" w:color="auto" w:fill="95B3D7" w:themeFill="accent1" w:themeFillTint="99"/>
          </w:tcPr>
          <w:p w14:paraId="2137CD5C" w14:textId="77777777" w:rsidR="00E85CF7" w:rsidRPr="007B1868" w:rsidRDefault="00E85CF7" w:rsidP="00B8710A">
            <w:pPr>
              <w:tabs>
                <w:tab w:val="left" w:pos="2070"/>
              </w:tabs>
              <w:rPr>
                <w:b/>
                <w:sz w:val="20"/>
                <w:szCs w:val="20"/>
              </w:rPr>
            </w:pPr>
            <w:r w:rsidRPr="007B1868">
              <w:rPr>
                <w:b/>
                <w:sz w:val="20"/>
                <w:szCs w:val="20"/>
              </w:rPr>
              <w:t>Desarrollo de sistema</w:t>
            </w:r>
          </w:p>
        </w:tc>
        <w:tc>
          <w:tcPr>
            <w:tcW w:w="1843" w:type="dxa"/>
            <w:shd w:val="clear" w:color="auto" w:fill="95B3D7" w:themeFill="accent1" w:themeFillTint="99"/>
          </w:tcPr>
          <w:p w14:paraId="74CE130B" w14:textId="13FA5FBD" w:rsidR="00E85CF7" w:rsidRPr="007B1868" w:rsidRDefault="00E85CF7" w:rsidP="00B8710A">
            <w:pPr>
              <w:tabs>
                <w:tab w:val="left" w:pos="2070"/>
              </w:tabs>
              <w:rPr>
                <w:b/>
              </w:rPr>
            </w:pPr>
            <w:r w:rsidRPr="007B1868">
              <w:rPr>
                <w:b/>
              </w:rPr>
              <w:t>15</w:t>
            </w:r>
            <w:r w:rsidR="00F762D4">
              <w:rPr>
                <w:b/>
              </w:rPr>
              <w:t>5</w:t>
            </w:r>
          </w:p>
        </w:tc>
        <w:tc>
          <w:tcPr>
            <w:tcW w:w="1411" w:type="dxa"/>
            <w:shd w:val="clear" w:color="auto" w:fill="95B3D7" w:themeFill="accent1" w:themeFillTint="99"/>
          </w:tcPr>
          <w:p w14:paraId="20BD77EC" w14:textId="77777777" w:rsidR="00E85CF7" w:rsidRPr="007B1868" w:rsidRDefault="00E85CF7" w:rsidP="00B8710A">
            <w:pPr>
              <w:tabs>
                <w:tab w:val="left" w:pos="2070"/>
              </w:tabs>
              <w:rPr>
                <w:b/>
              </w:rPr>
            </w:pPr>
          </w:p>
        </w:tc>
      </w:tr>
      <w:tr w:rsidR="00E85CF7" w:rsidRPr="007B1868" w14:paraId="0C35C329" w14:textId="77777777" w:rsidTr="00B8710A">
        <w:tc>
          <w:tcPr>
            <w:tcW w:w="2123" w:type="dxa"/>
            <w:shd w:val="clear" w:color="auto" w:fill="DBE5F1" w:themeFill="accent1" w:themeFillTint="33"/>
          </w:tcPr>
          <w:p w14:paraId="7DD977D6" w14:textId="77777777" w:rsidR="00E85CF7" w:rsidRPr="007B1868" w:rsidRDefault="00E85CF7" w:rsidP="00B8710A">
            <w:pPr>
              <w:tabs>
                <w:tab w:val="left" w:pos="2070"/>
              </w:tabs>
            </w:pPr>
            <w:r w:rsidRPr="007B1868">
              <w:t>3.1</w:t>
            </w:r>
          </w:p>
        </w:tc>
        <w:tc>
          <w:tcPr>
            <w:tcW w:w="3117" w:type="dxa"/>
            <w:shd w:val="clear" w:color="auto" w:fill="DBE5F1" w:themeFill="accent1" w:themeFillTint="33"/>
          </w:tcPr>
          <w:p w14:paraId="1AD745E7" w14:textId="77777777" w:rsidR="00E85CF7" w:rsidRPr="007B1868" w:rsidRDefault="00E85CF7" w:rsidP="00B8710A">
            <w:pPr>
              <w:tabs>
                <w:tab w:val="left" w:pos="2070"/>
              </w:tabs>
              <w:rPr>
                <w:sz w:val="20"/>
                <w:szCs w:val="20"/>
              </w:rPr>
            </w:pPr>
            <w:r w:rsidRPr="007B1868">
              <w:rPr>
                <w:sz w:val="20"/>
                <w:szCs w:val="20"/>
              </w:rPr>
              <w:t>Crear esquema de la BBDD</w:t>
            </w:r>
          </w:p>
        </w:tc>
        <w:tc>
          <w:tcPr>
            <w:tcW w:w="1843" w:type="dxa"/>
            <w:shd w:val="clear" w:color="auto" w:fill="DBE5F1" w:themeFill="accent1" w:themeFillTint="33"/>
          </w:tcPr>
          <w:p w14:paraId="4FA17DD1" w14:textId="77777777" w:rsidR="00E85CF7" w:rsidRPr="007B1868" w:rsidRDefault="00E85CF7" w:rsidP="00B8710A">
            <w:pPr>
              <w:tabs>
                <w:tab w:val="left" w:pos="2070"/>
              </w:tabs>
            </w:pPr>
            <w:r w:rsidRPr="007B1868">
              <w:t>5</w:t>
            </w:r>
          </w:p>
        </w:tc>
        <w:tc>
          <w:tcPr>
            <w:tcW w:w="1411" w:type="dxa"/>
            <w:shd w:val="clear" w:color="auto" w:fill="DBE5F1" w:themeFill="accent1" w:themeFillTint="33"/>
          </w:tcPr>
          <w:p w14:paraId="01649F09" w14:textId="77777777" w:rsidR="00E85CF7" w:rsidRPr="007B1868" w:rsidRDefault="00E85CF7" w:rsidP="00B8710A">
            <w:pPr>
              <w:tabs>
                <w:tab w:val="left" w:pos="2070"/>
              </w:tabs>
            </w:pPr>
          </w:p>
        </w:tc>
      </w:tr>
      <w:tr w:rsidR="00E85CF7" w:rsidRPr="007B1868" w14:paraId="19B5D2AD" w14:textId="77777777" w:rsidTr="00B8710A">
        <w:tc>
          <w:tcPr>
            <w:tcW w:w="2123" w:type="dxa"/>
            <w:shd w:val="clear" w:color="auto" w:fill="DBE5F1" w:themeFill="accent1" w:themeFillTint="33"/>
          </w:tcPr>
          <w:p w14:paraId="058CB9CA" w14:textId="77777777" w:rsidR="00E85CF7" w:rsidRPr="007B1868" w:rsidRDefault="00E85CF7" w:rsidP="00B8710A">
            <w:pPr>
              <w:tabs>
                <w:tab w:val="left" w:pos="2070"/>
              </w:tabs>
            </w:pPr>
            <w:r w:rsidRPr="007B1868">
              <w:t>3.2</w:t>
            </w:r>
          </w:p>
        </w:tc>
        <w:tc>
          <w:tcPr>
            <w:tcW w:w="3117" w:type="dxa"/>
            <w:shd w:val="clear" w:color="auto" w:fill="DBE5F1" w:themeFill="accent1" w:themeFillTint="33"/>
          </w:tcPr>
          <w:p w14:paraId="02C03AB6" w14:textId="77777777" w:rsidR="00E85CF7" w:rsidRPr="007B1868" w:rsidRDefault="00E85CF7" w:rsidP="00B8710A">
            <w:pPr>
              <w:tabs>
                <w:tab w:val="left" w:pos="2070"/>
              </w:tabs>
              <w:rPr>
                <w:sz w:val="20"/>
                <w:szCs w:val="20"/>
              </w:rPr>
            </w:pPr>
            <w:r w:rsidRPr="007B1868">
              <w:rPr>
                <w:sz w:val="20"/>
                <w:szCs w:val="20"/>
              </w:rPr>
              <w:t>Desarrollar el back-end</w:t>
            </w:r>
          </w:p>
        </w:tc>
        <w:tc>
          <w:tcPr>
            <w:tcW w:w="1843" w:type="dxa"/>
            <w:shd w:val="clear" w:color="auto" w:fill="DBE5F1" w:themeFill="accent1" w:themeFillTint="33"/>
          </w:tcPr>
          <w:p w14:paraId="23991C6B" w14:textId="1F5FA2E0" w:rsidR="00E85CF7" w:rsidRPr="007B1868" w:rsidRDefault="00F762D4" w:rsidP="00B8710A">
            <w:pPr>
              <w:tabs>
                <w:tab w:val="left" w:pos="2070"/>
              </w:tabs>
            </w:pPr>
            <w:r>
              <w:t>5</w:t>
            </w:r>
            <w:r w:rsidR="00E85CF7" w:rsidRPr="007B1868">
              <w:t>5</w:t>
            </w:r>
          </w:p>
        </w:tc>
        <w:tc>
          <w:tcPr>
            <w:tcW w:w="1411" w:type="dxa"/>
            <w:shd w:val="clear" w:color="auto" w:fill="DBE5F1" w:themeFill="accent1" w:themeFillTint="33"/>
          </w:tcPr>
          <w:p w14:paraId="43E3EADC" w14:textId="77777777" w:rsidR="00E85CF7" w:rsidRPr="007B1868" w:rsidRDefault="00E85CF7" w:rsidP="00B8710A">
            <w:pPr>
              <w:tabs>
                <w:tab w:val="left" w:pos="2070"/>
              </w:tabs>
            </w:pPr>
          </w:p>
        </w:tc>
      </w:tr>
      <w:tr w:rsidR="00E85CF7" w:rsidRPr="007B1868" w14:paraId="7B8A3FF6" w14:textId="77777777" w:rsidTr="00B8710A">
        <w:tc>
          <w:tcPr>
            <w:tcW w:w="2123" w:type="dxa"/>
            <w:shd w:val="clear" w:color="auto" w:fill="DBE5F1" w:themeFill="accent1" w:themeFillTint="33"/>
          </w:tcPr>
          <w:p w14:paraId="6F60036C" w14:textId="77777777" w:rsidR="00E85CF7" w:rsidRPr="007B1868" w:rsidRDefault="00E85CF7" w:rsidP="00B8710A">
            <w:pPr>
              <w:tabs>
                <w:tab w:val="left" w:pos="2070"/>
              </w:tabs>
            </w:pPr>
            <w:r w:rsidRPr="007B1868">
              <w:t>3.3</w:t>
            </w:r>
          </w:p>
        </w:tc>
        <w:tc>
          <w:tcPr>
            <w:tcW w:w="3117" w:type="dxa"/>
            <w:shd w:val="clear" w:color="auto" w:fill="DBE5F1" w:themeFill="accent1" w:themeFillTint="33"/>
          </w:tcPr>
          <w:p w14:paraId="51703880" w14:textId="77777777" w:rsidR="00E85CF7" w:rsidRPr="007B1868" w:rsidRDefault="00E85CF7" w:rsidP="00B8710A">
            <w:pPr>
              <w:tabs>
                <w:tab w:val="left" w:pos="2070"/>
              </w:tabs>
              <w:rPr>
                <w:sz w:val="20"/>
                <w:szCs w:val="20"/>
              </w:rPr>
            </w:pPr>
            <w:r w:rsidRPr="007B1868">
              <w:rPr>
                <w:sz w:val="20"/>
                <w:szCs w:val="20"/>
              </w:rPr>
              <w:t>Desarrollar el front-end</w:t>
            </w:r>
          </w:p>
        </w:tc>
        <w:tc>
          <w:tcPr>
            <w:tcW w:w="1843" w:type="dxa"/>
            <w:shd w:val="clear" w:color="auto" w:fill="DBE5F1" w:themeFill="accent1" w:themeFillTint="33"/>
          </w:tcPr>
          <w:p w14:paraId="5934607D" w14:textId="77777777" w:rsidR="00E85CF7" w:rsidRPr="007B1868" w:rsidRDefault="00E85CF7" w:rsidP="00B8710A">
            <w:pPr>
              <w:tabs>
                <w:tab w:val="left" w:pos="2070"/>
              </w:tabs>
            </w:pPr>
            <w:r w:rsidRPr="007B1868">
              <w:t>80</w:t>
            </w:r>
          </w:p>
        </w:tc>
        <w:tc>
          <w:tcPr>
            <w:tcW w:w="1411" w:type="dxa"/>
            <w:shd w:val="clear" w:color="auto" w:fill="DBE5F1" w:themeFill="accent1" w:themeFillTint="33"/>
          </w:tcPr>
          <w:p w14:paraId="49667B05" w14:textId="77777777" w:rsidR="00E85CF7" w:rsidRPr="007B1868" w:rsidRDefault="00E85CF7" w:rsidP="00B8710A">
            <w:pPr>
              <w:tabs>
                <w:tab w:val="left" w:pos="2070"/>
              </w:tabs>
            </w:pPr>
          </w:p>
        </w:tc>
      </w:tr>
      <w:tr w:rsidR="00E85CF7" w:rsidRPr="007B1868" w14:paraId="0FA43FF7" w14:textId="77777777" w:rsidTr="00B8710A">
        <w:tc>
          <w:tcPr>
            <w:tcW w:w="2123" w:type="dxa"/>
            <w:shd w:val="clear" w:color="auto" w:fill="DBE5F1" w:themeFill="accent1" w:themeFillTint="33"/>
          </w:tcPr>
          <w:p w14:paraId="01C4B5B6" w14:textId="77777777" w:rsidR="00E85CF7" w:rsidRPr="007B1868" w:rsidRDefault="00E85CF7" w:rsidP="00B8710A">
            <w:pPr>
              <w:tabs>
                <w:tab w:val="left" w:pos="2070"/>
              </w:tabs>
            </w:pPr>
            <w:r w:rsidRPr="007B1868">
              <w:t>3.4</w:t>
            </w:r>
          </w:p>
        </w:tc>
        <w:tc>
          <w:tcPr>
            <w:tcW w:w="3117" w:type="dxa"/>
            <w:shd w:val="clear" w:color="auto" w:fill="DBE5F1" w:themeFill="accent1" w:themeFillTint="33"/>
          </w:tcPr>
          <w:p w14:paraId="727BA59C" w14:textId="77777777" w:rsidR="00E85CF7" w:rsidRPr="0051247B" w:rsidRDefault="00E85CF7" w:rsidP="00B8710A">
            <w:pPr>
              <w:tabs>
                <w:tab w:val="left" w:pos="2070"/>
              </w:tabs>
              <w:rPr>
                <w:sz w:val="20"/>
                <w:szCs w:val="20"/>
                <w:lang w:val="en-US"/>
              </w:rPr>
            </w:pPr>
            <w:r w:rsidRPr="0051247B">
              <w:rPr>
                <w:sz w:val="20"/>
                <w:szCs w:val="20"/>
                <w:lang w:val="en-US"/>
              </w:rPr>
              <w:t>Conectar back-end y front-end</w:t>
            </w:r>
          </w:p>
        </w:tc>
        <w:tc>
          <w:tcPr>
            <w:tcW w:w="1843" w:type="dxa"/>
            <w:shd w:val="clear" w:color="auto" w:fill="DBE5F1" w:themeFill="accent1" w:themeFillTint="33"/>
          </w:tcPr>
          <w:p w14:paraId="0C8D4F1C" w14:textId="2D707F7B" w:rsidR="00E85CF7" w:rsidRPr="007B1868" w:rsidRDefault="00F762D4" w:rsidP="00B8710A">
            <w:pPr>
              <w:tabs>
                <w:tab w:val="left" w:pos="2070"/>
              </w:tabs>
            </w:pPr>
            <w:r>
              <w:t>15</w:t>
            </w:r>
          </w:p>
        </w:tc>
        <w:tc>
          <w:tcPr>
            <w:tcW w:w="1411" w:type="dxa"/>
            <w:shd w:val="clear" w:color="auto" w:fill="DBE5F1" w:themeFill="accent1" w:themeFillTint="33"/>
          </w:tcPr>
          <w:p w14:paraId="24208BE9" w14:textId="77777777" w:rsidR="00E85CF7" w:rsidRPr="007B1868" w:rsidRDefault="00E85CF7" w:rsidP="00B8710A">
            <w:pPr>
              <w:tabs>
                <w:tab w:val="left" w:pos="2070"/>
              </w:tabs>
            </w:pPr>
          </w:p>
        </w:tc>
      </w:tr>
      <w:tr w:rsidR="00E85CF7" w:rsidRPr="007B1868" w14:paraId="097F3634" w14:textId="77777777" w:rsidTr="00B8710A">
        <w:tc>
          <w:tcPr>
            <w:tcW w:w="2123" w:type="dxa"/>
            <w:shd w:val="clear" w:color="auto" w:fill="95B3D7" w:themeFill="accent1" w:themeFillTint="99"/>
          </w:tcPr>
          <w:p w14:paraId="2B36A3CC" w14:textId="77777777" w:rsidR="00E85CF7" w:rsidRPr="007B1868" w:rsidRDefault="00E85CF7" w:rsidP="00B8710A">
            <w:pPr>
              <w:tabs>
                <w:tab w:val="left" w:pos="2070"/>
              </w:tabs>
              <w:rPr>
                <w:b/>
              </w:rPr>
            </w:pPr>
            <w:r w:rsidRPr="007B1868">
              <w:rPr>
                <w:b/>
              </w:rPr>
              <w:t>T4</w:t>
            </w:r>
          </w:p>
        </w:tc>
        <w:tc>
          <w:tcPr>
            <w:tcW w:w="3117" w:type="dxa"/>
            <w:shd w:val="clear" w:color="auto" w:fill="95B3D7" w:themeFill="accent1" w:themeFillTint="99"/>
          </w:tcPr>
          <w:p w14:paraId="6A36A45F" w14:textId="77777777" w:rsidR="00E85CF7" w:rsidRPr="007B1868" w:rsidRDefault="00E85CF7" w:rsidP="00B8710A">
            <w:pPr>
              <w:tabs>
                <w:tab w:val="left" w:pos="2070"/>
              </w:tabs>
              <w:rPr>
                <w:b/>
                <w:sz w:val="20"/>
                <w:szCs w:val="20"/>
              </w:rPr>
            </w:pPr>
            <w:r w:rsidRPr="007B1868">
              <w:rPr>
                <w:b/>
                <w:sz w:val="20"/>
                <w:szCs w:val="20"/>
              </w:rPr>
              <w:t>Verificación/Validación</w:t>
            </w:r>
          </w:p>
        </w:tc>
        <w:tc>
          <w:tcPr>
            <w:tcW w:w="1843" w:type="dxa"/>
            <w:shd w:val="clear" w:color="auto" w:fill="95B3D7" w:themeFill="accent1" w:themeFillTint="99"/>
          </w:tcPr>
          <w:p w14:paraId="4D4CB37E" w14:textId="6E035298" w:rsidR="00E85CF7" w:rsidRPr="007B1868" w:rsidRDefault="00E85CF7" w:rsidP="00B8710A">
            <w:pPr>
              <w:tabs>
                <w:tab w:val="left" w:pos="2070"/>
              </w:tabs>
              <w:rPr>
                <w:b/>
              </w:rPr>
            </w:pPr>
            <w:r w:rsidRPr="007B1868">
              <w:rPr>
                <w:b/>
              </w:rPr>
              <w:t>3</w:t>
            </w:r>
            <w:r w:rsidR="00F762D4">
              <w:rPr>
                <w:b/>
              </w:rPr>
              <w:t>3</w:t>
            </w:r>
          </w:p>
        </w:tc>
        <w:tc>
          <w:tcPr>
            <w:tcW w:w="1411" w:type="dxa"/>
            <w:shd w:val="clear" w:color="auto" w:fill="95B3D7" w:themeFill="accent1" w:themeFillTint="99"/>
          </w:tcPr>
          <w:p w14:paraId="128EC098" w14:textId="77777777" w:rsidR="00E85CF7" w:rsidRPr="007B1868" w:rsidRDefault="00E85CF7" w:rsidP="00B8710A">
            <w:pPr>
              <w:tabs>
                <w:tab w:val="left" w:pos="2070"/>
              </w:tabs>
              <w:rPr>
                <w:b/>
              </w:rPr>
            </w:pPr>
          </w:p>
        </w:tc>
      </w:tr>
      <w:tr w:rsidR="00E85CF7" w:rsidRPr="007B1868" w14:paraId="248ABF4D" w14:textId="77777777" w:rsidTr="00B8710A">
        <w:tc>
          <w:tcPr>
            <w:tcW w:w="2123" w:type="dxa"/>
            <w:shd w:val="clear" w:color="auto" w:fill="DBE5F1" w:themeFill="accent1" w:themeFillTint="33"/>
          </w:tcPr>
          <w:p w14:paraId="704F1818" w14:textId="77777777" w:rsidR="00E85CF7" w:rsidRPr="007B1868" w:rsidRDefault="00E85CF7" w:rsidP="00B8710A">
            <w:pPr>
              <w:tabs>
                <w:tab w:val="left" w:pos="2070"/>
              </w:tabs>
            </w:pPr>
            <w:r w:rsidRPr="007B1868">
              <w:t>4.1</w:t>
            </w:r>
          </w:p>
        </w:tc>
        <w:tc>
          <w:tcPr>
            <w:tcW w:w="3117" w:type="dxa"/>
            <w:shd w:val="clear" w:color="auto" w:fill="DBE5F1" w:themeFill="accent1" w:themeFillTint="33"/>
          </w:tcPr>
          <w:p w14:paraId="255C3B32" w14:textId="77777777" w:rsidR="00E85CF7" w:rsidRPr="007B1868" w:rsidRDefault="00E85CF7" w:rsidP="00B8710A">
            <w:pPr>
              <w:tabs>
                <w:tab w:val="left" w:pos="2070"/>
              </w:tabs>
              <w:rPr>
                <w:sz w:val="20"/>
                <w:szCs w:val="20"/>
              </w:rPr>
            </w:pPr>
            <w:r w:rsidRPr="007B1868">
              <w:rPr>
                <w:sz w:val="20"/>
                <w:szCs w:val="20"/>
              </w:rPr>
              <w:t>Verificar los requisitos</w:t>
            </w:r>
          </w:p>
        </w:tc>
        <w:tc>
          <w:tcPr>
            <w:tcW w:w="1843" w:type="dxa"/>
            <w:shd w:val="clear" w:color="auto" w:fill="DBE5F1" w:themeFill="accent1" w:themeFillTint="33"/>
          </w:tcPr>
          <w:p w14:paraId="5E57A4FC" w14:textId="77777777" w:rsidR="00E85CF7" w:rsidRPr="007B1868" w:rsidRDefault="00E85CF7" w:rsidP="00B8710A">
            <w:pPr>
              <w:tabs>
                <w:tab w:val="left" w:pos="2070"/>
              </w:tabs>
            </w:pPr>
            <w:r w:rsidRPr="007B1868">
              <w:t>2</w:t>
            </w:r>
          </w:p>
        </w:tc>
        <w:tc>
          <w:tcPr>
            <w:tcW w:w="1411" w:type="dxa"/>
            <w:shd w:val="clear" w:color="auto" w:fill="DBE5F1" w:themeFill="accent1" w:themeFillTint="33"/>
          </w:tcPr>
          <w:p w14:paraId="63613DBF" w14:textId="77777777" w:rsidR="00E85CF7" w:rsidRPr="007B1868" w:rsidRDefault="00E85CF7" w:rsidP="00B8710A">
            <w:pPr>
              <w:tabs>
                <w:tab w:val="left" w:pos="2070"/>
              </w:tabs>
            </w:pPr>
          </w:p>
        </w:tc>
      </w:tr>
      <w:tr w:rsidR="00E85CF7" w:rsidRPr="007B1868" w14:paraId="27868E4B" w14:textId="77777777" w:rsidTr="00B8710A">
        <w:tc>
          <w:tcPr>
            <w:tcW w:w="2123" w:type="dxa"/>
            <w:shd w:val="clear" w:color="auto" w:fill="DBE5F1" w:themeFill="accent1" w:themeFillTint="33"/>
          </w:tcPr>
          <w:p w14:paraId="79D9AA8F" w14:textId="77777777" w:rsidR="00E85CF7" w:rsidRPr="007B1868" w:rsidRDefault="00E85CF7" w:rsidP="00B8710A">
            <w:pPr>
              <w:tabs>
                <w:tab w:val="left" w:pos="2070"/>
              </w:tabs>
            </w:pPr>
            <w:r w:rsidRPr="007B1868">
              <w:t>4.2</w:t>
            </w:r>
          </w:p>
        </w:tc>
        <w:tc>
          <w:tcPr>
            <w:tcW w:w="3117" w:type="dxa"/>
            <w:shd w:val="clear" w:color="auto" w:fill="DBE5F1" w:themeFill="accent1" w:themeFillTint="33"/>
          </w:tcPr>
          <w:p w14:paraId="2E713BFE" w14:textId="77777777" w:rsidR="00E85CF7" w:rsidRPr="007B1868" w:rsidRDefault="00E85CF7" w:rsidP="00B8710A">
            <w:pPr>
              <w:tabs>
                <w:tab w:val="left" w:pos="2070"/>
              </w:tabs>
              <w:rPr>
                <w:sz w:val="20"/>
                <w:szCs w:val="20"/>
              </w:rPr>
            </w:pPr>
            <w:r w:rsidRPr="007B1868">
              <w:rPr>
                <w:sz w:val="20"/>
                <w:szCs w:val="20"/>
              </w:rPr>
              <w:t>Definir los casos de prueba</w:t>
            </w:r>
          </w:p>
        </w:tc>
        <w:tc>
          <w:tcPr>
            <w:tcW w:w="1843" w:type="dxa"/>
            <w:shd w:val="clear" w:color="auto" w:fill="DBE5F1" w:themeFill="accent1" w:themeFillTint="33"/>
          </w:tcPr>
          <w:p w14:paraId="4917457B" w14:textId="77777777" w:rsidR="00E85CF7" w:rsidRPr="007B1868" w:rsidRDefault="00E85CF7" w:rsidP="00B8710A">
            <w:pPr>
              <w:tabs>
                <w:tab w:val="left" w:pos="2070"/>
              </w:tabs>
            </w:pPr>
            <w:r w:rsidRPr="007B1868">
              <w:t>5</w:t>
            </w:r>
          </w:p>
        </w:tc>
        <w:tc>
          <w:tcPr>
            <w:tcW w:w="1411" w:type="dxa"/>
            <w:shd w:val="clear" w:color="auto" w:fill="DBE5F1" w:themeFill="accent1" w:themeFillTint="33"/>
          </w:tcPr>
          <w:p w14:paraId="1CD16118" w14:textId="77777777" w:rsidR="00E85CF7" w:rsidRPr="007B1868" w:rsidRDefault="00E85CF7" w:rsidP="00B8710A">
            <w:pPr>
              <w:tabs>
                <w:tab w:val="left" w:pos="2070"/>
              </w:tabs>
            </w:pPr>
          </w:p>
        </w:tc>
      </w:tr>
      <w:tr w:rsidR="00E85CF7" w:rsidRPr="007B1868" w14:paraId="5D15DFD2" w14:textId="77777777" w:rsidTr="00B8710A">
        <w:tc>
          <w:tcPr>
            <w:tcW w:w="2123" w:type="dxa"/>
            <w:shd w:val="clear" w:color="auto" w:fill="DBE5F1" w:themeFill="accent1" w:themeFillTint="33"/>
          </w:tcPr>
          <w:p w14:paraId="700D8C0A" w14:textId="77777777" w:rsidR="00E85CF7" w:rsidRPr="007B1868" w:rsidRDefault="00E85CF7" w:rsidP="00B8710A">
            <w:pPr>
              <w:tabs>
                <w:tab w:val="left" w:pos="2070"/>
              </w:tabs>
            </w:pPr>
            <w:r w:rsidRPr="007B1868">
              <w:t>4.3</w:t>
            </w:r>
          </w:p>
        </w:tc>
        <w:tc>
          <w:tcPr>
            <w:tcW w:w="3117" w:type="dxa"/>
            <w:shd w:val="clear" w:color="auto" w:fill="DBE5F1" w:themeFill="accent1" w:themeFillTint="33"/>
          </w:tcPr>
          <w:p w14:paraId="52C24FB2" w14:textId="77777777" w:rsidR="00E85CF7" w:rsidRPr="007B1868" w:rsidRDefault="00E85CF7" w:rsidP="00B8710A">
            <w:pPr>
              <w:tabs>
                <w:tab w:val="left" w:pos="2070"/>
              </w:tabs>
              <w:rPr>
                <w:sz w:val="20"/>
                <w:szCs w:val="20"/>
              </w:rPr>
            </w:pPr>
            <w:r w:rsidRPr="007B1868">
              <w:rPr>
                <w:sz w:val="20"/>
                <w:szCs w:val="20"/>
              </w:rPr>
              <w:t>Poblar la base de datos</w:t>
            </w:r>
          </w:p>
        </w:tc>
        <w:tc>
          <w:tcPr>
            <w:tcW w:w="1843" w:type="dxa"/>
            <w:shd w:val="clear" w:color="auto" w:fill="DBE5F1" w:themeFill="accent1" w:themeFillTint="33"/>
          </w:tcPr>
          <w:p w14:paraId="03784772" w14:textId="77777777" w:rsidR="00E85CF7" w:rsidRPr="007B1868" w:rsidRDefault="00E85CF7" w:rsidP="00B8710A">
            <w:pPr>
              <w:tabs>
                <w:tab w:val="left" w:pos="2070"/>
              </w:tabs>
            </w:pPr>
            <w:r w:rsidRPr="007B1868">
              <w:t>10</w:t>
            </w:r>
          </w:p>
        </w:tc>
        <w:tc>
          <w:tcPr>
            <w:tcW w:w="1411" w:type="dxa"/>
            <w:shd w:val="clear" w:color="auto" w:fill="DBE5F1" w:themeFill="accent1" w:themeFillTint="33"/>
          </w:tcPr>
          <w:p w14:paraId="3859837B" w14:textId="77777777" w:rsidR="00E85CF7" w:rsidRPr="007B1868" w:rsidRDefault="00E85CF7" w:rsidP="00B8710A">
            <w:pPr>
              <w:tabs>
                <w:tab w:val="left" w:pos="2070"/>
              </w:tabs>
            </w:pPr>
          </w:p>
        </w:tc>
      </w:tr>
      <w:tr w:rsidR="00E85CF7" w:rsidRPr="007B1868" w14:paraId="2F6F57B0" w14:textId="77777777" w:rsidTr="00B8710A">
        <w:tc>
          <w:tcPr>
            <w:tcW w:w="2123" w:type="dxa"/>
            <w:shd w:val="clear" w:color="auto" w:fill="DBE5F1" w:themeFill="accent1" w:themeFillTint="33"/>
          </w:tcPr>
          <w:p w14:paraId="2B3868D6" w14:textId="77777777" w:rsidR="00E85CF7" w:rsidRPr="007B1868" w:rsidRDefault="00E85CF7" w:rsidP="00B8710A">
            <w:pPr>
              <w:tabs>
                <w:tab w:val="left" w:pos="2070"/>
              </w:tabs>
            </w:pPr>
            <w:r w:rsidRPr="007B1868">
              <w:t>4.4</w:t>
            </w:r>
          </w:p>
        </w:tc>
        <w:tc>
          <w:tcPr>
            <w:tcW w:w="3117" w:type="dxa"/>
            <w:shd w:val="clear" w:color="auto" w:fill="DBE5F1" w:themeFill="accent1" w:themeFillTint="33"/>
          </w:tcPr>
          <w:p w14:paraId="2E1AA2A6" w14:textId="77777777" w:rsidR="00E85CF7" w:rsidRPr="007B1868" w:rsidRDefault="00E85CF7" w:rsidP="00B8710A">
            <w:pPr>
              <w:tabs>
                <w:tab w:val="left" w:pos="2070"/>
              </w:tabs>
              <w:rPr>
                <w:sz w:val="20"/>
                <w:szCs w:val="20"/>
              </w:rPr>
            </w:pPr>
            <w:r w:rsidRPr="007B1868">
              <w:rPr>
                <w:sz w:val="20"/>
                <w:szCs w:val="20"/>
              </w:rPr>
              <w:t>Validar el sistema</w:t>
            </w:r>
          </w:p>
        </w:tc>
        <w:tc>
          <w:tcPr>
            <w:tcW w:w="1843" w:type="dxa"/>
            <w:shd w:val="clear" w:color="auto" w:fill="DBE5F1" w:themeFill="accent1" w:themeFillTint="33"/>
          </w:tcPr>
          <w:p w14:paraId="4EDE8A07" w14:textId="77777777" w:rsidR="00E85CF7" w:rsidRPr="007B1868" w:rsidRDefault="00E85CF7" w:rsidP="00B8710A">
            <w:pPr>
              <w:tabs>
                <w:tab w:val="left" w:pos="2070"/>
              </w:tabs>
            </w:pPr>
            <w:r w:rsidRPr="007B1868">
              <w:t>13</w:t>
            </w:r>
          </w:p>
        </w:tc>
        <w:tc>
          <w:tcPr>
            <w:tcW w:w="1411" w:type="dxa"/>
            <w:shd w:val="clear" w:color="auto" w:fill="DBE5F1" w:themeFill="accent1" w:themeFillTint="33"/>
          </w:tcPr>
          <w:p w14:paraId="4A621292" w14:textId="77777777" w:rsidR="00E85CF7" w:rsidRPr="007B1868" w:rsidRDefault="00E85CF7" w:rsidP="00B8710A">
            <w:pPr>
              <w:tabs>
                <w:tab w:val="left" w:pos="2070"/>
              </w:tabs>
            </w:pPr>
          </w:p>
        </w:tc>
      </w:tr>
      <w:tr w:rsidR="00F762D4" w:rsidRPr="007B1868" w14:paraId="7CAC6423" w14:textId="77777777" w:rsidTr="00B8710A">
        <w:tc>
          <w:tcPr>
            <w:tcW w:w="2123" w:type="dxa"/>
            <w:shd w:val="clear" w:color="auto" w:fill="DBE5F1" w:themeFill="accent1" w:themeFillTint="33"/>
          </w:tcPr>
          <w:p w14:paraId="29785D4A" w14:textId="5ED52A73" w:rsidR="00F762D4" w:rsidRPr="007B1868" w:rsidRDefault="00F762D4" w:rsidP="00B8710A">
            <w:pPr>
              <w:tabs>
                <w:tab w:val="left" w:pos="2070"/>
              </w:tabs>
            </w:pPr>
            <w:r>
              <w:t>4.5</w:t>
            </w:r>
          </w:p>
        </w:tc>
        <w:tc>
          <w:tcPr>
            <w:tcW w:w="3117" w:type="dxa"/>
            <w:shd w:val="clear" w:color="auto" w:fill="DBE5F1" w:themeFill="accent1" w:themeFillTint="33"/>
          </w:tcPr>
          <w:p w14:paraId="099FA20C" w14:textId="0331701F" w:rsidR="00F762D4" w:rsidRPr="007B1868" w:rsidRDefault="00F762D4" w:rsidP="00B8710A">
            <w:pPr>
              <w:tabs>
                <w:tab w:val="left" w:pos="2070"/>
              </w:tabs>
              <w:rPr>
                <w:sz w:val="20"/>
                <w:szCs w:val="20"/>
              </w:rPr>
            </w:pPr>
            <w:r>
              <w:rPr>
                <w:sz w:val="20"/>
                <w:szCs w:val="20"/>
              </w:rPr>
              <w:t>Desplegar el sistema</w:t>
            </w:r>
          </w:p>
        </w:tc>
        <w:tc>
          <w:tcPr>
            <w:tcW w:w="1843" w:type="dxa"/>
            <w:shd w:val="clear" w:color="auto" w:fill="DBE5F1" w:themeFill="accent1" w:themeFillTint="33"/>
          </w:tcPr>
          <w:p w14:paraId="4C1868BF" w14:textId="781F7921" w:rsidR="00F762D4" w:rsidRPr="007B1868" w:rsidRDefault="00846CB9" w:rsidP="00B8710A">
            <w:pPr>
              <w:tabs>
                <w:tab w:val="left" w:pos="2070"/>
              </w:tabs>
            </w:pPr>
            <w:r>
              <w:t>4</w:t>
            </w:r>
          </w:p>
        </w:tc>
        <w:tc>
          <w:tcPr>
            <w:tcW w:w="1411" w:type="dxa"/>
            <w:shd w:val="clear" w:color="auto" w:fill="DBE5F1" w:themeFill="accent1" w:themeFillTint="33"/>
          </w:tcPr>
          <w:p w14:paraId="5F773EAD" w14:textId="77777777" w:rsidR="00F762D4" w:rsidRPr="007B1868" w:rsidRDefault="00F762D4" w:rsidP="00B8710A">
            <w:pPr>
              <w:tabs>
                <w:tab w:val="left" w:pos="2070"/>
              </w:tabs>
            </w:pPr>
          </w:p>
        </w:tc>
      </w:tr>
      <w:tr w:rsidR="00E85CF7" w:rsidRPr="007B1868" w14:paraId="6C258ED2" w14:textId="77777777" w:rsidTr="00B8710A">
        <w:tc>
          <w:tcPr>
            <w:tcW w:w="2123" w:type="dxa"/>
            <w:shd w:val="clear" w:color="auto" w:fill="95B3D7" w:themeFill="accent1" w:themeFillTint="99"/>
          </w:tcPr>
          <w:p w14:paraId="5D83BCF3" w14:textId="77777777" w:rsidR="00E85CF7" w:rsidRPr="007B1868" w:rsidRDefault="00E85CF7" w:rsidP="00B8710A">
            <w:pPr>
              <w:tabs>
                <w:tab w:val="left" w:pos="2070"/>
              </w:tabs>
              <w:rPr>
                <w:b/>
              </w:rPr>
            </w:pPr>
            <w:r w:rsidRPr="007B1868">
              <w:rPr>
                <w:b/>
              </w:rPr>
              <w:t>T5</w:t>
            </w:r>
          </w:p>
        </w:tc>
        <w:tc>
          <w:tcPr>
            <w:tcW w:w="3117" w:type="dxa"/>
            <w:shd w:val="clear" w:color="auto" w:fill="95B3D7" w:themeFill="accent1" w:themeFillTint="99"/>
          </w:tcPr>
          <w:p w14:paraId="21F49118" w14:textId="77777777" w:rsidR="00E85CF7" w:rsidRPr="007B1868" w:rsidRDefault="00E85CF7" w:rsidP="00B8710A">
            <w:pPr>
              <w:tabs>
                <w:tab w:val="left" w:pos="2070"/>
              </w:tabs>
              <w:rPr>
                <w:b/>
                <w:sz w:val="20"/>
                <w:szCs w:val="20"/>
              </w:rPr>
            </w:pPr>
            <w:r w:rsidRPr="007B1868">
              <w:rPr>
                <w:b/>
                <w:sz w:val="20"/>
                <w:szCs w:val="20"/>
              </w:rPr>
              <w:t>Documentación</w:t>
            </w:r>
          </w:p>
        </w:tc>
        <w:tc>
          <w:tcPr>
            <w:tcW w:w="1843" w:type="dxa"/>
            <w:shd w:val="clear" w:color="auto" w:fill="95B3D7" w:themeFill="accent1" w:themeFillTint="99"/>
          </w:tcPr>
          <w:p w14:paraId="3E6EFEE4" w14:textId="6F8FE8F6" w:rsidR="00E85CF7" w:rsidRPr="007B1868" w:rsidRDefault="00F762D4" w:rsidP="00B8710A">
            <w:pPr>
              <w:tabs>
                <w:tab w:val="left" w:pos="2070"/>
              </w:tabs>
              <w:rPr>
                <w:b/>
              </w:rPr>
            </w:pPr>
            <w:r>
              <w:rPr>
                <w:b/>
              </w:rPr>
              <w:t>4</w:t>
            </w:r>
            <w:r w:rsidR="00846CB9">
              <w:rPr>
                <w:b/>
              </w:rPr>
              <w:t>4</w:t>
            </w:r>
          </w:p>
        </w:tc>
        <w:tc>
          <w:tcPr>
            <w:tcW w:w="1411" w:type="dxa"/>
            <w:shd w:val="clear" w:color="auto" w:fill="95B3D7" w:themeFill="accent1" w:themeFillTint="99"/>
          </w:tcPr>
          <w:p w14:paraId="43353B02" w14:textId="77777777" w:rsidR="00E85CF7" w:rsidRPr="007B1868" w:rsidRDefault="00E85CF7" w:rsidP="00B8710A">
            <w:pPr>
              <w:tabs>
                <w:tab w:val="left" w:pos="2070"/>
              </w:tabs>
              <w:rPr>
                <w:b/>
              </w:rPr>
            </w:pPr>
          </w:p>
        </w:tc>
      </w:tr>
      <w:tr w:rsidR="00E85CF7" w:rsidRPr="007B1868" w14:paraId="09DECC8F" w14:textId="77777777" w:rsidTr="00B8710A">
        <w:tc>
          <w:tcPr>
            <w:tcW w:w="2123" w:type="dxa"/>
            <w:shd w:val="clear" w:color="auto" w:fill="DBE5F1" w:themeFill="accent1" w:themeFillTint="33"/>
          </w:tcPr>
          <w:p w14:paraId="77E4F8FC" w14:textId="77777777" w:rsidR="00E85CF7" w:rsidRPr="007B1868" w:rsidRDefault="00E85CF7" w:rsidP="00B8710A">
            <w:pPr>
              <w:tabs>
                <w:tab w:val="left" w:pos="2070"/>
              </w:tabs>
            </w:pPr>
            <w:r w:rsidRPr="007B1868">
              <w:t>5.1</w:t>
            </w:r>
          </w:p>
        </w:tc>
        <w:tc>
          <w:tcPr>
            <w:tcW w:w="3117" w:type="dxa"/>
            <w:shd w:val="clear" w:color="auto" w:fill="DBE5F1" w:themeFill="accent1" w:themeFillTint="33"/>
          </w:tcPr>
          <w:p w14:paraId="2630CE90" w14:textId="77777777" w:rsidR="00E85CF7" w:rsidRPr="007B1868" w:rsidRDefault="00E85CF7" w:rsidP="00B8710A">
            <w:pPr>
              <w:tabs>
                <w:tab w:val="left" w:pos="2070"/>
              </w:tabs>
              <w:rPr>
                <w:sz w:val="20"/>
                <w:szCs w:val="20"/>
              </w:rPr>
            </w:pPr>
            <w:r w:rsidRPr="007B1868">
              <w:rPr>
                <w:sz w:val="20"/>
                <w:szCs w:val="20"/>
              </w:rPr>
              <w:t>Reuniones con tutor</w:t>
            </w:r>
          </w:p>
        </w:tc>
        <w:tc>
          <w:tcPr>
            <w:tcW w:w="1843" w:type="dxa"/>
            <w:shd w:val="clear" w:color="auto" w:fill="DBE5F1" w:themeFill="accent1" w:themeFillTint="33"/>
          </w:tcPr>
          <w:p w14:paraId="39713D42" w14:textId="197BCDF7" w:rsidR="00E85CF7" w:rsidRPr="007B1868" w:rsidRDefault="00F762D4" w:rsidP="00B8710A">
            <w:pPr>
              <w:tabs>
                <w:tab w:val="left" w:pos="2070"/>
              </w:tabs>
            </w:pPr>
            <w:r>
              <w:t>6</w:t>
            </w:r>
          </w:p>
        </w:tc>
        <w:tc>
          <w:tcPr>
            <w:tcW w:w="1411" w:type="dxa"/>
            <w:shd w:val="clear" w:color="auto" w:fill="DBE5F1" w:themeFill="accent1" w:themeFillTint="33"/>
          </w:tcPr>
          <w:p w14:paraId="4847E9BD" w14:textId="77777777" w:rsidR="00E85CF7" w:rsidRPr="007B1868" w:rsidRDefault="00E85CF7" w:rsidP="00B8710A">
            <w:pPr>
              <w:tabs>
                <w:tab w:val="left" w:pos="2070"/>
              </w:tabs>
            </w:pPr>
          </w:p>
        </w:tc>
      </w:tr>
      <w:tr w:rsidR="00E85CF7" w:rsidRPr="007B1868" w14:paraId="5D26687F" w14:textId="77777777" w:rsidTr="00B8710A">
        <w:tc>
          <w:tcPr>
            <w:tcW w:w="2123" w:type="dxa"/>
            <w:shd w:val="clear" w:color="auto" w:fill="DBE5F1" w:themeFill="accent1" w:themeFillTint="33"/>
          </w:tcPr>
          <w:p w14:paraId="435A35B5" w14:textId="77777777" w:rsidR="00E85CF7" w:rsidRPr="007B1868" w:rsidRDefault="00E85CF7" w:rsidP="00B8710A">
            <w:pPr>
              <w:tabs>
                <w:tab w:val="left" w:pos="2070"/>
              </w:tabs>
            </w:pPr>
            <w:r w:rsidRPr="007B1868">
              <w:t>5.2</w:t>
            </w:r>
          </w:p>
        </w:tc>
        <w:tc>
          <w:tcPr>
            <w:tcW w:w="3117" w:type="dxa"/>
            <w:shd w:val="clear" w:color="auto" w:fill="DBE5F1" w:themeFill="accent1" w:themeFillTint="33"/>
          </w:tcPr>
          <w:p w14:paraId="76CB3D96" w14:textId="77777777" w:rsidR="00E85CF7" w:rsidRPr="007B1868" w:rsidRDefault="00E85CF7" w:rsidP="00B8710A">
            <w:pPr>
              <w:tabs>
                <w:tab w:val="left" w:pos="2070"/>
              </w:tabs>
              <w:rPr>
                <w:sz w:val="20"/>
                <w:szCs w:val="20"/>
              </w:rPr>
            </w:pPr>
            <w:r w:rsidRPr="007B1868">
              <w:rPr>
                <w:sz w:val="20"/>
                <w:szCs w:val="20"/>
              </w:rPr>
              <w:t>Documentar el desarrollo</w:t>
            </w:r>
          </w:p>
        </w:tc>
        <w:tc>
          <w:tcPr>
            <w:tcW w:w="1843" w:type="dxa"/>
            <w:shd w:val="clear" w:color="auto" w:fill="DBE5F1" w:themeFill="accent1" w:themeFillTint="33"/>
          </w:tcPr>
          <w:p w14:paraId="6E06A5B7" w14:textId="262804B2" w:rsidR="00E85CF7" w:rsidRPr="007B1868" w:rsidRDefault="00846CB9" w:rsidP="00B8710A">
            <w:pPr>
              <w:tabs>
                <w:tab w:val="left" w:pos="2070"/>
              </w:tabs>
            </w:pPr>
            <w:r>
              <w:t>8</w:t>
            </w:r>
          </w:p>
        </w:tc>
        <w:tc>
          <w:tcPr>
            <w:tcW w:w="1411" w:type="dxa"/>
            <w:shd w:val="clear" w:color="auto" w:fill="DBE5F1" w:themeFill="accent1" w:themeFillTint="33"/>
          </w:tcPr>
          <w:p w14:paraId="101051FF" w14:textId="77777777" w:rsidR="00E85CF7" w:rsidRPr="007B1868" w:rsidRDefault="00E85CF7" w:rsidP="00B8710A">
            <w:pPr>
              <w:tabs>
                <w:tab w:val="left" w:pos="2070"/>
              </w:tabs>
            </w:pPr>
          </w:p>
        </w:tc>
      </w:tr>
      <w:tr w:rsidR="00E85CF7" w:rsidRPr="007B1868" w14:paraId="71368925" w14:textId="77777777" w:rsidTr="00B8710A">
        <w:tc>
          <w:tcPr>
            <w:tcW w:w="2123" w:type="dxa"/>
            <w:shd w:val="clear" w:color="auto" w:fill="DBE5F1" w:themeFill="accent1" w:themeFillTint="33"/>
          </w:tcPr>
          <w:p w14:paraId="2583A735" w14:textId="77777777" w:rsidR="00E85CF7" w:rsidRPr="007B1868" w:rsidRDefault="00E85CF7" w:rsidP="00B8710A">
            <w:pPr>
              <w:tabs>
                <w:tab w:val="left" w:pos="2070"/>
              </w:tabs>
            </w:pPr>
            <w:r w:rsidRPr="007B1868">
              <w:t>5.3</w:t>
            </w:r>
          </w:p>
        </w:tc>
        <w:tc>
          <w:tcPr>
            <w:tcW w:w="3117" w:type="dxa"/>
            <w:shd w:val="clear" w:color="auto" w:fill="DBE5F1" w:themeFill="accent1" w:themeFillTint="33"/>
          </w:tcPr>
          <w:p w14:paraId="46B25247" w14:textId="77777777" w:rsidR="00E85CF7" w:rsidRPr="007B1868" w:rsidRDefault="00E85CF7" w:rsidP="00B8710A">
            <w:pPr>
              <w:tabs>
                <w:tab w:val="left" w:pos="2070"/>
              </w:tabs>
              <w:rPr>
                <w:sz w:val="20"/>
                <w:szCs w:val="20"/>
              </w:rPr>
            </w:pPr>
            <w:r w:rsidRPr="007B1868">
              <w:rPr>
                <w:sz w:val="20"/>
                <w:szCs w:val="20"/>
              </w:rPr>
              <w:t>Elaborar la memoria</w:t>
            </w:r>
          </w:p>
        </w:tc>
        <w:tc>
          <w:tcPr>
            <w:tcW w:w="1843" w:type="dxa"/>
            <w:shd w:val="clear" w:color="auto" w:fill="DBE5F1" w:themeFill="accent1" w:themeFillTint="33"/>
          </w:tcPr>
          <w:p w14:paraId="420B4635" w14:textId="52CD57E3" w:rsidR="00E85CF7" w:rsidRPr="007B1868" w:rsidRDefault="00F762D4" w:rsidP="00B8710A">
            <w:pPr>
              <w:tabs>
                <w:tab w:val="left" w:pos="2070"/>
              </w:tabs>
            </w:pPr>
            <w:r>
              <w:t>2</w:t>
            </w:r>
            <w:r w:rsidR="00846CB9">
              <w:t>4</w:t>
            </w:r>
          </w:p>
        </w:tc>
        <w:tc>
          <w:tcPr>
            <w:tcW w:w="1411" w:type="dxa"/>
            <w:shd w:val="clear" w:color="auto" w:fill="DBE5F1" w:themeFill="accent1" w:themeFillTint="33"/>
          </w:tcPr>
          <w:p w14:paraId="459145FB" w14:textId="77777777" w:rsidR="00E85CF7" w:rsidRPr="007B1868" w:rsidRDefault="00E85CF7" w:rsidP="00B8710A">
            <w:pPr>
              <w:tabs>
                <w:tab w:val="left" w:pos="2070"/>
              </w:tabs>
            </w:pPr>
          </w:p>
        </w:tc>
      </w:tr>
      <w:tr w:rsidR="00E85CF7" w:rsidRPr="007B1868" w14:paraId="741A865B" w14:textId="77777777" w:rsidTr="00B8710A">
        <w:tc>
          <w:tcPr>
            <w:tcW w:w="2123" w:type="dxa"/>
            <w:shd w:val="clear" w:color="auto" w:fill="DBE5F1" w:themeFill="accent1" w:themeFillTint="33"/>
          </w:tcPr>
          <w:p w14:paraId="54383DE9" w14:textId="77777777" w:rsidR="00E85CF7" w:rsidRPr="007B1868" w:rsidRDefault="00E85CF7" w:rsidP="00B8710A">
            <w:pPr>
              <w:tabs>
                <w:tab w:val="left" w:pos="2070"/>
              </w:tabs>
            </w:pPr>
            <w:r w:rsidRPr="007B1868">
              <w:t>5.4</w:t>
            </w:r>
          </w:p>
        </w:tc>
        <w:tc>
          <w:tcPr>
            <w:tcW w:w="3117" w:type="dxa"/>
            <w:shd w:val="clear" w:color="auto" w:fill="DBE5F1" w:themeFill="accent1" w:themeFillTint="33"/>
          </w:tcPr>
          <w:p w14:paraId="0CABFC06" w14:textId="77777777" w:rsidR="00E85CF7" w:rsidRPr="007B1868" w:rsidRDefault="00E85CF7" w:rsidP="00B8710A">
            <w:pPr>
              <w:tabs>
                <w:tab w:val="left" w:pos="2070"/>
              </w:tabs>
              <w:rPr>
                <w:sz w:val="20"/>
                <w:szCs w:val="20"/>
              </w:rPr>
            </w:pPr>
            <w:r w:rsidRPr="007B1868">
              <w:rPr>
                <w:sz w:val="20"/>
                <w:szCs w:val="20"/>
              </w:rPr>
              <w:t>Elaborar la presentación</w:t>
            </w:r>
          </w:p>
        </w:tc>
        <w:tc>
          <w:tcPr>
            <w:tcW w:w="1843" w:type="dxa"/>
            <w:shd w:val="clear" w:color="auto" w:fill="DBE5F1" w:themeFill="accent1" w:themeFillTint="33"/>
          </w:tcPr>
          <w:p w14:paraId="3CF026A1" w14:textId="60D3ED81" w:rsidR="00E85CF7" w:rsidRPr="007B1868" w:rsidRDefault="00F762D4" w:rsidP="00B8710A">
            <w:pPr>
              <w:tabs>
                <w:tab w:val="left" w:pos="2070"/>
              </w:tabs>
            </w:pPr>
            <w:r>
              <w:t>6</w:t>
            </w:r>
          </w:p>
        </w:tc>
        <w:tc>
          <w:tcPr>
            <w:tcW w:w="1411" w:type="dxa"/>
            <w:shd w:val="clear" w:color="auto" w:fill="DBE5F1" w:themeFill="accent1" w:themeFillTint="33"/>
          </w:tcPr>
          <w:p w14:paraId="6406CE05" w14:textId="77777777" w:rsidR="00E85CF7" w:rsidRPr="007B1868" w:rsidRDefault="00E85CF7" w:rsidP="00B8710A">
            <w:pPr>
              <w:tabs>
                <w:tab w:val="left" w:pos="2070"/>
              </w:tabs>
            </w:pPr>
          </w:p>
        </w:tc>
      </w:tr>
      <w:tr w:rsidR="00E85CF7" w:rsidRPr="007B1868" w14:paraId="5C7B618D" w14:textId="77777777" w:rsidTr="00B8710A">
        <w:tc>
          <w:tcPr>
            <w:tcW w:w="5240" w:type="dxa"/>
            <w:gridSpan w:val="2"/>
            <w:shd w:val="clear" w:color="auto" w:fill="4F81BD" w:themeFill="accent1"/>
            <w:vAlign w:val="center"/>
          </w:tcPr>
          <w:p w14:paraId="38A14A85" w14:textId="77777777" w:rsidR="00E85CF7" w:rsidRPr="007B1868" w:rsidRDefault="00E85CF7" w:rsidP="00B8710A">
            <w:pPr>
              <w:tabs>
                <w:tab w:val="left" w:pos="2070"/>
              </w:tabs>
              <w:rPr>
                <w:b/>
                <w:bCs/>
                <w:sz w:val="20"/>
                <w:szCs w:val="20"/>
              </w:rPr>
            </w:pPr>
            <w:r w:rsidRPr="007B1868">
              <w:rPr>
                <w:b/>
                <w:bCs/>
                <w:sz w:val="20"/>
                <w:szCs w:val="20"/>
              </w:rPr>
              <w:t>Total</w:t>
            </w:r>
          </w:p>
        </w:tc>
        <w:tc>
          <w:tcPr>
            <w:tcW w:w="1843" w:type="dxa"/>
            <w:shd w:val="clear" w:color="auto" w:fill="4F81BD" w:themeFill="accent1"/>
          </w:tcPr>
          <w:p w14:paraId="1EB494BA" w14:textId="2C19435A" w:rsidR="00E85CF7" w:rsidRPr="007B1868" w:rsidRDefault="00E85CF7" w:rsidP="00B8710A">
            <w:pPr>
              <w:tabs>
                <w:tab w:val="left" w:pos="2070"/>
              </w:tabs>
              <w:rPr>
                <w:b/>
                <w:bCs/>
              </w:rPr>
            </w:pPr>
            <w:r w:rsidRPr="007B1868">
              <w:rPr>
                <w:b/>
                <w:bCs/>
              </w:rPr>
              <w:t>30</w:t>
            </w:r>
            <w:r w:rsidR="00944BFF">
              <w:rPr>
                <w:b/>
                <w:bCs/>
              </w:rPr>
              <w:t>5</w:t>
            </w:r>
          </w:p>
        </w:tc>
        <w:tc>
          <w:tcPr>
            <w:tcW w:w="1411" w:type="dxa"/>
            <w:shd w:val="clear" w:color="auto" w:fill="4F81BD" w:themeFill="accent1"/>
          </w:tcPr>
          <w:p w14:paraId="10BA7732" w14:textId="77777777" w:rsidR="00E85CF7" w:rsidRPr="007B1868" w:rsidRDefault="00E85CF7" w:rsidP="00B8710A">
            <w:pPr>
              <w:tabs>
                <w:tab w:val="left" w:pos="2070"/>
              </w:tabs>
              <w:rPr>
                <w:b/>
                <w:bCs/>
              </w:rPr>
            </w:pPr>
            <w:r w:rsidRPr="007B1868">
              <w:rPr>
                <w:b/>
                <w:bCs/>
              </w:rPr>
              <w:t>YY</w:t>
            </w:r>
          </w:p>
        </w:tc>
      </w:tr>
    </w:tbl>
    <w:p w14:paraId="3F80FE0F" w14:textId="77777777" w:rsidR="008A1CE4" w:rsidRPr="007B1868" w:rsidRDefault="008A1CE4" w:rsidP="008A1CE4"/>
    <w:p w14:paraId="529F6A60" w14:textId="77777777" w:rsidR="00966FBA" w:rsidRDefault="00723913" w:rsidP="003D4D41">
      <w:pPr>
        <w:pStyle w:val="Ttulo1"/>
      </w:pPr>
      <w:bookmarkStart w:id="38" w:name="_Ref229950630"/>
      <w:bookmarkStart w:id="39" w:name="_Toc230128595"/>
      <w:r w:rsidRPr="007B1868">
        <w:lastRenderedPageBreak/>
        <w:t>Diseño y resolución del trabajo realizado</w:t>
      </w:r>
      <w:bookmarkEnd w:id="38"/>
      <w:bookmarkEnd w:id="39"/>
    </w:p>
    <w:p w14:paraId="791DC94F" w14:textId="080073D0" w:rsidR="00367294" w:rsidRPr="00367294" w:rsidRDefault="009475C6" w:rsidP="00367294">
      <w:r w:rsidRPr="009475C6">
        <w:t>En este capítulo se detalla el proceso de análisis, diseño e implementación de la aplicación MovieMate, poniendo especial énfasis en las decisiones técnicas adoptadas y en la arquitectura del sistema. Se describen los principales elementos que componen la solución, así como los mecanismos empleados para dar soporte a las funcionalidades definidas en capítulos anteriores.</w:t>
      </w:r>
    </w:p>
    <w:p w14:paraId="263E85E2" w14:textId="455B7832" w:rsidR="004C422D" w:rsidRPr="007B1868" w:rsidRDefault="004C422D" w:rsidP="004C422D">
      <w:pPr>
        <w:pStyle w:val="Ttulo2"/>
      </w:pPr>
      <w:bookmarkStart w:id="40" w:name="_Toc230128596"/>
      <w:r w:rsidRPr="007B1868">
        <w:t>Análisis</w:t>
      </w:r>
      <w:bookmarkEnd w:id="40"/>
    </w:p>
    <w:p w14:paraId="56234FA6" w14:textId="77777777" w:rsidR="009475C6" w:rsidRDefault="009475C6" w:rsidP="00367294">
      <w:r w:rsidRPr="009475C6">
        <w:t>En este apartado se identifican y estructuran los principales casos de uso del sistema, organizados en función del tipo de usuario y de las funcionalidades clave de la plataforma. Este análisis permite definir de manera precisa los requisitos funcionales del sistema y sirve como base para las decisiones de diseño adoptadas en las fases posteriores.</w:t>
      </w:r>
    </w:p>
    <w:p w14:paraId="79F5D306" w14:textId="753166AC" w:rsidR="004C422D" w:rsidRDefault="009475C6" w:rsidP="00367294">
      <w:r w:rsidRPr="009475C6">
        <w:t>El sistema distingue entre usuarios no registrados</w:t>
      </w:r>
      <w:r w:rsidR="00F52DEC">
        <w:t>,</w:t>
      </w:r>
      <w:r w:rsidRPr="009475C6">
        <w:t xml:space="preserve"> usuarios registrados</w:t>
      </w:r>
      <w:r w:rsidR="00F52DEC">
        <w:t xml:space="preserve"> y administrador</w:t>
      </w:r>
      <w:r w:rsidRPr="009475C6">
        <w:t>, cada uno con distintos niveles de acceso y capacidades. Esta diferenciación permite establecer restricciones de acceso claras y definir distintos flujos de interacción, alineados con el objetivo de proporcionar una plataforma social estructurada y segura.</w:t>
      </w:r>
    </w:p>
    <w:p w14:paraId="5DBE31C4" w14:textId="14A7B168" w:rsidR="00AE043E" w:rsidRPr="006E51F2" w:rsidRDefault="00AE043E" w:rsidP="00AE043E">
      <w:r w:rsidRPr="008E0446">
        <w:t>Los casos de uso descritos en este apartado representan el alcance funcional general del sistema y se muestran de forma resumida mediante los diagramas correspondientes. Para proporcionar una especificación más detallada, cada caso de uso ha sido documentado mediante una plantilla formal que incluye actores, objetivos y resultados esperados. Esta documentación se recoge en el</w:t>
      </w:r>
      <w:r>
        <w:t xml:space="preserve"> </w:t>
      </w:r>
      <w:r>
        <w:fldChar w:fldCharType="begin"/>
      </w:r>
      <w:r>
        <w:instrText xml:space="preserve"> REF _Ref222095083 \h </w:instrText>
      </w:r>
      <w:r>
        <w:fldChar w:fldCharType="separate"/>
      </w:r>
      <w:r w:rsidR="00ED5499">
        <w:t>Anexo A – Especificación de casos de uso</w:t>
      </w:r>
      <w:r>
        <w:fldChar w:fldCharType="end"/>
      </w:r>
      <w:r w:rsidRPr="002F0E81">
        <w:t>.</w:t>
      </w:r>
    </w:p>
    <w:p w14:paraId="2390FAE4" w14:textId="19D353B6" w:rsidR="00DE0275" w:rsidRDefault="00DE0275" w:rsidP="00DE0275">
      <w:pPr>
        <w:pStyle w:val="Ttulo3"/>
      </w:pPr>
      <w:bookmarkStart w:id="41" w:name="_Toc230128597"/>
      <w:r>
        <w:t>Usuarios no registrados</w:t>
      </w:r>
      <w:bookmarkEnd w:id="41"/>
    </w:p>
    <w:p w14:paraId="3C345D19" w14:textId="2BBF04BB" w:rsidR="00533A62" w:rsidRDefault="00533A62" w:rsidP="00533A62">
      <w:pPr>
        <w:keepNext/>
        <w:jc w:val="center"/>
      </w:pPr>
      <w:r>
        <w:rPr>
          <w:noProof/>
        </w:rPr>
        <w:drawing>
          <wp:inline distT="0" distB="0" distL="0" distR="0" wp14:anchorId="5A6CFF7F" wp14:editId="19B8BE41">
            <wp:extent cx="2340659" cy="3019505"/>
            <wp:effectExtent l="0" t="0" r="2540" b="9525"/>
            <wp:docPr id="209782167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21678" name="Imagen 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2340659" cy="3019505"/>
                    </a:xfrm>
                    <a:prstGeom prst="rect">
                      <a:avLst/>
                    </a:prstGeom>
                    <a:noFill/>
                    <a:ln>
                      <a:noFill/>
                    </a:ln>
                  </pic:spPr>
                </pic:pic>
              </a:graphicData>
            </a:graphic>
          </wp:inline>
        </w:drawing>
      </w:r>
      <w:r w:rsidR="00E313AE">
        <w:t xml:space="preserve"> </w:t>
      </w:r>
    </w:p>
    <w:p w14:paraId="5324597D" w14:textId="46D54E37" w:rsidR="00345DD6" w:rsidRPr="00345DD6" w:rsidRDefault="00533A62" w:rsidP="00533A62">
      <w:pPr>
        <w:pStyle w:val="Descripcin"/>
        <w:jc w:val="center"/>
      </w:pPr>
      <w:bookmarkStart w:id="42" w:name="_Ref228124253"/>
      <w:bookmarkStart w:id="43" w:name="_Toc230128625"/>
      <w:r>
        <w:t xml:space="preserve">Figura </w:t>
      </w:r>
      <w:fldSimple w:instr=" SEQ Figura \* ARABIC ">
        <w:r w:rsidR="00ED5499">
          <w:rPr>
            <w:noProof/>
          </w:rPr>
          <w:t>4</w:t>
        </w:r>
      </w:fldSimple>
      <w:bookmarkEnd w:id="42"/>
      <w:r>
        <w:t>. Diagrama de casos de uso de un usuario no registrado</w:t>
      </w:r>
      <w:bookmarkEnd w:id="43"/>
    </w:p>
    <w:p w14:paraId="1FC99948" w14:textId="61D8FD34" w:rsidR="00DE0275" w:rsidRDefault="009475C6" w:rsidP="00DE0275">
      <w:r w:rsidRPr="009475C6">
        <w:t>Los usuarios no registrados</w:t>
      </w:r>
      <w:r w:rsidR="00466CA8">
        <w:t xml:space="preserve"> </w:t>
      </w:r>
      <w:r w:rsidRPr="009475C6">
        <w:t>tienen acceso a un subconjunto limitado de funcionalidades orientadas principalmente a la exploración de contenido y a la consulta de información pública</w:t>
      </w:r>
      <w:r w:rsidR="00466CA8">
        <w:t xml:space="preserve"> como se muestra en la </w:t>
      </w:r>
      <w:r w:rsidR="00466CA8">
        <w:fldChar w:fldCharType="begin"/>
      </w:r>
      <w:r w:rsidR="00466CA8">
        <w:instrText xml:space="preserve"> REF _Ref228124253 \h </w:instrText>
      </w:r>
      <w:r w:rsidR="00466CA8">
        <w:fldChar w:fldCharType="separate"/>
      </w:r>
      <w:r w:rsidR="00ED5499">
        <w:t xml:space="preserve">Figura </w:t>
      </w:r>
      <w:r w:rsidR="00ED5499">
        <w:rPr>
          <w:noProof/>
        </w:rPr>
        <w:t>4</w:t>
      </w:r>
      <w:r w:rsidR="00466CA8">
        <w:fldChar w:fldCharType="end"/>
      </w:r>
      <w:r w:rsidR="00DE0275">
        <w:t>. Sus principales casos de uso son los siguientes:</w:t>
      </w:r>
    </w:p>
    <w:p w14:paraId="00B08D63" w14:textId="7267DAB3" w:rsidR="00DE0275" w:rsidRDefault="00DE0275">
      <w:pPr>
        <w:pStyle w:val="Prrafodelista"/>
        <w:numPr>
          <w:ilvl w:val="0"/>
          <w:numId w:val="12"/>
        </w:numPr>
      </w:pPr>
      <w:r>
        <w:lastRenderedPageBreak/>
        <w:t>Explorar el catálogo de películas y series.</w:t>
      </w:r>
    </w:p>
    <w:p w14:paraId="09B16D86" w14:textId="0B7637C9" w:rsidR="002F0E81" w:rsidRDefault="002F0E81">
      <w:pPr>
        <w:pStyle w:val="Prrafodelista"/>
        <w:numPr>
          <w:ilvl w:val="0"/>
          <w:numId w:val="12"/>
        </w:numPr>
      </w:pPr>
      <w:r>
        <w:t xml:space="preserve">Consultar ficha de contenido de películas y series, </w:t>
      </w:r>
      <w:r w:rsidR="009475C6" w:rsidRPr="009475C6">
        <w:t>incluyendo información descriptiva y valoraciones agregadas.</w:t>
      </w:r>
    </w:p>
    <w:p w14:paraId="36E6535B" w14:textId="01324DF2" w:rsidR="00DE0275" w:rsidRDefault="00DE0275">
      <w:pPr>
        <w:pStyle w:val="Prrafodelista"/>
        <w:numPr>
          <w:ilvl w:val="0"/>
          <w:numId w:val="12"/>
        </w:numPr>
      </w:pPr>
      <w:r>
        <w:t>Explorar contenido popular o destacado, accediendo a listados generales de películas y series sin necesidad de autenticarse.</w:t>
      </w:r>
    </w:p>
    <w:p w14:paraId="451DF290" w14:textId="5FFDE46D" w:rsidR="00DE0275" w:rsidRDefault="00DE0275">
      <w:pPr>
        <w:pStyle w:val="Prrafodelista"/>
        <w:numPr>
          <w:ilvl w:val="0"/>
          <w:numId w:val="12"/>
        </w:numPr>
      </w:pPr>
      <w:r>
        <w:t>Visualizar perfiles públicos de otros usuarios, incluyendo su nombre, imagen de perfil, biografía y listas públicas, sin posibilidad de interacción directa más allá de la consulta.</w:t>
      </w:r>
    </w:p>
    <w:p w14:paraId="4B9EC6B8" w14:textId="11910968" w:rsidR="00DE0275" w:rsidRDefault="009475C6">
      <w:pPr>
        <w:pStyle w:val="Prrafodelista"/>
        <w:numPr>
          <w:ilvl w:val="0"/>
          <w:numId w:val="12"/>
        </w:numPr>
      </w:pPr>
      <w:r w:rsidRPr="009475C6">
        <w:t>Consultar listas públicas creadas por otros usuarios, incluyendo su contenido y las valoraciones asociadas.</w:t>
      </w:r>
    </w:p>
    <w:p w14:paraId="359A655D" w14:textId="22BDEADF" w:rsidR="00DE0275" w:rsidRDefault="00DE0275">
      <w:pPr>
        <w:pStyle w:val="Prrafodelista"/>
        <w:numPr>
          <w:ilvl w:val="0"/>
          <w:numId w:val="12"/>
        </w:numPr>
      </w:pPr>
      <w:r>
        <w:t>Iniciar el proceso de registro para crear una cuenta nueva.</w:t>
      </w:r>
    </w:p>
    <w:p w14:paraId="27545D3D" w14:textId="117B599D" w:rsidR="002F0E81" w:rsidRDefault="002F0E81">
      <w:pPr>
        <w:pStyle w:val="Prrafodelista"/>
        <w:numPr>
          <w:ilvl w:val="0"/>
          <w:numId w:val="12"/>
        </w:numPr>
      </w:pPr>
      <w:r>
        <w:t>Acceder al formulario de inicio de sesión si ya disponen de credenciales</w:t>
      </w:r>
    </w:p>
    <w:p w14:paraId="38C78A0C" w14:textId="79BBCCEF" w:rsidR="00DE0275" w:rsidRDefault="009475C6" w:rsidP="00DE0275">
      <w:r w:rsidRPr="009475C6">
        <w:t>Estas funcionalidades permiten a los usuarios explorar el sistema sin autenticación, actuando como mecanismo de captación y facilitando la transición hacia usuarios registrados para acceder a funcionalidades avanzadas.</w:t>
      </w:r>
    </w:p>
    <w:p w14:paraId="2F222B00" w14:textId="50009F2E" w:rsidR="003662A6" w:rsidRDefault="003662A6" w:rsidP="003662A6">
      <w:pPr>
        <w:pStyle w:val="Ttulo3"/>
      </w:pPr>
      <w:bookmarkStart w:id="44" w:name="_Toc230128598"/>
      <w:r>
        <w:t>Usuarios registrados</w:t>
      </w:r>
      <w:bookmarkEnd w:id="44"/>
    </w:p>
    <w:p w14:paraId="30407EF0" w14:textId="1830D817" w:rsidR="006870F6" w:rsidRDefault="0038634C" w:rsidP="006870F6">
      <w:pPr>
        <w:pStyle w:val="Ttulo4"/>
      </w:pPr>
      <w:r>
        <w:t>Interacción social</w:t>
      </w:r>
    </w:p>
    <w:p w14:paraId="29BB5B16" w14:textId="77777777" w:rsidR="00690382" w:rsidRDefault="00690382" w:rsidP="00690382">
      <w:pPr>
        <w:keepNext/>
        <w:jc w:val="center"/>
      </w:pPr>
      <w:r>
        <w:rPr>
          <w:noProof/>
        </w:rPr>
        <w:drawing>
          <wp:inline distT="0" distB="0" distL="0" distR="0" wp14:anchorId="4A1A6805" wp14:editId="57C89FDA">
            <wp:extent cx="3512820" cy="2764664"/>
            <wp:effectExtent l="0" t="0" r="0" b="0"/>
            <wp:docPr id="140614225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42251" name="Imagen 7"/>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3525582" cy="2774708"/>
                    </a:xfrm>
                    <a:prstGeom prst="rect">
                      <a:avLst/>
                    </a:prstGeom>
                    <a:noFill/>
                    <a:ln>
                      <a:noFill/>
                    </a:ln>
                  </pic:spPr>
                </pic:pic>
              </a:graphicData>
            </a:graphic>
          </wp:inline>
        </w:drawing>
      </w:r>
    </w:p>
    <w:p w14:paraId="0304B184" w14:textId="0A46CA8B" w:rsidR="00690382" w:rsidRPr="00690382" w:rsidRDefault="00690382" w:rsidP="00690382">
      <w:pPr>
        <w:pStyle w:val="Descripcin"/>
        <w:jc w:val="center"/>
      </w:pPr>
      <w:bookmarkStart w:id="45" w:name="_Ref228124296"/>
      <w:bookmarkStart w:id="46" w:name="_Toc230128626"/>
      <w:r>
        <w:t xml:space="preserve">Figura </w:t>
      </w:r>
      <w:fldSimple w:instr=" SEQ Figura \* ARABIC ">
        <w:r w:rsidR="00ED5499">
          <w:rPr>
            <w:noProof/>
          </w:rPr>
          <w:t>5</w:t>
        </w:r>
      </w:fldSimple>
      <w:bookmarkEnd w:id="45"/>
      <w:r>
        <w:t>. Diagrama de casos de uso de la interacción social de un usuario registrado</w:t>
      </w:r>
      <w:bookmarkEnd w:id="46"/>
    </w:p>
    <w:p w14:paraId="72683015" w14:textId="69A610C6" w:rsidR="0038634C" w:rsidRDefault="009475C6" w:rsidP="0038634C">
      <w:r w:rsidRPr="009475C6">
        <w:t>Los usuarios registrados disponen de un conjunto ampliado de funcionalidades que abarcan la gestión del perfil, la interacción social y la organización del contenido, constituyendo el núcleo funcional de la plataforma</w:t>
      </w:r>
      <w:r w:rsidR="00466CA8">
        <w:t xml:space="preserve"> como se puede observar en la </w:t>
      </w:r>
      <w:r w:rsidR="00466CA8">
        <w:fldChar w:fldCharType="begin"/>
      </w:r>
      <w:r w:rsidR="00466CA8">
        <w:instrText xml:space="preserve"> REF _Ref228124296 \h </w:instrText>
      </w:r>
      <w:r w:rsidR="00466CA8">
        <w:fldChar w:fldCharType="separate"/>
      </w:r>
      <w:r w:rsidR="00ED5499">
        <w:t xml:space="preserve">Figura </w:t>
      </w:r>
      <w:r w:rsidR="00ED5499">
        <w:rPr>
          <w:noProof/>
        </w:rPr>
        <w:t>5</w:t>
      </w:r>
      <w:r w:rsidR="00466CA8">
        <w:fldChar w:fldCharType="end"/>
      </w:r>
      <w:r w:rsidR="0038634C">
        <w:t>.</w:t>
      </w:r>
    </w:p>
    <w:p w14:paraId="7C408EE5" w14:textId="30760DD0" w:rsidR="009475C6" w:rsidRPr="00ED7A1D" w:rsidRDefault="009475C6" w:rsidP="0038634C">
      <w:pPr>
        <w:rPr>
          <w:b/>
          <w:bCs/>
        </w:rPr>
      </w:pPr>
      <w:r w:rsidRPr="00ED7A1D">
        <w:rPr>
          <w:b/>
          <w:bCs/>
        </w:rPr>
        <w:t>Gestión de perfil</w:t>
      </w:r>
      <w:r w:rsidR="00222FAB" w:rsidRPr="00ED7A1D">
        <w:rPr>
          <w:b/>
          <w:bCs/>
        </w:rPr>
        <w:t>:</w:t>
      </w:r>
    </w:p>
    <w:p w14:paraId="189A0AAD" w14:textId="5FE3A726" w:rsidR="0038634C" w:rsidRDefault="0038634C">
      <w:pPr>
        <w:pStyle w:val="Prrafodelista"/>
        <w:numPr>
          <w:ilvl w:val="0"/>
          <w:numId w:val="13"/>
        </w:numPr>
      </w:pPr>
      <w:r>
        <w:t>Gestionar su cuenta de usuario, incluyendo la actualización de datos básicos de perfil como nombre, nombre de usuario, dirección de correo electrónico, imagen de perfil y biografía.</w:t>
      </w:r>
    </w:p>
    <w:p w14:paraId="70F8F616" w14:textId="063598EF" w:rsidR="00D25965" w:rsidRDefault="00D25965">
      <w:pPr>
        <w:pStyle w:val="Prrafodelista"/>
        <w:numPr>
          <w:ilvl w:val="0"/>
          <w:numId w:val="13"/>
        </w:numPr>
      </w:pPr>
      <w:r>
        <w:t>Configurar privacidad del perfil</w:t>
      </w:r>
      <w:r w:rsidR="006D766C">
        <w:t>.</w:t>
      </w:r>
    </w:p>
    <w:p w14:paraId="7664B8A6" w14:textId="69926693" w:rsidR="009475C6" w:rsidRPr="00ED7A1D" w:rsidRDefault="009475C6" w:rsidP="009475C6">
      <w:pPr>
        <w:rPr>
          <w:b/>
          <w:bCs/>
        </w:rPr>
      </w:pPr>
      <w:r w:rsidRPr="00ED7A1D">
        <w:rPr>
          <w:b/>
          <w:bCs/>
        </w:rPr>
        <w:t>Ámbito social</w:t>
      </w:r>
      <w:r w:rsidR="00222FAB" w:rsidRPr="00ED7A1D">
        <w:rPr>
          <w:b/>
          <w:bCs/>
        </w:rPr>
        <w:t>:</w:t>
      </w:r>
    </w:p>
    <w:p w14:paraId="62C0D89B" w14:textId="4A3D1A85" w:rsidR="00EE2A55" w:rsidRDefault="00D25965">
      <w:pPr>
        <w:pStyle w:val="Prrafodelista"/>
        <w:numPr>
          <w:ilvl w:val="0"/>
          <w:numId w:val="13"/>
        </w:numPr>
      </w:pPr>
      <w:r>
        <w:lastRenderedPageBreak/>
        <w:t>Solicitud de seguimiento</w:t>
      </w:r>
      <w:r w:rsidR="00EE2A55">
        <w:t xml:space="preserve"> a otros usuarios de la plataforma para mantenerse al día de su actividad pública, incluyendo nuevas listas, valoraciones y otras acciones relevantes.</w:t>
      </w:r>
    </w:p>
    <w:p w14:paraId="78834A31" w14:textId="019A6634" w:rsidR="006D766C" w:rsidRDefault="006D766C">
      <w:pPr>
        <w:pStyle w:val="Prrafodelista"/>
        <w:numPr>
          <w:ilvl w:val="0"/>
          <w:numId w:val="13"/>
        </w:numPr>
      </w:pPr>
      <w:r>
        <w:t>Aceptar solicitud de seguimiento.</w:t>
      </w:r>
    </w:p>
    <w:p w14:paraId="47DA1B64" w14:textId="03FC4528" w:rsidR="006D766C" w:rsidRDefault="006D766C">
      <w:pPr>
        <w:pStyle w:val="Prrafodelista"/>
        <w:numPr>
          <w:ilvl w:val="0"/>
          <w:numId w:val="13"/>
        </w:numPr>
      </w:pPr>
      <w:r>
        <w:t>Rechazar solicitud de seguimiento.</w:t>
      </w:r>
    </w:p>
    <w:p w14:paraId="14605C73" w14:textId="22B3FA38" w:rsidR="00EE2A55" w:rsidRDefault="00EE2A55">
      <w:pPr>
        <w:pStyle w:val="Prrafodelista"/>
        <w:numPr>
          <w:ilvl w:val="0"/>
          <w:numId w:val="13"/>
        </w:numPr>
      </w:pPr>
      <w:r>
        <w:t>Dejar de seguir a un usuario cuando se desea dejar de recibir información sobre su actividad.</w:t>
      </w:r>
    </w:p>
    <w:p w14:paraId="0FA88977" w14:textId="45EA7657" w:rsidR="00EE2A55" w:rsidRDefault="00EE2A55">
      <w:pPr>
        <w:pStyle w:val="Prrafodelista"/>
        <w:numPr>
          <w:ilvl w:val="0"/>
          <w:numId w:val="13"/>
        </w:numPr>
      </w:pPr>
      <w:r>
        <w:t>Consultar la lista de</w:t>
      </w:r>
      <w:r w:rsidR="00767ADD">
        <w:t xml:space="preserve"> </w:t>
      </w:r>
      <w:r>
        <w:t>seguidos, tanto en el propio perfil como en el de otros usuarios cuando la visibilidad lo permita.</w:t>
      </w:r>
    </w:p>
    <w:p w14:paraId="781B51C5" w14:textId="4D0D9BE4" w:rsidR="00767ADD" w:rsidRDefault="00767ADD">
      <w:pPr>
        <w:pStyle w:val="Prrafodelista"/>
        <w:numPr>
          <w:ilvl w:val="0"/>
          <w:numId w:val="13"/>
        </w:numPr>
      </w:pPr>
      <w:r>
        <w:t>Consultar la lista de seguidores,</w:t>
      </w:r>
      <w:r w:rsidRPr="00767ADD">
        <w:t xml:space="preserve"> </w:t>
      </w:r>
      <w:r>
        <w:t>tanto en el propio perfil como en el de otros usuarios cuando la visibilidad lo permita.</w:t>
      </w:r>
    </w:p>
    <w:p w14:paraId="2F9C7B96" w14:textId="76139D9C" w:rsidR="009475C6" w:rsidRPr="00ED7A1D" w:rsidRDefault="009475C6" w:rsidP="009475C6">
      <w:pPr>
        <w:rPr>
          <w:b/>
          <w:bCs/>
        </w:rPr>
      </w:pPr>
      <w:r w:rsidRPr="00ED7A1D">
        <w:rPr>
          <w:b/>
          <w:bCs/>
        </w:rPr>
        <w:t>Actividad y notificaciones</w:t>
      </w:r>
      <w:r w:rsidR="00222FAB" w:rsidRPr="00ED7A1D">
        <w:rPr>
          <w:b/>
          <w:bCs/>
        </w:rPr>
        <w:t>:</w:t>
      </w:r>
    </w:p>
    <w:p w14:paraId="4A95710B" w14:textId="64E145C1" w:rsidR="009475C6" w:rsidRDefault="00EE2A55">
      <w:pPr>
        <w:pStyle w:val="Prrafodelista"/>
        <w:numPr>
          <w:ilvl w:val="0"/>
          <w:numId w:val="13"/>
        </w:numPr>
      </w:pPr>
      <w:r>
        <w:t xml:space="preserve">Acceder a un </w:t>
      </w:r>
      <w:r w:rsidRPr="00FB6249">
        <w:rPr>
          <w:i/>
          <w:iCs/>
        </w:rPr>
        <w:t>feed</w:t>
      </w:r>
      <w:r>
        <w:t xml:space="preserve"> de actividad personalizado, donde se muestran acciones recientes de los usuarios seguidos, como nuevas valoraciones, listas creadas o contenido añadido a listas.</w:t>
      </w:r>
    </w:p>
    <w:p w14:paraId="3A3370EC" w14:textId="581A73B2" w:rsidR="006D766C" w:rsidRDefault="006D766C">
      <w:pPr>
        <w:pStyle w:val="Prrafodelista"/>
        <w:numPr>
          <w:ilvl w:val="0"/>
          <w:numId w:val="13"/>
        </w:numPr>
      </w:pPr>
      <w:r>
        <w:t>Consultar notificaciones.</w:t>
      </w:r>
    </w:p>
    <w:p w14:paraId="462BB2FB" w14:textId="4C5B4A3F" w:rsidR="006D766C" w:rsidRDefault="006D766C">
      <w:pPr>
        <w:pStyle w:val="Prrafodelista"/>
        <w:numPr>
          <w:ilvl w:val="0"/>
          <w:numId w:val="13"/>
        </w:numPr>
      </w:pPr>
      <w:r>
        <w:t>Marcar notificaciones como leídas.</w:t>
      </w:r>
    </w:p>
    <w:p w14:paraId="754A363A" w14:textId="67DDC846" w:rsidR="00F326BE" w:rsidRDefault="00F326BE" w:rsidP="00F326BE">
      <w:pPr>
        <w:pStyle w:val="Ttulo4"/>
      </w:pPr>
      <w:r>
        <w:t>Listas personalizadas</w:t>
      </w:r>
    </w:p>
    <w:p w14:paraId="06EBAD37" w14:textId="77777777" w:rsidR="00690382" w:rsidRDefault="00690382" w:rsidP="00690382">
      <w:pPr>
        <w:keepNext/>
        <w:jc w:val="center"/>
      </w:pPr>
      <w:r>
        <w:rPr>
          <w:noProof/>
        </w:rPr>
        <w:drawing>
          <wp:inline distT="0" distB="0" distL="0" distR="0" wp14:anchorId="6863D769" wp14:editId="35F89AE9">
            <wp:extent cx="2921464" cy="3653155"/>
            <wp:effectExtent l="0" t="0" r="0" b="4445"/>
            <wp:docPr id="2128397396"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97396" name="Imagen 8" descr="Diagrama&#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26611" cy="3659591"/>
                    </a:xfrm>
                    <a:prstGeom prst="rect">
                      <a:avLst/>
                    </a:prstGeom>
                    <a:noFill/>
                    <a:ln>
                      <a:noFill/>
                    </a:ln>
                  </pic:spPr>
                </pic:pic>
              </a:graphicData>
            </a:graphic>
          </wp:inline>
        </w:drawing>
      </w:r>
    </w:p>
    <w:p w14:paraId="25FE1A65" w14:textId="6725DB15" w:rsidR="00690382" w:rsidRPr="00690382" w:rsidRDefault="00690382" w:rsidP="00690382">
      <w:pPr>
        <w:pStyle w:val="Descripcin"/>
        <w:jc w:val="center"/>
      </w:pPr>
      <w:bookmarkStart w:id="47" w:name="_Ref228124383"/>
      <w:bookmarkStart w:id="48" w:name="_Toc230128627"/>
      <w:r>
        <w:t xml:space="preserve">Figura </w:t>
      </w:r>
      <w:fldSimple w:instr=" SEQ Figura \* ARABIC ">
        <w:r w:rsidR="00ED5499">
          <w:rPr>
            <w:noProof/>
          </w:rPr>
          <w:t>6</w:t>
        </w:r>
      </w:fldSimple>
      <w:bookmarkEnd w:id="47"/>
      <w:r>
        <w:t xml:space="preserve">. </w:t>
      </w:r>
      <w:r w:rsidRPr="00440D0D">
        <w:t xml:space="preserve">Diagrama de casos de uso sobre listas </w:t>
      </w:r>
      <w:r>
        <w:t xml:space="preserve">personalizadas </w:t>
      </w:r>
      <w:r w:rsidRPr="00440D0D">
        <w:t>de un usuario registrado</w:t>
      </w:r>
      <w:bookmarkEnd w:id="48"/>
    </w:p>
    <w:p w14:paraId="0B631FA8" w14:textId="349C3660" w:rsidR="006E51F2" w:rsidRDefault="00353420" w:rsidP="006E51F2">
      <w:r w:rsidRPr="00353420">
        <w:t>La gestión de listas personalizadas constituye una de las funcionalidades centrales de la plataforma</w:t>
      </w:r>
      <w:r w:rsidR="00466CA8">
        <w:t xml:space="preserve"> (ver </w:t>
      </w:r>
      <w:r w:rsidR="00466CA8">
        <w:fldChar w:fldCharType="begin"/>
      </w:r>
      <w:r w:rsidR="00466CA8">
        <w:instrText xml:space="preserve"> REF _Ref228124383 \h </w:instrText>
      </w:r>
      <w:r w:rsidR="00466CA8">
        <w:fldChar w:fldCharType="separate"/>
      </w:r>
      <w:r w:rsidR="00ED5499">
        <w:t xml:space="preserve">Figura </w:t>
      </w:r>
      <w:r w:rsidR="00ED5499">
        <w:rPr>
          <w:noProof/>
        </w:rPr>
        <w:t>6</w:t>
      </w:r>
      <w:r w:rsidR="00466CA8">
        <w:fldChar w:fldCharType="end"/>
      </w:r>
      <w:r w:rsidR="00466CA8">
        <w:t>)</w:t>
      </w:r>
      <w:r w:rsidRPr="00353420">
        <w:t>, permitiendo a los usuarios organizar contenido de forma flexible según sus preferencias.</w:t>
      </w:r>
      <w:r w:rsidR="00B65EFC">
        <w:t xml:space="preserve"> </w:t>
      </w:r>
      <w:r w:rsidR="006E51F2">
        <w:t>Los casos de uso son:</w:t>
      </w:r>
    </w:p>
    <w:p w14:paraId="16811C8D" w14:textId="77777777" w:rsidR="006E51F2" w:rsidRDefault="006E51F2">
      <w:pPr>
        <w:pStyle w:val="Prrafodelista"/>
        <w:numPr>
          <w:ilvl w:val="0"/>
          <w:numId w:val="14"/>
        </w:numPr>
      </w:pPr>
      <w:r>
        <w:lastRenderedPageBreak/>
        <w:t>Crear listas personalizadas, indicando un título, descripción, tipo de lista y nivel de visibilidad (por ejemplo, listas públicas o privadas).</w:t>
      </w:r>
    </w:p>
    <w:p w14:paraId="0F0CE063" w14:textId="5E407B39" w:rsidR="006E51F2" w:rsidRDefault="006E51F2">
      <w:pPr>
        <w:pStyle w:val="Prrafodelista"/>
        <w:numPr>
          <w:ilvl w:val="0"/>
          <w:numId w:val="14"/>
        </w:numPr>
      </w:pPr>
      <w:r>
        <w:t>Editar una lista existente, modificando su nombre, descripción</w:t>
      </w:r>
      <w:r w:rsidR="00690382">
        <w:t>, tipo</w:t>
      </w:r>
      <w:r>
        <w:t xml:space="preserve"> o parámetros de visibilidad.</w:t>
      </w:r>
    </w:p>
    <w:p w14:paraId="157CB50E" w14:textId="4E58C228" w:rsidR="00690382" w:rsidRDefault="00690382">
      <w:pPr>
        <w:pStyle w:val="Prrafodelista"/>
        <w:numPr>
          <w:ilvl w:val="0"/>
          <w:numId w:val="14"/>
        </w:numPr>
      </w:pPr>
      <w:r>
        <w:t>Borrar una lista existente</w:t>
      </w:r>
      <w:r w:rsidR="00074E7B">
        <w:t xml:space="preserve"> propia</w:t>
      </w:r>
      <w:r>
        <w:t>.</w:t>
      </w:r>
    </w:p>
    <w:p w14:paraId="727F8CC7" w14:textId="77777777" w:rsidR="006E51F2" w:rsidRDefault="006E51F2">
      <w:pPr>
        <w:pStyle w:val="Prrafodelista"/>
        <w:numPr>
          <w:ilvl w:val="0"/>
          <w:numId w:val="14"/>
        </w:numPr>
      </w:pPr>
      <w:r>
        <w:t>Añadir contenido a una lista concreta, seleccionando películas o series previamente consultadas en la aplicación.</w:t>
      </w:r>
    </w:p>
    <w:p w14:paraId="09909A05" w14:textId="7411CC1A" w:rsidR="006E51F2" w:rsidRDefault="006E51F2">
      <w:pPr>
        <w:pStyle w:val="Prrafodelista"/>
        <w:numPr>
          <w:ilvl w:val="0"/>
          <w:numId w:val="14"/>
        </w:numPr>
      </w:pPr>
      <w:r>
        <w:t xml:space="preserve">Eliminar contenido de una lista, manteniendo </w:t>
      </w:r>
      <w:r w:rsidR="00690382">
        <w:t>el resto de la lista intacta</w:t>
      </w:r>
      <w:r>
        <w:t>.</w:t>
      </w:r>
    </w:p>
    <w:p w14:paraId="0FEA8700" w14:textId="5D86B011" w:rsidR="00690382" w:rsidRDefault="00690382">
      <w:pPr>
        <w:pStyle w:val="Prrafodelista"/>
        <w:numPr>
          <w:ilvl w:val="0"/>
          <w:numId w:val="14"/>
        </w:numPr>
      </w:pPr>
      <w:r>
        <w:t>Consultar mis propias listas.</w:t>
      </w:r>
    </w:p>
    <w:p w14:paraId="45C89755" w14:textId="3B6DBB8C" w:rsidR="006E51F2" w:rsidRDefault="006E51F2">
      <w:pPr>
        <w:pStyle w:val="Prrafodelista"/>
        <w:numPr>
          <w:ilvl w:val="0"/>
          <w:numId w:val="14"/>
        </w:numPr>
      </w:pPr>
      <w:r>
        <w:t>Consultar listas públicas de otros usuarios.</w:t>
      </w:r>
    </w:p>
    <w:p w14:paraId="6E91E6F9" w14:textId="1551F6DC" w:rsidR="00F326BE" w:rsidRDefault="00353420" w:rsidP="006E51F2">
      <w:r w:rsidRPr="00353420">
        <w:t>Estas funcionalidades proporcionan un mecanismo estructurado y flexible para la organización de contenido, facilitando tanto el uso personal como la compartición dentro del entorno social de la plataforma.</w:t>
      </w:r>
    </w:p>
    <w:p w14:paraId="5AA8A7C9" w14:textId="0051A971" w:rsidR="006E51F2" w:rsidRDefault="006E51F2" w:rsidP="006E51F2">
      <w:pPr>
        <w:pStyle w:val="Ttulo4"/>
      </w:pPr>
      <w:r>
        <w:t>Valoraciones y reseñas</w:t>
      </w:r>
    </w:p>
    <w:p w14:paraId="6A890058" w14:textId="77777777" w:rsidR="00FD1FDC" w:rsidRDefault="00FD1FDC" w:rsidP="00FD1FDC">
      <w:pPr>
        <w:keepNext/>
        <w:jc w:val="center"/>
      </w:pPr>
      <w:r>
        <w:rPr>
          <w:noProof/>
        </w:rPr>
        <w:drawing>
          <wp:inline distT="0" distB="0" distL="0" distR="0" wp14:anchorId="5DF69503" wp14:editId="25A1E9FC">
            <wp:extent cx="3909060" cy="3195417"/>
            <wp:effectExtent l="0" t="0" r="0" b="5080"/>
            <wp:docPr id="156339330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93303" name="Imagen 9"/>
                    <pic:cNvPicPr>
                      <a:picLocks noChangeAspect="1" noChangeArrowheads="1"/>
                    </pic:cNvPicPr>
                  </pic:nvPicPr>
                  <pic:blipFill rotWithShape="1">
                    <a:blip r:embed="rId21">
                      <a:extLst>
                        <a:ext uri="{28A0092B-C50C-407E-A947-70E740481C1C}">
                          <a14:useLocalDpi xmlns:a14="http://schemas.microsoft.com/office/drawing/2010/main" val="0"/>
                        </a:ext>
                      </a:extLst>
                    </a:blip>
                    <a:srcRect b="39729"/>
                    <a:stretch>
                      <a:fillRect/>
                    </a:stretch>
                  </pic:blipFill>
                  <pic:spPr bwMode="auto">
                    <a:xfrm>
                      <a:off x="0" y="0"/>
                      <a:ext cx="3925810" cy="3209109"/>
                    </a:xfrm>
                    <a:prstGeom prst="rect">
                      <a:avLst/>
                    </a:prstGeom>
                    <a:noFill/>
                    <a:ln>
                      <a:noFill/>
                    </a:ln>
                    <a:extLst>
                      <a:ext uri="{53640926-AAD7-44D8-BBD7-CCE9431645EC}">
                        <a14:shadowObscured xmlns:a14="http://schemas.microsoft.com/office/drawing/2010/main"/>
                      </a:ext>
                    </a:extLst>
                  </pic:spPr>
                </pic:pic>
              </a:graphicData>
            </a:graphic>
          </wp:inline>
        </w:drawing>
      </w:r>
    </w:p>
    <w:p w14:paraId="46E1591A" w14:textId="76C35B5E" w:rsidR="00690382" w:rsidRPr="00690382" w:rsidRDefault="00FD1FDC" w:rsidP="00FD1FDC">
      <w:pPr>
        <w:pStyle w:val="Descripcin"/>
        <w:jc w:val="center"/>
      </w:pPr>
      <w:bookmarkStart w:id="49" w:name="_Ref228124362"/>
      <w:bookmarkStart w:id="50" w:name="_Toc230128628"/>
      <w:r>
        <w:t xml:space="preserve">Figura </w:t>
      </w:r>
      <w:fldSimple w:instr=" SEQ Figura \* ARABIC ">
        <w:r w:rsidR="00ED5499">
          <w:rPr>
            <w:noProof/>
          </w:rPr>
          <w:t>7</w:t>
        </w:r>
      </w:fldSimple>
      <w:bookmarkEnd w:id="49"/>
      <w:r>
        <w:t xml:space="preserve">. </w:t>
      </w:r>
      <w:r w:rsidRPr="00FD1BB4">
        <w:t>Diagrama de casos de uso de valoraciones y reseñas de un usuario registrado</w:t>
      </w:r>
      <w:bookmarkEnd w:id="50"/>
    </w:p>
    <w:p w14:paraId="21DBE568" w14:textId="4CFF7C4D" w:rsidR="00353420" w:rsidRDefault="00353420" w:rsidP="006E51F2">
      <w:r w:rsidRPr="00353420">
        <w:t xml:space="preserve">El sistema de valoraciones y reseñas constituye </w:t>
      </w:r>
      <w:r w:rsidR="00D80566">
        <w:t>otro</w:t>
      </w:r>
      <w:r w:rsidR="00D80566" w:rsidRPr="00353420">
        <w:t xml:space="preserve"> </w:t>
      </w:r>
      <w:r w:rsidRPr="00353420">
        <w:t>de los elementos centrales de MovieMate, ya que permite a los usuarios registrar su opinión sobre el contenido consumido y generar información relevante para el resto de la comunidad</w:t>
      </w:r>
      <w:r w:rsidR="00466CA8">
        <w:t xml:space="preserve"> como se puede ver en la </w:t>
      </w:r>
      <w:r w:rsidR="00466CA8">
        <w:fldChar w:fldCharType="begin"/>
      </w:r>
      <w:r w:rsidR="00466CA8">
        <w:instrText xml:space="preserve"> REF _Ref228124362 \h </w:instrText>
      </w:r>
      <w:r w:rsidR="00466CA8">
        <w:fldChar w:fldCharType="separate"/>
      </w:r>
      <w:r w:rsidR="00ED5499">
        <w:t xml:space="preserve">Figura </w:t>
      </w:r>
      <w:r w:rsidR="00ED5499">
        <w:rPr>
          <w:noProof/>
        </w:rPr>
        <w:t>7</w:t>
      </w:r>
      <w:r w:rsidR="00466CA8">
        <w:fldChar w:fldCharType="end"/>
      </w:r>
      <w:r w:rsidRPr="00353420">
        <w:t>.</w:t>
      </w:r>
      <w:r w:rsidR="00D80566">
        <w:t xml:space="preserve"> </w:t>
      </w:r>
      <w:r w:rsidRPr="00353420">
        <w:t>Las funcionalidades asociadas a este sistema se pueden agrupar en tres bloques principales: gestión de valoraciones, creación de reseñas y mecanismos de interacción social sobre el contenido generado por los usuarios.</w:t>
      </w:r>
    </w:p>
    <w:p w14:paraId="23EDDED3" w14:textId="44C15B43" w:rsidR="00353420" w:rsidRPr="00ED7A1D" w:rsidRDefault="00353420" w:rsidP="006E51F2">
      <w:pPr>
        <w:rPr>
          <w:b/>
          <w:bCs/>
        </w:rPr>
      </w:pPr>
      <w:r w:rsidRPr="00ED7A1D">
        <w:rPr>
          <w:b/>
          <w:bCs/>
        </w:rPr>
        <w:t>Gestión de valoraciones:</w:t>
      </w:r>
    </w:p>
    <w:p w14:paraId="09A24C18" w14:textId="3836EAAC" w:rsidR="006E51F2" w:rsidRDefault="006E51F2">
      <w:pPr>
        <w:pStyle w:val="Prrafodelista"/>
        <w:numPr>
          <w:ilvl w:val="0"/>
          <w:numId w:val="15"/>
        </w:numPr>
      </w:pPr>
      <w:r>
        <w:t>Crear una valoración para un contenido determinado, indicando una puntuación y, opcionalmente, un comentario o reseña asociada.</w:t>
      </w:r>
    </w:p>
    <w:p w14:paraId="76B2E7FA" w14:textId="632630F2" w:rsidR="0009509B" w:rsidRDefault="0009509B">
      <w:pPr>
        <w:pStyle w:val="Prrafodelista"/>
        <w:numPr>
          <w:ilvl w:val="0"/>
          <w:numId w:val="15"/>
        </w:numPr>
      </w:pPr>
      <w:r>
        <w:lastRenderedPageBreak/>
        <w:t>Editar una valoración, actualizando su puntuación y, opcionalmente, un comentario o reseña asociada.</w:t>
      </w:r>
    </w:p>
    <w:p w14:paraId="0EB8F0B1" w14:textId="23741ADA" w:rsidR="006E51F2" w:rsidRDefault="006E51F2">
      <w:pPr>
        <w:pStyle w:val="Prrafodelista"/>
        <w:numPr>
          <w:ilvl w:val="0"/>
          <w:numId w:val="15"/>
        </w:numPr>
      </w:pPr>
      <w:r>
        <w:t>Eliminar una valoración previamente registrada.</w:t>
      </w:r>
    </w:p>
    <w:p w14:paraId="7ADAC027" w14:textId="77777777" w:rsidR="006E51F2" w:rsidRDefault="006E51F2">
      <w:pPr>
        <w:pStyle w:val="Prrafodelista"/>
        <w:numPr>
          <w:ilvl w:val="0"/>
          <w:numId w:val="15"/>
        </w:numPr>
      </w:pPr>
      <w:r>
        <w:t>Consultar el historial de sus propias valoraciones, accediendo a un listado de películas y series valoradas por el usuario autenticado.</w:t>
      </w:r>
    </w:p>
    <w:p w14:paraId="3DD72391" w14:textId="60C90B80" w:rsidR="006E51F2" w:rsidRDefault="006E51F2">
      <w:pPr>
        <w:pStyle w:val="Prrafodelista"/>
        <w:numPr>
          <w:ilvl w:val="0"/>
          <w:numId w:val="15"/>
        </w:numPr>
      </w:pPr>
      <w:r>
        <w:t>Consultar las valoraciones asociadas a un contenido concreto, permitiendo ver cómo ha sido recibido por el resto de los usuarios de MovieMate.</w:t>
      </w:r>
    </w:p>
    <w:p w14:paraId="7A1F132A" w14:textId="408A5A63" w:rsidR="00353420" w:rsidRPr="00ED7A1D" w:rsidRDefault="00353420" w:rsidP="00572431">
      <w:pPr>
        <w:rPr>
          <w:b/>
          <w:bCs/>
        </w:rPr>
      </w:pPr>
      <w:r w:rsidRPr="00ED7A1D">
        <w:rPr>
          <w:b/>
          <w:bCs/>
        </w:rPr>
        <w:t>Reseñas e interacción social:</w:t>
      </w:r>
    </w:p>
    <w:p w14:paraId="7E816A62" w14:textId="0546522A" w:rsidR="006E51F2" w:rsidRDefault="006E51F2">
      <w:pPr>
        <w:pStyle w:val="Prrafodelista"/>
        <w:numPr>
          <w:ilvl w:val="0"/>
          <w:numId w:val="15"/>
        </w:numPr>
      </w:pPr>
      <w:r>
        <w:t>Indicar que una reseña de otro usuario resulta de interés mediante mecanismos de interacción como los “me gusta”.</w:t>
      </w:r>
    </w:p>
    <w:p w14:paraId="426732D9" w14:textId="77777777" w:rsidR="006E51F2" w:rsidRDefault="006E51F2">
      <w:pPr>
        <w:pStyle w:val="Prrafodelista"/>
        <w:numPr>
          <w:ilvl w:val="0"/>
          <w:numId w:val="15"/>
        </w:numPr>
      </w:pPr>
      <w:commentRangeStart w:id="51"/>
      <w:r>
        <w:t>Comentar reseñas de otros usuarios.</w:t>
      </w:r>
    </w:p>
    <w:p w14:paraId="11420DE0" w14:textId="659A4115" w:rsidR="00801C55" w:rsidRDefault="006E51F2">
      <w:pPr>
        <w:pStyle w:val="Prrafodelista"/>
        <w:numPr>
          <w:ilvl w:val="0"/>
          <w:numId w:val="15"/>
        </w:numPr>
      </w:pPr>
      <w:r>
        <w:t>Comentar en listas de otros usuarios.</w:t>
      </w:r>
      <w:commentRangeEnd w:id="51"/>
      <w:r w:rsidR="00901360">
        <w:rPr>
          <w:rStyle w:val="Refdecomentario"/>
          <w:sz w:val="22"/>
          <w:szCs w:val="22"/>
        </w:rPr>
        <w:commentReference w:id="51"/>
      </w:r>
    </w:p>
    <w:p w14:paraId="20CD5055" w14:textId="438EC067" w:rsidR="00801C55" w:rsidRDefault="00801C55" w:rsidP="00801C55">
      <w:r w:rsidRPr="008E0446">
        <w:t>Estas funcionalidades permiten generar información agregada sobre el contenido, facilitando tanto la toma de decisiones en la exploración de nuevas películas o series como el desarrollo de dinámicas sociales dentro de la plataforma.</w:t>
      </w:r>
      <w:r>
        <w:t xml:space="preserve"> </w:t>
      </w:r>
      <w:r w:rsidRPr="008E0446">
        <w:t>De este modo, el sistema no solo permite la gestión individual del contenido consumido, sino que también fomenta la interacción entre usuarios y la generación de contenido compartido, reforzando el carácter social de la aplicación.</w:t>
      </w:r>
    </w:p>
    <w:p w14:paraId="22445A2A" w14:textId="7D1CE323" w:rsidR="0031120D" w:rsidRDefault="0031120D" w:rsidP="0031120D">
      <w:pPr>
        <w:pStyle w:val="Ttulo4"/>
      </w:pPr>
      <w:r>
        <w:t>Administrador</w:t>
      </w:r>
    </w:p>
    <w:p w14:paraId="11A8D15D" w14:textId="10C95BDF" w:rsidR="0031120D" w:rsidRDefault="008E0E17" w:rsidP="0031120D">
      <w:r w:rsidRPr="008E0E17">
        <w:t>El administrador es un usuario con privilegios elevados, responsable de la moderación del contenido y de la gestión de usuarios. Puede acceder al panel de administración, revisar reportes de contenido, eliminar valoraciones o comentarios inapropiados y gestionar tanto el estado como el rol de las cuentas de usuario.</w:t>
      </w:r>
    </w:p>
    <w:p w14:paraId="31406EDF" w14:textId="4EABFB84" w:rsidR="00EA74AC" w:rsidRDefault="00BE4D82" w:rsidP="00EA74AC">
      <w:pPr>
        <w:keepNext/>
        <w:jc w:val="center"/>
      </w:pPr>
      <w:r>
        <w:rPr>
          <w:noProof/>
        </w:rPr>
        <w:drawing>
          <wp:inline distT="0" distB="0" distL="0" distR="0" wp14:anchorId="0A8A4C5A" wp14:editId="01552868">
            <wp:extent cx="4011459" cy="2764466"/>
            <wp:effectExtent l="0" t="0" r="8255" b="0"/>
            <wp:docPr id="641857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57777" name="Imagen 641857777"/>
                    <pic:cNvPicPr/>
                  </pic:nvPicPr>
                  <pic:blipFill rotWithShape="1">
                    <a:blip r:embed="rId22">
                      <a:extLst>
                        <a:ext uri="{28A0092B-C50C-407E-A947-70E740481C1C}">
                          <a14:useLocalDpi xmlns:a14="http://schemas.microsoft.com/office/drawing/2010/main" val="0"/>
                        </a:ext>
                      </a:extLst>
                    </a:blip>
                    <a:srcRect b="48018"/>
                    <a:stretch>
                      <a:fillRect/>
                    </a:stretch>
                  </pic:blipFill>
                  <pic:spPr bwMode="auto">
                    <a:xfrm>
                      <a:off x="0" y="0"/>
                      <a:ext cx="4019245" cy="2769832"/>
                    </a:xfrm>
                    <a:prstGeom prst="rect">
                      <a:avLst/>
                    </a:prstGeom>
                    <a:ln>
                      <a:noFill/>
                    </a:ln>
                    <a:extLst>
                      <a:ext uri="{53640926-AAD7-44D8-BBD7-CCE9431645EC}">
                        <a14:shadowObscured xmlns:a14="http://schemas.microsoft.com/office/drawing/2010/main"/>
                      </a:ext>
                    </a:extLst>
                  </pic:spPr>
                </pic:pic>
              </a:graphicData>
            </a:graphic>
          </wp:inline>
        </w:drawing>
      </w:r>
    </w:p>
    <w:p w14:paraId="57E03FB9" w14:textId="4C23C3A1" w:rsidR="0031120D" w:rsidRDefault="00BE4D82" w:rsidP="00BE4D82">
      <w:pPr>
        <w:pStyle w:val="Descripcin"/>
        <w:jc w:val="center"/>
      </w:pPr>
      <w:bookmarkStart w:id="52" w:name="_Ref230043141"/>
      <w:bookmarkStart w:id="53" w:name="_Toc230128629"/>
      <w:r>
        <w:t xml:space="preserve">Figura </w:t>
      </w:r>
      <w:fldSimple w:instr=" SEQ Figura \* ARABIC ">
        <w:r w:rsidR="00ED5499">
          <w:rPr>
            <w:noProof/>
          </w:rPr>
          <w:t>8</w:t>
        </w:r>
      </w:fldSimple>
      <w:bookmarkEnd w:id="52"/>
      <w:r>
        <w:t xml:space="preserve">. </w:t>
      </w:r>
      <w:r w:rsidRPr="004C2DAA">
        <w:t>Diagrama de casos de uso</w:t>
      </w:r>
      <w:r>
        <w:t xml:space="preserve"> del usuario administrador</w:t>
      </w:r>
      <w:bookmarkEnd w:id="53"/>
    </w:p>
    <w:p w14:paraId="612827D1" w14:textId="4B9646CE" w:rsidR="00EA74AC" w:rsidRPr="008E0E17" w:rsidRDefault="008E0E17" w:rsidP="00EA74AC">
      <w:r w:rsidRPr="008E0E17">
        <w:t>En</w:t>
      </w:r>
      <w:r>
        <w:rPr>
          <w:b/>
          <w:bCs/>
        </w:rPr>
        <w:t xml:space="preserve"> </w:t>
      </w:r>
      <w:r w:rsidRPr="008E0E17">
        <w:t>la</w:t>
      </w:r>
      <w:r>
        <w:rPr>
          <w:b/>
          <w:bCs/>
        </w:rPr>
        <w:t xml:space="preserve"> </w:t>
      </w:r>
      <w:r>
        <w:rPr>
          <w:b/>
          <w:bCs/>
        </w:rPr>
        <w:fldChar w:fldCharType="begin"/>
      </w:r>
      <w:r>
        <w:rPr>
          <w:b/>
          <w:bCs/>
        </w:rPr>
        <w:instrText xml:space="preserve"> REF _Ref230043141 \h </w:instrText>
      </w:r>
      <w:r>
        <w:rPr>
          <w:b/>
          <w:bCs/>
        </w:rPr>
      </w:r>
      <w:r>
        <w:rPr>
          <w:b/>
          <w:bCs/>
        </w:rPr>
        <w:fldChar w:fldCharType="separate"/>
      </w:r>
      <w:r w:rsidR="00ED5499">
        <w:t xml:space="preserve">Figura </w:t>
      </w:r>
      <w:r w:rsidR="00ED5499">
        <w:rPr>
          <w:noProof/>
        </w:rPr>
        <w:t>8</w:t>
      </w:r>
      <w:r>
        <w:rPr>
          <w:b/>
          <w:bCs/>
        </w:rPr>
        <w:fldChar w:fldCharType="end"/>
      </w:r>
      <w:r>
        <w:rPr>
          <w:b/>
          <w:bCs/>
        </w:rPr>
        <w:t xml:space="preserve"> </w:t>
      </w:r>
      <w:r w:rsidRPr="008E0E17">
        <w:t>se representan los casos de uso asociados al usuario administrador, que se detallan a continuación</w:t>
      </w:r>
      <w:r>
        <w:t xml:space="preserve">: </w:t>
      </w:r>
    </w:p>
    <w:p w14:paraId="13725E9E" w14:textId="77777777" w:rsidR="00EA74AC" w:rsidRDefault="00EA74AC" w:rsidP="00EA74AC">
      <w:pPr>
        <w:rPr>
          <w:b/>
          <w:bCs/>
        </w:rPr>
      </w:pPr>
    </w:p>
    <w:p w14:paraId="4E5FE325" w14:textId="5C8C7506" w:rsidR="00EA74AC" w:rsidRDefault="00EA74AC" w:rsidP="00EA74AC">
      <w:pPr>
        <w:rPr>
          <w:b/>
          <w:bCs/>
        </w:rPr>
      </w:pPr>
      <w:r w:rsidRPr="00EA74AC">
        <w:rPr>
          <w:b/>
          <w:bCs/>
        </w:rPr>
        <w:t>Administrador</w:t>
      </w:r>
    </w:p>
    <w:p w14:paraId="746DDF8A" w14:textId="77777777" w:rsidR="00EA74AC" w:rsidRPr="00EA74AC" w:rsidRDefault="00EA74AC">
      <w:pPr>
        <w:pStyle w:val="Prrafodelista"/>
        <w:numPr>
          <w:ilvl w:val="0"/>
          <w:numId w:val="30"/>
        </w:numPr>
      </w:pPr>
      <w:r w:rsidRPr="00EA74AC">
        <w:t>Cambiar el rol de un usuario, promoviendo o degradando cuentas entre los perfiles de usuario estándar y administrador.</w:t>
      </w:r>
    </w:p>
    <w:p w14:paraId="3625A75F" w14:textId="77777777" w:rsidR="00EA74AC" w:rsidRPr="00EA74AC" w:rsidRDefault="00EA74AC">
      <w:pPr>
        <w:pStyle w:val="Prrafodelista"/>
        <w:numPr>
          <w:ilvl w:val="0"/>
          <w:numId w:val="30"/>
        </w:numPr>
      </w:pPr>
      <w:r w:rsidRPr="00EA74AC">
        <w:t>Banear o desbanear a un usuario, controlando si una cuenta puede acceder o no a la plataforma en función de su comportamiento.</w:t>
      </w:r>
    </w:p>
    <w:p w14:paraId="5D92B343" w14:textId="77777777" w:rsidR="00EA74AC" w:rsidRPr="00EA74AC" w:rsidRDefault="00EA74AC">
      <w:pPr>
        <w:pStyle w:val="Prrafodelista"/>
        <w:numPr>
          <w:ilvl w:val="0"/>
          <w:numId w:val="30"/>
        </w:numPr>
      </w:pPr>
      <w:r w:rsidRPr="00EA74AC">
        <w:t>Consultar los reportes de contenido enviados por los usuarios, accediendo a un listado de valoraciones y comentarios denunciados junto con su información asociada.</w:t>
      </w:r>
    </w:p>
    <w:p w14:paraId="5FF403AE" w14:textId="77777777" w:rsidR="00EA74AC" w:rsidRPr="00EA74AC" w:rsidRDefault="00EA74AC">
      <w:pPr>
        <w:pStyle w:val="Prrafodelista"/>
        <w:numPr>
          <w:ilvl w:val="0"/>
          <w:numId w:val="30"/>
        </w:numPr>
      </w:pPr>
      <w:r w:rsidRPr="00EA74AC">
        <w:t>Eliminar una valoración previamente registrada cuando se considere inapropiada o contraria a las normas de uso de la plataforma.</w:t>
      </w:r>
    </w:p>
    <w:p w14:paraId="2F3E0B18" w14:textId="77777777" w:rsidR="00EA74AC" w:rsidRPr="00EA74AC" w:rsidRDefault="00EA74AC">
      <w:pPr>
        <w:pStyle w:val="Prrafodelista"/>
        <w:numPr>
          <w:ilvl w:val="0"/>
          <w:numId w:val="30"/>
        </w:numPr>
      </w:pPr>
      <w:r w:rsidRPr="00EA74AC">
        <w:t>Eliminar un comentario publicado por cualquier usuario cuando infrinja las políticas de la comunidad.</w:t>
      </w:r>
    </w:p>
    <w:p w14:paraId="7A3C6C3C" w14:textId="77777777" w:rsidR="00EA74AC" w:rsidRPr="00EA74AC" w:rsidRDefault="00EA74AC">
      <w:pPr>
        <w:pStyle w:val="Prrafodelista"/>
        <w:numPr>
          <w:ilvl w:val="0"/>
          <w:numId w:val="30"/>
        </w:numPr>
      </w:pPr>
      <w:r w:rsidRPr="00EA74AC">
        <w:t>Resolver un reporte, marcándolo como atendido tras revisar el contenido relacionado y, en su caso, aplicar las acciones de moderación correspondientes.</w:t>
      </w:r>
    </w:p>
    <w:p w14:paraId="6CFD33D3" w14:textId="353FEA09" w:rsidR="00EA74AC" w:rsidRPr="00EA74AC" w:rsidRDefault="00EA74AC">
      <w:pPr>
        <w:pStyle w:val="Prrafodelista"/>
        <w:numPr>
          <w:ilvl w:val="0"/>
          <w:numId w:val="30"/>
        </w:numPr>
      </w:pPr>
      <w:r w:rsidRPr="00EA74AC">
        <w:t>Desestimar un reporte, registrando que no procede realizar ninguna acción sobre el contenido denunciado.</w:t>
      </w:r>
    </w:p>
    <w:p w14:paraId="2BC388FD" w14:textId="05B8B71F" w:rsidR="009667EE" w:rsidRDefault="009667EE" w:rsidP="009667EE">
      <w:pPr>
        <w:pStyle w:val="Ttulo2"/>
      </w:pPr>
      <w:bookmarkStart w:id="54" w:name="_Toc230128599"/>
      <w:r w:rsidRPr="007B1868">
        <w:t>Diseño</w:t>
      </w:r>
      <w:bookmarkEnd w:id="54"/>
    </w:p>
    <w:p w14:paraId="15066524" w14:textId="5769EE11" w:rsidR="003B2D44" w:rsidRDefault="003B2D44" w:rsidP="003B2D44">
      <w:r w:rsidRPr="003B2D44">
        <w:t xml:space="preserve">En este apartado se describe el diseño del sistema desarrollado, comenzando por el modelo de datos sobre el que se apoya la aplicación MovieMate y continuando posteriormente con el diseño de los componentes </w:t>
      </w:r>
      <w:r w:rsidRPr="00FB6249">
        <w:rPr>
          <w:i/>
          <w:iCs/>
        </w:rPr>
        <w:t>back</w:t>
      </w:r>
      <w:r w:rsidRPr="00FB6249">
        <w:rPr>
          <w:rFonts w:ascii="Cambria Math" w:hAnsi="Cambria Math" w:cs="Cambria Math"/>
          <w:i/>
          <w:iCs/>
        </w:rPr>
        <w:t>‑</w:t>
      </w:r>
      <w:r w:rsidRPr="00FB6249">
        <w:rPr>
          <w:i/>
          <w:iCs/>
        </w:rPr>
        <w:t>end</w:t>
      </w:r>
      <w:r w:rsidRPr="003B2D44">
        <w:t xml:space="preserve"> y </w:t>
      </w:r>
      <w:r w:rsidRPr="00FB6249">
        <w:rPr>
          <w:i/>
          <w:iCs/>
        </w:rPr>
        <w:t>front</w:t>
      </w:r>
      <w:r w:rsidRPr="00FB6249">
        <w:rPr>
          <w:rFonts w:ascii="Cambria Math" w:hAnsi="Cambria Math" w:cs="Cambria Math"/>
          <w:i/>
          <w:iCs/>
        </w:rPr>
        <w:t>‑</w:t>
      </w:r>
      <w:r w:rsidRPr="00FB6249">
        <w:rPr>
          <w:i/>
          <w:iCs/>
        </w:rPr>
        <w:t>end</w:t>
      </w:r>
      <w:r w:rsidRPr="003B2D44">
        <w:t xml:space="preserve">. </w:t>
      </w:r>
    </w:p>
    <w:p w14:paraId="38F39F3D" w14:textId="79AB034E" w:rsidR="006206BC" w:rsidRDefault="00A80F87" w:rsidP="00B82F94">
      <w:r w:rsidRPr="00A80F87">
        <w:t>El diseño se ha planteado siguiendo una arquitectura en capas, separando claramente la persistencia de datos, la lógica de negocio y la exposición de servicios mediante una API REST, lo que facilita el mantenimiento y la evolución futura del sistema.</w:t>
      </w:r>
    </w:p>
    <w:p w14:paraId="7586F7BE" w14:textId="20BCC636" w:rsidR="009667EE" w:rsidRDefault="009667EE" w:rsidP="009667EE">
      <w:pPr>
        <w:pStyle w:val="Ttulo3"/>
      </w:pPr>
      <w:bookmarkStart w:id="55" w:name="_Toc230128600"/>
      <w:r w:rsidRPr="007B1868">
        <w:t>Modelo de datos</w:t>
      </w:r>
      <w:bookmarkEnd w:id="55"/>
    </w:p>
    <w:p w14:paraId="10E08D57" w14:textId="245A65D3" w:rsidR="003B2D44" w:rsidRDefault="008A4D22" w:rsidP="003B2D44">
      <w:r w:rsidRPr="003B2D44">
        <w:t>El modelo de datos constituye la base sobre la que se construyen las funcionalidades de gesti</w:t>
      </w:r>
      <w:r w:rsidRPr="003B2D44">
        <w:rPr>
          <w:rFonts w:ascii="Calibri" w:hAnsi="Calibri" w:cs="Calibri"/>
        </w:rPr>
        <w:t>ó</w:t>
      </w:r>
      <w:r w:rsidRPr="003B2D44">
        <w:t>n, consulta y valoraci</w:t>
      </w:r>
      <w:r w:rsidRPr="003B2D44">
        <w:rPr>
          <w:rFonts w:ascii="Calibri" w:hAnsi="Calibri" w:cs="Calibri"/>
        </w:rPr>
        <w:t>ó</w:t>
      </w:r>
      <w:r w:rsidRPr="003B2D44">
        <w:t>n de pel</w:t>
      </w:r>
      <w:r w:rsidRPr="003B2D44">
        <w:rPr>
          <w:rFonts w:ascii="Calibri" w:hAnsi="Calibri" w:cs="Calibri"/>
        </w:rPr>
        <w:t>í</w:t>
      </w:r>
      <w:r w:rsidRPr="003B2D44">
        <w:t>culas y series, as</w:t>
      </w:r>
      <w:r w:rsidRPr="003B2D44">
        <w:rPr>
          <w:rFonts w:ascii="Calibri" w:hAnsi="Calibri" w:cs="Calibri"/>
        </w:rPr>
        <w:t>í</w:t>
      </w:r>
      <w:r w:rsidRPr="003B2D44">
        <w:t xml:space="preserve"> como las caracter</w:t>
      </w:r>
      <w:r w:rsidRPr="003B2D44">
        <w:rPr>
          <w:rFonts w:ascii="Calibri" w:hAnsi="Calibri" w:cs="Calibri"/>
        </w:rPr>
        <w:t>í</w:t>
      </w:r>
      <w:r w:rsidRPr="003B2D44">
        <w:t>sticas sociales de la plataforma.</w:t>
      </w:r>
      <w:r>
        <w:t xml:space="preserve"> </w:t>
      </w:r>
      <w:r w:rsidR="00DA3305">
        <w:t xml:space="preserve">Como se puede ver en la </w:t>
      </w:r>
      <w:r w:rsidR="00363FA4">
        <w:fldChar w:fldCharType="begin"/>
      </w:r>
      <w:r w:rsidR="00363FA4">
        <w:instrText xml:space="preserve"> REF _Ref228124125 \h </w:instrText>
      </w:r>
      <w:r w:rsidR="00363FA4">
        <w:fldChar w:fldCharType="separate"/>
      </w:r>
      <w:r w:rsidR="00ED5499">
        <w:t xml:space="preserve">Figura </w:t>
      </w:r>
      <w:r w:rsidR="00ED5499">
        <w:rPr>
          <w:noProof/>
        </w:rPr>
        <w:t>9</w:t>
      </w:r>
      <w:r w:rsidR="00363FA4">
        <w:fldChar w:fldCharType="end"/>
      </w:r>
      <w:r w:rsidR="00DA3305">
        <w:t>, e</w:t>
      </w:r>
      <w:r w:rsidR="003B2D44">
        <w:t>l modelo de datos de MovieMate se ha diseñado siguiendo un enfoque relaciona</w:t>
      </w:r>
      <w:r w:rsidR="00FE5992">
        <w:t>l</w:t>
      </w:r>
      <w:r w:rsidR="003B2D44">
        <w:t xml:space="preserve">. El objetivo principal ha sido representar de forma coherente las entidades clave del dominio </w:t>
      </w:r>
      <w:r w:rsidR="00FA4676">
        <w:t>(</w:t>
      </w:r>
      <w:r w:rsidR="003B2D44">
        <w:t>películas, series, usuarios, listas</w:t>
      </w:r>
      <w:r w:rsidR="00577117">
        <w:t xml:space="preserve">, </w:t>
      </w:r>
      <w:r w:rsidR="003B2D44">
        <w:t>valoraciones</w:t>
      </w:r>
      <w:r w:rsidR="00577117">
        <w:t xml:space="preserve"> y relaciones sociales</w:t>
      </w:r>
      <w:r w:rsidR="00FA4676">
        <w:t>)</w:t>
      </w:r>
      <w:r w:rsidR="003B2D44">
        <w:t>, así como las relaciones entre ellas, manteniendo un equilibrio entre normalización, eficiencia en las consultas y claridad conceptual.</w:t>
      </w:r>
    </w:p>
    <w:p w14:paraId="1ECDAB4A" w14:textId="77777777" w:rsidR="00363FA4" w:rsidRDefault="00363FA4" w:rsidP="00363FA4">
      <w:pPr>
        <w:keepNext/>
        <w:jc w:val="center"/>
      </w:pPr>
      <w:r w:rsidRPr="00363FA4">
        <w:rPr>
          <w:noProof/>
        </w:rPr>
        <w:lastRenderedPageBreak/>
        <w:drawing>
          <wp:inline distT="0" distB="0" distL="0" distR="0" wp14:anchorId="714B30FF" wp14:editId="5CCB48EB">
            <wp:extent cx="5400040" cy="4981575"/>
            <wp:effectExtent l="0" t="0" r="0" b="9525"/>
            <wp:docPr id="1844330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30767" name=""/>
                    <pic:cNvPicPr/>
                  </pic:nvPicPr>
                  <pic:blipFill>
                    <a:blip r:embed="rId23"/>
                    <a:stretch>
                      <a:fillRect/>
                    </a:stretch>
                  </pic:blipFill>
                  <pic:spPr>
                    <a:xfrm>
                      <a:off x="0" y="0"/>
                      <a:ext cx="5400040" cy="4981575"/>
                    </a:xfrm>
                    <a:prstGeom prst="rect">
                      <a:avLst/>
                    </a:prstGeom>
                  </pic:spPr>
                </pic:pic>
              </a:graphicData>
            </a:graphic>
          </wp:inline>
        </w:drawing>
      </w:r>
    </w:p>
    <w:p w14:paraId="70FCBE5C" w14:textId="1B1F8250" w:rsidR="00DA3305" w:rsidRDefault="00363FA4" w:rsidP="00363FA4">
      <w:pPr>
        <w:pStyle w:val="Descripcin"/>
        <w:jc w:val="center"/>
      </w:pPr>
      <w:bookmarkStart w:id="56" w:name="_Ref228124125"/>
      <w:bookmarkStart w:id="57" w:name="_Toc230128630"/>
      <w:r>
        <w:t xml:space="preserve">Figura </w:t>
      </w:r>
      <w:fldSimple w:instr=" SEQ Figura \* ARABIC ">
        <w:r w:rsidR="00ED5499">
          <w:rPr>
            <w:noProof/>
          </w:rPr>
          <w:t>9</w:t>
        </w:r>
      </w:fldSimple>
      <w:bookmarkEnd w:id="56"/>
      <w:r>
        <w:t xml:space="preserve">. </w:t>
      </w:r>
      <w:r w:rsidRPr="00931530">
        <w:t>Diagrama entidad-relación de MovieMate</w:t>
      </w:r>
      <w:bookmarkEnd w:id="57"/>
    </w:p>
    <w:p w14:paraId="20C41259" w14:textId="0DEBDE97" w:rsidR="003B2D44" w:rsidRDefault="00577117" w:rsidP="003B2D44">
      <w:r w:rsidRPr="00577117">
        <w:t xml:space="preserve">En el núcleo del modelo se encuentra la entidad </w:t>
      </w:r>
      <w:r w:rsidRPr="00FB6249">
        <w:rPr>
          <w:rFonts w:ascii="Courier New" w:hAnsi="Courier New" w:cs="Courier New"/>
        </w:rPr>
        <w:t>User</w:t>
      </w:r>
      <w:r w:rsidRPr="00577117">
        <w:t>, que representa a los usuarios registrados en la plataforma. Cada usuario dispone de credenciales de acceso, información de perfil (nombre de usuario, nombre completo, correo electrónico, biografía e imagen de perfil) y metadatos de auditoría, como las fechas de creación y actualización. Asimismo, la entidad incorpora un atributo que determina el nivel de visibilidad del perfil (público o privado), permitiendo introducir restricciones condicionales en el acceso a la información social del usuario. Esta entidad actúa como punto de anclaje para gran parte de las relaciones del sistema, dado que los usuarios son los responsables de crear listas, emitir valoraciones y establecer vínculos sociales con otros miembros de la plataforma.</w:t>
      </w:r>
    </w:p>
    <w:p w14:paraId="05EBAF50" w14:textId="2D1F4D8D" w:rsidR="00577117" w:rsidRDefault="00577117" w:rsidP="00577117">
      <w:r>
        <w:t xml:space="preserve">La entidad </w:t>
      </w:r>
      <w:r w:rsidRPr="00FB6249">
        <w:rPr>
          <w:rFonts w:ascii="Courier New" w:hAnsi="Courier New" w:cs="Courier New"/>
        </w:rPr>
        <w:t>Content</w:t>
      </w:r>
      <w:r>
        <w:t xml:space="preserve"> modela el contenido audiovisual gestionado por MovieMate, abarcando tanto películas como series mediante un atributo que indica el tipo de contenido. Para cada elemento se almacenan identificadores internos y externos, incluyendo el identificador de TMDB, así como atributos descriptivos como el título, la sinopsis, la fecha de estreno y los recursos gráficos asociados.</w:t>
      </w:r>
    </w:p>
    <w:p w14:paraId="59EBFE24" w14:textId="77777777" w:rsidR="00577117" w:rsidRDefault="00577117" w:rsidP="00577117">
      <w:r>
        <w:t xml:space="preserve">Además de los datos descriptivos, la entidad distingue entre métricas externas, procedentes de la API de TMDB (puntuación global y número de votos), y métricas internas generadas por </w:t>
      </w:r>
      <w:r>
        <w:lastRenderedPageBreak/>
        <w:t>la propia aplicación (puntuación media y número de valoraciones de los usuarios de MovieMate). Esta separación permite mantener independencia respecto a la fuente externa y facilita el cálculo eficiente de estadísticas propias.</w:t>
      </w:r>
    </w:p>
    <w:p w14:paraId="36D1133E" w14:textId="08157024" w:rsidR="000E6633" w:rsidRDefault="000E6633" w:rsidP="00577117">
      <w:r w:rsidRPr="000E6633">
        <w:t>Esta separación entre métricas externas e internas permite desacoplar la lógica de la aplicación de la fuente de datos externa, evitando inconsistencias y facilitando la evolución del sistema sin dependencia directa de la API de terceros</w:t>
      </w:r>
    </w:p>
    <w:p w14:paraId="3DC405D9" w14:textId="3E138196" w:rsidR="00577117" w:rsidRDefault="00577117" w:rsidP="00577117">
      <w:r>
        <w:t xml:space="preserve">El modelo incorpora también información relacionada con la sincronización del contenido con la API externa. Para ello se almacenan marcas temporales de </w:t>
      </w:r>
      <w:r w:rsidR="00250C11">
        <w:t>‘</w:t>
      </w:r>
      <w:r>
        <w:t>última actualización</w:t>
      </w:r>
      <w:r w:rsidR="00250C11">
        <w:t>’</w:t>
      </w:r>
      <w:r>
        <w:t xml:space="preserve"> y </w:t>
      </w:r>
      <w:r w:rsidR="00250C11">
        <w:t>‘</w:t>
      </w:r>
      <w:r>
        <w:t>última interacción</w:t>
      </w:r>
      <w:r w:rsidR="00250C11">
        <w:t>’</w:t>
      </w:r>
      <w:r>
        <w:t>, así como un estado que indica si el contenido se encuentra actualizado, potencialmente desactualizado o en proceso de sincronización. Este mecanismo permite adoptar una estrategia de persistencia bajo demanda: el contenido se almacena únicamente cuando existe interacción real por parte de los usuarios, reduciendo así la dependencia directa de la API externa y optimizando el rendimiento del sistema.</w:t>
      </w:r>
    </w:p>
    <w:p w14:paraId="6AB146BC" w14:textId="24213A2A" w:rsidR="003B2D44" w:rsidRDefault="00577117" w:rsidP="00577117">
      <w:r>
        <w:t>En relación con la clasificación temática, los géneros asociados a cada contenido se gestionan mediante una colección almacenada en una tabla independiente, lo que permite modelar de forma flexible la relación entre contenido y categorías sin necesidad de crear una entidad específica para cada género.</w:t>
      </w:r>
    </w:p>
    <w:p w14:paraId="033DD850" w14:textId="2CC6EEA5" w:rsidR="000E6633" w:rsidRDefault="003B2D44" w:rsidP="003B2D44">
      <w:r>
        <w:t xml:space="preserve">La relación entre usuarios y contenido se articula principalmente a través de la entidad </w:t>
      </w:r>
      <w:r w:rsidRPr="00061186">
        <w:rPr>
          <w:rFonts w:ascii="Courier New" w:hAnsi="Courier New" w:cs="Courier New"/>
        </w:rPr>
        <w:t>Rating</w:t>
      </w:r>
      <w:r>
        <w:t>, que representa las valoraciones y reseñas emitidas por los usuarios sobre películas y series. Cada registro de esta tabla asocia un usuario con un contenido concreto, almacenando la puntuación otorgada, el texto opcional de la reseña y las marcas temporales de creación y actualización. Este diseño permite calcular estadísticas agregadas sobre el contenido, como puntuaciones medias o número de valoraciones, al tiempo que ofrece un historial de la actividad de cada usuario.</w:t>
      </w:r>
      <w:r w:rsidR="000E6633">
        <w:t xml:space="preserve"> </w:t>
      </w:r>
      <w:r w:rsidR="000E6633" w:rsidRPr="000E6633">
        <w:t>Este diseño permite desacoplar la interacción del usuario del contenido, facilitando tanto el cálculo de métricas agregadas como el análisis individual del comportamiento del usuario.</w:t>
      </w:r>
    </w:p>
    <w:p w14:paraId="3653233B" w14:textId="66BDF4B9" w:rsidR="003B2D44" w:rsidRDefault="003B2D44" w:rsidP="003B2D44">
      <w:r>
        <w:t xml:space="preserve">La organización personalizada del contenido se materializa mediante la entidad </w:t>
      </w:r>
      <w:r w:rsidRPr="00061186">
        <w:rPr>
          <w:rFonts w:ascii="Courier New" w:hAnsi="Courier New" w:cs="Courier New"/>
        </w:rPr>
        <w:t>List</w:t>
      </w:r>
      <w:r>
        <w:t>, que recoge las listas creadas por los usuarios para agrupar películas y series según distintos criterios (por ejemplo, “Por ver”, “Favoritas” o colecciones temáticas). Cada lista está asociada a un único usuario propietario y cuenta con atributos como el nombre, la descripción, el tipo de lista y el nivel de visibilidad (pública o privada). La relación muchos</w:t>
      </w:r>
      <w:r>
        <w:rPr>
          <w:rFonts w:ascii="Cambria Math" w:hAnsi="Cambria Math" w:cs="Cambria Math"/>
        </w:rPr>
        <w:t>‑</w:t>
      </w:r>
      <w:r>
        <w:t>a</w:t>
      </w:r>
      <w:r>
        <w:rPr>
          <w:rFonts w:ascii="Cambria Math" w:hAnsi="Cambria Math" w:cs="Cambria Math"/>
        </w:rPr>
        <w:t>‑</w:t>
      </w:r>
      <w:r>
        <w:t>muchos entre listas y contenido se resuelve mediante una tabla intermedia que almacena los elementos incluidos en cada lista, permitiendo además incorporar información adicional como el orden de aparición o la fecha de incorporación.</w:t>
      </w:r>
    </w:p>
    <w:p w14:paraId="388F5D20" w14:textId="652643BB" w:rsidR="000E6633" w:rsidRDefault="000E6633" w:rsidP="003B2D44">
      <w:r w:rsidRPr="000E6633">
        <w:t>La utilización de una tabla intermedia en la relación muchos-a-muchos permite enriquecer la relación con atributos adicionales, lo que resulta clave para funcionalidades como la ordenación personalizada o el seguimiento temporal.</w:t>
      </w:r>
    </w:p>
    <w:p w14:paraId="21C128C6" w14:textId="0484B96E" w:rsidR="000E6633" w:rsidRDefault="003B2D44" w:rsidP="003B2D44">
      <w:r>
        <w:t xml:space="preserve">El componente social del sistema se modela a través de la entidad </w:t>
      </w:r>
      <w:r w:rsidRPr="00061186">
        <w:rPr>
          <w:rFonts w:ascii="Courier New" w:hAnsi="Courier New" w:cs="Courier New"/>
        </w:rPr>
        <w:t>Follower</w:t>
      </w:r>
      <w:r>
        <w:t xml:space="preserve">, que representa el vínculo entre usuarios seguidores y usuarios seguidos. Cada registro enlaza dos usuarios distintos, evitando duplicidades mediante restricciones de unicidad y previniendo la </w:t>
      </w:r>
      <w:r w:rsidR="000E65A2">
        <w:lastRenderedPageBreak/>
        <w:t>auto</w:t>
      </w:r>
      <w:r w:rsidR="00061186">
        <w:t>r</w:t>
      </w:r>
      <w:r w:rsidR="000E65A2">
        <w:t>referencia</w:t>
      </w:r>
      <w:r>
        <w:t xml:space="preserve">. Esta estructura permite construir las listas de seguidores y seguidos de cada usuario y soporta funcionalidades como el </w:t>
      </w:r>
      <w:r w:rsidRPr="00FB6249">
        <w:rPr>
          <w:i/>
          <w:iCs/>
        </w:rPr>
        <w:t>feed</w:t>
      </w:r>
      <w:r>
        <w:t xml:space="preserve"> de actividad personalizado, basado en las acciones de los usuarios seguidos.</w:t>
      </w:r>
      <w:r w:rsidR="00551856">
        <w:t xml:space="preserve"> </w:t>
      </w:r>
      <w:r w:rsidR="000E6633" w:rsidRPr="000E6633">
        <w:t>La imposición de restricciones de unicidad y la prevención de autorreferencias garantizan la integridad del grafo social del sistema.</w:t>
      </w:r>
    </w:p>
    <w:p w14:paraId="6791B529" w14:textId="6A7DD643" w:rsidR="000E6633" w:rsidRDefault="00086A02" w:rsidP="00086A02">
      <w:r>
        <w:t xml:space="preserve">Por otro lado, la entidad </w:t>
      </w:r>
      <w:r w:rsidRPr="00AC286B">
        <w:rPr>
          <w:rFonts w:ascii="Courier New" w:hAnsi="Courier New" w:cs="Courier New"/>
        </w:rPr>
        <w:t>FollowRequest</w:t>
      </w:r>
      <w:r>
        <w:t xml:space="preserve"> modela el proceso previo a la confirmación de una relación social cuando el perfil del usuario es privado. Cada solicitud enlaza un usuario emisor y un usuario receptor, incorporando un estado que permite distinguir entre solicitudes pendientes, aceptadas, rechazadas o canceladas. La existencia de esta entidad permite representar explícitamente el ciclo de vida completo de una solicitud de seguimiento y aplicar reglas de negocio diferenciadas en función de su estado.</w:t>
      </w:r>
      <w:r w:rsidR="000E6633">
        <w:t xml:space="preserve"> </w:t>
      </w:r>
      <w:r w:rsidR="000E6633" w:rsidRPr="000E6633">
        <w:t>Este modelo permite implementar flujos de interacción más complejos en escenarios de privacidad, alineándose con el comportamiento esperado en redes sociales modernas.</w:t>
      </w:r>
    </w:p>
    <w:p w14:paraId="6B91849C" w14:textId="5787C4DC" w:rsidR="000E6633" w:rsidRDefault="00086A02" w:rsidP="00086A02">
      <w:r>
        <w:t xml:space="preserve">Con el fin de reforzar la interacción social, el modelo incluye además la entidad </w:t>
      </w:r>
      <w:r w:rsidRPr="00AC286B">
        <w:rPr>
          <w:rFonts w:ascii="Courier New" w:hAnsi="Courier New" w:cs="Courier New"/>
        </w:rPr>
        <w:t>Notification</w:t>
      </w:r>
      <w:r>
        <w:t>, destinada a registrar eventos relevantes para el usuario receptor. Cada notificación se asocia a un usuario receptor y, opcionalmente, a un usuario emisor, almacenando el tipo de evento que la ha generado y una referencia al recurso relacionado. La entidad contempla siete tipos de evento: solicitud de seguimiento recibida, aceptación de una solicitud de seguimiento, incorporación de un nuevo seguidor, interacción positiva en una valoración, comentario sobre una reseña propia, comentario en una lista propia y eliminación de contenido por moderación. Incorpora además un campo de texto libre que almacena información contextual para determinados tipos: el título del contenido valorado en notificaciones de comentario sobre reseña, y el nombre de la lista en notificaciones de comentario sobre lista, permitiendo al receptor identificar el recurso afectado sin consultas adicionales. Un indicador de lectura permite distinguir entre notificaciones pendientes y ya procesadas, facilitando la gestión eficiente de la actividad reciente.</w:t>
      </w:r>
      <w:r w:rsidR="000E6633">
        <w:t xml:space="preserve"> </w:t>
      </w:r>
      <w:r w:rsidR="000E6633" w:rsidRPr="000E6633">
        <w:t>Este diseño permite desacoplar la generación de eventos de</w:t>
      </w:r>
      <w:r w:rsidR="00572AEF">
        <w:t xml:space="preserve"> su</w:t>
      </w:r>
      <w:r w:rsidR="000E6633" w:rsidRPr="000E6633">
        <w:t xml:space="preserve"> consumo, facilitando su integración con mecanismos de comunicación en tiempo real.</w:t>
      </w:r>
    </w:p>
    <w:p w14:paraId="070CABFA" w14:textId="0E981FD7" w:rsidR="003B2D44" w:rsidRDefault="003B2D44" w:rsidP="003B2D44">
      <w:r>
        <w:t xml:space="preserve">Por último, el modelo de datos incluye una entidad </w:t>
      </w:r>
      <w:r w:rsidRPr="00061186">
        <w:rPr>
          <w:rFonts w:ascii="Courier New" w:hAnsi="Courier New" w:cs="Courier New"/>
        </w:rPr>
        <w:t>UserStats</w:t>
      </w:r>
      <w:r>
        <w:t xml:space="preserve"> destinada a almacenar estadísticas agregadas sobre el comportamiento de los usuarios en la plataforma, tales como el número de películas y series vistas, el total de valoraciones emitidas o el tiempo de visionado acumulado. Esta tabla se encuentra vinculada uno</w:t>
      </w:r>
      <w:r>
        <w:rPr>
          <w:rFonts w:ascii="Cambria Math" w:hAnsi="Cambria Math" w:cs="Cambria Math"/>
        </w:rPr>
        <w:t>‑</w:t>
      </w:r>
      <w:r>
        <w:t>a</w:t>
      </w:r>
      <w:r>
        <w:rPr>
          <w:rFonts w:ascii="Cambria Math" w:hAnsi="Cambria Math" w:cs="Cambria Math"/>
        </w:rPr>
        <w:t>‑</w:t>
      </w:r>
      <w:r>
        <w:t xml:space="preserve">uno con la entidad </w:t>
      </w:r>
      <w:r w:rsidRPr="00061186">
        <w:rPr>
          <w:rFonts w:ascii="Courier New" w:hAnsi="Courier New" w:cs="Courier New"/>
        </w:rPr>
        <w:t>User</w:t>
      </w:r>
      <w:r>
        <w:t xml:space="preserve"> y se actualiza de forma peri</w:t>
      </w:r>
      <w:r>
        <w:rPr>
          <w:rFonts w:ascii="Calibri" w:hAnsi="Calibri" w:cs="Calibri"/>
        </w:rPr>
        <w:t>ó</w:t>
      </w:r>
      <w:r>
        <w:t>dica o bajo demanda a partir de la informaci</w:t>
      </w:r>
      <w:r>
        <w:rPr>
          <w:rFonts w:ascii="Calibri" w:hAnsi="Calibri" w:cs="Calibri"/>
        </w:rPr>
        <w:t>ó</w:t>
      </w:r>
      <w:r>
        <w:t xml:space="preserve">n registrada en </w:t>
      </w:r>
      <w:r w:rsidRPr="00061186">
        <w:rPr>
          <w:rFonts w:ascii="Courier New" w:hAnsi="Courier New" w:cs="Courier New"/>
        </w:rPr>
        <w:t>Ratings</w:t>
      </w:r>
      <w:r>
        <w:t xml:space="preserve"> y otros componentes del sistema. Esta separaci</w:t>
      </w:r>
      <w:r>
        <w:rPr>
          <w:rFonts w:ascii="Calibri" w:hAnsi="Calibri" w:cs="Calibri"/>
        </w:rPr>
        <w:t>ó</w:t>
      </w:r>
      <w:r>
        <w:t>n de responsabilidades permite optimizar las consultas frecuentes sobre estadísticas sin sobrecargar las tablas transaccionales.</w:t>
      </w:r>
    </w:p>
    <w:p w14:paraId="2149AE1D" w14:textId="1034979E" w:rsidR="00675AD9" w:rsidRDefault="00D76C56">
      <w:r>
        <w:t xml:space="preserve">Para registrar la interacción de los usuarios sobre las valoraciones, el modelo incorpora dos entidades adicionales. Comment almacena los comentarios escritos por otros usuarios sobre una reseña concreta, asociando el texto del comentario tanto al usuario autor como a la valoración referenciada, con soporte de borrado lógico. </w:t>
      </w:r>
      <w:r w:rsidRPr="00356E9F">
        <w:rPr>
          <w:rFonts w:ascii="Courier New" w:hAnsi="Courier New" w:cs="Courier New"/>
        </w:rPr>
        <w:t>ReviewLike</w:t>
      </w:r>
      <w:r>
        <w:t xml:space="preserve"> modela los «me gusta» que los usuarios pueden dar a las reseñas de otros, garantizando mediante una restricción de unicidad que un mismo usuario no puede dar más de un </w:t>
      </w:r>
      <w:r w:rsidRPr="000E6633">
        <w:rPr>
          <w:i/>
          <w:iCs/>
        </w:rPr>
        <w:t>like</w:t>
      </w:r>
      <w:r>
        <w:t xml:space="preserve"> a la misma valoración.</w:t>
      </w:r>
      <w:r w:rsidR="000E6633">
        <w:t xml:space="preserve"> </w:t>
      </w:r>
      <w:r w:rsidR="000E6633" w:rsidRPr="000E6633">
        <w:t>Estas entidades permiten modelar la interacción de los usuarios sobre las valoraciones, reforzando el componente social.</w:t>
      </w:r>
    </w:p>
    <w:p w14:paraId="22A94981" w14:textId="64ADA4E2" w:rsidR="00675AD9" w:rsidRDefault="00D76C56">
      <w:r>
        <w:lastRenderedPageBreak/>
        <w:t xml:space="preserve">El seguimiento del visionado de contenido televisivo se gestiona a través de la entidad </w:t>
      </w:r>
      <w:r w:rsidRPr="00356E9F">
        <w:rPr>
          <w:rFonts w:ascii="Courier New" w:hAnsi="Courier New" w:cs="Courier New"/>
        </w:rPr>
        <w:t>EpisodeWatch</w:t>
      </w:r>
      <w:r>
        <w:t>, que almacena los episodios individuales marcados como vistos por cada usuario.</w:t>
      </w:r>
      <w:r w:rsidR="000E6633">
        <w:t xml:space="preserve"> </w:t>
      </w:r>
      <w:r w:rsidR="000E6633" w:rsidRPr="000E6633">
        <w:t>Permite modelar el progreso de visionado a nivel de episodio, una funcionalidad clave en contenido serializado.</w:t>
      </w:r>
      <w:r w:rsidR="000E6633">
        <w:t xml:space="preserve"> </w:t>
      </w:r>
      <w:r>
        <w:t xml:space="preserve">Cada registro identifica la serie mediante su identificador de TMDB, el número de temporada y el número de episodio, con una restricción de unicidad sobre la combinación de estos cuatro campos que impide registros duplicados. Los comentarios sobre las listas personalizadas se modelan mediante </w:t>
      </w:r>
      <w:r w:rsidRPr="00356E9F">
        <w:rPr>
          <w:rFonts w:ascii="Courier New" w:hAnsi="Courier New" w:cs="Courier New"/>
        </w:rPr>
        <w:t>ListComment</w:t>
      </w:r>
      <w:r>
        <w:t>, que asocia un texto con un usuario autor y la lista comentada, e incorpora igualmente borrado lógico para preservar la integridad referencial.</w:t>
      </w:r>
      <w:r w:rsidR="000E6633">
        <w:t xml:space="preserve"> </w:t>
      </w:r>
      <w:r w:rsidR="000E6633" w:rsidRPr="000E6633">
        <w:t>Permite extender la interacción social al ámbito de las listas personalizadas.</w:t>
      </w:r>
    </w:p>
    <w:p w14:paraId="2335DC92" w14:textId="7057DE3B" w:rsidR="000E6633" w:rsidRPr="000E6633" w:rsidRDefault="00D76C56" w:rsidP="000E6633">
      <w:r>
        <w:t xml:space="preserve">La plataforma incluye además un sistema de </w:t>
      </w:r>
      <w:commentRangeStart w:id="58"/>
      <w:commentRangeStart w:id="59"/>
      <w:r>
        <w:t xml:space="preserve">moderación de contenido </w:t>
      </w:r>
      <w:commentRangeEnd w:id="58"/>
      <w:r w:rsidR="00901360" w:rsidRPr="0031120D">
        <w:rPr>
          <w:rStyle w:val="Refdecomentario"/>
          <w:sz w:val="22"/>
          <w:szCs w:val="22"/>
        </w:rPr>
        <w:commentReference w:id="58"/>
      </w:r>
      <w:commentRangeEnd w:id="59"/>
      <w:r w:rsidR="002A427E" w:rsidRPr="0031120D">
        <w:rPr>
          <w:rStyle w:val="Refdecomentario"/>
          <w:sz w:val="22"/>
          <w:szCs w:val="22"/>
        </w:rPr>
        <w:commentReference w:id="59"/>
      </w:r>
      <w:r w:rsidR="0031120D" w:rsidRPr="0031120D">
        <w:t>basado en reportes generados por los usuarios y en las acciones del rol administrador, que puede revisar y eliminar valoraciones o comentarios inapropiados cuando sea necesario.</w:t>
      </w:r>
      <w:r w:rsidR="0031120D">
        <w:t xml:space="preserve"> Este está </w:t>
      </w:r>
      <w:r>
        <w:t xml:space="preserve">articulado mediante la entidad </w:t>
      </w:r>
      <w:r w:rsidRPr="00356E9F">
        <w:rPr>
          <w:rFonts w:ascii="Courier New" w:hAnsi="Courier New" w:cs="Courier New"/>
        </w:rPr>
        <w:t>ContentReport</w:t>
      </w:r>
      <w:r>
        <w:t>, que permite a los usuarios reportar valoraciones o comentarios inapropiados. Cada reporte registra el tipo de objeto denunciado (</w:t>
      </w:r>
      <w:r w:rsidRPr="00356E9F">
        <w:rPr>
          <w:rFonts w:ascii="Courier New" w:hAnsi="Courier New" w:cs="Courier New"/>
        </w:rPr>
        <w:t>RATING</w:t>
      </w:r>
      <w:r>
        <w:t xml:space="preserve"> o </w:t>
      </w:r>
      <w:r w:rsidRPr="00356E9F">
        <w:rPr>
          <w:rFonts w:ascii="Courier New" w:hAnsi="Courier New" w:cs="Courier New"/>
        </w:rPr>
        <w:t>COMMENT</w:t>
      </w:r>
      <w:r>
        <w:t>), el motivo de la denuncia (</w:t>
      </w:r>
      <w:r w:rsidRPr="00356E9F">
        <w:rPr>
          <w:i/>
          <w:iCs/>
        </w:rPr>
        <w:t>SPAM</w:t>
      </w:r>
      <w:r>
        <w:t xml:space="preserve">, </w:t>
      </w:r>
      <w:r w:rsidRPr="00356E9F">
        <w:rPr>
          <w:i/>
          <w:iCs/>
        </w:rPr>
        <w:t>INAPPROPRIATE</w:t>
      </w:r>
      <w:r>
        <w:t xml:space="preserve">, </w:t>
      </w:r>
      <w:r w:rsidRPr="00356E9F">
        <w:rPr>
          <w:i/>
          <w:iCs/>
        </w:rPr>
        <w:t>SPOILER</w:t>
      </w:r>
      <w:r>
        <w:t xml:space="preserve"> u </w:t>
      </w:r>
      <w:r w:rsidRPr="00356E9F">
        <w:rPr>
          <w:i/>
          <w:iCs/>
        </w:rPr>
        <w:t>OTHER</w:t>
      </w:r>
      <w:r>
        <w:t>) y el estado de gestión (</w:t>
      </w:r>
      <w:r w:rsidRPr="00356E9F">
        <w:rPr>
          <w:i/>
          <w:iCs/>
        </w:rPr>
        <w:t>PENDING</w:t>
      </w:r>
      <w:r>
        <w:t xml:space="preserve">, </w:t>
      </w:r>
      <w:r w:rsidRPr="00356E9F">
        <w:rPr>
          <w:i/>
          <w:iCs/>
        </w:rPr>
        <w:t>RESOLVED</w:t>
      </w:r>
      <w:r>
        <w:t xml:space="preserve"> o </w:t>
      </w:r>
      <w:r w:rsidRPr="00356E9F">
        <w:rPr>
          <w:i/>
          <w:iCs/>
        </w:rPr>
        <w:t>DISMISSED</w:t>
      </w:r>
      <w:r>
        <w:t>).</w:t>
      </w:r>
      <w:r w:rsidR="000E6633">
        <w:t xml:space="preserve"> </w:t>
      </w:r>
      <w:r w:rsidR="000E6633" w:rsidRPr="000E6633">
        <w:t>Introduce mecanismos de control necesarios para mantener la calidad del contenido generado por los usuarios.</w:t>
      </w:r>
    </w:p>
    <w:p w14:paraId="5375B1D4" w14:textId="404C16B3" w:rsidR="00675AD9" w:rsidRDefault="00D76C56">
      <w:r>
        <w:t xml:space="preserve">Finalmente, la entidad </w:t>
      </w:r>
      <w:r w:rsidRPr="00356E9F">
        <w:rPr>
          <w:rFonts w:ascii="Courier New" w:hAnsi="Courier New" w:cs="Courier New"/>
        </w:rPr>
        <w:t>UserBadge</w:t>
      </w:r>
      <w:r>
        <w:t xml:space="preserve"> materializa el sistema de gamificación de la plataforma, almacenando las insignias concedidas a cada usuario con la fecha de concesión. La combinación de usuario e insignia está sujeta a una restricción de unicidad para garantizar que cada usuario sólo puede obtener cada insignia una vez.</w:t>
      </w:r>
    </w:p>
    <w:p w14:paraId="57B58A74" w14:textId="7D0A2E81" w:rsidR="000E6633" w:rsidRDefault="000E6633">
      <w:r w:rsidRPr="000E6633">
        <w:t xml:space="preserve">En conjunto, </w:t>
      </w:r>
      <w:r w:rsidR="008B4B43" w:rsidRPr="000E6633">
        <w:t>e</w:t>
      </w:r>
      <w:r w:rsidR="008B4B43">
        <w:t>ste</w:t>
      </w:r>
      <w:r w:rsidR="008B4B43" w:rsidRPr="000E6633">
        <w:t xml:space="preserve"> </w:t>
      </w:r>
      <w:r w:rsidRPr="000E6633">
        <w:t>modelo de datos proporciona una base robusta y extensible que soporta tanto las funcionalidades principales de gestión de contenido como los mecanismos de interacción social, permitiendo la evolución futura del sistema sin comprometer su coherencia estructural.</w:t>
      </w:r>
    </w:p>
    <w:p w14:paraId="6AB6FF2C" w14:textId="12F12FA2" w:rsidR="009667EE" w:rsidRPr="007B1868" w:rsidRDefault="009667EE" w:rsidP="009667EE">
      <w:pPr>
        <w:pStyle w:val="Ttulo3"/>
      </w:pPr>
      <w:bookmarkStart w:id="60" w:name="_Toc230128601"/>
      <w:r w:rsidRPr="007B1868">
        <w:t>Diseño del back-end</w:t>
      </w:r>
      <w:bookmarkEnd w:id="60"/>
    </w:p>
    <w:p w14:paraId="6ECDCFB6" w14:textId="431BB70C" w:rsidR="00C775FE" w:rsidRDefault="003B2D44" w:rsidP="003B2D44">
      <w:r>
        <w:t xml:space="preserve">El diseño del </w:t>
      </w:r>
      <w:r w:rsidRPr="00E279CD">
        <w:rPr>
          <w:i/>
          <w:iCs/>
        </w:rPr>
        <w:t>back</w:t>
      </w:r>
      <w:r w:rsidRPr="00E279CD">
        <w:rPr>
          <w:rFonts w:ascii="Cambria Math" w:hAnsi="Cambria Math" w:cs="Cambria Math"/>
          <w:i/>
          <w:iCs/>
        </w:rPr>
        <w:t>‑</w:t>
      </w:r>
      <w:r w:rsidRPr="00E279CD">
        <w:rPr>
          <w:i/>
          <w:iCs/>
        </w:rPr>
        <w:t>end</w:t>
      </w:r>
      <w:r>
        <w:t xml:space="preserve"> de MovieMate sigue una arquitectura en tres capas basada en el patr</w:t>
      </w:r>
      <w:r>
        <w:rPr>
          <w:rFonts w:ascii="Calibri" w:hAnsi="Calibri" w:cs="Calibri"/>
        </w:rPr>
        <w:t>ó</w:t>
      </w:r>
      <w:r>
        <w:t>n MVC, donde se separan claramente los controladores web, la l</w:t>
      </w:r>
      <w:r>
        <w:rPr>
          <w:rFonts w:ascii="Calibri" w:hAnsi="Calibri" w:cs="Calibri"/>
        </w:rPr>
        <w:t>ó</w:t>
      </w:r>
      <w:r>
        <w:t>gica de negocio y el acceso a datos. El servidor expon</w:t>
      </w:r>
      <w:r w:rsidR="00685C87">
        <w:t>e</w:t>
      </w:r>
      <w:r>
        <w:t xml:space="preserve"> una API RESTful consumida por el cliente web y potencialmente por otros clientes de terceros.</w:t>
      </w:r>
      <w:r w:rsidR="000D331D">
        <w:t xml:space="preserve"> </w:t>
      </w:r>
      <w:r w:rsidR="00C775FE" w:rsidRPr="00C775FE">
        <w:t xml:space="preserve">La elección de </w:t>
      </w:r>
      <w:r w:rsidR="000D331D">
        <w:t>esta</w:t>
      </w:r>
      <w:r w:rsidR="000D331D" w:rsidRPr="00C775FE">
        <w:t xml:space="preserve"> </w:t>
      </w:r>
      <w:r w:rsidR="00C775FE" w:rsidRPr="00C775FE">
        <w:t>arquitectura basada en capas responde a la necesidad de separar responsabilidades y facilitar la mantenibilidad del sistema, permitiendo evolucionar de forma independiente cada componente sin afectar al resto de la aplicación</w:t>
      </w:r>
    </w:p>
    <w:p w14:paraId="4BCFA7EB" w14:textId="765E4118" w:rsidR="003B2D44" w:rsidRDefault="003B2D44" w:rsidP="003B2D44">
      <w:r>
        <w:t xml:space="preserve">En la capa de </w:t>
      </w:r>
      <w:r w:rsidRPr="00ED7A1D">
        <w:rPr>
          <w:b/>
          <w:bCs/>
        </w:rPr>
        <w:t>presentación</w:t>
      </w:r>
      <w:r>
        <w:t xml:space="preserve"> se sitúan los controladores REST, encargados de recibir las peticiones HTTP, validar los datos de entrada y devolver respuestas JSON adecuadas. Estos controladores están organizados por dominios funcionales, agrupando </w:t>
      </w:r>
      <w:r w:rsidRPr="00FB6249">
        <w:rPr>
          <w:i/>
          <w:iCs/>
        </w:rPr>
        <w:t>endpoints</w:t>
      </w:r>
      <w:r>
        <w:t xml:space="preserve"> relacionados con autenticación, usuarios, contenido, listas, valoraciones, seguidores o actividad. Cada controlador delega la lógica de negocio en servicios especializados, evitando mezclar reglas de negocio con detalles de transporte.</w:t>
      </w:r>
    </w:p>
    <w:p w14:paraId="3A7CE626" w14:textId="77777777" w:rsidR="003E3AE6" w:rsidRDefault="003B2D44" w:rsidP="003B2D44">
      <w:r>
        <w:t xml:space="preserve">La capa de </w:t>
      </w:r>
      <w:r w:rsidRPr="00ED7A1D">
        <w:rPr>
          <w:b/>
          <w:bCs/>
        </w:rPr>
        <w:t>aplicación</w:t>
      </w:r>
      <w:r>
        <w:t xml:space="preserve"> está formada por servicios que encapsulan la lógica de negocio de la plataforma, coordinando las operaciones entre las distintas entidades y repositorios. Estos </w:t>
      </w:r>
      <w:r>
        <w:lastRenderedPageBreak/>
        <w:t xml:space="preserve">servicios implementan casos de uso como la creación de listas, la emisión de valoraciones, la actualización de estadísticas de usuario o la generación del </w:t>
      </w:r>
      <w:r w:rsidRPr="00FB6249">
        <w:rPr>
          <w:i/>
          <w:iCs/>
        </w:rPr>
        <w:t>feed</w:t>
      </w:r>
      <w:r>
        <w:t xml:space="preserve"> de actividad, garantizando la consistencia de los datos y aplicando las validaciones necesarias. </w:t>
      </w:r>
      <w:r w:rsidR="003E3AE6" w:rsidRPr="00C775FE">
        <w:t>Los servicios constituyen el núcleo de la lógica de negocio, asegurando la consistencia de las operaciones mediante el uso de transacciones cuando es necesario y coordinando múltiples repositorios dentro de una misma operación lógica.</w:t>
      </w:r>
      <w:r w:rsidR="003E3AE6">
        <w:t xml:space="preserve"> </w:t>
      </w:r>
    </w:p>
    <w:p w14:paraId="78E3E24B" w14:textId="5D329EEC" w:rsidR="003B2D44" w:rsidRDefault="003B2D44" w:rsidP="003B2D44">
      <w:r>
        <w:t>Adicionalmente, se incluye un servicio de integración con TMDB</w:t>
      </w:r>
      <w:r w:rsidR="002B193B">
        <w:t xml:space="preserve"> bajo demanda</w:t>
      </w:r>
      <w:r>
        <w:t>, responsable de sincronizar información externa de películas y series con el modelo interno de la aplicación.</w:t>
      </w:r>
      <w:r w:rsidR="00C775FE">
        <w:t xml:space="preserve"> </w:t>
      </w:r>
      <w:r w:rsidR="003E3AE6" w:rsidRPr="003E3AE6">
        <w:t xml:space="preserve">Los endpoints de sincronización con TMDB son invocados desde el cliente cuando un usuario interactúa con un contenido. </w:t>
      </w:r>
      <w:r w:rsidR="002B193B">
        <w:t>L</w:t>
      </w:r>
      <w:r w:rsidR="002B193B" w:rsidRPr="002B193B">
        <w:t>a aplicación consulta primero la base de datos local y, solo si no existe el registro o ha expirado su tiempo de vida, realiza una llamada a la API externa para refrescar los datos y almacenarlos de nuevo. Esta política de caché reduce la latencia percibida por el usuario y minimiza la dependencia de TMDB</w:t>
      </w:r>
      <w:r w:rsidR="003E3AE6" w:rsidRPr="003E3AE6">
        <w:t>. Este mecanismo está restringido a usuarios autenticados para evitar un uso abusivo de la API externa</w:t>
      </w:r>
      <w:r w:rsidR="003E3AE6">
        <w:t>.</w:t>
      </w:r>
    </w:p>
    <w:p w14:paraId="4213DAEC" w14:textId="1592C30C" w:rsidR="00803477" w:rsidRDefault="00803477" w:rsidP="003B2D44">
      <w:r w:rsidRPr="00803477">
        <w:t xml:space="preserve">En relación con la moderación de contenido, MovieMate incorpora un mecanismo de </w:t>
      </w:r>
      <w:r w:rsidRPr="00803477">
        <w:rPr>
          <w:b/>
          <w:bCs/>
        </w:rPr>
        <w:t>reporte</w:t>
      </w:r>
      <w:r w:rsidRPr="00803477">
        <w:t xml:space="preserve"> que permite a cualquier usuario autenticado señalar valoraciones o comentarios potencialmente inapropiados. Estas incidencias quedan registradas como entidades de reporte asociadas al contenido afectado y a su autor. El rol administrador dispone de un panel específico desde el que puede consultar los reportes pendientes, revisar el contenido asociado y decidir si procede eliminar la valoración o comentario denunciado o desestimar el reporte. De este modo, se establece un flujo de moderación apoyado en la participación de la comunidad y gestionado de forma centralizada por el administrador.</w:t>
      </w:r>
    </w:p>
    <w:p w14:paraId="18A1B30D" w14:textId="1FDFC021" w:rsidR="003B2D44" w:rsidRDefault="003B2D44" w:rsidP="003B2D44">
      <w:r>
        <w:t xml:space="preserve">La capa de </w:t>
      </w:r>
      <w:r w:rsidRPr="00ED7A1D">
        <w:rPr>
          <w:b/>
          <w:bCs/>
        </w:rPr>
        <w:t>persistencia</w:t>
      </w:r>
      <w:r>
        <w:t xml:space="preserve"> defin</w:t>
      </w:r>
      <w:r w:rsidR="00685C87">
        <w:t>e</w:t>
      </w:r>
      <w:r>
        <w:t xml:space="preserve"> repositorios por cada entidad principal del dominio. Estos repositorios proporcionan operaciones CRUD</w:t>
      </w:r>
      <w:r w:rsidR="00FD7390">
        <w:t xml:space="preserve"> (</w:t>
      </w:r>
      <w:r w:rsidR="00FD7390" w:rsidRPr="00977370">
        <w:rPr>
          <w:i/>
          <w:iCs/>
        </w:rPr>
        <w:t>Create, Read, Update, Delete</w:t>
      </w:r>
      <w:r w:rsidR="00FD7390">
        <w:t xml:space="preserve">) </w:t>
      </w:r>
      <w:r>
        <w:t>básicas y consultas derivadas a partir de nombres de método o mediante consultas personalizadas cuando es necesario.</w:t>
      </w:r>
    </w:p>
    <w:p w14:paraId="31C7B644" w14:textId="67A6499B" w:rsidR="00C775FE" w:rsidRPr="00C775FE" w:rsidRDefault="003B2D44" w:rsidP="000D0302">
      <w:r>
        <w:t xml:space="preserve">La API REST de MovieMate se ha diseñado siguiendo </w:t>
      </w:r>
      <w:commentRangeStart w:id="61"/>
      <w:r>
        <w:t>principios RESTful</w:t>
      </w:r>
      <w:commentRangeEnd w:id="61"/>
      <w:r w:rsidR="00901360">
        <w:rPr>
          <w:rStyle w:val="Refdecomentario"/>
          <w:sz w:val="22"/>
          <w:szCs w:val="22"/>
        </w:rPr>
        <w:commentReference w:id="61"/>
      </w:r>
      <w:r w:rsidR="006C1896">
        <w:t xml:space="preserve"> </w:t>
      </w:r>
      <w:r w:rsidR="006C1896">
        <w:fldChar w:fldCharType="begin"/>
      </w:r>
      <w:r w:rsidR="006C1896">
        <w:instrText xml:space="preserve"> REF _Ref230110860 \n \h </w:instrText>
      </w:r>
      <w:r w:rsidR="006C1896">
        <w:fldChar w:fldCharType="separate"/>
      </w:r>
      <w:r w:rsidR="00ED5499">
        <w:t>[41]</w:t>
      </w:r>
      <w:r w:rsidR="006C1896">
        <w:fldChar w:fldCharType="end"/>
      </w:r>
      <w:r>
        <w:t xml:space="preserve">, usando sustantivos en plural para los recursos y métodos HTTP estándar para expresar las operaciones. A modo de resumen, en </w:t>
      </w:r>
      <w:r w:rsidR="00356E9F">
        <w:t xml:space="preserve">la </w:t>
      </w:r>
      <w:r w:rsidR="00356E9F">
        <w:fldChar w:fldCharType="begin"/>
      </w:r>
      <w:r w:rsidR="00356E9F">
        <w:instrText xml:space="preserve"> REF _Ref227016069 \h </w:instrText>
      </w:r>
      <w:r w:rsidR="00356E9F">
        <w:fldChar w:fldCharType="separate"/>
      </w:r>
      <w:r w:rsidR="00ED5499">
        <w:t xml:space="preserve">Tabla </w:t>
      </w:r>
      <w:r w:rsidR="00ED5499">
        <w:rPr>
          <w:noProof/>
        </w:rPr>
        <w:t>4</w:t>
      </w:r>
      <w:r w:rsidR="00356E9F">
        <w:fldChar w:fldCharType="end"/>
      </w:r>
      <w:r>
        <w:t xml:space="preserve"> se describen los principales </w:t>
      </w:r>
      <w:r w:rsidRPr="00ED7A1D">
        <w:rPr>
          <w:i/>
          <w:iCs/>
        </w:rPr>
        <w:t>endpoints</w:t>
      </w:r>
      <w:r>
        <w:t xml:space="preserve"> disponibles y las operaciones asociadas a cada uno de ellos. </w:t>
      </w:r>
      <w:r w:rsidR="00C775FE" w:rsidRPr="00C775FE">
        <w:t>Se distinguen tres categorías</w:t>
      </w:r>
      <w:r w:rsidR="000D0302">
        <w:t xml:space="preserve"> de </w:t>
      </w:r>
      <w:r w:rsidR="000D0302" w:rsidRPr="00ED7A1D">
        <w:rPr>
          <w:i/>
          <w:iCs/>
        </w:rPr>
        <w:t>endpoints</w:t>
      </w:r>
      <w:r w:rsidR="000D0302">
        <w:t>, agrupados por niveles de acceso en función del tipo de usuario</w:t>
      </w:r>
      <w:r w:rsidR="00C775FE" w:rsidRPr="00C775FE">
        <w:t>:</w:t>
      </w:r>
    </w:p>
    <w:p w14:paraId="55A82C70" w14:textId="646CBCA5" w:rsidR="00C775FE" w:rsidRPr="00C775FE" w:rsidRDefault="00C775FE">
      <w:pPr>
        <w:numPr>
          <w:ilvl w:val="0"/>
          <w:numId w:val="27"/>
        </w:numPr>
      </w:pPr>
      <w:r w:rsidRPr="00ED7A1D">
        <w:rPr>
          <w:i/>
          <w:iCs/>
        </w:rPr>
        <w:t>Endpoints</w:t>
      </w:r>
      <w:r w:rsidRPr="00C775FE">
        <w:t xml:space="preserve"> públicos</w:t>
      </w:r>
      <w:r w:rsidR="003B7AB5">
        <w:t xml:space="preserve"> (color verde)</w:t>
      </w:r>
      <w:r w:rsidRPr="00C775FE">
        <w:t xml:space="preserve">: accesibles sin autenticación. </w:t>
      </w:r>
      <w:r w:rsidR="00597EB2" w:rsidRPr="00597EB2">
        <w:t>Permiten operaciones de registro e inicio de sesión, consulta de usuarios y sus estadísticas, acceso a listas públicas, consulta de contenido y metadatos externos desde TMDB, visualización de seguidores, obtención de valoraciones y comentarios públicos, sincronización de películas y series, así como acceso a información de actores, tendencias y catálogos de películas y series.</w:t>
      </w:r>
    </w:p>
    <w:p w14:paraId="2FBDA772" w14:textId="3E0051FE" w:rsidR="00C775FE" w:rsidRPr="00C775FE" w:rsidRDefault="00C775FE">
      <w:pPr>
        <w:numPr>
          <w:ilvl w:val="0"/>
          <w:numId w:val="27"/>
        </w:numPr>
      </w:pPr>
      <w:r w:rsidRPr="00ED7A1D">
        <w:rPr>
          <w:i/>
          <w:iCs/>
        </w:rPr>
        <w:t>Endpoints</w:t>
      </w:r>
      <w:r w:rsidRPr="00C775FE">
        <w:t xml:space="preserve"> autenticados</w:t>
      </w:r>
      <w:r w:rsidR="003B7AB5">
        <w:t xml:space="preserve"> (color rojo)</w:t>
      </w:r>
      <w:r w:rsidRPr="00C775FE">
        <w:t xml:space="preserve">: requieren un usuario autenticado mediante JWT. </w:t>
      </w:r>
      <w:r w:rsidR="00597EB2" w:rsidRPr="00597EB2">
        <w:t xml:space="preserve">Permiten la gestión del perfil del usuario, cambio de contraseña y avatar, consulta de información privada propia, gestión de listas personales, creación y eliminación de valoraciones, interacción social mediante seguimientos, comentarios, notificaciones y </w:t>
      </w:r>
      <w:r w:rsidR="00597EB2" w:rsidRPr="007C53E4">
        <w:rPr>
          <w:i/>
          <w:iCs/>
        </w:rPr>
        <w:lastRenderedPageBreak/>
        <w:t>feed</w:t>
      </w:r>
      <w:r w:rsidR="00597EB2" w:rsidRPr="00597EB2">
        <w:t xml:space="preserve"> personalizado, seguimiento del progreso de episodios vistos, obtención de recomendaciones e insignias, y creación de reportes de contenido inapropiado.</w:t>
      </w:r>
    </w:p>
    <w:p w14:paraId="19CD8354" w14:textId="36202DCB" w:rsidR="00C775FE" w:rsidRPr="00C775FE" w:rsidRDefault="00C775FE">
      <w:pPr>
        <w:numPr>
          <w:ilvl w:val="0"/>
          <w:numId w:val="27"/>
        </w:numPr>
      </w:pPr>
      <w:r w:rsidRPr="00ED7A1D">
        <w:rPr>
          <w:i/>
          <w:iCs/>
        </w:rPr>
        <w:t>Endpoints</w:t>
      </w:r>
      <w:r w:rsidRPr="00C775FE">
        <w:t xml:space="preserve"> de </w:t>
      </w:r>
      <w:commentRangeStart w:id="62"/>
      <w:r w:rsidRPr="00C775FE">
        <w:t>administrador</w:t>
      </w:r>
      <w:commentRangeEnd w:id="62"/>
      <w:r w:rsidR="00901360">
        <w:rPr>
          <w:rStyle w:val="Refdecomentario"/>
          <w:sz w:val="22"/>
          <w:szCs w:val="22"/>
        </w:rPr>
        <w:commentReference w:id="62"/>
      </w:r>
      <w:r w:rsidR="003B7AB5">
        <w:t xml:space="preserve"> (color azul)</w:t>
      </w:r>
      <w:r w:rsidRPr="00C775FE">
        <w:t xml:space="preserve">: restringidos a usuarios con rol administrativo. </w:t>
      </w:r>
      <w:r w:rsidR="007C53E4" w:rsidRPr="007C53E4">
        <w:t>Permiten la administración global de usuarios, incluyendo listado, cambio de rol y baneo, así como tareas de moderación sobre valoraciones, comentarios y reportes, pudiendo revisar, eliminar, resolver o desestimar incidencias reportadas.</w:t>
      </w:r>
    </w:p>
    <w:p w14:paraId="24F054F6" w14:textId="6541718B" w:rsidR="00D326DB" w:rsidRPr="007B1868" w:rsidRDefault="00C775FE" w:rsidP="002D7CD7">
      <w:r w:rsidRPr="00C775FE">
        <w:t>Esta clasificación permite aplicar políticas de seguridad coherentes y garantizar el control de acceso a los distintos recursos del sistema.</w:t>
      </w:r>
      <w:r w:rsidR="00943B53">
        <w:t xml:space="preserve"> </w:t>
      </w:r>
      <w:r w:rsidR="003E3AE6" w:rsidRPr="003E3AE6">
        <w:t xml:space="preserve">En algunos casos, como en las operaciones de </w:t>
      </w:r>
      <w:r w:rsidR="003E3AE6" w:rsidRPr="006914FA">
        <w:rPr>
          <w:i/>
          <w:iCs/>
        </w:rPr>
        <w:t>like</w:t>
      </w:r>
      <w:r w:rsidR="003E3AE6" w:rsidRPr="003E3AE6">
        <w:t xml:space="preserve"> o en el marcado de episodios como vistos, se han adoptado decisiones pragmáticas que se apartan parcialmente de la ortodoxia REST, priorizando la simplicidad de uso desde el cliente y la eficiencia en la interacción.</w:t>
      </w:r>
    </w:p>
    <w:p w14:paraId="15D5651F" w14:textId="2E6D3880" w:rsidR="002D7CD7" w:rsidRDefault="002D7CD7" w:rsidP="002D7CD7">
      <w:pPr>
        <w:pStyle w:val="Descripcin"/>
        <w:keepNext/>
      </w:pPr>
      <w:bookmarkStart w:id="63" w:name="_Ref227016069"/>
      <w:bookmarkStart w:id="64" w:name="_Toc230128666"/>
      <w:commentRangeStart w:id="65"/>
      <w:r>
        <w:t xml:space="preserve">Tabla </w:t>
      </w:r>
      <w:fldSimple w:instr=" SEQ Tabla \* ARABIC ">
        <w:r w:rsidR="00ED5499">
          <w:rPr>
            <w:noProof/>
          </w:rPr>
          <w:t>4</w:t>
        </w:r>
      </w:fldSimple>
      <w:bookmarkEnd w:id="63"/>
      <w:r>
        <w:t xml:space="preserve">. </w:t>
      </w:r>
      <w:r w:rsidRPr="00FB6249">
        <w:rPr>
          <w:i/>
          <w:iCs/>
        </w:rPr>
        <w:t>Endpoints</w:t>
      </w:r>
      <w:r>
        <w:t xml:space="preserve"> de la aplicación</w:t>
      </w:r>
      <w:bookmarkEnd w:id="64"/>
      <w:commentRangeEnd w:id="65"/>
      <w:r w:rsidR="00901360">
        <w:rPr>
          <w:rStyle w:val="Refdecomentario"/>
          <w:sz w:val="18"/>
          <w:szCs w:val="18"/>
        </w:rPr>
        <w:commentReference w:id="65"/>
      </w:r>
    </w:p>
    <w:tbl>
      <w:tblPr>
        <w:tblStyle w:val="Tablaconcuadrcula"/>
        <w:tblW w:w="4413" w:type="pct"/>
        <w:tblLook w:val="04A0" w:firstRow="1" w:lastRow="0" w:firstColumn="1" w:lastColumn="0" w:noHBand="0" w:noVBand="1"/>
      </w:tblPr>
      <w:tblGrid>
        <w:gridCol w:w="5121"/>
        <w:gridCol w:w="476"/>
        <w:gridCol w:w="565"/>
        <w:gridCol w:w="486"/>
        <w:gridCol w:w="699"/>
        <w:gridCol w:w="1373"/>
      </w:tblGrid>
      <w:tr w:rsidR="002D0E63" w:rsidRPr="007B1868" w14:paraId="7D43D1DD" w14:textId="574EEAF2" w:rsidTr="002D0E63">
        <w:tc>
          <w:tcPr>
            <w:tcW w:w="2889" w:type="pct"/>
          </w:tcPr>
          <w:p w14:paraId="6C65300B" w14:textId="57D4BDF3" w:rsidR="002D0E63" w:rsidRPr="007B1868" w:rsidRDefault="002D0E63" w:rsidP="00F31E6E">
            <w:pPr>
              <w:rPr>
                <w:b/>
                <w:bCs/>
              </w:rPr>
            </w:pPr>
            <w:r w:rsidRPr="007B1868">
              <w:rPr>
                <w:b/>
                <w:bCs/>
              </w:rPr>
              <w:t>Endpoint</w:t>
            </w:r>
          </w:p>
        </w:tc>
        <w:tc>
          <w:tcPr>
            <w:tcW w:w="286" w:type="pct"/>
          </w:tcPr>
          <w:p w14:paraId="00F118D3" w14:textId="0960F6D7" w:rsidR="002D0E63" w:rsidRPr="007B1868" w:rsidRDefault="002D0E63" w:rsidP="00F31E6E">
            <w:pPr>
              <w:rPr>
                <w:b/>
                <w:bCs/>
              </w:rPr>
            </w:pPr>
            <w:r w:rsidRPr="007B1868">
              <w:rPr>
                <w:b/>
                <w:bCs/>
              </w:rPr>
              <w:t>GET</w:t>
            </w:r>
          </w:p>
        </w:tc>
        <w:tc>
          <w:tcPr>
            <w:tcW w:w="336" w:type="pct"/>
          </w:tcPr>
          <w:p w14:paraId="3C520FD3" w14:textId="5D60904D" w:rsidR="002D0E63" w:rsidRPr="007B1868" w:rsidRDefault="002D0E63" w:rsidP="00F31E6E">
            <w:pPr>
              <w:rPr>
                <w:b/>
                <w:bCs/>
              </w:rPr>
            </w:pPr>
            <w:r w:rsidRPr="007B1868">
              <w:rPr>
                <w:b/>
                <w:bCs/>
              </w:rPr>
              <w:t>POST</w:t>
            </w:r>
          </w:p>
        </w:tc>
        <w:tc>
          <w:tcPr>
            <w:tcW w:w="291" w:type="pct"/>
          </w:tcPr>
          <w:p w14:paraId="3335DBD5" w14:textId="6968DDBA" w:rsidR="002D0E63" w:rsidRPr="007B1868" w:rsidRDefault="002D0E63" w:rsidP="00F31E6E">
            <w:pPr>
              <w:rPr>
                <w:b/>
                <w:bCs/>
              </w:rPr>
            </w:pPr>
            <w:r w:rsidRPr="007B1868">
              <w:rPr>
                <w:b/>
                <w:bCs/>
              </w:rPr>
              <w:t>PUT</w:t>
            </w:r>
          </w:p>
        </w:tc>
        <w:tc>
          <w:tcPr>
            <w:tcW w:w="411" w:type="pct"/>
          </w:tcPr>
          <w:p w14:paraId="343F58F1" w14:textId="2FE65894" w:rsidR="002D0E63" w:rsidRPr="007B1868" w:rsidRDefault="002D0E63" w:rsidP="00F31E6E">
            <w:pPr>
              <w:rPr>
                <w:b/>
                <w:bCs/>
              </w:rPr>
            </w:pPr>
            <w:r w:rsidRPr="007B1868">
              <w:rPr>
                <w:b/>
                <w:bCs/>
              </w:rPr>
              <w:t>DELETE</w:t>
            </w:r>
          </w:p>
        </w:tc>
        <w:tc>
          <w:tcPr>
            <w:tcW w:w="788" w:type="pct"/>
          </w:tcPr>
          <w:p w14:paraId="099825D3" w14:textId="2B726F70" w:rsidR="002D0E63" w:rsidRPr="007B1868" w:rsidRDefault="002D0E63" w:rsidP="00F31E6E">
            <w:pPr>
              <w:rPr>
                <w:b/>
                <w:bCs/>
              </w:rPr>
            </w:pPr>
            <w:r>
              <w:rPr>
                <w:b/>
                <w:bCs/>
              </w:rPr>
              <w:t>Descripción</w:t>
            </w:r>
          </w:p>
        </w:tc>
      </w:tr>
      <w:tr w:rsidR="002D0E63" w:rsidRPr="007B1868" w14:paraId="3AFAEC28" w14:textId="2CEFD650" w:rsidTr="002D0E63">
        <w:tc>
          <w:tcPr>
            <w:tcW w:w="2889" w:type="pct"/>
          </w:tcPr>
          <w:p w14:paraId="2DD713F5" w14:textId="4ECA4926" w:rsidR="002D0E63" w:rsidRPr="007B1868" w:rsidRDefault="002D0E63" w:rsidP="00F31E6E">
            <w:r w:rsidRPr="007B1868">
              <w:t>/</w:t>
            </w:r>
            <w:r>
              <w:t>api/auth/register</w:t>
            </w:r>
          </w:p>
        </w:tc>
        <w:tc>
          <w:tcPr>
            <w:tcW w:w="286" w:type="pct"/>
          </w:tcPr>
          <w:p w14:paraId="2F255D78" w14:textId="54D543B2" w:rsidR="002D0E63" w:rsidRPr="007B1868" w:rsidRDefault="002D0E63" w:rsidP="00CB679F">
            <w:pPr>
              <w:jc w:val="center"/>
            </w:pPr>
          </w:p>
        </w:tc>
        <w:tc>
          <w:tcPr>
            <w:tcW w:w="336" w:type="pct"/>
            <w:shd w:val="clear" w:color="auto" w:fill="92D050"/>
          </w:tcPr>
          <w:p w14:paraId="477F98AA" w14:textId="3586CA59" w:rsidR="002D0E63" w:rsidRPr="007B1868" w:rsidRDefault="002D0E63" w:rsidP="00CB679F">
            <w:pPr>
              <w:jc w:val="center"/>
            </w:pPr>
            <w:r w:rsidRPr="00CB679F">
              <w:rPr>
                <w:rFonts w:ascii="Segoe UI Symbol" w:hAnsi="Segoe UI Symbol" w:cs="Segoe UI Symbol"/>
              </w:rPr>
              <w:t>✔</w:t>
            </w:r>
          </w:p>
        </w:tc>
        <w:tc>
          <w:tcPr>
            <w:tcW w:w="291" w:type="pct"/>
          </w:tcPr>
          <w:p w14:paraId="051083F5" w14:textId="30A9C546" w:rsidR="002D0E63" w:rsidRPr="007B1868" w:rsidRDefault="002D0E63" w:rsidP="00CB679F">
            <w:pPr>
              <w:jc w:val="center"/>
            </w:pPr>
          </w:p>
        </w:tc>
        <w:tc>
          <w:tcPr>
            <w:tcW w:w="411" w:type="pct"/>
          </w:tcPr>
          <w:p w14:paraId="65A30B71" w14:textId="6584EB8D" w:rsidR="002D0E63" w:rsidRPr="007B1868" w:rsidRDefault="002D0E63" w:rsidP="00CB679F">
            <w:pPr>
              <w:jc w:val="center"/>
            </w:pPr>
          </w:p>
        </w:tc>
        <w:tc>
          <w:tcPr>
            <w:tcW w:w="788" w:type="pct"/>
          </w:tcPr>
          <w:p w14:paraId="07FD798E" w14:textId="41A97126" w:rsidR="002D0E63" w:rsidRPr="007B1868" w:rsidRDefault="002D0E63" w:rsidP="00312460">
            <w:pPr>
              <w:jc w:val="left"/>
            </w:pPr>
            <w:r>
              <w:t>Registrar nuevo usuario</w:t>
            </w:r>
          </w:p>
        </w:tc>
      </w:tr>
      <w:tr w:rsidR="002D0E63" w:rsidRPr="007B1868" w14:paraId="6D691844" w14:textId="222D02CC" w:rsidTr="002D0E63">
        <w:tc>
          <w:tcPr>
            <w:tcW w:w="2889" w:type="pct"/>
          </w:tcPr>
          <w:p w14:paraId="474288E8" w14:textId="156931A9" w:rsidR="002D0E63" w:rsidRPr="007B1868" w:rsidRDefault="002D0E63" w:rsidP="00C775FE">
            <w:r w:rsidRPr="007B1868">
              <w:t>/</w:t>
            </w:r>
            <w:r>
              <w:t>api/auth/login</w:t>
            </w:r>
          </w:p>
        </w:tc>
        <w:tc>
          <w:tcPr>
            <w:tcW w:w="286" w:type="pct"/>
          </w:tcPr>
          <w:p w14:paraId="5E8B05F8" w14:textId="6FA2D514" w:rsidR="002D0E63" w:rsidRPr="007B1868" w:rsidRDefault="002D0E63" w:rsidP="00C775FE">
            <w:pPr>
              <w:jc w:val="center"/>
            </w:pPr>
          </w:p>
        </w:tc>
        <w:tc>
          <w:tcPr>
            <w:tcW w:w="336" w:type="pct"/>
            <w:shd w:val="clear" w:color="auto" w:fill="92D050"/>
          </w:tcPr>
          <w:p w14:paraId="1670E532" w14:textId="7DB24706" w:rsidR="002D0E63" w:rsidRPr="007B1868" w:rsidRDefault="002D0E63" w:rsidP="00C775FE">
            <w:pPr>
              <w:jc w:val="center"/>
            </w:pPr>
            <w:r w:rsidRPr="00CB679F">
              <w:rPr>
                <w:rFonts w:ascii="Segoe UI Symbol" w:hAnsi="Segoe UI Symbol" w:cs="Segoe UI Symbol"/>
              </w:rPr>
              <w:t>✔</w:t>
            </w:r>
          </w:p>
        </w:tc>
        <w:tc>
          <w:tcPr>
            <w:tcW w:w="291" w:type="pct"/>
          </w:tcPr>
          <w:p w14:paraId="04156A70" w14:textId="374D6F0B" w:rsidR="002D0E63" w:rsidRPr="007B1868" w:rsidRDefault="002D0E63" w:rsidP="00C775FE">
            <w:pPr>
              <w:jc w:val="center"/>
            </w:pPr>
          </w:p>
        </w:tc>
        <w:tc>
          <w:tcPr>
            <w:tcW w:w="411" w:type="pct"/>
          </w:tcPr>
          <w:p w14:paraId="44A0F1CD" w14:textId="6DE42C50" w:rsidR="002D0E63" w:rsidRPr="007B1868" w:rsidRDefault="002D0E63" w:rsidP="00C775FE">
            <w:pPr>
              <w:jc w:val="center"/>
            </w:pPr>
          </w:p>
        </w:tc>
        <w:tc>
          <w:tcPr>
            <w:tcW w:w="788" w:type="pct"/>
          </w:tcPr>
          <w:p w14:paraId="33D10727" w14:textId="2967A7AE" w:rsidR="002D0E63" w:rsidRPr="007B1868" w:rsidRDefault="002D0E63" w:rsidP="00C775FE">
            <w:pPr>
              <w:jc w:val="left"/>
            </w:pPr>
            <w:r>
              <w:t>Iniciar sesión</w:t>
            </w:r>
          </w:p>
        </w:tc>
      </w:tr>
      <w:tr w:rsidR="002D0E63" w:rsidRPr="002D7CD7" w14:paraId="1ACB987C" w14:textId="750C4219" w:rsidTr="002D0E63">
        <w:tc>
          <w:tcPr>
            <w:tcW w:w="2889" w:type="pct"/>
          </w:tcPr>
          <w:p w14:paraId="73D4DDE3" w14:textId="6F0A6B53" w:rsidR="002D0E63" w:rsidRPr="007B1868" w:rsidRDefault="002D0E63" w:rsidP="006D3FC9">
            <w:r w:rsidRPr="007B1868">
              <w:t>/</w:t>
            </w:r>
            <w:r>
              <w:t>api/users/me/profile</w:t>
            </w:r>
          </w:p>
        </w:tc>
        <w:tc>
          <w:tcPr>
            <w:tcW w:w="286" w:type="pct"/>
          </w:tcPr>
          <w:p w14:paraId="485150F7" w14:textId="77777777" w:rsidR="002D0E63" w:rsidRPr="007B1868" w:rsidRDefault="002D0E63" w:rsidP="006D3FC9">
            <w:pPr>
              <w:jc w:val="center"/>
            </w:pPr>
          </w:p>
        </w:tc>
        <w:tc>
          <w:tcPr>
            <w:tcW w:w="336" w:type="pct"/>
          </w:tcPr>
          <w:p w14:paraId="729BE52D" w14:textId="77777777" w:rsidR="002D0E63" w:rsidRPr="007B1868" w:rsidRDefault="002D0E63" w:rsidP="006D3FC9">
            <w:pPr>
              <w:jc w:val="center"/>
            </w:pPr>
          </w:p>
        </w:tc>
        <w:tc>
          <w:tcPr>
            <w:tcW w:w="291" w:type="pct"/>
            <w:shd w:val="clear" w:color="auto" w:fill="D99594" w:themeFill="accent2" w:themeFillTint="99"/>
          </w:tcPr>
          <w:p w14:paraId="61B3DA32" w14:textId="6C868C4F" w:rsidR="002D0E63" w:rsidRPr="007B1868" w:rsidRDefault="002D0E63" w:rsidP="006D3FC9">
            <w:pPr>
              <w:jc w:val="center"/>
            </w:pPr>
            <w:r w:rsidRPr="00CB679F">
              <w:rPr>
                <w:rFonts w:ascii="Segoe UI Symbol" w:hAnsi="Segoe UI Symbol" w:cs="Segoe UI Symbol"/>
              </w:rPr>
              <w:t>✔</w:t>
            </w:r>
          </w:p>
        </w:tc>
        <w:tc>
          <w:tcPr>
            <w:tcW w:w="411" w:type="pct"/>
          </w:tcPr>
          <w:p w14:paraId="4BC68AE7" w14:textId="77777777" w:rsidR="002D0E63" w:rsidRPr="007B1868" w:rsidRDefault="002D0E63" w:rsidP="006D3FC9">
            <w:pPr>
              <w:jc w:val="center"/>
            </w:pPr>
          </w:p>
        </w:tc>
        <w:tc>
          <w:tcPr>
            <w:tcW w:w="788" w:type="pct"/>
          </w:tcPr>
          <w:p w14:paraId="7250BE9A" w14:textId="5FD1CA9E" w:rsidR="002D0E63" w:rsidRPr="007B1868" w:rsidRDefault="002D0E63" w:rsidP="006D3FC9">
            <w:pPr>
              <w:jc w:val="left"/>
            </w:pPr>
            <w:r>
              <w:t>Actualizar perfil de usuario</w:t>
            </w:r>
          </w:p>
        </w:tc>
      </w:tr>
      <w:tr w:rsidR="002D0E63" w:rsidRPr="00E93C13" w14:paraId="7B2687B6" w14:textId="1EAD0E29" w:rsidTr="002D0E63">
        <w:tc>
          <w:tcPr>
            <w:tcW w:w="2889" w:type="pct"/>
          </w:tcPr>
          <w:p w14:paraId="694BE9D3" w14:textId="317C8D93" w:rsidR="002D0E63" w:rsidRPr="00604232" w:rsidRDefault="002D0E63" w:rsidP="006D3FC9">
            <w:pPr>
              <w:rPr>
                <w:lang w:val="en-US"/>
              </w:rPr>
            </w:pPr>
            <w:r w:rsidRPr="00E93C13">
              <w:rPr>
                <w:lang w:val="en-US"/>
              </w:rPr>
              <w:t>/api/users</w:t>
            </w:r>
            <w:r>
              <w:rPr>
                <w:lang w:val="en-US"/>
              </w:rPr>
              <w:t>/me/public-status</w:t>
            </w:r>
          </w:p>
        </w:tc>
        <w:tc>
          <w:tcPr>
            <w:tcW w:w="286" w:type="pct"/>
          </w:tcPr>
          <w:p w14:paraId="205637B8" w14:textId="77777777" w:rsidR="002D0E63" w:rsidRPr="00E93C13" w:rsidRDefault="002D0E63" w:rsidP="006D3FC9">
            <w:pPr>
              <w:jc w:val="center"/>
              <w:rPr>
                <w:lang w:val="en-US"/>
              </w:rPr>
            </w:pPr>
          </w:p>
        </w:tc>
        <w:tc>
          <w:tcPr>
            <w:tcW w:w="336" w:type="pct"/>
          </w:tcPr>
          <w:p w14:paraId="26A44F2F" w14:textId="77777777" w:rsidR="002D0E63" w:rsidRPr="00E93C13" w:rsidRDefault="002D0E63" w:rsidP="006D3FC9">
            <w:pPr>
              <w:jc w:val="center"/>
              <w:rPr>
                <w:lang w:val="en-US"/>
              </w:rPr>
            </w:pPr>
          </w:p>
        </w:tc>
        <w:tc>
          <w:tcPr>
            <w:tcW w:w="291" w:type="pct"/>
            <w:shd w:val="clear" w:color="auto" w:fill="D99594" w:themeFill="accent2" w:themeFillTint="99"/>
          </w:tcPr>
          <w:p w14:paraId="087E808A" w14:textId="3917F9D2" w:rsidR="002D0E63" w:rsidRPr="00E93C13" w:rsidRDefault="002D0E63" w:rsidP="006D3FC9">
            <w:pPr>
              <w:jc w:val="center"/>
              <w:rPr>
                <w:rFonts w:ascii="Segoe UI Symbol" w:hAnsi="Segoe UI Symbol" w:cs="Segoe UI Symbol"/>
                <w:lang w:val="en-US"/>
              </w:rPr>
            </w:pPr>
            <w:r w:rsidRPr="00CB679F">
              <w:rPr>
                <w:rFonts w:ascii="Segoe UI Symbol" w:hAnsi="Segoe UI Symbol" w:cs="Segoe UI Symbol"/>
              </w:rPr>
              <w:t>✔</w:t>
            </w:r>
          </w:p>
        </w:tc>
        <w:tc>
          <w:tcPr>
            <w:tcW w:w="411" w:type="pct"/>
          </w:tcPr>
          <w:p w14:paraId="7815E607" w14:textId="77777777" w:rsidR="002D0E63" w:rsidRPr="00E93C13" w:rsidRDefault="002D0E63" w:rsidP="006D3FC9">
            <w:pPr>
              <w:jc w:val="center"/>
              <w:rPr>
                <w:lang w:val="en-US"/>
              </w:rPr>
            </w:pPr>
          </w:p>
        </w:tc>
        <w:tc>
          <w:tcPr>
            <w:tcW w:w="788" w:type="pct"/>
          </w:tcPr>
          <w:p w14:paraId="70050A3E" w14:textId="3BDEE58D" w:rsidR="002D0E63" w:rsidRPr="00E93C13" w:rsidRDefault="002D0E63" w:rsidP="006D3FC9">
            <w:pPr>
              <w:jc w:val="left"/>
              <w:rPr>
                <w:lang w:val="en-US"/>
              </w:rPr>
            </w:pPr>
            <w:r>
              <w:rPr>
                <w:lang w:val="en-US"/>
              </w:rPr>
              <w:t>Actualizar visibilidad del perfil</w:t>
            </w:r>
          </w:p>
        </w:tc>
      </w:tr>
      <w:tr w:rsidR="002D0E63" w:rsidRPr="007B1868" w14:paraId="040BE992" w14:textId="0C66D414" w:rsidTr="002D0E63">
        <w:tc>
          <w:tcPr>
            <w:tcW w:w="2889" w:type="pct"/>
          </w:tcPr>
          <w:p w14:paraId="0FA59B5A" w14:textId="1CAAAA81" w:rsidR="002D0E63" w:rsidRPr="003B2D44" w:rsidRDefault="002D0E63" w:rsidP="006D3FC9">
            <w:pPr>
              <w:rPr>
                <w:lang w:val="en-US"/>
              </w:rPr>
            </w:pPr>
            <w:r w:rsidRPr="007B1868">
              <w:t>/</w:t>
            </w:r>
            <w:r>
              <w:t>api/users</w:t>
            </w:r>
          </w:p>
        </w:tc>
        <w:tc>
          <w:tcPr>
            <w:tcW w:w="286" w:type="pct"/>
            <w:shd w:val="clear" w:color="auto" w:fill="92D050"/>
          </w:tcPr>
          <w:p w14:paraId="5F45780D" w14:textId="44900388" w:rsidR="002D0E63" w:rsidRPr="007B1868" w:rsidRDefault="002D0E63" w:rsidP="006D3FC9">
            <w:pPr>
              <w:jc w:val="center"/>
            </w:pPr>
            <w:r w:rsidRPr="00CB679F">
              <w:rPr>
                <w:rFonts w:ascii="Segoe UI Symbol" w:hAnsi="Segoe UI Symbol" w:cs="Segoe UI Symbol"/>
              </w:rPr>
              <w:t>✔</w:t>
            </w:r>
          </w:p>
        </w:tc>
        <w:tc>
          <w:tcPr>
            <w:tcW w:w="336" w:type="pct"/>
          </w:tcPr>
          <w:p w14:paraId="071B78F2" w14:textId="77777777" w:rsidR="002D0E63" w:rsidRPr="007B1868" w:rsidRDefault="002D0E63" w:rsidP="006D3FC9">
            <w:pPr>
              <w:jc w:val="center"/>
            </w:pPr>
          </w:p>
        </w:tc>
        <w:tc>
          <w:tcPr>
            <w:tcW w:w="291" w:type="pct"/>
          </w:tcPr>
          <w:p w14:paraId="43FB96CF" w14:textId="77777777" w:rsidR="002D0E63" w:rsidRPr="007B1868" w:rsidRDefault="002D0E63" w:rsidP="006D3FC9">
            <w:pPr>
              <w:jc w:val="center"/>
            </w:pPr>
          </w:p>
        </w:tc>
        <w:tc>
          <w:tcPr>
            <w:tcW w:w="411" w:type="pct"/>
          </w:tcPr>
          <w:p w14:paraId="25D55433" w14:textId="77777777" w:rsidR="002D0E63" w:rsidRPr="007B1868" w:rsidRDefault="002D0E63" w:rsidP="006D3FC9">
            <w:pPr>
              <w:jc w:val="center"/>
            </w:pPr>
          </w:p>
        </w:tc>
        <w:tc>
          <w:tcPr>
            <w:tcW w:w="788" w:type="pct"/>
          </w:tcPr>
          <w:p w14:paraId="5FE2B7F0" w14:textId="6C2F8554" w:rsidR="002D0E63" w:rsidRPr="007B1868" w:rsidRDefault="002D0E63" w:rsidP="006D3FC9">
            <w:pPr>
              <w:jc w:val="left"/>
            </w:pPr>
            <w:r>
              <w:t xml:space="preserve">Buscar usuarios por </w:t>
            </w:r>
            <w:r w:rsidRPr="00DA4D3B">
              <w:rPr>
                <w:i/>
                <w:iCs/>
              </w:rPr>
              <w:t>query</w:t>
            </w:r>
          </w:p>
        </w:tc>
      </w:tr>
      <w:tr w:rsidR="002D0E63" w:rsidRPr="007B1868" w14:paraId="51ED3060" w14:textId="17B766A1" w:rsidTr="002D0E63">
        <w:tc>
          <w:tcPr>
            <w:tcW w:w="2889" w:type="pct"/>
          </w:tcPr>
          <w:p w14:paraId="580C2CA0" w14:textId="5A5BE995" w:rsidR="002D0E63" w:rsidRPr="007B1868" w:rsidRDefault="002D0E63" w:rsidP="006D3FC9">
            <w:r>
              <w:t>/api/users/</w:t>
            </w:r>
            <w:r>
              <w:rPr>
                <w:lang w:val="en-US"/>
              </w:rPr>
              <w:t>{userId}</w:t>
            </w:r>
          </w:p>
        </w:tc>
        <w:tc>
          <w:tcPr>
            <w:tcW w:w="286" w:type="pct"/>
            <w:shd w:val="clear" w:color="auto" w:fill="92D050"/>
          </w:tcPr>
          <w:p w14:paraId="6618E4DE" w14:textId="23BE50F2" w:rsidR="002D0E63" w:rsidRPr="007B1868" w:rsidRDefault="002D0E63" w:rsidP="006D3FC9">
            <w:pPr>
              <w:jc w:val="center"/>
            </w:pPr>
            <w:r w:rsidRPr="00CB679F">
              <w:rPr>
                <w:rFonts w:ascii="Segoe UI Symbol" w:hAnsi="Segoe UI Symbol" w:cs="Segoe UI Symbol"/>
              </w:rPr>
              <w:t>✔</w:t>
            </w:r>
          </w:p>
        </w:tc>
        <w:tc>
          <w:tcPr>
            <w:tcW w:w="336" w:type="pct"/>
          </w:tcPr>
          <w:p w14:paraId="64110452" w14:textId="77777777" w:rsidR="002D0E63" w:rsidRPr="007B1868" w:rsidRDefault="002D0E63" w:rsidP="006D3FC9">
            <w:pPr>
              <w:jc w:val="center"/>
            </w:pPr>
          </w:p>
        </w:tc>
        <w:tc>
          <w:tcPr>
            <w:tcW w:w="291" w:type="pct"/>
          </w:tcPr>
          <w:p w14:paraId="7BDF984D" w14:textId="77777777" w:rsidR="002D0E63" w:rsidRPr="007B1868" w:rsidRDefault="002D0E63" w:rsidP="006D3FC9">
            <w:pPr>
              <w:jc w:val="center"/>
            </w:pPr>
          </w:p>
        </w:tc>
        <w:tc>
          <w:tcPr>
            <w:tcW w:w="411" w:type="pct"/>
          </w:tcPr>
          <w:p w14:paraId="4BE2ABFF" w14:textId="77777777" w:rsidR="002D0E63" w:rsidRPr="007B1868" w:rsidRDefault="002D0E63" w:rsidP="006D3FC9">
            <w:pPr>
              <w:jc w:val="center"/>
            </w:pPr>
          </w:p>
        </w:tc>
        <w:tc>
          <w:tcPr>
            <w:tcW w:w="788" w:type="pct"/>
          </w:tcPr>
          <w:p w14:paraId="71E8EC4D" w14:textId="00245C03" w:rsidR="002D0E63" w:rsidRPr="007B1868" w:rsidRDefault="002D0E63" w:rsidP="006D3FC9">
            <w:pPr>
              <w:jc w:val="left"/>
            </w:pPr>
            <w:r>
              <w:t>Obtener un usuario por ID</w:t>
            </w:r>
          </w:p>
        </w:tc>
      </w:tr>
      <w:tr w:rsidR="002D0E63" w:rsidRPr="007B1868" w14:paraId="0DCD2785" w14:textId="0FBE408F" w:rsidTr="002D0E63">
        <w:tc>
          <w:tcPr>
            <w:tcW w:w="2889" w:type="pct"/>
          </w:tcPr>
          <w:p w14:paraId="06D7B278" w14:textId="2935187F" w:rsidR="002D0E63" w:rsidRPr="005E1014" w:rsidRDefault="002D0E63" w:rsidP="006D3FC9">
            <w:pPr>
              <w:rPr>
                <w:lang w:val="en-US"/>
              </w:rPr>
            </w:pPr>
            <w:r>
              <w:t>/api/users/</w:t>
            </w:r>
            <w:r>
              <w:rPr>
                <w:lang w:val="en-US"/>
              </w:rPr>
              <w:t>{userId}/stats</w:t>
            </w:r>
          </w:p>
        </w:tc>
        <w:tc>
          <w:tcPr>
            <w:tcW w:w="286" w:type="pct"/>
            <w:shd w:val="clear" w:color="auto" w:fill="92D050"/>
          </w:tcPr>
          <w:p w14:paraId="1BE6497D" w14:textId="0CF35388" w:rsidR="002D0E63" w:rsidRPr="007B1868" w:rsidRDefault="002D0E63" w:rsidP="006D3FC9">
            <w:pPr>
              <w:jc w:val="center"/>
            </w:pPr>
            <w:r w:rsidRPr="00CB679F">
              <w:rPr>
                <w:rFonts w:ascii="Segoe UI Symbol" w:hAnsi="Segoe UI Symbol" w:cs="Segoe UI Symbol"/>
              </w:rPr>
              <w:t>✔</w:t>
            </w:r>
          </w:p>
        </w:tc>
        <w:tc>
          <w:tcPr>
            <w:tcW w:w="336" w:type="pct"/>
          </w:tcPr>
          <w:p w14:paraId="6C9DF41C" w14:textId="77777777" w:rsidR="002D0E63" w:rsidRPr="007B1868" w:rsidRDefault="002D0E63" w:rsidP="006D3FC9">
            <w:pPr>
              <w:jc w:val="center"/>
            </w:pPr>
          </w:p>
        </w:tc>
        <w:tc>
          <w:tcPr>
            <w:tcW w:w="291" w:type="pct"/>
          </w:tcPr>
          <w:p w14:paraId="02AABCC1" w14:textId="77777777" w:rsidR="002D0E63" w:rsidRPr="007B1868" w:rsidRDefault="002D0E63" w:rsidP="006D3FC9">
            <w:pPr>
              <w:jc w:val="center"/>
            </w:pPr>
          </w:p>
        </w:tc>
        <w:tc>
          <w:tcPr>
            <w:tcW w:w="411" w:type="pct"/>
          </w:tcPr>
          <w:p w14:paraId="6B17DED9" w14:textId="77777777" w:rsidR="002D0E63" w:rsidRPr="007B1868" w:rsidRDefault="002D0E63" w:rsidP="006D3FC9">
            <w:pPr>
              <w:jc w:val="center"/>
            </w:pPr>
          </w:p>
        </w:tc>
        <w:tc>
          <w:tcPr>
            <w:tcW w:w="788" w:type="pct"/>
          </w:tcPr>
          <w:p w14:paraId="10BF67B9" w14:textId="780EB87D" w:rsidR="002D0E63" w:rsidRPr="007B1868" w:rsidRDefault="002D0E63" w:rsidP="006D3FC9">
            <w:pPr>
              <w:jc w:val="left"/>
            </w:pPr>
            <w:r>
              <w:t>Obtener estadísticas de un usuario</w:t>
            </w:r>
          </w:p>
        </w:tc>
      </w:tr>
      <w:tr w:rsidR="002D0E63" w:rsidRPr="007B1868" w14:paraId="1F4E1BD2" w14:textId="19FAD969" w:rsidTr="002D0E63">
        <w:tc>
          <w:tcPr>
            <w:tcW w:w="2889" w:type="pct"/>
          </w:tcPr>
          <w:p w14:paraId="612722A9" w14:textId="642F7169" w:rsidR="002D0E63" w:rsidRDefault="002D0E63" w:rsidP="006D3FC9">
            <w:r>
              <w:t>/api/users/username/{username}</w:t>
            </w:r>
          </w:p>
        </w:tc>
        <w:tc>
          <w:tcPr>
            <w:tcW w:w="286" w:type="pct"/>
            <w:shd w:val="clear" w:color="auto" w:fill="92D050"/>
          </w:tcPr>
          <w:p w14:paraId="3569880F" w14:textId="40B62D0C" w:rsidR="002D0E63" w:rsidRPr="007B1868" w:rsidRDefault="002D0E63" w:rsidP="006D3FC9">
            <w:pPr>
              <w:jc w:val="center"/>
            </w:pPr>
            <w:r w:rsidRPr="00CB679F">
              <w:rPr>
                <w:rFonts w:ascii="Segoe UI Symbol" w:hAnsi="Segoe UI Symbol" w:cs="Segoe UI Symbol"/>
              </w:rPr>
              <w:t>✔</w:t>
            </w:r>
          </w:p>
        </w:tc>
        <w:tc>
          <w:tcPr>
            <w:tcW w:w="336" w:type="pct"/>
          </w:tcPr>
          <w:p w14:paraId="2C95790C" w14:textId="77777777" w:rsidR="002D0E63" w:rsidRPr="007B1868" w:rsidRDefault="002D0E63" w:rsidP="006D3FC9">
            <w:pPr>
              <w:jc w:val="center"/>
            </w:pPr>
          </w:p>
        </w:tc>
        <w:tc>
          <w:tcPr>
            <w:tcW w:w="291" w:type="pct"/>
          </w:tcPr>
          <w:p w14:paraId="7D5193C7" w14:textId="77777777" w:rsidR="002D0E63" w:rsidRPr="007B1868" w:rsidRDefault="002D0E63" w:rsidP="006D3FC9">
            <w:pPr>
              <w:jc w:val="center"/>
            </w:pPr>
          </w:p>
        </w:tc>
        <w:tc>
          <w:tcPr>
            <w:tcW w:w="411" w:type="pct"/>
          </w:tcPr>
          <w:p w14:paraId="3D9F3201" w14:textId="77777777" w:rsidR="002D0E63" w:rsidRPr="007B1868" w:rsidRDefault="002D0E63" w:rsidP="006D3FC9">
            <w:pPr>
              <w:jc w:val="center"/>
            </w:pPr>
          </w:p>
        </w:tc>
        <w:tc>
          <w:tcPr>
            <w:tcW w:w="788" w:type="pct"/>
          </w:tcPr>
          <w:p w14:paraId="47734345" w14:textId="133ADA20" w:rsidR="002D0E63" w:rsidRPr="007B1868" w:rsidRDefault="002D0E63" w:rsidP="006D3FC9">
            <w:pPr>
              <w:jc w:val="left"/>
            </w:pPr>
            <w:r>
              <w:t>Obtener un usuario por nombre de usuario</w:t>
            </w:r>
          </w:p>
        </w:tc>
      </w:tr>
      <w:tr w:rsidR="002D0E63" w:rsidRPr="007B1868" w14:paraId="282604BF" w14:textId="2BE89BC3" w:rsidTr="002D0E63">
        <w:tc>
          <w:tcPr>
            <w:tcW w:w="2889" w:type="pct"/>
          </w:tcPr>
          <w:p w14:paraId="1E621BF0" w14:textId="5893B119" w:rsidR="002D0E63" w:rsidRDefault="002D0E63" w:rsidP="006D3FC9">
            <w:r>
              <w:t>/api/users/suggestions</w:t>
            </w:r>
          </w:p>
        </w:tc>
        <w:tc>
          <w:tcPr>
            <w:tcW w:w="286" w:type="pct"/>
            <w:shd w:val="clear" w:color="auto" w:fill="D99594" w:themeFill="accent2" w:themeFillTint="99"/>
          </w:tcPr>
          <w:p w14:paraId="34D67FCF" w14:textId="75526CF6" w:rsidR="002D0E63" w:rsidRPr="007B1868" w:rsidRDefault="002D0E63" w:rsidP="006D3FC9">
            <w:pPr>
              <w:jc w:val="center"/>
            </w:pPr>
            <w:r w:rsidRPr="00CB679F">
              <w:rPr>
                <w:rFonts w:ascii="Segoe UI Symbol" w:hAnsi="Segoe UI Symbol" w:cs="Segoe UI Symbol"/>
              </w:rPr>
              <w:t>✔</w:t>
            </w:r>
          </w:p>
        </w:tc>
        <w:tc>
          <w:tcPr>
            <w:tcW w:w="336" w:type="pct"/>
          </w:tcPr>
          <w:p w14:paraId="23F1F5D4" w14:textId="77777777" w:rsidR="002D0E63" w:rsidRPr="007B1868" w:rsidRDefault="002D0E63" w:rsidP="006D3FC9">
            <w:pPr>
              <w:jc w:val="center"/>
            </w:pPr>
          </w:p>
        </w:tc>
        <w:tc>
          <w:tcPr>
            <w:tcW w:w="291" w:type="pct"/>
          </w:tcPr>
          <w:p w14:paraId="14708063" w14:textId="77777777" w:rsidR="002D0E63" w:rsidRPr="007B1868" w:rsidRDefault="002D0E63" w:rsidP="006D3FC9">
            <w:pPr>
              <w:jc w:val="center"/>
            </w:pPr>
          </w:p>
        </w:tc>
        <w:tc>
          <w:tcPr>
            <w:tcW w:w="411" w:type="pct"/>
          </w:tcPr>
          <w:p w14:paraId="3AFA1C8C" w14:textId="77777777" w:rsidR="002D0E63" w:rsidRPr="007B1868" w:rsidRDefault="002D0E63" w:rsidP="006D3FC9">
            <w:pPr>
              <w:jc w:val="center"/>
            </w:pPr>
          </w:p>
        </w:tc>
        <w:tc>
          <w:tcPr>
            <w:tcW w:w="788" w:type="pct"/>
          </w:tcPr>
          <w:p w14:paraId="15AC5EAF" w14:textId="3D3BCF4C" w:rsidR="002D0E63" w:rsidRPr="007B1868" w:rsidRDefault="002D0E63" w:rsidP="006D3FC9">
            <w:pPr>
              <w:jc w:val="left"/>
            </w:pPr>
            <w:r>
              <w:t>Obtener sugerencias de usuario</w:t>
            </w:r>
          </w:p>
        </w:tc>
      </w:tr>
      <w:tr w:rsidR="002D0E63" w:rsidRPr="007B1868" w14:paraId="781A4FA5" w14:textId="77777777" w:rsidTr="002D0E63">
        <w:tc>
          <w:tcPr>
            <w:tcW w:w="2889" w:type="pct"/>
          </w:tcPr>
          <w:p w14:paraId="7290037F" w14:textId="3FB94861" w:rsidR="002D0E63" w:rsidRDefault="002D0E63" w:rsidP="00312E7F">
            <w:r>
              <w:t>/api/users/me/password</w:t>
            </w:r>
          </w:p>
        </w:tc>
        <w:tc>
          <w:tcPr>
            <w:tcW w:w="286" w:type="pct"/>
          </w:tcPr>
          <w:p w14:paraId="19E302B8" w14:textId="77777777" w:rsidR="002D0E63" w:rsidRPr="00CB679F" w:rsidRDefault="002D0E63" w:rsidP="00312E7F">
            <w:pPr>
              <w:jc w:val="center"/>
              <w:rPr>
                <w:rFonts w:ascii="Segoe UI Symbol" w:hAnsi="Segoe UI Symbol" w:cs="Segoe UI Symbol"/>
              </w:rPr>
            </w:pPr>
          </w:p>
        </w:tc>
        <w:tc>
          <w:tcPr>
            <w:tcW w:w="336" w:type="pct"/>
          </w:tcPr>
          <w:p w14:paraId="34EC0FC1" w14:textId="77777777" w:rsidR="002D0E63" w:rsidRPr="007B1868" w:rsidRDefault="002D0E63" w:rsidP="00312E7F">
            <w:pPr>
              <w:jc w:val="center"/>
            </w:pPr>
          </w:p>
        </w:tc>
        <w:tc>
          <w:tcPr>
            <w:tcW w:w="291" w:type="pct"/>
            <w:shd w:val="clear" w:color="auto" w:fill="D99594" w:themeFill="accent2" w:themeFillTint="99"/>
          </w:tcPr>
          <w:p w14:paraId="5F2540D1" w14:textId="4EF7EC0E" w:rsidR="002D0E63" w:rsidRPr="007B1868" w:rsidRDefault="002D0E63" w:rsidP="00312E7F">
            <w:pPr>
              <w:jc w:val="center"/>
            </w:pPr>
            <w:r w:rsidRPr="00CB679F">
              <w:rPr>
                <w:rFonts w:ascii="Segoe UI Symbol" w:hAnsi="Segoe UI Symbol" w:cs="Segoe UI Symbol"/>
              </w:rPr>
              <w:t>✔</w:t>
            </w:r>
          </w:p>
        </w:tc>
        <w:tc>
          <w:tcPr>
            <w:tcW w:w="411" w:type="pct"/>
          </w:tcPr>
          <w:p w14:paraId="33348CBC" w14:textId="77777777" w:rsidR="002D0E63" w:rsidRPr="007B1868" w:rsidRDefault="002D0E63" w:rsidP="00312E7F">
            <w:pPr>
              <w:jc w:val="center"/>
            </w:pPr>
          </w:p>
        </w:tc>
        <w:tc>
          <w:tcPr>
            <w:tcW w:w="788" w:type="pct"/>
          </w:tcPr>
          <w:p w14:paraId="01CEDDA9" w14:textId="48B5DDD4" w:rsidR="002D0E63" w:rsidRDefault="002D0E63" w:rsidP="00312E7F">
            <w:pPr>
              <w:jc w:val="left"/>
            </w:pPr>
            <w:r>
              <w:t>Cambiar contraseña del usuario</w:t>
            </w:r>
          </w:p>
        </w:tc>
      </w:tr>
      <w:tr w:rsidR="002D0E63" w:rsidRPr="007B1868" w14:paraId="65797FBC" w14:textId="10B9270F" w:rsidTr="002D0E63">
        <w:tc>
          <w:tcPr>
            <w:tcW w:w="2889" w:type="pct"/>
          </w:tcPr>
          <w:p w14:paraId="30DDBE56" w14:textId="5E1086BD" w:rsidR="002D0E63" w:rsidRDefault="002D0E63" w:rsidP="00312E7F">
            <w:r>
              <w:t>/api/users/me</w:t>
            </w:r>
          </w:p>
        </w:tc>
        <w:tc>
          <w:tcPr>
            <w:tcW w:w="286" w:type="pct"/>
            <w:shd w:val="clear" w:color="auto" w:fill="D99594" w:themeFill="accent2" w:themeFillTint="99"/>
          </w:tcPr>
          <w:p w14:paraId="45DBC2DB" w14:textId="3640C739" w:rsidR="002D0E63" w:rsidRPr="007B1868" w:rsidRDefault="002D0E63" w:rsidP="00312E7F">
            <w:pPr>
              <w:jc w:val="center"/>
            </w:pPr>
            <w:r w:rsidRPr="00CB679F">
              <w:rPr>
                <w:rFonts w:ascii="Segoe UI Symbol" w:hAnsi="Segoe UI Symbol" w:cs="Segoe UI Symbol"/>
              </w:rPr>
              <w:t>✔</w:t>
            </w:r>
          </w:p>
        </w:tc>
        <w:tc>
          <w:tcPr>
            <w:tcW w:w="336" w:type="pct"/>
          </w:tcPr>
          <w:p w14:paraId="1ACF2EB1" w14:textId="77777777" w:rsidR="002D0E63" w:rsidRPr="007B1868" w:rsidRDefault="002D0E63" w:rsidP="00312E7F">
            <w:pPr>
              <w:jc w:val="center"/>
            </w:pPr>
          </w:p>
        </w:tc>
        <w:tc>
          <w:tcPr>
            <w:tcW w:w="291" w:type="pct"/>
          </w:tcPr>
          <w:p w14:paraId="193EFBB1" w14:textId="77777777" w:rsidR="002D0E63" w:rsidRPr="007B1868" w:rsidRDefault="002D0E63" w:rsidP="00312E7F">
            <w:pPr>
              <w:jc w:val="center"/>
            </w:pPr>
          </w:p>
        </w:tc>
        <w:tc>
          <w:tcPr>
            <w:tcW w:w="411" w:type="pct"/>
          </w:tcPr>
          <w:p w14:paraId="204A8267" w14:textId="77777777" w:rsidR="002D0E63" w:rsidRPr="007B1868" w:rsidRDefault="002D0E63" w:rsidP="00312E7F">
            <w:pPr>
              <w:jc w:val="center"/>
            </w:pPr>
          </w:p>
        </w:tc>
        <w:tc>
          <w:tcPr>
            <w:tcW w:w="788" w:type="pct"/>
          </w:tcPr>
          <w:p w14:paraId="2A1C28DE" w14:textId="36FF71C1" w:rsidR="002D0E63" w:rsidRPr="007B1868" w:rsidRDefault="002D0E63" w:rsidP="00312E7F">
            <w:pPr>
              <w:jc w:val="left"/>
            </w:pPr>
            <w:r>
              <w:t xml:space="preserve">Obtener usuario </w:t>
            </w:r>
            <w:r>
              <w:lastRenderedPageBreak/>
              <w:t>actual</w:t>
            </w:r>
          </w:p>
        </w:tc>
      </w:tr>
      <w:tr w:rsidR="002D0E63" w:rsidRPr="007B1868" w14:paraId="6663CB3D" w14:textId="15588BE4" w:rsidTr="002D0E63">
        <w:tc>
          <w:tcPr>
            <w:tcW w:w="2889" w:type="pct"/>
          </w:tcPr>
          <w:p w14:paraId="6EAD09D7" w14:textId="6F314A16" w:rsidR="002D0E63" w:rsidRDefault="002D0E63" w:rsidP="00312E7F">
            <w:r>
              <w:lastRenderedPageBreak/>
              <w:t>/api/users/me/</w:t>
            </w:r>
            <w:r w:rsidRPr="00763A20">
              <w:rPr>
                <w:lang w:val="en-US"/>
              </w:rPr>
              <w:t>ratings</w:t>
            </w:r>
          </w:p>
        </w:tc>
        <w:tc>
          <w:tcPr>
            <w:tcW w:w="286" w:type="pct"/>
            <w:shd w:val="clear" w:color="auto" w:fill="D99594" w:themeFill="accent2" w:themeFillTint="99"/>
          </w:tcPr>
          <w:p w14:paraId="7F5F5C90" w14:textId="42125FE4" w:rsidR="002D0E63" w:rsidRPr="00CB679F" w:rsidRDefault="002D0E63" w:rsidP="00312E7F">
            <w:pPr>
              <w:jc w:val="center"/>
              <w:rPr>
                <w:rFonts w:ascii="Segoe UI Symbol" w:hAnsi="Segoe UI Symbol" w:cs="Segoe UI Symbol"/>
              </w:rPr>
            </w:pPr>
            <w:r w:rsidRPr="00CB679F">
              <w:rPr>
                <w:rFonts w:ascii="Segoe UI Symbol" w:hAnsi="Segoe UI Symbol" w:cs="Segoe UI Symbol"/>
              </w:rPr>
              <w:t>✔</w:t>
            </w:r>
          </w:p>
        </w:tc>
        <w:tc>
          <w:tcPr>
            <w:tcW w:w="336" w:type="pct"/>
          </w:tcPr>
          <w:p w14:paraId="086EEA0A" w14:textId="77777777" w:rsidR="002D0E63" w:rsidRPr="007B1868" w:rsidRDefault="002D0E63" w:rsidP="00312E7F">
            <w:pPr>
              <w:jc w:val="center"/>
            </w:pPr>
          </w:p>
        </w:tc>
        <w:tc>
          <w:tcPr>
            <w:tcW w:w="291" w:type="pct"/>
          </w:tcPr>
          <w:p w14:paraId="22154080" w14:textId="77777777" w:rsidR="002D0E63" w:rsidRPr="007B1868" w:rsidRDefault="002D0E63" w:rsidP="00312E7F">
            <w:pPr>
              <w:jc w:val="center"/>
            </w:pPr>
          </w:p>
        </w:tc>
        <w:tc>
          <w:tcPr>
            <w:tcW w:w="411" w:type="pct"/>
          </w:tcPr>
          <w:p w14:paraId="24583130" w14:textId="77777777" w:rsidR="002D0E63" w:rsidRPr="007B1868" w:rsidRDefault="002D0E63" w:rsidP="00312E7F">
            <w:pPr>
              <w:jc w:val="center"/>
            </w:pPr>
          </w:p>
        </w:tc>
        <w:tc>
          <w:tcPr>
            <w:tcW w:w="788" w:type="pct"/>
          </w:tcPr>
          <w:p w14:paraId="00FB68FF" w14:textId="3FC11603" w:rsidR="002D0E63" w:rsidRPr="007B1868" w:rsidRDefault="002D0E63" w:rsidP="00312E7F">
            <w:pPr>
              <w:jc w:val="left"/>
            </w:pPr>
            <w:r>
              <w:t>Obtener valoraciones hechas por el usuario</w:t>
            </w:r>
          </w:p>
        </w:tc>
      </w:tr>
      <w:tr w:rsidR="002D0E63" w:rsidRPr="00763A20" w14:paraId="67696B1F" w14:textId="47F7B6D5" w:rsidTr="002D0E63">
        <w:tc>
          <w:tcPr>
            <w:tcW w:w="2889" w:type="pct"/>
          </w:tcPr>
          <w:p w14:paraId="301B726A" w14:textId="0D99622D" w:rsidR="002D0E63" w:rsidRPr="00763A20" w:rsidRDefault="002D0E63" w:rsidP="00312E7F">
            <w:pPr>
              <w:rPr>
                <w:lang w:val="en-US"/>
              </w:rPr>
            </w:pPr>
            <w:r w:rsidRPr="00763A20">
              <w:rPr>
                <w:lang w:val="en-US"/>
              </w:rPr>
              <w:t>/api/users/me/lists</w:t>
            </w:r>
          </w:p>
        </w:tc>
        <w:tc>
          <w:tcPr>
            <w:tcW w:w="286" w:type="pct"/>
            <w:shd w:val="clear" w:color="auto" w:fill="D99594" w:themeFill="accent2" w:themeFillTint="99"/>
          </w:tcPr>
          <w:p w14:paraId="28010EBF" w14:textId="759B6A6B" w:rsidR="002D0E63" w:rsidRPr="00763A20" w:rsidRDefault="002D0E63" w:rsidP="00312E7F">
            <w:pPr>
              <w:jc w:val="center"/>
              <w:rPr>
                <w:rFonts w:ascii="Segoe UI Symbol" w:hAnsi="Segoe UI Symbol" w:cs="Segoe UI Symbol"/>
                <w:lang w:val="en-US"/>
              </w:rPr>
            </w:pPr>
            <w:r w:rsidRPr="00CB679F">
              <w:rPr>
                <w:rFonts w:ascii="Segoe UI Symbol" w:hAnsi="Segoe UI Symbol" w:cs="Segoe UI Symbol"/>
              </w:rPr>
              <w:t>✔</w:t>
            </w:r>
          </w:p>
        </w:tc>
        <w:tc>
          <w:tcPr>
            <w:tcW w:w="336" w:type="pct"/>
          </w:tcPr>
          <w:p w14:paraId="4B9F7EBE" w14:textId="77777777" w:rsidR="002D0E63" w:rsidRPr="00763A20" w:rsidRDefault="002D0E63" w:rsidP="00312E7F">
            <w:pPr>
              <w:jc w:val="center"/>
              <w:rPr>
                <w:lang w:val="en-US"/>
              </w:rPr>
            </w:pPr>
          </w:p>
        </w:tc>
        <w:tc>
          <w:tcPr>
            <w:tcW w:w="291" w:type="pct"/>
          </w:tcPr>
          <w:p w14:paraId="40CE1232" w14:textId="77777777" w:rsidR="002D0E63" w:rsidRPr="00763A20" w:rsidRDefault="002D0E63" w:rsidP="00312E7F">
            <w:pPr>
              <w:jc w:val="center"/>
              <w:rPr>
                <w:lang w:val="en-US"/>
              </w:rPr>
            </w:pPr>
          </w:p>
        </w:tc>
        <w:tc>
          <w:tcPr>
            <w:tcW w:w="411" w:type="pct"/>
          </w:tcPr>
          <w:p w14:paraId="3C9CD378" w14:textId="77777777" w:rsidR="002D0E63" w:rsidRPr="00763A20" w:rsidRDefault="002D0E63" w:rsidP="00312E7F">
            <w:pPr>
              <w:jc w:val="center"/>
              <w:rPr>
                <w:lang w:val="en-US"/>
              </w:rPr>
            </w:pPr>
          </w:p>
        </w:tc>
        <w:tc>
          <w:tcPr>
            <w:tcW w:w="788" w:type="pct"/>
          </w:tcPr>
          <w:p w14:paraId="052DEC11" w14:textId="6E67869F" w:rsidR="002D0E63" w:rsidRPr="00DA4D3B" w:rsidRDefault="002D0E63" w:rsidP="00312E7F">
            <w:pPr>
              <w:jc w:val="left"/>
            </w:pPr>
            <w:r w:rsidRPr="00DA4D3B">
              <w:t>Obtener las listas del u</w:t>
            </w:r>
            <w:r>
              <w:t>suario</w:t>
            </w:r>
          </w:p>
        </w:tc>
      </w:tr>
      <w:tr w:rsidR="002D0E63" w:rsidRPr="00312E7F" w14:paraId="7A45746C" w14:textId="77777777" w:rsidTr="002D0E63">
        <w:tc>
          <w:tcPr>
            <w:tcW w:w="2889" w:type="pct"/>
          </w:tcPr>
          <w:p w14:paraId="0D2865A9" w14:textId="17009CAA" w:rsidR="002D0E63" w:rsidRPr="00763A20" w:rsidRDefault="002D0E63" w:rsidP="00312E7F">
            <w:pPr>
              <w:rPr>
                <w:lang w:val="en-US"/>
              </w:rPr>
            </w:pPr>
            <w:r w:rsidRPr="00763A20">
              <w:rPr>
                <w:lang w:val="en-US"/>
              </w:rPr>
              <w:t>/api/users/me/</w:t>
            </w:r>
            <w:r>
              <w:rPr>
                <w:lang w:val="en-US"/>
              </w:rPr>
              <w:t>stats/full</w:t>
            </w:r>
          </w:p>
        </w:tc>
        <w:tc>
          <w:tcPr>
            <w:tcW w:w="286" w:type="pct"/>
            <w:shd w:val="clear" w:color="auto" w:fill="D99594" w:themeFill="accent2" w:themeFillTint="99"/>
          </w:tcPr>
          <w:p w14:paraId="61D0B04D" w14:textId="644AB6B3" w:rsidR="002D0E63" w:rsidRPr="00312E7F" w:rsidRDefault="002D0E63" w:rsidP="00312E7F">
            <w:pPr>
              <w:jc w:val="center"/>
              <w:rPr>
                <w:rFonts w:ascii="Segoe UI Symbol" w:hAnsi="Segoe UI Symbol" w:cs="Segoe UI Symbol"/>
                <w:lang w:val="en-US"/>
              </w:rPr>
            </w:pPr>
            <w:r w:rsidRPr="00CB679F">
              <w:rPr>
                <w:rFonts w:ascii="Segoe UI Symbol" w:hAnsi="Segoe UI Symbol" w:cs="Segoe UI Symbol"/>
              </w:rPr>
              <w:t>✔</w:t>
            </w:r>
          </w:p>
        </w:tc>
        <w:tc>
          <w:tcPr>
            <w:tcW w:w="336" w:type="pct"/>
          </w:tcPr>
          <w:p w14:paraId="1E0864BF" w14:textId="77777777" w:rsidR="002D0E63" w:rsidRPr="00763A20" w:rsidRDefault="002D0E63" w:rsidP="00312E7F">
            <w:pPr>
              <w:jc w:val="center"/>
              <w:rPr>
                <w:lang w:val="en-US"/>
              </w:rPr>
            </w:pPr>
          </w:p>
        </w:tc>
        <w:tc>
          <w:tcPr>
            <w:tcW w:w="291" w:type="pct"/>
          </w:tcPr>
          <w:p w14:paraId="430DC702" w14:textId="77777777" w:rsidR="002D0E63" w:rsidRPr="00763A20" w:rsidRDefault="002D0E63" w:rsidP="00312E7F">
            <w:pPr>
              <w:jc w:val="center"/>
              <w:rPr>
                <w:lang w:val="en-US"/>
              </w:rPr>
            </w:pPr>
          </w:p>
        </w:tc>
        <w:tc>
          <w:tcPr>
            <w:tcW w:w="411" w:type="pct"/>
          </w:tcPr>
          <w:p w14:paraId="0298667B" w14:textId="77777777" w:rsidR="002D0E63" w:rsidRPr="00763A20" w:rsidRDefault="002D0E63" w:rsidP="00312E7F">
            <w:pPr>
              <w:jc w:val="center"/>
              <w:rPr>
                <w:lang w:val="en-US"/>
              </w:rPr>
            </w:pPr>
          </w:p>
        </w:tc>
        <w:tc>
          <w:tcPr>
            <w:tcW w:w="788" w:type="pct"/>
          </w:tcPr>
          <w:p w14:paraId="3AD78CE8" w14:textId="1047BCAB" w:rsidR="002D0E63" w:rsidRPr="00312E7F" w:rsidRDefault="002D0E63" w:rsidP="00312E7F">
            <w:pPr>
              <w:jc w:val="left"/>
            </w:pPr>
            <w:r w:rsidRPr="00312E7F">
              <w:t>Obtener estadísticas completes del u</w:t>
            </w:r>
            <w:r>
              <w:t>suario</w:t>
            </w:r>
          </w:p>
        </w:tc>
      </w:tr>
      <w:tr w:rsidR="002D0E63" w:rsidRPr="00763A20" w14:paraId="653C46E4" w14:textId="4DC5E938" w:rsidTr="002D0E63">
        <w:tc>
          <w:tcPr>
            <w:tcW w:w="2889" w:type="pct"/>
          </w:tcPr>
          <w:p w14:paraId="6FFE7737" w14:textId="79674527" w:rsidR="002D0E63" w:rsidRPr="00763A20" w:rsidRDefault="002D0E63" w:rsidP="00312E7F">
            <w:pPr>
              <w:rPr>
                <w:lang w:val="en-US"/>
              </w:rPr>
            </w:pPr>
            <w:r w:rsidRPr="00763A20">
              <w:rPr>
                <w:lang w:val="en-US"/>
              </w:rPr>
              <w:t>/api/users/me/</w:t>
            </w:r>
            <w:r>
              <w:rPr>
                <w:lang w:val="en-US"/>
              </w:rPr>
              <w:t>notifications</w:t>
            </w:r>
          </w:p>
        </w:tc>
        <w:tc>
          <w:tcPr>
            <w:tcW w:w="286" w:type="pct"/>
            <w:shd w:val="clear" w:color="auto" w:fill="D99594" w:themeFill="accent2" w:themeFillTint="99"/>
          </w:tcPr>
          <w:p w14:paraId="103063DE" w14:textId="3B69BC89" w:rsidR="002D0E63" w:rsidRPr="00CB679F" w:rsidRDefault="002D0E63" w:rsidP="00312E7F">
            <w:pPr>
              <w:jc w:val="center"/>
              <w:rPr>
                <w:rFonts w:ascii="Segoe UI Symbol" w:hAnsi="Segoe UI Symbol" w:cs="Segoe UI Symbol"/>
              </w:rPr>
            </w:pPr>
            <w:r w:rsidRPr="00CB679F">
              <w:rPr>
                <w:rFonts w:ascii="Segoe UI Symbol" w:hAnsi="Segoe UI Symbol" w:cs="Segoe UI Symbol"/>
              </w:rPr>
              <w:t>✔</w:t>
            </w:r>
          </w:p>
        </w:tc>
        <w:tc>
          <w:tcPr>
            <w:tcW w:w="336" w:type="pct"/>
          </w:tcPr>
          <w:p w14:paraId="2B7406A7" w14:textId="77777777" w:rsidR="002D0E63" w:rsidRPr="00763A20" w:rsidRDefault="002D0E63" w:rsidP="00312E7F">
            <w:pPr>
              <w:jc w:val="center"/>
              <w:rPr>
                <w:lang w:val="en-US"/>
              </w:rPr>
            </w:pPr>
          </w:p>
        </w:tc>
        <w:tc>
          <w:tcPr>
            <w:tcW w:w="291" w:type="pct"/>
          </w:tcPr>
          <w:p w14:paraId="1D3007B1" w14:textId="77777777" w:rsidR="002D0E63" w:rsidRPr="00763A20" w:rsidRDefault="002D0E63" w:rsidP="00312E7F">
            <w:pPr>
              <w:jc w:val="center"/>
              <w:rPr>
                <w:lang w:val="en-US"/>
              </w:rPr>
            </w:pPr>
          </w:p>
        </w:tc>
        <w:tc>
          <w:tcPr>
            <w:tcW w:w="411" w:type="pct"/>
          </w:tcPr>
          <w:p w14:paraId="56A3CEAA" w14:textId="77777777" w:rsidR="002D0E63" w:rsidRPr="00763A20" w:rsidRDefault="002D0E63" w:rsidP="00312E7F">
            <w:pPr>
              <w:jc w:val="center"/>
              <w:rPr>
                <w:lang w:val="en-US"/>
              </w:rPr>
            </w:pPr>
          </w:p>
        </w:tc>
        <w:tc>
          <w:tcPr>
            <w:tcW w:w="788" w:type="pct"/>
          </w:tcPr>
          <w:p w14:paraId="3C90E728" w14:textId="0226E001" w:rsidR="002D0E63" w:rsidRPr="00DA4D3B" w:rsidRDefault="002D0E63" w:rsidP="00312E7F">
            <w:pPr>
              <w:jc w:val="left"/>
            </w:pPr>
            <w:r w:rsidRPr="00DA4D3B">
              <w:t xml:space="preserve"> Obtener las notificaciones del u</w:t>
            </w:r>
            <w:r>
              <w:t>suario</w:t>
            </w:r>
          </w:p>
        </w:tc>
      </w:tr>
      <w:tr w:rsidR="002D0E63" w:rsidRPr="00763A20" w14:paraId="11DFF604" w14:textId="1E00ACE5" w:rsidTr="002D0E63">
        <w:tc>
          <w:tcPr>
            <w:tcW w:w="2889" w:type="pct"/>
          </w:tcPr>
          <w:p w14:paraId="19859AB1" w14:textId="3339B2C6" w:rsidR="002D0E63" w:rsidRPr="00763A20" w:rsidRDefault="002D0E63" w:rsidP="00312E7F">
            <w:pPr>
              <w:rPr>
                <w:lang w:val="en-US"/>
              </w:rPr>
            </w:pPr>
            <w:r w:rsidRPr="00763A20">
              <w:rPr>
                <w:lang w:val="en-US"/>
              </w:rPr>
              <w:t>/api/users/me/</w:t>
            </w:r>
            <w:r>
              <w:rPr>
                <w:lang w:val="en-US"/>
              </w:rPr>
              <w:t>follow-requests</w:t>
            </w:r>
          </w:p>
        </w:tc>
        <w:tc>
          <w:tcPr>
            <w:tcW w:w="286" w:type="pct"/>
            <w:shd w:val="clear" w:color="auto" w:fill="D99594" w:themeFill="accent2" w:themeFillTint="99"/>
          </w:tcPr>
          <w:p w14:paraId="358C482D" w14:textId="38C00342" w:rsidR="002D0E63" w:rsidRPr="00CB679F" w:rsidRDefault="002D0E63" w:rsidP="00312E7F">
            <w:pPr>
              <w:jc w:val="center"/>
              <w:rPr>
                <w:rFonts w:ascii="Segoe UI Symbol" w:hAnsi="Segoe UI Symbol" w:cs="Segoe UI Symbol"/>
              </w:rPr>
            </w:pPr>
            <w:r w:rsidRPr="00CB679F">
              <w:rPr>
                <w:rFonts w:ascii="Segoe UI Symbol" w:hAnsi="Segoe UI Symbol" w:cs="Segoe UI Symbol"/>
              </w:rPr>
              <w:t>✔</w:t>
            </w:r>
          </w:p>
        </w:tc>
        <w:tc>
          <w:tcPr>
            <w:tcW w:w="336" w:type="pct"/>
          </w:tcPr>
          <w:p w14:paraId="61B9B1F3" w14:textId="77777777" w:rsidR="002D0E63" w:rsidRPr="00763A20" w:rsidRDefault="002D0E63" w:rsidP="00312E7F">
            <w:pPr>
              <w:jc w:val="center"/>
              <w:rPr>
                <w:lang w:val="en-US"/>
              </w:rPr>
            </w:pPr>
          </w:p>
        </w:tc>
        <w:tc>
          <w:tcPr>
            <w:tcW w:w="291" w:type="pct"/>
          </w:tcPr>
          <w:p w14:paraId="2BEC9BAF" w14:textId="77777777" w:rsidR="002D0E63" w:rsidRPr="00763A20" w:rsidRDefault="002D0E63" w:rsidP="00312E7F">
            <w:pPr>
              <w:jc w:val="center"/>
              <w:rPr>
                <w:lang w:val="en-US"/>
              </w:rPr>
            </w:pPr>
          </w:p>
        </w:tc>
        <w:tc>
          <w:tcPr>
            <w:tcW w:w="411" w:type="pct"/>
          </w:tcPr>
          <w:p w14:paraId="2F1D4B56" w14:textId="77777777" w:rsidR="002D0E63" w:rsidRPr="00763A20" w:rsidRDefault="002D0E63" w:rsidP="00312E7F">
            <w:pPr>
              <w:jc w:val="center"/>
              <w:rPr>
                <w:lang w:val="en-US"/>
              </w:rPr>
            </w:pPr>
          </w:p>
        </w:tc>
        <w:tc>
          <w:tcPr>
            <w:tcW w:w="788" w:type="pct"/>
          </w:tcPr>
          <w:p w14:paraId="1AF58BFC" w14:textId="5AD9DFF1" w:rsidR="002D0E63" w:rsidRPr="00DA4D3B" w:rsidRDefault="002D0E63" w:rsidP="00312E7F">
            <w:pPr>
              <w:jc w:val="left"/>
              <w:rPr>
                <w:rFonts w:cstheme="minorHAnsi"/>
              </w:rPr>
            </w:pPr>
            <w:r w:rsidRPr="00DA4D3B">
              <w:rPr>
                <w:rFonts w:cstheme="minorHAnsi"/>
              </w:rPr>
              <w:t>Obtener las solicitudes de seguimiento enviadas al usuario</w:t>
            </w:r>
          </w:p>
        </w:tc>
      </w:tr>
      <w:tr w:rsidR="002D0E63" w:rsidRPr="00DA4D3B" w14:paraId="608A6D7C" w14:textId="5907FE43" w:rsidTr="002D0E63">
        <w:tc>
          <w:tcPr>
            <w:tcW w:w="2889" w:type="pct"/>
          </w:tcPr>
          <w:p w14:paraId="4B86246D" w14:textId="25610439" w:rsidR="002D0E63" w:rsidRPr="00763A20" w:rsidRDefault="002D0E63" w:rsidP="00312E7F">
            <w:pPr>
              <w:rPr>
                <w:lang w:val="en-US"/>
              </w:rPr>
            </w:pPr>
            <w:r w:rsidRPr="00763A20">
              <w:rPr>
                <w:lang w:val="en-US"/>
              </w:rPr>
              <w:t>/api/</w:t>
            </w:r>
            <w:r>
              <w:rPr>
                <w:lang w:val="en-US"/>
              </w:rPr>
              <w:t>users/{</w:t>
            </w:r>
            <w:r w:rsidRPr="00763A20">
              <w:rPr>
                <w:lang w:val="en-US"/>
              </w:rPr>
              <w:t>user</w:t>
            </w:r>
            <w:r>
              <w:rPr>
                <w:lang w:val="en-US"/>
              </w:rPr>
              <w:t>Id}</w:t>
            </w:r>
            <w:r w:rsidRPr="00763A20">
              <w:rPr>
                <w:lang w:val="en-US"/>
              </w:rPr>
              <w:t>/</w:t>
            </w:r>
            <w:r>
              <w:rPr>
                <w:lang w:val="en-US"/>
              </w:rPr>
              <w:t>follow-requests</w:t>
            </w:r>
          </w:p>
        </w:tc>
        <w:tc>
          <w:tcPr>
            <w:tcW w:w="286" w:type="pct"/>
          </w:tcPr>
          <w:p w14:paraId="7430417C" w14:textId="77777777" w:rsidR="002D0E63" w:rsidRPr="00604232" w:rsidRDefault="002D0E63" w:rsidP="00312E7F">
            <w:pPr>
              <w:jc w:val="center"/>
              <w:rPr>
                <w:rFonts w:ascii="Segoe UI Symbol" w:hAnsi="Segoe UI Symbol" w:cs="Segoe UI Symbol"/>
                <w:lang w:val="en-US"/>
              </w:rPr>
            </w:pPr>
          </w:p>
        </w:tc>
        <w:tc>
          <w:tcPr>
            <w:tcW w:w="336" w:type="pct"/>
            <w:shd w:val="clear" w:color="auto" w:fill="D99594" w:themeFill="accent2" w:themeFillTint="99"/>
          </w:tcPr>
          <w:p w14:paraId="7A4D34B8" w14:textId="1BE508D3" w:rsidR="002D0E63" w:rsidRPr="00763A20" w:rsidRDefault="002D0E63" w:rsidP="00312E7F">
            <w:pPr>
              <w:jc w:val="center"/>
              <w:rPr>
                <w:lang w:val="en-US"/>
              </w:rPr>
            </w:pPr>
            <w:r w:rsidRPr="00CB679F">
              <w:rPr>
                <w:rFonts w:ascii="Segoe UI Symbol" w:hAnsi="Segoe UI Symbol" w:cs="Segoe UI Symbol"/>
              </w:rPr>
              <w:t>✔</w:t>
            </w:r>
          </w:p>
        </w:tc>
        <w:tc>
          <w:tcPr>
            <w:tcW w:w="291" w:type="pct"/>
          </w:tcPr>
          <w:p w14:paraId="7EEC6EA7" w14:textId="77777777" w:rsidR="002D0E63" w:rsidRPr="00763A20" w:rsidRDefault="002D0E63" w:rsidP="00312E7F">
            <w:pPr>
              <w:jc w:val="center"/>
              <w:rPr>
                <w:lang w:val="en-US"/>
              </w:rPr>
            </w:pPr>
          </w:p>
        </w:tc>
        <w:tc>
          <w:tcPr>
            <w:tcW w:w="411" w:type="pct"/>
          </w:tcPr>
          <w:p w14:paraId="4F5DE797" w14:textId="77777777" w:rsidR="002D0E63" w:rsidRPr="00763A20" w:rsidRDefault="002D0E63" w:rsidP="00312E7F">
            <w:pPr>
              <w:jc w:val="center"/>
              <w:rPr>
                <w:lang w:val="en-US"/>
              </w:rPr>
            </w:pPr>
          </w:p>
        </w:tc>
        <w:tc>
          <w:tcPr>
            <w:tcW w:w="788" w:type="pct"/>
          </w:tcPr>
          <w:p w14:paraId="22B247A1" w14:textId="5372FB45" w:rsidR="002D0E63" w:rsidRPr="00DA4D3B" w:rsidRDefault="002D0E63" w:rsidP="00312E7F">
            <w:pPr>
              <w:jc w:val="left"/>
              <w:rPr>
                <w:rFonts w:cstheme="minorHAnsi"/>
              </w:rPr>
            </w:pPr>
            <w:r w:rsidRPr="00DA4D3B">
              <w:rPr>
                <w:rFonts w:cstheme="minorHAnsi"/>
              </w:rPr>
              <w:t>Mandar solicitud de seguimiento a un usuario</w:t>
            </w:r>
          </w:p>
        </w:tc>
      </w:tr>
      <w:tr w:rsidR="002D0E63" w:rsidRPr="00DA4D3B" w14:paraId="4C277547" w14:textId="2C72A58F" w:rsidTr="002D0E63">
        <w:tc>
          <w:tcPr>
            <w:tcW w:w="2889" w:type="pct"/>
          </w:tcPr>
          <w:p w14:paraId="7E4C48F1" w14:textId="15613EFC" w:rsidR="002D0E63" w:rsidRPr="00763A20" w:rsidRDefault="002D0E63" w:rsidP="00312E7F">
            <w:pPr>
              <w:rPr>
                <w:lang w:val="en-US"/>
              </w:rPr>
            </w:pPr>
            <w:r w:rsidRPr="00763A20">
              <w:rPr>
                <w:lang w:val="en-US"/>
              </w:rPr>
              <w:t>/api/</w:t>
            </w:r>
            <w:r>
              <w:rPr>
                <w:lang w:val="en-US"/>
              </w:rPr>
              <w:t>users/follow-requests/{requestId}</w:t>
            </w:r>
          </w:p>
        </w:tc>
        <w:tc>
          <w:tcPr>
            <w:tcW w:w="286" w:type="pct"/>
          </w:tcPr>
          <w:p w14:paraId="4F9748F9" w14:textId="77777777" w:rsidR="002D0E63" w:rsidRPr="00604232" w:rsidRDefault="002D0E63" w:rsidP="00312E7F">
            <w:pPr>
              <w:jc w:val="center"/>
              <w:rPr>
                <w:rFonts w:ascii="Segoe UI Symbol" w:hAnsi="Segoe UI Symbol" w:cs="Segoe UI Symbol"/>
                <w:lang w:val="en-US"/>
              </w:rPr>
            </w:pPr>
          </w:p>
        </w:tc>
        <w:tc>
          <w:tcPr>
            <w:tcW w:w="336" w:type="pct"/>
            <w:shd w:val="clear" w:color="auto" w:fill="D99594" w:themeFill="accent2" w:themeFillTint="99"/>
          </w:tcPr>
          <w:p w14:paraId="79D7695F" w14:textId="15532179" w:rsidR="002D0E63" w:rsidRPr="00604232" w:rsidRDefault="002D0E63" w:rsidP="00312E7F">
            <w:pPr>
              <w:jc w:val="center"/>
              <w:rPr>
                <w:rFonts w:ascii="Segoe UI Symbol" w:hAnsi="Segoe UI Symbol" w:cs="Segoe UI Symbol"/>
                <w:lang w:val="en-US"/>
              </w:rPr>
            </w:pPr>
            <w:r w:rsidRPr="00CB679F">
              <w:rPr>
                <w:rFonts w:ascii="Segoe UI Symbol" w:hAnsi="Segoe UI Symbol" w:cs="Segoe UI Symbol"/>
              </w:rPr>
              <w:t>✔</w:t>
            </w:r>
          </w:p>
        </w:tc>
        <w:tc>
          <w:tcPr>
            <w:tcW w:w="291" w:type="pct"/>
          </w:tcPr>
          <w:p w14:paraId="57F25773" w14:textId="77777777" w:rsidR="002D0E63" w:rsidRPr="00763A20" w:rsidRDefault="002D0E63" w:rsidP="00312E7F">
            <w:pPr>
              <w:jc w:val="center"/>
              <w:rPr>
                <w:lang w:val="en-US"/>
              </w:rPr>
            </w:pPr>
          </w:p>
        </w:tc>
        <w:tc>
          <w:tcPr>
            <w:tcW w:w="411" w:type="pct"/>
            <w:shd w:val="clear" w:color="auto" w:fill="D99594" w:themeFill="accent2" w:themeFillTint="99"/>
          </w:tcPr>
          <w:p w14:paraId="0711AD06" w14:textId="51F611BE" w:rsidR="002D0E63" w:rsidRPr="00763A20" w:rsidRDefault="002D0E63" w:rsidP="00312E7F">
            <w:pPr>
              <w:jc w:val="center"/>
              <w:rPr>
                <w:lang w:val="en-US"/>
              </w:rPr>
            </w:pPr>
            <w:r w:rsidRPr="00CB679F">
              <w:rPr>
                <w:rFonts w:ascii="Segoe UI Symbol" w:hAnsi="Segoe UI Symbol" w:cs="Segoe UI Symbol"/>
              </w:rPr>
              <w:t>✔</w:t>
            </w:r>
          </w:p>
        </w:tc>
        <w:tc>
          <w:tcPr>
            <w:tcW w:w="788" w:type="pct"/>
          </w:tcPr>
          <w:p w14:paraId="45463006" w14:textId="141AF8E2" w:rsidR="002D0E63" w:rsidRPr="00DA4D3B" w:rsidRDefault="002D0E63" w:rsidP="00312E7F">
            <w:pPr>
              <w:jc w:val="left"/>
              <w:rPr>
                <w:rFonts w:cstheme="minorHAnsi"/>
              </w:rPr>
            </w:pPr>
            <w:r w:rsidRPr="00DA4D3B">
              <w:rPr>
                <w:rFonts w:cstheme="minorHAnsi"/>
              </w:rPr>
              <w:t>Aceptar/rechazar solicitud</w:t>
            </w:r>
            <w:r>
              <w:rPr>
                <w:rFonts w:cstheme="minorHAnsi"/>
              </w:rPr>
              <w:t xml:space="preserve"> de seguimiento</w:t>
            </w:r>
          </w:p>
        </w:tc>
      </w:tr>
      <w:tr w:rsidR="002D0E63" w:rsidRPr="007B1868" w14:paraId="7A3A3998" w14:textId="30AD1E30" w:rsidTr="002D0E63">
        <w:tc>
          <w:tcPr>
            <w:tcW w:w="2889" w:type="pct"/>
          </w:tcPr>
          <w:p w14:paraId="0E9A3A19" w14:textId="2AB87D93" w:rsidR="002D0E63" w:rsidRDefault="002D0E63" w:rsidP="00312E7F">
            <w:pPr>
              <w:tabs>
                <w:tab w:val="center" w:pos="1658"/>
              </w:tabs>
            </w:pPr>
            <w:r>
              <w:t>/api/users/{userId}/following</w:t>
            </w:r>
          </w:p>
        </w:tc>
        <w:tc>
          <w:tcPr>
            <w:tcW w:w="286" w:type="pct"/>
            <w:shd w:val="clear" w:color="auto" w:fill="92D050"/>
          </w:tcPr>
          <w:p w14:paraId="4DB38741" w14:textId="13CE0F37" w:rsidR="002D0E63" w:rsidRPr="007B1868" w:rsidRDefault="002D0E63" w:rsidP="004F1F25">
            <w:pPr>
              <w:tabs>
                <w:tab w:val="center" w:pos="112"/>
              </w:tabs>
            </w:pPr>
            <w:r>
              <w:rPr>
                <w:rFonts w:ascii="Segoe UI Symbol" w:hAnsi="Segoe UI Symbol" w:cs="Segoe UI Symbol"/>
              </w:rPr>
              <w:tab/>
            </w:r>
            <w:r w:rsidRPr="00CB679F">
              <w:rPr>
                <w:rFonts w:ascii="Segoe UI Symbol" w:hAnsi="Segoe UI Symbol" w:cs="Segoe UI Symbol"/>
              </w:rPr>
              <w:t>✔</w:t>
            </w:r>
          </w:p>
        </w:tc>
        <w:tc>
          <w:tcPr>
            <w:tcW w:w="336" w:type="pct"/>
          </w:tcPr>
          <w:p w14:paraId="7B58AEF6" w14:textId="77777777" w:rsidR="002D0E63" w:rsidRPr="007B1868" w:rsidRDefault="002D0E63" w:rsidP="00312E7F">
            <w:pPr>
              <w:jc w:val="center"/>
            </w:pPr>
          </w:p>
        </w:tc>
        <w:tc>
          <w:tcPr>
            <w:tcW w:w="291" w:type="pct"/>
          </w:tcPr>
          <w:p w14:paraId="143D1838" w14:textId="77777777" w:rsidR="002D0E63" w:rsidRPr="007B1868" w:rsidRDefault="002D0E63" w:rsidP="00312E7F">
            <w:pPr>
              <w:jc w:val="center"/>
            </w:pPr>
          </w:p>
        </w:tc>
        <w:tc>
          <w:tcPr>
            <w:tcW w:w="411" w:type="pct"/>
          </w:tcPr>
          <w:p w14:paraId="06D6D1C5" w14:textId="77777777" w:rsidR="002D0E63" w:rsidRPr="007B1868" w:rsidRDefault="002D0E63" w:rsidP="00312E7F">
            <w:pPr>
              <w:jc w:val="center"/>
            </w:pPr>
          </w:p>
        </w:tc>
        <w:tc>
          <w:tcPr>
            <w:tcW w:w="788" w:type="pct"/>
          </w:tcPr>
          <w:p w14:paraId="7C6BE044" w14:textId="20DDCD29" w:rsidR="002D0E63" w:rsidRPr="00DA4D3B" w:rsidRDefault="002D0E63" w:rsidP="00312E7F">
            <w:pPr>
              <w:jc w:val="left"/>
              <w:rPr>
                <w:rFonts w:cstheme="minorHAnsi"/>
              </w:rPr>
            </w:pPr>
            <w:r>
              <w:rPr>
                <w:rFonts w:cstheme="minorHAnsi"/>
              </w:rPr>
              <w:t>Obtener usuarios seguidos por el usuario</w:t>
            </w:r>
          </w:p>
        </w:tc>
      </w:tr>
      <w:tr w:rsidR="002D0E63" w:rsidRPr="002D7CD7" w14:paraId="7FBB6838" w14:textId="51877FD2" w:rsidTr="002D0E63">
        <w:tc>
          <w:tcPr>
            <w:tcW w:w="2889" w:type="pct"/>
          </w:tcPr>
          <w:p w14:paraId="64E96F00" w14:textId="1726476C" w:rsidR="002D0E63" w:rsidRPr="000846F5" w:rsidRDefault="002D0E63" w:rsidP="00312E7F">
            <w:pPr>
              <w:tabs>
                <w:tab w:val="center" w:pos="1658"/>
              </w:tabs>
              <w:rPr>
                <w:lang w:val="en-US"/>
              </w:rPr>
            </w:pPr>
            <w:r w:rsidRPr="000846F5">
              <w:rPr>
                <w:lang w:val="en-US"/>
              </w:rPr>
              <w:t>/api/users/{userId}/following-s</w:t>
            </w:r>
            <w:r>
              <w:rPr>
                <w:lang w:val="en-US"/>
              </w:rPr>
              <w:t>tatus</w:t>
            </w:r>
          </w:p>
        </w:tc>
        <w:tc>
          <w:tcPr>
            <w:tcW w:w="286" w:type="pct"/>
            <w:shd w:val="clear" w:color="auto" w:fill="D99594" w:themeFill="accent2" w:themeFillTint="99"/>
          </w:tcPr>
          <w:p w14:paraId="6A544124" w14:textId="534DC85A" w:rsidR="002D0E63" w:rsidRPr="000846F5" w:rsidRDefault="002D0E63" w:rsidP="00312E7F">
            <w:pPr>
              <w:jc w:val="center"/>
              <w:rPr>
                <w:lang w:val="en-US"/>
              </w:rPr>
            </w:pPr>
            <w:r w:rsidRPr="00CB679F">
              <w:rPr>
                <w:rFonts w:ascii="Segoe UI Symbol" w:hAnsi="Segoe UI Symbol" w:cs="Segoe UI Symbol"/>
              </w:rPr>
              <w:t>✔</w:t>
            </w:r>
          </w:p>
        </w:tc>
        <w:tc>
          <w:tcPr>
            <w:tcW w:w="336" w:type="pct"/>
          </w:tcPr>
          <w:p w14:paraId="3D5402BB" w14:textId="77777777" w:rsidR="002D0E63" w:rsidRPr="000846F5" w:rsidRDefault="002D0E63" w:rsidP="00312E7F">
            <w:pPr>
              <w:jc w:val="center"/>
              <w:rPr>
                <w:lang w:val="en-US"/>
              </w:rPr>
            </w:pPr>
          </w:p>
        </w:tc>
        <w:tc>
          <w:tcPr>
            <w:tcW w:w="291" w:type="pct"/>
          </w:tcPr>
          <w:p w14:paraId="5AF9950D" w14:textId="77777777" w:rsidR="002D0E63" w:rsidRPr="000846F5" w:rsidRDefault="002D0E63" w:rsidP="00312E7F">
            <w:pPr>
              <w:jc w:val="center"/>
              <w:rPr>
                <w:lang w:val="en-US"/>
              </w:rPr>
            </w:pPr>
          </w:p>
        </w:tc>
        <w:tc>
          <w:tcPr>
            <w:tcW w:w="411" w:type="pct"/>
          </w:tcPr>
          <w:p w14:paraId="33D7FAC0" w14:textId="77777777" w:rsidR="002D0E63" w:rsidRPr="000846F5" w:rsidRDefault="002D0E63" w:rsidP="00312E7F">
            <w:pPr>
              <w:jc w:val="center"/>
              <w:rPr>
                <w:lang w:val="en-US"/>
              </w:rPr>
            </w:pPr>
          </w:p>
        </w:tc>
        <w:tc>
          <w:tcPr>
            <w:tcW w:w="788" w:type="pct"/>
          </w:tcPr>
          <w:p w14:paraId="563F8383" w14:textId="42428FFD" w:rsidR="002D0E63" w:rsidRPr="00525E26" w:rsidRDefault="002D0E63" w:rsidP="00312E7F">
            <w:pPr>
              <w:jc w:val="left"/>
              <w:rPr>
                <w:rFonts w:cstheme="minorHAnsi"/>
              </w:rPr>
            </w:pPr>
            <w:r w:rsidRPr="00525E26">
              <w:rPr>
                <w:rFonts w:cstheme="minorHAnsi"/>
              </w:rPr>
              <w:t>Comprobar si sigo a u</w:t>
            </w:r>
            <w:r>
              <w:rPr>
                <w:rFonts w:cstheme="minorHAnsi"/>
              </w:rPr>
              <w:t>n usuario</w:t>
            </w:r>
          </w:p>
        </w:tc>
      </w:tr>
      <w:tr w:rsidR="002D0E63" w:rsidRPr="007B1868" w14:paraId="0F561020" w14:textId="5DA52BD4" w:rsidTr="002D0E63">
        <w:tc>
          <w:tcPr>
            <w:tcW w:w="2889" w:type="pct"/>
          </w:tcPr>
          <w:p w14:paraId="76546AA0" w14:textId="27086FA0" w:rsidR="002D0E63" w:rsidRDefault="002D0E63" w:rsidP="00312E7F">
            <w:pPr>
              <w:tabs>
                <w:tab w:val="center" w:pos="1658"/>
              </w:tabs>
            </w:pPr>
            <w:r>
              <w:t>/api/users/{userId}/followers</w:t>
            </w:r>
          </w:p>
        </w:tc>
        <w:tc>
          <w:tcPr>
            <w:tcW w:w="286" w:type="pct"/>
            <w:shd w:val="clear" w:color="auto" w:fill="92D050"/>
          </w:tcPr>
          <w:p w14:paraId="1F8B7DAE" w14:textId="00260D82" w:rsidR="002D0E63" w:rsidRPr="007B1868" w:rsidRDefault="002D0E63" w:rsidP="00312E7F">
            <w:pPr>
              <w:jc w:val="center"/>
            </w:pPr>
            <w:r w:rsidRPr="00CB679F">
              <w:rPr>
                <w:rFonts w:ascii="Segoe UI Symbol" w:hAnsi="Segoe UI Symbol" w:cs="Segoe UI Symbol"/>
              </w:rPr>
              <w:t>✔</w:t>
            </w:r>
          </w:p>
        </w:tc>
        <w:tc>
          <w:tcPr>
            <w:tcW w:w="336" w:type="pct"/>
          </w:tcPr>
          <w:p w14:paraId="456131EF" w14:textId="3A9FB3F4" w:rsidR="002D0E63" w:rsidRPr="007B1868" w:rsidRDefault="002D0E63" w:rsidP="00312E7F">
            <w:pPr>
              <w:jc w:val="center"/>
            </w:pPr>
          </w:p>
        </w:tc>
        <w:tc>
          <w:tcPr>
            <w:tcW w:w="291" w:type="pct"/>
          </w:tcPr>
          <w:p w14:paraId="3CC580BB" w14:textId="77777777" w:rsidR="002D0E63" w:rsidRPr="007B1868" w:rsidRDefault="002D0E63" w:rsidP="00312E7F">
            <w:pPr>
              <w:jc w:val="center"/>
            </w:pPr>
          </w:p>
        </w:tc>
        <w:tc>
          <w:tcPr>
            <w:tcW w:w="411" w:type="pct"/>
            <w:shd w:val="clear" w:color="auto" w:fill="92D050"/>
          </w:tcPr>
          <w:p w14:paraId="7FE856C7" w14:textId="6ADF76A6" w:rsidR="002D0E63" w:rsidRPr="007B1868" w:rsidRDefault="002D0E63" w:rsidP="00312E7F">
            <w:pPr>
              <w:jc w:val="center"/>
            </w:pPr>
            <w:r w:rsidRPr="00CB679F">
              <w:rPr>
                <w:rFonts w:ascii="Segoe UI Symbol" w:hAnsi="Segoe UI Symbol" w:cs="Segoe UI Symbol"/>
              </w:rPr>
              <w:t>✔</w:t>
            </w:r>
          </w:p>
        </w:tc>
        <w:tc>
          <w:tcPr>
            <w:tcW w:w="788" w:type="pct"/>
          </w:tcPr>
          <w:p w14:paraId="248F4BCB" w14:textId="6102AE2E" w:rsidR="002D0E63" w:rsidRPr="00DA4D3B" w:rsidRDefault="002D0E63" w:rsidP="00312E7F">
            <w:pPr>
              <w:jc w:val="left"/>
              <w:rPr>
                <w:rFonts w:cstheme="minorHAnsi"/>
              </w:rPr>
            </w:pPr>
            <w:r>
              <w:rPr>
                <w:rFonts w:cstheme="minorHAnsi"/>
              </w:rPr>
              <w:t>Obtener seguidores del usuario</w:t>
            </w:r>
          </w:p>
        </w:tc>
      </w:tr>
      <w:tr w:rsidR="002D0E63" w:rsidRPr="007B1868" w14:paraId="3923540F" w14:textId="285B742D" w:rsidTr="002D0E63">
        <w:tc>
          <w:tcPr>
            <w:tcW w:w="2889" w:type="pct"/>
          </w:tcPr>
          <w:p w14:paraId="59928782" w14:textId="00606399" w:rsidR="002D0E63" w:rsidRDefault="002D0E63" w:rsidP="00312E7F">
            <w:pPr>
              <w:tabs>
                <w:tab w:val="center" w:pos="1658"/>
              </w:tabs>
            </w:pPr>
            <w:r>
              <w:t>/api/lists</w:t>
            </w:r>
            <w:r>
              <w:tab/>
            </w:r>
          </w:p>
        </w:tc>
        <w:tc>
          <w:tcPr>
            <w:tcW w:w="286" w:type="pct"/>
          </w:tcPr>
          <w:p w14:paraId="65656E3A" w14:textId="77777777" w:rsidR="002D0E63" w:rsidRPr="007B1868" w:rsidRDefault="002D0E63" w:rsidP="00312E7F">
            <w:pPr>
              <w:jc w:val="center"/>
            </w:pPr>
          </w:p>
        </w:tc>
        <w:tc>
          <w:tcPr>
            <w:tcW w:w="336" w:type="pct"/>
            <w:shd w:val="clear" w:color="auto" w:fill="D99594" w:themeFill="accent2" w:themeFillTint="99"/>
          </w:tcPr>
          <w:p w14:paraId="7F428567" w14:textId="72D04D48" w:rsidR="002D0E63" w:rsidRPr="007B1868" w:rsidRDefault="002D0E63" w:rsidP="00312E7F">
            <w:pPr>
              <w:jc w:val="center"/>
            </w:pPr>
            <w:r w:rsidRPr="00CB679F">
              <w:rPr>
                <w:rFonts w:ascii="Segoe UI Symbol" w:hAnsi="Segoe UI Symbol" w:cs="Segoe UI Symbol"/>
              </w:rPr>
              <w:t>✔</w:t>
            </w:r>
          </w:p>
        </w:tc>
        <w:tc>
          <w:tcPr>
            <w:tcW w:w="291" w:type="pct"/>
          </w:tcPr>
          <w:p w14:paraId="3604B48F" w14:textId="77777777" w:rsidR="002D0E63" w:rsidRPr="007B1868" w:rsidRDefault="002D0E63" w:rsidP="00312E7F">
            <w:pPr>
              <w:jc w:val="center"/>
            </w:pPr>
          </w:p>
        </w:tc>
        <w:tc>
          <w:tcPr>
            <w:tcW w:w="411" w:type="pct"/>
          </w:tcPr>
          <w:p w14:paraId="6D8F9A67" w14:textId="77777777" w:rsidR="002D0E63" w:rsidRPr="007B1868" w:rsidRDefault="002D0E63" w:rsidP="00312E7F">
            <w:pPr>
              <w:jc w:val="center"/>
            </w:pPr>
          </w:p>
        </w:tc>
        <w:tc>
          <w:tcPr>
            <w:tcW w:w="788" w:type="pct"/>
          </w:tcPr>
          <w:p w14:paraId="5784BC7C" w14:textId="56EA58B4" w:rsidR="002D0E63" w:rsidRPr="00DA4D3B" w:rsidRDefault="002D0E63" w:rsidP="00312E7F">
            <w:pPr>
              <w:jc w:val="left"/>
              <w:rPr>
                <w:rFonts w:cstheme="minorHAnsi"/>
              </w:rPr>
            </w:pPr>
            <w:r>
              <w:rPr>
                <w:rFonts w:cstheme="minorHAnsi"/>
              </w:rPr>
              <w:t>Crear una lista</w:t>
            </w:r>
          </w:p>
        </w:tc>
      </w:tr>
      <w:tr w:rsidR="002D0E63" w:rsidRPr="007B1868" w14:paraId="7380A4F2" w14:textId="1A3FCE98" w:rsidTr="002D0E63">
        <w:tc>
          <w:tcPr>
            <w:tcW w:w="2889" w:type="pct"/>
          </w:tcPr>
          <w:p w14:paraId="690E47D1" w14:textId="10A020AA" w:rsidR="002D0E63" w:rsidRDefault="002D0E63" w:rsidP="00312E7F">
            <w:pPr>
              <w:tabs>
                <w:tab w:val="center" w:pos="1658"/>
              </w:tabs>
            </w:pPr>
            <w:r>
              <w:t>/api/lists/{listId}/content</w:t>
            </w:r>
          </w:p>
        </w:tc>
        <w:tc>
          <w:tcPr>
            <w:tcW w:w="286" w:type="pct"/>
          </w:tcPr>
          <w:p w14:paraId="63E5FA0F" w14:textId="77777777" w:rsidR="002D0E63" w:rsidRPr="007B1868" w:rsidRDefault="002D0E63" w:rsidP="00312E7F">
            <w:pPr>
              <w:jc w:val="center"/>
            </w:pPr>
          </w:p>
        </w:tc>
        <w:tc>
          <w:tcPr>
            <w:tcW w:w="336" w:type="pct"/>
            <w:shd w:val="clear" w:color="auto" w:fill="D99594" w:themeFill="accent2" w:themeFillTint="99"/>
          </w:tcPr>
          <w:p w14:paraId="08B70930" w14:textId="25F36233" w:rsidR="002D0E63" w:rsidRPr="007B1868" w:rsidRDefault="002D0E63" w:rsidP="00312E7F">
            <w:pPr>
              <w:jc w:val="center"/>
            </w:pPr>
            <w:r w:rsidRPr="00CB679F">
              <w:rPr>
                <w:rFonts w:ascii="Segoe UI Symbol" w:hAnsi="Segoe UI Symbol" w:cs="Segoe UI Symbol"/>
              </w:rPr>
              <w:t>✔</w:t>
            </w:r>
          </w:p>
        </w:tc>
        <w:tc>
          <w:tcPr>
            <w:tcW w:w="291" w:type="pct"/>
          </w:tcPr>
          <w:p w14:paraId="70E833F3" w14:textId="77777777" w:rsidR="002D0E63" w:rsidRPr="007B1868" w:rsidRDefault="002D0E63" w:rsidP="00312E7F">
            <w:pPr>
              <w:jc w:val="center"/>
            </w:pPr>
          </w:p>
        </w:tc>
        <w:tc>
          <w:tcPr>
            <w:tcW w:w="411" w:type="pct"/>
          </w:tcPr>
          <w:p w14:paraId="171DF65A" w14:textId="77777777" w:rsidR="002D0E63" w:rsidRPr="007B1868" w:rsidRDefault="002D0E63" w:rsidP="00312E7F">
            <w:pPr>
              <w:jc w:val="center"/>
            </w:pPr>
          </w:p>
        </w:tc>
        <w:tc>
          <w:tcPr>
            <w:tcW w:w="788" w:type="pct"/>
          </w:tcPr>
          <w:p w14:paraId="1CE56620" w14:textId="4DAAC784" w:rsidR="002D0E63" w:rsidRPr="00DA4D3B" w:rsidRDefault="002D0E63" w:rsidP="00312E7F">
            <w:pPr>
              <w:jc w:val="left"/>
              <w:rPr>
                <w:rFonts w:cstheme="minorHAnsi"/>
              </w:rPr>
            </w:pPr>
            <w:r>
              <w:rPr>
                <w:rFonts w:cstheme="minorHAnsi"/>
              </w:rPr>
              <w:t>Añadir contenido a una lista</w:t>
            </w:r>
          </w:p>
        </w:tc>
      </w:tr>
      <w:tr w:rsidR="002D0E63" w:rsidRPr="007B1868" w14:paraId="7B9F0F47" w14:textId="278BA95A" w:rsidTr="002D0E63">
        <w:tc>
          <w:tcPr>
            <w:tcW w:w="2889" w:type="pct"/>
          </w:tcPr>
          <w:p w14:paraId="238C5F77" w14:textId="477C722F" w:rsidR="002D0E63" w:rsidRDefault="002D0E63" w:rsidP="00312E7F">
            <w:r>
              <w:t>/api/lists/public</w:t>
            </w:r>
          </w:p>
        </w:tc>
        <w:tc>
          <w:tcPr>
            <w:tcW w:w="286" w:type="pct"/>
            <w:shd w:val="clear" w:color="auto" w:fill="92D050"/>
          </w:tcPr>
          <w:p w14:paraId="5B371CF0" w14:textId="3CF3CFAD" w:rsidR="002D0E63" w:rsidRPr="007B1868" w:rsidRDefault="002D0E63" w:rsidP="00312E7F">
            <w:pPr>
              <w:jc w:val="center"/>
            </w:pPr>
            <w:r w:rsidRPr="00CB679F">
              <w:rPr>
                <w:rFonts w:ascii="Segoe UI Symbol" w:hAnsi="Segoe UI Symbol" w:cs="Segoe UI Symbol"/>
              </w:rPr>
              <w:t>✔</w:t>
            </w:r>
          </w:p>
        </w:tc>
        <w:tc>
          <w:tcPr>
            <w:tcW w:w="336" w:type="pct"/>
          </w:tcPr>
          <w:p w14:paraId="6C5E12AE" w14:textId="77777777" w:rsidR="002D0E63" w:rsidRPr="007B1868" w:rsidRDefault="002D0E63" w:rsidP="00312E7F">
            <w:pPr>
              <w:jc w:val="center"/>
            </w:pPr>
          </w:p>
        </w:tc>
        <w:tc>
          <w:tcPr>
            <w:tcW w:w="291" w:type="pct"/>
          </w:tcPr>
          <w:p w14:paraId="6FFF81D6" w14:textId="77777777" w:rsidR="002D0E63" w:rsidRPr="007B1868" w:rsidRDefault="002D0E63" w:rsidP="00312E7F">
            <w:pPr>
              <w:jc w:val="center"/>
            </w:pPr>
          </w:p>
        </w:tc>
        <w:tc>
          <w:tcPr>
            <w:tcW w:w="411" w:type="pct"/>
          </w:tcPr>
          <w:p w14:paraId="3824ECD9" w14:textId="77777777" w:rsidR="002D0E63" w:rsidRPr="007B1868" w:rsidRDefault="002D0E63" w:rsidP="00312E7F">
            <w:pPr>
              <w:jc w:val="center"/>
            </w:pPr>
          </w:p>
        </w:tc>
        <w:tc>
          <w:tcPr>
            <w:tcW w:w="788" w:type="pct"/>
          </w:tcPr>
          <w:p w14:paraId="33EC9F5D" w14:textId="5679FE97" w:rsidR="002D0E63" w:rsidRPr="00DA4D3B" w:rsidRDefault="002D0E63" w:rsidP="00312E7F">
            <w:pPr>
              <w:jc w:val="left"/>
              <w:rPr>
                <w:rFonts w:cstheme="minorHAnsi"/>
              </w:rPr>
            </w:pPr>
            <w:r>
              <w:rPr>
                <w:rFonts w:cstheme="minorHAnsi"/>
              </w:rPr>
              <w:t>Obtener todas las listas públicas</w:t>
            </w:r>
          </w:p>
        </w:tc>
      </w:tr>
      <w:tr w:rsidR="002D0E63" w:rsidRPr="007B1868" w14:paraId="58FE8CB3" w14:textId="17AA7912" w:rsidTr="002D0E63">
        <w:tc>
          <w:tcPr>
            <w:tcW w:w="2889" w:type="pct"/>
          </w:tcPr>
          <w:p w14:paraId="4F3E1120" w14:textId="445E1442" w:rsidR="002D0E63" w:rsidRPr="00312E7F" w:rsidRDefault="002D0E63" w:rsidP="00312E7F">
            <w:pPr>
              <w:rPr>
                <w:lang w:val="en-US"/>
              </w:rPr>
            </w:pPr>
            <w:r w:rsidRPr="000846F5">
              <w:rPr>
                <w:lang w:val="en-US"/>
              </w:rPr>
              <w:t>/api/lists/{listId}/content/{</w:t>
            </w:r>
            <w:r>
              <w:rPr>
                <w:lang w:val="en-US"/>
              </w:rPr>
              <w:t>tmdbId}</w:t>
            </w:r>
          </w:p>
        </w:tc>
        <w:tc>
          <w:tcPr>
            <w:tcW w:w="286" w:type="pct"/>
          </w:tcPr>
          <w:p w14:paraId="1B23CC8C" w14:textId="77777777" w:rsidR="002D0E63" w:rsidRPr="00312E7F" w:rsidRDefault="002D0E63" w:rsidP="00312E7F">
            <w:pPr>
              <w:jc w:val="center"/>
              <w:rPr>
                <w:lang w:val="en-US"/>
              </w:rPr>
            </w:pPr>
          </w:p>
        </w:tc>
        <w:tc>
          <w:tcPr>
            <w:tcW w:w="336" w:type="pct"/>
          </w:tcPr>
          <w:p w14:paraId="476ADB1E" w14:textId="77777777" w:rsidR="002D0E63" w:rsidRPr="00312E7F" w:rsidRDefault="002D0E63" w:rsidP="00312E7F">
            <w:pPr>
              <w:jc w:val="center"/>
              <w:rPr>
                <w:lang w:val="en-US"/>
              </w:rPr>
            </w:pPr>
          </w:p>
        </w:tc>
        <w:tc>
          <w:tcPr>
            <w:tcW w:w="291" w:type="pct"/>
          </w:tcPr>
          <w:p w14:paraId="6964F9F1" w14:textId="77777777" w:rsidR="002D0E63" w:rsidRPr="00312E7F" w:rsidRDefault="002D0E63" w:rsidP="00312E7F">
            <w:pPr>
              <w:jc w:val="center"/>
              <w:rPr>
                <w:lang w:val="en-US"/>
              </w:rPr>
            </w:pPr>
          </w:p>
        </w:tc>
        <w:tc>
          <w:tcPr>
            <w:tcW w:w="411" w:type="pct"/>
            <w:shd w:val="clear" w:color="auto" w:fill="D99594" w:themeFill="accent2" w:themeFillTint="99"/>
          </w:tcPr>
          <w:p w14:paraId="61D58FE7" w14:textId="709926CF" w:rsidR="002D0E63" w:rsidRPr="007B1868" w:rsidRDefault="002D0E63" w:rsidP="00312E7F">
            <w:pPr>
              <w:jc w:val="center"/>
            </w:pPr>
            <w:r w:rsidRPr="00CB679F">
              <w:rPr>
                <w:rFonts w:ascii="Segoe UI Symbol" w:hAnsi="Segoe UI Symbol" w:cs="Segoe UI Symbol"/>
              </w:rPr>
              <w:t>✔</w:t>
            </w:r>
          </w:p>
        </w:tc>
        <w:tc>
          <w:tcPr>
            <w:tcW w:w="788" w:type="pct"/>
          </w:tcPr>
          <w:p w14:paraId="01F3698E" w14:textId="3518EB75" w:rsidR="002D0E63" w:rsidRPr="00DA4D3B" w:rsidRDefault="002D0E63" w:rsidP="00312E7F">
            <w:pPr>
              <w:jc w:val="left"/>
              <w:rPr>
                <w:rFonts w:cstheme="minorHAnsi"/>
              </w:rPr>
            </w:pPr>
            <w:r>
              <w:rPr>
                <w:rFonts w:cstheme="minorHAnsi"/>
              </w:rPr>
              <w:t>Eliminar contenido de una lista</w:t>
            </w:r>
          </w:p>
        </w:tc>
      </w:tr>
      <w:tr w:rsidR="002D0E63" w:rsidRPr="000846F5" w14:paraId="5AB36712" w14:textId="72252108" w:rsidTr="002D0E63">
        <w:tc>
          <w:tcPr>
            <w:tcW w:w="2889" w:type="pct"/>
          </w:tcPr>
          <w:p w14:paraId="007205EF" w14:textId="35CA665A" w:rsidR="002D0E63" w:rsidRPr="000846F5" w:rsidRDefault="002D0E63" w:rsidP="00312E7F">
            <w:pPr>
              <w:rPr>
                <w:lang w:val="en-US"/>
              </w:rPr>
            </w:pPr>
            <w:r>
              <w:lastRenderedPageBreak/>
              <w:t>/api/ratings</w:t>
            </w:r>
          </w:p>
        </w:tc>
        <w:tc>
          <w:tcPr>
            <w:tcW w:w="286" w:type="pct"/>
          </w:tcPr>
          <w:p w14:paraId="315A6509" w14:textId="77777777" w:rsidR="002D0E63" w:rsidRPr="000846F5" w:rsidRDefault="002D0E63" w:rsidP="00312E7F">
            <w:pPr>
              <w:jc w:val="center"/>
              <w:rPr>
                <w:lang w:val="en-US"/>
              </w:rPr>
            </w:pPr>
          </w:p>
        </w:tc>
        <w:tc>
          <w:tcPr>
            <w:tcW w:w="336" w:type="pct"/>
            <w:shd w:val="clear" w:color="auto" w:fill="D99594" w:themeFill="accent2" w:themeFillTint="99"/>
          </w:tcPr>
          <w:p w14:paraId="73E2E17C" w14:textId="5CF9CD33" w:rsidR="002D0E63" w:rsidRPr="000846F5" w:rsidRDefault="002D0E63" w:rsidP="00312E7F">
            <w:pPr>
              <w:jc w:val="center"/>
              <w:rPr>
                <w:lang w:val="en-US"/>
              </w:rPr>
            </w:pPr>
            <w:r w:rsidRPr="00CB679F">
              <w:rPr>
                <w:rFonts w:ascii="Segoe UI Symbol" w:hAnsi="Segoe UI Symbol" w:cs="Segoe UI Symbol"/>
              </w:rPr>
              <w:t>✔</w:t>
            </w:r>
          </w:p>
        </w:tc>
        <w:tc>
          <w:tcPr>
            <w:tcW w:w="291" w:type="pct"/>
          </w:tcPr>
          <w:p w14:paraId="61F147DF" w14:textId="77777777" w:rsidR="002D0E63" w:rsidRPr="000846F5" w:rsidRDefault="002D0E63" w:rsidP="00312E7F">
            <w:pPr>
              <w:jc w:val="center"/>
              <w:rPr>
                <w:lang w:val="en-US"/>
              </w:rPr>
            </w:pPr>
          </w:p>
        </w:tc>
        <w:tc>
          <w:tcPr>
            <w:tcW w:w="411" w:type="pct"/>
          </w:tcPr>
          <w:p w14:paraId="005F14F3" w14:textId="77777777" w:rsidR="002D0E63" w:rsidRPr="000846F5" w:rsidRDefault="002D0E63" w:rsidP="00312E7F">
            <w:pPr>
              <w:jc w:val="center"/>
              <w:rPr>
                <w:lang w:val="en-US"/>
              </w:rPr>
            </w:pPr>
          </w:p>
        </w:tc>
        <w:tc>
          <w:tcPr>
            <w:tcW w:w="788" w:type="pct"/>
          </w:tcPr>
          <w:p w14:paraId="157135CF" w14:textId="5EBFCCAE" w:rsidR="002D0E63" w:rsidRPr="00DA4D3B" w:rsidRDefault="002D0E63" w:rsidP="00312E7F">
            <w:pPr>
              <w:jc w:val="left"/>
              <w:rPr>
                <w:rFonts w:cstheme="minorHAnsi"/>
                <w:lang w:val="en-US"/>
              </w:rPr>
            </w:pPr>
            <w:r>
              <w:rPr>
                <w:rFonts w:cstheme="minorHAnsi"/>
                <w:lang w:val="en-US"/>
              </w:rPr>
              <w:t>Crear una valoración</w:t>
            </w:r>
          </w:p>
        </w:tc>
      </w:tr>
      <w:tr w:rsidR="002D0E63" w:rsidRPr="000846F5" w14:paraId="14C69E7F" w14:textId="332A0105" w:rsidTr="002D0E63">
        <w:tc>
          <w:tcPr>
            <w:tcW w:w="2889" w:type="pct"/>
          </w:tcPr>
          <w:p w14:paraId="219DE6F0" w14:textId="007A5693" w:rsidR="002D0E63" w:rsidRDefault="002D0E63" w:rsidP="00312E7F">
            <w:r>
              <w:t>/api/ratings/{ratingId}/likes</w:t>
            </w:r>
          </w:p>
        </w:tc>
        <w:tc>
          <w:tcPr>
            <w:tcW w:w="286" w:type="pct"/>
            <w:shd w:val="clear" w:color="auto" w:fill="92D050"/>
          </w:tcPr>
          <w:p w14:paraId="41B14062" w14:textId="417F27EF" w:rsidR="002D0E63" w:rsidRPr="000846F5" w:rsidRDefault="002D0E63" w:rsidP="00312E7F">
            <w:pPr>
              <w:jc w:val="center"/>
              <w:rPr>
                <w:lang w:val="en-US"/>
              </w:rPr>
            </w:pPr>
            <w:r w:rsidRPr="00CB679F">
              <w:rPr>
                <w:rFonts w:ascii="Segoe UI Symbol" w:hAnsi="Segoe UI Symbol" w:cs="Segoe UI Symbol"/>
              </w:rPr>
              <w:t>✔</w:t>
            </w:r>
          </w:p>
        </w:tc>
        <w:tc>
          <w:tcPr>
            <w:tcW w:w="336" w:type="pct"/>
            <w:shd w:val="clear" w:color="auto" w:fill="92D050"/>
          </w:tcPr>
          <w:p w14:paraId="47FFB61C" w14:textId="03DACC1A" w:rsidR="002D0E63" w:rsidRPr="000846F5" w:rsidRDefault="002D0E63" w:rsidP="00312E7F">
            <w:pPr>
              <w:jc w:val="center"/>
              <w:rPr>
                <w:lang w:val="en-US"/>
              </w:rPr>
            </w:pPr>
            <w:r w:rsidRPr="00CB679F">
              <w:rPr>
                <w:rFonts w:ascii="Segoe UI Symbol" w:hAnsi="Segoe UI Symbol" w:cs="Segoe UI Symbol"/>
              </w:rPr>
              <w:t>✔</w:t>
            </w:r>
          </w:p>
        </w:tc>
        <w:tc>
          <w:tcPr>
            <w:tcW w:w="291" w:type="pct"/>
          </w:tcPr>
          <w:p w14:paraId="37FA2717" w14:textId="77777777" w:rsidR="002D0E63" w:rsidRPr="000846F5" w:rsidRDefault="002D0E63" w:rsidP="00312E7F">
            <w:pPr>
              <w:jc w:val="center"/>
              <w:rPr>
                <w:lang w:val="en-US"/>
              </w:rPr>
            </w:pPr>
          </w:p>
        </w:tc>
        <w:tc>
          <w:tcPr>
            <w:tcW w:w="411" w:type="pct"/>
          </w:tcPr>
          <w:p w14:paraId="12BA6BCF" w14:textId="77777777" w:rsidR="002D0E63" w:rsidRPr="000846F5" w:rsidRDefault="002D0E63" w:rsidP="00312E7F">
            <w:pPr>
              <w:jc w:val="center"/>
              <w:rPr>
                <w:lang w:val="en-US"/>
              </w:rPr>
            </w:pPr>
          </w:p>
        </w:tc>
        <w:tc>
          <w:tcPr>
            <w:tcW w:w="788" w:type="pct"/>
          </w:tcPr>
          <w:p w14:paraId="6D75E6D8" w14:textId="72E73A22" w:rsidR="002D0E63" w:rsidRPr="00525E26" w:rsidRDefault="002D0E63" w:rsidP="00312E7F">
            <w:pPr>
              <w:jc w:val="left"/>
              <w:rPr>
                <w:rFonts w:cstheme="minorHAnsi"/>
              </w:rPr>
            </w:pPr>
            <w:r w:rsidRPr="00525E26">
              <w:rPr>
                <w:rFonts w:cstheme="minorHAnsi"/>
              </w:rPr>
              <w:t>Obtener</w:t>
            </w:r>
            <w:r>
              <w:rPr>
                <w:rFonts w:cstheme="minorHAnsi"/>
              </w:rPr>
              <w:t xml:space="preserve"> la </w:t>
            </w:r>
            <w:r w:rsidRPr="00525E26">
              <w:rPr>
                <w:rFonts w:cstheme="minorHAnsi"/>
              </w:rPr>
              <w:t xml:space="preserve">cantidad de </w:t>
            </w:r>
            <w:r>
              <w:rPr>
                <w:rFonts w:cstheme="minorHAnsi"/>
              </w:rPr>
              <w:t>me gustas/Dar me gusta</w:t>
            </w:r>
          </w:p>
        </w:tc>
      </w:tr>
      <w:tr w:rsidR="002D0E63" w:rsidRPr="002D7CD7" w14:paraId="35BF9F84" w14:textId="5F25D7FD" w:rsidTr="002D0E63">
        <w:tc>
          <w:tcPr>
            <w:tcW w:w="2889" w:type="pct"/>
          </w:tcPr>
          <w:p w14:paraId="49E98B30" w14:textId="7A2FFEB1" w:rsidR="002D0E63" w:rsidRPr="000846F5" w:rsidRDefault="002D0E63" w:rsidP="00312E7F">
            <w:pPr>
              <w:rPr>
                <w:lang w:val="en-US"/>
              </w:rPr>
            </w:pPr>
            <w:r w:rsidRPr="000846F5">
              <w:rPr>
                <w:lang w:val="en-US"/>
              </w:rPr>
              <w:t>/api/ratings/{ratingId}/like-s</w:t>
            </w:r>
            <w:r>
              <w:rPr>
                <w:lang w:val="en-US"/>
              </w:rPr>
              <w:t>tatus</w:t>
            </w:r>
          </w:p>
        </w:tc>
        <w:tc>
          <w:tcPr>
            <w:tcW w:w="286" w:type="pct"/>
            <w:shd w:val="clear" w:color="auto" w:fill="D99594" w:themeFill="accent2" w:themeFillTint="99"/>
          </w:tcPr>
          <w:p w14:paraId="1F8D925F" w14:textId="080B14F7" w:rsidR="002D0E63" w:rsidRPr="000846F5" w:rsidRDefault="002D0E63" w:rsidP="00312E7F">
            <w:pPr>
              <w:jc w:val="center"/>
              <w:rPr>
                <w:lang w:val="en-US"/>
              </w:rPr>
            </w:pPr>
            <w:r w:rsidRPr="00CB679F">
              <w:rPr>
                <w:rFonts w:ascii="Segoe UI Symbol" w:hAnsi="Segoe UI Symbol" w:cs="Segoe UI Symbol"/>
              </w:rPr>
              <w:t>✔</w:t>
            </w:r>
          </w:p>
        </w:tc>
        <w:tc>
          <w:tcPr>
            <w:tcW w:w="336" w:type="pct"/>
          </w:tcPr>
          <w:p w14:paraId="15350980" w14:textId="77777777" w:rsidR="002D0E63" w:rsidRPr="000846F5" w:rsidRDefault="002D0E63" w:rsidP="00312E7F">
            <w:pPr>
              <w:jc w:val="center"/>
              <w:rPr>
                <w:lang w:val="en-US"/>
              </w:rPr>
            </w:pPr>
          </w:p>
        </w:tc>
        <w:tc>
          <w:tcPr>
            <w:tcW w:w="291" w:type="pct"/>
          </w:tcPr>
          <w:p w14:paraId="2EBA35D0" w14:textId="77777777" w:rsidR="002D0E63" w:rsidRPr="000846F5" w:rsidRDefault="002D0E63" w:rsidP="00312E7F">
            <w:pPr>
              <w:jc w:val="center"/>
              <w:rPr>
                <w:lang w:val="en-US"/>
              </w:rPr>
            </w:pPr>
          </w:p>
        </w:tc>
        <w:tc>
          <w:tcPr>
            <w:tcW w:w="411" w:type="pct"/>
          </w:tcPr>
          <w:p w14:paraId="38AF3CE3" w14:textId="77777777" w:rsidR="002D0E63" w:rsidRPr="000846F5" w:rsidRDefault="002D0E63" w:rsidP="00312E7F">
            <w:pPr>
              <w:jc w:val="center"/>
              <w:rPr>
                <w:lang w:val="en-US"/>
              </w:rPr>
            </w:pPr>
          </w:p>
        </w:tc>
        <w:tc>
          <w:tcPr>
            <w:tcW w:w="788" w:type="pct"/>
          </w:tcPr>
          <w:p w14:paraId="49DBF7ED" w14:textId="4FAF88DB" w:rsidR="002D0E63" w:rsidRPr="00525E26" w:rsidRDefault="002D0E63" w:rsidP="00312E7F">
            <w:pPr>
              <w:jc w:val="left"/>
              <w:rPr>
                <w:rFonts w:cstheme="minorHAnsi"/>
              </w:rPr>
            </w:pPr>
            <w:r w:rsidRPr="00525E26">
              <w:rPr>
                <w:rFonts w:cstheme="minorHAnsi"/>
              </w:rPr>
              <w:t xml:space="preserve">Comprobar si he dado </w:t>
            </w:r>
            <w:r>
              <w:rPr>
                <w:rFonts w:cstheme="minorHAnsi"/>
              </w:rPr>
              <w:t>me gusta a una valoración</w:t>
            </w:r>
          </w:p>
        </w:tc>
      </w:tr>
      <w:tr w:rsidR="002D0E63" w:rsidRPr="000846F5" w14:paraId="2F33DC90" w14:textId="16C311F9" w:rsidTr="002D0E63">
        <w:tc>
          <w:tcPr>
            <w:tcW w:w="2889" w:type="pct"/>
          </w:tcPr>
          <w:p w14:paraId="7AA51E49" w14:textId="427C1F5F" w:rsidR="002D0E63" w:rsidRPr="00604232" w:rsidRDefault="002D0E63" w:rsidP="00312E7F">
            <w:r>
              <w:rPr>
                <w:lang w:val="en-US"/>
              </w:rPr>
              <w:t>/api/ratings/{contentId}</w:t>
            </w:r>
          </w:p>
        </w:tc>
        <w:tc>
          <w:tcPr>
            <w:tcW w:w="286" w:type="pct"/>
            <w:shd w:val="clear" w:color="auto" w:fill="92D050"/>
          </w:tcPr>
          <w:p w14:paraId="2B87CEEE" w14:textId="01BFD268" w:rsidR="002D0E63" w:rsidRPr="000846F5" w:rsidRDefault="002D0E63" w:rsidP="00312E7F">
            <w:pPr>
              <w:jc w:val="center"/>
              <w:rPr>
                <w:lang w:val="en-US"/>
              </w:rPr>
            </w:pPr>
            <w:r w:rsidRPr="00CB679F">
              <w:rPr>
                <w:rFonts w:ascii="Segoe UI Symbol" w:hAnsi="Segoe UI Symbol" w:cs="Segoe UI Symbol"/>
              </w:rPr>
              <w:t>✔</w:t>
            </w:r>
          </w:p>
        </w:tc>
        <w:tc>
          <w:tcPr>
            <w:tcW w:w="336" w:type="pct"/>
          </w:tcPr>
          <w:p w14:paraId="141A5668" w14:textId="77777777" w:rsidR="002D0E63" w:rsidRPr="000846F5" w:rsidRDefault="002D0E63" w:rsidP="00312E7F">
            <w:pPr>
              <w:jc w:val="center"/>
              <w:rPr>
                <w:lang w:val="en-US"/>
              </w:rPr>
            </w:pPr>
          </w:p>
        </w:tc>
        <w:tc>
          <w:tcPr>
            <w:tcW w:w="291" w:type="pct"/>
          </w:tcPr>
          <w:p w14:paraId="5171945E" w14:textId="77777777" w:rsidR="002D0E63" w:rsidRPr="000846F5" w:rsidRDefault="002D0E63" w:rsidP="00312E7F">
            <w:pPr>
              <w:jc w:val="center"/>
              <w:rPr>
                <w:lang w:val="en-US"/>
              </w:rPr>
            </w:pPr>
          </w:p>
        </w:tc>
        <w:tc>
          <w:tcPr>
            <w:tcW w:w="411" w:type="pct"/>
          </w:tcPr>
          <w:p w14:paraId="0D55CA05" w14:textId="77777777" w:rsidR="002D0E63" w:rsidRPr="00CB679F" w:rsidRDefault="002D0E63" w:rsidP="00312E7F">
            <w:pPr>
              <w:jc w:val="center"/>
              <w:rPr>
                <w:rFonts w:ascii="Segoe UI Symbol" w:hAnsi="Segoe UI Symbol" w:cs="Segoe UI Symbol"/>
              </w:rPr>
            </w:pPr>
          </w:p>
        </w:tc>
        <w:tc>
          <w:tcPr>
            <w:tcW w:w="788" w:type="pct"/>
          </w:tcPr>
          <w:p w14:paraId="54952CE3" w14:textId="623522E4" w:rsidR="002D0E63" w:rsidRPr="00DA4D3B" w:rsidRDefault="002D0E63" w:rsidP="00312E7F">
            <w:pPr>
              <w:jc w:val="left"/>
              <w:rPr>
                <w:rFonts w:cstheme="minorHAnsi"/>
              </w:rPr>
            </w:pPr>
            <w:r>
              <w:rPr>
                <w:rFonts w:cstheme="minorHAnsi"/>
              </w:rPr>
              <w:t>Obtener las valoraciones de un contenido</w:t>
            </w:r>
          </w:p>
        </w:tc>
      </w:tr>
      <w:tr w:rsidR="002D0E63" w:rsidRPr="000846F5" w14:paraId="3926D7B0" w14:textId="79E7D97A" w:rsidTr="002D0E63">
        <w:tc>
          <w:tcPr>
            <w:tcW w:w="2889" w:type="pct"/>
          </w:tcPr>
          <w:p w14:paraId="219EFBE0" w14:textId="215F0FAA" w:rsidR="002D0E63" w:rsidRPr="000846F5" w:rsidRDefault="002D0E63" w:rsidP="00312E7F">
            <w:pPr>
              <w:rPr>
                <w:lang w:val="en-US"/>
              </w:rPr>
            </w:pPr>
            <w:r>
              <w:t>/api/ratings/{ratingId}</w:t>
            </w:r>
          </w:p>
        </w:tc>
        <w:tc>
          <w:tcPr>
            <w:tcW w:w="286" w:type="pct"/>
          </w:tcPr>
          <w:p w14:paraId="6B318382" w14:textId="77777777" w:rsidR="002D0E63" w:rsidRPr="000846F5" w:rsidRDefault="002D0E63" w:rsidP="00312E7F">
            <w:pPr>
              <w:jc w:val="center"/>
              <w:rPr>
                <w:lang w:val="en-US"/>
              </w:rPr>
            </w:pPr>
          </w:p>
        </w:tc>
        <w:tc>
          <w:tcPr>
            <w:tcW w:w="336" w:type="pct"/>
          </w:tcPr>
          <w:p w14:paraId="658F08D6" w14:textId="77777777" w:rsidR="002D0E63" w:rsidRPr="000846F5" w:rsidRDefault="002D0E63" w:rsidP="00312E7F">
            <w:pPr>
              <w:jc w:val="center"/>
              <w:rPr>
                <w:lang w:val="en-US"/>
              </w:rPr>
            </w:pPr>
          </w:p>
        </w:tc>
        <w:tc>
          <w:tcPr>
            <w:tcW w:w="291" w:type="pct"/>
          </w:tcPr>
          <w:p w14:paraId="3B52E843" w14:textId="77777777" w:rsidR="002D0E63" w:rsidRPr="000846F5" w:rsidRDefault="002D0E63" w:rsidP="00312E7F">
            <w:pPr>
              <w:jc w:val="center"/>
              <w:rPr>
                <w:lang w:val="en-US"/>
              </w:rPr>
            </w:pPr>
          </w:p>
        </w:tc>
        <w:tc>
          <w:tcPr>
            <w:tcW w:w="411" w:type="pct"/>
            <w:shd w:val="clear" w:color="auto" w:fill="D99594" w:themeFill="accent2" w:themeFillTint="99"/>
          </w:tcPr>
          <w:p w14:paraId="76A5291B" w14:textId="40D1CC90" w:rsidR="002D0E63" w:rsidRPr="000846F5" w:rsidRDefault="002D0E63" w:rsidP="00312E7F">
            <w:pPr>
              <w:jc w:val="center"/>
              <w:rPr>
                <w:lang w:val="en-US"/>
              </w:rPr>
            </w:pPr>
            <w:r w:rsidRPr="00CB679F">
              <w:rPr>
                <w:rFonts w:ascii="Segoe UI Symbol" w:hAnsi="Segoe UI Symbol" w:cs="Segoe UI Symbol"/>
              </w:rPr>
              <w:t>✔</w:t>
            </w:r>
          </w:p>
        </w:tc>
        <w:tc>
          <w:tcPr>
            <w:tcW w:w="788" w:type="pct"/>
          </w:tcPr>
          <w:p w14:paraId="4E8F156E" w14:textId="29627AC5" w:rsidR="002D0E63" w:rsidRPr="00DA4D3B" w:rsidRDefault="002D0E63" w:rsidP="00312E7F">
            <w:pPr>
              <w:jc w:val="left"/>
              <w:rPr>
                <w:rFonts w:cstheme="minorHAnsi"/>
              </w:rPr>
            </w:pPr>
            <w:r>
              <w:rPr>
                <w:rFonts w:cstheme="minorHAnsi"/>
              </w:rPr>
              <w:t>Eliminar una valoración</w:t>
            </w:r>
          </w:p>
        </w:tc>
      </w:tr>
      <w:tr w:rsidR="002D0E63" w:rsidRPr="000846F5" w14:paraId="6C43F413" w14:textId="6235FD64" w:rsidTr="002D0E63">
        <w:tc>
          <w:tcPr>
            <w:tcW w:w="2889" w:type="pct"/>
          </w:tcPr>
          <w:p w14:paraId="1D2DFA9E" w14:textId="3549901E" w:rsidR="002D0E63" w:rsidRDefault="002D0E63" w:rsidP="00312E7F">
            <w:r>
              <w:t>/api/feed/personal</w:t>
            </w:r>
          </w:p>
        </w:tc>
        <w:tc>
          <w:tcPr>
            <w:tcW w:w="286" w:type="pct"/>
            <w:shd w:val="clear" w:color="auto" w:fill="D99594" w:themeFill="accent2" w:themeFillTint="99"/>
          </w:tcPr>
          <w:p w14:paraId="07F43DBE" w14:textId="45BCAB01" w:rsidR="002D0E63" w:rsidRPr="000846F5" w:rsidRDefault="002D0E63" w:rsidP="00312E7F">
            <w:pPr>
              <w:jc w:val="center"/>
              <w:rPr>
                <w:lang w:val="en-US"/>
              </w:rPr>
            </w:pPr>
            <w:r w:rsidRPr="00CB679F">
              <w:rPr>
                <w:rFonts w:ascii="Segoe UI Symbol" w:hAnsi="Segoe UI Symbol" w:cs="Segoe UI Symbol"/>
              </w:rPr>
              <w:t>✔</w:t>
            </w:r>
          </w:p>
        </w:tc>
        <w:tc>
          <w:tcPr>
            <w:tcW w:w="336" w:type="pct"/>
          </w:tcPr>
          <w:p w14:paraId="3FF15A4B" w14:textId="77777777" w:rsidR="002D0E63" w:rsidRPr="000846F5" w:rsidRDefault="002D0E63" w:rsidP="00312E7F">
            <w:pPr>
              <w:jc w:val="center"/>
              <w:rPr>
                <w:lang w:val="en-US"/>
              </w:rPr>
            </w:pPr>
          </w:p>
        </w:tc>
        <w:tc>
          <w:tcPr>
            <w:tcW w:w="291" w:type="pct"/>
          </w:tcPr>
          <w:p w14:paraId="2921D8E6" w14:textId="77777777" w:rsidR="002D0E63" w:rsidRPr="000846F5" w:rsidRDefault="002D0E63" w:rsidP="00312E7F">
            <w:pPr>
              <w:jc w:val="center"/>
              <w:rPr>
                <w:lang w:val="en-US"/>
              </w:rPr>
            </w:pPr>
          </w:p>
        </w:tc>
        <w:tc>
          <w:tcPr>
            <w:tcW w:w="411" w:type="pct"/>
          </w:tcPr>
          <w:p w14:paraId="128AA761" w14:textId="77777777" w:rsidR="002D0E63" w:rsidRPr="000846F5" w:rsidRDefault="002D0E63" w:rsidP="00312E7F">
            <w:pPr>
              <w:jc w:val="center"/>
              <w:rPr>
                <w:lang w:val="en-US"/>
              </w:rPr>
            </w:pPr>
          </w:p>
        </w:tc>
        <w:tc>
          <w:tcPr>
            <w:tcW w:w="788" w:type="pct"/>
          </w:tcPr>
          <w:p w14:paraId="4C46DCC3" w14:textId="78E27846" w:rsidR="002D0E63" w:rsidRPr="00525E26" w:rsidRDefault="002D0E63" w:rsidP="00312E7F">
            <w:pPr>
              <w:jc w:val="left"/>
              <w:rPr>
                <w:rFonts w:cstheme="minorHAnsi"/>
              </w:rPr>
            </w:pPr>
            <w:r w:rsidRPr="00525E26">
              <w:rPr>
                <w:rFonts w:cstheme="minorHAnsi"/>
              </w:rPr>
              <w:t xml:space="preserve">Obtener el </w:t>
            </w:r>
            <w:r w:rsidRPr="00525E26">
              <w:rPr>
                <w:rFonts w:cstheme="minorHAnsi"/>
                <w:i/>
                <w:iCs/>
              </w:rPr>
              <w:t>feed</w:t>
            </w:r>
            <w:r w:rsidRPr="00525E26">
              <w:rPr>
                <w:rFonts w:cstheme="minorHAnsi"/>
              </w:rPr>
              <w:t xml:space="preserve"> personal d</w:t>
            </w:r>
            <w:r>
              <w:rPr>
                <w:rFonts w:cstheme="minorHAnsi"/>
              </w:rPr>
              <w:t>el usuario</w:t>
            </w:r>
          </w:p>
        </w:tc>
      </w:tr>
      <w:tr w:rsidR="002D0E63" w:rsidRPr="000846F5" w14:paraId="5121B1CE" w14:textId="55901335" w:rsidTr="002D0E63">
        <w:tc>
          <w:tcPr>
            <w:tcW w:w="2889" w:type="pct"/>
          </w:tcPr>
          <w:p w14:paraId="7117DA78" w14:textId="16DDABC3" w:rsidR="002D0E63" w:rsidRDefault="002D0E63" w:rsidP="00312E7F">
            <w:r>
              <w:t>/api/feed/global</w:t>
            </w:r>
          </w:p>
        </w:tc>
        <w:tc>
          <w:tcPr>
            <w:tcW w:w="286" w:type="pct"/>
            <w:shd w:val="clear" w:color="auto" w:fill="D99594" w:themeFill="accent2" w:themeFillTint="99"/>
          </w:tcPr>
          <w:p w14:paraId="3B252B79" w14:textId="57F0D963" w:rsidR="002D0E63" w:rsidRPr="000846F5" w:rsidRDefault="002D0E63" w:rsidP="00312E7F">
            <w:pPr>
              <w:jc w:val="center"/>
              <w:rPr>
                <w:lang w:val="en-US"/>
              </w:rPr>
            </w:pPr>
            <w:r w:rsidRPr="00CB679F">
              <w:rPr>
                <w:rFonts w:ascii="Segoe UI Symbol" w:hAnsi="Segoe UI Symbol" w:cs="Segoe UI Symbol"/>
              </w:rPr>
              <w:t>✔</w:t>
            </w:r>
          </w:p>
        </w:tc>
        <w:tc>
          <w:tcPr>
            <w:tcW w:w="336" w:type="pct"/>
          </w:tcPr>
          <w:p w14:paraId="1C01A0CB" w14:textId="77777777" w:rsidR="002D0E63" w:rsidRPr="000846F5" w:rsidRDefault="002D0E63" w:rsidP="00312E7F">
            <w:pPr>
              <w:jc w:val="center"/>
              <w:rPr>
                <w:lang w:val="en-US"/>
              </w:rPr>
            </w:pPr>
          </w:p>
        </w:tc>
        <w:tc>
          <w:tcPr>
            <w:tcW w:w="291" w:type="pct"/>
          </w:tcPr>
          <w:p w14:paraId="05824B70" w14:textId="77777777" w:rsidR="002D0E63" w:rsidRPr="000846F5" w:rsidRDefault="002D0E63" w:rsidP="00312E7F">
            <w:pPr>
              <w:jc w:val="center"/>
              <w:rPr>
                <w:lang w:val="en-US"/>
              </w:rPr>
            </w:pPr>
          </w:p>
        </w:tc>
        <w:tc>
          <w:tcPr>
            <w:tcW w:w="411" w:type="pct"/>
          </w:tcPr>
          <w:p w14:paraId="7294CA4C" w14:textId="77777777" w:rsidR="002D0E63" w:rsidRPr="000846F5" w:rsidRDefault="002D0E63" w:rsidP="00312E7F">
            <w:pPr>
              <w:jc w:val="center"/>
              <w:rPr>
                <w:lang w:val="en-US"/>
              </w:rPr>
            </w:pPr>
          </w:p>
        </w:tc>
        <w:tc>
          <w:tcPr>
            <w:tcW w:w="788" w:type="pct"/>
          </w:tcPr>
          <w:p w14:paraId="133DC773" w14:textId="122B2A78" w:rsidR="002D0E63" w:rsidRPr="00DA4D3B" w:rsidRDefault="002D0E63" w:rsidP="00312E7F">
            <w:pPr>
              <w:jc w:val="left"/>
              <w:rPr>
                <w:rFonts w:cstheme="minorHAnsi"/>
                <w:lang w:val="en-US"/>
              </w:rPr>
            </w:pPr>
            <w:r>
              <w:rPr>
                <w:rFonts w:cstheme="minorHAnsi"/>
                <w:lang w:val="en-US"/>
              </w:rPr>
              <w:t xml:space="preserve">Obtener el </w:t>
            </w:r>
            <w:r w:rsidRPr="00525E26">
              <w:rPr>
                <w:rFonts w:cstheme="minorHAnsi"/>
                <w:i/>
                <w:iCs/>
                <w:lang w:val="en-US"/>
              </w:rPr>
              <w:t>feed</w:t>
            </w:r>
            <w:r>
              <w:rPr>
                <w:rFonts w:cstheme="minorHAnsi"/>
                <w:lang w:val="en-US"/>
              </w:rPr>
              <w:t xml:space="preserve"> global</w:t>
            </w:r>
          </w:p>
        </w:tc>
      </w:tr>
      <w:tr w:rsidR="002D0E63" w:rsidRPr="000846F5" w14:paraId="0A95710A" w14:textId="44194F88" w:rsidTr="002D0E63">
        <w:tc>
          <w:tcPr>
            <w:tcW w:w="2889" w:type="pct"/>
          </w:tcPr>
          <w:p w14:paraId="52719C75" w14:textId="41644724" w:rsidR="002D0E63" w:rsidRPr="00A16E45" w:rsidRDefault="002D0E63" w:rsidP="00312E7F">
            <w:pPr>
              <w:rPr>
                <w:lang w:val="en-US"/>
              </w:rPr>
            </w:pPr>
            <w:r>
              <w:rPr>
                <w:lang w:val="en-US"/>
              </w:rPr>
              <w:t>/api/notifications/{notificationId}/read</w:t>
            </w:r>
          </w:p>
        </w:tc>
        <w:tc>
          <w:tcPr>
            <w:tcW w:w="286" w:type="pct"/>
          </w:tcPr>
          <w:p w14:paraId="6B8C04C0" w14:textId="77777777" w:rsidR="002D0E63" w:rsidRPr="00CB679F" w:rsidRDefault="002D0E63" w:rsidP="00312E7F">
            <w:pPr>
              <w:jc w:val="center"/>
              <w:rPr>
                <w:rFonts w:ascii="Segoe UI Symbol" w:hAnsi="Segoe UI Symbol" w:cs="Segoe UI Symbol"/>
              </w:rPr>
            </w:pPr>
          </w:p>
        </w:tc>
        <w:tc>
          <w:tcPr>
            <w:tcW w:w="336" w:type="pct"/>
          </w:tcPr>
          <w:p w14:paraId="759F2831" w14:textId="77777777" w:rsidR="002D0E63" w:rsidRPr="000846F5" w:rsidRDefault="002D0E63" w:rsidP="00312E7F">
            <w:pPr>
              <w:jc w:val="center"/>
              <w:rPr>
                <w:lang w:val="en-US"/>
              </w:rPr>
            </w:pPr>
          </w:p>
        </w:tc>
        <w:tc>
          <w:tcPr>
            <w:tcW w:w="291" w:type="pct"/>
            <w:shd w:val="clear" w:color="auto" w:fill="D99594" w:themeFill="accent2" w:themeFillTint="99"/>
          </w:tcPr>
          <w:p w14:paraId="75D5D61C" w14:textId="6F56A283" w:rsidR="002D0E63" w:rsidRPr="000846F5" w:rsidRDefault="002D0E63" w:rsidP="00312E7F">
            <w:pPr>
              <w:jc w:val="center"/>
              <w:rPr>
                <w:lang w:val="en-US"/>
              </w:rPr>
            </w:pPr>
            <w:r w:rsidRPr="00CB679F">
              <w:rPr>
                <w:rFonts w:ascii="Segoe UI Symbol" w:hAnsi="Segoe UI Symbol" w:cs="Segoe UI Symbol"/>
              </w:rPr>
              <w:t>✔</w:t>
            </w:r>
          </w:p>
        </w:tc>
        <w:tc>
          <w:tcPr>
            <w:tcW w:w="411" w:type="pct"/>
          </w:tcPr>
          <w:p w14:paraId="2783E92F" w14:textId="77777777" w:rsidR="002D0E63" w:rsidRPr="000846F5" w:rsidRDefault="002D0E63" w:rsidP="00312E7F">
            <w:pPr>
              <w:jc w:val="center"/>
              <w:rPr>
                <w:lang w:val="en-US"/>
              </w:rPr>
            </w:pPr>
          </w:p>
        </w:tc>
        <w:tc>
          <w:tcPr>
            <w:tcW w:w="788" w:type="pct"/>
          </w:tcPr>
          <w:p w14:paraId="1A0CFC8F" w14:textId="7B6E2D33" w:rsidR="002D0E63" w:rsidRPr="00525E26" w:rsidRDefault="002D0E63" w:rsidP="00312E7F">
            <w:pPr>
              <w:jc w:val="left"/>
              <w:rPr>
                <w:rFonts w:cstheme="minorHAnsi"/>
              </w:rPr>
            </w:pPr>
            <w:r w:rsidRPr="00525E26">
              <w:rPr>
                <w:rFonts w:cstheme="minorHAnsi"/>
              </w:rPr>
              <w:t>Marcar una notificación como l</w:t>
            </w:r>
            <w:r>
              <w:rPr>
                <w:rFonts w:cstheme="minorHAnsi"/>
              </w:rPr>
              <w:t>eída</w:t>
            </w:r>
          </w:p>
        </w:tc>
      </w:tr>
      <w:tr w:rsidR="002D0E63" w:rsidRPr="00525E26" w14:paraId="592C930B" w14:textId="7F41BFDB" w:rsidTr="002D0E63">
        <w:tc>
          <w:tcPr>
            <w:tcW w:w="2889" w:type="pct"/>
          </w:tcPr>
          <w:p w14:paraId="24696B8E" w14:textId="6E401EA9" w:rsidR="002D0E63" w:rsidRPr="00A16E45" w:rsidRDefault="002D0E63" w:rsidP="00312E7F">
            <w:pPr>
              <w:rPr>
                <w:lang w:val="en-US"/>
              </w:rPr>
            </w:pPr>
            <w:r>
              <w:rPr>
                <w:lang w:val="en-US"/>
              </w:rPr>
              <w:t>/api/notifications/notifications/read-all</w:t>
            </w:r>
          </w:p>
        </w:tc>
        <w:tc>
          <w:tcPr>
            <w:tcW w:w="286" w:type="pct"/>
          </w:tcPr>
          <w:p w14:paraId="7B4FF93B" w14:textId="77777777" w:rsidR="002D0E63" w:rsidRPr="00A16E45" w:rsidRDefault="002D0E63" w:rsidP="00312E7F">
            <w:pPr>
              <w:jc w:val="center"/>
              <w:rPr>
                <w:rFonts w:ascii="Segoe UI Symbol" w:hAnsi="Segoe UI Symbol" w:cs="Segoe UI Symbol"/>
                <w:lang w:val="en-US"/>
              </w:rPr>
            </w:pPr>
          </w:p>
        </w:tc>
        <w:tc>
          <w:tcPr>
            <w:tcW w:w="336" w:type="pct"/>
          </w:tcPr>
          <w:p w14:paraId="461933AF" w14:textId="77777777" w:rsidR="002D0E63" w:rsidRPr="000846F5" w:rsidRDefault="002D0E63" w:rsidP="00312E7F">
            <w:pPr>
              <w:jc w:val="center"/>
              <w:rPr>
                <w:lang w:val="en-US"/>
              </w:rPr>
            </w:pPr>
          </w:p>
        </w:tc>
        <w:tc>
          <w:tcPr>
            <w:tcW w:w="291" w:type="pct"/>
            <w:shd w:val="clear" w:color="auto" w:fill="D99594" w:themeFill="accent2" w:themeFillTint="99"/>
          </w:tcPr>
          <w:p w14:paraId="4FE0A61A" w14:textId="05DE2E98" w:rsidR="002D0E63" w:rsidRPr="000846F5" w:rsidRDefault="002D0E63" w:rsidP="00312E7F">
            <w:pPr>
              <w:jc w:val="center"/>
              <w:rPr>
                <w:lang w:val="en-US"/>
              </w:rPr>
            </w:pPr>
            <w:r w:rsidRPr="00CB679F">
              <w:rPr>
                <w:rFonts w:ascii="Segoe UI Symbol" w:hAnsi="Segoe UI Symbol" w:cs="Segoe UI Symbol"/>
              </w:rPr>
              <w:t>✔</w:t>
            </w:r>
          </w:p>
        </w:tc>
        <w:tc>
          <w:tcPr>
            <w:tcW w:w="411" w:type="pct"/>
          </w:tcPr>
          <w:p w14:paraId="78511200" w14:textId="77777777" w:rsidR="002D0E63" w:rsidRPr="000846F5" w:rsidRDefault="002D0E63" w:rsidP="00312E7F">
            <w:pPr>
              <w:jc w:val="center"/>
              <w:rPr>
                <w:lang w:val="en-US"/>
              </w:rPr>
            </w:pPr>
          </w:p>
        </w:tc>
        <w:tc>
          <w:tcPr>
            <w:tcW w:w="788" w:type="pct"/>
          </w:tcPr>
          <w:p w14:paraId="186A2075" w14:textId="53C3B73D" w:rsidR="002D0E63" w:rsidRPr="00525E26" w:rsidRDefault="002D0E63" w:rsidP="00312E7F">
            <w:pPr>
              <w:jc w:val="left"/>
              <w:rPr>
                <w:rFonts w:cstheme="minorHAnsi"/>
              </w:rPr>
            </w:pPr>
            <w:r w:rsidRPr="00525E26">
              <w:rPr>
                <w:rFonts w:cstheme="minorHAnsi"/>
              </w:rPr>
              <w:t>Marcar todas las notificaciones c</w:t>
            </w:r>
            <w:r>
              <w:rPr>
                <w:rFonts w:cstheme="minorHAnsi"/>
              </w:rPr>
              <w:t>omo leídas</w:t>
            </w:r>
          </w:p>
        </w:tc>
      </w:tr>
      <w:tr w:rsidR="002D0E63" w:rsidRPr="0005622F" w14:paraId="4A4FDD1F" w14:textId="77777777" w:rsidTr="002D0E63">
        <w:tc>
          <w:tcPr>
            <w:tcW w:w="2889" w:type="pct"/>
          </w:tcPr>
          <w:p w14:paraId="1CFE8FD8" w14:textId="1C71E41D" w:rsidR="002D0E63" w:rsidRDefault="002D0E63" w:rsidP="0005622F">
            <w:pPr>
              <w:rPr>
                <w:lang w:val="en-US"/>
              </w:rPr>
            </w:pPr>
            <w:r>
              <w:rPr>
                <w:lang w:val="en-US"/>
              </w:rPr>
              <w:t>/api/notifications/notifications/unread-count</w:t>
            </w:r>
          </w:p>
        </w:tc>
        <w:tc>
          <w:tcPr>
            <w:tcW w:w="286" w:type="pct"/>
            <w:shd w:val="clear" w:color="auto" w:fill="D99594" w:themeFill="accent2" w:themeFillTint="99"/>
          </w:tcPr>
          <w:p w14:paraId="6CE10A0A" w14:textId="7951A8AA" w:rsidR="002D0E63" w:rsidRPr="00A16E45" w:rsidRDefault="002D0E63" w:rsidP="0005622F">
            <w:pPr>
              <w:jc w:val="center"/>
              <w:rPr>
                <w:rFonts w:ascii="Segoe UI Symbol" w:hAnsi="Segoe UI Symbol" w:cs="Segoe UI Symbol"/>
                <w:lang w:val="en-US"/>
              </w:rPr>
            </w:pPr>
            <w:r w:rsidRPr="00CB679F">
              <w:rPr>
                <w:rFonts w:ascii="Segoe UI Symbol" w:hAnsi="Segoe UI Symbol" w:cs="Segoe UI Symbol"/>
              </w:rPr>
              <w:t>✔</w:t>
            </w:r>
          </w:p>
        </w:tc>
        <w:tc>
          <w:tcPr>
            <w:tcW w:w="336" w:type="pct"/>
          </w:tcPr>
          <w:p w14:paraId="104B00CC" w14:textId="77777777" w:rsidR="002D0E63" w:rsidRPr="000846F5" w:rsidRDefault="002D0E63" w:rsidP="0005622F">
            <w:pPr>
              <w:jc w:val="center"/>
              <w:rPr>
                <w:lang w:val="en-US"/>
              </w:rPr>
            </w:pPr>
          </w:p>
        </w:tc>
        <w:tc>
          <w:tcPr>
            <w:tcW w:w="291" w:type="pct"/>
          </w:tcPr>
          <w:p w14:paraId="286A3999" w14:textId="77777777" w:rsidR="002D0E63" w:rsidRPr="0005622F" w:rsidRDefault="002D0E63" w:rsidP="0005622F">
            <w:pPr>
              <w:jc w:val="center"/>
              <w:rPr>
                <w:rFonts w:ascii="Segoe UI Symbol" w:hAnsi="Segoe UI Symbol" w:cs="Segoe UI Symbol"/>
                <w:lang w:val="en-US"/>
              </w:rPr>
            </w:pPr>
          </w:p>
        </w:tc>
        <w:tc>
          <w:tcPr>
            <w:tcW w:w="411" w:type="pct"/>
          </w:tcPr>
          <w:p w14:paraId="0E3071DC" w14:textId="77777777" w:rsidR="002D0E63" w:rsidRPr="000846F5" w:rsidRDefault="002D0E63" w:rsidP="0005622F">
            <w:pPr>
              <w:jc w:val="center"/>
              <w:rPr>
                <w:lang w:val="en-US"/>
              </w:rPr>
            </w:pPr>
          </w:p>
        </w:tc>
        <w:tc>
          <w:tcPr>
            <w:tcW w:w="788" w:type="pct"/>
          </w:tcPr>
          <w:p w14:paraId="798DA716" w14:textId="36789AAB" w:rsidR="002D0E63" w:rsidRPr="0005622F" w:rsidRDefault="002D0E63" w:rsidP="0005622F">
            <w:pPr>
              <w:jc w:val="left"/>
              <w:rPr>
                <w:rFonts w:cstheme="minorHAnsi"/>
                <w:lang w:val="en-US"/>
              </w:rPr>
            </w:pPr>
            <w:r>
              <w:rPr>
                <w:rFonts w:cstheme="minorHAnsi"/>
                <w:lang w:val="en-US"/>
              </w:rPr>
              <w:t>Obtener notificaciones no leídas</w:t>
            </w:r>
          </w:p>
        </w:tc>
      </w:tr>
      <w:tr w:rsidR="002D0E63" w:rsidRPr="000846F5" w14:paraId="3DD5ACA2" w14:textId="3A6BF18F" w:rsidTr="002D0E63">
        <w:tc>
          <w:tcPr>
            <w:tcW w:w="2889" w:type="pct"/>
          </w:tcPr>
          <w:p w14:paraId="2841EE04" w14:textId="3D2E2C34" w:rsidR="002D0E63" w:rsidRDefault="002D0E63" w:rsidP="0005622F">
            <w:r>
              <w:t>/api/content</w:t>
            </w:r>
          </w:p>
        </w:tc>
        <w:tc>
          <w:tcPr>
            <w:tcW w:w="286" w:type="pct"/>
            <w:shd w:val="clear" w:color="auto" w:fill="92D050"/>
          </w:tcPr>
          <w:p w14:paraId="0454E52D" w14:textId="06C2808E" w:rsidR="002D0E63" w:rsidRPr="000846F5" w:rsidRDefault="002D0E63" w:rsidP="0005622F">
            <w:pPr>
              <w:jc w:val="center"/>
              <w:rPr>
                <w:lang w:val="en-US"/>
              </w:rPr>
            </w:pPr>
            <w:r w:rsidRPr="00CB679F">
              <w:rPr>
                <w:rFonts w:ascii="Segoe UI Symbol" w:hAnsi="Segoe UI Symbol" w:cs="Segoe UI Symbol"/>
              </w:rPr>
              <w:t>✔</w:t>
            </w:r>
          </w:p>
        </w:tc>
        <w:tc>
          <w:tcPr>
            <w:tcW w:w="336" w:type="pct"/>
          </w:tcPr>
          <w:p w14:paraId="47E89B08" w14:textId="77777777" w:rsidR="002D0E63" w:rsidRPr="000846F5" w:rsidRDefault="002D0E63" w:rsidP="0005622F">
            <w:pPr>
              <w:jc w:val="center"/>
              <w:rPr>
                <w:lang w:val="en-US"/>
              </w:rPr>
            </w:pPr>
          </w:p>
        </w:tc>
        <w:tc>
          <w:tcPr>
            <w:tcW w:w="291" w:type="pct"/>
          </w:tcPr>
          <w:p w14:paraId="419057C6" w14:textId="77777777" w:rsidR="002D0E63" w:rsidRPr="000846F5" w:rsidRDefault="002D0E63" w:rsidP="0005622F">
            <w:pPr>
              <w:jc w:val="center"/>
              <w:rPr>
                <w:lang w:val="en-US"/>
              </w:rPr>
            </w:pPr>
          </w:p>
        </w:tc>
        <w:tc>
          <w:tcPr>
            <w:tcW w:w="411" w:type="pct"/>
          </w:tcPr>
          <w:p w14:paraId="598426E9" w14:textId="77777777" w:rsidR="002D0E63" w:rsidRPr="000846F5" w:rsidRDefault="002D0E63" w:rsidP="0005622F">
            <w:pPr>
              <w:jc w:val="center"/>
              <w:rPr>
                <w:lang w:val="en-US"/>
              </w:rPr>
            </w:pPr>
          </w:p>
        </w:tc>
        <w:tc>
          <w:tcPr>
            <w:tcW w:w="788" w:type="pct"/>
          </w:tcPr>
          <w:p w14:paraId="5A1ED89C" w14:textId="004A74C6" w:rsidR="002D0E63" w:rsidRPr="00DA4D3B" w:rsidRDefault="002D0E63" w:rsidP="0005622F">
            <w:pPr>
              <w:jc w:val="left"/>
              <w:rPr>
                <w:rFonts w:cstheme="minorHAnsi"/>
                <w:lang w:val="en-US"/>
              </w:rPr>
            </w:pPr>
            <w:r>
              <w:rPr>
                <w:rFonts w:cstheme="minorHAnsi"/>
                <w:lang w:val="en-US"/>
              </w:rPr>
              <w:t>Obtener todo el contenido</w:t>
            </w:r>
          </w:p>
        </w:tc>
      </w:tr>
      <w:tr w:rsidR="002D0E63" w:rsidRPr="000846F5" w14:paraId="0BFA1CDA" w14:textId="6C68B475" w:rsidTr="002D0E63">
        <w:tc>
          <w:tcPr>
            <w:tcW w:w="2889" w:type="pct"/>
          </w:tcPr>
          <w:p w14:paraId="4C39F543" w14:textId="22F32000" w:rsidR="002D0E63" w:rsidRDefault="002D0E63" w:rsidP="0005622F">
            <w:r>
              <w:t>/api/content/{contentId}</w:t>
            </w:r>
          </w:p>
        </w:tc>
        <w:tc>
          <w:tcPr>
            <w:tcW w:w="286" w:type="pct"/>
            <w:shd w:val="clear" w:color="auto" w:fill="92D050"/>
          </w:tcPr>
          <w:p w14:paraId="6682F523" w14:textId="058693CB" w:rsidR="002D0E63" w:rsidRPr="000846F5" w:rsidRDefault="002D0E63" w:rsidP="0005622F">
            <w:pPr>
              <w:jc w:val="center"/>
              <w:rPr>
                <w:lang w:val="en-US"/>
              </w:rPr>
            </w:pPr>
            <w:r w:rsidRPr="00CB679F">
              <w:rPr>
                <w:rFonts w:ascii="Segoe UI Symbol" w:hAnsi="Segoe UI Symbol" w:cs="Segoe UI Symbol"/>
              </w:rPr>
              <w:t>✔</w:t>
            </w:r>
          </w:p>
        </w:tc>
        <w:tc>
          <w:tcPr>
            <w:tcW w:w="336" w:type="pct"/>
          </w:tcPr>
          <w:p w14:paraId="49032BD6" w14:textId="77777777" w:rsidR="002D0E63" w:rsidRPr="000846F5" w:rsidRDefault="002D0E63" w:rsidP="0005622F">
            <w:pPr>
              <w:jc w:val="center"/>
              <w:rPr>
                <w:lang w:val="en-US"/>
              </w:rPr>
            </w:pPr>
          </w:p>
        </w:tc>
        <w:tc>
          <w:tcPr>
            <w:tcW w:w="291" w:type="pct"/>
          </w:tcPr>
          <w:p w14:paraId="19B58EB4" w14:textId="77777777" w:rsidR="002D0E63" w:rsidRPr="000846F5" w:rsidRDefault="002D0E63" w:rsidP="0005622F">
            <w:pPr>
              <w:jc w:val="center"/>
              <w:rPr>
                <w:lang w:val="en-US"/>
              </w:rPr>
            </w:pPr>
          </w:p>
        </w:tc>
        <w:tc>
          <w:tcPr>
            <w:tcW w:w="411" w:type="pct"/>
          </w:tcPr>
          <w:p w14:paraId="653060B0" w14:textId="77777777" w:rsidR="002D0E63" w:rsidRPr="000846F5" w:rsidRDefault="002D0E63" w:rsidP="0005622F">
            <w:pPr>
              <w:jc w:val="center"/>
              <w:rPr>
                <w:lang w:val="en-US"/>
              </w:rPr>
            </w:pPr>
          </w:p>
        </w:tc>
        <w:tc>
          <w:tcPr>
            <w:tcW w:w="788" w:type="pct"/>
          </w:tcPr>
          <w:p w14:paraId="07DFD9E7" w14:textId="7FF6727F" w:rsidR="002D0E63" w:rsidRPr="00DA4D3B" w:rsidRDefault="002D0E63" w:rsidP="0005622F">
            <w:pPr>
              <w:jc w:val="left"/>
              <w:rPr>
                <w:rFonts w:cstheme="minorHAnsi"/>
                <w:lang w:val="en-US"/>
              </w:rPr>
            </w:pPr>
            <w:r>
              <w:rPr>
                <w:rFonts w:cstheme="minorHAnsi"/>
                <w:lang w:val="en-US"/>
              </w:rPr>
              <w:t>Obtener contenido por ID</w:t>
            </w:r>
          </w:p>
        </w:tc>
      </w:tr>
      <w:tr w:rsidR="002D0E63" w:rsidRPr="002D7CD7" w14:paraId="3ECB07FE" w14:textId="31B72DE3" w:rsidTr="002D0E63">
        <w:tc>
          <w:tcPr>
            <w:tcW w:w="2889" w:type="pct"/>
          </w:tcPr>
          <w:p w14:paraId="3AE70303" w14:textId="247BF365" w:rsidR="002D0E63" w:rsidRPr="000846F5" w:rsidRDefault="002D0E63" w:rsidP="0005622F">
            <w:pPr>
              <w:rPr>
                <w:lang w:val="en-US"/>
              </w:rPr>
            </w:pPr>
            <w:commentRangeStart w:id="66"/>
            <w:commentRangeStart w:id="67"/>
            <w:r w:rsidRPr="000846F5">
              <w:rPr>
                <w:lang w:val="en-US"/>
              </w:rPr>
              <w:t>/api/tmdb/tv/{t</w:t>
            </w:r>
            <w:r>
              <w:rPr>
                <w:lang w:val="en-US"/>
              </w:rPr>
              <w:t>mdbId}</w:t>
            </w:r>
            <w:r w:rsidRPr="000846F5">
              <w:rPr>
                <w:lang w:val="en-US"/>
              </w:rPr>
              <w:t>/sync</w:t>
            </w:r>
          </w:p>
        </w:tc>
        <w:tc>
          <w:tcPr>
            <w:tcW w:w="286" w:type="pct"/>
          </w:tcPr>
          <w:p w14:paraId="4B6B6594" w14:textId="77777777" w:rsidR="002D0E63" w:rsidRPr="000846F5" w:rsidRDefault="002D0E63" w:rsidP="0005622F">
            <w:pPr>
              <w:jc w:val="center"/>
              <w:rPr>
                <w:lang w:val="en-US"/>
              </w:rPr>
            </w:pPr>
          </w:p>
        </w:tc>
        <w:tc>
          <w:tcPr>
            <w:tcW w:w="336" w:type="pct"/>
            <w:shd w:val="clear" w:color="auto" w:fill="92D050"/>
          </w:tcPr>
          <w:p w14:paraId="7224B049" w14:textId="188FB880" w:rsidR="002D0E63" w:rsidRPr="000846F5" w:rsidRDefault="002D0E63" w:rsidP="0005622F">
            <w:pPr>
              <w:jc w:val="center"/>
              <w:rPr>
                <w:lang w:val="en-US"/>
              </w:rPr>
            </w:pPr>
            <w:r w:rsidRPr="00CB679F">
              <w:rPr>
                <w:rFonts w:ascii="Segoe UI Symbol" w:hAnsi="Segoe UI Symbol" w:cs="Segoe UI Symbol"/>
              </w:rPr>
              <w:t>✔</w:t>
            </w:r>
          </w:p>
        </w:tc>
        <w:tc>
          <w:tcPr>
            <w:tcW w:w="291" w:type="pct"/>
          </w:tcPr>
          <w:p w14:paraId="048BD257" w14:textId="77777777" w:rsidR="002D0E63" w:rsidRPr="000846F5" w:rsidRDefault="002D0E63" w:rsidP="0005622F">
            <w:pPr>
              <w:jc w:val="center"/>
              <w:rPr>
                <w:lang w:val="en-US"/>
              </w:rPr>
            </w:pPr>
          </w:p>
        </w:tc>
        <w:tc>
          <w:tcPr>
            <w:tcW w:w="411" w:type="pct"/>
          </w:tcPr>
          <w:p w14:paraId="031103CA" w14:textId="77777777" w:rsidR="002D0E63" w:rsidRPr="000846F5" w:rsidRDefault="002D0E63" w:rsidP="0005622F">
            <w:pPr>
              <w:jc w:val="center"/>
              <w:rPr>
                <w:lang w:val="en-US"/>
              </w:rPr>
            </w:pPr>
          </w:p>
        </w:tc>
        <w:tc>
          <w:tcPr>
            <w:tcW w:w="788" w:type="pct"/>
          </w:tcPr>
          <w:p w14:paraId="5B68356E" w14:textId="2FAA6486" w:rsidR="002D0E63" w:rsidRPr="00DA4D3B" w:rsidRDefault="002D0E63" w:rsidP="0005622F">
            <w:pPr>
              <w:jc w:val="left"/>
              <w:rPr>
                <w:rFonts w:cstheme="minorHAnsi"/>
                <w:lang w:val="en-US"/>
              </w:rPr>
            </w:pPr>
            <w:r>
              <w:rPr>
                <w:rFonts w:cstheme="minorHAnsi"/>
                <w:lang w:val="en-US"/>
              </w:rPr>
              <w:t>Sincronizar serie desde TMDB</w:t>
            </w:r>
            <w:commentRangeEnd w:id="66"/>
            <w:r w:rsidRPr="00DA4D3B">
              <w:rPr>
                <w:rStyle w:val="Refdecomentario"/>
                <w:rFonts w:cstheme="minorHAnsi"/>
                <w:sz w:val="22"/>
                <w:szCs w:val="22"/>
                <w:lang w:val="en-US"/>
              </w:rPr>
              <w:commentReference w:id="66"/>
            </w:r>
            <w:commentRangeEnd w:id="67"/>
            <w:r w:rsidR="004B6D04" w:rsidRPr="00DA4D3B">
              <w:rPr>
                <w:rStyle w:val="Refdecomentario"/>
                <w:rFonts w:cstheme="minorHAnsi"/>
                <w:sz w:val="22"/>
                <w:szCs w:val="22"/>
                <w:lang w:val="en-US"/>
              </w:rPr>
              <w:commentReference w:id="67"/>
            </w:r>
          </w:p>
        </w:tc>
      </w:tr>
      <w:tr w:rsidR="002D0E63" w:rsidRPr="002D7CD7" w14:paraId="3B00F833" w14:textId="47D6A03E" w:rsidTr="002D0E63">
        <w:tc>
          <w:tcPr>
            <w:tcW w:w="2889" w:type="pct"/>
          </w:tcPr>
          <w:p w14:paraId="655D2AEF" w14:textId="21FAEEAB" w:rsidR="002D0E63" w:rsidRPr="006C3ED6" w:rsidRDefault="002D0E63" w:rsidP="0005622F">
            <w:pPr>
              <w:rPr>
                <w:lang w:val="en-US"/>
              </w:rPr>
            </w:pPr>
            <w:r w:rsidRPr="000846F5">
              <w:rPr>
                <w:lang w:val="en-US"/>
              </w:rPr>
              <w:t>/api/tmdb/</w:t>
            </w:r>
            <w:r>
              <w:rPr>
                <w:lang w:val="en-US"/>
              </w:rPr>
              <w:t>movies</w:t>
            </w:r>
            <w:r w:rsidRPr="000846F5">
              <w:rPr>
                <w:lang w:val="en-US"/>
              </w:rPr>
              <w:t>/{t</w:t>
            </w:r>
            <w:r>
              <w:rPr>
                <w:lang w:val="en-US"/>
              </w:rPr>
              <w:t>mdbId}</w:t>
            </w:r>
            <w:r w:rsidRPr="000846F5">
              <w:rPr>
                <w:lang w:val="en-US"/>
              </w:rPr>
              <w:t>/sync</w:t>
            </w:r>
          </w:p>
        </w:tc>
        <w:tc>
          <w:tcPr>
            <w:tcW w:w="286" w:type="pct"/>
          </w:tcPr>
          <w:p w14:paraId="4244F68E" w14:textId="77777777" w:rsidR="002D0E63" w:rsidRPr="000846F5" w:rsidRDefault="002D0E63" w:rsidP="0005622F">
            <w:pPr>
              <w:jc w:val="center"/>
              <w:rPr>
                <w:lang w:val="en-US"/>
              </w:rPr>
            </w:pPr>
          </w:p>
        </w:tc>
        <w:tc>
          <w:tcPr>
            <w:tcW w:w="336" w:type="pct"/>
            <w:shd w:val="clear" w:color="auto" w:fill="92D050"/>
          </w:tcPr>
          <w:p w14:paraId="6AB3765B" w14:textId="476B5058" w:rsidR="002D0E63" w:rsidRPr="000846F5" w:rsidRDefault="002D0E63" w:rsidP="0005622F">
            <w:pPr>
              <w:jc w:val="center"/>
              <w:rPr>
                <w:lang w:val="en-US"/>
              </w:rPr>
            </w:pPr>
            <w:r w:rsidRPr="00CB679F">
              <w:rPr>
                <w:rFonts w:ascii="Segoe UI Symbol" w:hAnsi="Segoe UI Symbol" w:cs="Segoe UI Symbol"/>
              </w:rPr>
              <w:t>✔</w:t>
            </w:r>
          </w:p>
        </w:tc>
        <w:tc>
          <w:tcPr>
            <w:tcW w:w="291" w:type="pct"/>
          </w:tcPr>
          <w:p w14:paraId="01D079EC" w14:textId="77777777" w:rsidR="002D0E63" w:rsidRPr="000846F5" w:rsidRDefault="002D0E63" w:rsidP="0005622F">
            <w:pPr>
              <w:jc w:val="center"/>
              <w:rPr>
                <w:lang w:val="en-US"/>
              </w:rPr>
            </w:pPr>
          </w:p>
        </w:tc>
        <w:tc>
          <w:tcPr>
            <w:tcW w:w="411" w:type="pct"/>
          </w:tcPr>
          <w:p w14:paraId="35E205B0" w14:textId="77777777" w:rsidR="002D0E63" w:rsidRPr="000846F5" w:rsidRDefault="002D0E63" w:rsidP="0005622F">
            <w:pPr>
              <w:jc w:val="center"/>
              <w:rPr>
                <w:lang w:val="en-US"/>
              </w:rPr>
            </w:pPr>
          </w:p>
        </w:tc>
        <w:tc>
          <w:tcPr>
            <w:tcW w:w="788" w:type="pct"/>
          </w:tcPr>
          <w:p w14:paraId="0FCE37DA" w14:textId="2BBA7480" w:rsidR="002D0E63" w:rsidRPr="00DA4D3B" w:rsidRDefault="002D0E63" w:rsidP="0005622F">
            <w:pPr>
              <w:jc w:val="left"/>
              <w:rPr>
                <w:rFonts w:cstheme="minorHAnsi"/>
                <w:lang w:val="en-US"/>
              </w:rPr>
            </w:pPr>
            <w:r>
              <w:rPr>
                <w:rFonts w:cstheme="minorHAnsi"/>
                <w:lang w:val="en-US"/>
              </w:rPr>
              <w:t>Sincronizar película desde TMDB</w:t>
            </w:r>
          </w:p>
        </w:tc>
      </w:tr>
      <w:tr w:rsidR="002D0E63" w:rsidRPr="0005622F" w14:paraId="7E8E8632" w14:textId="77777777" w:rsidTr="002D0E63">
        <w:tc>
          <w:tcPr>
            <w:tcW w:w="2889" w:type="pct"/>
          </w:tcPr>
          <w:p w14:paraId="7F8B6933" w14:textId="03C61F12" w:rsidR="002D0E63" w:rsidRPr="00BB071B" w:rsidRDefault="002D0E63" w:rsidP="0005622F">
            <w:pPr>
              <w:rPr>
                <w:lang w:val="en-US"/>
              </w:rPr>
            </w:pPr>
            <w:r w:rsidRPr="0005622F">
              <w:rPr>
                <w:lang w:val="en-US"/>
              </w:rPr>
              <w:t>/api/tmdb/{contentType}/{tmdbId}/provi</w:t>
            </w:r>
            <w:r>
              <w:rPr>
                <w:lang w:val="en-US"/>
              </w:rPr>
              <w:t>ders</w:t>
            </w:r>
          </w:p>
        </w:tc>
        <w:tc>
          <w:tcPr>
            <w:tcW w:w="286" w:type="pct"/>
            <w:shd w:val="clear" w:color="auto" w:fill="92D050"/>
          </w:tcPr>
          <w:p w14:paraId="224FD545" w14:textId="7FB44499" w:rsidR="002D0E63" w:rsidRPr="0005622F" w:rsidRDefault="002D0E63" w:rsidP="0005622F">
            <w:pPr>
              <w:jc w:val="center"/>
              <w:rPr>
                <w:lang w:val="en-US"/>
              </w:rPr>
            </w:pPr>
            <w:r w:rsidRPr="00CB679F">
              <w:rPr>
                <w:rFonts w:ascii="Segoe UI Symbol" w:hAnsi="Segoe UI Symbol" w:cs="Segoe UI Symbol"/>
              </w:rPr>
              <w:t>✔</w:t>
            </w:r>
          </w:p>
        </w:tc>
        <w:tc>
          <w:tcPr>
            <w:tcW w:w="336" w:type="pct"/>
          </w:tcPr>
          <w:p w14:paraId="6BB588C3" w14:textId="77777777" w:rsidR="002D0E63" w:rsidRPr="0005622F" w:rsidRDefault="002D0E63" w:rsidP="0005622F">
            <w:pPr>
              <w:jc w:val="center"/>
              <w:rPr>
                <w:rFonts w:ascii="Segoe UI Symbol" w:hAnsi="Segoe UI Symbol" w:cs="Segoe UI Symbol"/>
                <w:lang w:val="en-US"/>
              </w:rPr>
            </w:pPr>
          </w:p>
        </w:tc>
        <w:tc>
          <w:tcPr>
            <w:tcW w:w="291" w:type="pct"/>
          </w:tcPr>
          <w:p w14:paraId="2E4C92BB" w14:textId="77777777" w:rsidR="002D0E63" w:rsidRPr="0005622F" w:rsidRDefault="002D0E63" w:rsidP="0005622F">
            <w:pPr>
              <w:jc w:val="center"/>
              <w:rPr>
                <w:lang w:val="en-US"/>
              </w:rPr>
            </w:pPr>
          </w:p>
        </w:tc>
        <w:tc>
          <w:tcPr>
            <w:tcW w:w="411" w:type="pct"/>
          </w:tcPr>
          <w:p w14:paraId="4AA5ED5E" w14:textId="77777777" w:rsidR="002D0E63" w:rsidRPr="0005622F" w:rsidRDefault="002D0E63" w:rsidP="0005622F">
            <w:pPr>
              <w:jc w:val="center"/>
              <w:rPr>
                <w:lang w:val="en-US"/>
              </w:rPr>
            </w:pPr>
          </w:p>
        </w:tc>
        <w:tc>
          <w:tcPr>
            <w:tcW w:w="788" w:type="pct"/>
          </w:tcPr>
          <w:p w14:paraId="659E2216" w14:textId="2D1C6331" w:rsidR="002D0E63" w:rsidRPr="0005622F" w:rsidRDefault="002D0E63" w:rsidP="0005622F">
            <w:pPr>
              <w:jc w:val="left"/>
              <w:rPr>
                <w:rFonts w:cstheme="minorHAnsi"/>
              </w:rPr>
            </w:pPr>
            <w:r w:rsidRPr="0005622F">
              <w:rPr>
                <w:rFonts w:cstheme="minorHAnsi"/>
              </w:rPr>
              <w:t>Obtener los proveedores de s</w:t>
            </w:r>
            <w:r>
              <w:rPr>
                <w:rFonts w:cstheme="minorHAnsi"/>
              </w:rPr>
              <w:t>treaming</w:t>
            </w:r>
          </w:p>
        </w:tc>
      </w:tr>
      <w:tr w:rsidR="002D0E63" w:rsidRPr="0005622F" w14:paraId="2C02CA85" w14:textId="77777777" w:rsidTr="002D0E63">
        <w:tc>
          <w:tcPr>
            <w:tcW w:w="2889" w:type="pct"/>
          </w:tcPr>
          <w:p w14:paraId="0F7EEE5B" w14:textId="66ED16ED" w:rsidR="002D0E63" w:rsidRPr="0005622F" w:rsidRDefault="002D0E63" w:rsidP="0005622F">
            <w:pPr>
              <w:rPr>
                <w:lang w:val="en-US"/>
              </w:rPr>
            </w:pPr>
            <w:r w:rsidRPr="0005622F">
              <w:rPr>
                <w:lang w:val="en-US"/>
              </w:rPr>
              <w:lastRenderedPageBreak/>
              <w:t>/api/tmdb/{contentType}/{tmdbId}/</w:t>
            </w:r>
            <w:r>
              <w:rPr>
                <w:lang w:val="en-US"/>
              </w:rPr>
              <w:t>credits</w:t>
            </w:r>
          </w:p>
        </w:tc>
        <w:tc>
          <w:tcPr>
            <w:tcW w:w="286" w:type="pct"/>
            <w:shd w:val="clear" w:color="auto" w:fill="92D050"/>
          </w:tcPr>
          <w:p w14:paraId="138AC917" w14:textId="72E8FAA7" w:rsidR="002D0E63" w:rsidRPr="0005622F" w:rsidRDefault="002D0E63" w:rsidP="0005622F">
            <w:pPr>
              <w:jc w:val="center"/>
              <w:rPr>
                <w:lang w:val="en-US"/>
              </w:rPr>
            </w:pPr>
            <w:r w:rsidRPr="00CB679F">
              <w:rPr>
                <w:rFonts w:ascii="Segoe UI Symbol" w:hAnsi="Segoe UI Symbol" w:cs="Segoe UI Symbol"/>
              </w:rPr>
              <w:t>✔</w:t>
            </w:r>
          </w:p>
        </w:tc>
        <w:tc>
          <w:tcPr>
            <w:tcW w:w="336" w:type="pct"/>
          </w:tcPr>
          <w:p w14:paraId="4E513B64" w14:textId="77777777" w:rsidR="002D0E63" w:rsidRPr="0005622F" w:rsidRDefault="002D0E63" w:rsidP="0005622F">
            <w:pPr>
              <w:jc w:val="center"/>
              <w:rPr>
                <w:rFonts w:ascii="Segoe UI Symbol" w:hAnsi="Segoe UI Symbol" w:cs="Segoe UI Symbol"/>
                <w:lang w:val="en-US"/>
              </w:rPr>
            </w:pPr>
          </w:p>
        </w:tc>
        <w:tc>
          <w:tcPr>
            <w:tcW w:w="291" w:type="pct"/>
          </w:tcPr>
          <w:p w14:paraId="1D604279" w14:textId="77777777" w:rsidR="002D0E63" w:rsidRPr="0005622F" w:rsidRDefault="002D0E63" w:rsidP="0005622F">
            <w:pPr>
              <w:jc w:val="center"/>
              <w:rPr>
                <w:lang w:val="en-US"/>
              </w:rPr>
            </w:pPr>
          </w:p>
        </w:tc>
        <w:tc>
          <w:tcPr>
            <w:tcW w:w="411" w:type="pct"/>
          </w:tcPr>
          <w:p w14:paraId="10E2D8F4" w14:textId="77777777" w:rsidR="002D0E63" w:rsidRPr="0005622F" w:rsidRDefault="002D0E63" w:rsidP="0005622F">
            <w:pPr>
              <w:jc w:val="center"/>
              <w:rPr>
                <w:lang w:val="en-US"/>
              </w:rPr>
            </w:pPr>
          </w:p>
        </w:tc>
        <w:tc>
          <w:tcPr>
            <w:tcW w:w="788" w:type="pct"/>
          </w:tcPr>
          <w:p w14:paraId="2ECDE624" w14:textId="61507092" w:rsidR="002D0E63" w:rsidRPr="0005622F" w:rsidRDefault="002D0E63" w:rsidP="0005622F">
            <w:pPr>
              <w:jc w:val="left"/>
              <w:rPr>
                <w:rFonts w:cstheme="minorHAnsi"/>
              </w:rPr>
            </w:pPr>
            <w:r w:rsidRPr="0005622F">
              <w:rPr>
                <w:rFonts w:cstheme="minorHAnsi"/>
              </w:rPr>
              <w:t>Obtener el cast de u</w:t>
            </w:r>
            <w:r>
              <w:rPr>
                <w:rFonts w:cstheme="minorHAnsi"/>
              </w:rPr>
              <w:t>n contenido</w:t>
            </w:r>
          </w:p>
        </w:tc>
      </w:tr>
      <w:tr w:rsidR="002D0E63" w:rsidRPr="000846F5" w14:paraId="7FD08CF9" w14:textId="75416B0D" w:rsidTr="002D0E63">
        <w:tc>
          <w:tcPr>
            <w:tcW w:w="2889" w:type="pct"/>
          </w:tcPr>
          <w:p w14:paraId="56310B01" w14:textId="0658C54B" w:rsidR="002D0E63" w:rsidRPr="000846F5" w:rsidRDefault="002D0E63" w:rsidP="0005622F">
            <w:pPr>
              <w:rPr>
                <w:lang w:val="en-US"/>
              </w:rPr>
            </w:pPr>
            <w:r w:rsidRPr="000846F5">
              <w:rPr>
                <w:lang w:val="en-US"/>
              </w:rPr>
              <w:t>/api/tmdb/</w:t>
            </w:r>
            <w:r>
              <w:rPr>
                <w:lang w:val="en-US"/>
              </w:rPr>
              <w:t>tv</w:t>
            </w:r>
          </w:p>
        </w:tc>
        <w:tc>
          <w:tcPr>
            <w:tcW w:w="286" w:type="pct"/>
            <w:shd w:val="clear" w:color="auto" w:fill="92D050"/>
          </w:tcPr>
          <w:p w14:paraId="328002E0" w14:textId="64C1F26F" w:rsidR="002D0E63" w:rsidRPr="000846F5" w:rsidRDefault="002D0E63" w:rsidP="0005622F">
            <w:pPr>
              <w:jc w:val="center"/>
              <w:rPr>
                <w:lang w:val="en-US"/>
              </w:rPr>
            </w:pPr>
            <w:r w:rsidRPr="00CB679F">
              <w:rPr>
                <w:rFonts w:ascii="Segoe UI Symbol" w:hAnsi="Segoe UI Symbol" w:cs="Segoe UI Symbol"/>
              </w:rPr>
              <w:t>✔</w:t>
            </w:r>
          </w:p>
        </w:tc>
        <w:tc>
          <w:tcPr>
            <w:tcW w:w="336" w:type="pct"/>
          </w:tcPr>
          <w:p w14:paraId="73FB1939" w14:textId="77777777" w:rsidR="002D0E63" w:rsidRPr="000846F5" w:rsidRDefault="002D0E63" w:rsidP="0005622F">
            <w:pPr>
              <w:jc w:val="center"/>
              <w:rPr>
                <w:lang w:val="en-US"/>
              </w:rPr>
            </w:pPr>
          </w:p>
        </w:tc>
        <w:tc>
          <w:tcPr>
            <w:tcW w:w="291" w:type="pct"/>
          </w:tcPr>
          <w:p w14:paraId="03039559" w14:textId="77777777" w:rsidR="002D0E63" w:rsidRPr="000846F5" w:rsidRDefault="002D0E63" w:rsidP="0005622F">
            <w:pPr>
              <w:jc w:val="center"/>
              <w:rPr>
                <w:lang w:val="en-US"/>
              </w:rPr>
            </w:pPr>
          </w:p>
        </w:tc>
        <w:tc>
          <w:tcPr>
            <w:tcW w:w="411" w:type="pct"/>
          </w:tcPr>
          <w:p w14:paraId="3B8531B4" w14:textId="77777777" w:rsidR="002D0E63" w:rsidRPr="000846F5" w:rsidRDefault="002D0E63" w:rsidP="0005622F">
            <w:pPr>
              <w:jc w:val="center"/>
              <w:rPr>
                <w:lang w:val="en-US"/>
              </w:rPr>
            </w:pPr>
          </w:p>
        </w:tc>
        <w:tc>
          <w:tcPr>
            <w:tcW w:w="788" w:type="pct"/>
          </w:tcPr>
          <w:p w14:paraId="69B4CF27" w14:textId="400436A2" w:rsidR="002D0E63" w:rsidRPr="00DA4D3B" w:rsidRDefault="002D0E63" w:rsidP="0005622F">
            <w:pPr>
              <w:jc w:val="left"/>
              <w:rPr>
                <w:rFonts w:cstheme="minorHAnsi"/>
                <w:lang w:val="en-US"/>
              </w:rPr>
            </w:pPr>
            <w:r>
              <w:rPr>
                <w:rFonts w:cstheme="minorHAnsi"/>
                <w:lang w:val="en-US"/>
              </w:rPr>
              <w:t>Buscar series por nombre</w:t>
            </w:r>
          </w:p>
        </w:tc>
      </w:tr>
      <w:tr w:rsidR="002D0E63" w:rsidRPr="007D3C43" w14:paraId="534556A3" w14:textId="77777777" w:rsidTr="002D0E63">
        <w:tc>
          <w:tcPr>
            <w:tcW w:w="2889" w:type="pct"/>
          </w:tcPr>
          <w:p w14:paraId="3F574DD0" w14:textId="0CC219AB" w:rsidR="002D0E63" w:rsidRPr="000846F5" w:rsidRDefault="002D0E63" w:rsidP="00E012B7">
            <w:pPr>
              <w:rPr>
                <w:lang w:val="en-US"/>
              </w:rPr>
            </w:pPr>
            <w:r w:rsidRPr="000846F5">
              <w:rPr>
                <w:lang w:val="en-US"/>
              </w:rPr>
              <w:t>/api/tmdb/</w:t>
            </w:r>
            <w:r>
              <w:rPr>
                <w:lang w:val="en-US"/>
              </w:rPr>
              <w:t>tv/{tmdbId}/seasons</w:t>
            </w:r>
          </w:p>
        </w:tc>
        <w:tc>
          <w:tcPr>
            <w:tcW w:w="286" w:type="pct"/>
            <w:shd w:val="clear" w:color="auto" w:fill="92D050"/>
          </w:tcPr>
          <w:p w14:paraId="1351017A" w14:textId="0D793058" w:rsidR="002D0E63" w:rsidRPr="007D3C43" w:rsidRDefault="002D0E63" w:rsidP="00E012B7">
            <w:pPr>
              <w:jc w:val="center"/>
              <w:rPr>
                <w:rFonts w:ascii="Segoe UI Symbol" w:hAnsi="Segoe UI Symbol" w:cs="Segoe UI Symbol"/>
                <w:lang w:val="en-US"/>
              </w:rPr>
            </w:pPr>
            <w:r w:rsidRPr="00CB679F">
              <w:rPr>
                <w:rFonts w:ascii="Segoe UI Symbol" w:hAnsi="Segoe UI Symbol" w:cs="Segoe UI Symbol"/>
              </w:rPr>
              <w:t>✔</w:t>
            </w:r>
          </w:p>
        </w:tc>
        <w:tc>
          <w:tcPr>
            <w:tcW w:w="336" w:type="pct"/>
          </w:tcPr>
          <w:p w14:paraId="25B261CA" w14:textId="77777777" w:rsidR="002D0E63" w:rsidRPr="000846F5" w:rsidRDefault="002D0E63" w:rsidP="00E012B7">
            <w:pPr>
              <w:jc w:val="center"/>
              <w:rPr>
                <w:lang w:val="en-US"/>
              </w:rPr>
            </w:pPr>
          </w:p>
        </w:tc>
        <w:tc>
          <w:tcPr>
            <w:tcW w:w="291" w:type="pct"/>
          </w:tcPr>
          <w:p w14:paraId="475E4C43" w14:textId="77777777" w:rsidR="002D0E63" w:rsidRPr="000846F5" w:rsidRDefault="002D0E63" w:rsidP="00E012B7">
            <w:pPr>
              <w:jc w:val="center"/>
              <w:rPr>
                <w:lang w:val="en-US"/>
              </w:rPr>
            </w:pPr>
          </w:p>
        </w:tc>
        <w:tc>
          <w:tcPr>
            <w:tcW w:w="411" w:type="pct"/>
          </w:tcPr>
          <w:p w14:paraId="07A083EE" w14:textId="77777777" w:rsidR="002D0E63" w:rsidRPr="000846F5" w:rsidRDefault="002D0E63" w:rsidP="00E012B7">
            <w:pPr>
              <w:jc w:val="center"/>
              <w:rPr>
                <w:lang w:val="en-US"/>
              </w:rPr>
            </w:pPr>
          </w:p>
        </w:tc>
        <w:tc>
          <w:tcPr>
            <w:tcW w:w="788" w:type="pct"/>
          </w:tcPr>
          <w:p w14:paraId="638DD586" w14:textId="7EDFEACD" w:rsidR="002D0E63" w:rsidRPr="007D3C43" w:rsidRDefault="002D0E63" w:rsidP="00E012B7">
            <w:pPr>
              <w:jc w:val="left"/>
              <w:rPr>
                <w:rFonts w:cstheme="minorHAnsi"/>
              </w:rPr>
            </w:pPr>
            <w:r w:rsidRPr="007D3C43">
              <w:rPr>
                <w:rFonts w:cstheme="minorHAnsi"/>
              </w:rPr>
              <w:t>Obtener resumen de temporadas d</w:t>
            </w:r>
            <w:r>
              <w:rPr>
                <w:rFonts w:cstheme="minorHAnsi"/>
              </w:rPr>
              <w:t>e una serie</w:t>
            </w:r>
          </w:p>
        </w:tc>
      </w:tr>
      <w:tr w:rsidR="002D0E63" w:rsidRPr="007D3C43" w14:paraId="00116011" w14:textId="77777777" w:rsidTr="002D0E63">
        <w:tc>
          <w:tcPr>
            <w:tcW w:w="2889" w:type="pct"/>
          </w:tcPr>
          <w:p w14:paraId="127045DE" w14:textId="3F03D828" w:rsidR="002D0E63" w:rsidRPr="00E012B7" w:rsidRDefault="002D0E63" w:rsidP="00E012B7">
            <w:pPr>
              <w:rPr>
                <w:lang w:val="en-US"/>
              </w:rPr>
            </w:pPr>
            <w:r w:rsidRPr="000846F5">
              <w:rPr>
                <w:lang w:val="en-US"/>
              </w:rPr>
              <w:t>/api/tmdb/</w:t>
            </w:r>
            <w:r>
              <w:rPr>
                <w:lang w:val="en-US"/>
              </w:rPr>
              <w:t>tv/{tmdbId}/seasons/{</w:t>
            </w:r>
            <w:r w:rsidRPr="00E012B7">
              <w:rPr>
                <w:lang w:val="en-US"/>
              </w:rPr>
              <w:t>s</w:t>
            </w:r>
            <w:r>
              <w:rPr>
                <w:lang w:val="en-US"/>
              </w:rPr>
              <w:t>easonNumber}</w:t>
            </w:r>
          </w:p>
        </w:tc>
        <w:tc>
          <w:tcPr>
            <w:tcW w:w="286" w:type="pct"/>
            <w:shd w:val="clear" w:color="auto" w:fill="92D050"/>
          </w:tcPr>
          <w:p w14:paraId="783501EE" w14:textId="5A6A46DF" w:rsidR="002D0E63" w:rsidRPr="00E012B7" w:rsidRDefault="002D0E63" w:rsidP="00E012B7">
            <w:pPr>
              <w:jc w:val="center"/>
              <w:rPr>
                <w:rFonts w:ascii="Segoe UI Symbol" w:hAnsi="Segoe UI Symbol" w:cs="Segoe UI Symbol"/>
                <w:lang w:val="en-US"/>
              </w:rPr>
            </w:pPr>
            <w:r w:rsidRPr="00CB679F">
              <w:rPr>
                <w:rFonts w:ascii="Segoe UI Symbol" w:hAnsi="Segoe UI Symbol" w:cs="Segoe UI Symbol"/>
              </w:rPr>
              <w:t>✔</w:t>
            </w:r>
          </w:p>
        </w:tc>
        <w:tc>
          <w:tcPr>
            <w:tcW w:w="336" w:type="pct"/>
          </w:tcPr>
          <w:p w14:paraId="2497EEB7" w14:textId="77777777" w:rsidR="002D0E63" w:rsidRPr="000846F5" w:rsidRDefault="002D0E63" w:rsidP="00E012B7">
            <w:pPr>
              <w:jc w:val="center"/>
              <w:rPr>
                <w:lang w:val="en-US"/>
              </w:rPr>
            </w:pPr>
          </w:p>
        </w:tc>
        <w:tc>
          <w:tcPr>
            <w:tcW w:w="291" w:type="pct"/>
          </w:tcPr>
          <w:p w14:paraId="73ADA1A4" w14:textId="77777777" w:rsidR="002D0E63" w:rsidRPr="000846F5" w:rsidRDefault="002D0E63" w:rsidP="00E012B7">
            <w:pPr>
              <w:jc w:val="center"/>
              <w:rPr>
                <w:lang w:val="en-US"/>
              </w:rPr>
            </w:pPr>
          </w:p>
        </w:tc>
        <w:tc>
          <w:tcPr>
            <w:tcW w:w="411" w:type="pct"/>
          </w:tcPr>
          <w:p w14:paraId="671F1580" w14:textId="77777777" w:rsidR="002D0E63" w:rsidRPr="000846F5" w:rsidRDefault="002D0E63" w:rsidP="00E012B7">
            <w:pPr>
              <w:jc w:val="center"/>
              <w:rPr>
                <w:lang w:val="en-US"/>
              </w:rPr>
            </w:pPr>
          </w:p>
        </w:tc>
        <w:tc>
          <w:tcPr>
            <w:tcW w:w="788" w:type="pct"/>
          </w:tcPr>
          <w:p w14:paraId="4D2E30C2" w14:textId="16C12328" w:rsidR="002D0E63" w:rsidRPr="007D3C43" w:rsidRDefault="002D0E63" w:rsidP="00E012B7">
            <w:pPr>
              <w:jc w:val="left"/>
              <w:rPr>
                <w:rFonts w:cstheme="minorHAnsi"/>
              </w:rPr>
            </w:pPr>
            <w:r w:rsidRPr="007D3C43">
              <w:rPr>
                <w:rFonts w:cstheme="minorHAnsi"/>
              </w:rPr>
              <w:t>Obtener episodios de una t</w:t>
            </w:r>
            <w:r>
              <w:rPr>
                <w:rFonts w:cstheme="minorHAnsi"/>
              </w:rPr>
              <w:t>emporada</w:t>
            </w:r>
          </w:p>
        </w:tc>
      </w:tr>
      <w:tr w:rsidR="002D0E63" w:rsidRPr="000846F5" w14:paraId="2EAB5349" w14:textId="587BE7B4" w:rsidTr="002D0E63">
        <w:tc>
          <w:tcPr>
            <w:tcW w:w="2889" w:type="pct"/>
          </w:tcPr>
          <w:p w14:paraId="4FE0C595" w14:textId="46C6E5BF" w:rsidR="002D0E63" w:rsidRPr="000846F5" w:rsidRDefault="002D0E63" w:rsidP="00E012B7">
            <w:pPr>
              <w:rPr>
                <w:lang w:val="en-US"/>
              </w:rPr>
            </w:pPr>
            <w:r w:rsidRPr="000846F5">
              <w:rPr>
                <w:lang w:val="en-US"/>
              </w:rPr>
              <w:t>/api/tmdb</w:t>
            </w:r>
            <w:r>
              <w:rPr>
                <w:lang w:val="en-US"/>
              </w:rPr>
              <w:t>/tv/popular</w:t>
            </w:r>
          </w:p>
        </w:tc>
        <w:tc>
          <w:tcPr>
            <w:tcW w:w="286" w:type="pct"/>
            <w:shd w:val="clear" w:color="auto" w:fill="92D050"/>
          </w:tcPr>
          <w:p w14:paraId="7D08CF90" w14:textId="602188B7" w:rsidR="002D0E63" w:rsidRPr="000846F5" w:rsidRDefault="002D0E63" w:rsidP="00E012B7">
            <w:pPr>
              <w:jc w:val="center"/>
              <w:rPr>
                <w:lang w:val="en-US"/>
              </w:rPr>
            </w:pPr>
            <w:r w:rsidRPr="00CB679F">
              <w:rPr>
                <w:rFonts w:ascii="Segoe UI Symbol" w:hAnsi="Segoe UI Symbol" w:cs="Segoe UI Symbol"/>
              </w:rPr>
              <w:t>✔</w:t>
            </w:r>
          </w:p>
        </w:tc>
        <w:tc>
          <w:tcPr>
            <w:tcW w:w="336" w:type="pct"/>
          </w:tcPr>
          <w:p w14:paraId="560FB528" w14:textId="77777777" w:rsidR="002D0E63" w:rsidRPr="000846F5" w:rsidRDefault="002D0E63" w:rsidP="00E012B7">
            <w:pPr>
              <w:jc w:val="center"/>
              <w:rPr>
                <w:lang w:val="en-US"/>
              </w:rPr>
            </w:pPr>
          </w:p>
        </w:tc>
        <w:tc>
          <w:tcPr>
            <w:tcW w:w="291" w:type="pct"/>
          </w:tcPr>
          <w:p w14:paraId="33A5A476" w14:textId="77777777" w:rsidR="002D0E63" w:rsidRPr="000846F5" w:rsidRDefault="002D0E63" w:rsidP="00E012B7">
            <w:pPr>
              <w:jc w:val="center"/>
              <w:rPr>
                <w:lang w:val="en-US"/>
              </w:rPr>
            </w:pPr>
          </w:p>
        </w:tc>
        <w:tc>
          <w:tcPr>
            <w:tcW w:w="411" w:type="pct"/>
          </w:tcPr>
          <w:p w14:paraId="74A3100A" w14:textId="77777777" w:rsidR="002D0E63" w:rsidRPr="000846F5" w:rsidRDefault="002D0E63" w:rsidP="00E012B7">
            <w:pPr>
              <w:jc w:val="center"/>
              <w:rPr>
                <w:lang w:val="en-US"/>
              </w:rPr>
            </w:pPr>
          </w:p>
        </w:tc>
        <w:tc>
          <w:tcPr>
            <w:tcW w:w="788" w:type="pct"/>
          </w:tcPr>
          <w:p w14:paraId="2474CABF" w14:textId="2068A251" w:rsidR="002D0E63" w:rsidRPr="00DA4D3B" w:rsidRDefault="002D0E63" w:rsidP="00E012B7">
            <w:pPr>
              <w:jc w:val="left"/>
              <w:rPr>
                <w:rFonts w:cstheme="minorHAnsi"/>
                <w:lang w:val="en-US"/>
              </w:rPr>
            </w:pPr>
            <w:r>
              <w:rPr>
                <w:rFonts w:cstheme="minorHAnsi"/>
                <w:lang w:val="en-US"/>
              </w:rPr>
              <w:t>Buscar series populares</w:t>
            </w:r>
          </w:p>
        </w:tc>
      </w:tr>
      <w:tr w:rsidR="002D0E63" w:rsidRPr="000846F5" w14:paraId="7C922707" w14:textId="2F92B982" w:rsidTr="002D0E63">
        <w:tc>
          <w:tcPr>
            <w:tcW w:w="2889" w:type="pct"/>
          </w:tcPr>
          <w:p w14:paraId="3333CCD3" w14:textId="7A9D2852" w:rsidR="002D0E63" w:rsidRPr="000846F5" w:rsidRDefault="002D0E63" w:rsidP="00E012B7">
            <w:pPr>
              <w:rPr>
                <w:lang w:val="en-US"/>
              </w:rPr>
            </w:pPr>
            <w:r w:rsidRPr="000846F5">
              <w:rPr>
                <w:lang w:val="en-US"/>
              </w:rPr>
              <w:t>/api/tmdb</w:t>
            </w:r>
            <w:r>
              <w:rPr>
                <w:lang w:val="en-US"/>
              </w:rPr>
              <w:t>/movies</w:t>
            </w:r>
          </w:p>
        </w:tc>
        <w:tc>
          <w:tcPr>
            <w:tcW w:w="286" w:type="pct"/>
            <w:shd w:val="clear" w:color="auto" w:fill="92D050"/>
          </w:tcPr>
          <w:p w14:paraId="65458D72" w14:textId="31AD3DF8" w:rsidR="002D0E63" w:rsidRPr="000846F5" w:rsidRDefault="002D0E63" w:rsidP="00E012B7">
            <w:pPr>
              <w:jc w:val="center"/>
              <w:rPr>
                <w:lang w:val="en-US"/>
              </w:rPr>
            </w:pPr>
            <w:r w:rsidRPr="00CB679F">
              <w:rPr>
                <w:rFonts w:ascii="Segoe UI Symbol" w:hAnsi="Segoe UI Symbol" w:cs="Segoe UI Symbol"/>
              </w:rPr>
              <w:t>✔</w:t>
            </w:r>
          </w:p>
        </w:tc>
        <w:tc>
          <w:tcPr>
            <w:tcW w:w="336" w:type="pct"/>
          </w:tcPr>
          <w:p w14:paraId="3850439A" w14:textId="77777777" w:rsidR="002D0E63" w:rsidRPr="000846F5" w:rsidRDefault="002D0E63" w:rsidP="00E012B7">
            <w:pPr>
              <w:jc w:val="center"/>
              <w:rPr>
                <w:lang w:val="en-US"/>
              </w:rPr>
            </w:pPr>
          </w:p>
        </w:tc>
        <w:tc>
          <w:tcPr>
            <w:tcW w:w="291" w:type="pct"/>
          </w:tcPr>
          <w:p w14:paraId="7A3E4814" w14:textId="77777777" w:rsidR="002D0E63" w:rsidRPr="000846F5" w:rsidRDefault="002D0E63" w:rsidP="00E012B7">
            <w:pPr>
              <w:jc w:val="center"/>
              <w:rPr>
                <w:lang w:val="en-US"/>
              </w:rPr>
            </w:pPr>
          </w:p>
        </w:tc>
        <w:tc>
          <w:tcPr>
            <w:tcW w:w="411" w:type="pct"/>
          </w:tcPr>
          <w:p w14:paraId="42601F00" w14:textId="77777777" w:rsidR="002D0E63" w:rsidRPr="000846F5" w:rsidRDefault="002D0E63" w:rsidP="00E012B7">
            <w:pPr>
              <w:jc w:val="center"/>
              <w:rPr>
                <w:lang w:val="en-US"/>
              </w:rPr>
            </w:pPr>
          </w:p>
        </w:tc>
        <w:tc>
          <w:tcPr>
            <w:tcW w:w="788" w:type="pct"/>
          </w:tcPr>
          <w:p w14:paraId="2AE38BF1" w14:textId="33BD13F4" w:rsidR="002D0E63" w:rsidRPr="00DA4D3B" w:rsidRDefault="002D0E63" w:rsidP="00E012B7">
            <w:pPr>
              <w:jc w:val="left"/>
              <w:rPr>
                <w:rFonts w:cstheme="minorHAnsi"/>
                <w:lang w:val="en-US"/>
              </w:rPr>
            </w:pPr>
            <w:r>
              <w:rPr>
                <w:rFonts w:cstheme="minorHAnsi"/>
                <w:lang w:val="en-US"/>
              </w:rPr>
              <w:t>Buscar películas por nombre</w:t>
            </w:r>
          </w:p>
        </w:tc>
      </w:tr>
      <w:tr w:rsidR="002D0E63" w:rsidRPr="000846F5" w14:paraId="5EAC2E46" w14:textId="767C5C9D" w:rsidTr="002D0E63">
        <w:tc>
          <w:tcPr>
            <w:tcW w:w="2889" w:type="pct"/>
          </w:tcPr>
          <w:p w14:paraId="0780536B" w14:textId="1C648DC8" w:rsidR="002D0E63" w:rsidRPr="000846F5" w:rsidRDefault="002D0E63" w:rsidP="00E012B7">
            <w:pPr>
              <w:rPr>
                <w:lang w:val="en-US"/>
              </w:rPr>
            </w:pPr>
            <w:r w:rsidRPr="000846F5">
              <w:rPr>
                <w:lang w:val="en-US"/>
              </w:rPr>
              <w:t>/api/tmdb</w:t>
            </w:r>
            <w:r>
              <w:rPr>
                <w:lang w:val="en-US"/>
              </w:rPr>
              <w:t>/movies/popular</w:t>
            </w:r>
          </w:p>
        </w:tc>
        <w:tc>
          <w:tcPr>
            <w:tcW w:w="286" w:type="pct"/>
            <w:shd w:val="clear" w:color="auto" w:fill="92D050"/>
          </w:tcPr>
          <w:p w14:paraId="610CD1A9" w14:textId="087362F0" w:rsidR="002D0E63" w:rsidRPr="000846F5" w:rsidRDefault="002D0E63" w:rsidP="00E012B7">
            <w:pPr>
              <w:jc w:val="center"/>
              <w:rPr>
                <w:lang w:val="en-US"/>
              </w:rPr>
            </w:pPr>
            <w:r w:rsidRPr="00CB679F">
              <w:rPr>
                <w:rFonts w:ascii="Segoe UI Symbol" w:hAnsi="Segoe UI Symbol" w:cs="Segoe UI Symbol"/>
              </w:rPr>
              <w:t>✔</w:t>
            </w:r>
          </w:p>
        </w:tc>
        <w:tc>
          <w:tcPr>
            <w:tcW w:w="336" w:type="pct"/>
          </w:tcPr>
          <w:p w14:paraId="43D43D86" w14:textId="77777777" w:rsidR="002D0E63" w:rsidRPr="000846F5" w:rsidRDefault="002D0E63" w:rsidP="00E012B7">
            <w:pPr>
              <w:jc w:val="center"/>
              <w:rPr>
                <w:lang w:val="en-US"/>
              </w:rPr>
            </w:pPr>
          </w:p>
        </w:tc>
        <w:tc>
          <w:tcPr>
            <w:tcW w:w="291" w:type="pct"/>
          </w:tcPr>
          <w:p w14:paraId="4049248E" w14:textId="77777777" w:rsidR="002D0E63" w:rsidRPr="000846F5" w:rsidRDefault="002D0E63" w:rsidP="00E012B7">
            <w:pPr>
              <w:jc w:val="center"/>
              <w:rPr>
                <w:lang w:val="en-US"/>
              </w:rPr>
            </w:pPr>
          </w:p>
        </w:tc>
        <w:tc>
          <w:tcPr>
            <w:tcW w:w="411" w:type="pct"/>
          </w:tcPr>
          <w:p w14:paraId="510C447C" w14:textId="77777777" w:rsidR="002D0E63" w:rsidRPr="000846F5" w:rsidRDefault="002D0E63" w:rsidP="00E012B7">
            <w:pPr>
              <w:jc w:val="center"/>
              <w:rPr>
                <w:lang w:val="en-US"/>
              </w:rPr>
            </w:pPr>
          </w:p>
        </w:tc>
        <w:tc>
          <w:tcPr>
            <w:tcW w:w="788" w:type="pct"/>
          </w:tcPr>
          <w:p w14:paraId="1BF9D87E" w14:textId="31615A5D" w:rsidR="002D0E63" w:rsidRPr="00DA4D3B" w:rsidRDefault="002D0E63" w:rsidP="00E012B7">
            <w:pPr>
              <w:jc w:val="left"/>
              <w:rPr>
                <w:rFonts w:cstheme="minorHAnsi"/>
                <w:lang w:val="en-US"/>
              </w:rPr>
            </w:pPr>
            <w:r>
              <w:rPr>
                <w:rFonts w:cstheme="minorHAnsi"/>
                <w:lang w:val="en-US"/>
              </w:rPr>
              <w:t>Buscar películas populares</w:t>
            </w:r>
          </w:p>
        </w:tc>
      </w:tr>
      <w:tr w:rsidR="002D0E63" w:rsidRPr="000846F5" w14:paraId="0A1CBD8B" w14:textId="77777777" w:rsidTr="002D0E63">
        <w:tc>
          <w:tcPr>
            <w:tcW w:w="2889" w:type="pct"/>
          </w:tcPr>
          <w:p w14:paraId="57D35ACC" w14:textId="4A66D90F" w:rsidR="002D0E63" w:rsidRPr="000846F5" w:rsidRDefault="002D0E63" w:rsidP="00E012B7">
            <w:pPr>
              <w:rPr>
                <w:lang w:val="en-US"/>
              </w:rPr>
            </w:pPr>
            <w:r>
              <w:rPr>
                <w:lang w:val="en-US"/>
              </w:rPr>
              <w:t>/api/tmdb/genres/tv</w:t>
            </w:r>
          </w:p>
        </w:tc>
        <w:tc>
          <w:tcPr>
            <w:tcW w:w="286" w:type="pct"/>
            <w:shd w:val="clear" w:color="auto" w:fill="92D050"/>
          </w:tcPr>
          <w:p w14:paraId="624F2032" w14:textId="531F9ADA" w:rsidR="002D0E63" w:rsidRPr="00CB679F" w:rsidRDefault="002D0E63" w:rsidP="00E012B7">
            <w:pPr>
              <w:jc w:val="center"/>
              <w:rPr>
                <w:rFonts w:ascii="Segoe UI Symbol" w:hAnsi="Segoe UI Symbol" w:cs="Segoe UI Symbol"/>
              </w:rPr>
            </w:pPr>
            <w:r w:rsidRPr="00CB679F">
              <w:rPr>
                <w:rFonts w:ascii="Segoe UI Symbol" w:hAnsi="Segoe UI Symbol" w:cs="Segoe UI Symbol"/>
              </w:rPr>
              <w:t>✔</w:t>
            </w:r>
          </w:p>
        </w:tc>
        <w:tc>
          <w:tcPr>
            <w:tcW w:w="336" w:type="pct"/>
          </w:tcPr>
          <w:p w14:paraId="10930113" w14:textId="77777777" w:rsidR="002D0E63" w:rsidRPr="000846F5" w:rsidRDefault="002D0E63" w:rsidP="00E012B7">
            <w:pPr>
              <w:jc w:val="center"/>
              <w:rPr>
                <w:lang w:val="en-US"/>
              </w:rPr>
            </w:pPr>
          </w:p>
        </w:tc>
        <w:tc>
          <w:tcPr>
            <w:tcW w:w="291" w:type="pct"/>
          </w:tcPr>
          <w:p w14:paraId="729CE062" w14:textId="77777777" w:rsidR="002D0E63" w:rsidRPr="000846F5" w:rsidRDefault="002D0E63" w:rsidP="00E012B7">
            <w:pPr>
              <w:jc w:val="center"/>
              <w:rPr>
                <w:lang w:val="en-US"/>
              </w:rPr>
            </w:pPr>
          </w:p>
        </w:tc>
        <w:tc>
          <w:tcPr>
            <w:tcW w:w="411" w:type="pct"/>
          </w:tcPr>
          <w:p w14:paraId="07590F6F" w14:textId="77777777" w:rsidR="002D0E63" w:rsidRPr="000846F5" w:rsidRDefault="002D0E63" w:rsidP="00E012B7">
            <w:pPr>
              <w:jc w:val="center"/>
              <w:rPr>
                <w:lang w:val="en-US"/>
              </w:rPr>
            </w:pPr>
          </w:p>
        </w:tc>
        <w:tc>
          <w:tcPr>
            <w:tcW w:w="788" w:type="pct"/>
          </w:tcPr>
          <w:p w14:paraId="04C4B9E8" w14:textId="36C8A4BE" w:rsidR="002D0E63" w:rsidRPr="008C221E" w:rsidRDefault="002D0E63" w:rsidP="00E012B7">
            <w:pPr>
              <w:jc w:val="left"/>
              <w:rPr>
                <w:rFonts w:cstheme="minorHAnsi"/>
              </w:rPr>
            </w:pPr>
            <w:r w:rsidRPr="008C221E">
              <w:rPr>
                <w:rFonts w:cstheme="minorHAnsi"/>
              </w:rPr>
              <w:t>Consultar los g</w:t>
            </w:r>
            <w:r>
              <w:rPr>
                <w:rFonts w:cstheme="minorHAnsi"/>
              </w:rPr>
              <w:t>é</w:t>
            </w:r>
            <w:r w:rsidRPr="008C221E">
              <w:rPr>
                <w:rFonts w:cstheme="minorHAnsi"/>
              </w:rPr>
              <w:t xml:space="preserve">neros de </w:t>
            </w:r>
            <w:r>
              <w:rPr>
                <w:rFonts w:cstheme="minorHAnsi"/>
              </w:rPr>
              <w:t>una serie</w:t>
            </w:r>
          </w:p>
        </w:tc>
      </w:tr>
      <w:tr w:rsidR="002D0E63" w:rsidRPr="000846F5" w14:paraId="3F0BBF0E" w14:textId="77777777" w:rsidTr="002D0E63">
        <w:tc>
          <w:tcPr>
            <w:tcW w:w="2889" w:type="pct"/>
          </w:tcPr>
          <w:p w14:paraId="5A922D25" w14:textId="159C9942" w:rsidR="002D0E63" w:rsidRPr="000846F5" w:rsidRDefault="002D0E63" w:rsidP="008C221E">
            <w:pPr>
              <w:rPr>
                <w:lang w:val="en-US"/>
              </w:rPr>
            </w:pPr>
            <w:r>
              <w:rPr>
                <w:lang w:val="en-US"/>
              </w:rPr>
              <w:t>/api/tmdb/genres/movies</w:t>
            </w:r>
          </w:p>
        </w:tc>
        <w:tc>
          <w:tcPr>
            <w:tcW w:w="286" w:type="pct"/>
            <w:shd w:val="clear" w:color="auto" w:fill="92D050"/>
          </w:tcPr>
          <w:p w14:paraId="34DAC9E5" w14:textId="33939173" w:rsidR="002D0E63" w:rsidRPr="00CB679F" w:rsidRDefault="002D0E63" w:rsidP="008C221E">
            <w:pPr>
              <w:jc w:val="center"/>
              <w:rPr>
                <w:rFonts w:ascii="Segoe UI Symbol" w:hAnsi="Segoe UI Symbol" w:cs="Segoe UI Symbol"/>
              </w:rPr>
            </w:pPr>
            <w:r w:rsidRPr="00CB679F">
              <w:rPr>
                <w:rFonts w:ascii="Segoe UI Symbol" w:hAnsi="Segoe UI Symbol" w:cs="Segoe UI Symbol"/>
              </w:rPr>
              <w:t>✔</w:t>
            </w:r>
          </w:p>
        </w:tc>
        <w:tc>
          <w:tcPr>
            <w:tcW w:w="336" w:type="pct"/>
          </w:tcPr>
          <w:p w14:paraId="48802DC8" w14:textId="77777777" w:rsidR="002D0E63" w:rsidRPr="000846F5" w:rsidRDefault="002D0E63" w:rsidP="008C221E">
            <w:pPr>
              <w:jc w:val="center"/>
              <w:rPr>
                <w:lang w:val="en-US"/>
              </w:rPr>
            </w:pPr>
          </w:p>
        </w:tc>
        <w:tc>
          <w:tcPr>
            <w:tcW w:w="291" w:type="pct"/>
          </w:tcPr>
          <w:p w14:paraId="78693874" w14:textId="77777777" w:rsidR="002D0E63" w:rsidRPr="000846F5" w:rsidRDefault="002D0E63" w:rsidP="008C221E">
            <w:pPr>
              <w:jc w:val="center"/>
              <w:rPr>
                <w:lang w:val="en-US"/>
              </w:rPr>
            </w:pPr>
          </w:p>
        </w:tc>
        <w:tc>
          <w:tcPr>
            <w:tcW w:w="411" w:type="pct"/>
          </w:tcPr>
          <w:p w14:paraId="77A7C26F" w14:textId="77777777" w:rsidR="002D0E63" w:rsidRPr="000846F5" w:rsidRDefault="002D0E63" w:rsidP="008C221E">
            <w:pPr>
              <w:jc w:val="center"/>
              <w:rPr>
                <w:lang w:val="en-US"/>
              </w:rPr>
            </w:pPr>
          </w:p>
        </w:tc>
        <w:tc>
          <w:tcPr>
            <w:tcW w:w="788" w:type="pct"/>
          </w:tcPr>
          <w:p w14:paraId="6278601A" w14:textId="2E682E50" w:rsidR="002D0E63" w:rsidRPr="008C221E" w:rsidRDefault="002D0E63" w:rsidP="008C221E">
            <w:pPr>
              <w:jc w:val="left"/>
              <w:rPr>
                <w:rFonts w:cstheme="minorHAnsi"/>
              </w:rPr>
            </w:pPr>
            <w:r w:rsidRPr="008C221E">
              <w:rPr>
                <w:rFonts w:cstheme="minorHAnsi"/>
              </w:rPr>
              <w:t>Consultar los g</w:t>
            </w:r>
            <w:r>
              <w:rPr>
                <w:rFonts w:cstheme="minorHAnsi"/>
              </w:rPr>
              <w:t>é</w:t>
            </w:r>
            <w:r w:rsidRPr="008C221E">
              <w:rPr>
                <w:rFonts w:cstheme="minorHAnsi"/>
              </w:rPr>
              <w:t xml:space="preserve">neros de </w:t>
            </w:r>
            <w:r>
              <w:rPr>
                <w:rFonts w:cstheme="minorHAnsi"/>
              </w:rPr>
              <w:t>una película</w:t>
            </w:r>
          </w:p>
        </w:tc>
      </w:tr>
      <w:tr w:rsidR="002D0E63" w:rsidRPr="000846F5" w14:paraId="6317DA78" w14:textId="77777777" w:rsidTr="002D0E63">
        <w:tc>
          <w:tcPr>
            <w:tcW w:w="2889" w:type="pct"/>
          </w:tcPr>
          <w:p w14:paraId="7400037B" w14:textId="4363D7CC" w:rsidR="002D0E63" w:rsidRPr="000846F5" w:rsidRDefault="002D0E63" w:rsidP="008C221E">
            <w:pPr>
              <w:rPr>
                <w:lang w:val="en-US"/>
              </w:rPr>
            </w:pPr>
            <w:r>
              <w:rPr>
                <w:lang w:val="en-US"/>
              </w:rPr>
              <w:t>/api/tmdb/discover/tv</w:t>
            </w:r>
          </w:p>
        </w:tc>
        <w:tc>
          <w:tcPr>
            <w:tcW w:w="286" w:type="pct"/>
            <w:shd w:val="clear" w:color="auto" w:fill="92D050"/>
          </w:tcPr>
          <w:p w14:paraId="3F9286C9" w14:textId="6114F3DC" w:rsidR="002D0E63" w:rsidRPr="00CB679F" w:rsidRDefault="002D0E63" w:rsidP="008C221E">
            <w:pPr>
              <w:jc w:val="center"/>
              <w:rPr>
                <w:rFonts w:ascii="Segoe UI Symbol" w:hAnsi="Segoe UI Symbol" w:cs="Segoe UI Symbol"/>
              </w:rPr>
            </w:pPr>
            <w:r w:rsidRPr="00CB679F">
              <w:rPr>
                <w:rFonts w:ascii="Segoe UI Symbol" w:hAnsi="Segoe UI Symbol" w:cs="Segoe UI Symbol"/>
              </w:rPr>
              <w:t>✔</w:t>
            </w:r>
          </w:p>
        </w:tc>
        <w:tc>
          <w:tcPr>
            <w:tcW w:w="336" w:type="pct"/>
          </w:tcPr>
          <w:p w14:paraId="7349A5A8" w14:textId="77777777" w:rsidR="002D0E63" w:rsidRPr="000846F5" w:rsidRDefault="002D0E63" w:rsidP="008C221E">
            <w:pPr>
              <w:jc w:val="center"/>
              <w:rPr>
                <w:lang w:val="en-US"/>
              </w:rPr>
            </w:pPr>
          </w:p>
        </w:tc>
        <w:tc>
          <w:tcPr>
            <w:tcW w:w="291" w:type="pct"/>
          </w:tcPr>
          <w:p w14:paraId="6B6519A9" w14:textId="77777777" w:rsidR="002D0E63" w:rsidRPr="000846F5" w:rsidRDefault="002D0E63" w:rsidP="008C221E">
            <w:pPr>
              <w:jc w:val="center"/>
              <w:rPr>
                <w:lang w:val="en-US"/>
              </w:rPr>
            </w:pPr>
          </w:p>
        </w:tc>
        <w:tc>
          <w:tcPr>
            <w:tcW w:w="411" w:type="pct"/>
          </w:tcPr>
          <w:p w14:paraId="20965D82" w14:textId="77777777" w:rsidR="002D0E63" w:rsidRPr="000846F5" w:rsidRDefault="002D0E63" w:rsidP="008C221E">
            <w:pPr>
              <w:jc w:val="center"/>
              <w:rPr>
                <w:lang w:val="en-US"/>
              </w:rPr>
            </w:pPr>
          </w:p>
        </w:tc>
        <w:tc>
          <w:tcPr>
            <w:tcW w:w="788" w:type="pct"/>
          </w:tcPr>
          <w:p w14:paraId="3D9A4A0E" w14:textId="096CB995" w:rsidR="002D0E63" w:rsidRDefault="002D0E63" w:rsidP="008C221E">
            <w:pPr>
              <w:jc w:val="left"/>
              <w:rPr>
                <w:rFonts w:cstheme="minorHAnsi"/>
                <w:lang w:val="en-US"/>
              </w:rPr>
            </w:pPr>
            <w:r>
              <w:rPr>
                <w:rFonts w:cstheme="minorHAnsi"/>
                <w:lang w:val="en-US"/>
              </w:rPr>
              <w:t>Descubrir series con filtro</w:t>
            </w:r>
          </w:p>
        </w:tc>
      </w:tr>
      <w:tr w:rsidR="002D0E63" w:rsidRPr="000846F5" w14:paraId="56191EC5" w14:textId="77777777" w:rsidTr="002D0E63">
        <w:tc>
          <w:tcPr>
            <w:tcW w:w="2889" w:type="pct"/>
          </w:tcPr>
          <w:p w14:paraId="233B62B8" w14:textId="321D88E9" w:rsidR="002D0E63" w:rsidRPr="000846F5" w:rsidRDefault="002D0E63" w:rsidP="008C221E">
            <w:pPr>
              <w:rPr>
                <w:lang w:val="en-US"/>
              </w:rPr>
            </w:pPr>
            <w:r>
              <w:rPr>
                <w:lang w:val="en-US"/>
              </w:rPr>
              <w:t>/api/tmdb/discover/movies</w:t>
            </w:r>
          </w:p>
        </w:tc>
        <w:tc>
          <w:tcPr>
            <w:tcW w:w="286" w:type="pct"/>
            <w:shd w:val="clear" w:color="auto" w:fill="92D050"/>
          </w:tcPr>
          <w:p w14:paraId="3846F6F3" w14:textId="38F2EB4C" w:rsidR="002D0E63" w:rsidRPr="00CB679F" w:rsidRDefault="002D0E63" w:rsidP="008C221E">
            <w:pPr>
              <w:jc w:val="center"/>
              <w:rPr>
                <w:rFonts w:ascii="Segoe UI Symbol" w:hAnsi="Segoe UI Symbol" w:cs="Segoe UI Symbol"/>
              </w:rPr>
            </w:pPr>
            <w:r w:rsidRPr="00CB679F">
              <w:rPr>
                <w:rFonts w:ascii="Segoe UI Symbol" w:hAnsi="Segoe UI Symbol" w:cs="Segoe UI Symbol"/>
              </w:rPr>
              <w:t>✔</w:t>
            </w:r>
          </w:p>
        </w:tc>
        <w:tc>
          <w:tcPr>
            <w:tcW w:w="336" w:type="pct"/>
          </w:tcPr>
          <w:p w14:paraId="157C9468" w14:textId="77777777" w:rsidR="002D0E63" w:rsidRPr="000846F5" w:rsidRDefault="002D0E63" w:rsidP="008C221E">
            <w:pPr>
              <w:jc w:val="center"/>
              <w:rPr>
                <w:lang w:val="en-US"/>
              </w:rPr>
            </w:pPr>
          </w:p>
        </w:tc>
        <w:tc>
          <w:tcPr>
            <w:tcW w:w="291" w:type="pct"/>
          </w:tcPr>
          <w:p w14:paraId="6756223C" w14:textId="77777777" w:rsidR="002D0E63" w:rsidRPr="000846F5" w:rsidRDefault="002D0E63" w:rsidP="008C221E">
            <w:pPr>
              <w:jc w:val="center"/>
              <w:rPr>
                <w:lang w:val="en-US"/>
              </w:rPr>
            </w:pPr>
          </w:p>
        </w:tc>
        <w:tc>
          <w:tcPr>
            <w:tcW w:w="411" w:type="pct"/>
          </w:tcPr>
          <w:p w14:paraId="6E6C4A6F" w14:textId="77777777" w:rsidR="002D0E63" w:rsidRPr="000846F5" w:rsidRDefault="002D0E63" w:rsidP="008C221E">
            <w:pPr>
              <w:jc w:val="center"/>
              <w:rPr>
                <w:lang w:val="en-US"/>
              </w:rPr>
            </w:pPr>
          </w:p>
        </w:tc>
        <w:tc>
          <w:tcPr>
            <w:tcW w:w="788" w:type="pct"/>
          </w:tcPr>
          <w:p w14:paraId="3614C6BD" w14:textId="252DA302" w:rsidR="002D0E63" w:rsidRDefault="002D0E63" w:rsidP="008C221E">
            <w:pPr>
              <w:jc w:val="left"/>
              <w:rPr>
                <w:rFonts w:cstheme="minorHAnsi"/>
                <w:lang w:val="en-US"/>
              </w:rPr>
            </w:pPr>
            <w:r>
              <w:rPr>
                <w:rFonts w:cstheme="minorHAnsi"/>
                <w:lang w:val="en-US"/>
              </w:rPr>
              <w:t>Descubrir películas con filtro</w:t>
            </w:r>
          </w:p>
        </w:tc>
      </w:tr>
      <w:tr w:rsidR="002D0E63" w14:paraId="5C5A2A82" w14:textId="77777777" w:rsidTr="002D0E63">
        <w:tc>
          <w:tcPr>
            <w:tcW w:w="2889" w:type="pct"/>
          </w:tcPr>
          <w:p w14:paraId="2984686E" w14:textId="77777777" w:rsidR="002D0E63" w:rsidRDefault="002D0E63" w:rsidP="008C221E">
            <w:r>
              <w:t>/api/users/me/recommendations</w:t>
            </w:r>
          </w:p>
        </w:tc>
        <w:tc>
          <w:tcPr>
            <w:tcW w:w="286" w:type="pct"/>
            <w:shd w:val="clear" w:color="auto" w:fill="D99594" w:themeFill="accent2" w:themeFillTint="99"/>
          </w:tcPr>
          <w:p w14:paraId="57A6F9FC" w14:textId="77777777" w:rsidR="002D0E63" w:rsidRDefault="002D0E63" w:rsidP="008C221E">
            <w:r>
              <w:rPr>
                <w:rFonts w:ascii="Segoe UI Symbol" w:hAnsi="Segoe UI Symbol" w:cs="Segoe UI Symbol"/>
              </w:rPr>
              <w:t>✔</w:t>
            </w:r>
          </w:p>
        </w:tc>
        <w:tc>
          <w:tcPr>
            <w:tcW w:w="336" w:type="pct"/>
          </w:tcPr>
          <w:p w14:paraId="3BD110F6" w14:textId="77777777" w:rsidR="002D0E63" w:rsidRDefault="002D0E63" w:rsidP="008C221E"/>
        </w:tc>
        <w:tc>
          <w:tcPr>
            <w:tcW w:w="291" w:type="pct"/>
          </w:tcPr>
          <w:p w14:paraId="5E849418" w14:textId="77777777" w:rsidR="002D0E63" w:rsidRDefault="002D0E63" w:rsidP="008C221E"/>
        </w:tc>
        <w:tc>
          <w:tcPr>
            <w:tcW w:w="411" w:type="pct"/>
          </w:tcPr>
          <w:p w14:paraId="1F3237AF" w14:textId="77777777" w:rsidR="002D0E63" w:rsidRDefault="002D0E63" w:rsidP="008C221E"/>
        </w:tc>
        <w:tc>
          <w:tcPr>
            <w:tcW w:w="788" w:type="pct"/>
          </w:tcPr>
          <w:p w14:paraId="648EFBAE" w14:textId="34FFA42F" w:rsidR="002D0E63" w:rsidRDefault="002D0E63" w:rsidP="008C221E">
            <w:r>
              <w:t>Obtener recomendaciones personalizadas</w:t>
            </w:r>
          </w:p>
        </w:tc>
      </w:tr>
      <w:tr w:rsidR="002D0E63" w14:paraId="6E4DDBC7" w14:textId="77777777" w:rsidTr="002D0E63">
        <w:tc>
          <w:tcPr>
            <w:tcW w:w="2889" w:type="pct"/>
          </w:tcPr>
          <w:p w14:paraId="0A1DB770" w14:textId="77777777" w:rsidR="002D0E63" w:rsidRDefault="002D0E63" w:rsidP="008C221E">
            <w:r>
              <w:t>/api/users/me/badges</w:t>
            </w:r>
          </w:p>
        </w:tc>
        <w:tc>
          <w:tcPr>
            <w:tcW w:w="286" w:type="pct"/>
            <w:shd w:val="clear" w:color="auto" w:fill="D99594" w:themeFill="accent2" w:themeFillTint="99"/>
          </w:tcPr>
          <w:p w14:paraId="311300FB" w14:textId="77777777" w:rsidR="002D0E63" w:rsidRDefault="002D0E63" w:rsidP="008C221E">
            <w:r>
              <w:rPr>
                <w:rFonts w:ascii="Segoe UI Symbol" w:hAnsi="Segoe UI Symbol" w:cs="Segoe UI Symbol"/>
              </w:rPr>
              <w:t>✔</w:t>
            </w:r>
          </w:p>
        </w:tc>
        <w:tc>
          <w:tcPr>
            <w:tcW w:w="336" w:type="pct"/>
          </w:tcPr>
          <w:p w14:paraId="411966FD" w14:textId="77777777" w:rsidR="002D0E63" w:rsidRDefault="002D0E63" w:rsidP="008C221E"/>
        </w:tc>
        <w:tc>
          <w:tcPr>
            <w:tcW w:w="291" w:type="pct"/>
          </w:tcPr>
          <w:p w14:paraId="0690CE88" w14:textId="77777777" w:rsidR="002D0E63" w:rsidRDefault="002D0E63" w:rsidP="008C221E"/>
        </w:tc>
        <w:tc>
          <w:tcPr>
            <w:tcW w:w="411" w:type="pct"/>
          </w:tcPr>
          <w:p w14:paraId="7C4FE9FB" w14:textId="77777777" w:rsidR="002D0E63" w:rsidRDefault="002D0E63" w:rsidP="008C221E"/>
        </w:tc>
        <w:tc>
          <w:tcPr>
            <w:tcW w:w="788" w:type="pct"/>
          </w:tcPr>
          <w:p w14:paraId="20D03354" w14:textId="166A2496" w:rsidR="002D0E63" w:rsidRDefault="002D0E63" w:rsidP="008C221E">
            <w:r>
              <w:t>Obtener insignias del usuario actual</w:t>
            </w:r>
          </w:p>
        </w:tc>
      </w:tr>
      <w:tr w:rsidR="002D0E63" w14:paraId="606E95FC" w14:textId="77777777" w:rsidTr="002D0E63">
        <w:tc>
          <w:tcPr>
            <w:tcW w:w="2889" w:type="pct"/>
          </w:tcPr>
          <w:p w14:paraId="3BF55F53" w14:textId="77777777" w:rsidR="002D0E63" w:rsidRDefault="002D0E63" w:rsidP="008C221E">
            <w:r>
              <w:t>/api/users/{userId}/badges</w:t>
            </w:r>
          </w:p>
        </w:tc>
        <w:tc>
          <w:tcPr>
            <w:tcW w:w="286" w:type="pct"/>
            <w:shd w:val="clear" w:color="auto" w:fill="92D050"/>
          </w:tcPr>
          <w:p w14:paraId="4F56BAB5" w14:textId="77777777" w:rsidR="002D0E63" w:rsidRDefault="002D0E63" w:rsidP="008C221E">
            <w:r>
              <w:rPr>
                <w:rFonts w:ascii="Segoe UI Symbol" w:hAnsi="Segoe UI Symbol" w:cs="Segoe UI Symbol"/>
              </w:rPr>
              <w:t>✔</w:t>
            </w:r>
          </w:p>
        </w:tc>
        <w:tc>
          <w:tcPr>
            <w:tcW w:w="336" w:type="pct"/>
          </w:tcPr>
          <w:p w14:paraId="4D459D80" w14:textId="77777777" w:rsidR="002D0E63" w:rsidRDefault="002D0E63" w:rsidP="008C221E"/>
        </w:tc>
        <w:tc>
          <w:tcPr>
            <w:tcW w:w="291" w:type="pct"/>
          </w:tcPr>
          <w:p w14:paraId="02B818FC" w14:textId="77777777" w:rsidR="002D0E63" w:rsidRDefault="002D0E63" w:rsidP="008C221E"/>
        </w:tc>
        <w:tc>
          <w:tcPr>
            <w:tcW w:w="411" w:type="pct"/>
          </w:tcPr>
          <w:p w14:paraId="6BA33B15" w14:textId="77777777" w:rsidR="002D0E63" w:rsidRDefault="002D0E63" w:rsidP="008C221E"/>
        </w:tc>
        <w:tc>
          <w:tcPr>
            <w:tcW w:w="788" w:type="pct"/>
          </w:tcPr>
          <w:p w14:paraId="701E9608" w14:textId="0060E67A" w:rsidR="002D0E63" w:rsidRDefault="002D0E63" w:rsidP="008C221E">
            <w:r>
              <w:t>Obtener insignias de un usuario</w:t>
            </w:r>
          </w:p>
        </w:tc>
      </w:tr>
      <w:tr w:rsidR="002D0E63" w14:paraId="4C9692B1" w14:textId="77777777" w:rsidTr="002D0E63">
        <w:tc>
          <w:tcPr>
            <w:tcW w:w="2889" w:type="pct"/>
          </w:tcPr>
          <w:p w14:paraId="0D7CBFBD" w14:textId="77777777" w:rsidR="002D0E63" w:rsidRDefault="002D0E63" w:rsidP="008C221E">
            <w:r>
              <w:t>/api/users/me/avatar</w:t>
            </w:r>
          </w:p>
        </w:tc>
        <w:tc>
          <w:tcPr>
            <w:tcW w:w="286" w:type="pct"/>
          </w:tcPr>
          <w:p w14:paraId="05D46B50" w14:textId="77777777" w:rsidR="002D0E63" w:rsidRDefault="002D0E63" w:rsidP="008C221E"/>
        </w:tc>
        <w:tc>
          <w:tcPr>
            <w:tcW w:w="336" w:type="pct"/>
            <w:shd w:val="clear" w:color="auto" w:fill="D99594" w:themeFill="accent2" w:themeFillTint="99"/>
          </w:tcPr>
          <w:p w14:paraId="412591A3" w14:textId="77777777" w:rsidR="002D0E63" w:rsidRDefault="002D0E63" w:rsidP="008C221E">
            <w:r>
              <w:rPr>
                <w:rFonts w:ascii="Segoe UI Symbol" w:hAnsi="Segoe UI Symbol" w:cs="Segoe UI Symbol"/>
              </w:rPr>
              <w:t>✔</w:t>
            </w:r>
          </w:p>
        </w:tc>
        <w:tc>
          <w:tcPr>
            <w:tcW w:w="291" w:type="pct"/>
          </w:tcPr>
          <w:p w14:paraId="5950EF2F" w14:textId="77777777" w:rsidR="002D0E63" w:rsidRDefault="002D0E63" w:rsidP="008C221E"/>
        </w:tc>
        <w:tc>
          <w:tcPr>
            <w:tcW w:w="411" w:type="pct"/>
          </w:tcPr>
          <w:p w14:paraId="10F4B72B" w14:textId="77777777" w:rsidR="002D0E63" w:rsidRDefault="002D0E63" w:rsidP="008C221E"/>
        </w:tc>
        <w:tc>
          <w:tcPr>
            <w:tcW w:w="788" w:type="pct"/>
          </w:tcPr>
          <w:p w14:paraId="17239EFA" w14:textId="00B91B74" w:rsidR="002D0E63" w:rsidRDefault="002D0E63" w:rsidP="008C221E">
            <w:r>
              <w:t>Subir foto de perfil (multipart/f</w:t>
            </w:r>
            <w:r>
              <w:lastRenderedPageBreak/>
              <w:t>orm-data)</w:t>
            </w:r>
          </w:p>
        </w:tc>
      </w:tr>
      <w:tr w:rsidR="002D0E63" w14:paraId="4CC7152E" w14:textId="77777777" w:rsidTr="002D0E63">
        <w:tc>
          <w:tcPr>
            <w:tcW w:w="2889" w:type="pct"/>
          </w:tcPr>
          <w:p w14:paraId="47868125" w14:textId="77777777" w:rsidR="002D0E63" w:rsidRDefault="002D0E63" w:rsidP="008C221E">
            <w:r>
              <w:lastRenderedPageBreak/>
              <w:t>/api/lists/{listId}</w:t>
            </w:r>
          </w:p>
        </w:tc>
        <w:tc>
          <w:tcPr>
            <w:tcW w:w="286" w:type="pct"/>
          </w:tcPr>
          <w:p w14:paraId="0E15310D" w14:textId="77777777" w:rsidR="002D0E63" w:rsidRDefault="002D0E63" w:rsidP="008C221E"/>
        </w:tc>
        <w:tc>
          <w:tcPr>
            <w:tcW w:w="336" w:type="pct"/>
          </w:tcPr>
          <w:p w14:paraId="5E077392" w14:textId="77777777" w:rsidR="002D0E63" w:rsidRDefault="002D0E63" w:rsidP="008C221E"/>
        </w:tc>
        <w:tc>
          <w:tcPr>
            <w:tcW w:w="291" w:type="pct"/>
            <w:shd w:val="clear" w:color="auto" w:fill="D99594" w:themeFill="accent2" w:themeFillTint="99"/>
          </w:tcPr>
          <w:p w14:paraId="5EE99C8D" w14:textId="77777777" w:rsidR="002D0E63" w:rsidRDefault="002D0E63" w:rsidP="008C221E">
            <w:r>
              <w:rPr>
                <w:rFonts w:ascii="Segoe UI Symbol" w:hAnsi="Segoe UI Symbol" w:cs="Segoe UI Symbol"/>
              </w:rPr>
              <w:t>✔</w:t>
            </w:r>
          </w:p>
        </w:tc>
        <w:tc>
          <w:tcPr>
            <w:tcW w:w="411" w:type="pct"/>
            <w:shd w:val="clear" w:color="auto" w:fill="D99594" w:themeFill="accent2" w:themeFillTint="99"/>
          </w:tcPr>
          <w:p w14:paraId="4327B85F" w14:textId="77777777" w:rsidR="002D0E63" w:rsidRDefault="002D0E63" w:rsidP="008C221E">
            <w:r>
              <w:rPr>
                <w:rFonts w:ascii="Segoe UI Symbol" w:hAnsi="Segoe UI Symbol" w:cs="Segoe UI Symbol"/>
              </w:rPr>
              <w:t>✔</w:t>
            </w:r>
          </w:p>
        </w:tc>
        <w:tc>
          <w:tcPr>
            <w:tcW w:w="788" w:type="pct"/>
          </w:tcPr>
          <w:p w14:paraId="65D8E49C" w14:textId="4CBA2475" w:rsidR="002D0E63" w:rsidRDefault="002D0E63" w:rsidP="008C221E">
            <w:r>
              <w:t>Editar o eliminar una lista propia</w:t>
            </w:r>
          </w:p>
        </w:tc>
      </w:tr>
      <w:tr w:rsidR="002D0E63" w14:paraId="68B1E975" w14:textId="77777777" w:rsidTr="002D0E63">
        <w:tc>
          <w:tcPr>
            <w:tcW w:w="2889" w:type="pct"/>
          </w:tcPr>
          <w:p w14:paraId="0C845DC1" w14:textId="77777777" w:rsidR="002D0E63" w:rsidRDefault="002D0E63" w:rsidP="008C221E">
            <w:r>
              <w:t>/api/tmdb/trending</w:t>
            </w:r>
          </w:p>
        </w:tc>
        <w:tc>
          <w:tcPr>
            <w:tcW w:w="286" w:type="pct"/>
            <w:shd w:val="clear" w:color="auto" w:fill="92D050"/>
          </w:tcPr>
          <w:p w14:paraId="4D0D78FF" w14:textId="77777777" w:rsidR="002D0E63" w:rsidRDefault="002D0E63" w:rsidP="008C221E">
            <w:r>
              <w:rPr>
                <w:rFonts w:ascii="Segoe UI Symbol" w:hAnsi="Segoe UI Symbol" w:cs="Segoe UI Symbol"/>
              </w:rPr>
              <w:t>✔</w:t>
            </w:r>
          </w:p>
        </w:tc>
        <w:tc>
          <w:tcPr>
            <w:tcW w:w="336" w:type="pct"/>
          </w:tcPr>
          <w:p w14:paraId="18E7BE35" w14:textId="77777777" w:rsidR="002D0E63" w:rsidRDefault="002D0E63" w:rsidP="008C221E"/>
        </w:tc>
        <w:tc>
          <w:tcPr>
            <w:tcW w:w="291" w:type="pct"/>
          </w:tcPr>
          <w:p w14:paraId="0D78BC7E" w14:textId="77777777" w:rsidR="002D0E63" w:rsidRDefault="002D0E63" w:rsidP="008C221E"/>
        </w:tc>
        <w:tc>
          <w:tcPr>
            <w:tcW w:w="411" w:type="pct"/>
          </w:tcPr>
          <w:p w14:paraId="6BE3DAF4" w14:textId="77777777" w:rsidR="002D0E63" w:rsidRDefault="002D0E63" w:rsidP="008C221E"/>
        </w:tc>
        <w:tc>
          <w:tcPr>
            <w:tcW w:w="788" w:type="pct"/>
          </w:tcPr>
          <w:p w14:paraId="1F53B0CA" w14:textId="7F4455CF" w:rsidR="002D0E63" w:rsidRDefault="002D0E63" w:rsidP="008C221E">
            <w:r>
              <w:t>Obtener contenido en tendencia (películas + series)</w:t>
            </w:r>
          </w:p>
        </w:tc>
      </w:tr>
      <w:tr w:rsidR="002D0E63" w14:paraId="4F95828E" w14:textId="77777777" w:rsidTr="002D0E63">
        <w:tc>
          <w:tcPr>
            <w:tcW w:w="2889" w:type="pct"/>
          </w:tcPr>
          <w:p w14:paraId="1D7DA225" w14:textId="035BAF6A" w:rsidR="002D0E63" w:rsidRPr="008C221E" w:rsidRDefault="002D0E63" w:rsidP="008C221E">
            <w:pPr>
              <w:rPr>
                <w:lang w:val="en-US"/>
              </w:rPr>
            </w:pPr>
            <w:r>
              <w:t>/api/tmdb/people/{personId}</w:t>
            </w:r>
          </w:p>
        </w:tc>
        <w:tc>
          <w:tcPr>
            <w:tcW w:w="286" w:type="pct"/>
            <w:shd w:val="clear" w:color="auto" w:fill="92D050"/>
          </w:tcPr>
          <w:p w14:paraId="77C226B3" w14:textId="1C62DFD0" w:rsidR="002D0E63" w:rsidRDefault="002D0E63" w:rsidP="008C221E">
            <w:pPr>
              <w:rPr>
                <w:rFonts w:ascii="Segoe UI Symbol" w:hAnsi="Segoe UI Symbol" w:cs="Segoe UI Symbol"/>
              </w:rPr>
            </w:pPr>
            <w:r>
              <w:rPr>
                <w:rFonts w:ascii="Segoe UI Symbol" w:hAnsi="Segoe UI Symbol" w:cs="Segoe UI Symbol"/>
              </w:rPr>
              <w:t>✔</w:t>
            </w:r>
          </w:p>
        </w:tc>
        <w:tc>
          <w:tcPr>
            <w:tcW w:w="336" w:type="pct"/>
          </w:tcPr>
          <w:p w14:paraId="6E53A93F" w14:textId="77777777" w:rsidR="002D0E63" w:rsidRDefault="002D0E63" w:rsidP="008C221E"/>
        </w:tc>
        <w:tc>
          <w:tcPr>
            <w:tcW w:w="291" w:type="pct"/>
          </w:tcPr>
          <w:p w14:paraId="1A90B86C" w14:textId="77777777" w:rsidR="002D0E63" w:rsidRDefault="002D0E63" w:rsidP="008C221E"/>
        </w:tc>
        <w:tc>
          <w:tcPr>
            <w:tcW w:w="411" w:type="pct"/>
          </w:tcPr>
          <w:p w14:paraId="3CFFB551" w14:textId="77777777" w:rsidR="002D0E63" w:rsidRDefault="002D0E63" w:rsidP="008C221E"/>
        </w:tc>
        <w:tc>
          <w:tcPr>
            <w:tcW w:w="788" w:type="pct"/>
          </w:tcPr>
          <w:p w14:paraId="5F72BBA5" w14:textId="47EC1343" w:rsidR="002D0E63" w:rsidRDefault="002D0E63" w:rsidP="008C221E">
            <w:r>
              <w:t>Obtener el perfil de un actor</w:t>
            </w:r>
          </w:p>
        </w:tc>
      </w:tr>
      <w:tr w:rsidR="002D0E63" w:rsidRPr="008C221E" w14:paraId="2FC78FE9" w14:textId="77777777" w:rsidTr="002D0E63">
        <w:tc>
          <w:tcPr>
            <w:tcW w:w="2889" w:type="pct"/>
          </w:tcPr>
          <w:p w14:paraId="07DC12D1" w14:textId="1A5E2C24" w:rsidR="002D0E63" w:rsidRPr="008C221E" w:rsidRDefault="002D0E63" w:rsidP="008C221E">
            <w:pPr>
              <w:rPr>
                <w:lang w:val="en-US"/>
              </w:rPr>
            </w:pPr>
            <w:r w:rsidRPr="008C221E">
              <w:rPr>
                <w:lang w:val="en-US"/>
              </w:rPr>
              <w:t>/api/tmdb/people/{personId}/c</w:t>
            </w:r>
            <w:r>
              <w:rPr>
                <w:lang w:val="en-US"/>
              </w:rPr>
              <w:t>redits</w:t>
            </w:r>
          </w:p>
        </w:tc>
        <w:tc>
          <w:tcPr>
            <w:tcW w:w="286" w:type="pct"/>
            <w:shd w:val="clear" w:color="auto" w:fill="92D050"/>
          </w:tcPr>
          <w:p w14:paraId="20CA8AE8" w14:textId="620909D3" w:rsidR="002D0E63" w:rsidRPr="008C221E" w:rsidRDefault="002D0E63" w:rsidP="008C221E">
            <w:pPr>
              <w:rPr>
                <w:rFonts w:ascii="Segoe UI Symbol" w:hAnsi="Segoe UI Symbol" w:cs="Segoe UI Symbol"/>
                <w:lang w:val="en-US"/>
              </w:rPr>
            </w:pPr>
            <w:r>
              <w:rPr>
                <w:rFonts w:ascii="Segoe UI Symbol" w:hAnsi="Segoe UI Symbol" w:cs="Segoe UI Symbol"/>
              </w:rPr>
              <w:t>✔</w:t>
            </w:r>
          </w:p>
        </w:tc>
        <w:tc>
          <w:tcPr>
            <w:tcW w:w="336" w:type="pct"/>
          </w:tcPr>
          <w:p w14:paraId="153FBBDA" w14:textId="77777777" w:rsidR="002D0E63" w:rsidRPr="008C221E" w:rsidRDefault="002D0E63" w:rsidP="008C221E">
            <w:pPr>
              <w:rPr>
                <w:lang w:val="en-US"/>
              </w:rPr>
            </w:pPr>
          </w:p>
        </w:tc>
        <w:tc>
          <w:tcPr>
            <w:tcW w:w="291" w:type="pct"/>
          </w:tcPr>
          <w:p w14:paraId="49165E4E" w14:textId="77777777" w:rsidR="002D0E63" w:rsidRPr="008C221E" w:rsidRDefault="002D0E63" w:rsidP="008C221E">
            <w:pPr>
              <w:rPr>
                <w:lang w:val="en-US"/>
              </w:rPr>
            </w:pPr>
          </w:p>
        </w:tc>
        <w:tc>
          <w:tcPr>
            <w:tcW w:w="411" w:type="pct"/>
          </w:tcPr>
          <w:p w14:paraId="7A2CB471" w14:textId="77777777" w:rsidR="002D0E63" w:rsidRPr="008C221E" w:rsidRDefault="002D0E63" w:rsidP="008C221E">
            <w:pPr>
              <w:rPr>
                <w:lang w:val="en-US"/>
              </w:rPr>
            </w:pPr>
          </w:p>
        </w:tc>
        <w:tc>
          <w:tcPr>
            <w:tcW w:w="788" w:type="pct"/>
          </w:tcPr>
          <w:p w14:paraId="213CAD0D" w14:textId="4B35C1A0" w:rsidR="002D0E63" w:rsidRPr="008C221E" w:rsidRDefault="002D0E63" w:rsidP="008C221E">
            <w:r w:rsidRPr="008C221E">
              <w:t>Obtener la filmografía de u</w:t>
            </w:r>
            <w:r>
              <w:t>n actor</w:t>
            </w:r>
          </w:p>
        </w:tc>
      </w:tr>
      <w:tr w:rsidR="002D0E63" w14:paraId="59E192D6" w14:textId="77777777" w:rsidTr="002D0E63">
        <w:tc>
          <w:tcPr>
            <w:tcW w:w="2889" w:type="pct"/>
          </w:tcPr>
          <w:p w14:paraId="0C561090" w14:textId="77777777" w:rsidR="002D0E63" w:rsidRDefault="002D0E63" w:rsidP="008C221E">
            <w:r>
              <w:t>/api/ratings/{ratingId}/comments</w:t>
            </w:r>
          </w:p>
        </w:tc>
        <w:tc>
          <w:tcPr>
            <w:tcW w:w="286" w:type="pct"/>
            <w:shd w:val="clear" w:color="auto" w:fill="D99594" w:themeFill="accent2" w:themeFillTint="99"/>
          </w:tcPr>
          <w:p w14:paraId="5CC61CBB" w14:textId="77777777" w:rsidR="002D0E63" w:rsidRDefault="002D0E63" w:rsidP="008C221E">
            <w:r>
              <w:rPr>
                <w:rFonts w:ascii="Segoe UI Symbol" w:hAnsi="Segoe UI Symbol" w:cs="Segoe UI Symbol"/>
              </w:rPr>
              <w:t>✔</w:t>
            </w:r>
          </w:p>
        </w:tc>
        <w:tc>
          <w:tcPr>
            <w:tcW w:w="336" w:type="pct"/>
            <w:shd w:val="clear" w:color="auto" w:fill="D99594" w:themeFill="accent2" w:themeFillTint="99"/>
          </w:tcPr>
          <w:p w14:paraId="37492985" w14:textId="77777777" w:rsidR="002D0E63" w:rsidRDefault="002D0E63" w:rsidP="008C221E">
            <w:r>
              <w:rPr>
                <w:rFonts w:ascii="Segoe UI Symbol" w:hAnsi="Segoe UI Symbol" w:cs="Segoe UI Symbol"/>
              </w:rPr>
              <w:t>✔</w:t>
            </w:r>
          </w:p>
        </w:tc>
        <w:tc>
          <w:tcPr>
            <w:tcW w:w="291" w:type="pct"/>
          </w:tcPr>
          <w:p w14:paraId="0CCAA943" w14:textId="77777777" w:rsidR="002D0E63" w:rsidRDefault="002D0E63" w:rsidP="008C221E"/>
        </w:tc>
        <w:tc>
          <w:tcPr>
            <w:tcW w:w="411" w:type="pct"/>
          </w:tcPr>
          <w:p w14:paraId="55CC2FED" w14:textId="77777777" w:rsidR="002D0E63" w:rsidRDefault="002D0E63" w:rsidP="008C221E"/>
        </w:tc>
        <w:tc>
          <w:tcPr>
            <w:tcW w:w="788" w:type="pct"/>
          </w:tcPr>
          <w:p w14:paraId="155786F8" w14:textId="4C3D1ACE" w:rsidR="002D0E63" w:rsidRDefault="002D0E63" w:rsidP="008C221E">
            <w:r>
              <w:t>Obtener o crear comentarios de una valoración</w:t>
            </w:r>
          </w:p>
        </w:tc>
      </w:tr>
      <w:tr w:rsidR="002D0E63" w14:paraId="6F7333EC" w14:textId="77777777" w:rsidTr="002D0E63">
        <w:tc>
          <w:tcPr>
            <w:tcW w:w="2889" w:type="pct"/>
          </w:tcPr>
          <w:p w14:paraId="3DCB052B" w14:textId="77777777" w:rsidR="002D0E63" w:rsidRPr="00BA4BDD" w:rsidRDefault="002D0E63" w:rsidP="008C221E">
            <w:pPr>
              <w:rPr>
                <w:lang w:val="en-US"/>
              </w:rPr>
            </w:pPr>
            <w:r w:rsidRPr="00BA4BDD">
              <w:rPr>
                <w:lang w:val="en-US"/>
              </w:rPr>
              <w:t>/api/ratings/{ratingId}/comments/{commentId}</w:t>
            </w:r>
          </w:p>
        </w:tc>
        <w:tc>
          <w:tcPr>
            <w:tcW w:w="286" w:type="pct"/>
          </w:tcPr>
          <w:p w14:paraId="30920BE7" w14:textId="77777777" w:rsidR="002D0E63" w:rsidRPr="00BA4BDD" w:rsidRDefault="002D0E63" w:rsidP="008C221E">
            <w:pPr>
              <w:rPr>
                <w:lang w:val="en-US"/>
              </w:rPr>
            </w:pPr>
          </w:p>
        </w:tc>
        <w:tc>
          <w:tcPr>
            <w:tcW w:w="336" w:type="pct"/>
          </w:tcPr>
          <w:p w14:paraId="6DDF691E" w14:textId="77777777" w:rsidR="002D0E63" w:rsidRPr="00BA4BDD" w:rsidRDefault="002D0E63" w:rsidP="008C221E">
            <w:pPr>
              <w:rPr>
                <w:lang w:val="en-US"/>
              </w:rPr>
            </w:pPr>
          </w:p>
        </w:tc>
        <w:tc>
          <w:tcPr>
            <w:tcW w:w="291" w:type="pct"/>
          </w:tcPr>
          <w:p w14:paraId="2ED099B0" w14:textId="77777777" w:rsidR="002D0E63" w:rsidRPr="00BA4BDD" w:rsidRDefault="002D0E63" w:rsidP="008C221E">
            <w:pPr>
              <w:rPr>
                <w:lang w:val="en-US"/>
              </w:rPr>
            </w:pPr>
          </w:p>
        </w:tc>
        <w:tc>
          <w:tcPr>
            <w:tcW w:w="411" w:type="pct"/>
            <w:shd w:val="clear" w:color="auto" w:fill="D99594" w:themeFill="accent2" w:themeFillTint="99"/>
          </w:tcPr>
          <w:p w14:paraId="13A4BD19" w14:textId="77777777" w:rsidR="002D0E63" w:rsidRDefault="002D0E63" w:rsidP="008C221E">
            <w:r>
              <w:rPr>
                <w:rFonts w:ascii="Segoe UI Symbol" w:hAnsi="Segoe UI Symbol" w:cs="Segoe UI Symbol"/>
              </w:rPr>
              <w:t>✔</w:t>
            </w:r>
          </w:p>
        </w:tc>
        <w:tc>
          <w:tcPr>
            <w:tcW w:w="788" w:type="pct"/>
          </w:tcPr>
          <w:p w14:paraId="31F7187D" w14:textId="54984B20" w:rsidR="002D0E63" w:rsidRDefault="002D0E63" w:rsidP="008C221E">
            <w:r>
              <w:t>Eliminar un comentario de valoración</w:t>
            </w:r>
          </w:p>
        </w:tc>
      </w:tr>
      <w:tr w:rsidR="002D0E63" w14:paraId="5889F3A5" w14:textId="77777777" w:rsidTr="002D0E63">
        <w:tc>
          <w:tcPr>
            <w:tcW w:w="2889" w:type="pct"/>
          </w:tcPr>
          <w:p w14:paraId="319BCDA3" w14:textId="77777777" w:rsidR="002D0E63" w:rsidRDefault="002D0E63" w:rsidP="008C221E">
            <w:r>
              <w:t>/api/lists/{listId}/comments</w:t>
            </w:r>
          </w:p>
        </w:tc>
        <w:tc>
          <w:tcPr>
            <w:tcW w:w="286" w:type="pct"/>
            <w:shd w:val="clear" w:color="auto" w:fill="92D050"/>
          </w:tcPr>
          <w:p w14:paraId="412CA514" w14:textId="77777777" w:rsidR="002D0E63" w:rsidRDefault="002D0E63" w:rsidP="008C221E">
            <w:r>
              <w:rPr>
                <w:rFonts w:ascii="Segoe UI Symbol" w:hAnsi="Segoe UI Symbol" w:cs="Segoe UI Symbol"/>
              </w:rPr>
              <w:t>✔</w:t>
            </w:r>
          </w:p>
        </w:tc>
        <w:tc>
          <w:tcPr>
            <w:tcW w:w="336" w:type="pct"/>
            <w:shd w:val="clear" w:color="auto" w:fill="92D050"/>
          </w:tcPr>
          <w:p w14:paraId="68C5D950" w14:textId="77777777" w:rsidR="002D0E63" w:rsidRDefault="002D0E63" w:rsidP="008C221E">
            <w:r>
              <w:rPr>
                <w:rFonts w:ascii="Segoe UI Symbol" w:hAnsi="Segoe UI Symbol" w:cs="Segoe UI Symbol"/>
              </w:rPr>
              <w:t>✔</w:t>
            </w:r>
          </w:p>
        </w:tc>
        <w:tc>
          <w:tcPr>
            <w:tcW w:w="291" w:type="pct"/>
          </w:tcPr>
          <w:p w14:paraId="092EC53B" w14:textId="77777777" w:rsidR="002D0E63" w:rsidRDefault="002D0E63" w:rsidP="008C221E"/>
        </w:tc>
        <w:tc>
          <w:tcPr>
            <w:tcW w:w="411" w:type="pct"/>
          </w:tcPr>
          <w:p w14:paraId="625122E0" w14:textId="77777777" w:rsidR="002D0E63" w:rsidRDefault="002D0E63" w:rsidP="008C221E"/>
        </w:tc>
        <w:tc>
          <w:tcPr>
            <w:tcW w:w="788" w:type="pct"/>
          </w:tcPr>
          <w:p w14:paraId="5DB3DF4A" w14:textId="5DCC885A" w:rsidR="002D0E63" w:rsidRDefault="002D0E63" w:rsidP="008C221E">
            <w:r>
              <w:t>Obtener o crear comentarios de una lista</w:t>
            </w:r>
          </w:p>
        </w:tc>
      </w:tr>
      <w:tr w:rsidR="002D0E63" w14:paraId="61E795A8" w14:textId="77777777" w:rsidTr="002D0E63">
        <w:tc>
          <w:tcPr>
            <w:tcW w:w="2889" w:type="pct"/>
          </w:tcPr>
          <w:p w14:paraId="3F54F202" w14:textId="77777777" w:rsidR="002D0E63" w:rsidRPr="00BA4BDD" w:rsidRDefault="002D0E63" w:rsidP="008C221E">
            <w:pPr>
              <w:rPr>
                <w:lang w:val="en-US"/>
              </w:rPr>
            </w:pPr>
            <w:r w:rsidRPr="00BA4BDD">
              <w:rPr>
                <w:lang w:val="en-US"/>
              </w:rPr>
              <w:t>/api/lists/{listId}/comments/{commentId}</w:t>
            </w:r>
          </w:p>
        </w:tc>
        <w:tc>
          <w:tcPr>
            <w:tcW w:w="286" w:type="pct"/>
          </w:tcPr>
          <w:p w14:paraId="38D5143D" w14:textId="77777777" w:rsidR="002D0E63" w:rsidRPr="00BA4BDD" w:rsidRDefault="002D0E63" w:rsidP="008C221E">
            <w:pPr>
              <w:rPr>
                <w:lang w:val="en-US"/>
              </w:rPr>
            </w:pPr>
          </w:p>
        </w:tc>
        <w:tc>
          <w:tcPr>
            <w:tcW w:w="336" w:type="pct"/>
          </w:tcPr>
          <w:p w14:paraId="61763602" w14:textId="77777777" w:rsidR="002D0E63" w:rsidRPr="00BA4BDD" w:rsidRDefault="002D0E63" w:rsidP="008C221E">
            <w:pPr>
              <w:rPr>
                <w:lang w:val="en-US"/>
              </w:rPr>
            </w:pPr>
          </w:p>
        </w:tc>
        <w:tc>
          <w:tcPr>
            <w:tcW w:w="291" w:type="pct"/>
          </w:tcPr>
          <w:p w14:paraId="0F02E05E" w14:textId="77777777" w:rsidR="002D0E63" w:rsidRPr="00BA4BDD" w:rsidRDefault="002D0E63" w:rsidP="008C221E">
            <w:pPr>
              <w:rPr>
                <w:lang w:val="en-US"/>
              </w:rPr>
            </w:pPr>
          </w:p>
        </w:tc>
        <w:tc>
          <w:tcPr>
            <w:tcW w:w="411" w:type="pct"/>
            <w:shd w:val="clear" w:color="auto" w:fill="D99594" w:themeFill="accent2" w:themeFillTint="99"/>
          </w:tcPr>
          <w:p w14:paraId="7C66305D" w14:textId="77777777" w:rsidR="002D0E63" w:rsidRDefault="002D0E63" w:rsidP="008C221E">
            <w:r>
              <w:rPr>
                <w:rFonts w:ascii="Segoe UI Symbol" w:hAnsi="Segoe UI Symbol" w:cs="Segoe UI Symbol"/>
              </w:rPr>
              <w:t>✔</w:t>
            </w:r>
          </w:p>
        </w:tc>
        <w:tc>
          <w:tcPr>
            <w:tcW w:w="788" w:type="pct"/>
          </w:tcPr>
          <w:p w14:paraId="775A6528" w14:textId="7B66D493" w:rsidR="002D0E63" w:rsidRDefault="002D0E63" w:rsidP="008C221E">
            <w:r>
              <w:t>Eliminar un comentario de lista</w:t>
            </w:r>
          </w:p>
        </w:tc>
      </w:tr>
      <w:tr w:rsidR="002D0E63" w14:paraId="4CF24AE4" w14:textId="77777777" w:rsidTr="002D0E63">
        <w:tc>
          <w:tcPr>
            <w:tcW w:w="2889" w:type="pct"/>
          </w:tcPr>
          <w:p w14:paraId="0C653E0D" w14:textId="77777777" w:rsidR="002D0E63" w:rsidRDefault="002D0E63" w:rsidP="008C221E">
            <w:r>
              <w:t>/api/episodes/watched/summary</w:t>
            </w:r>
          </w:p>
        </w:tc>
        <w:tc>
          <w:tcPr>
            <w:tcW w:w="286" w:type="pct"/>
            <w:shd w:val="clear" w:color="auto" w:fill="D99594" w:themeFill="accent2" w:themeFillTint="99"/>
          </w:tcPr>
          <w:p w14:paraId="230A4168" w14:textId="77777777" w:rsidR="002D0E63" w:rsidRDefault="002D0E63" w:rsidP="008C221E">
            <w:r>
              <w:rPr>
                <w:rFonts w:ascii="Segoe UI Symbol" w:hAnsi="Segoe UI Symbol" w:cs="Segoe UI Symbol"/>
              </w:rPr>
              <w:t>✔</w:t>
            </w:r>
          </w:p>
        </w:tc>
        <w:tc>
          <w:tcPr>
            <w:tcW w:w="336" w:type="pct"/>
          </w:tcPr>
          <w:p w14:paraId="5B7BED99" w14:textId="77777777" w:rsidR="002D0E63" w:rsidRDefault="002D0E63" w:rsidP="008C221E"/>
        </w:tc>
        <w:tc>
          <w:tcPr>
            <w:tcW w:w="291" w:type="pct"/>
          </w:tcPr>
          <w:p w14:paraId="3C56F6FA" w14:textId="77777777" w:rsidR="002D0E63" w:rsidRDefault="002D0E63" w:rsidP="008C221E"/>
        </w:tc>
        <w:tc>
          <w:tcPr>
            <w:tcW w:w="411" w:type="pct"/>
          </w:tcPr>
          <w:p w14:paraId="6F4D99FA" w14:textId="77777777" w:rsidR="002D0E63" w:rsidRDefault="002D0E63" w:rsidP="008C221E"/>
        </w:tc>
        <w:tc>
          <w:tcPr>
            <w:tcW w:w="788" w:type="pct"/>
          </w:tcPr>
          <w:p w14:paraId="0F18FEC3" w14:textId="23F44D63" w:rsidR="002D0E63" w:rsidRDefault="002D0E63" w:rsidP="008C221E">
            <w:r>
              <w:t>Progreso de episodios vistos agrupado por serie</w:t>
            </w:r>
          </w:p>
        </w:tc>
      </w:tr>
      <w:tr w:rsidR="002D0E63" w14:paraId="34F09BA5" w14:textId="77777777" w:rsidTr="002D0E63">
        <w:tc>
          <w:tcPr>
            <w:tcW w:w="2889" w:type="pct"/>
          </w:tcPr>
          <w:p w14:paraId="062FF4AF" w14:textId="77777777" w:rsidR="002D0E63" w:rsidRDefault="002D0E63" w:rsidP="008C221E">
            <w:r>
              <w:t>/api/episodes/watched/{tmdbSeriesId}</w:t>
            </w:r>
          </w:p>
        </w:tc>
        <w:tc>
          <w:tcPr>
            <w:tcW w:w="286" w:type="pct"/>
            <w:shd w:val="clear" w:color="auto" w:fill="D99594" w:themeFill="accent2" w:themeFillTint="99"/>
          </w:tcPr>
          <w:p w14:paraId="78CA879B" w14:textId="77777777" w:rsidR="002D0E63" w:rsidRDefault="002D0E63" w:rsidP="008C221E">
            <w:r>
              <w:rPr>
                <w:rFonts w:ascii="Segoe UI Symbol" w:hAnsi="Segoe UI Symbol" w:cs="Segoe UI Symbol"/>
              </w:rPr>
              <w:t>✔</w:t>
            </w:r>
          </w:p>
        </w:tc>
        <w:tc>
          <w:tcPr>
            <w:tcW w:w="336" w:type="pct"/>
          </w:tcPr>
          <w:p w14:paraId="0CC141B1" w14:textId="77777777" w:rsidR="002D0E63" w:rsidRDefault="002D0E63" w:rsidP="008C221E"/>
        </w:tc>
        <w:tc>
          <w:tcPr>
            <w:tcW w:w="291" w:type="pct"/>
          </w:tcPr>
          <w:p w14:paraId="6D01EADB" w14:textId="77777777" w:rsidR="002D0E63" w:rsidRDefault="002D0E63" w:rsidP="008C221E"/>
        </w:tc>
        <w:tc>
          <w:tcPr>
            <w:tcW w:w="411" w:type="pct"/>
          </w:tcPr>
          <w:p w14:paraId="7D9BBF4D" w14:textId="77777777" w:rsidR="002D0E63" w:rsidRDefault="002D0E63" w:rsidP="008C221E"/>
        </w:tc>
        <w:tc>
          <w:tcPr>
            <w:tcW w:w="788" w:type="pct"/>
          </w:tcPr>
          <w:p w14:paraId="5B06F4F7" w14:textId="15B653DF" w:rsidR="002D0E63" w:rsidRDefault="002D0E63" w:rsidP="008C221E">
            <w:r>
              <w:t>Obtener episodios vistos de una serie</w:t>
            </w:r>
          </w:p>
        </w:tc>
      </w:tr>
      <w:tr w:rsidR="002D0E63" w14:paraId="1DF5EDA0" w14:textId="77777777" w:rsidTr="002D0E63">
        <w:tc>
          <w:tcPr>
            <w:tcW w:w="2889" w:type="pct"/>
          </w:tcPr>
          <w:p w14:paraId="0D8FE2B5" w14:textId="66A8FE99" w:rsidR="002D0E63" w:rsidRPr="00BA4BDD" w:rsidRDefault="002D0E63" w:rsidP="008C221E">
            <w:pPr>
              <w:rPr>
                <w:lang w:val="en-US"/>
              </w:rPr>
            </w:pPr>
            <w:r w:rsidRPr="00BA4BDD">
              <w:rPr>
                <w:lang w:val="en-US"/>
              </w:rPr>
              <w:t>/api/episodes/watched/{tmdb</w:t>
            </w:r>
            <w:r>
              <w:rPr>
                <w:lang w:val="en-US"/>
              </w:rPr>
              <w:t>Series</w:t>
            </w:r>
            <w:r w:rsidRPr="00BA4BDD">
              <w:rPr>
                <w:lang w:val="en-US"/>
              </w:rPr>
              <w:t>Id}/{season</w:t>
            </w:r>
            <w:r>
              <w:rPr>
                <w:lang w:val="en-US"/>
              </w:rPr>
              <w:t>Number</w:t>
            </w:r>
            <w:r w:rsidRPr="00BA4BDD">
              <w:rPr>
                <w:lang w:val="en-US"/>
              </w:rPr>
              <w:t>}/{episode</w:t>
            </w:r>
            <w:r>
              <w:rPr>
                <w:lang w:val="en-US"/>
              </w:rPr>
              <w:t>Number</w:t>
            </w:r>
            <w:r w:rsidRPr="00BA4BDD">
              <w:rPr>
                <w:lang w:val="en-US"/>
              </w:rPr>
              <w:t>}</w:t>
            </w:r>
          </w:p>
        </w:tc>
        <w:tc>
          <w:tcPr>
            <w:tcW w:w="286" w:type="pct"/>
          </w:tcPr>
          <w:p w14:paraId="63F90475" w14:textId="77777777" w:rsidR="002D0E63" w:rsidRPr="00BA4BDD" w:rsidRDefault="002D0E63" w:rsidP="008C221E">
            <w:pPr>
              <w:rPr>
                <w:lang w:val="en-US"/>
              </w:rPr>
            </w:pPr>
          </w:p>
        </w:tc>
        <w:tc>
          <w:tcPr>
            <w:tcW w:w="336" w:type="pct"/>
            <w:shd w:val="clear" w:color="auto" w:fill="D99594" w:themeFill="accent2" w:themeFillTint="99"/>
          </w:tcPr>
          <w:p w14:paraId="632CDA03" w14:textId="77777777" w:rsidR="002D0E63" w:rsidRDefault="002D0E63" w:rsidP="008C221E">
            <w:r>
              <w:rPr>
                <w:rFonts w:ascii="Segoe UI Symbol" w:hAnsi="Segoe UI Symbol" w:cs="Segoe UI Symbol"/>
              </w:rPr>
              <w:t>✔</w:t>
            </w:r>
          </w:p>
        </w:tc>
        <w:tc>
          <w:tcPr>
            <w:tcW w:w="291" w:type="pct"/>
          </w:tcPr>
          <w:p w14:paraId="4AB4994E" w14:textId="77777777" w:rsidR="002D0E63" w:rsidRDefault="002D0E63" w:rsidP="008C221E"/>
        </w:tc>
        <w:tc>
          <w:tcPr>
            <w:tcW w:w="411" w:type="pct"/>
          </w:tcPr>
          <w:p w14:paraId="0D6A149D" w14:textId="77777777" w:rsidR="002D0E63" w:rsidRDefault="002D0E63" w:rsidP="008C221E"/>
        </w:tc>
        <w:tc>
          <w:tcPr>
            <w:tcW w:w="788" w:type="pct"/>
          </w:tcPr>
          <w:p w14:paraId="39A58541" w14:textId="69778A6C" w:rsidR="002D0E63" w:rsidRDefault="002D0E63" w:rsidP="008C221E">
            <w:r>
              <w:t>Marcar o desmarcar un episodio como visto (toggle)</w:t>
            </w:r>
          </w:p>
        </w:tc>
      </w:tr>
      <w:tr w:rsidR="002D0E63" w14:paraId="24E30902" w14:textId="77777777" w:rsidTr="002D0E63">
        <w:tc>
          <w:tcPr>
            <w:tcW w:w="2889" w:type="pct"/>
          </w:tcPr>
          <w:p w14:paraId="7EA9D2E3" w14:textId="51D024E9" w:rsidR="002D0E63" w:rsidRPr="00BA4BDD" w:rsidRDefault="002D0E63" w:rsidP="008C221E">
            <w:pPr>
              <w:rPr>
                <w:lang w:val="en-US"/>
              </w:rPr>
            </w:pPr>
            <w:r w:rsidRPr="00BA4BDD">
              <w:rPr>
                <w:lang w:val="en-US"/>
              </w:rPr>
              <w:t>/api/episodes/watched/{tmdb</w:t>
            </w:r>
            <w:r>
              <w:rPr>
                <w:lang w:val="en-US"/>
              </w:rPr>
              <w:t>Series</w:t>
            </w:r>
            <w:r w:rsidRPr="00BA4BDD">
              <w:rPr>
                <w:lang w:val="en-US"/>
              </w:rPr>
              <w:t>Id}/{season</w:t>
            </w:r>
            <w:r>
              <w:rPr>
                <w:lang w:val="en-US"/>
              </w:rPr>
              <w:t>Number</w:t>
            </w:r>
            <w:r w:rsidRPr="00BA4BDD">
              <w:rPr>
                <w:lang w:val="en-US"/>
              </w:rPr>
              <w:t>}/all</w:t>
            </w:r>
          </w:p>
        </w:tc>
        <w:tc>
          <w:tcPr>
            <w:tcW w:w="286" w:type="pct"/>
          </w:tcPr>
          <w:p w14:paraId="540C3E68" w14:textId="77777777" w:rsidR="002D0E63" w:rsidRPr="00BA4BDD" w:rsidRDefault="002D0E63" w:rsidP="008C221E">
            <w:pPr>
              <w:rPr>
                <w:lang w:val="en-US"/>
              </w:rPr>
            </w:pPr>
          </w:p>
        </w:tc>
        <w:tc>
          <w:tcPr>
            <w:tcW w:w="336" w:type="pct"/>
            <w:shd w:val="clear" w:color="auto" w:fill="D99594" w:themeFill="accent2" w:themeFillTint="99"/>
          </w:tcPr>
          <w:p w14:paraId="74C30401" w14:textId="77777777" w:rsidR="002D0E63" w:rsidRDefault="002D0E63" w:rsidP="008C221E">
            <w:r>
              <w:rPr>
                <w:rFonts w:ascii="Segoe UI Symbol" w:hAnsi="Segoe UI Symbol" w:cs="Segoe UI Symbol"/>
              </w:rPr>
              <w:t>✔</w:t>
            </w:r>
          </w:p>
        </w:tc>
        <w:tc>
          <w:tcPr>
            <w:tcW w:w="291" w:type="pct"/>
          </w:tcPr>
          <w:p w14:paraId="787D8D9A" w14:textId="77777777" w:rsidR="002D0E63" w:rsidRDefault="002D0E63" w:rsidP="008C221E"/>
        </w:tc>
        <w:tc>
          <w:tcPr>
            <w:tcW w:w="411" w:type="pct"/>
            <w:shd w:val="clear" w:color="auto" w:fill="D99594" w:themeFill="accent2" w:themeFillTint="99"/>
          </w:tcPr>
          <w:p w14:paraId="03AE34E0" w14:textId="77777777" w:rsidR="002D0E63" w:rsidRDefault="002D0E63" w:rsidP="008C221E">
            <w:r>
              <w:rPr>
                <w:rFonts w:ascii="Segoe UI Symbol" w:hAnsi="Segoe UI Symbol" w:cs="Segoe UI Symbol"/>
              </w:rPr>
              <w:t>✔</w:t>
            </w:r>
          </w:p>
        </w:tc>
        <w:tc>
          <w:tcPr>
            <w:tcW w:w="788" w:type="pct"/>
          </w:tcPr>
          <w:p w14:paraId="4D2F2674" w14:textId="4D7ADDDD" w:rsidR="002D0E63" w:rsidRDefault="002D0E63" w:rsidP="008C221E">
            <w:r>
              <w:t>Marcar o desmarcar toda una temporada como vista</w:t>
            </w:r>
          </w:p>
        </w:tc>
      </w:tr>
      <w:tr w:rsidR="002D0E63" w14:paraId="5158ABFF" w14:textId="77777777" w:rsidTr="002D0E63">
        <w:tc>
          <w:tcPr>
            <w:tcW w:w="2889" w:type="pct"/>
          </w:tcPr>
          <w:p w14:paraId="34DD558A" w14:textId="77777777" w:rsidR="002D0E63" w:rsidRDefault="002D0E63" w:rsidP="008C221E">
            <w:r>
              <w:lastRenderedPageBreak/>
              <w:t>/api/reports</w:t>
            </w:r>
          </w:p>
        </w:tc>
        <w:tc>
          <w:tcPr>
            <w:tcW w:w="286" w:type="pct"/>
          </w:tcPr>
          <w:p w14:paraId="2A27515F" w14:textId="77777777" w:rsidR="002D0E63" w:rsidRDefault="002D0E63" w:rsidP="008C221E"/>
        </w:tc>
        <w:tc>
          <w:tcPr>
            <w:tcW w:w="336" w:type="pct"/>
            <w:shd w:val="clear" w:color="auto" w:fill="92D050"/>
          </w:tcPr>
          <w:p w14:paraId="416972DE" w14:textId="77777777" w:rsidR="002D0E63" w:rsidRDefault="002D0E63" w:rsidP="008C221E">
            <w:r>
              <w:rPr>
                <w:rFonts w:ascii="Segoe UI Symbol" w:hAnsi="Segoe UI Symbol" w:cs="Segoe UI Symbol"/>
              </w:rPr>
              <w:t>✔</w:t>
            </w:r>
          </w:p>
        </w:tc>
        <w:tc>
          <w:tcPr>
            <w:tcW w:w="291" w:type="pct"/>
          </w:tcPr>
          <w:p w14:paraId="056881D3" w14:textId="77777777" w:rsidR="002D0E63" w:rsidRDefault="002D0E63" w:rsidP="008C221E"/>
        </w:tc>
        <w:tc>
          <w:tcPr>
            <w:tcW w:w="411" w:type="pct"/>
          </w:tcPr>
          <w:p w14:paraId="15492098" w14:textId="77777777" w:rsidR="002D0E63" w:rsidRDefault="002D0E63" w:rsidP="008C221E"/>
        </w:tc>
        <w:tc>
          <w:tcPr>
            <w:tcW w:w="788" w:type="pct"/>
          </w:tcPr>
          <w:p w14:paraId="31742FC0" w14:textId="395DCF82" w:rsidR="002D0E63" w:rsidRDefault="002D0E63" w:rsidP="008C221E">
            <w:r>
              <w:t>Crear un reporte de contenido inapropiado</w:t>
            </w:r>
          </w:p>
        </w:tc>
      </w:tr>
      <w:tr w:rsidR="002D0E63" w14:paraId="126FFB90" w14:textId="77777777" w:rsidTr="002D0E63">
        <w:tc>
          <w:tcPr>
            <w:tcW w:w="2889" w:type="pct"/>
          </w:tcPr>
          <w:p w14:paraId="51CB27E8" w14:textId="77777777" w:rsidR="002D0E63" w:rsidRDefault="002D0E63" w:rsidP="008C221E">
            <w:r>
              <w:t>/api/admin/users</w:t>
            </w:r>
          </w:p>
        </w:tc>
        <w:tc>
          <w:tcPr>
            <w:tcW w:w="286" w:type="pct"/>
            <w:shd w:val="clear" w:color="auto" w:fill="92CDDC" w:themeFill="accent5" w:themeFillTint="99"/>
          </w:tcPr>
          <w:p w14:paraId="79C6DA0D" w14:textId="77777777" w:rsidR="002D0E63" w:rsidRDefault="002D0E63" w:rsidP="008C221E">
            <w:r>
              <w:rPr>
                <w:rFonts w:ascii="Segoe UI Symbol" w:hAnsi="Segoe UI Symbol" w:cs="Segoe UI Symbol"/>
              </w:rPr>
              <w:t>✔</w:t>
            </w:r>
          </w:p>
        </w:tc>
        <w:tc>
          <w:tcPr>
            <w:tcW w:w="336" w:type="pct"/>
          </w:tcPr>
          <w:p w14:paraId="5CA81EB4" w14:textId="77777777" w:rsidR="002D0E63" w:rsidRDefault="002D0E63" w:rsidP="008C221E"/>
        </w:tc>
        <w:tc>
          <w:tcPr>
            <w:tcW w:w="291" w:type="pct"/>
          </w:tcPr>
          <w:p w14:paraId="38AED481" w14:textId="77777777" w:rsidR="002D0E63" w:rsidRDefault="002D0E63" w:rsidP="008C221E"/>
        </w:tc>
        <w:tc>
          <w:tcPr>
            <w:tcW w:w="411" w:type="pct"/>
          </w:tcPr>
          <w:p w14:paraId="261B2F08" w14:textId="77777777" w:rsidR="002D0E63" w:rsidRDefault="002D0E63" w:rsidP="008C221E"/>
        </w:tc>
        <w:tc>
          <w:tcPr>
            <w:tcW w:w="788" w:type="pct"/>
          </w:tcPr>
          <w:p w14:paraId="7BE81B65" w14:textId="7DA7DFB6" w:rsidR="002D0E63" w:rsidRDefault="002D0E63" w:rsidP="008C221E">
            <w:r>
              <w:t>Listar todos los usuarios (solo admin)</w:t>
            </w:r>
          </w:p>
        </w:tc>
      </w:tr>
      <w:tr w:rsidR="002D0E63" w14:paraId="59FF3C1A" w14:textId="77777777" w:rsidTr="002D0E63">
        <w:tc>
          <w:tcPr>
            <w:tcW w:w="2889" w:type="pct"/>
          </w:tcPr>
          <w:p w14:paraId="6D127F2E" w14:textId="77777777" w:rsidR="002D0E63" w:rsidRPr="00BA4BDD" w:rsidRDefault="002D0E63" w:rsidP="008C221E">
            <w:pPr>
              <w:rPr>
                <w:lang w:val="en-US"/>
              </w:rPr>
            </w:pPr>
            <w:r w:rsidRPr="00BA4BDD">
              <w:rPr>
                <w:lang w:val="en-US"/>
              </w:rPr>
              <w:t>/api/admin/users/{id}/role</w:t>
            </w:r>
          </w:p>
        </w:tc>
        <w:tc>
          <w:tcPr>
            <w:tcW w:w="286" w:type="pct"/>
          </w:tcPr>
          <w:p w14:paraId="79A5E691" w14:textId="77777777" w:rsidR="002D0E63" w:rsidRPr="00BA4BDD" w:rsidRDefault="002D0E63" w:rsidP="008C221E">
            <w:pPr>
              <w:rPr>
                <w:lang w:val="en-US"/>
              </w:rPr>
            </w:pPr>
          </w:p>
        </w:tc>
        <w:tc>
          <w:tcPr>
            <w:tcW w:w="336" w:type="pct"/>
          </w:tcPr>
          <w:p w14:paraId="6C8B4761" w14:textId="77777777" w:rsidR="002D0E63" w:rsidRPr="00BA4BDD" w:rsidRDefault="002D0E63" w:rsidP="008C221E">
            <w:pPr>
              <w:rPr>
                <w:lang w:val="en-US"/>
              </w:rPr>
            </w:pPr>
          </w:p>
        </w:tc>
        <w:tc>
          <w:tcPr>
            <w:tcW w:w="291" w:type="pct"/>
            <w:shd w:val="clear" w:color="auto" w:fill="92CDDC" w:themeFill="accent5" w:themeFillTint="99"/>
          </w:tcPr>
          <w:p w14:paraId="363E3413" w14:textId="77777777" w:rsidR="002D0E63" w:rsidRDefault="002D0E63" w:rsidP="008C221E">
            <w:r>
              <w:rPr>
                <w:rFonts w:ascii="Segoe UI Symbol" w:hAnsi="Segoe UI Symbol" w:cs="Segoe UI Symbol"/>
              </w:rPr>
              <w:t>✔</w:t>
            </w:r>
          </w:p>
        </w:tc>
        <w:tc>
          <w:tcPr>
            <w:tcW w:w="411" w:type="pct"/>
          </w:tcPr>
          <w:p w14:paraId="0B607CAB" w14:textId="77777777" w:rsidR="002D0E63" w:rsidRDefault="002D0E63" w:rsidP="008C221E"/>
        </w:tc>
        <w:tc>
          <w:tcPr>
            <w:tcW w:w="788" w:type="pct"/>
          </w:tcPr>
          <w:p w14:paraId="0F9B75B4" w14:textId="69878374" w:rsidR="002D0E63" w:rsidRDefault="002D0E63" w:rsidP="008C221E">
            <w:r>
              <w:t>Cambiar el rol de un usuario</w:t>
            </w:r>
          </w:p>
        </w:tc>
      </w:tr>
      <w:tr w:rsidR="002D0E63" w14:paraId="2DA8CA02" w14:textId="77777777" w:rsidTr="002D0E63">
        <w:tc>
          <w:tcPr>
            <w:tcW w:w="2889" w:type="pct"/>
          </w:tcPr>
          <w:p w14:paraId="2FB196C0" w14:textId="77777777" w:rsidR="002D0E63" w:rsidRPr="00BA4BDD" w:rsidRDefault="002D0E63" w:rsidP="008C221E">
            <w:pPr>
              <w:rPr>
                <w:lang w:val="en-US"/>
              </w:rPr>
            </w:pPr>
            <w:r w:rsidRPr="00BA4BDD">
              <w:rPr>
                <w:lang w:val="en-US"/>
              </w:rPr>
              <w:t>/api/admin/users/{id}/ban</w:t>
            </w:r>
          </w:p>
        </w:tc>
        <w:tc>
          <w:tcPr>
            <w:tcW w:w="286" w:type="pct"/>
          </w:tcPr>
          <w:p w14:paraId="4AF10D67" w14:textId="77777777" w:rsidR="002D0E63" w:rsidRPr="00BA4BDD" w:rsidRDefault="002D0E63" w:rsidP="008C221E">
            <w:pPr>
              <w:rPr>
                <w:lang w:val="en-US"/>
              </w:rPr>
            </w:pPr>
          </w:p>
        </w:tc>
        <w:tc>
          <w:tcPr>
            <w:tcW w:w="336" w:type="pct"/>
          </w:tcPr>
          <w:p w14:paraId="1C9C1777" w14:textId="77777777" w:rsidR="002D0E63" w:rsidRPr="00BA4BDD" w:rsidRDefault="002D0E63" w:rsidP="008C221E">
            <w:pPr>
              <w:rPr>
                <w:lang w:val="en-US"/>
              </w:rPr>
            </w:pPr>
          </w:p>
        </w:tc>
        <w:tc>
          <w:tcPr>
            <w:tcW w:w="291" w:type="pct"/>
            <w:shd w:val="clear" w:color="auto" w:fill="92CDDC" w:themeFill="accent5" w:themeFillTint="99"/>
          </w:tcPr>
          <w:p w14:paraId="2B3CEB0D" w14:textId="77777777" w:rsidR="002D0E63" w:rsidRDefault="002D0E63" w:rsidP="008C221E">
            <w:r>
              <w:rPr>
                <w:rFonts w:ascii="Segoe UI Symbol" w:hAnsi="Segoe UI Symbol" w:cs="Segoe UI Symbol"/>
              </w:rPr>
              <w:t>✔</w:t>
            </w:r>
          </w:p>
        </w:tc>
        <w:tc>
          <w:tcPr>
            <w:tcW w:w="411" w:type="pct"/>
          </w:tcPr>
          <w:p w14:paraId="5B121BC0" w14:textId="77777777" w:rsidR="002D0E63" w:rsidRDefault="002D0E63" w:rsidP="008C221E"/>
        </w:tc>
        <w:tc>
          <w:tcPr>
            <w:tcW w:w="788" w:type="pct"/>
          </w:tcPr>
          <w:p w14:paraId="60BF8045" w14:textId="170C8D59" w:rsidR="002D0E63" w:rsidRDefault="002D0E63" w:rsidP="008C221E">
            <w:r>
              <w:t>Banear o desbanear un usuario</w:t>
            </w:r>
          </w:p>
        </w:tc>
      </w:tr>
      <w:tr w:rsidR="002D0E63" w14:paraId="7CE191AC" w14:textId="77777777" w:rsidTr="002D0E63">
        <w:tc>
          <w:tcPr>
            <w:tcW w:w="2889" w:type="pct"/>
          </w:tcPr>
          <w:p w14:paraId="3F5A7AA1" w14:textId="77777777" w:rsidR="002D0E63" w:rsidRDefault="002D0E63" w:rsidP="008C221E">
            <w:r>
              <w:t>/api/admin/ratings/{id}</w:t>
            </w:r>
          </w:p>
        </w:tc>
        <w:tc>
          <w:tcPr>
            <w:tcW w:w="286" w:type="pct"/>
            <w:shd w:val="clear" w:color="auto" w:fill="92CDDC" w:themeFill="accent5" w:themeFillTint="99"/>
          </w:tcPr>
          <w:p w14:paraId="0D1F4C68" w14:textId="77777777" w:rsidR="002D0E63" w:rsidRDefault="002D0E63" w:rsidP="008C221E">
            <w:r>
              <w:rPr>
                <w:rFonts w:ascii="Segoe UI Symbol" w:hAnsi="Segoe UI Symbol" w:cs="Segoe UI Symbol"/>
              </w:rPr>
              <w:t>✔</w:t>
            </w:r>
          </w:p>
        </w:tc>
        <w:tc>
          <w:tcPr>
            <w:tcW w:w="336" w:type="pct"/>
          </w:tcPr>
          <w:p w14:paraId="04C2E410" w14:textId="77777777" w:rsidR="002D0E63" w:rsidRDefault="002D0E63" w:rsidP="008C221E"/>
        </w:tc>
        <w:tc>
          <w:tcPr>
            <w:tcW w:w="291" w:type="pct"/>
          </w:tcPr>
          <w:p w14:paraId="43B3E8B8" w14:textId="77777777" w:rsidR="002D0E63" w:rsidRDefault="002D0E63" w:rsidP="008C221E"/>
        </w:tc>
        <w:tc>
          <w:tcPr>
            <w:tcW w:w="411" w:type="pct"/>
            <w:shd w:val="clear" w:color="auto" w:fill="92CDDC" w:themeFill="accent5" w:themeFillTint="99"/>
          </w:tcPr>
          <w:p w14:paraId="67F3A971" w14:textId="77777777" w:rsidR="002D0E63" w:rsidRDefault="002D0E63" w:rsidP="008C221E">
            <w:r>
              <w:rPr>
                <w:rFonts w:ascii="Segoe UI Symbol" w:hAnsi="Segoe UI Symbol" w:cs="Segoe UI Symbol"/>
              </w:rPr>
              <w:t>✔</w:t>
            </w:r>
          </w:p>
        </w:tc>
        <w:tc>
          <w:tcPr>
            <w:tcW w:w="788" w:type="pct"/>
          </w:tcPr>
          <w:p w14:paraId="09B842A6" w14:textId="6360548C" w:rsidR="002D0E63" w:rsidRDefault="002D0E63" w:rsidP="008C221E">
            <w:r>
              <w:t>Ver o eliminar una valoración (moderación)</w:t>
            </w:r>
          </w:p>
        </w:tc>
      </w:tr>
      <w:tr w:rsidR="002D0E63" w14:paraId="791A5445" w14:textId="77777777" w:rsidTr="002D0E63">
        <w:tc>
          <w:tcPr>
            <w:tcW w:w="2889" w:type="pct"/>
          </w:tcPr>
          <w:p w14:paraId="749E7C9A" w14:textId="77777777" w:rsidR="002D0E63" w:rsidRDefault="002D0E63" w:rsidP="008C221E">
            <w:r>
              <w:t>/api/admin/comments/{id}</w:t>
            </w:r>
          </w:p>
        </w:tc>
        <w:tc>
          <w:tcPr>
            <w:tcW w:w="286" w:type="pct"/>
            <w:shd w:val="clear" w:color="auto" w:fill="92CDDC" w:themeFill="accent5" w:themeFillTint="99"/>
          </w:tcPr>
          <w:p w14:paraId="7F1F095E" w14:textId="77777777" w:rsidR="002D0E63" w:rsidRDefault="002D0E63" w:rsidP="008C221E">
            <w:r>
              <w:rPr>
                <w:rFonts w:ascii="Segoe UI Symbol" w:hAnsi="Segoe UI Symbol" w:cs="Segoe UI Symbol"/>
              </w:rPr>
              <w:t>✔</w:t>
            </w:r>
          </w:p>
        </w:tc>
        <w:tc>
          <w:tcPr>
            <w:tcW w:w="336" w:type="pct"/>
          </w:tcPr>
          <w:p w14:paraId="64B74ADD" w14:textId="77777777" w:rsidR="002D0E63" w:rsidRDefault="002D0E63" w:rsidP="008C221E"/>
        </w:tc>
        <w:tc>
          <w:tcPr>
            <w:tcW w:w="291" w:type="pct"/>
          </w:tcPr>
          <w:p w14:paraId="66BFF9E4" w14:textId="77777777" w:rsidR="002D0E63" w:rsidRDefault="002D0E63" w:rsidP="008C221E"/>
        </w:tc>
        <w:tc>
          <w:tcPr>
            <w:tcW w:w="411" w:type="pct"/>
            <w:shd w:val="clear" w:color="auto" w:fill="92CDDC" w:themeFill="accent5" w:themeFillTint="99"/>
          </w:tcPr>
          <w:p w14:paraId="6DE29876" w14:textId="77777777" w:rsidR="002D0E63" w:rsidRDefault="002D0E63" w:rsidP="008C221E">
            <w:r>
              <w:rPr>
                <w:rFonts w:ascii="Segoe UI Symbol" w:hAnsi="Segoe UI Symbol" w:cs="Segoe UI Symbol"/>
              </w:rPr>
              <w:t>✔</w:t>
            </w:r>
          </w:p>
        </w:tc>
        <w:tc>
          <w:tcPr>
            <w:tcW w:w="788" w:type="pct"/>
          </w:tcPr>
          <w:p w14:paraId="28FFD1A4" w14:textId="4F38DE0C" w:rsidR="002D0E63" w:rsidRDefault="002D0E63" w:rsidP="008C221E">
            <w:r>
              <w:t>Ver o eliminar un comentario (moderación)</w:t>
            </w:r>
          </w:p>
        </w:tc>
      </w:tr>
      <w:tr w:rsidR="002D0E63" w14:paraId="2CFF67BD" w14:textId="77777777" w:rsidTr="002D0E63">
        <w:tc>
          <w:tcPr>
            <w:tcW w:w="2889" w:type="pct"/>
          </w:tcPr>
          <w:p w14:paraId="021FD727" w14:textId="77777777" w:rsidR="002D0E63" w:rsidRDefault="002D0E63" w:rsidP="008C221E">
            <w:r>
              <w:t>/api/admin/reports</w:t>
            </w:r>
          </w:p>
        </w:tc>
        <w:tc>
          <w:tcPr>
            <w:tcW w:w="286" w:type="pct"/>
            <w:shd w:val="clear" w:color="auto" w:fill="92CDDC" w:themeFill="accent5" w:themeFillTint="99"/>
          </w:tcPr>
          <w:p w14:paraId="1A8D9EDB" w14:textId="77777777" w:rsidR="002D0E63" w:rsidRDefault="002D0E63" w:rsidP="008C221E">
            <w:r>
              <w:rPr>
                <w:rFonts w:ascii="Segoe UI Symbol" w:hAnsi="Segoe UI Symbol" w:cs="Segoe UI Symbol"/>
              </w:rPr>
              <w:t>✔</w:t>
            </w:r>
          </w:p>
        </w:tc>
        <w:tc>
          <w:tcPr>
            <w:tcW w:w="336" w:type="pct"/>
          </w:tcPr>
          <w:p w14:paraId="4613E711" w14:textId="77777777" w:rsidR="002D0E63" w:rsidRDefault="002D0E63" w:rsidP="008C221E"/>
        </w:tc>
        <w:tc>
          <w:tcPr>
            <w:tcW w:w="291" w:type="pct"/>
          </w:tcPr>
          <w:p w14:paraId="049447CD" w14:textId="77777777" w:rsidR="002D0E63" w:rsidRDefault="002D0E63" w:rsidP="008C221E"/>
        </w:tc>
        <w:tc>
          <w:tcPr>
            <w:tcW w:w="411" w:type="pct"/>
          </w:tcPr>
          <w:p w14:paraId="47934808" w14:textId="77777777" w:rsidR="002D0E63" w:rsidRDefault="002D0E63" w:rsidP="008C221E"/>
        </w:tc>
        <w:tc>
          <w:tcPr>
            <w:tcW w:w="788" w:type="pct"/>
          </w:tcPr>
          <w:p w14:paraId="783F3C76" w14:textId="70A21A9D" w:rsidR="002D0E63" w:rsidRDefault="002D0E63" w:rsidP="008C221E">
            <w:r>
              <w:t>Obtener reportes pendientes de revisión</w:t>
            </w:r>
          </w:p>
        </w:tc>
      </w:tr>
      <w:tr w:rsidR="002D0E63" w14:paraId="22284DE1" w14:textId="77777777" w:rsidTr="002D0E63">
        <w:tc>
          <w:tcPr>
            <w:tcW w:w="2889" w:type="pct"/>
          </w:tcPr>
          <w:p w14:paraId="5D3B94A7" w14:textId="77777777" w:rsidR="002D0E63" w:rsidRPr="00BA4BDD" w:rsidRDefault="002D0E63" w:rsidP="008C221E">
            <w:pPr>
              <w:rPr>
                <w:lang w:val="en-US"/>
              </w:rPr>
            </w:pPr>
            <w:r w:rsidRPr="00BA4BDD">
              <w:rPr>
                <w:lang w:val="en-US"/>
              </w:rPr>
              <w:t>/api/admin/reports/{id}/resolve</w:t>
            </w:r>
          </w:p>
        </w:tc>
        <w:tc>
          <w:tcPr>
            <w:tcW w:w="286" w:type="pct"/>
          </w:tcPr>
          <w:p w14:paraId="51C2A016" w14:textId="77777777" w:rsidR="002D0E63" w:rsidRPr="00BA4BDD" w:rsidRDefault="002D0E63" w:rsidP="008C221E">
            <w:pPr>
              <w:rPr>
                <w:lang w:val="en-US"/>
              </w:rPr>
            </w:pPr>
          </w:p>
        </w:tc>
        <w:tc>
          <w:tcPr>
            <w:tcW w:w="336" w:type="pct"/>
          </w:tcPr>
          <w:p w14:paraId="32844888" w14:textId="77777777" w:rsidR="002D0E63" w:rsidRPr="00BA4BDD" w:rsidRDefault="002D0E63" w:rsidP="008C221E">
            <w:pPr>
              <w:rPr>
                <w:lang w:val="en-US"/>
              </w:rPr>
            </w:pPr>
          </w:p>
        </w:tc>
        <w:tc>
          <w:tcPr>
            <w:tcW w:w="291" w:type="pct"/>
            <w:shd w:val="clear" w:color="auto" w:fill="92CDDC" w:themeFill="accent5" w:themeFillTint="99"/>
          </w:tcPr>
          <w:p w14:paraId="17DF4966" w14:textId="77777777" w:rsidR="002D0E63" w:rsidRDefault="002D0E63" w:rsidP="008C221E">
            <w:r>
              <w:rPr>
                <w:rFonts w:ascii="Segoe UI Symbol" w:hAnsi="Segoe UI Symbol" w:cs="Segoe UI Symbol"/>
              </w:rPr>
              <w:t>✔</w:t>
            </w:r>
          </w:p>
        </w:tc>
        <w:tc>
          <w:tcPr>
            <w:tcW w:w="411" w:type="pct"/>
          </w:tcPr>
          <w:p w14:paraId="6C0F862C" w14:textId="77777777" w:rsidR="002D0E63" w:rsidRDefault="002D0E63" w:rsidP="008C221E"/>
        </w:tc>
        <w:tc>
          <w:tcPr>
            <w:tcW w:w="788" w:type="pct"/>
          </w:tcPr>
          <w:p w14:paraId="2A9B4810" w14:textId="63F4C0E4" w:rsidR="002D0E63" w:rsidRDefault="002D0E63" w:rsidP="008C221E">
            <w:r>
              <w:t>Resolver un reporte (elimina el contenido denunciado)</w:t>
            </w:r>
          </w:p>
        </w:tc>
      </w:tr>
      <w:tr w:rsidR="002D0E63" w14:paraId="5B4DB0ED" w14:textId="77777777" w:rsidTr="002D0E63">
        <w:tc>
          <w:tcPr>
            <w:tcW w:w="2889" w:type="pct"/>
          </w:tcPr>
          <w:p w14:paraId="7F406FD3" w14:textId="77777777" w:rsidR="002D0E63" w:rsidRPr="00BA4BDD" w:rsidRDefault="002D0E63" w:rsidP="008C221E">
            <w:pPr>
              <w:rPr>
                <w:lang w:val="en-US"/>
              </w:rPr>
            </w:pPr>
            <w:r w:rsidRPr="00BA4BDD">
              <w:rPr>
                <w:lang w:val="en-US"/>
              </w:rPr>
              <w:t>/api/admin/reports/{id}/dismiss</w:t>
            </w:r>
          </w:p>
        </w:tc>
        <w:tc>
          <w:tcPr>
            <w:tcW w:w="286" w:type="pct"/>
          </w:tcPr>
          <w:p w14:paraId="660EEF9B" w14:textId="77777777" w:rsidR="002D0E63" w:rsidRPr="00BA4BDD" w:rsidRDefault="002D0E63" w:rsidP="008C221E">
            <w:pPr>
              <w:rPr>
                <w:lang w:val="en-US"/>
              </w:rPr>
            </w:pPr>
          </w:p>
        </w:tc>
        <w:tc>
          <w:tcPr>
            <w:tcW w:w="336" w:type="pct"/>
          </w:tcPr>
          <w:p w14:paraId="660AF42F" w14:textId="77777777" w:rsidR="002D0E63" w:rsidRPr="00BA4BDD" w:rsidRDefault="002D0E63" w:rsidP="008C221E">
            <w:pPr>
              <w:rPr>
                <w:lang w:val="en-US"/>
              </w:rPr>
            </w:pPr>
          </w:p>
        </w:tc>
        <w:tc>
          <w:tcPr>
            <w:tcW w:w="291" w:type="pct"/>
            <w:shd w:val="clear" w:color="auto" w:fill="92CDDC" w:themeFill="accent5" w:themeFillTint="99"/>
          </w:tcPr>
          <w:p w14:paraId="4D4697F9" w14:textId="77777777" w:rsidR="002D0E63" w:rsidRDefault="002D0E63" w:rsidP="008C221E">
            <w:r>
              <w:rPr>
                <w:rFonts w:ascii="Segoe UI Symbol" w:hAnsi="Segoe UI Symbol" w:cs="Segoe UI Symbol"/>
              </w:rPr>
              <w:t>✔</w:t>
            </w:r>
          </w:p>
        </w:tc>
        <w:tc>
          <w:tcPr>
            <w:tcW w:w="411" w:type="pct"/>
          </w:tcPr>
          <w:p w14:paraId="284110B0" w14:textId="77777777" w:rsidR="002D0E63" w:rsidRDefault="002D0E63" w:rsidP="008C221E"/>
        </w:tc>
        <w:tc>
          <w:tcPr>
            <w:tcW w:w="788" w:type="pct"/>
          </w:tcPr>
          <w:p w14:paraId="6329F29F" w14:textId="6538E936" w:rsidR="002D0E63" w:rsidRDefault="002D0E63" w:rsidP="008C221E">
            <w:r>
              <w:t>Desestimar un reporte sin acción</w:t>
            </w:r>
          </w:p>
        </w:tc>
      </w:tr>
    </w:tbl>
    <w:p w14:paraId="1EE8DD5E" w14:textId="4D33D897" w:rsidR="00F31E6E" w:rsidRPr="007B1868" w:rsidRDefault="00985199" w:rsidP="00985199">
      <w:pPr>
        <w:pStyle w:val="Ttulo3"/>
      </w:pPr>
      <w:bookmarkStart w:id="68" w:name="_Toc230128602"/>
      <w:r w:rsidRPr="007B1868">
        <w:t>Diseño del front-end</w:t>
      </w:r>
      <w:bookmarkEnd w:id="68"/>
    </w:p>
    <w:p w14:paraId="5EC35988" w14:textId="77777777" w:rsidR="00BB071B" w:rsidRDefault="00BB071B">
      <w:r w:rsidRPr="00BB071B">
        <w:t xml:space="preserve">El diseño de la interfaz de usuario de MovieMate se ha elaborado a partir de </w:t>
      </w:r>
      <w:r w:rsidRPr="00ED7A1D">
        <w:rPr>
          <w:i/>
          <w:iCs/>
        </w:rPr>
        <w:t>mockups</w:t>
      </w:r>
      <w:r w:rsidRPr="00BB071B">
        <w:t xml:space="preserve"> de alta fidelidad que definen tanto la estructura visual como la organización funcional de la aplicación. Estos diseños no solo establecen la identidad visual, sino que permiten validar la usabilidad y la accesibilidad de las funcionalidades antes de su implementación.</w:t>
      </w:r>
    </w:p>
    <w:p w14:paraId="058B15D6" w14:textId="6E982B55" w:rsidR="00675AD9" w:rsidRDefault="00D76C56">
      <w:r>
        <w:t xml:space="preserve">Los </w:t>
      </w:r>
      <w:r w:rsidRPr="00074677">
        <w:rPr>
          <w:i/>
          <w:iCs/>
        </w:rPr>
        <w:t>mockups</w:t>
      </w:r>
      <w:r>
        <w:t xml:space="preserve"> recogen las principales pantallas de la aplicación: la página de inicio con carruseles de contenido destacado y secciones de actividad social, el catálogo de descubrimiento con filtros por género, año y puntuación, la ficha de detalle de una película o serie con información completa e integración de valoraciones, el perfil de usuario con estadísticas y listas, la sección de listas personalizadas y el panel de configuración. Cada pantalla se ha diseñado considerando los casos de uso definidos en el análisis, garantizando que todas las funcionalidades sean accesibles de forma intuitiva.</w:t>
      </w:r>
    </w:p>
    <w:p w14:paraId="695C6E4F" w14:textId="77777777" w:rsidR="006914FA" w:rsidRDefault="006914FA" w:rsidP="006914FA">
      <w:pPr>
        <w:keepNext/>
        <w:jc w:val="center"/>
      </w:pPr>
      <w:r w:rsidRPr="006914FA">
        <w:rPr>
          <w:noProof/>
        </w:rPr>
        <w:lastRenderedPageBreak/>
        <w:drawing>
          <wp:inline distT="0" distB="0" distL="0" distR="0" wp14:anchorId="634E67F7" wp14:editId="6958F81F">
            <wp:extent cx="5400040" cy="2595245"/>
            <wp:effectExtent l="0" t="0" r="0" b="0"/>
            <wp:docPr id="753891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91416" name=""/>
                    <pic:cNvPicPr/>
                  </pic:nvPicPr>
                  <pic:blipFill>
                    <a:blip r:embed="rId24"/>
                    <a:stretch>
                      <a:fillRect/>
                    </a:stretch>
                  </pic:blipFill>
                  <pic:spPr>
                    <a:xfrm>
                      <a:off x="0" y="0"/>
                      <a:ext cx="5400040" cy="2595245"/>
                    </a:xfrm>
                    <a:prstGeom prst="rect">
                      <a:avLst/>
                    </a:prstGeom>
                  </pic:spPr>
                </pic:pic>
              </a:graphicData>
            </a:graphic>
          </wp:inline>
        </w:drawing>
      </w:r>
    </w:p>
    <w:p w14:paraId="10B9BCB9" w14:textId="4FC93483" w:rsidR="006914FA" w:rsidRDefault="006914FA" w:rsidP="006914FA">
      <w:pPr>
        <w:pStyle w:val="Descripcin"/>
        <w:jc w:val="center"/>
      </w:pPr>
      <w:bookmarkStart w:id="69" w:name="_Ref228122083"/>
      <w:bookmarkStart w:id="70" w:name="_Toc230128631"/>
      <w:r>
        <w:t xml:space="preserve">Figura </w:t>
      </w:r>
      <w:fldSimple w:instr=" SEQ Figura \* ARABIC ">
        <w:r w:rsidR="00ED5499">
          <w:rPr>
            <w:noProof/>
          </w:rPr>
          <w:t>10</w:t>
        </w:r>
      </w:fldSimple>
      <w:bookmarkEnd w:id="69"/>
      <w:r>
        <w:t xml:space="preserve">. </w:t>
      </w:r>
      <w:r w:rsidRPr="00AC2096">
        <w:rPr>
          <w:i/>
          <w:iCs/>
        </w:rPr>
        <w:t>Mockup</w:t>
      </w:r>
      <w:r>
        <w:t xml:space="preserve"> de MovieMate</w:t>
      </w:r>
      <w:bookmarkEnd w:id="70"/>
    </w:p>
    <w:p w14:paraId="6F8729F3" w14:textId="69E8D10E" w:rsidR="00BB071B" w:rsidRDefault="006914FA">
      <w:r>
        <w:t>Estos</w:t>
      </w:r>
      <w:r w:rsidR="00BB071B" w:rsidRPr="00BB071B">
        <w:t xml:space="preserve"> </w:t>
      </w:r>
      <w:r w:rsidR="00BB071B" w:rsidRPr="00ED7A1D">
        <w:rPr>
          <w:i/>
          <w:iCs/>
        </w:rPr>
        <w:t>mockups</w:t>
      </w:r>
      <w:r w:rsidR="006616B9">
        <w:t>,</w:t>
      </w:r>
      <w:r>
        <w:t xml:space="preserve"> como el que se puede observar en la </w:t>
      </w:r>
      <w:commentRangeStart w:id="71"/>
      <w:r>
        <w:fldChar w:fldCharType="begin"/>
      </w:r>
      <w:r>
        <w:instrText xml:space="preserve"> REF _Ref228122083 \h </w:instrText>
      </w:r>
      <w:r>
        <w:fldChar w:fldCharType="separate"/>
      </w:r>
      <w:r w:rsidR="00ED5499">
        <w:t xml:space="preserve">Figura </w:t>
      </w:r>
      <w:r w:rsidR="00ED5499">
        <w:rPr>
          <w:noProof/>
        </w:rPr>
        <w:t>10</w:t>
      </w:r>
      <w:r>
        <w:fldChar w:fldCharType="end"/>
      </w:r>
      <w:commentRangeEnd w:id="71"/>
      <w:r w:rsidR="00901360">
        <w:rPr>
          <w:rStyle w:val="Refdecomentario"/>
          <w:sz w:val="22"/>
          <w:szCs w:val="22"/>
        </w:rPr>
        <w:commentReference w:id="71"/>
      </w:r>
      <w:r>
        <w:t xml:space="preserve">, </w:t>
      </w:r>
      <w:r w:rsidR="00BB071B" w:rsidRPr="00BB071B">
        <w:t>se han utilizado como herramienta de validación de los casos de uso definidos en la fase de análisis, asegurando que cada funcionalidad dispone de un flujo de interacción claro y accesible para el usuario.</w:t>
      </w:r>
    </w:p>
    <w:p w14:paraId="21EE01C0" w14:textId="77777777" w:rsidR="00BB071B" w:rsidRDefault="00BB071B">
      <w:r w:rsidRPr="00BB071B">
        <w:t>La estructura de navegación se ha diseñado teniendo en cuenta distintos contextos de uso. En dispositivos de escritorio se emplea una barra lateral fija que permite acceso rápido a las principales secciones sin pérdida de contexto, mientras que en dispositivos móviles se adopta una barra inferior para optimizar el acceso con una sola mano y mejorar la ergonomía.</w:t>
      </w:r>
    </w:p>
    <w:p w14:paraId="3A790397" w14:textId="64FC909C" w:rsidR="00BB071B" w:rsidRDefault="00D76C56">
      <w:r>
        <w:t>La aplicación distingue entre rutas públicas, accesibles sin autenticación (página de inicio, catálogo, fichas de contenido y perfiles públicos de usuario), y rutas protegidas, que requieren sesión activa (listas personalizadas, historial de valoraciones, notificaciones y configuración). Esta distinción se aplica tanto en el nivel de navegación como en la presentación de las opciones de interacción disponibles para el usuario.</w:t>
      </w:r>
      <w:r w:rsidR="00602916">
        <w:t xml:space="preserve"> </w:t>
      </w:r>
      <w:r w:rsidR="00BB071B" w:rsidRPr="00BB071B">
        <w:t>Esta separación entre rutas públicas y protegidas no solo responde a requisitos de seguridad, sino que también permite adaptar dinámicamente la interfaz en función del estado de autenticación del usuario.</w:t>
      </w:r>
    </w:p>
    <w:p w14:paraId="37E1C757" w14:textId="517AC502" w:rsidR="004B6D04" w:rsidRDefault="004B6D04">
      <w:r w:rsidRPr="004B6D04">
        <w:t xml:space="preserve">Además, los </w:t>
      </w:r>
      <w:r w:rsidRPr="004B6D04">
        <w:rPr>
          <w:i/>
          <w:iCs/>
        </w:rPr>
        <w:t>mockups</w:t>
      </w:r>
      <w:r w:rsidRPr="004B6D04">
        <w:t xml:space="preserve"> se han diseñado con un enfoque plenamente responsivo, contemplando variaciones específicas para escritorio, tablet y dispositivos móviles</w:t>
      </w:r>
      <w:r>
        <w:t xml:space="preserve"> como se puede observar en la </w:t>
      </w:r>
      <w:r>
        <w:fldChar w:fldCharType="begin"/>
      </w:r>
      <w:r>
        <w:instrText xml:space="preserve"> REF _Ref230111838 \h </w:instrText>
      </w:r>
      <w:r>
        <w:fldChar w:fldCharType="separate"/>
      </w:r>
      <w:r w:rsidR="00ED5499">
        <w:t xml:space="preserve">Figura </w:t>
      </w:r>
      <w:r w:rsidR="00ED5499">
        <w:rPr>
          <w:noProof/>
        </w:rPr>
        <w:t>11</w:t>
      </w:r>
      <w:r>
        <w:fldChar w:fldCharType="end"/>
      </w:r>
      <w:r w:rsidRPr="004B6D04">
        <w:t>. La disposición de elementos se adapta a cada anchura de pantalla: en entornos de escritorio se prioriza el uso de una barra lateral fija que maximiza el espacio disponible para los listados y las fichas de contenido, mientras que en dispositivos móviles</w:t>
      </w:r>
      <w:r>
        <w:t xml:space="preserve"> inicialmente se</w:t>
      </w:r>
      <w:r w:rsidRPr="004B6D04">
        <w:t xml:space="preserve"> planteó una barra de navegación superior, mientras que en la versión final se ha optado por una barra inferior fija, más ergonómica para el uso con una sola mano. Este planteamiento garantiza que las funcionalidades definidas en los casos de uso sigan siendo accesibles y usables con independencia del dispositivo desde el que se acceda a MovieMate.</w:t>
      </w:r>
    </w:p>
    <w:p w14:paraId="4761A21A" w14:textId="77777777" w:rsidR="004B6D04" w:rsidRDefault="004B6D04" w:rsidP="004B6D04">
      <w:pPr>
        <w:keepNext/>
        <w:jc w:val="center"/>
      </w:pPr>
      <w:r w:rsidRPr="004B6D04">
        <w:rPr>
          <w:noProof/>
        </w:rPr>
        <w:lastRenderedPageBreak/>
        <w:drawing>
          <wp:inline distT="0" distB="0" distL="0" distR="0" wp14:anchorId="24E12D42" wp14:editId="431FA22B">
            <wp:extent cx="1905822" cy="4155439"/>
            <wp:effectExtent l="0" t="0" r="0" b="0"/>
            <wp:docPr id="1748663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63221" name=""/>
                    <pic:cNvPicPr/>
                  </pic:nvPicPr>
                  <pic:blipFill>
                    <a:blip r:embed="rId25"/>
                    <a:stretch>
                      <a:fillRect/>
                    </a:stretch>
                  </pic:blipFill>
                  <pic:spPr>
                    <a:xfrm>
                      <a:off x="0" y="0"/>
                      <a:ext cx="1914294" cy="4173912"/>
                    </a:xfrm>
                    <a:prstGeom prst="rect">
                      <a:avLst/>
                    </a:prstGeom>
                  </pic:spPr>
                </pic:pic>
              </a:graphicData>
            </a:graphic>
          </wp:inline>
        </w:drawing>
      </w:r>
    </w:p>
    <w:p w14:paraId="68CB042E" w14:textId="60349E08" w:rsidR="004B6D04" w:rsidRPr="004B6D04" w:rsidRDefault="004B6D04" w:rsidP="004B6D04">
      <w:pPr>
        <w:pStyle w:val="Descripcin"/>
        <w:jc w:val="center"/>
        <w:rPr>
          <w:noProof/>
        </w:rPr>
      </w:pPr>
      <w:bookmarkStart w:id="72" w:name="_Ref230111838"/>
      <w:bookmarkStart w:id="73" w:name="_Toc230128632"/>
      <w:r>
        <w:t xml:space="preserve">Figura </w:t>
      </w:r>
      <w:fldSimple w:instr=" SEQ Figura \* ARABIC ">
        <w:r w:rsidR="00ED5499">
          <w:rPr>
            <w:noProof/>
          </w:rPr>
          <w:t>11</w:t>
        </w:r>
      </w:fldSimple>
      <w:bookmarkEnd w:id="72"/>
      <w:r>
        <w:t xml:space="preserve">. </w:t>
      </w:r>
      <w:r w:rsidRPr="00AC2096">
        <w:rPr>
          <w:i/>
          <w:iCs/>
        </w:rPr>
        <w:t>Mockup</w:t>
      </w:r>
      <w:r w:rsidRPr="00B938E2">
        <w:t xml:space="preserve"> de MovieMate</w:t>
      </w:r>
      <w:r>
        <w:rPr>
          <w:noProof/>
        </w:rPr>
        <w:t xml:space="preserve"> versión móvil</w:t>
      </w:r>
      <w:bookmarkEnd w:id="73"/>
    </w:p>
    <w:p w14:paraId="083453BD" w14:textId="78534753" w:rsidR="008343D4" w:rsidRDefault="009C6345" w:rsidP="008343D4">
      <w:pPr>
        <w:pStyle w:val="Ttulo2"/>
      </w:pPr>
      <w:bookmarkStart w:id="74" w:name="_Toc230128603"/>
      <w:commentRangeStart w:id="75"/>
      <w:commentRangeStart w:id="76"/>
      <w:r w:rsidRPr="007B1868">
        <w:t>Implementación</w:t>
      </w:r>
      <w:bookmarkEnd w:id="74"/>
      <w:commentRangeEnd w:id="75"/>
      <w:r w:rsidR="00901360">
        <w:rPr>
          <w:rStyle w:val="Refdecomentario"/>
          <w:sz w:val="26"/>
          <w:szCs w:val="26"/>
        </w:rPr>
        <w:commentReference w:id="75"/>
      </w:r>
      <w:commentRangeEnd w:id="76"/>
      <w:r w:rsidR="00507716">
        <w:rPr>
          <w:rStyle w:val="Refdecomentario"/>
          <w:sz w:val="26"/>
          <w:szCs w:val="26"/>
        </w:rPr>
        <w:commentReference w:id="76"/>
      </w:r>
    </w:p>
    <w:p w14:paraId="19959D13" w14:textId="53BC58C5" w:rsidR="00507716" w:rsidRPr="00507716" w:rsidRDefault="00507716" w:rsidP="00507716">
      <w:r>
        <w:t xml:space="preserve">Todo el código de </w:t>
      </w:r>
      <w:r w:rsidR="006D475C">
        <w:t>esta</w:t>
      </w:r>
      <w:r>
        <w:t xml:space="preserve"> aplicación se encuentra en el siguiente repositorio de GitHub: </w:t>
      </w:r>
      <w:hyperlink r:id="rId26" w:history="1">
        <w:r w:rsidRPr="00507716">
          <w:rPr>
            <w:rStyle w:val="Hipervnculo"/>
          </w:rPr>
          <w:t>https://github.com/GivenCloud/TFG_MovieMate</w:t>
        </w:r>
      </w:hyperlink>
    </w:p>
    <w:p w14:paraId="78BAB0BB" w14:textId="77777777" w:rsidR="004C04EF" w:rsidRDefault="004C04EF" w:rsidP="004C04EF">
      <w:r>
        <w:t>La arquitectura del sistema constituye uno de los pilares fundamentales en el desarrollo de la aplicación MovieMate, ya que define la forma en la que los distintos componentes del sistema se organizan, interactúan entre sí y evolucionan a lo largo del tiempo. En este proyecto, la arquitectura se ha diseñado con el objetivo de garantizar un sistema robusto, modular, escalable y fácilmente mantenible, alineado con las necesidades funcionales de una aplicación web moderna orientada al consumo intensivo de datos.</w:t>
      </w:r>
    </w:p>
    <w:p w14:paraId="0642A1A5" w14:textId="1ABDC949" w:rsidR="004C04EF" w:rsidRDefault="004C04EF" w:rsidP="004C04EF">
      <w:r>
        <w:t xml:space="preserve">MovieMate se concibe como una aplicación web basada en un </w:t>
      </w:r>
      <w:r w:rsidRPr="00FB6249">
        <w:rPr>
          <w:b/>
          <w:bCs/>
        </w:rPr>
        <w:t>modelo cliente-servidor</w:t>
      </w:r>
      <w:r>
        <w:t>. En este enfoque, el servidor actúa como proveedor de servicios y concentra la lógica de negocio, la gestión de datos y los mecanismos de seguridad, mientras el cliente se encarga de la interacción con el usuario. Esta separación permite desacoplar responsabilidades, facilitando tanto la evolución independiente de cada componente como la integración con distintos tipos de clientes.</w:t>
      </w:r>
      <w:r w:rsidRPr="004C04EF">
        <w:t xml:space="preserve"> </w:t>
      </w:r>
      <w:r w:rsidRPr="00BB071B">
        <w:t>Este modelo permite escalar de forma independiente el cliente y el servidor, así como facilitar la integración con futuros clientes sin modificar la lógica de negocio.</w:t>
      </w:r>
      <w:r>
        <w:t xml:space="preserve"> </w:t>
      </w:r>
      <w:r w:rsidRPr="00DF0F9A">
        <w:t xml:space="preserve">La </w:t>
      </w:r>
      <w:r>
        <w:fldChar w:fldCharType="begin"/>
      </w:r>
      <w:r>
        <w:instrText xml:space="preserve"> REF _Ref222826938 \h </w:instrText>
      </w:r>
      <w:r>
        <w:fldChar w:fldCharType="separate"/>
      </w:r>
      <w:r w:rsidR="00ED5499">
        <w:t xml:space="preserve">Figura </w:t>
      </w:r>
      <w:r w:rsidR="00ED5499">
        <w:rPr>
          <w:noProof/>
        </w:rPr>
        <w:t>12</w:t>
      </w:r>
      <w:r>
        <w:fldChar w:fldCharType="end"/>
      </w:r>
      <w:r>
        <w:t xml:space="preserve"> </w:t>
      </w:r>
      <w:r w:rsidRPr="00DF0F9A">
        <w:t>muestra la arquitectura general del sistema, incluyendo la interacción entre cliente, servidor, base de datos y servicio externo.</w:t>
      </w:r>
    </w:p>
    <w:p w14:paraId="22CF3810" w14:textId="77777777" w:rsidR="00B82F94" w:rsidRDefault="00B82F94" w:rsidP="00B82F94">
      <w:pPr>
        <w:keepNext/>
        <w:jc w:val="center"/>
      </w:pPr>
      <w:commentRangeStart w:id="77"/>
      <w:commentRangeStart w:id="78"/>
      <w:r>
        <w:rPr>
          <w:noProof/>
        </w:rPr>
        <w:lastRenderedPageBreak/>
        <w:drawing>
          <wp:inline distT="0" distB="0" distL="0" distR="0" wp14:anchorId="30E59D95" wp14:editId="12D3BC97">
            <wp:extent cx="4142573" cy="2704179"/>
            <wp:effectExtent l="0" t="0" r="0" b="1270"/>
            <wp:docPr id="33139257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92576" name="Imagen 9"/>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4142573" cy="2704179"/>
                    </a:xfrm>
                    <a:prstGeom prst="rect">
                      <a:avLst/>
                    </a:prstGeom>
                    <a:noFill/>
                    <a:ln>
                      <a:noFill/>
                    </a:ln>
                  </pic:spPr>
                </pic:pic>
              </a:graphicData>
            </a:graphic>
          </wp:inline>
        </w:drawing>
      </w:r>
      <w:commentRangeEnd w:id="77"/>
      <w:r w:rsidR="00901360">
        <w:rPr>
          <w:rStyle w:val="Refdecomentario"/>
          <w:sz w:val="22"/>
          <w:szCs w:val="22"/>
        </w:rPr>
        <w:commentReference w:id="77"/>
      </w:r>
      <w:commentRangeEnd w:id="78"/>
      <w:r w:rsidR="00A150F2">
        <w:rPr>
          <w:rStyle w:val="Refdecomentario"/>
          <w:sz w:val="22"/>
          <w:szCs w:val="22"/>
        </w:rPr>
        <w:commentReference w:id="78"/>
      </w:r>
    </w:p>
    <w:p w14:paraId="21121DC3" w14:textId="042174D4" w:rsidR="00B82F94" w:rsidRPr="00B82F94" w:rsidRDefault="00B82F94" w:rsidP="00B82F94">
      <w:pPr>
        <w:pStyle w:val="Descripcin"/>
        <w:jc w:val="center"/>
      </w:pPr>
      <w:bookmarkStart w:id="79" w:name="_Ref222826938"/>
      <w:bookmarkStart w:id="80" w:name="_Toc230128633"/>
      <w:r>
        <w:t xml:space="preserve">Figura </w:t>
      </w:r>
      <w:fldSimple w:instr=" SEQ Figura \* ARABIC ">
        <w:r w:rsidR="00ED5499">
          <w:rPr>
            <w:noProof/>
          </w:rPr>
          <w:t>12</w:t>
        </w:r>
      </w:fldSimple>
      <w:bookmarkEnd w:id="79"/>
      <w:r>
        <w:t>. Arquitectura de MovieMate</w:t>
      </w:r>
      <w:bookmarkEnd w:id="80"/>
    </w:p>
    <w:p w14:paraId="6201667C" w14:textId="3F6D6E4B" w:rsidR="00025017" w:rsidRDefault="009110A8" w:rsidP="00E56654">
      <w:r>
        <w:t xml:space="preserve">El sistema adopta un enfoque monolítico modular. Esto </w:t>
      </w:r>
      <w:r w:rsidR="007315BA" w:rsidRPr="007315BA">
        <w:t>permite mantener la simplicidad operativa de un despliegue unificado, evitando la complejidad inherente a arquitecturas distribuidas, al tiempo que conserva una separación lógica interna que facilita la evolución hacia arquitecturas más desacopladas en caso necesario.</w:t>
      </w:r>
      <w:r w:rsidR="005F65EE">
        <w:t xml:space="preserve"> </w:t>
      </w:r>
      <w:r w:rsidR="00161133">
        <w:t xml:space="preserve">En primer lugar, se ha optado por una arquitectura basada en </w:t>
      </w:r>
      <w:r w:rsidR="00161133" w:rsidRPr="00FB6249">
        <w:rPr>
          <w:b/>
          <w:bCs/>
        </w:rPr>
        <w:t>API REST</w:t>
      </w:r>
      <w:r w:rsidR="00161133">
        <w:t xml:space="preserve">, ya que este estilo arquitectónico permite desacoplar completamente el cliente del servidor. De este modo, el </w:t>
      </w:r>
      <w:r w:rsidR="00161133" w:rsidRPr="00FB6249">
        <w:rPr>
          <w:i/>
          <w:iCs/>
        </w:rPr>
        <w:t>back-end</w:t>
      </w:r>
      <w:r w:rsidR="00161133">
        <w:t xml:space="preserve"> puede ser consumido por distintos tipos de clientes (aplicaciones web, móviles o incluso servicios externos) sin necesidad de modificar su implementación interna. Esta decisión resulta especialmente relevante en un proyecto como MovieMate, que aspira a integrar múltiples funcionalidades y a evolucionar con el tiempo.</w:t>
      </w:r>
      <w:r w:rsidR="005F65EE">
        <w:t xml:space="preserve"> </w:t>
      </w:r>
      <w:r w:rsidR="00CD554F" w:rsidRPr="00CD554F">
        <w:t xml:space="preserve">En segundo lugar, la adopción de una </w:t>
      </w:r>
      <w:r w:rsidR="00CD554F" w:rsidRPr="00FB6249">
        <w:rPr>
          <w:b/>
          <w:bCs/>
        </w:rPr>
        <w:t>arquitectura en capas</w:t>
      </w:r>
      <w:r w:rsidR="00CD554F" w:rsidRPr="00CD554F">
        <w:t xml:space="preserve"> facilita la separación de responsabilidades dentro del sistema. Cada capa se encarga de un conjunto específico de tareas, como la recepción de peticiones, la aplicación de reglas de negocio o el acceso a datos. Esta organización reduce el acoplamiento entre componentes, mejora la legibilidad del código y favorece la realización de pruebas y tareas de mantenimiento.</w:t>
      </w:r>
      <w:r w:rsidR="002A3F58">
        <w:t xml:space="preserve"> </w:t>
      </w:r>
    </w:p>
    <w:p w14:paraId="1B36BCF4" w14:textId="2EAEBF1F" w:rsidR="00675AD9" w:rsidRDefault="00DF0F9A">
      <w:r>
        <w:t>La arquitectura incorpora además una integración con la API externa de TMDB para la obtención de información cinematográfica. Esta integración se realiza íntegramente desde el servidor, que actúa como intermediario entre el cliente y la fuente de datos externa. De este modo, las credenciales de acceso a la API permanecen protegidas en el servidor y no se exponen al cliente.</w:t>
      </w:r>
      <w:r w:rsidR="00025017">
        <w:t xml:space="preserve"> En particular, l</w:t>
      </w:r>
      <w:r w:rsidR="00D76C56">
        <w:t>a integración con TMDB se gestiona mediante un servicio dedicado (</w:t>
      </w:r>
      <w:r w:rsidR="00D76C56" w:rsidRPr="000F7604">
        <w:rPr>
          <w:rFonts w:ascii="Courier New" w:hAnsi="Courier New" w:cs="Courier New"/>
        </w:rPr>
        <w:t>TmdbService</w:t>
      </w:r>
      <w:r w:rsidR="00D76C56">
        <w:t xml:space="preserve">) que encapsula toda la lógica de comunicación con la API externa. Este servicio expone métodos para buscar películas y series, obtener detalles completos de un título, recuperar el reparto, los géneros disponibles o los proveedores de </w:t>
      </w:r>
      <w:r w:rsidR="00D76C56" w:rsidRPr="00887361">
        <w:rPr>
          <w:i/>
          <w:iCs/>
        </w:rPr>
        <w:t>streaming</w:t>
      </w:r>
      <w:r w:rsidR="00D76C56">
        <w:t xml:space="preserve"> para una región geográfica determinada.</w:t>
      </w:r>
    </w:p>
    <w:p w14:paraId="728703FD" w14:textId="00E6CF39" w:rsidR="007315BA" w:rsidRDefault="00D76C56">
      <w:r>
        <w:t xml:space="preserve">Con el objetivo de reducir la dependencia del servicio externo y optimizar el rendimiento, se ha implementado una estrategia de persistencia bajo demanda. El contenido no se precarga masivamente en la base de datos, sino que se almacena únicamente cuando un usuario interactúa con él (por ejemplo, al valorar una película o añadirla a una lista). Este proceso de sincronización se gestiona a través del método </w:t>
      </w:r>
      <w:r w:rsidRPr="00887361">
        <w:rPr>
          <w:rFonts w:ascii="Courier New" w:hAnsi="Courier New" w:cs="Courier New"/>
        </w:rPr>
        <w:t>getOrFetch</w:t>
      </w:r>
      <w:r>
        <w:t xml:space="preserve"> del </w:t>
      </w:r>
      <w:r w:rsidRPr="00887361">
        <w:rPr>
          <w:rFonts w:ascii="Courier New" w:hAnsi="Courier New" w:cs="Courier New"/>
        </w:rPr>
        <w:t>ContentService</w:t>
      </w:r>
      <w:r>
        <w:t xml:space="preserve">: si el </w:t>
      </w:r>
      <w:r>
        <w:lastRenderedPageBreak/>
        <w:t>contenido ya existe en la base de datos local, se devuelve directamente; si no existe, se consulta la API de TMDB, se persiste en la base de datos y se devuelve al solicitante. Adicionalmente, cuando el contenido almacenado supera un tiempo de vida (TTL) configurable, se programa una actualización asíncrona en segundo plano para mantener los datos vigentes sin bloquear la respuesta al cliente.</w:t>
      </w:r>
      <w:r w:rsidR="00DD7662">
        <w:t xml:space="preserve"> </w:t>
      </w:r>
      <w:r w:rsidR="007315BA" w:rsidRPr="007315BA">
        <w:t>La estrategia de persistencia bajo demanda, junto con el mecanismo de actualización basado en TTL, permite reducir significativamente la dependencia de la API externa, mejorar los tiempos de respuesta y garantizar la coherencia de los datos sin penalizar la experiencia de usuario.</w:t>
      </w:r>
    </w:p>
    <w:p w14:paraId="009C5E3E" w14:textId="7068EDA6" w:rsidR="00161133" w:rsidRDefault="007315BA" w:rsidP="00161133">
      <w:r w:rsidRPr="007315BA">
        <w:t>La adopción de una arquitectura de microservicios se ha descartado debido a que introduciría una complejidad innecesaria en aspectos como la comunicación entre servicios, la gestión de transacciones distribuidas y el despliegue. Dado el alcance del proyecto, un monolito modular proporciona un equilibrio más adecuado entre simplicidad y capacidad de evolución.</w:t>
      </w:r>
      <w:r>
        <w:t xml:space="preserve"> </w:t>
      </w:r>
      <w:r w:rsidR="00161133">
        <w:t>En l</w:t>
      </w:r>
      <w:r w:rsidR="00643FB9">
        <w:t xml:space="preserve">a </w:t>
      </w:r>
      <w:r w:rsidR="00643FB9">
        <w:fldChar w:fldCharType="begin"/>
      </w:r>
      <w:r w:rsidR="00643FB9">
        <w:instrText xml:space="preserve"> REF _Ref229952789 \h </w:instrText>
      </w:r>
      <w:r w:rsidR="00643FB9">
        <w:fldChar w:fldCharType="separate"/>
      </w:r>
      <w:r w:rsidR="00ED5499">
        <w:t xml:space="preserve">Figura </w:t>
      </w:r>
      <w:r w:rsidR="00ED5499">
        <w:rPr>
          <w:noProof/>
        </w:rPr>
        <w:t>13</w:t>
      </w:r>
      <w:r w:rsidR="00643FB9">
        <w:fldChar w:fldCharType="end"/>
      </w:r>
      <w:r w:rsidR="00161133">
        <w:t>, se puede observar de manera visual una comparativa entre la arquitectura monolítica escogida y la arquitectura de microservicios.</w:t>
      </w:r>
    </w:p>
    <w:p w14:paraId="42CD527A" w14:textId="1109B103" w:rsidR="00161133" w:rsidRDefault="007315BA" w:rsidP="00161133">
      <w:r w:rsidRPr="007315BA">
        <w:t>En conjunto, la arquitectura definida permite construir un sistema cohesivo, mantenible y preparado para su evolución futura, alineado con las buenas prácticas del desarrollo de aplicaciones web modernas.</w:t>
      </w:r>
    </w:p>
    <w:p w14:paraId="36A97DDF" w14:textId="77777777" w:rsidR="00762E14" w:rsidRDefault="000E008E" w:rsidP="00762E14">
      <w:pPr>
        <w:keepNext/>
        <w:jc w:val="center"/>
      </w:pPr>
      <w:r>
        <w:rPr>
          <w:noProof/>
        </w:rPr>
        <w:drawing>
          <wp:inline distT="0" distB="0" distL="0" distR="0" wp14:anchorId="5D691459" wp14:editId="6FD50D7C">
            <wp:extent cx="4822111" cy="2712720"/>
            <wp:effectExtent l="0" t="0" r="0" b="0"/>
            <wp:docPr id="1388543981"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43981" name="Imagen 3" descr="Diagrama&#10;&#10;El contenido generado por IA puede ser incorrect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90802" cy="2751363"/>
                    </a:xfrm>
                    <a:prstGeom prst="rect">
                      <a:avLst/>
                    </a:prstGeom>
                    <a:noFill/>
                    <a:ln>
                      <a:noFill/>
                    </a:ln>
                  </pic:spPr>
                </pic:pic>
              </a:graphicData>
            </a:graphic>
          </wp:inline>
        </w:drawing>
      </w:r>
    </w:p>
    <w:p w14:paraId="4B82624B" w14:textId="2407BBC5" w:rsidR="00762E14" w:rsidRDefault="00762E14" w:rsidP="00762E14">
      <w:pPr>
        <w:pStyle w:val="Descripcin"/>
        <w:jc w:val="center"/>
      </w:pPr>
      <w:bookmarkStart w:id="81" w:name="_Ref229952789"/>
      <w:bookmarkStart w:id="82" w:name="_Toc230128634"/>
      <w:r>
        <w:t xml:space="preserve">Figura </w:t>
      </w:r>
      <w:fldSimple w:instr=" SEQ Figura \* ARABIC ">
        <w:r w:rsidR="00ED5499">
          <w:rPr>
            <w:noProof/>
          </w:rPr>
          <w:t>13</w:t>
        </w:r>
      </w:fldSimple>
      <w:bookmarkEnd w:id="81"/>
      <w:r w:rsidRPr="00363803">
        <w:t xml:space="preserve">. Comparativa entre arquitectura monolítica modular y microservicios </w:t>
      </w:r>
      <w:r w:rsidR="00EA0C5F">
        <w:fldChar w:fldCharType="begin"/>
      </w:r>
      <w:r w:rsidR="00EA0C5F">
        <w:instrText xml:space="preserve"> REF _Ref230120890 \n \h </w:instrText>
      </w:r>
      <w:r w:rsidR="00EA0C5F">
        <w:fldChar w:fldCharType="separate"/>
      </w:r>
      <w:r w:rsidR="00ED5499">
        <w:t>[42]</w:t>
      </w:r>
      <w:bookmarkEnd w:id="82"/>
      <w:r w:rsidR="00EA0C5F">
        <w:fldChar w:fldCharType="end"/>
      </w:r>
      <w:commentRangeStart w:id="83"/>
    </w:p>
    <w:p w14:paraId="5D947861" w14:textId="26DFE5F9" w:rsidR="00B10CAA" w:rsidRPr="00B10CAA" w:rsidRDefault="00B10CAA" w:rsidP="00B10CAA">
      <w:r>
        <w:t>Fuente</w:t>
      </w:r>
      <w:r w:rsidR="00EA0C5F">
        <w:t xml:space="preserve"> de la </w:t>
      </w:r>
      <w:r w:rsidR="00EA0C5F">
        <w:fldChar w:fldCharType="begin"/>
      </w:r>
      <w:r w:rsidR="00EA0C5F">
        <w:instrText xml:space="preserve"> REF _Ref229952789 \h </w:instrText>
      </w:r>
      <w:r w:rsidR="00EA0C5F">
        <w:fldChar w:fldCharType="separate"/>
      </w:r>
      <w:r w:rsidR="00ED5499">
        <w:t xml:space="preserve">Figura </w:t>
      </w:r>
      <w:r w:rsidR="00ED5499">
        <w:rPr>
          <w:noProof/>
        </w:rPr>
        <w:t>13</w:t>
      </w:r>
      <w:r w:rsidR="00EA0C5F">
        <w:fldChar w:fldCharType="end"/>
      </w:r>
      <w:r>
        <w:t xml:space="preserve">: </w:t>
      </w:r>
      <w:commentRangeEnd w:id="83"/>
      <w:r w:rsidR="00901360">
        <w:rPr>
          <w:rStyle w:val="Refdecomentario"/>
          <w:sz w:val="22"/>
          <w:szCs w:val="22"/>
        </w:rPr>
        <w:commentReference w:id="83"/>
      </w:r>
      <w:r w:rsidR="00EA0C5F">
        <w:fldChar w:fldCharType="begin"/>
      </w:r>
      <w:r w:rsidR="00EA0C5F">
        <w:instrText xml:space="preserve"> REF _Ref230120890 \n \h </w:instrText>
      </w:r>
      <w:r w:rsidR="00EA0C5F">
        <w:fldChar w:fldCharType="separate"/>
      </w:r>
      <w:r w:rsidR="00ED5499">
        <w:t>[42]</w:t>
      </w:r>
      <w:r w:rsidR="00EA0C5F">
        <w:fldChar w:fldCharType="end"/>
      </w:r>
    </w:p>
    <w:p w14:paraId="4C166467" w14:textId="31A871B5" w:rsidR="00CD46F5" w:rsidRDefault="008C2A38" w:rsidP="00CD46F5">
      <w:pPr>
        <w:pStyle w:val="Ttulo3"/>
      </w:pPr>
      <w:bookmarkStart w:id="84" w:name="_Toc230128604"/>
      <w:r>
        <w:t xml:space="preserve">Implementación </w:t>
      </w:r>
      <w:r w:rsidR="00CD46F5">
        <w:t xml:space="preserve">del </w:t>
      </w:r>
      <w:r w:rsidR="00CD46F5" w:rsidRPr="00ED7A1D">
        <w:rPr>
          <w:i/>
          <w:iCs/>
        </w:rPr>
        <w:t>back-end</w:t>
      </w:r>
      <w:bookmarkEnd w:id="84"/>
    </w:p>
    <w:p w14:paraId="4C16AD5E" w14:textId="636100DE" w:rsidR="00880DAE" w:rsidRPr="00880DAE" w:rsidRDefault="00880DAE" w:rsidP="00880DAE">
      <w:r>
        <w:t xml:space="preserve">El </w:t>
      </w:r>
      <w:r w:rsidRPr="00977370">
        <w:rPr>
          <w:i/>
          <w:iCs/>
        </w:rPr>
        <w:t>back-end</w:t>
      </w:r>
      <w:r>
        <w:t xml:space="preserve"> se ha implementado como una aplicación </w:t>
      </w:r>
      <w:r w:rsidRPr="005A5345">
        <w:rPr>
          <w:b/>
          <w:bCs/>
        </w:rPr>
        <w:t>monolítica modular</w:t>
      </w:r>
      <w:r>
        <w:t xml:space="preserve">, </w:t>
      </w:r>
      <w:r w:rsidR="005A5345" w:rsidRPr="005A5345">
        <w:t xml:space="preserve">en la que todos los componentes residen en una única aplicación </w:t>
      </w:r>
      <w:r w:rsidR="005A5345" w:rsidRPr="00ED7A1D">
        <w:rPr>
          <w:b/>
          <w:bCs/>
        </w:rPr>
        <w:t>Spring Boot</w:t>
      </w:r>
      <w:r w:rsidR="005A5345" w:rsidRPr="005A5345">
        <w:t>, pero organizados internamente en módulos bien definidos. Este enfoque permite beneficiarse de la simplicidad de despliegue propia de los sistemas monolíticos, manteniendo al mismo tiempo una estructura interna clara y mantenible</w:t>
      </w:r>
      <w:r w:rsidR="008A58DD">
        <w:t>.</w:t>
      </w:r>
      <w:r w:rsidR="004C422F">
        <w:t xml:space="preserve"> </w:t>
      </w:r>
      <w:r w:rsidR="005A5345" w:rsidRPr="005A5345">
        <w:t>La modularización se logra mediante la organización del código en paquetes cohesionados, cada uno responsable de un dominio funcional concreto, como la gestión de usuarios, contenido, valoraciones o seguridad.</w:t>
      </w:r>
    </w:p>
    <w:p w14:paraId="2CBB36BE" w14:textId="77777777" w:rsidR="00880DAE" w:rsidRDefault="00880DAE" w:rsidP="00880DAE">
      <w:pPr>
        <w:keepNext/>
        <w:jc w:val="center"/>
      </w:pPr>
      <w:r w:rsidRPr="0069682D">
        <w:rPr>
          <w:noProof/>
        </w:rPr>
        <w:lastRenderedPageBreak/>
        <w:drawing>
          <wp:inline distT="0" distB="0" distL="0" distR="0" wp14:anchorId="39D0D020" wp14:editId="1ACD1F10">
            <wp:extent cx="2258885" cy="1809749"/>
            <wp:effectExtent l="0" t="0" r="8255" b="635"/>
            <wp:docPr id="1356813160"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93255" name="Imagen 1" descr="Interfaz de usuario gráfica, Texto, Aplicación, Chat o mensaje de texto&#10;&#10;El contenido generado por IA puede ser incorrecto."/>
                    <pic:cNvPicPr/>
                  </pic:nvPicPr>
                  <pic:blipFill>
                    <a:blip r:embed="rId29"/>
                    <a:stretch>
                      <a:fillRect/>
                    </a:stretch>
                  </pic:blipFill>
                  <pic:spPr>
                    <a:xfrm>
                      <a:off x="0" y="0"/>
                      <a:ext cx="2270768" cy="1819269"/>
                    </a:xfrm>
                    <a:prstGeom prst="rect">
                      <a:avLst/>
                    </a:prstGeom>
                  </pic:spPr>
                </pic:pic>
              </a:graphicData>
            </a:graphic>
          </wp:inline>
        </w:drawing>
      </w:r>
    </w:p>
    <w:p w14:paraId="08550E9C" w14:textId="6DCA23D3" w:rsidR="00880DAE" w:rsidRPr="00880DAE" w:rsidRDefault="00880DAE" w:rsidP="00880DAE">
      <w:pPr>
        <w:pStyle w:val="Descripcin"/>
        <w:jc w:val="center"/>
      </w:pPr>
      <w:bookmarkStart w:id="85" w:name="_Ref228054387"/>
      <w:bookmarkStart w:id="86" w:name="_Toc230128635"/>
      <w:r>
        <w:t xml:space="preserve">Figura </w:t>
      </w:r>
      <w:fldSimple w:instr=" SEQ Figura \* ARABIC ">
        <w:r w:rsidR="00ED5499">
          <w:rPr>
            <w:noProof/>
          </w:rPr>
          <w:t>14</w:t>
        </w:r>
      </w:fldSimple>
      <w:bookmarkEnd w:id="85"/>
      <w:r>
        <w:t xml:space="preserve">. Estructura de carpetas del </w:t>
      </w:r>
      <w:r w:rsidRPr="00AC2096">
        <w:rPr>
          <w:i/>
          <w:iCs/>
        </w:rPr>
        <w:t>back-end</w:t>
      </w:r>
      <w:r>
        <w:t xml:space="preserve"> de MovieMate</w:t>
      </w:r>
      <w:bookmarkEnd w:id="86"/>
    </w:p>
    <w:p w14:paraId="5161C4EC" w14:textId="453E8A34" w:rsidR="00F100C2" w:rsidRDefault="00F100C2" w:rsidP="00F100C2">
      <w:r>
        <w:t>En MovieMate, el sistema se organiza en las siguientes capas</w:t>
      </w:r>
      <w:r w:rsidR="00B413F5">
        <w:t xml:space="preserve"> (ver </w:t>
      </w:r>
      <w:r w:rsidR="00B413F5">
        <w:fldChar w:fldCharType="begin"/>
      </w:r>
      <w:r w:rsidR="00B413F5">
        <w:instrText xml:space="preserve"> REF _Ref228054387 \h </w:instrText>
      </w:r>
      <w:r w:rsidR="00B413F5">
        <w:fldChar w:fldCharType="separate"/>
      </w:r>
      <w:r w:rsidR="00ED5499">
        <w:t xml:space="preserve">Figura </w:t>
      </w:r>
      <w:r w:rsidR="00ED5499">
        <w:rPr>
          <w:noProof/>
        </w:rPr>
        <w:t>14</w:t>
      </w:r>
      <w:r w:rsidR="00B413F5">
        <w:fldChar w:fldCharType="end"/>
      </w:r>
      <w:r w:rsidR="00B413F5">
        <w:t>)</w:t>
      </w:r>
      <w:r>
        <w:t>:</w:t>
      </w:r>
    </w:p>
    <w:p w14:paraId="2ECC6701" w14:textId="77777777" w:rsidR="00F100C2" w:rsidRDefault="00F100C2">
      <w:pPr>
        <w:pStyle w:val="Prrafodelista"/>
        <w:numPr>
          <w:ilvl w:val="0"/>
          <w:numId w:val="17"/>
        </w:numPr>
      </w:pPr>
      <w:r>
        <w:t>Capa de presentación</w:t>
      </w:r>
    </w:p>
    <w:p w14:paraId="72985FF6" w14:textId="77777777" w:rsidR="00F100C2" w:rsidRDefault="00F100C2">
      <w:pPr>
        <w:pStyle w:val="Prrafodelista"/>
        <w:numPr>
          <w:ilvl w:val="0"/>
          <w:numId w:val="17"/>
        </w:numPr>
      </w:pPr>
      <w:r>
        <w:t>Capa de negocio</w:t>
      </w:r>
    </w:p>
    <w:p w14:paraId="5AA64EF6" w14:textId="77777777" w:rsidR="00F100C2" w:rsidRDefault="00F100C2">
      <w:pPr>
        <w:pStyle w:val="Prrafodelista"/>
        <w:numPr>
          <w:ilvl w:val="0"/>
          <w:numId w:val="17"/>
        </w:numPr>
      </w:pPr>
      <w:r>
        <w:t>Capa de persistencia</w:t>
      </w:r>
    </w:p>
    <w:p w14:paraId="3930111A" w14:textId="77777777" w:rsidR="00F100C2" w:rsidRDefault="00F100C2">
      <w:pPr>
        <w:pStyle w:val="Prrafodelista"/>
        <w:numPr>
          <w:ilvl w:val="0"/>
          <w:numId w:val="17"/>
        </w:numPr>
      </w:pPr>
      <w:r>
        <w:t>Capa de seguridad</w:t>
      </w:r>
    </w:p>
    <w:p w14:paraId="040CF534" w14:textId="2BA61878" w:rsidR="00F100C2" w:rsidRDefault="00F100C2" w:rsidP="00F100C2">
      <w:r>
        <w:t>Esta estructura</w:t>
      </w:r>
      <w:r w:rsidR="00DE138C">
        <w:t>,</w:t>
      </w:r>
      <w:r>
        <w:t xml:space="preserve"> ampliamente utilizada en aplicaciones basadas en Spring Boot</w:t>
      </w:r>
      <w:r w:rsidR="00DE138C">
        <w:t>,</w:t>
      </w:r>
      <w:r>
        <w:t xml:space="preserve"> </w:t>
      </w:r>
      <w:r w:rsidR="00DE138C">
        <w:t>parte de</w:t>
      </w:r>
      <w:r>
        <w:t xml:space="preserve"> la necesidad de aislar los distintos aspectos del sistema, evitando acoplamientos innecesarios y facilitando la evolución independiente de cada componente.</w:t>
      </w:r>
      <w:r w:rsidR="003F2056">
        <w:t xml:space="preserve"> En los siguientes apartados se des</w:t>
      </w:r>
      <w:r w:rsidR="00AC629E">
        <w:t>criben los aspectos más importantes de cada capa.</w:t>
      </w:r>
    </w:p>
    <w:p w14:paraId="051325E6" w14:textId="2FE2C7DE" w:rsidR="005A5345" w:rsidRDefault="00DC2A30">
      <w:r w:rsidRPr="00DC2A30">
        <w:t>En relación con la integración de datos externos,</w:t>
      </w:r>
      <w:r>
        <w:t xml:space="preserve"> u</w:t>
      </w:r>
      <w:commentRangeStart w:id="87"/>
      <w:r w:rsidR="005A5345" w:rsidRPr="005A5345">
        <w:t xml:space="preserve">no de los aspectos clave de la arquitectura es la </w:t>
      </w:r>
      <w:r w:rsidR="007F61AA">
        <w:rPr>
          <w:b/>
          <w:bCs/>
        </w:rPr>
        <w:t>conexión</w:t>
      </w:r>
      <w:r w:rsidR="005A5345" w:rsidRPr="005A5345">
        <w:rPr>
          <w:b/>
          <w:bCs/>
        </w:rPr>
        <w:t xml:space="preserve"> con la API externa de TMDB</w:t>
      </w:r>
      <w:r w:rsidR="007F61AA">
        <w:t>. E</w:t>
      </w:r>
      <w:r w:rsidR="002A58BA">
        <w:t>sta</w:t>
      </w:r>
      <w:r w:rsidR="007F61AA">
        <w:t xml:space="preserve"> integración</w:t>
      </w:r>
      <w:r w:rsidR="002A58BA">
        <w:t xml:space="preserve"> </w:t>
      </w:r>
      <w:r w:rsidR="002A58BA" w:rsidRPr="002A58BA">
        <w:t>se centraliza en el servicio </w:t>
      </w:r>
      <w:r w:rsidR="002A58BA" w:rsidRPr="002A58BA">
        <w:rPr>
          <w:rFonts w:ascii="Courier New" w:hAnsi="Courier New" w:cs="Courier New"/>
        </w:rPr>
        <w:t>TmdbService</w:t>
      </w:r>
      <w:r w:rsidR="002A58BA" w:rsidRPr="002A58BA">
        <w:t>, que encapsula la construcción de peticiones HTTP y la transformación de las respuestas al modelo de dominio de MovieMate. El servicio </w:t>
      </w:r>
      <w:r w:rsidR="002A58BA" w:rsidRPr="002A58BA">
        <w:rPr>
          <w:rFonts w:ascii="Courier New" w:hAnsi="Courier New" w:cs="Courier New"/>
        </w:rPr>
        <w:t>ContentService</w:t>
      </w:r>
      <w:r w:rsidR="002A58BA" w:rsidRPr="002A58BA">
        <w:t> expone un método </w:t>
      </w:r>
      <w:r w:rsidR="002A58BA" w:rsidRPr="002A58BA">
        <w:rPr>
          <w:rFonts w:ascii="Courier New" w:hAnsi="Courier New" w:cs="Courier New"/>
        </w:rPr>
        <w:t>getOrFetch</w:t>
      </w:r>
      <w:r w:rsidR="002A58BA" w:rsidRPr="002A58BA">
        <w:t> que utiliza este componente para recuperar y persistir bajo demanda películas y series que todavía no existen en la base de datos.</w:t>
      </w:r>
    </w:p>
    <w:p w14:paraId="1A9E704B" w14:textId="343002A2" w:rsidR="002A58BA" w:rsidRDefault="00DC2A30">
      <w:r w:rsidRPr="00DC2A30">
        <w:t>En el ámbito de la seguridad y la autenticación</w:t>
      </w:r>
      <w:r>
        <w:t>, l</w:t>
      </w:r>
      <w:r w:rsidR="002A58BA" w:rsidRPr="002A58BA">
        <w:t>a autenticación HTTP se implementa mediante el filtro </w:t>
      </w:r>
      <w:r w:rsidR="002A58BA" w:rsidRPr="002A58BA">
        <w:rPr>
          <w:rFonts w:ascii="Courier New" w:hAnsi="Courier New" w:cs="Courier New"/>
        </w:rPr>
        <w:t>JwtAuthFilter</w:t>
      </w:r>
      <w:r w:rsidR="002A58BA" w:rsidRPr="002A58BA">
        <w:t>, que valida el token incluido en la cabecera </w:t>
      </w:r>
      <w:r w:rsidR="002A58BA" w:rsidRPr="002A58BA">
        <w:rPr>
          <w:rFonts w:ascii="Courier New" w:hAnsi="Courier New" w:cs="Courier New"/>
        </w:rPr>
        <w:t>Authorization</w:t>
      </w:r>
      <w:r w:rsidR="002A58BA" w:rsidRPr="002A58BA">
        <w:t xml:space="preserve"> y construye el contexto de seguridad de la petición. De forma análoga, la autenticación en canales </w:t>
      </w:r>
      <w:r w:rsidR="002A58BA" w:rsidRPr="002A58BA">
        <w:rPr>
          <w:rFonts w:ascii="Courier New" w:hAnsi="Courier New" w:cs="Courier New"/>
        </w:rPr>
        <w:t>WebSocket</w:t>
      </w:r>
      <w:r w:rsidR="002A58BA" w:rsidRPr="002A58BA">
        <w:t xml:space="preserve"> se realiza en </w:t>
      </w:r>
      <w:r w:rsidR="002A58BA" w:rsidRPr="002A58BA">
        <w:rPr>
          <w:rFonts w:ascii="Courier New" w:hAnsi="Courier New" w:cs="Courier New"/>
        </w:rPr>
        <w:t>WebSocketAuthInterceptor</w:t>
      </w:r>
      <w:r w:rsidR="002A58BA" w:rsidRPr="002A58BA">
        <w:t xml:space="preserve">, que intercepta el </w:t>
      </w:r>
      <w:r w:rsidR="002A58BA" w:rsidRPr="002A58BA">
        <w:rPr>
          <w:i/>
          <w:iCs/>
        </w:rPr>
        <w:t>frame</w:t>
      </w:r>
      <w:r w:rsidR="002A58BA" w:rsidRPr="002A58BA">
        <w:t xml:space="preserve"> </w:t>
      </w:r>
      <w:r w:rsidR="002A58BA" w:rsidRPr="002A58BA">
        <w:rPr>
          <w:rFonts w:ascii="Courier New" w:hAnsi="Courier New" w:cs="Courier New"/>
        </w:rPr>
        <w:t>STOMP CONNECT</w:t>
      </w:r>
      <w:r w:rsidR="002A58BA" w:rsidRPr="002A58BA">
        <w:t xml:space="preserve"> para verificar el token antes de permitir suscripciones, tal y como se detalla en la sección de seguridad del diseño (ver </w:t>
      </w:r>
      <w:r w:rsidR="002A58BA">
        <w:fldChar w:fldCharType="begin"/>
      </w:r>
      <w:r w:rsidR="002A58BA">
        <w:instrText xml:space="preserve"> REF _Ref228052600 \h </w:instrText>
      </w:r>
      <w:r w:rsidR="002A58BA">
        <w:fldChar w:fldCharType="separate"/>
      </w:r>
      <w:r w:rsidR="00ED5499">
        <w:t xml:space="preserve">Figura </w:t>
      </w:r>
      <w:r w:rsidR="00ED5499">
        <w:rPr>
          <w:noProof/>
        </w:rPr>
        <w:t>15</w:t>
      </w:r>
      <w:r w:rsidR="002A58BA">
        <w:fldChar w:fldCharType="end"/>
      </w:r>
      <w:r w:rsidR="002A58BA">
        <w:t xml:space="preserve"> </w:t>
      </w:r>
      <w:r w:rsidR="002A58BA" w:rsidRPr="002A58BA">
        <w:t xml:space="preserve">y </w:t>
      </w:r>
      <w:r w:rsidR="002A58BA">
        <w:fldChar w:fldCharType="begin"/>
      </w:r>
      <w:r w:rsidR="002A58BA">
        <w:instrText xml:space="preserve"> REF _Ref228052732 \h </w:instrText>
      </w:r>
      <w:r w:rsidR="002A58BA">
        <w:fldChar w:fldCharType="separate"/>
      </w:r>
      <w:r w:rsidR="00ED5499">
        <w:t xml:space="preserve">Figura </w:t>
      </w:r>
      <w:r w:rsidR="00ED5499">
        <w:rPr>
          <w:noProof/>
        </w:rPr>
        <w:t>16</w:t>
      </w:r>
      <w:r w:rsidR="002A58BA">
        <w:fldChar w:fldCharType="end"/>
      </w:r>
      <w:r w:rsidR="002A58BA" w:rsidRPr="002A58BA">
        <w:t>).</w:t>
      </w:r>
    </w:p>
    <w:p w14:paraId="1F476762" w14:textId="77777777" w:rsidR="00CC585D" w:rsidRDefault="00CC585D" w:rsidP="00CC585D">
      <w:pPr>
        <w:keepNext/>
        <w:jc w:val="center"/>
      </w:pPr>
      <w:r w:rsidRPr="00CC585D">
        <w:rPr>
          <w:noProof/>
        </w:rPr>
        <w:lastRenderedPageBreak/>
        <w:drawing>
          <wp:inline distT="0" distB="0" distL="0" distR="0" wp14:anchorId="549E5F82" wp14:editId="2C3BD902">
            <wp:extent cx="3552409" cy="5905500"/>
            <wp:effectExtent l="0" t="0" r="0" b="0"/>
            <wp:docPr id="1541830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30236" name=""/>
                    <pic:cNvPicPr/>
                  </pic:nvPicPr>
                  <pic:blipFill>
                    <a:blip r:embed="rId30"/>
                    <a:stretch>
                      <a:fillRect/>
                    </a:stretch>
                  </pic:blipFill>
                  <pic:spPr>
                    <a:xfrm>
                      <a:off x="0" y="0"/>
                      <a:ext cx="3559738" cy="5917684"/>
                    </a:xfrm>
                    <a:prstGeom prst="rect">
                      <a:avLst/>
                    </a:prstGeom>
                  </pic:spPr>
                </pic:pic>
              </a:graphicData>
            </a:graphic>
          </wp:inline>
        </w:drawing>
      </w:r>
    </w:p>
    <w:p w14:paraId="7A6EA7F4" w14:textId="0094D5AA" w:rsidR="00CC585D" w:rsidRDefault="00CC585D" w:rsidP="00CC585D">
      <w:pPr>
        <w:pStyle w:val="Descripcin"/>
        <w:jc w:val="center"/>
      </w:pPr>
      <w:bookmarkStart w:id="88" w:name="_Ref228052600"/>
      <w:bookmarkStart w:id="89" w:name="_Toc230128636"/>
      <w:r>
        <w:t xml:space="preserve">Figura </w:t>
      </w:r>
      <w:fldSimple w:instr=" SEQ Figura \* ARABIC ">
        <w:r w:rsidR="00ED5499">
          <w:rPr>
            <w:noProof/>
          </w:rPr>
          <w:t>15</w:t>
        </w:r>
      </w:fldSimple>
      <w:bookmarkEnd w:id="88"/>
      <w:r>
        <w:t xml:space="preserve">. </w:t>
      </w:r>
      <w:r w:rsidRPr="00656ED1">
        <w:t xml:space="preserve">Fragmento del filtro </w:t>
      </w:r>
      <w:r w:rsidRPr="00AC2096">
        <w:rPr>
          <w:rFonts w:ascii="Courier New" w:hAnsi="Courier New" w:cs="Courier New"/>
        </w:rPr>
        <w:t>JwtAuthFilter</w:t>
      </w:r>
      <w:bookmarkEnd w:id="89"/>
    </w:p>
    <w:p w14:paraId="6165F647" w14:textId="77777777" w:rsidR="00005272" w:rsidRDefault="00005272" w:rsidP="00005272">
      <w:pPr>
        <w:keepNext/>
        <w:jc w:val="center"/>
      </w:pPr>
      <w:r w:rsidRPr="00005272">
        <w:rPr>
          <w:noProof/>
        </w:rPr>
        <w:lastRenderedPageBreak/>
        <w:drawing>
          <wp:inline distT="0" distB="0" distL="0" distR="0" wp14:anchorId="25F2E0C0" wp14:editId="3E500AB7">
            <wp:extent cx="4050971" cy="4782185"/>
            <wp:effectExtent l="0" t="0" r="6985" b="0"/>
            <wp:docPr id="581901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01887" name=""/>
                    <pic:cNvPicPr/>
                  </pic:nvPicPr>
                  <pic:blipFill>
                    <a:blip r:embed="rId31"/>
                    <a:stretch>
                      <a:fillRect/>
                    </a:stretch>
                  </pic:blipFill>
                  <pic:spPr>
                    <a:xfrm>
                      <a:off x="0" y="0"/>
                      <a:ext cx="4056537" cy="4788756"/>
                    </a:xfrm>
                    <a:prstGeom prst="rect">
                      <a:avLst/>
                    </a:prstGeom>
                  </pic:spPr>
                </pic:pic>
              </a:graphicData>
            </a:graphic>
          </wp:inline>
        </w:drawing>
      </w:r>
    </w:p>
    <w:p w14:paraId="490953DC" w14:textId="2D41B918" w:rsidR="00005272" w:rsidRDefault="00005272" w:rsidP="00005272">
      <w:pPr>
        <w:pStyle w:val="Descripcin"/>
        <w:jc w:val="center"/>
      </w:pPr>
      <w:bookmarkStart w:id="90" w:name="_Ref228052732"/>
      <w:bookmarkStart w:id="91" w:name="_Toc230128637"/>
      <w:r>
        <w:t xml:space="preserve">Figura </w:t>
      </w:r>
      <w:fldSimple w:instr=" SEQ Figura \* ARABIC ">
        <w:r w:rsidR="00ED5499">
          <w:rPr>
            <w:noProof/>
          </w:rPr>
          <w:t>16</w:t>
        </w:r>
      </w:fldSimple>
      <w:bookmarkEnd w:id="90"/>
      <w:r>
        <w:t xml:space="preserve">. </w:t>
      </w:r>
      <w:r w:rsidRPr="00ED6C74">
        <w:t xml:space="preserve">Fragmento de </w:t>
      </w:r>
      <w:r w:rsidRPr="00782CBB">
        <w:rPr>
          <w:rFonts w:ascii="Courier New" w:hAnsi="Courier New" w:cs="Courier New"/>
        </w:rPr>
        <w:t>WebSocketAuthInterceptor</w:t>
      </w:r>
      <w:bookmarkEnd w:id="91"/>
    </w:p>
    <w:p w14:paraId="51992B13" w14:textId="0A85B98E" w:rsidR="00675AD9" w:rsidRDefault="00DC2A30">
      <w:r w:rsidRPr="00DC2A30">
        <w:t xml:space="preserve">En el módulo de notificaciones, los métodos de servicio responsables de generar eventos (por ejemplo, nuevas interacciones en valoraciones o listas) persisten cada notificación en base de datos y, a continuación, intentan su envío en tiempo real al canal privado del receptor; si la entrega falla (por ejemplo, por cliente desconectado), la notificación queda almacenada igualmente sin afectar al flujo principal. Los métodos </w:t>
      </w:r>
      <w:r w:rsidRPr="00DC2A30">
        <w:rPr>
          <w:rFonts w:ascii="Courier New" w:hAnsi="Courier New" w:cs="Courier New"/>
        </w:rPr>
        <w:t>notifyComment</w:t>
      </w:r>
      <w:r w:rsidRPr="00DC2A30">
        <w:t xml:space="preserve"> y </w:t>
      </w:r>
      <w:r w:rsidRPr="00DC2A30">
        <w:rPr>
          <w:rFonts w:ascii="Courier New" w:hAnsi="Courier New" w:cs="Courier New"/>
        </w:rPr>
        <w:t>notifyListComment</w:t>
      </w:r>
      <w:r w:rsidRPr="00DC2A30">
        <w:t xml:space="preserve"> se ejecutan en transacciones independientes de la del servicio invocante, garantizando que la notificación se persiste con independencia del resultado de la operación principal. Ambos adjuntan al evento el título del contenido o el nombre de la lista para que el receptor pueda identificar el recurso afectado.</w:t>
      </w:r>
    </w:p>
    <w:p w14:paraId="4A913D24" w14:textId="219795B6" w:rsidR="00675AD9" w:rsidRDefault="007F61AA">
      <w:r w:rsidRPr="007F61AA">
        <w:t xml:space="preserve">Entre los servicios adicionales que complementan la funcionalidad principal del sistema destacan </w:t>
      </w:r>
      <w:r w:rsidRPr="007F61AA">
        <w:rPr>
          <w:rFonts w:ascii="Courier New" w:hAnsi="Courier New" w:cs="Courier New"/>
        </w:rPr>
        <w:t>BadgeService</w:t>
      </w:r>
      <w:r w:rsidRPr="007F61AA">
        <w:t xml:space="preserve">, responsable de la evaluación y concesión de los distintos tipos de insignias de forma idempotente cada vez que se recalculan las estadísticas de un usuario, y </w:t>
      </w:r>
      <w:r w:rsidRPr="007F61AA">
        <w:rPr>
          <w:rFonts w:ascii="Courier New" w:hAnsi="Courier New" w:cs="Courier New"/>
        </w:rPr>
        <w:t>UserStatsService</w:t>
      </w:r>
      <w:r w:rsidRPr="007F61AA">
        <w:t xml:space="preserve">, que mantiene actualizadas las estadísticas agregadas de cada usuario y genera el </w:t>
      </w:r>
      <w:r w:rsidRPr="007F61AA">
        <w:rPr>
          <w:rFonts w:ascii="Courier New" w:hAnsi="Courier New" w:cs="Courier New"/>
        </w:rPr>
        <w:t>FullStatsDto</w:t>
      </w:r>
      <w:r w:rsidRPr="007F61AA">
        <w:t xml:space="preserve"> empleado por las visualizaciones avanzadas del perfil (distribución de valoraciones, géneros más valorados, actividad mensual). Además, el componente planificado </w:t>
      </w:r>
      <w:r w:rsidRPr="007F61AA">
        <w:rPr>
          <w:rFonts w:ascii="Courier New" w:hAnsi="Courier New" w:cs="Courier New"/>
        </w:rPr>
        <w:t>CacheCleaner</w:t>
      </w:r>
      <w:r w:rsidRPr="007F61AA">
        <w:t xml:space="preserve"> </w:t>
      </w:r>
      <w:r w:rsidRPr="007F61AA">
        <w:rPr>
          <w:rFonts w:ascii="Courier New" w:hAnsi="Courier New" w:cs="Courier New"/>
        </w:rPr>
        <w:t>(@Scheduled</w:t>
      </w:r>
      <w:r w:rsidRPr="007F61AA">
        <w:t xml:space="preserve">) elimina periódicamente los registros de </w:t>
      </w:r>
      <w:r w:rsidRPr="007F61AA">
        <w:rPr>
          <w:rFonts w:ascii="Courier New" w:hAnsi="Courier New" w:cs="Courier New"/>
        </w:rPr>
        <w:t>Content</w:t>
      </w:r>
      <w:r w:rsidRPr="007F61AA">
        <w:t xml:space="preserve"> que llevan más de un umbral configurable de días sin interacción, manteniendo la base de datos libre de datos obsoletos poco accedidos</w:t>
      </w:r>
      <w:r w:rsidR="00D76C56">
        <w:t>.</w:t>
      </w:r>
    </w:p>
    <w:p w14:paraId="7C1667D8" w14:textId="3973A141" w:rsidR="00675AD9" w:rsidRDefault="003049AD">
      <w:r w:rsidRPr="003049AD">
        <w:lastRenderedPageBreak/>
        <w:t xml:space="preserve">El proyecto integra documentación automática de la API mediante </w:t>
      </w:r>
      <w:r w:rsidRPr="003049AD">
        <w:rPr>
          <w:b/>
          <w:bCs/>
        </w:rPr>
        <w:t>SpringDoc/OpenAPI</w:t>
      </w:r>
      <w:r w:rsidRPr="003049AD">
        <w:t xml:space="preserve">, exponiendo </w:t>
      </w:r>
      <w:r w:rsidRPr="003049AD">
        <w:rPr>
          <w:rFonts w:ascii="Courier New" w:hAnsi="Courier New" w:cs="Courier New"/>
        </w:rPr>
        <w:t>Swagger UI</w:t>
      </w:r>
      <w:r w:rsidRPr="003049AD">
        <w:t xml:space="preserve"> en </w:t>
      </w:r>
      <w:r w:rsidRPr="003049AD">
        <w:rPr>
          <w:rFonts w:ascii="Courier New" w:hAnsi="Courier New" w:cs="Courier New"/>
        </w:rPr>
        <w:t>/swagger-ui/index.html</w:t>
      </w:r>
      <w:r w:rsidRPr="003049AD">
        <w:t xml:space="preserve"> para facilitar la exploración de los endpoints durante el desarrollo</w:t>
      </w:r>
      <w:r w:rsidR="00ED5499">
        <w:t xml:space="preserve"> como se puede ver en la </w:t>
      </w:r>
      <w:r w:rsidR="00ED5499">
        <w:fldChar w:fldCharType="begin"/>
      </w:r>
      <w:r w:rsidR="00ED5499">
        <w:instrText xml:space="preserve"> REF _Ref230128667 \h </w:instrText>
      </w:r>
      <w:r w:rsidR="00ED5499">
        <w:fldChar w:fldCharType="separate"/>
      </w:r>
      <w:r w:rsidR="00ED5499">
        <w:t xml:space="preserve">Figura </w:t>
      </w:r>
      <w:r w:rsidR="00ED5499">
        <w:rPr>
          <w:noProof/>
        </w:rPr>
        <w:t>17</w:t>
      </w:r>
      <w:r w:rsidR="00ED5499">
        <w:fldChar w:fldCharType="end"/>
      </w:r>
      <w:r w:rsidRPr="003049AD">
        <w:t>.</w:t>
      </w:r>
    </w:p>
    <w:p w14:paraId="291963B6" w14:textId="77777777" w:rsidR="00ED5499" w:rsidRDefault="00ED5499" w:rsidP="00ED5499">
      <w:pPr>
        <w:keepNext/>
        <w:jc w:val="center"/>
      </w:pPr>
      <w:r w:rsidRPr="0087160C">
        <w:rPr>
          <w:noProof/>
        </w:rPr>
        <w:drawing>
          <wp:inline distT="0" distB="0" distL="0" distR="0" wp14:anchorId="4B761CEB" wp14:editId="0D404F0C">
            <wp:extent cx="4991100" cy="1868728"/>
            <wp:effectExtent l="0" t="0" r="0" b="0"/>
            <wp:docPr id="73872093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20938" name="Imagen 1" descr="Interfaz de usuario gráfica, Texto, Aplicación, Correo electrónico&#10;&#10;El contenido generado por IA puede ser incorrecto."/>
                    <pic:cNvPicPr/>
                  </pic:nvPicPr>
                  <pic:blipFill>
                    <a:blip r:embed="rId32"/>
                    <a:stretch>
                      <a:fillRect/>
                    </a:stretch>
                  </pic:blipFill>
                  <pic:spPr>
                    <a:xfrm>
                      <a:off x="0" y="0"/>
                      <a:ext cx="5046320" cy="1889403"/>
                    </a:xfrm>
                    <a:prstGeom prst="rect">
                      <a:avLst/>
                    </a:prstGeom>
                  </pic:spPr>
                </pic:pic>
              </a:graphicData>
            </a:graphic>
          </wp:inline>
        </w:drawing>
      </w:r>
    </w:p>
    <w:p w14:paraId="748839AC" w14:textId="1FDF5EE7" w:rsidR="00ED5499" w:rsidRDefault="00ED5499" w:rsidP="00ED5499">
      <w:pPr>
        <w:pStyle w:val="Descripcin"/>
        <w:jc w:val="center"/>
      </w:pPr>
      <w:bookmarkStart w:id="92" w:name="_Toc230128638"/>
      <w:bookmarkStart w:id="93" w:name="_Ref230128667"/>
      <w:r>
        <w:t xml:space="preserve">Figura </w:t>
      </w:r>
      <w:r>
        <w:fldChar w:fldCharType="begin"/>
      </w:r>
      <w:r>
        <w:instrText xml:space="preserve"> SEQ Figura \* ARABIC </w:instrText>
      </w:r>
      <w:r>
        <w:fldChar w:fldCharType="separate"/>
      </w:r>
      <w:r>
        <w:rPr>
          <w:noProof/>
        </w:rPr>
        <w:t>17</w:t>
      </w:r>
      <w:r>
        <w:fldChar w:fldCharType="end"/>
      </w:r>
      <w:bookmarkEnd w:id="93"/>
      <w:r>
        <w:t xml:space="preserve">. </w:t>
      </w:r>
      <w:r w:rsidRPr="00F85CF0">
        <w:rPr>
          <w:i/>
          <w:iCs/>
        </w:rPr>
        <w:t>Endpoints</w:t>
      </w:r>
      <w:r w:rsidRPr="003422E7">
        <w:t xml:space="preserve"> para gestión de seguidores en MovieMate</w:t>
      </w:r>
      <w:bookmarkEnd w:id="92"/>
    </w:p>
    <w:p w14:paraId="598B685E" w14:textId="77777777" w:rsidR="003049AD" w:rsidRDefault="003049AD" w:rsidP="003049AD">
      <w:r>
        <w:t xml:space="preserve">MovieMate incorpora un subsistema de </w:t>
      </w:r>
      <w:r w:rsidRPr="00A73557">
        <w:rPr>
          <w:b/>
          <w:bCs/>
        </w:rPr>
        <w:t>moderación de contenid</w:t>
      </w:r>
      <w:r>
        <w:t xml:space="preserve">o gestionado por el rol </w:t>
      </w:r>
      <w:r w:rsidRPr="00A73557">
        <w:rPr>
          <w:b/>
          <w:bCs/>
        </w:rPr>
        <w:t>administrador</w:t>
      </w:r>
      <w:r>
        <w:t xml:space="preserve">. En el </w:t>
      </w:r>
      <w:r w:rsidRPr="00A73557">
        <w:rPr>
          <w:i/>
          <w:iCs/>
        </w:rPr>
        <w:t>back-end</w:t>
      </w:r>
      <w:r>
        <w:t xml:space="preserve">, esta funcionalidad se articula en torno al controlador </w:t>
      </w:r>
      <w:r w:rsidRPr="00A73557">
        <w:rPr>
          <w:rFonts w:ascii="Courier New" w:hAnsi="Courier New" w:cs="Courier New"/>
        </w:rPr>
        <w:t>AdminController</w:t>
      </w:r>
      <w:r>
        <w:t xml:space="preserve">, protegido con la anotación </w:t>
      </w:r>
      <w:r w:rsidRPr="00A73557">
        <w:rPr>
          <w:rFonts w:ascii="Courier New" w:hAnsi="Courier New" w:cs="Courier New"/>
        </w:rPr>
        <w:t>@PreAuthorize("hasRole('ADMIN')")</w:t>
      </w:r>
      <w:r>
        <w:t xml:space="preserve"> y publicado bajo el prefijo </w:t>
      </w:r>
      <w:r w:rsidRPr="00A73557">
        <w:rPr>
          <w:rFonts w:ascii="Courier New" w:hAnsi="Courier New" w:cs="Courier New"/>
        </w:rPr>
        <w:t>/api/admin</w:t>
      </w:r>
      <w:r>
        <w:t>. Este controlador ofrece operaciones para listar usuarios con filtros de búsqueda, cambiar su rol, banear o desbanear cuentas, consultar valoraciones y comentarios concretos, eliminarlos de forma privilegiada y gestionar el ciclo de vida de los reportes de contenido.</w:t>
      </w:r>
    </w:p>
    <w:p w14:paraId="542FC613" w14:textId="77777777" w:rsidR="003049AD" w:rsidRDefault="003049AD" w:rsidP="003049AD">
      <w:r>
        <w:t xml:space="preserve">La lógica de negocio asociada a los reportes se centraliza en el servicio </w:t>
      </w:r>
      <w:r w:rsidRPr="00A73557">
        <w:rPr>
          <w:rFonts w:ascii="Courier New" w:hAnsi="Courier New" w:cs="Courier New"/>
        </w:rPr>
        <w:t>ContentReportService</w:t>
      </w:r>
      <w:r>
        <w:t xml:space="preserve">, que permite crear nuevos reportes a partir de las peticiones de los usuarios, recuperar listados filtrados por estado y resolver o desestimar incidencias. Cuando un reporte se marca como resuelto, el servicio coordina la eliminación de la valoración o comentario afectado mediante los servicios de dominio </w:t>
      </w:r>
      <w:r w:rsidRPr="00A73557">
        <w:rPr>
          <w:rFonts w:ascii="Courier New" w:hAnsi="Courier New" w:cs="Courier New"/>
        </w:rPr>
        <w:t>RatingService</w:t>
      </w:r>
      <w:r>
        <w:t xml:space="preserve"> y </w:t>
      </w:r>
      <w:r w:rsidRPr="00A73557">
        <w:rPr>
          <w:rFonts w:ascii="Courier New" w:hAnsi="Courier New" w:cs="Courier New"/>
        </w:rPr>
        <w:t>CommentService</w:t>
      </w:r>
      <w:r>
        <w:t xml:space="preserve">, y utiliza </w:t>
      </w:r>
      <w:r w:rsidRPr="00A73557">
        <w:rPr>
          <w:rFonts w:ascii="Courier New" w:hAnsi="Courier New" w:cs="Courier New"/>
        </w:rPr>
        <w:t>NotificationService</w:t>
      </w:r>
      <w:r>
        <w:t xml:space="preserve"> para notificar al autor del contenido que su aportación ha sido retirada.</w:t>
      </w:r>
    </w:p>
    <w:p w14:paraId="65787773" w14:textId="5C9A8EF6" w:rsidR="003049AD" w:rsidRDefault="003049AD">
      <w:r>
        <w:t xml:space="preserve">Desde el punto de vista del modelo de datos, la entidad </w:t>
      </w:r>
      <w:r w:rsidRPr="00A73557">
        <w:rPr>
          <w:rFonts w:ascii="Courier New" w:hAnsi="Courier New" w:cs="Courier New"/>
        </w:rPr>
        <w:t>User</w:t>
      </w:r>
      <w:r>
        <w:t xml:space="preserve"> incorpora los campos </w:t>
      </w:r>
      <w:r w:rsidRPr="00A73557">
        <w:rPr>
          <w:i/>
          <w:iCs/>
        </w:rPr>
        <w:t>role</w:t>
      </w:r>
      <w:r>
        <w:t xml:space="preserve"> y </w:t>
      </w:r>
      <w:r w:rsidRPr="00A73557">
        <w:rPr>
          <w:i/>
          <w:iCs/>
        </w:rPr>
        <w:t>banned</w:t>
      </w:r>
      <w:r>
        <w:t xml:space="preserve">, que permiten distinguir entre usuarios administradores y estándar, así como activar o desactivar el acceso a la plataforma. La entidad </w:t>
      </w:r>
      <w:r w:rsidRPr="00A73557">
        <w:rPr>
          <w:rFonts w:ascii="Courier New" w:hAnsi="Courier New" w:cs="Courier New"/>
        </w:rPr>
        <w:t>ContentReport</w:t>
      </w:r>
      <w:r>
        <w:t xml:space="preserve"> modela los reportes generados por los usuarios, incluyendo el tipo de recurso afectado (valoración o comentario), su identificador, el motivo del reporte y su estado (</w:t>
      </w:r>
      <w:r w:rsidRPr="00A73557">
        <w:rPr>
          <w:i/>
          <w:iCs/>
        </w:rPr>
        <w:t xml:space="preserve">PENDING, RESOLVED </w:t>
      </w:r>
      <w:r w:rsidRPr="00A73557">
        <w:t>o</w:t>
      </w:r>
      <w:r w:rsidRPr="00A73557">
        <w:rPr>
          <w:i/>
          <w:iCs/>
        </w:rPr>
        <w:t xml:space="preserve"> DISMISSED</w:t>
      </w:r>
      <w:r>
        <w:t>), junto con la marca temporal de creación. Este diseño posibilita un flujo de moderación basado en la colaboración de los usuarios y en la revisión centralizada por parte del administrador.</w:t>
      </w:r>
    </w:p>
    <w:p w14:paraId="40E35B8E" w14:textId="3E864473" w:rsidR="00675AD9" w:rsidRDefault="00D76C56">
      <w:r>
        <w:t xml:space="preserve">Como ejemplo representativo de la capa de servicios, </w:t>
      </w:r>
      <w:r w:rsidRPr="00116C5E">
        <w:rPr>
          <w:rFonts w:ascii="Courier New" w:hAnsi="Courier New" w:cs="Courier New"/>
        </w:rPr>
        <w:t>RatingService</w:t>
      </w:r>
      <w:r>
        <w:t xml:space="preserve"> </w:t>
      </w:r>
      <w:r w:rsidR="00B51823">
        <w:t xml:space="preserve">(ver </w:t>
      </w:r>
      <w:r w:rsidR="00B51823">
        <w:fldChar w:fldCharType="begin"/>
      </w:r>
      <w:r w:rsidR="00B51823">
        <w:instrText xml:space="preserve"> REF _Ref228053157 \h </w:instrText>
      </w:r>
      <w:r w:rsidR="00B51823">
        <w:fldChar w:fldCharType="separate"/>
      </w:r>
      <w:r w:rsidR="00ED5499">
        <w:t xml:space="preserve">Figura </w:t>
      </w:r>
      <w:r w:rsidR="00ED5499">
        <w:rPr>
          <w:noProof/>
        </w:rPr>
        <w:t>18</w:t>
      </w:r>
      <w:r w:rsidR="00B51823">
        <w:fldChar w:fldCharType="end"/>
      </w:r>
      <w:r w:rsidR="00B51823">
        <w:t xml:space="preserve">) </w:t>
      </w:r>
      <w:r>
        <w:t xml:space="preserve">gestiona el ciclo de vida completo de las valoraciones: creación, edición en sitio y eliminación. Antes de persistir una valoración, verifica si el usuario ya ha valorado el contenido para distinguir entre creación y actualización, actualizando en ambos casos las métricas agregadas de </w:t>
      </w:r>
      <w:r w:rsidRPr="00116C5E">
        <w:rPr>
          <w:rFonts w:ascii="Courier New" w:hAnsi="Courier New" w:cs="Courier New"/>
        </w:rPr>
        <w:t>UserStats</w:t>
      </w:r>
      <w:r>
        <w:t xml:space="preserve"> y desencadenando la generación de la entrada de actividad correspondiente.</w:t>
      </w:r>
    </w:p>
    <w:p w14:paraId="11251BD3" w14:textId="77777777" w:rsidR="00B51823" w:rsidRDefault="00B51823" w:rsidP="00B51823">
      <w:pPr>
        <w:keepNext/>
        <w:jc w:val="center"/>
      </w:pPr>
      <w:r w:rsidRPr="00B51823">
        <w:rPr>
          <w:noProof/>
        </w:rPr>
        <w:lastRenderedPageBreak/>
        <w:drawing>
          <wp:inline distT="0" distB="0" distL="0" distR="0" wp14:anchorId="6A8C83D9" wp14:editId="4BA85CB2">
            <wp:extent cx="4076700" cy="3828857"/>
            <wp:effectExtent l="0" t="0" r="0" b="635"/>
            <wp:docPr id="1931253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53184" name=""/>
                    <pic:cNvPicPr/>
                  </pic:nvPicPr>
                  <pic:blipFill>
                    <a:blip r:embed="rId33"/>
                    <a:stretch>
                      <a:fillRect/>
                    </a:stretch>
                  </pic:blipFill>
                  <pic:spPr>
                    <a:xfrm>
                      <a:off x="0" y="0"/>
                      <a:ext cx="4079276" cy="3831276"/>
                    </a:xfrm>
                    <a:prstGeom prst="rect">
                      <a:avLst/>
                    </a:prstGeom>
                  </pic:spPr>
                </pic:pic>
              </a:graphicData>
            </a:graphic>
          </wp:inline>
        </w:drawing>
      </w:r>
    </w:p>
    <w:p w14:paraId="1E70B153" w14:textId="2BFE9648" w:rsidR="00B51823" w:rsidRDefault="00B51823" w:rsidP="00B51823">
      <w:pPr>
        <w:pStyle w:val="Descripcin"/>
        <w:jc w:val="center"/>
        <w:rPr>
          <w:rFonts w:ascii="Courier New" w:hAnsi="Courier New" w:cs="Courier New"/>
        </w:rPr>
      </w:pPr>
      <w:bookmarkStart w:id="94" w:name="_Ref228053157"/>
      <w:bookmarkStart w:id="95" w:name="_Toc230128639"/>
      <w:r>
        <w:t xml:space="preserve">Figura </w:t>
      </w:r>
      <w:fldSimple w:instr=" SEQ Figura \* ARABIC ">
        <w:r w:rsidR="00ED5499">
          <w:rPr>
            <w:noProof/>
          </w:rPr>
          <w:t>18</w:t>
        </w:r>
      </w:fldSimple>
      <w:bookmarkEnd w:id="94"/>
      <w:r>
        <w:t xml:space="preserve">. </w:t>
      </w:r>
      <w:r w:rsidRPr="00DE341A">
        <w:t xml:space="preserve">Fragmento del método </w:t>
      </w:r>
      <w:r w:rsidRPr="00782CBB">
        <w:rPr>
          <w:rFonts w:ascii="Courier New" w:hAnsi="Courier New" w:cs="Courier New"/>
        </w:rPr>
        <w:t>createOrUpdate</w:t>
      </w:r>
      <w:r w:rsidRPr="00DE341A">
        <w:t xml:space="preserve"> de </w:t>
      </w:r>
      <w:r w:rsidRPr="00782CBB">
        <w:rPr>
          <w:rFonts w:ascii="Courier New" w:hAnsi="Courier New" w:cs="Courier New"/>
        </w:rPr>
        <w:t>RatingService</w:t>
      </w:r>
      <w:bookmarkEnd w:id="95"/>
      <w:commentRangeEnd w:id="87"/>
      <w:r w:rsidR="00901360">
        <w:rPr>
          <w:rStyle w:val="Refdecomentario"/>
          <w:rFonts w:ascii="Courier New" w:hAnsi="Courier New" w:cs="Courier New"/>
          <w:sz w:val="18"/>
          <w:szCs w:val="18"/>
        </w:rPr>
        <w:commentReference w:id="87"/>
      </w:r>
    </w:p>
    <w:p w14:paraId="5FD9FA64" w14:textId="1AAEA321" w:rsidR="007F61AA" w:rsidRPr="007F61AA" w:rsidRDefault="007F61AA" w:rsidP="007F61AA">
      <w:r w:rsidRPr="007F61AA">
        <w:t xml:space="preserve">En conjunto, estos componentes permiten que el </w:t>
      </w:r>
      <w:r w:rsidRPr="007F61AA">
        <w:rPr>
          <w:i/>
          <w:iCs/>
        </w:rPr>
        <w:t>back-end</w:t>
      </w:r>
      <w:r w:rsidRPr="007F61AA">
        <w:t xml:space="preserve"> de MovieMate aplique la arquitectura en capas definida en el diseño, integrando de forma coherente la lógica de dominio, la seguridad, la integración con servicios externos y las funcionalidades transversales de moderación, estadísticas y notificaciones.</w:t>
      </w:r>
    </w:p>
    <w:p w14:paraId="6492811C" w14:textId="77777777" w:rsidR="00880DAE" w:rsidRDefault="00880DAE" w:rsidP="00ED7A1D">
      <w:pPr>
        <w:pStyle w:val="Ttulo4"/>
      </w:pPr>
      <w:commentRangeStart w:id="96"/>
      <w:r>
        <w:t>Capa de presentación (Controladores)</w:t>
      </w:r>
      <w:commentRangeEnd w:id="96"/>
      <w:r w:rsidR="00901360">
        <w:rPr>
          <w:rStyle w:val="Refdecomentario"/>
          <w:sz w:val="22"/>
          <w:szCs w:val="22"/>
        </w:rPr>
        <w:commentReference w:id="96"/>
      </w:r>
    </w:p>
    <w:p w14:paraId="3B60D1DE" w14:textId="40F5526E" w:rsidR="00B32E9F" w:rsidRDefault="00880DAE" w:rsidP="00880DAE">
      <w:r>
        <w:t>La capa de presentación está formada por los controladores REST</w:t>
      </w:r>
      <w:r w:rsidR="005D4C02">
        <w:t xml:space="preserve"> </w:t>
      </w:r>
      <w:commentRangeStart w:id="97"/>
      <w:r w:rsidR="005D4C02">
        <w:t xml:space="preserve">(carpeta </w:t>
      </w:r>
      <w:r w:rsidR="005D4C02" w:rsidRPr="00FB6249">
        <w:rPr>
          <w:rFonts w:ascii="Courier New" w:hAnsi="Courier New" w:cs="Courier New"/>
        </w:rPr>
        <w:t>controller</w:t>
      </w:r>
      <w:r w:rsidR="005D4C02">
        <w:t xml:space="preserve"> en l</w:t>
      </w:r>
      <w:r w:rsidR="001749D8">
        <w:t xml:space="preserve">a </w:t>
      </w:r>
      <w:r w:rsidR="001749D8">
        <w:fldChar w:fldCharType="begin"/>
      </w:r>
      <w:r w:rsidR="001749D8">
        <w:instrText xml:space="preserve"> REF _Ref228054387 \h </w:instrText>
      </w:r>
      <w:r w:rsidR="001749D8">
        <w:fldChar w:fldCharType="separate"/>
      </w:r>
      <w:r w:rsidR="00ED5499">
        <w:t xml:space="preserve">Figura </w:t>
      </w:r>
      <w:r w:rsidR="00ED5499">
        <w:rPr>
          <w:noProof/>
        </w:rPr>
        <w:t>14</w:t>
      </w:r>
      <w:r w:rsidR="001749D8">
        <w:fldChar w:fldCharType="end"/>
      </w:r>
      <w:r w:rsidR="005D4C02">
        <w:t>)</w:t>
      </w:r>
      <w:commentRangeEnd w:id="97"/>
      <w:r w:rsidR="00B32E9F">
        <w:rPr>
          <w:rStyle w:val="Refdecomentario"/>
          <w:sz w:val="22"/>
          <w:szCs w:val="22"/>
        </w:rPr>
        <w:commentReference w:id="97"/>
      </w:r>
      <w:r>
        <w:t xml:space="preserve">, </w:t>
      </w:r>
      <w:r w:rsidR="00B32E9F" w:rsidRPr="00B32E9F">
        <w:t>cada uno de ellos asociado a un dominio funcional concreto. Entre los controladores más relevantes se encuentran:</w:t>
      </w:r>
    </w:p>
    <w:p w14:paraId="1A69FB5A" w14:textId="77777777" w:rsidR="00B32E9F" w:rsidRPr="00B32E9F" w:rsidRDefault="00B32E9F">
      <w:pPr>
        <w:pStyle w:val="Prrafodelista"/>
        <w:numPr>
          <w:ilvl w:val="0"/>
          <w:numId w:val="31"/>
        </w:numPr>
      </w:pPr>
      <w:r w:rsidRPr="00B32E9F">
        <w:rPr>
          <w:rFonts w:ascii="Courier New" w:hAnsi="Courier New" w:cs="Courier New"/>
        </w:rPr>
        <w:t>AuthController</w:t>
      </w:r>
      <w:r w:rsidRPr="00B32E9F">
        <w:t>, encargado de las operaciones de registro, inicio de sesión y renovación de tokens.</w:t>
      </w:r>
    </w:p>
    <w:p w14:paraId="09513F60" w14:textId="77777777" w:rsidR="00B32E9F" w:rsidRPr="00B32E9F" w:rsidRDefault="00B32E9F">
      <w:pPr>
        <w:pStyle w:val="Prrafodelista"/>
        <w:numPr>
          <w:ilvl w:val="0"/>
          <w:numId w:val="31"/>
        </w:numPr>
      </w:pPr>
      <w:r w:rsidRPr="00B32E9F">
        <w:rPr>
          <w:rFonts w:ascii="Courier New" w:hAnsi="Courier New" w:cs="Courier New"/>
        </w:rPr>
        <w:t>UserController</w:t>
      </w:r>
      <w:r w:rsidRPr="00B32E9F">
        <w:t>, que gestiona la consulta y actualización de perfiles de usuario, así como las opciones de privacidad.</w:t>
      </w:r>
    </w:p>
    <w:p w14:paraId="4155B95B" w14:textId="77777777" w:rsidR="00B32E9F" w:rsidRPr="00B32E9F" w:rsidRDefault="00B32E9F">
      <w:pPr>
        <w:pStyle w:val="Prrafodelista"/>
        <w:numPr>
          <w:ilvl w:val="0"/>
          <w:numId w:val="31"/>
        </w:numPr>
      </w:pPr>
      <w:r w:rsidRPr="00B32E9F">
        <w:rPr>
          <w:rFonts w:ascii="Courier New" w:hAnsi="Courier New" w:cs="Courier New"/>
        </w:rPr>
        <w:t>FollowerController</w:t>
      </w:r>
      <w:r w:rsidRPr="00B32E9F">
        <w:t>, responsable de las relaciones de seguimiento entre usuarios (enviar solicitudes, aceptar o rechazar, seguir y dejar de seguir).</w:t>
      </w:r>
    </w:p>
    <w:p w14:paraId="03DADFD5" w14:textId="77777777" w:rsidR="00B32E9F" w:rsidRPr="00B32E9F" w:rsidRDefault="00B32E9F">
      <w:pPr>
        <w:pStyle w:val="Prrafodelista"/>
        <w:numPr>
          <w:ilvl w:val="0"/>
          <w:numId w:val="31"/>
        </w:numPr>
      </w:pPr>
      <w:r w:rsidRPr="00B32E9F">
        <w:rPr>
          <w:rFonts w:ascii="Courier New" w:hAnsi="Courier New" w:cs="Courier New"/>
        </w:rPr>
        <w:t>ListController</w:t>
      </w:r>
      <w:r w:rsidRPr="00B32E9F">
        <w:t>, que permite crear, editar y eliminar listas personalizadas, así como gestionar su contenido.</w:t>
      </w:r>
    </w:p>
    <w:p w14:paraId="74DBB666" w14:textId="77777777" w:rsidR="00B32E9F" w:rsidRPr="00B32E9F" w:rsidRDefault="00B32E9F">
      <w:pPr>
        <w:pStyle w:val="Prrafodelista"/>
        <w:numPr>
          <w:ilvl w:val="0"/>
          <w:numId w:val="31"/>
        </w:numPr>
      </w:pPr>
      <w:r w:rsidRPr="00B32E9F">
        <w:rPr>
          <w:rFonts w:ascii="Courier New" w:hAnsi="Courier New" w:cs="Courier New"/>
        </w:rPr>
        <w:t>RatingController</w:t>
      </w:r>
      <w:r w:rsidRPr="00B32E9F">
        <w:t>, que expone los endpoints para crear, actualizar y consultar valoraciones y comentarios asociados.</w:t>
      </w:r>
    </w:p>
    <w:p w14:paraId="1D63C77E" w14:textId="77777777" w:rsidR="00B32E9F" w:rsidRPr="00B32E9F" w:rsidRDefault="00B32E9F">
      <w:pPr>
        <w:pStyle w:val="Prrafodelista"/>
        <w:numPr>
          <w:ilvl w:val="0"/>
          <w:numId w:val="31"/>
        </w:numPr>
      </w:pPr>
      <w:r w:rsidRPr="00B32E9F">
        <w:rPr>
          <w:rFonts w:ascii="Courier New" w:hAnsi="Courier New" w:cs="Courier New"/>
        </w:rPr>
        <w:t>ContentController</w:t>
      </w:r>
      <w:r w:rsidRPr="00B32E9F">
        <w:t>, orientado a la consulta de películas y series almacenadas en la base de datos de MovieMate.</w:t>
      </w:r>
    </w:p>
    <w:p w14:paraId="78298518" w14:textId="77777777" w:rsidR="00B32E9F" w:rsidRDefault="00B32E9F">
      <w:pPr>
        <w:pStyle w:val="Prrafodelista"/>
        <w:numPr>
          <w:ilvl w:val="0"/>
          <w:numId w:val="31"/>
        </w:numPr>
      </w:pPr>
      <w:r w:rsidRPr="00B32E9F">
        <w:rPr>
          <w:rFonts w:ascii="Courier New" w:hAnsi="Courier New" w:cs="Courier New"/>
        </w:rPr>
        <w:t>NotificationController</w:t>
      </w:r>
      <w:r>
        <w:t>, que proporciona acceso a la bandeja de notificaciones y a las operaciones de marcado como leídas.</w:t>
      </w:r>
    </w:p>
    <w:p w14:paraId="64985944" w14:textId="0010D79B" w:rsidR="00F85CF0" w:rsidRDefault="00B32E9F">
      <w:pPr>
        <w:pStyle w:val="Prrafodelista"/>
        <w:numPr>
          <w:ilvl w:val="0"/>
          <w:numId w:val="31"/>
        </w:numPr>
      </w:pPr>
      <w:r w:rsidRPr="00B32E9F">
        <w:rPr>
          <w:rFonts w:ascii="Courier New" w:hAnsi="Courier New" w:cs="Courier New"/>
        </w:rPr>
        <w:lastRenderedPageBreak/>
        <w:t>AdminController</w:t>
      </w:r>
      <w:r w:rsidRPr="00B32E9F">
        <w:t>, que agrupa las operaciones de administración y moderación (gestión de usuarios y reportes de contenido).</w:t>
      </w:r>
    </w:p>
    <w:p w14:paraId="636FF778" w14:textId="404AAB32" w:rsidR="00880DAE" w:rsidRDefault="00880DAE" w:rsidP="00880DAE">
      <w:r>
        <w:t xml:space="preserve">Estos controladores reciben las solicitudes, validan los datos de entrada y delegan la lógica de negocio en la capa de servicios correspondiente. </w:t>
      </w:r>
    </w:p>
    <w:p w14:paraId="5975B0CD" w14:textId="77777777" w:rsidR="00880DAE" w:rsidRDefault="00880DAE" w:rsidP="00880DAE">
      <w:r>
        <w:t>Una de las decisiones clave en esta capa ha sido mantener los controladores lo más ligeros posible, evitando la inclusión de lógica de negocio compleja. Este enfoque permite reducir la complejidad del código, facilitar la lectura y el mantenimiento, y mejorar la capacidad de prueba aislada de los controladores.</w:t>
      </w:r>
    </w:p>
    <w:p w14:paraId="533751B9" w14:textId="77777777" w:rsidR="00880DAE" w:rsidRDefault="00880DAE" w:rsidP="003911DE">
      <w:pPr>
        <w:keepNext/>
        <w:jc w:val="center"/>
      </w:pPr>
      <w:r>
        <w:rPr>
          <w:noProof/>
        </w:rPr>
        <w:drawing>
          <wp:inline distT="0" distB="0" distL="0" distR="0" wp14:anchorId="3938FCE6" wp14:editId="797F2708">
            <wp:extent cx="4761104" cy="4180582"/>
            <wp:effectExtent l="0" t="0" r="1905" b="0"/>
            <wp:docPr id="1597011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11007" name="Imagen 1"/>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4807988" cy="4221749"/>
                    </a:xfrm>
                    <a:prstGeom prst="rect">
                      <a:avLst/>
                    </a:prstGeom>
                    <a:noFill/>
                    <a:ln>
                      <a:noFill/>
                    </a:ln>
                  </pic:spPr>
                </pic:pic>
              </a:graphicData>
            </a:graphic>
          </wp:inline>
        </w:drawing>
      </w:r>
    </w:p>
    <w:p w14:paraId="0C47175A" w14:textId="4D9ECD2F" w:rsidR="00880DAE" w:rsidRDefault="00880DAE" w:rsidP="00880DAE">
      <w:pPr>
        <w:pStyle w:val="Descripcin"/>
        <w:jc w:val="center"/>
      </w:pPr>
      <w:bookmarkStart w:id="98" w:name="_Ref228054935"/>
      <w:bookmarkStart w:id="99" w:name="_Toc230128640"/>
      <w:r>
        <w:t xml:space="preserve">Figura </w:t>
      </w:r>
      <w:fldSimple w:instr=" SEQ Figura \* ARABIC ">
        <w:r w:rsidR="00ED5499">
          <w:rPr>
            <w:noProof/>
          </w:rPr>
          <w:t>19</w:t>
        </w:r>
      </w:fldSimple>
      <w:bookmarkEnd w:id="98"/>
      <w:r>
        <w:t>. Ejemplo de controlador REST (</w:t>
      </w:r>
      <w:commentRangeStart w:id="100"/>
      <w:r w:rsidRPr="00ED7A1D">
        <w:rPr>
          <w:rFonts w:ascii="Courier New" w:hAnsi="Courier New" w:cs="Courier New"/>
        </w:rPr>
        <w:t>FollowerController</w:t>
      </w:r>
      <w:commentRangeEnd w:id="100"/>
      <w:r w:rsidR="00901360">
        <w:rPr>
          <w:rStyle w:val="Refdecomentario"/>
          <w:sz w:val="18"/>
          <w:szCs w:val="18"/>
        </w:rPr>
        <w:commentReference w:id="100"/>
      </w:r>
      <w:r>
        <w:t xml:space="preserve">) en </w:t>
      </w:r>
      <w:commentRangeStart w:id="101"/>
      <w:r>
        <w:t>MovieMate</w:t>
      </w:r>
      <w:bookmarkEnd w:id="99"/>
      <w:commentRangeEnd w:id="101"/>
      <w:r w:rsidR="00901360">
        <w:rPr>
          <w:rStyle w:val="Refdecomentario"/>
          <w:sz w:val="18"/>
          <w:szCs w:val="18"/>
        </w:rPr>
        <w:commentReference w:id="101"/>
      </w:r>
    </w:p>
    <w:p w14:paraId="1C88D49C" w14:textId="20B44F9D" w:rsidR="00F429F0" w:rsidRDefault="00F429F0" w:rsidP="00F429F0">
      <w:r w:rsidRPr="00F429F0">
        <w:t>En</w:t>
      </w:r>
      <w:r w:rsidR="006E57D1">
        <w:t xml:space="preserve"> </w:t>
      </w:r>
      <w:r w:rsidR="00E67FDD">
        <w:t xml:space="preserve">la </w:t>
      </w:r>
      <w:r w:rsidR="00E67FDD">
        <w:fldChar w:fldCharType="begin"/>
      </w:r>
      <w:r w:rsidR="00E67FDD">
        <w:instrText xml:space="preserve"> REF _Ref228054935 \h </w:instrText>
      </w:r>
      <w:r w:rsidR="00E67FDD">
        <w:fldChar w:fldCharType="separate"/>
      </w:r>
      <w:r w:rsidR="00ED5499">
        <w:t xml:space="preserve">Figura </w:t>
      </w:r>
      <w:r w:rsidR="00ED5499">
        <w:rPr>
          <w:noProof/>
        </w:rPr>
        <w:t>19</w:t>
      </w:r>
      <w:r w:rsidR="00E67FDD">
        <w:fldChar w:fldCharType="end"/>
      </w:r>
      <w:r w:rsidR="006E57D1">
        <w:t xml:space="preserve"> se muestra un ejemplo de controlador REST (</w:t>
      </w:r>
      <w:r w:rsidR="006E57D1" w:rsidRPr="006E57D1">
        <w:rPr>
          <w:rFonts w:ascii="Courier New" w:hAnsi="Courier New" w:cs="Courier New"/>
        </w:rPr>
        <w:t>FollowerController</w:t>
      </w:r>
      <w:r w:rsidR="006E57D1">
        <w:t>)</w:t>
      </w:r>
      <w:r w:rsidRPr="00F429F0">
        <w:t xml:space="preserve">, el controlador define distintos </w:t>
      </w:r>
      <w:commentRangeStart w:id="102"/>
      <w:r w:rsidRPr="00ED7A1D">
        <w:rPr>
          <w:i/>
          <w:iCs/>
        </w:rPr>
        <w:t>endpoints</w:t>
      </w:r>
      <w:r w:rsidRPr="00F429F0">
        <w:t xml:space="preserve"> </w:t>
      </w:r>
      <w:commentRangeEnd w:id="102"/>
      <w:r w:rsidR="00901360" w:rsidRPr="00F429F0">
        <w:rPr>
          <w:rStyle w:val="Refdecomentario"/>
          <w:sz w:val="22"/>
          <w:szCs w:val="22"/>
        </w:rPr>
        <w:commentReference w:id="102"/>
      </w:r>
      <w:r w:rsidRPr="00F429F0">
        <w:t xml:space="preserve">relacionados con el seguimiento de usuarios. Cada método está anotado con </w:t>
      </w:r>
      <w:r w:rsidRPr="00F429F0">
        <w:rPr>
          <w:rFonts w:ascii="Courier New" w:hAnsi="Courier New" w:cs="Courier New"/>
        </w:rPr>
        <w:t>@GetMapping</w:t>
      </w:r>
      <w:r w:rsidRPr="00F429F0">
        <w:t xml:space="preserve">, </w:t>
      </w:r>
      <w:r w:rsidRPr="00F429F0">
        <w:rPr>
          <w:rFonts w:ascii="Courier New" w:hAnsi="Courier New" w:cs="Courier New"/>
        </w:rPr>
        <w:t>@PostMapping</w:t>
      </w:r>
      <w:r w:rsidRPr="00F429F0">
        <w:t xml:space="preserve">, etc., lo que permite mapear las operaciones HTTP a métodos concretos. Además, se observa el uso de anotaciones como </w:t>
      </w:r>
      <w:r w:rsidRPr="00F429F0">
        <w:rPr>
          <w:rFonts w:ascii="Courier New" w:hAnsi="Courier New" w:cs="Courier New"/>
        </w:rPr>
        <w:t>@PathVariable</w:t>
      </w:r>
      <w:r w:rsidRPr="00F429F0">
        <w:t xml:space="preserve"> </w:t>
      </w:r>
      <w:r w:rsidR="00303A61">
        <w:t xml:space="preserve">(en otros también se usa </w:t>
      </w:r>
      <w:r w:rsidRPr="00F429F0">
        <w:rPr>
          <w:rFonts w:ascii="Courier New" w:hAnsi="Courier New" w:cs="Courier New"/>
        </w:rPr>
        <w:t>@RequestBody</w:t>
      </w:r>
      <w:r w:rsidR="00303A61">
        <w:rPr>
          <w:rFonts w:ascii="Courier New" w:hAnsi="Courier New" w:cs="Courier New"/>
        </w:rPr>
        <w:t>)</w:t>
      </w:r>
      <w:r w:rsidRPr="009D5D5A">
        <w:rPr>
          <w:rFonts w:cstheme="minorHAnsi"/>
        </w:rPr>
        <w:t xml:space="preserve"> </w:t>
      </w:r>
      <w:r w:rsidRPr="00F429F0">
        <w:t>para extraer parámetros de la petición.</w:t>
      </w:r>
    </w:p>
    <w:p w14:paraId="1967EC9A" w14:textId="0647D6C2" w:rsidR="00F85CF0" w:rsidRDefault="00F85CF0" w:rsidP="00F429F0">
      <w:r w:rsidRPr="00F85CF0">
        <w:t xml:space="preserve">La capa de presentación se apoya en el uso intensivo de </w:t>
      </w:r>
      <w:r w:rsidRPr="00F85CF0">
        <w:rPr>
          <w:i/>
          <w:iCs/>
        </w:rPr>
        <w:t>Data Transfer Objects</w:t>
      </w:r>
      <w:r w:rsidRPr="00F85CF0">
        <w:t xml:space="preserve"> (DTOs) como mecanismo de intercambio de información con el cliente. Estos DTOs actúan como una capa de abstracción entre las entidades JPA del dominio y la representación externa expuesta por los controladores, lo que permite controlar de forma explícita los datos enviados al cliente, evitar la exposición directa de entidades persistentes y reducir el acoplamiento entre la API y </w:t>
      </w:r>
      <w:r w:rsidRPr="00F85CF0">
        <w:lastRenderedPageBreak/>
        <w:t xml:space="preserve">la capa de persistencia. En un modelo de datos complejo como el de MovieMate, con múltiples relaciones entre usuarios, valoraciones, listas y seguidores, esta estrategia resulta especialmente relevante para proteger atributos sensibles (como credenciales o configuraciones de privacidad) y adaptar las respuestas a las necesidades específicas de cada </w:t>
      </w:r>
      <w:r w:rsidRPr="00F85CF0">
        <w:rPr>
          <w:i/>
          <w:iCs/>
        </w:rPr>
        <w:t>endpoint</w:t>
      </w:r>
      <w:r w:rsidRPr="00F85CF0">
        <w:t xml:space="preserve">. La </w:t>
      </w:r>
      <w:r>
        <w:fldChar w:fldCharType="begin"/>
      </w:r>
      <w:r>
        <w:instrText xml:space="preserve"> REF _Ref230128581 \h </w:instrText>
      </w:r>
      <w:r>
        <w:fldChar w:fldCharType="separate"/>
      </w:r>
      <w:r w:rsidR="00ED5499">
        <w:t xml:space="preserve">Figura </w:t>
      </w:r>
      <w:r w:rsidR="00ED5499">
        <w:rPr>
          <w:noProof/>
        </w:rPr>
        <w:t>20</w:t>
      </w:r>
      <w:r>
        <w:fldChar w:fldCharType="end"/>
      </w:r>
      <w:r w:rsidRPr="00F85CF0">
        <w:t xml:space="preserve"> muestra un ejemplo de DTO utilizado para exponer información de contenido simplificada para su visualización en el cliente.</w:t>
      </w:r>
    </w:p>
    <w:p w14:paraId="46857613" w14:textId="77777777" w:rsidR="00F85CF0" w:rsidRDefault="00F85CF0" w:rsidP="00F85CF0">
      <w:pPr>
        <w:keepNext/>
        <w:jc w:val="center"/>
      </w:pPr>
      <w:r>
        <w:rPr>
          <w:noProof/>
        </w:rPr>
        <w:drawing>
          <wp:inline distT="0" distB="0" distL="0" distR="0" wp14:anchorId="2D9842AC" wp14:editId="513806E9">
            <wp:extent cx="2420441" cy="2709333"/>
            <wp:effectExtent l="0" t="0" r="0" b="0"/>
            <wp:docPr id="1268405116" name="Imagen 9"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05116" name="Imagen 9" descr="Texto&#10;&#10;El contenido generado por IA puede ser incorrecto."/>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423111" cy="2712321"/>
                    </a:xfrm>
                    <a:prstGeom prst="rect">
                      <a:avLst/>
                    </a:prstGeom>
                  </pic:spPr>
                </pic:pic>
              </a:graphicData>
            </a:graphic>
          </wp:inline>
        </w:drawing>
      </w:r>
    </w:p>
    <w:p w14:paraId="0BDE95E1" w14:textId="1F4A7E76" w:rsidR="00F85CF0" w:rsidRDefault="00F85CF0" w:rsidP="00F85CF0">
      <w:pPr>
        <w:pStyle w:val="Descripcin"/>
        <w:jc w:val="center"/>
      </w:pPr>
      <w:bookmarkStart w:id="103" w:name="_Ref230128581"/>
      <w:bookmarkStart w:id="104" w:name="_Toc230128641"/>
      <w:r>
        <w:t xml:space="preserve">Figura </w:t>
      </w:r>
      <w:fldSimple w:instr=" SEQ Figura \* ARABIC ">
        <w:r w:rsidR="00ED5499">
          <w:rPr>
            <w:noProof/>
          </w:rPr>
          <w:t>20</w:t>
        </w:r>
      </w:fldSimple>
      <w:bookmarkEnd w:id="103"/>
      <w:r>
        <w:t xml:space="preserve">. </w:t>
      </w:r>
      <w:r w:rsidRPr="00E712B8">
        <w:t>Ejemplo DTO</w:t>
      </w:r>
      <w:bookmarkEnd w:id="104"/>
    </w:p>
    <w:p w14:paraId="1E5795D0" w14:textId="77777777" w:rsidR="00880DAE" w:rsidRDefault="00880DAE" w:rsidP="00ED7A1D">
      <w:pPr>
        <w:pStyle w:val="Ttulo4"/>
      </w:pPr>
      <w:r>
        <w:t>Capa de negocio (Servicios)</w:t>
      </w:r>
    </w:p>
    <w:p w14:paraId="3776FAAF" w14:textId="583B0D72" w:rsidR="006E7C34" w:rsidRDefault="0045635C" w:rsidP="0045635C">
      <w:r>
        <w:t xml:space="preserve">La capa de negocio está formada por los servicios (carpeta </w:t>
      </w:r>
      <w:r>
        <w:rPr>
          <w:rFonts w:ascii="Courier New" w:hAnsi="Courier New" w:cs="Courier New"/>
        </w:rPr>
        <w:t>service</w:t>
      </w:r>
      <w:r>
        <w:t xml:space="preserve"> en la</w:t>
      </w:r>
      <w:r w:rsidR="001749D8">
        <w:t xml:space="preserve"> </w:t>
      </w:r>
      <w:r w:rsidR="001749D8">
        <w:fldChar w:fldCharType="begin"/>
      </w:r>
      <w:r w:rsidR="001749D8">
        <w:instrText xml:space="preserve"> REF _Ref228054387 \h </w:instrText>
      </w:r>
      <w:r w:rsidR="001749D8">
        <w:fldChar w:fldCharType="separate"/>
      </w:r>
      <w:r w:rsidR="00ED5499">
        <w:t xml:space="preserve">Figura </w:t>
      </w:r>
      <w:r w:rsidR="00ED5499">
        <w:rPr>
          <w:noProof/>
        </w:rPr>
        <w:t>14</w:t>
      </w:r>
      <w:r w:rsidR="001749D8">
        <w:fldChar w:fldCharType="end"/>
      </w:r>
      <w:r>
        <w:t xml:space="preserve">), esta </w:t>
      </w:r>
      <w:r w:rsidR="00880DAE">
        <w:t xml:space="preserve">constituye el núcleo funcional del sistema, ya que encapsula toda la lógica de negocio de la aplicación. </w:t>
      </w:r>
    </w:p>
    <w:p w14:paraId="06773057" w14:textId="4375460E" w:rsidR="006E7C34" w:rsidRDefault="006E7C34" w:rsidP="006E7C34">
      <w:r>
        <w:t>En esta capa se implementan, entre otras, las siguientes responsabilidades:</w:t>
      </w:r>
    </w:p>
    <w:p w14:paraId="04DA59D3" w14:textId="77777777" w:rsidR="006E7C34" w:rsidRDefault="006E7C34">
      <w:pPr>
        <w:pStyle w:val="Prrafodelista"/>
        <w:numPr>
          <w:ilvl w:val="0"/>
          <w:numId w:val="18"/>
        </w:numPr>
      </w:pPr>
      <w:r>
        <w:t>Gestión de usuarios y autenticación.</w:t>
      </w:r>
    </w:p>
    <w:p w14:paraId="42F2B7A1" w14:textId="77777777" w:rsidR="006E7C34" w:rsidRDefault="006E7C34">
      <w:pPr>
        <w:pStyle w:val="Prrafodelista"/>
        <w:numPr>
          <w:ilvl w:val="0"/>
          <w:numId w:val="18"/>
        </w:numPr>
      </w:pPr>
      <w:r>
        <w:t>Creación y actualización de valoraciones.</w:t>
      </w:r>
    </w:p>
    <w:p w14:paraId="285C182D" w14:textId="77777777" w:rsidR="006E7C34" w:rsidRDefault="006E7C34">
      <w:pPr>
        <w:pStyle w:val="Prrafodelista"/>
        <w:numPr>
          <w:ilvl w:val="0"/>
          <w:numId w:val="18"/>
        </w:numPr>
      </w:pPr>
      <w:r>
        <w:t>Organización de contenidos en listas.</w:t>
      </w:r>
    </w:p>
    <w:p w14:paraId="17D2A882" w14:textId="77777777" w:rsidR="006E7C34" w:rsidRDefault="006E7C34">
      <w:pPr>
        <w:pStyle w:val="Prrafodelista"/>
        <w:numPr>
          <w:ilvl w:val="0"/>
          <w:numId w:val="18"/>
        </w:numPr>
      </w:pPr>
      <w:r>
        <w:t>Gestión de relaciones sociales (seguimientos y solicitudes).</w:t>
      </w:r>
    </w:p>
    <w:p w14:paraId="35BA8B52" w14:textId="77777777" w:rsidR="006E7C34" w:rsidRDefault="006E7C34">
      <w:pPr>
        <w:pStyle w:val="Prrafodelista"/>
        <w:numPr>
          <w:ilvl w:val="0"/>
          <w:numId w:val="18"/>
        </w:numPr>
      </w:pPr>
      <w:r>
        <w:t>Generación de notificaciones.</w:t>
      </w:r>
    </w:p>
    <w:p w14:paraId="2DD2288B" w14:textId="1F0FA1AF" w:rsidR="006E7C34" w:rsidRDefault="006E7C34">
      <w:pPr>
        <w:pStyle w:val="Prrafodelista"/>
        <w:numPr>
          <w:ilvl w:val="0"/>
          <w:numId w:val="18"/>
        </w:numPr>
      </w:pPr>
      <w:r>
        <w:t>Integración y sincronización con la API externa.</w:t>
      </w:r>
    </w:p>
    <w:p w14:paraId="27330AE6" w14:textId="6A7BE376" w:rsidR="00880DAE" w:rsidRDefault="00880DAE" w:rsidP="00880DAE">
      <w:r>
        <w:t>Separar la lógica de negocio en esta capa permite desacoplarla tanto de la presentación como del acceso a datos, favoreciendo la reutilización del código y la posibilidad de modificar la lógica interna sin afectar a los consumidores de la API.</w:t>
      </w:r>
    </w:p>
    <w:p w14:paraId="6C35D040" w14:textId="00A215BA" w:rsidR="00880DAE" w:rsidRDefault="00880DAE" w:rsidP="00880DAE">
      <w:r>
        <w:t xml:space="preserve">Además, esta capa actúa como intermediaria entre los controladores y los repositorios, coordinando las operaciones necesarias y garantizando la coherencia del sistema. A </w:t>
      </w:r>
      <w:r w:rsidR="00326CAC">
        <w:t>continuación,</w:t>
      </w:r>
      <w:r>
        <w:t xml:space="preserve"> en la </w:t>
      </w:r>
      <w:r w:rsidR="001749D8">
        <w:fldChar w:fldCharType="begin"/>
      </w:r>
      <w:r w:rsidR="001749D8">
        <w:instrText xml:space="preserve"> REF _Ref228054502 \h </w:instrText>
      </w:r>
      <w:r w:rsidR="001749D8">
        <w:fldChar w:fldCharType="separate"/>
      </w:r>
      <w:r w:rsidR="00ED5499">
        <w:t xml:space="preserve">Figura </w:t>
      </w:r>
      <w:r w:rsidR="00ED5499">
        <w:rPr>
          <w:noProof/>
        </w:rPr>
        <w:t>21</w:t>
      </w:r>
      <w:r w:rsidR="001749D8">
        <w:fldChar w:fldCharType="end"/>
      </w:r>
      <w:r w:rsidR="001749D8">
        <w:t xml:space="preserve"> </w:t>
      </w:r>
      <w:r>
        <w:t>se puede ver un ejemplo.</w:t>
      </w:r>
    </w:p>
    <w:p w14:paraId="67831804" w14:textId="77777777" w:rsidR="00880DAE" w:rsidRDefault="00880DAE" w:rsidP="00880DAE">
      <w:pPr>
        <w:keepNext/>
        <w:jc w:val="center"/>
      </w:pPr>
      <w:r>
        <w:rPr>
          <w:noProof/>
        </w:rPr>
        <w:lastRenderedPageBreak/>
        <w:drawing>
          <wp:inline distT="0" distB="0" distL="0" distR="0" wp14:anchorId="044D46AE" wp14:editId="79AD9946">
            <wp:extent cx="4476804" cy="5455920"/>
            <wp:effectExtent l="0" t="0" r="0" b="0"/>
            <wp:docPr id="5138611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61159" name="Imagen 2"/>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4485784" cy="5466864"/>
                    </a:xfrm>
                    <a:prstGeom prst="rect">
                      <a:avLst/>
                    </a:prstGeom>
                    <a:noFill/>
                    <a:ln>
                      <a:noFill/>
                    </a:ln>
                  </pic:spPr>
                </pic:pic>
              </a:graphicData>
            </a:graphic>
          </wp:inline>
        </w:drawing>
      </w:r>
    </w:p>
    <w:p w14:paraId="2B3D3988" w14:textId="21C58044" w:rsidR="00880DAE" w:rsidRDefault="00880DAE" w:rsidP="00880DAE">
      <w:pPr>
        <w:pStyle w:val="Descripcin"/>
        <w:jc w:val="center"/>
      </w:pPr>
      <w:bookmarkStart w:id="105" w:name="_Ref228054502"/>
      <w:bookmarkStart w:id="106" w:name="_Toc230128642"/>
      <w:r>
        <w:t xml:space="preserve">Figura </w:t>
      </w:r>
      <w:fldSimple w:instr=" SEQ Figura \* ARABIC ">
        <w:r w:rsidR="00ED5499">
          <w:rPr>
            <w:noProof/>
          </w:rPr>
          <w:t>21</w:t>
        </w:r>
      </w:fldSimple>
      <w:bookmarkEnd w:id="105"/>
      <w:r>
        <w:t>. Ejemplo de servicio (</w:t>
      </w:r>
      <w:r w:rsidRPr="00AC2096">
        <w:rPr>
          <w:rFonts w:ascii="Courier New" w:hAnsi="Courier New" w:cs="Courier New"/>
        </w:rPr>
        <w:t>FollowerService</w:t>
      </w:r>
      <w:r>
        <w:t>) en MovieMate</w:t>
      </w:r>
      <w:bookmarkEnd w:id="106"/>
    </w:p>
    <w:p w14:paraId="152585DF" w14:textId="49832051" w:rsidR="0045635C" w:rsidRPr="0045635C" w:rsidRDefault="0045635C" w:rsidP="007B702B">
      <w:r w:rsidRPr="0045635C">
        <w:t xml:space="preserve">En este servicio se implementa la lógica asociada a las relaciones de seguimiento entre usuarios. Por ejemplo, los métodos </w:t>
      </w:r>
      <w:r w:rsidR="007B702B">
        <w:t>las funcionalidades de dejar de seguir a un usuario, obtener los usuarios que sigo, los seguidores y consultar si un usuario sigue a otro. Además, en estas capas se hacen validaciones como, por ejemplo, comprobar que sigue al usuario antes de dejar de seguirlo.</w:t>
      </w:r>
    </w:p>
    <w:p w14:paraId="66D4D558" w14:textId="77777777" w:rsidR="00880DAE" w:rsidRDefault="00880DAE" w:rsidP="00ED7A1D">
      <w:pPr>
        <w:pStyle w:val="Ttulo4"/>
      </w:pPr>
      <w:r>
        <w:t>Capa de persistencia (Repositorios)</w:t>
      </w:r>
    </w:p>
    <w:p w14:paraId="5E149BE9" w14:textId="244FC236" w:rsidR="002C396F" w:rsidRDefault="00ED0FAE" w:rsidP="00ED0FAE">
      <w:r>
        <w:t xml:space="preserve">La capa de persistencia está formada por los repositorios (carpeta </w:t>
      </w:r>
      <w:r>
        <w:rPr>
          <w:rFonts w:ascii="Courier New" w:hAnsi="Courier New" w:cs="Courier New"/>
        </w:rPr>
        <w:t>repository</w:t>
      </w:r>
      <w:r>
        <w:t xml:space="preserve"> en la</w:t>
      </w:r>
      <w:r w:rsidR="005C060A">
        <w:t xml:space="preserve"> </w:t>
      </w:r>
      <w:r w:rsidR="005C060A">
        <w:fldChar w:fldCharType="begin"/>
      </w:r>
      <w:r w:rsidR="005C060A">
        <w:instrText xml:space="preserve"> REF _Ref228054387 \h </w:instrText>
      </w:r>
      <w:r w:rsidR="005C060A">
        <w:fldChar w:fldCharType="separate"/>
      </w:r>
      <w:r w:rsidR="00ED5499">
        <w:t xml:space="preserve">Figura </w:t>
      </w:r>
      <w:r w:rsidR="00ED5499">
        <w:rPr>
          <w:noProof/>
        </w:rPr>
        <w:t>14</w:t>
      </w:r>
      <w:r w:rsidR="005C060A">
        <w:fldChar w:fldCharType="end"/>
      </w:r>
      <w:r>
        <w:t>), esta</w:t>
      </w:r>
      <w:r w:rsidR="00880DAE">
        <w:t xml:space="preserve"> se encarga del acceso a la base de datos PostgreSQL y se implementa mediante </w:t>
      </w:r>
      <w:r w:rsidR="00880DAE" w:rsidRPr="00ED0FAE">
        <w:rPr>
          <w:b/>
          <w:bCs/>
        </w:rPr>
        <w:t>Spring Data JPA</w:t>
      </w:r>
      <w:r w:rsidR="00880DAE">
        <w:t xml:space="preserve"> como se puede observar en la</w:t>
      </w:r>
      <w:r w:rsidR="001749D8">
        <w:t xml:space="preserve"> </w:t>
      </w:r>
      <w:r w:rsidR="001749D8">
        <w:fldChar w:fldCharType="begin"/>
      </w:r>
      <w:r w:rsidR="001749D8">
        <w:instrText xml:space="preserve"> REF _Ref228054535 \h </w:instrText>
      </w:r>
      <w:r w:rsidR="001749D8">
        <w:fldChar w:fldCharType="separate"/>
      </w:r>
      <w:r w:rsidR="00ED5499">
        <w:t xml:space="preserve">Figura </w:t>
      </w:r>
      <w:r w:rsidR="00ED5499">
        <w:rPr>
          <w:noProof/>
        </w:rPr>
        <w:t>22</w:t>
      </w:r>
      <w:r w:rsidR="001749D8">
        <w:fldChar w:fldCharType="end"/>
      </w:r>
      <w:r w:rsidR="00880DAE">
        <w:t xml:space="preserve">. </w:t>
      </w:r>
      <w:r w:rsidR="00880DAE" w:rsidRPr="00685C87">
        <w:t>El uso de JPA</w:t>
      </w:r>
      <w:r w:rsidR="008343D4">
        <w:t xml:space="preserve"> (</w:t>
      </w:r>
      <w:r w:rsidR="008343D4" w:rsidRPr="00977370">
        <w:rPr>
          <w:i/>
          <w:iCs/>
        </w:rPr>
        <w:t>Java Persistence</w:t>
      </w:r>
      <w:r w:rsidR="008343D4" w:rsidRPr="008343D4">
        <w:t xml:space="preserve"> API</w:t>
      </w:r>
      <w:r w:rsidR="008343D4">
        <w:t>)</w:t>
      </w:r>
      <w:r w:rsidR="00880DAE" w:rsidRPr="00685C87">
        <w:t xml:space="preserve"> permite mapear las entidades Java al modelo relacional de PostgreSQL, aprovechando características como las relaciones entre tablas, la gestión de transacciones y la paginación nativa en las consultas.</w:t>
      </w:r>
      <w:r w:rsidR="00880DAE">
        <w:t xml:space="preserve"> </w:t>
      </w:r>
    </w:p>
    <w:p w14:paraId="526E1D1E" w14:textId="10F5B07E" w:rsidR="002C396F" w:rsidRDefault="002C396F" w:rsidP="002C396F">
      <w:r>
        <w:t>Los repositorios actúan como interfaces de acceso a datos, proporcionando operaciones CRUD (</w:t>
      </w:r>
      <w:r w:rsidRPr="00977370">
        <w:rPr>
          <w:i/>
          <w:iCs/>
        </w:rPr>
        <w:t>Create, Read, Update, Delete</w:t>
      </w:r>
      <w:r>
        <w:t xml:space="preserve">) y consultas personalizadas cuando es necesario. Esta </w:t>
      </w:r>
      <w:r>
        <w:lastRenderedPageBreak/>
        <w:t>abstracción evita la inclusión de consultas SQL explícitas en la lógica de negocio y mejora la portabilidad del sistema frente a posibles cambios del gestor de base de datos.</w:t>
      </w:r>
    </w:p>
    <w:p w14:paraId="4DE33A10" w14:textId="655FDAC4" w:rsidR="002C396F" w:rsidRDefault="002C396F" w:rsidP="002C396F">
      <w:r>
        <w:t>Durante el diseño se ha priorizado el uso de carga diferida (</w:t>
      </w:r>
      <w:r w:rsidRPr="00977370">
        <w:rPr>
          <w:i/>
          <w:iCs/>
        </w:rPr>
        <w:t>lazy loading</w:t>
      </w:r>
      <w:r>
        <w:t>) en las relaciones entre entidades, con el objetivo de evitar recuperaciones innecesarias de información y optimizar el rendimiento.</w:t>
      </w:r>
    </w:p>
    <w:p w14:paraId="1DA63298" w14:textId="57AE1EDF" w:rsidR="00880DAE" w:rsidRDefault="00880DAE" w:rsidP="00880DAE">
      <w:r>
        <w:t>Este enfoque ofrece varias ventajas:</w:t>
      </w:r>
    </w:p>
    <w:p w14:paraId="0BEFAC0A" w14:textId="77777777" w:rsidR="00880DAE" w:rsidRDefault="00880DAE">
      <w:pPr>
        <w:pStyle w:val="Prrafodelista"/>
        <w:numPr>
          <w:ilvl w:val="0"/>
          <w:numId w:val="16"/>
        </w:numPr>
      </w:pPr>
      <w:r>
        <w:t>Reducción del código repetitivo.</w:t>
      </w:r>
    </w:p>
    <w:p w14:paraId="04A7C5AA" w14:textId="77777777" w:rsidR="00880DAE" w:rsidRDefault="00880DAE">
      <w:pPr>
        <w:pStyle w:val="Prrafodelista"/>
        <w:numPr>
          <w:ilvl w:val="0"/>
          <w:numId w:val="16"/>
        </w:numPr>
      </w:pPr>
      <w:r>
        <w:t>Mayor legibilidad.</w:t>
      </w:r>
    </w:p>
    <w:p w14:paraId="3356CFEB" w14:textId="77777777" w:rsidR="00880DAE" w:rsidRDefault="00880DAE">
      <w:pPr>
        <w:pStyle w:val="Prrafodelista"/>
        <w:numPr>
          <w:ilvl w:val="0"/>
          <w:numId w:val="16"/>
        </w:numPr>
      </w:pPr>
      <w:r>
        <w:t>Portabilidad frente a cambios en el sistema gestor de bases de datos.</w:t>
      </w:r>
    </w:p>
    <w:p w14:paraId="247336F3" w14:textId="77777777" w:rsidR="00880DAE" w:rsidRDefault="00880DAE" w:rsidP="00880DAE">
      <w:pPr>
        <w:keepNext/>
        <w:jc w:val="center"/>
      </w:pPr>
      <w:r>
        <w:rPr>
          <w:noProof/>
        </w:rPr>
        <w:drawing>
          <wp:inline distT="0" distB="0" distL="0" distR="0" wp14:anchorId="5F62E7F9" wp14:editId="706A1E96">
            <wp:extent cx="5400040" cy="5095240"/>
            <wp:effectExtent l="0" t="0" r="0" b="0"/>
            <wp:docPr id="956291718" name="Imagen 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96355" name="Imagen 4" descr="Texto&#10;&#10;El contenido generado por IA puede ser incorrect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0040" cy="5095240"/>
                    </a:xfrm>
                    <a:prstGeom prst="rect">
                      <a:avLst/>
                    </a:prstGeom>
                    <a:noFill/>
                    <a:ln>
                      <a:noFill/>
                    </a:ln>
                  </pic:spPr>
                </pic:pic>
              </a:graphicData>
            </a:graphic>
          </wp:inline>
        </w:drawing>
      </w:r>
    </w:p>
    <w:p w14:paraId="730FD42D" w14:textId="3C67AEA4" w:rsidR="00880DAE" w:rsidRDefault="00880DAE" w:rsidP="00880DAE">
      <w:pPr>
        <w:pStyle w:val="Descripcin"/>
        <w:jc w:val="center"/>
      </w:pPr>
      <w:bookmarkStart w:id="107" w:name="_Ref228054535"/>
      <w:bookmarkStart w:id="108" w:name="_Toc230128643"/>
      <w:r>
        <w:t xml:space="preserve">Figura </w:t>
      </w:r>
      <w:fldSimple w:instr=" SEQ Figura \* ARABIC ">
        <w:r w:rsidR="00ED5499">
          <w:rPr>
            <w:noProof/>
          </w:rPr>
          <w:t>22</w:t>
        </w:r>
      </w:fldSimple>
      <w:bookmarkEnd w:id="107"/>
      <w:r>
        <w:t>. Ejemplo de repositorio JPA (</w:t>
      </w:r>
      <w:r w:rsidRPr="00AC2096">
        <w:rPr>
          <w:rFonts w:ascii="Courier New" w:hAnsi="Courier New" w:cs="Courier New"/>
        </w:rPr>
        <w:t>FollowerRepository</w:t>
      </w:r>
      <w:r>
        <w:t>) en MovieMate</w:t>
      </w:r>
      <w:bookmarkEnd w:id="108"/>
    </w:p>
    <w:p w14:paraId="210A3E3C" w14:textId="5912A8CB" w:rsidR="00ED0FAE" w:rsidRPr="00ED0FAE" w:rsidRDefault="00ED0FAE" w:rsidP="00ED0FAE">
      <w:r>
        <w:t xml:space="preserve">En esta imagen se </w:t>
      </w:r>
      <w:r w:rsidR="00286494">
        <w:t xml:space="preserve">observa la </w:t>
      </w:r>
      <w:r w:rsidR="00286494" w:rsidRPr="00286494">
        <w:t>definición de la interfaz extendiendo </w:t>
      </w:r>
      <w:r w:rsidR="00286494" w:rsidRPr="00286494">
        <w:rPr>
          <w:rFonts w:ascii="Courier New" w:hAnsi="Courier New" w:cs="Courier New"/>
        </w:rPr>
        <w:t>JpaRepository</w:t>
      </w:r>
      <w:r w:rsidR="00286494" w:rsidRPr="00286494">
        <w:t>, junto con métodos de consulta derivados del nombre</w:t>
      </w:r>
      <w:r w:rsidR="00286494">
        <w:t xml:space="preserve"> </w:t>
      </w:r>
      <w:r w:rsidR="00286494" w:rsidRPr="00286494">
        <w:t>y consultas personalizadas mediante </w:t>
      </w:r>
      <w:r w:rsidR="00286494" w:rsidRPr="00286494">
        <w:rPr>
          <w:rFonts w:ascii="Courier New" w:hAnsi="Courier New" w:cs="Courier New"/>
        </w:rPr>
        <w:t>@Query</w:t>
      </w:r>
      <w:r w:rsidR="00286494" w:rsidRPr="00286494">
        <w:t xml:space="preserve"> para el conteo de seguidores y seguidos. También se incluye un método con paginación y filtro temporal para la generación eficiente de </w:t>
      </w:r>
      <w:r w:rsidR="00286494" w:rsidRPr="00286494">
        <w:rPr>
          <w:i/>
          <w:iCs/>
        </w:rPr>
        <w:t>feeds</w:t>
      </w:r>
      <w:r w:rsidR="00286494" w:rsidRPr="00286494">
        <w:t xml:space="preserve"> de actividad.</w:t>
      </w:r>
    </w:p>
    <w:p w14:paraId="414BC2A0" w14:textId="77777777" w:rsidR="00880DAE" w:rsidRDefault="00880DAE" w:rsidP="00ED7A1D">
      <w:pPr>
        <w:pStyle w:val="Ttulo4"/>
      </w:pPr>
      <w:r>
        <w:lastRenderedPageBreak/>
        <w:t>Capa de seguridad</w:t>
      </w:r>
    </w:p>
    <w:p w14:paraId="5615C06E" w14:textId="59A19F79" w:rsidR="006E7C34" w:rsidRDefault="00A30EA5" w:rsidP="006E7C34">
      <w:r>
        <w:t xml:space="preserve">La capa de seguridad está formada por los archivos de seguridad (carpeta </w:t>
      </w:r>
      <w:r>
        <w:rPr>
          <w:rFonts w:ascii="Courier New" w:hAnsi="Courier New" w:cs="Courier New"/>
        </w:rPr>
        <w:t>security</w:t>
      </w:r>
      <w:r>
        <w:t xml:space="preserve"> en la</w:t>
      </w:r>
      <w:r w:rsidR="001749D8">
        <w:t xml:space="preserve"> </w:t>
      </w:r>
      <w:r w:rsidR="001749D8">
        <w:fldChar w:fldCharType="begin"/>
      </w:r>
      <w:r w:rsidR="001749D8">
        <w:instrText xml:space="preserve"> REF _Ref228054387 \h </w:instrText>
      </w:r>
      <w:r w:rsidR="001749D8">
        <w:fldChar w:fldCharType="separate"/>
      </w:r>
      <w:r w:rsidR="00ED5499">
        <w:t xml:space="preserve">Figura </w:t>
      </w:r>
      <w:r w:rsidR="00ED5499">
        <w:rPr>
          <w:noProof/>
        </w:rPr>
        <w:t>14</w:t>
      </w:r>
      <w:r w:rsidR="001749D8">
        <w:fldChar w:fldCharType="end"/>
      </w:r>
      <w:r>
        <w:t xml:space="preserve">) y los ficheros de configuración de seguridad (carpeta </w:t>
      </w:r>
      <w:r>
        <w:rPr>
          <w:rFonts w:ascii="Courier New" w:hAnsi="Courier New" w:cs="Courier New"/>
        </w:rPr>
        <w:t>config</w:t>
      </w:r>
      <w:r>
        <w:t xml:space="preserve"> en la</w:t>
      </w:r>
      <w:r w:rsidR="001749D8">
        <w:t xml:space="preserve"> </w:t>
      </w:r>
      <w:r w:rsidR="001749D8">
        <w:fldChar w:fldCharType="begin"/>
      </w:r>
      <w:r w:rsidR="001749D8">
        <w:instrText xml:space="preserve"> REF _Ref228054387 \h </w:instrText>
      </w:r>
      <w:r w:rsidR="001749D8">
        <w:fldChar w:fldCharType="separate"/>
      </w:r>
      <w:r w:rsidR="00ED5499">
        <w:t xml:space="preserve">Figura </w:t>
      </w:r>
      <w:r w:rsidR="00ED5499">
        <w:rPr>
          <w:noProof/>
        </w:rPr>
        <w:t>14</w:t>
      </w:r>
      <w:r w:rsidR="001749D8">
        <w:fldChar w:fldCharType="end"/>
      </w:r>
      <w:r>
        <w:t xml:space="preserve">). </w:t>
      </w:r>
      <w:r w:rsidR="006E7C34">
        <w:t>La seguridad se implementa como una capa transversal apoyada en Spring Security. Esta capa intercepta las peticiones entrantes antes de que alcancen los controladores, aplicando mecanismos de autenticación y autorización</w:t>
      </w:r>
      <w:r w:rsidR="00FD056D">
        <w:t>, como se puede observar en la</w:t>
      </w:r>
      <w:r w:rsidR="00CE64F2">
        <w:t xml:space="preserve"> </w:t>
      </w:r>
      <w:r w:rsidR="00CE64F2">
        <w:fldChar w:fldCharType="begin"/>
      </w:r>
      <w:r w:rsidR="00CE64F2">
        <w:instrText xml:space="preserve"> REF _Ref222827325 \h </w:instrText>
      </w:r>
      <w:r w:rsidR="00CE64F2">
        <w:fldChar w:fldCharType="separate"/>
      </w:r>
      <w:r w:rsidR="00ED5499">
        <w:t xml:space="preserve">Figura </w:t>
      </w:r>
      <w:r w:rsidR="00ED5499">
        <w:rPr>
          <w:noProof/>
        </w:rPr>
        <w:t>23</w:t>
      </w:r>
      <w:r w:rsidR="00CE64F2">
        <w:fldChar w:fldCharType="end"/>
      </w:r>
      <w:r w:rsidR="006E7C34">
        <w:t>.</w:t>
      </w:r>
    </w:p>
    <w:p w14:paraId="3775B1ED" w14:textId="1DBF1763" w:rsidR="006E7C34" w:rsidRDefault="006E7C34" w:rsidP="006E7C34">
      <w:r>
        <w:t>El sistema adopta un enfoque sin estado (</w:t>
      </w:r>
      <w:r w:rsidRPr="00977370">
        <w:rPr>
          <w:i/>
          <w:iCs/>
        </w:rPr>
        <w:t>stateless</w:t>
      </w:r>
      <w:r>
        <w:t>) basado en JSON Web Tokens (JWT). Tras validar las credenciales del usuario, el servidor genera un token firmado digitalmente que el cliente debe incluir en las peticiones posteriores. En cada solicitud, un filtro de seguridad verifica la validez del token y construye un contexto de seguridad asociado al usuario autenticado.</w:t>
      </w:r>
    </w:p>
    <w:p w14:paraId="27E1E825" w14:textId="46F0F23A" w:rsidR="006E7C34" w:rsidRDefault="006E7C34" w:rsidP="006E7C34">
      <w:r>
        <w:t>A partir de dicho contexto, se aplican reglas de autorización que restringen el acceso a determinados endpoints según el estado de autenticación o los roles asignados.</w:t>
      </w:r>
    </w:p>
    <w:p w14:paraId="29177ED7" w14:textId="2093A304" w:rsidR="006E7C34" w:rsidRPr="006E7C34" w:rsidRDefault="006E7C34" w:rsidP="006E7C34">
      <w:r>
        <w:t>Esta separación permite mantener la lógica de seguridad desacoplada de la lógica de negocio, reforzando el principio de responsabilidad única.</w:t>
      </w:r>
    </w:p>
    <w:p w14:paraId="4629808F" w14:textId="77777777" w:rsidR="00880DAE" w:rsidRDefault="00880DAE" w:rsidP="00880DAE">
      <w:pPr>
        <w:keepNext/>
        <w:jc w:val="center"/>
      </w:pPr>
      <w:r>
        <w:rPr>
          <w:noProof/>
        </w:rPr>
        <w:lastRenderedPageBreak/>
        <w:drawing>
          <wp:inline distT="0" distB="0" distL="0" distR="0" wp14:anchorId="3224463F" wp14:editId="5AC22BEA">
            <wp:extent cx="3729269" cy="5326380"/>
            <wp:effectExtent l="0" t="0" r="5080" b="7620"/>
            <wp:docPr id="92633262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32621" name="Imagen 6"/>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3746858" cy="5351501"/>
                    </a:xfrm>
                    <a:prstGeom prst="rect">
                      <a:avLst/>
                    </a:prstGeom>
                    <a:noFill/>
                    <a:ln>
                      <a:noFill/>
                    </a:ln>
                  </pic:spPr>
                </pic:pic>
              </a:graphicData>
            </a:graphic>
          </wp:inline>
        </w:drawing>
      </w:r>
    </w:p>
    <w:p w14:paraId="4135B62E" w14:textId="1306BBAC" w:rsidR="00880DAE" w:rsidRDefault="00880DAE" w:rsidP="00880DAE">
      <w:pPr>
        <w:pStyle w:val="Descripcin"/>
        <w:jc w:val="center"/>
      </w:pPr>
      <w:bookmarkStart w:id="109" w:name="_Ref222827325"/>
      <w:bookmarkStart w:id="110" w:name="_Toc230128644"/>
      <w:r>
        <w:t xml:space="preserve">Figura </w:t>
      </w:r>
      <w:fldSimple w:instr=" SEQ Figura \* ARABIC ">
        <w:r w:rsidR="00ED5499">
          <w:rPr>
            <w:noProof/>
          </w:rPr>
          <w:t>23</w:t>
        </w:r>
      </w:fldSimple>
      <w:bookmarkEnd w:id="109"/>
      <w:r>
        <w:t>. Configuración de seguridad</w:t>
      </w:r>
      <w:bookmarkEnd w:id="110"/>
    </w:p>
    <w:p w14:paraId="14C5D89C" w14:textId="7939B4DE" w:rsidR="00316DF9" w:rsidRDefault="008B4BBE" w:rsidP="00F85CF0">
      <w:r>
        <w:t>Esta</w:t>
      </w:r>
      <w:r w:rsidR="00785FEF">
        <w:t xml:space="preserve"> imagen </w:t>
      </w:r>
      <w:r>
        <w:t xml:space="preserve">corresponde a un fichero de configuración de seguridad y realiza diferentes acciones como </w:t>
      </w:r>
      <w:r w:rsidR="00785FEF" w:rsidRPr="00785FEF">
        <w:t>defin</w:t>
      </w:r>
      <w:r>
        <w:t>ir</w:t>
      </w:r>
      <w:r w:rsidR="00785FEF" w:rsidRPr="00785FEF">
        <w:t xml:space="preserve"> un filtro de autenticación basado en JWT (</w:t>
      </w:r>
      <w:r w:rsidR="00785FEF" w:rsidRPr="00785FEF">
        <w:rPr>
          <w:rFonts w:ascii="Courier New" w:hAnsi="Courier New" w:cs="Courier New"/>
        </w:rPr>
        <w:t>JwtAuthenticationFilter</w:t>
      </w:r>
      <w:r w:rsidR="00785FEF" w:rsidRPr="00785FEF">
        <w:t>), una política de sesiones sin estado (</w:t>
      </w:r>
      <w:r w:rsidR="00785FEF" w:rsidRPr="00785FEF">
        <w:rPr>
          <w:i/>
          <w:iCs/>
        </w:rPr>
        <w:t>STATELESS</w:t>
      </w:r>
      <w:r w:rsidR="00785FEF" w:rsidRPr="00785FEF">
        <w:t>) y la desactivación de CSRF para una API REST. Se especifican las rutas públicas y se restringe el acceso a /api/admin/** únicamente al rol ADMIN.</w:t>
      </w:r>
      <w:commentRangeStart w:id="111"/>
    </w:p>
    <w:commentRangeEnd w:id="111"/>
    <w:p w14:paraId="52A3FE20" w14:textId="77777777" w:rsidR="004541A2" w:rsidRDefault="00901360" w:rsidP="004541A2">
      <w:pPr>
        <w:pStyle w:val="Ttulo4"/>
      </w:pPr>
      <w:r>
        <w:rPr>
          <w:rStyle w:val="Refdecomentario"/>
          <w:sz w:val="22"/>
          <w:szCs w:val="22"/>
        </w:rPr>
        <w:commentReference w:id="111"/>
      </w:r>
      <w:commentRangeStart w:id="112"/>
      <w:r w:rsidR="004541A2">
        <w:t>Flujo de una petición</w:t>
      </w:r>
      <w:commentRangeEnd w:id="112"/>
      <w:r>
        <w:rPr>
          <w:rStyle w:val="Refdecomentario"/>
          <w:sz w:val="22"/>
          <w:szCs w:val="22"/>
        </w:rPr>
        <w:commentReference w:id="112"/>
      </w:r>
    </w:p>
    <w:p w14:paraId="5C7D3E69" w14:textId="77777777" w:rsidR="00DF4110" w:rsidRPr="00DF4110" w:rsidRDefault="00DF4110" w:rsidP="00DF4110">
      <w:r w:rsidRPr="00DF4110">
        <w:t>El procesamiento de una petición en el back-end sigue una secuencia estructurada alineada con la arquitectura en capas definida anteriormente.</w:t>
      </w:r>
    </w:p>
    <w:p w14:paraId="4BD019F6" w14:textId="77777777" w:rsidR="00DF4110" w:rsidRPr="00DF4110" w:rsidRDefault="00DF4110" w:rsidP="00DF4110">
      <w:r w:rsidRPr="00DF4110">
        <w:t xml:space="preserve">En primer lugar, el cliente envía una petición HTTP a la API REST. Esta petición es interceptada por los filtros de seguridad de Spring Security, en particular por </w:t>
      </w:r>
      <w:r w:rsidRPr="00DF4110">
        <w:rPr>
          <w:rFonts w:ascii="Courier New" w:hAnsi="Courier New" w:cs="Courier New"/>
        </w:rPr>
        <w:t>JwtAuthFilter</w:t>
      </w:r>
      <w:r w:rsidRPr="00DF4110">
        <w:t xml:space="preserve">, que se encarga de extraer y validar el token JWT incluido en la cabecera </w:t>
      </w:r>
      <w:r w:rsidRPr="00DF4110">
        <w:rPr>
          <w:rFonts w:ascii="Courier New" w:hAnsi="Courier New" w:cs="Courier New"/>
        </w:rPr>
        <w:t>Authorization</w:t>
      </w:r>
      <w:r w:rsidRPr="00DF4110">
        <w:t>.</w:t>
      </w:r>
    </w:p>
    <w:p w14:paraId="0980C7B7" w14:textId="77777777" w:rsidR="00DF4110" w:rsidRPr="00DF4110" w:rsidRDefault="00DF4110" w:rsidP="00DF4110">
      <w:r w:rsidRPr="00DF4110">
        <w:t>Una vez validada la autenticación, la petición es dirigida al controlador REST correspondiente, que actúa como punto de entrada. En esta fase:</w:t>
      </w:r>
    </w:p>
    <w:p w14:paraId="4BDBCE06" w14:textId="77777777" w:rsidR="00DF4110" w:rsidRDefault="00DF4110">
      <w:pPr>
        <w:pStyle w:val="Prrafodelista"/>
        <w:numPr>
          <w:ilvl w:val="0"/>
          <w:numId w:val="29"/>
        </w:numPr>
      </w:pPr>
      <w:r w:rsidRPr="00DF4110">
        <w:lastRenderedPageBreak/>
        <w:t xml:space="preserve">Se validan los datos de entrada (parámetros, cuerpo de la petición) </w:t>
      </w:r>
    </w:p>
    <w:p w14:paraId="6EC2320B" w14:textId="5ACB7F34" w:rsidR="00DF4110" w:rsidRPr="00DF4110" w:rsidRDefault="00DF4110">
      <w:pPr>
        <w:pStyle w:val="Prrafodelista"/>
        <w:numPr>
          <w:ilvl w:val="0"/>
          <w:numId w:val="29"/>
        </w:numPr>
      </w:pPr>
      <w:r w:rsidRPr="00DF4110">
        <w:t xml:space="preserve">Se gestionan posibles errores de formato o validación </w:t>
      </w:r>
    </w:p>
    <w:p w14:paraId="2B06D479" w14:textId="77777777" w:rsidR="00DF4110" w:rsidRPr="00DF4110" w:rsidRDefault="00DF4110" w:rsidP="00DF4110">
      <w:r w:rsidRPr="00DF4110">
        <w:t>Posteriormente, el controlador delega la ejecución en la capa de servicios, donde se implementa la lógica de negocio. El servicio:</w:t>
      </w:r>
    </w:p>
    <w:p w14:paraId="218ECBE0" w14:textId="77777777" w:rsidR="00DF4110" w:rsidRDefault="00DF4110">
      <w:pPr>
        <w:pStyle w:val="Prrafodelista"/>
        <w:numPr>
          <w:ilvl w:val="0"/>
          <w:numId w:val="28"/>
        </w:numPr>
      </w:pPr>
      <w:r w:rsidRPr="00DF4110">
        <w:t xml:space="preserve">Aplica las reglas del dominio </w:t>
      </w:r>
    </w:p>
    <w:p w14:paraId="17A55F1B" w14:textId="77777777" w:rsidR="00DF4110" w:rsidRDefault="00DF4110">
      <w:pPr>
        <w:pStyle w:val="Prrafodelista"/>
        <w:numPr>
          <w:ilvl w:val="0"/>
          <w:numId w:val="28"/>
        </w:numPr>
      </w:pPr>
      <w:r w:rsidRPr="00DF4110">
        <w:t xml:space="preserve">Coordina operaciones entre distintas entidades </w:t>
      </w:r>
    </w:p>
    <w:p w14:paraId="39FE0028" w14:textId="7E30226B" w:rsidR="00DF4110" w:rsidRPr="00DF4110" w:rsidRDefault="00DF4110">
      <w:pPr>
        <w:pStyle w:val="Prrafodelista"/>
        <w:numPr>
          <w:ilvl w:val="0"/>
          <w:numId w:val="28"/>
        </w:numPr>
      </w:pPr>
      <w:r w:rsidRPr="00DF4110">
        <w:t xml:space="preserve">Interactúa con los repositorios para acceder o modificar los datos </w:t>
      </w:r>
    </w:p>
    <w:p w14:paraId="6058C15E" w14:textId="77777777" w:rsidR="00DF4110" w:rsidRPr="00DF4110" w:rsidRDefault="00DF4110" w:rsidP="00DF4110">
      <w:r w:rsidRPr="00DF4110">
        <w:t>Los repositorios realizan las operaciones necesarias sobre la base de datos PostgreSQL mediante Spring Data JPA.</w:t>
      </w:r>
    </w:p>
    <w:p w14:paraId="47FF0DE3" w14:textId="77777777" w:rsidR="00DF4110" w:rsidRPr="00DF4110" w:rsidRDefault="00DF4110" w:rsidP="00DF4110">
      <w:r w:rsidRPr="00DF4110">
        <w:t>Una vez obtenidos los resultados, estos se devuelven al controlador, que los transforma a su correspondiente DTO. Finalmente, se construye la respuesta HTTP en formato JSON, incluyendo el código de estado adecuado.</w:t>
      </w:r>
    </w:p>
    <w:p w14:paraId="5BB1CA03" w14:textId="04F8BB40" w:rsidR="004541A2" w:rsidRPr="004541A2" w:rsidRDefault="00DF4110" w:rsidP="004541A2">
      <w:r w:rsidRPr="00DF4110">
        <w:t>Este flujo garantiza una separación clara de responsabilidades entre las distintas capas del sistema, facilitando la mantenibilidad, la escalabilidad y la testabilidad de la aplicación.</w:t>
      </w:r>
    </w:p>
    <w:p w14:paraId="3EE90A2F" w14:textId="5424231C" w:rsidR="009C6345" w:rsidRPr="007B1868" w:rsidRDefault="00480B02" w:rsidP="009C6345">
      <w:pPr>
        <w:pStyle w:val="Ttulo3"/>
      </w:pPr>
      <w:bookmarkStart w:id="113" w:name="_Toc230128605"/>
      <w:commentRangeStart w:id="114"/>
      <w:commentRangeStart w:id="115"/>
      <w:commentRangeStart w:id="116"/>
      <w:r>
        <w:t>Implementación</w:t>
      </w:r>
      <w:r w:rsidRPr="007B1868">
        <w:t xml:space="preserve"> </w:t>
      </w:r>
      <w:r w:rsidR="009C6345" w:rsidRPr="007B1868">
        <w:t xml:space="preserve">del </w:t>
      </w:r>
      <w:r w:rsidR="009C6345" w:rsidRPr="00ED7A1D">
        <w:rPr>
          <w:i/>
          <w:iCs/>
        </w:rPr>
        <w:t>front-end</w:t>
      </w:r>
      <w:bookmarkEnd w:id="113"/>
      <w:commentRangeEnd w:id="114"/>
      <w:r w:rsidR="00901360" w:rsidRPr="007B1868">
        <w:rPr>
          <w:rStyle w:val="Refdecomentario"/>
          <w:sz w:val="22"/>
          <w:szCs w:val="22"/>
        </w:rPr>
        <w:commentReference w:id="114"/>
      </w:r>
      <w:commentRangeEnd w:id="115"/>
      <w:r w:rsidR="00CF10E2" w:rsidRPr="007B1868">
        <w:rPr>
          <w:rStyle w:val="Refdecomentario"/>
          <w:sz w:val="22"/>
          <w:szCs w:val="22"/>
        </w:rPr>
        <w:commentReference w:id="115"/>
      </w:r>
      <w:commentRangeEnd w:id="116"/>
      <w:r w:rsidR="00B76104" w:rsidRPr="007B1868">
        <w:rPr>
          <w:rStyle w:val="Refdecomentario"/>
          <w:sz w:val="22"/>
          <w:szCs w:val="22"/>
        </w:rPr>
        <w:commentReference w:id="116"/>
      </w:r>
    </w:p>
    <w:p w14:paraId="670C241F" w14:textId="5A023EAA" w:rsidR="00444058" w:rsidRDefault="00444058" w:rsidP="00444058">
      <w:r>
        <w:t xml:space="preserve">El </w:t>
      </w:r>
      <w:r w:rsidRPr="00444058">
        <w:rPr>
          <w:i/>
          <w:iCs/>
        </w:rPr>
        <w:t>front-end</w:t>
      </w:r>
      <w:r>
        <w:t xml:space="preserve"> de MovieMate se ha implementado como una </w:t>
      </w:r>
      <w:r w:rsidRPr="003003BC">
        <w:rPr>
          <w:b/>
          <w:bCs/>
          <w:i/>
          <w:iCs/>
        </w:rPr>
        <w:t>Single Page Application</w:t>
      </w:r>
      <w:r w:rsidRPr="003003BC">
        <w:rPr>
          <w:b/>
          <w:bCs/>
        </w:rPr>
        <w:t xml:space="preserve"> (SPA)</w:t>
      </w:r>
      <w:r>
        <w:t xml:space="preserve"> desarrollada con React 19 y TypeScript. Esta arquitectura permite construir una experiencia de usuario fluida, evitando recargas completas de página y delegando la renderización en el cliente.</w:t>
      </w:r>
    </w:p>
    <w:p w14:paraId="59CDF682" w14:textId="77777777" w:rsidR="00444058" w:rsidRDefault="00444058" w:rsidP="00444058">
      <w:r>
        <w:t xml:space="preserve">La aplicación sigue un enfoque </w:t>
      </w:r>
      <w:r w:rsidRPr="003003BC">
        <w:rPr>
          <w:b/>
          <w:bCs/>
        </w:rPr>
        <w:t>modular orientado a características (</w:t>
      </w:r>
      <w:r w:rsidRPr="003003BC">
        <w:rPr>
          <w:b/>
          <w:bCs/>
          <w:i/>
          <w:iCs/>
        </w:rPr>
        <w:t>feature-based</w:t>
      </w:r>
      <w:r w:rsidRPr="003003BC">
        <w:rPr>
          <w:b/>
          <w:bCs/>
        </w:rPr>
        <w:t>)</w:t>
      </w:r>
      <w:r>
        <w:t xml:space="preserve">, en el que el código se organiza en módulos independientes que agrupan páginas, componentes, </w:t>
      </w:r>
      <w:r w:rsidRPr="00444058">
        <w:rPr>
          <w:i/>
          <w:iCs/>
        </w:rPr>
        <w:t>hooks</w:t>
      </w:r>
      <w:r>
        <w:t xml:space="preserve"> y lógica de acceso a datos asociados a una funcionalidad concreta. Este enfoque contrasta con estructuras tradicionales por capas (por tipo de archivo) y favorece una mayor cohesión interna y escalabilidad a medida que crece la aplicación. </w:t>
      </w:r>
    </w:p>
    <w:p w14:paraId="00D55F9C" w14:textId="6BFD084E" w:rsidR="00B905F8" w:rsidRDefault="00B905F8" w:rsidP="00444058">
      <w:r w:rsidRPr="00B905F8">
        <w:t xml:space="preserve">Este enfoque modular basado en características se ha adoptado con el objetivo de mejorar la escalabilidad del </w:t>
      </w:r>
      <w:r w:rsidRPr="00B905F8">
        <w:rPr>
          <w:i/>
          <w:iCs/>
        </w:rPr>
        <w:t>front-end</w:t>
      </w:r>
      <w:r w:rsidRPr="00B905F8">
        <w:t>, permitiendo que nuevas funcionalidades puedan incorporarse de forma independiente sin afectar al resto del sistema.</w:t>
      </w:r>
    </w:p>
    <w:p w14:paraId="5852C3FB" w14:textId="37ABEDC9" w:rsidR="00675AD9" w:rsidRDefault="00444058" w:rsidP="00444058">
      <w:r>
        <w:t xml:space="preserve">A continuación, se describen los principales elementos estructurales del </w:t>
      </w:r>
      <w:r w:rsidRPr="009B6200">
        <w:rPr>
          <w:i/>
          <w:iCs/>
        </w:rPr>
        <w:t>front-end</w:t>
      </w:r>
      <w:r>
        <w:t>.</w:t>
      </w:r>
    </w:p>
    <w:p w14:paraId="7A3547BA" w14:textId="77777777" w:rsidR="00675AD9" w:rsidRDefault="00D76C56">
      <w:pPr>
        <w:pStyle w:val="Ttulo4"/>
      </w:pPr>
      <w:r>
        <w:t>Estructura del proyecto</w:t>
      </w:r>
    </w:p>
    <w:p w14:paraId="690D98B6" w14:textId="5C32A93C" w:rsidR="00675AD9" w:rsidRDefault="00D76C56">
      <w:r>
        <w:t xml:space="preserve">La raíz del código fuente </w:t>
      </w:r>
      <w:r w:rsidR="009B6200">
        <w:t>(</w:t>
      </w:r>
      <w:r w:rsidR="009B6200" w:rsidRPr="009B6200">
        <w:rPr>
          <w:rFonts w:ascii="Courier New" w:hAnsi="Courier New" w:cs="Courier New"/>
        </w:rPr>
        <w:t>src/</w:t>
      </w:r>
      <w:r w:rsidR="009B6200">
        <w:t xml:space="preserve">) </w:t>
      </w:r>
      <w:r>
        <w:t>se organiza en los siguientes directorios princ</w:t>
      </w:r>
      <w:r w:rsidR="009B6200">
        <w:t>ipales</w:t>
      </w:r>
      <w:r w:rsidR="00651B37">
        <w:t xml:space="preserve"> (ver </w:t>
      </w:r>
      <w:r w:rsidR="00651B37">
        <w:fldChar w:fldCharType="begin"/>
      </w:r>
      <w:r w:rsidR="00651B37">
        <w:instrText xml:space="preserve"> REF _Ref228055995 \h </w:instrText>
      </w:r>
      <w:r w:rsidR="00651B37">
        <w:fldChar w:fldCharType="separate"/>
      </w:r>
      <w:r w:rsidR="00ED5499">
        <w:t xml:space="preserve">Figura </w:t>
      </w:r>
      <w:r w:rsidR="00ED5499">
        <w:rPr>
          <w:noProof/>
        </w:rPr>
        <w:t>24</w:t>
      </w:r>
      <w:r w:rsidR="00651B37">
        <w:fldChar w:fldCharType="end"/>
      </w:r>
      <w:r w:rsidR="00651B37">
        <w:t>)</w:t>
      </w:r>
      <w:r>
        <w:t>:</w:t>
      </w:r>
    </w:p>
    <w:p w14:paraId="49A87EEB" w14:textId="2417C7B5" w:rsidR="00675AD9" w:rsidRDefault="00D76C56">
      <w:pPr>
        <w:pStyle w:val="Prrafodelista"/>
        <w:numPr>
          <w:ilvl w:val="0"/>
          <w:numId w:val="20"/>
        </w:numPr>
      </w:pPr>
      <w:r w:rsidRPr="009B6200">
        <w:rPr>
          <w:b/>
          <w:bCs/>
        </w:rPr>
        <w:t>pages/</w:t>
      </w:r>
      <w:r>
        <w:t xml:space="preserve"> — </w:t>
      </w:r>
      <w:r w:rsidR="009B6200" w:rsidRPr="009B6200">
        <w:t xml:space="preserve">contiene las vistas completas de la aplicación, cada una asociada a una ruta navegable (por ejemplo, </w:t>
      </w:r>
      <w:r w:rsidR="009B6200" w:rsidRPr="009B6200">
        <w:rPr>
          <w:rFonts w:ascii="Courier New" w:hAnsi="Courier New" w:cs="Courier New"/>
        </w:rPr>
        <w:t>HomePage, ProfilePage, DiscoverPage</w:t>
      </w:r>
      <w:r w:rsidR="009B6200" w:rsidRPr="009B6200">
        <w:t>).</w:t>
      </w:r>
    </w:p>
    <w:p w14:paraId="5BC39461" w14:textId="1108F094" w:rsidR="00675AD9" w:rsidRDefault="00D76C56">
      <w:pPr>
        <w:pStyle w:val="Prrafodelista"/>
        <w:numPr>
          <w:ilvl w:val="0"/>
          <w:numId w:val="20"/>
        </w:numPr>
      </w:pPr>
      <w:r w:rsidRPr="009B6200">
        <w:rPr>
          <w:b/>
          <w:bCs/>
        </w:rPr>
        <w:t>components/</w:t>
      </w:r>
      <w:r>
        <w:t xml:space="preserve"> — </w:t>
      </w:r>
      <w:r w:rsidR="009B6200" w:rsidRPr="009B6200">
        <w:t>incluye componentes reutilizables y desacoplados (tarjetas de contenido, modales, botones), utilizados transversalmente en distintas partes de la aplicación</w:t>
      </w:r>
      <w:r>
        <w:t>.</w:t>
      </w:r>
    </w:p>
    <w:p w14:paraId="792044D2" w14:textId="5AB3E9B0" w:rsidR="00675AD9" w:rsidRDefault="00D76C56">
      <w:pPr>
        <w:pStyle w:val="Prrafodelista"/>
        <w:numPr>
          <w:ilvl w:val="0"/>
          <w:numId w:val="20"/>
        </w:numPr>
      </w:pPr>
      <w:r w:rsidRPr="009B6200">
        <w:rPr>
          <w:b/>
          <w:bCs/>
        </w:rPr>
        <w:t>hooks/</w:t>
      </w:r>
      <w:r>
        <w:t xml:space="preserve"> — </w:t>
      </w:r>
      <w:r w:rsidR="009B6200" w:rsidRPr="009B6200">
        <w:rPr>
          <w:i/>
          <w:iCs/>
        </w:rPr>
        <w:t>centraliza la comunicación con el back-end mediante módulos organizados por recurso (</w:t>
      </w:r>
      <w:r w:rsidR="009B6200" w:rsidRPr="009B6200">
        <w:rPr>
          <w:rFonts w:ascii="Courier New" w:hAnsi="Courier New" w:cs="Courier New"/>
          <w:i/>
          <w:iCs/>
        </w:rPr>
        <w:t>usersApi, listsApi, ratingsApi</w:t>
      </w:r>
      <w:r w:rsidR="009B6200" w:rsidRPr="009B6200">
        <w:rPr>
          <w:i/>
          <w:iCs/>
        </w:rPr>
        <w:t>, etc.).</w:t>
      </w:r>
    </w:p>
    <w:p w14:paraId="65FD2898" w14:textId="04AE7959" w:rsidR="00675AD9" w:rsidRDefault="00D76C56">
      <w:pPr>
        <w:pStyle w:val="Prrafodelista"/>
        <w:numPr>
          <w:ilvl w:val="0"/>
          <w:numId w:val="20"/>
        </w:numPr>
      </w:pPr>
      <w:r w:rsidRPr="009B6200">
        <w:rPr>
          <w:b/>
          <w:bCs/>
        </w:rPr>
        <w:lastRenderedPageBreak/>
        <w:t>api/</w:t>
      </w:r>
      <w:r>
        <w:t xml:space="preserve"> — </w:t>
      </w:r>
      <w:r w:rsidR="009B6200" w:rsidRPr="009B6200">
        <w:t>gestiona el estado global sincrónico mediante Zustand, destacando el store de autenticación (</w:t>
      </w:r>
      <w:r w:rsidR="009B6200" w:rsidRPr="009B6200">
        <w:rPr>
          <w:rFonts w:ascii="Courier New" w:hAnsi="Courier New" w:cs="Courier New"/>
        </w:rPr>
        <w:t>useAuthStore</w:t>
      </w:r>
      <w:r w:rsidR="009B6200" w:rsidRPr="009B6200">
        <w:t>)</w:t>
      </w:r>
      <w:r>
        <w:t>.</w:t>
      </w:r>
    </w:p>
    <w:p w14:paraId="3C0B363F" w14:textId="77777777" w:rsidR="00675AD9" w:rsidRDefault="00D76C56">
      <w:pPr>
        <w:pStyle w:val="Prrafodelista"/>
        <w:numPr>
          <w:ilvl w:val="0"/>
          <w:numId w:val="20"/>
        </w:numPr>
      </w:pPr>
      <w:r w:rsidRPr="009B6200">
        <w:rPr>
          <w:b/>
          <w:bCs/>
        </w:rPr>
        <w:t>stores/</w:t>
      </w:r>
      <w:r>
        <w:t xml:space="preserve"> — estado global sincrónico gestionado con Zustand (tienda de autenticación </w:t>
      </w:r>
      <w:r w:rsidRPr="004B117D">
        <w:rPr>
          <w:rFonts w:ascii="Courier New" w:hAnsi="Courier New" w:cs="Courier New"/>
        </w:rPr>
        <w:t>useAuthStore</w:t>
      </w:r>
      <w:r>
        <w:t>).</w:t>
      </w:r>
    </w:p>
    <w:p w14:paraId="152CDF5D" w14:textId="66B1C65E" w:rsidR="00675AD9" w:rsidRDefault="00D76C56">
      <w:pPr>
        <w:pStyle w:val="Prrafodelista"/>
        <w:numPr>
          <w:ilvl w:val="0"/>
          <w:numId w:val="20"/>
        </w:numPr>
      </w:pPr>
      <w:r w:rsidRPr="009B6200">
        <w:rPr>
          <w:b/>
          <w:bCs/>
        </w:rPr>
        <w:t>lib/</w:t>
      </w:r>
      <w:r>
        <w:t xml:space="preserve"> — </w:t>
      </w:r>
      <w:r w:rsidR="009B6200" w:rsidRPr="009B6200">
        <w:t>contiene utilidades compartidas, como la instancia global de Axios, la definición de claves de caché (</w:t>
      </w:r>
      <w:r w:rsidR="009B6200" w:rsidRPr="009B6200">
        <w:rPr>
          <w:rFonts w:ascii="Courier New" w:hAnsi="Courier New" w:cs="Courier New"/>
        </w:rPr>
        <w:t>queryKeys</w:t>
      </w:r>
      <w:r w:rsidR="009B6200" w:rsidRPr="009B6200">
        <w:t>) y funciones auxiliares.</w:t>
      </w:r>
    </w:p>
    <w:p w14:paraId="7581A968" w14:textId="2A53AA1C" w:rsidR="00675AD9" w:rsidRDefault="00D76C56">
      <w:pPr>
        <w:pStyle w:val="Prrafodelista"/>
        <w:numPr>
          <w:ilvl w:val="0"/>
          <w:numId w:val="20"/>
        </w:numPr>
      </w:pPr>
      <w:r w:rsidRPr="009B6200">
        <w:rPr>
          <w:b/>
          <w:bCs/>
        </w:rPr>
        <w:t>types/</w:t>
      </w:r>
      <w:r>
        <w:t xml:space="preserve"> — </w:t>
      </w:r>
      <w:r w:rsidR="009B6200" w:rsidRPr="009B6200">
        <w:t>define los tipos TypeScript compartidos, asegurando consistencia en toda la aplicación</w:t>
      </w:r>
      <w:r>
        <w:t>.</w:t>
      </w:r>
    </w:p>
    <w:p w14:paraId="0A4CE495" w14:textId="3DC8F4AA" w:rsidR="00675AD9" w:rsidRDefault="009B6200">
      <w:r w:rsidRPr="009B6200">
        <w:t>Esta organización mejora la mantenibilidad del código al reducir el acoplamiento entre módulos y facilitar la localización de funcionalidades específicas durante el desarrollo.</w:t>
      </w:r>
    </w:p>
    <w:p w14:paraId="5B0C1F0E" w14:textId="77777777" w:rsidR="00651B37" w:rsidRDefault="00651B37" w:rsidP="00651B37">
      <w:pPr>
        <w:keepNext/>
        <w:jc w:val="center"/>
      </w:pPr>
      <w:r w:rsidRPr="00651B37">
        <w:rPr>
          <w:noProof/>
        </w:rPr>
        <w:drawing>
          <wp:inline distT="0" distB="0" distL="0" distR="0" wp14:anchorId="21096D1E" wp14:editId="01ABD592">
            <wp:extent cx="1219306" cy="1874682"/>
            <wp:effectExtent l="0" t="0" r="0" b="0"/>
            <wp:docPr id="298564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64508" name=""/>
                    <pic:cNvPicPr/>
                  </pic:nvPicPr>
                  <pic:blipFill>
                    <a:blip r:embed="rId39"/>
                    <a:stretch>
                      <a:fillRect/>
                    </a:stretch>
                  </pic:blipFill>
                  <pic:spPr>
                    <a:xfrm>
                      <a:off x="0" y="0"/>
                      <a:ext cx="1219306" cy="1874682"/>
                    </a:xfrm>
                    <a:prstGeom prst="rect">
                      <a:avLst/>
                    </a:prstGeom>
                  </pic:spPr>
                </pic:pic>
              </a:graphicData>
            </a:graphic>
          </wp:inline>
        </w:drawing>
      </w:r>
    </w:p>
    <w:p w14:paraId="642A91A5" w14:textId="58862EBA" w:rsidR="00651B37" w:rsidRDefault="00651B37" w:rsidP="00651B37">
      <w:pPr>
        <w:pStyle w:val="Descripcin"/>
        <w:jc w:val="center"/>
      </w:pPr>
      <w:bookmarkStart w:id="117" w:name="_Ref228055995"/>
      <w:bookmarkStart w:id="118" w:name="_Toc230128645"/>
      <w:r>
        <w:t xml:space="preserve">Figura </w:t>
      </w:r>
      <w:fldSimple w:instr=" SEQ Figura \* ARABIC ">
        <w:r w:rsidR="00ED5499">
          <w:rPr>
            <w:noProof/>
          </w:rPr>
          <w:t>24</w:t>
        </w:r>
      </w:fldSimple>
      <w:bookmarkEnd w:id="117"/>
      <w:r>
        <w:t xml:space="preserve">. </w:t>
      </w:r>
      <w:r w:rsidRPr="006B22A7">
        <w:t xml:space="preserve">Árbol de directorios del proyecto </w:t>
      </w:r>
      <w:r w:rsidRPr="00AC2096">
        <w:rPr>
          <w:i/>
          <w:iCs/>
        </w:rPr>
        <w:t xml:space="preserve">front-end </w:t>
      </w:r>
      <w:r w:rsidRPr="006B22A7">
        <w:t>de MovieMate</w:t>
      </w:r>
      <w:bookmarkEnd w:id="118"/>
    </w:p>
    <w:p w14:paraId="2357FB6D" w14:textId="77777777" w:rsidR="00675AD9" w:rsidRDefault="00D76C56">
      <w:pPr>
        <w:pStyle w:val="Ttulo4"/>
      </w:pPr>
      <w:r>
        <w:t>Navegación y autenticación</w:t>
      </w:r>
    </w:p>
    <w:p w14:paraId="015555E6" w14:textId="77777777" w:rsidR="00675AD9" w:rsidRDefault="00D76C56">
      <w:r>
        <w:t xml:space="preserve">La navegación entre páginas se gestiona mediante </w:t>
      </w:r>
      <w:r w:rsidRPr="009B6200">
        <w:rPr>
          <w:b/>
          <w:bCs/>
        </w:rPr>
        <w:t>React Router v6</w:t>
      </w:r>
      <w:r>
        <w:t xml:space="preserve">. Las rutas se declaran de forma centralizada en el componente raíz </w:t>
      </w:r>
      <w:r w:rsidRPr="0036249B">
        <w:rPr>
          <w:rFonts w:ascii="Courier New" w:hAnsi="Courier New" w:cs="Courier New"/>
        </w:rPr>
        <w:t>App.tsx</w:t>
      </w:r>
      <w:r>
        <w:t xml:space="preserve">, distinguiendo entre </w:t>
      </w:r>
      <w:r w:rsidRPr="009B6200">
        <w:rPr>
          <w:b/>
          <w:bCs/>
        </w:rPr>
        <w:t>rutas públicas</w:t>
      </w:r>
      <w:r>
        <w:t xml:space="preserve"> (accesibles sin sesión) y </w:t>
      </w:r>
      <w:r w:rsidRPr="009B6200">
        <w:rPr>
          <w:b/>
          <w:bCs/>
        </w:rPr>
        <w:t>rutas protegidas</w:t>
      </w:r>
      <w:r>
        <w:t xml:space="preserve"> (que requieren autenticación). El acceso a estas últimas se controla mediante el componente guardián </w:t>
      </w:r>
      <w:r w:rsidRPr="009B6200">
        <w:rPr>
          <w:rFonts w:ascii="Courier New" w:hAnsi="Courier New" w:cs="Courier New"/>
          <w:b/>
          <w:bCs/>
        </w:rPr>
        <w:t>PrivateRoute</w:t>
      </w:r>
      <w:r>
        <w:t>, que comprueba el estado de autenticación almacenado en Zustand y redirige al usuario a la pantalla de inicio de sesión si no dispone de sesión activa.</w:t>
      </w:r>
    </w:p>
    <w:p w14:paraId="41CD0F1A" w14:textId="36FF10EC" w:rsidR="00675AD9" w:rsidRDefault="00D76C56">
      <w:r>
        <w:t>El flujo de autenticación sigue los pasos siguientes: el usuario introduce sus credenciales en el formulario</w:t>
      </w:r>
      <w:r w:rsidR="00B04869">
        <w:t xml:space="preserve"> de </w:t>
      </w:r>
      <w:r w:rsidR="00B04869" w:rsidRPr="00B04869">
        <w:rPr>
          <w:i/>
          <w:iCs/>
        </w:rPr>
        <w:t>login</w:t>
      </w:r>
      <w:r>
        <w:t xml:space="preserve">; la petición se envía al </w:t>
      </w:r>
      <w:r w:rsidRPr="0036249B">
        <w:rPr>
          <w:i/>
          <w:iCs/>
        </w:rPr>
        <w:t>endpoint</w:t>
      </w:r>
      <w:r>
        <w:t xml:space="preserve"> </w:t>
      </w:r>
      <w:r w:rsidRPr="00ED7A1D">
        <w:rPr>
          <w:rFonts w:ascii="Courier New" w:hAnsi="Courier New" w:cs="Courier New"/>
        </w:rPr>
        <w:t>POST /api/auth/login</w:t>
      </w:r>
      <w:r>
        <w:t xml:space="preserve">; si las credenciales son válidas, el servidor devuelve un token JWT que se almacena tanto en el store de Zustand (estado en memoria) como en el almacenamiento local del navegador (persistencia entre recargas de página); a partir de ese momento, una instancia global de Axios incorpora automáticamente el token como cabecera </w:t>
      </w:r>
      <w:r w:rsidRPr="0036249B">
        <w:rPr>
          <w:i/>
          <w:iCs/>
        </w:rPr>
        <w:t>Authorization</w:t>
      </w:r>
      <w:r>
        <w:t xml:space="preserve">: </w:t>
      </w:r>
      <w:r w:rsidRPr="00DC0A57">
        <w:rPr>
          <w:i/>
          <w:iCs/>
        </w:rPr>
        <w:t>Bearer &lt;token&gt;</w:t>
      </w:r>
      <w:r>
        <w:t xml:space="preserve"> en cada petición autenticada.</w:t>
      </w:r>
    </w:p>
    <w:p w14:paraId="4FBE706D" w14:textId="5AD1FE83" w:rsidR="00E93245" w:rsidRDefault="00E93245">
      <w:r w:rsidRPr="00E93245">
        <w:t>Este enfoque garantiza que el control de acceso se aplique tanto a nivel de interfaz como de comunicación con el servidor, reforzando la seguridad del sistema.</w:t>
      </w:r>
    </w:p>
    <w:p w14:paraId="2CF3E823" w14:textId="77777777" w:rsidR="00675AD9" w:rsidRDefault="00D76C56">
      <w:pPr>
        <w:pStyle w:val="Ttulo4"/>
      </w:pPr>
      <w:r>
        <w:t>Gestión del estado y comunicación con el servidor</w:t>
      </w:r>
    </w:p>
    <w:p w14:paraId="241D5C5C" w14:textId="77777777" w:rsidR="00675AD9" w:rsidRDefault="00D76C56">
      <w:r>
        <w:t>La gestión del estado se divide en dos capas claramente separadas para evitar mezclar lógica de servidor y estado local en los componentes.</w:t>
      </w:r>
    </w:p>
    <w:p w14:paraId="156D0081" w14:textId="77777777" w:rsidR="00675AD9" w:rsidRDefault="00D76C56">
      <w:r>
        <w:lastRenderedPageBreak/>
        <w:t xml:space="preserve">El </w:t>
      </w:r>
      <w:r w:rsidRPr="00DC0A57">
        <w:rPr>
          <w:b/>
          <w:bCs/>
        </w:rPr>
        <w:t>estado global sincrónico</w:t>
      </w:r>
      <w:r>
        <w:t xml:space="preserve">, como los datos del usuario autenticado y el token JWT, se gestiona mediante Zustand. Su </w:t>
      </w:r>
      <w:r w:rsidRPr="00757A50">
        <w:rPr>
          <w:i/>
          <w:iCs/>
        </w:rPr>
        <w:t>store</w:t>
      </w:r>
      <w:r>
        <w:t xml:space="preserve"> reactivo de bajo peso permite que cualquier componente suscriba cambios de forma eficiente sin renderizados innecesarios.</w:t>
      </w:r>
    </w:p>
    <w:p w14:paraId="11B9087E" w14:textId="77777777" w:rsidR="00675AD9" w:rsidRDefault="00D76C56">
      <w:r>
        <w:t xml:space="preserve">El </w:t>
      </w:r>
      <w:r w:rsidRPr="00DC0A57">
        <w:rPr>
          <w:b/>
          <w:bCs/>
        </w:rPr>
        <w:t>estado asíncrono</w:t>
      </w:r>
      <w:r>
        <w:t xml:space="preserve"> derivado del servidor se gestiona con </w:t>
      </w:r>
      <w:r w:rsidRPr="00DC0A57">
        <w:rPr>
          <w:b/>
          <w:bCs/>
        </w:rPr>
        <w:t>TanStack Query v5</w:t>
      </w:r>
      <w:r>
        <w:t>, que automatiza el ciclo de vida de las peticiones HTTP: almacena los resultados en caché mediante un sistema de claves estructuradas (</w:t>
      </w:r>
      <w:r w:rsidRPr="00757A50">
        <w:rPr>
          <w:rFonts w:ascii="Courier New" w:hAnsi="Courier New" w:cs="Courier New"/>
        </w:rPr>
        <w:t>queryKeys</w:t>
      </w:r>
      <w:r>
        <w:t xml:space="preserve">), ejecuta revalidaciones transparentes al recuperar el foco de la ventana o superar el tiempo de </w:t>
      </w:r>
      <w:r w:rsidRPr="00757A50">
        <w:rPr>
          <w:i/>
          <w:iCs/>
        </w:rPr>
        <w:t>stale</w:t>
      </w:r>
      <w:r>
        <w:t xml:space="preserve">, y expone </w:t>
      </w:r>
      <w:r w:rsidRPr="00757A50">
        <w:rPr>
          <w:i/>
          <w:iCs/>
        </w:rPr>
        <w:t>hooks</w:t>
      </w:r>
      <w:r>
        <w:t xml:space="preserve"> de mutación (</w:t>
      </w:r>
      <w:r w:rsidRPr="00757A50">
        <w:rPr>
          <w:rFonts w:ascii="Courier New" w:hAnsi="Courier New" w:cs="Courier New"/>
        </w:rPr>
        <w:t>useMutation</w:t>
      </w:r>
      <w:r>
        <w:t xml:space="preserve">) que invalidan selectivamente las entradas de caché afectadas al confirmar un cambio. Por ejemplo, al añadir contenido a una lista se invalidan simultáneamente las claves </w:t>
      </w:r>
      <w:r w:rsidRPr="00757A50">
        <w:rPr>
          <w:rFonts w:ascii="Courier New" w:hAnsi="Courier New" w:cs="Courier New"/>
        </w:rPr>
        <w:t>lists.mine()</w:t>
      </w:r>
      <w:r>
        <w:t xml:space="preserve"> y </w:t>
      </w:r>
      <w:r w:rsidRPr="00757A50">
        <w:rPr>
          <w:rFonts w:ascii="Courier New" w:hAnsi="Courier New" w:cs="Courier New"/>
        </w:rPr>
        <w:t>users.lists(),</w:t>
      </w:r>
      <w:r>
        <w:t xml:space="preserve"> garantizando que todos los componentes suscritos reflejen el cambio de inmediato.</w:t>
      </w:r>
    </w:p>
    <w:p w14:paraId="02878306" w14:textId="77777777" w:rsidR="00675AD9" w:rsidRDefault="00D76C56">
      <w:r>
        <w:t>Todas las comunicaciones HTTP se canalizan a través de módulos de API dedicados que emplean la instancia global de Axios preconfigurada con el interceptor de autenticación y la URL base del servidor.</w:t>
      </w:r>
    </w:p>
    <w:p w14:paraId="379BFDB5" w14:textId="77777777" w:rsidR="00675AD9" w:rsidRDefault="00D76C56">
      <w:pPr>
        <w:pStyle w:val="Ttulo4"/>
      </w:pPr>
      <w:r>
        <w:t>Página de inicio</w:t>
      </w:r>
    </w:p>
    <w:p w14:paraId="7660E477" w14:textId="4F387A20" w:rsidR="00675AD9" w:rsidRDefault="00D76C56">
      <w:r>
        <w:t>La página de inicio (</w:t>
      </w:r>
      <w:r w:rsidRPr="00757A50">
        <w:rPr>
          <w:rFonts w:ascii="Courier New" w:hAnsi="Courier New" w:cs="Courier New"/>
        </w:rPr>
        <w:t>HomePage</w:t>
      </w:r>
      <w:r>
        <w:t>, ruta /)</w:t>
      </w:r>
      <w:r w:rsidR="005218D3">
        <w:t xml:space="preserve"> la cual se muestra en la </w:t>
      </w:r>
      <w:r w:rsidR="005218D3">
        <w:fldChar w:fldCharType="begin"/>
      </w:r>
      <w:r w:rsidR="005218D3">
        <w:instrText xml:space="preserve"> REF _Ref228068025 \h </w:instrText>
      </w:r>
      <w:r w:rsidR="005218D3">
        <w:fldChar w:fldCharType="separate"/>
      </w:r>
      <w:r w:rsidR="00ED5499">
        <w:t xml:space="preserve">Figura </w:t>
      </w:r>
      <w:r w:rsidR="00ED5499">
        <w:rPr>
          <w:noProof/>
        </w:rPr>
        <w:t>25</w:t>
      </w:r>
      <w:r w:rsidR="005218D3">
        <w:fldChar w:fldCharType="end"/>
      </w:r>
      <w:r>
        <w:t xml:space="preserve"> es el punto de entrada principal de la aplicación. Para usuarios no autenticados muestra un bloque de bienvenida con una llamada a la acción que invita al registro. Para usuarios autenticados ofrece tres secciones de contenido personalizado:</w:t>
      </w:r>
    </w:p>
    <w:p w14:paraId="7E298FA7" w14:textId="77777777" w:rsidR="00675AD9" w:rsidRDefault="00D76C56">
      <w:pPr>
        <w:pStyle w:val="Prrafodelista"/>
        <w:numPr>
          <w:ilvl w:val="0"/>
          <w:numId w:val="21"/>
        </w:numPr>
      </w:pPr>
      <w:r w:rsidRPr="00DC0A57">
        <w:rPr>
          <w:b/>
          <w:bCs/>
        </w:rPr>
        <w:t>Contenido en tendencia</w:t>
      </w:r>
      <w:r>
        <w:t xml:space="preserve">: carrusel horizontal alimentado por el </w:t>
      </w:r>
      <w:r w:rsidRPr="00757A50">
        <w:rPr>
          <w:i/>
          <w:iCs/>
        </w:rPr>
        <w:t>endpoint</w:t>
      </w:r>
      <w:r>
        <w:t xml:space="preserve"> </w:t>
      </w:r>
      <w:r w:rsidRPr="00DC0A57">
        <w:rPr>
          <w:rFonts w:ascii="Courier New" w:hAnsi="Courier New" w:cs="Courier New"/>
        </w:rPr>
        <w:t>GET /api/tmdb/trending</w:t>
      </w:r>
      <w:r>
        <w:t>, que muestra los títulos cinematográficos y televisivos más populares del momento.</w:t>
      </w:r>
    </w:p>
    <w:p w14:paraId="1B790590" w14:textId="77777777" w:rsidR="00675AD9" w:rsidRDefault="00D76C56">
      <w:pPr>
        <w:pStyle w:val="Prrafodelista"/>
        <w:numPr>
          <w:ilvl w:val="0"/>
          <w:numId w:val="21"/>
        </w:numPr>
      </w:pPr>
      <w:r w:rsidRPr="00DC0A57">
        <w:rPr>
          <w:b/>
          <w:bCs/>
        </w:rPr>
        <w:t>Recomendaciones personalizadas («Para ti ✨»):</w:t>
      </w:r>
      <w:r>
        <w:t xml:space="preserve"> carrusel generado a partir del historial de valoraciones del usuario mediante </w:t>
      </w:r>
      <w:r w:rsidRPr="00DC0A57">
        <w:rPr>
          <w:rFonts w:ascii="Courier New" w:hAnsi="Courier New" w:cs="Courier New"/>
        </w:rPr>
        <w:t>GET /api/users/me/recommendations</w:t>
      </w:r>
      <w:r>
        <w:t>. El algoritmo selecciona los géneros más frecuentes en las valoraciones altas del usuario y recupera títulos relacionados que aún no han sido valorados.</w:t>
      </w:r>
    </w:p>
    <w:p w14:paraId="0CD71D96" w14:textId="77777777" w:rsidR="00675AD9" w:rsidRDefault="00D76C56">
      <w:pPr>
        <w:pStyle w:val="Prrafodelista"/>
        <w:numPr>
          <w:ilvl w:val="0"/>
          <w:numId w:val="21"/>
        </w:numPr>
      </w:pPr>
      <w:r w:rsidRPr="00DC0A57">
        <w:rPr>
          <w:b/>
          <w:bCs/>
        </w:rPr>
        <w:t>Usuarios sugeridos</w:t>
      </w:r>
      <w:r>
        <w:t>: lista de perfiles cinéfilos propuestos para seguir, fomentando la dimensión social de la plataforma.</w:t>
      </w:r>
    </w:p>
    <w:p w14:paraId="7363BF6C" w14:textId="77777777" w:rsidR="00CF5203" w:rsidRDefault="00CF5203" w:rsidP="00CF5203">
      <w:pPr>
        <w:keepNext/>
        <w:jc w:val="center"/>
      </w:pPr>
      <w:r w:rsidRPr="00CF5203">
        <w:rPr>
          <w:noProof/>
        </w:rPr>
        <w:lastRenderedPageBreak/>
        <w:drawing>
          <wp:inline distT="0" distB="0" distL="0" distR="0" wp14:anchorId="7DF2390A" wp14:editId="1B768CCA">
            <wp:extent cx="5400040" cy="2615565"/>
            <wp:effectExtent l="0" t="0" r="0" b="0"/>
            <wp:docPr id="1708550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50390" name=""/>
                    <pic:cNvPicPr/>
                  </pic:nvPicPr>
                  <pic:blipFill>
                    <a:blip r:embed="rId40"/>
                    <a:stretch>
                      <a:fillRect/>
                    </a:stretch>
                  </pic:blipFill>
                  <pic:spPr>
                    <a:xfrm>
                      <a:off x="0" y="0"/>
                      <a:ext cx="5400040" cy="2615565"/>
                    </a:xfrm>
                    <a:prstGeom prst="rect">
                      <a:avLst/>
                    </a:prstGeom>
                  </pic:spPr>
                </pic:pic>
              </a:graphicData>
            </a:graphic>
          </wp:inline>
        </w:drawing>
      </w:r>
    </w:p>
    <w:p w14:paraId="58DEC652" w14:textId="778BF033" w:rsidR="00CF5203" w:rsidRDefault="00CF5203" w:rsidP="00CF5203">
      <w:pPr>
        <w:pStyle w:val="Descripcin"/>
        <w:jc w:val="center"/>
      </w:pPr>
      <w:bookmarkStart w:id="119" w:name="_Ref228068025"/>
      <w:bookmarkStart w:id="120" w:name="_Toc230128646"/>
      <w:r>
        <w:t xml:space="preserve">Figura </w:t>
      </w:r>
      <w:fldSimple w:instr=" SEQ Figura \* ARABIC ">
        <w:r w:rsidR="00ED5499">
          <w:rPr>
            <w:noProof/>
          </w:rPr>
          <w:t>25</w:t>
        </w:r>
      </w:fldSimple>
      <w:bookmarkEnd w:id="119"/>
      <w:r>
        <w:t>. P</w:t>
      </w:r>
      <w:r w:rsidRPr="005D76DE">
        <w:t xml:space="preserve">ágina de inicio </w:t>
      </w:r>
      <w:r>
        <w:t>de MovieMate para un usuario autenticado</w:t>
      </w:r>
      <w:bookmarkEnd w:id="120"/>
    </w:p>
    <w:p w14:paraId="244CEB35" w14:textId="6760D991" w:rsidR="00E93245" w:rsidRDefault="00E93245">
      <w:r w:rsidRPr="00E93245">
        <w:t>Esta diferenciación entre usuarios autenticados y no autenticados permite mejorar la experiencia de usuario, incentivando el registro mediante contenido personalizado.</w:t>
      </w:r>
    </w:p>
    <w:p w14:paraId="3A549E7A" w14:textId="77777777" w:rsidR="00675AD9" w:rsidRDefault="00D76C56">
      <w:pPr>
        <w:pStyle w:val="Ttulo4"/>
      </w:pPr>
      <w:r>
        <w:t>Página de descubrimiento</w:t>
      </w:r>
    </w:p>
    <w:p w14:paraId="5B509485" w14:textId="2D982722" w:rsidR="00675AD9" w:rsidRDefault="00D76C56">
      <w:r>
        <w:t>La página de descubrimiento (</w:t>
      </w:r>
      <w:r w:rsidRPr="00757A50">
        <w:rPr>
          <w:rFonts w:ascii="Courier New" w:hAnsi="Courier New" w:cs="Courier New"/>
        </w:rPr>
        <w:t>DiscoverPage</w:t>
      </w:r>
      <w:r>
        <w:t xml:space="preserve">, ruta </w:t>
      </w:r>
      <w:r w:rsidRPr="00B905F8">
        <w:rPr>
          <w:rFonts w:ascii="Courier New" w:hAnsi="Courier New" w:cs="Courier New"/>
        </w:rPr>
        <w:t>/discover</w:t>
      </w:r>
      <w:r>
        <w:t xml:space="preserve">) centraliza la función de búsqueda de la aplicación. Dispone de una </w:t>
      </w:r>
      <w:r w:rsidR="00E93245" w:rsidRPr="00E93245">
        <w:t>barra de búsqueda con un mecanismo de retardo en la ejecución de consultas (debounce), que evita realizar peticiones excesivas al servidor mientras el usuario escribe.</w:t>
      </w:r>
      <w:r w:rsidR="00E93245">
        <w:t xml:space="preserve"> </w:t>
      </w:r>
      <w:r>
        <w:t>Cuando la barra está vacía se muestran los contenidos en tendencia como estado por defecto.</w:t>
      </w:r>
      <w:r w:rsidR="001D6E77">
        <w:t xml:space="preserve"> Además, dispone de algunos filtros para refinar la búsqueda de contenido según los intereses del usuario, como se puede ver en la </w:t>
      </w:r>
      <w:r w:rsidR="001D6E77">
        <w:fldChar w:fldCharType="begin"/>
      </w:r>
      <w:r w:rsidR="001D6E77">
        <w:instrText xml:space="preserve"> REF _Ref228068415 \h </w:instrText>
      </w:r>
      <w:r w:rsidR="001D6E77">
        <w:fldChar w:fldCharType="separate"/>
      </w:r>
      <w:r w:rsidR="00ED5499">
        <w:t xml:space="preserve">Figura </w:t>
      </w:r>
      <w:r w:rsidR="00ED5499">
        <w:rPr>
          <w:noProof/>
        </w:rPr>
        <w:t>26</w:t>
      </w:r>
      <w:r w:rsidR="001D6E77">
        <w:fldChar w:fldCharType="end"/>
      </w:r>
      <w:r w:rsidR="001D6E77">
        <w:t>.</w:t>
      </w:r>
    </w:p>
    <w:p w14:paraId="3D5EA93A" w14:textId="77777777" w:rsidR="00675AD9" w:rsidRDefault="00D76C56">
      <w:r>
        <w:t>Los resultados se presentan en una cuadrícula de tarjetas (</w:t>
      </w:r>
      <w:r w:rsidRPr="00757A50">
        <w:rPr>
          <w:rFonts w:ascii="Courier New" w:hAnsi="Courier New" w:cs="Courier New"/>
        </w:rPr>
        <w:t>ContentCard</w:t>
      </w:r>
      <w:r>
        <w:t xml:space="preserve">) que muestran el póster, el título y el año de estreno. Cada tarjeta es un enlace a la ficha de detalle del contenido. La cuadrícula utiliza </w:t>
      </w:r>
      <w:r w:rsidRPr="00757A50">
        <w:rPr>
          <w:i/>
          <w:iCs/>
        </w:rPr>
        <w:t>flex flex-wrap</w:t>
      </w:r>
      <w:r>
        <w:t xml:space="preserve"> para adaptarse a cualquier resolución de pantalla sin dejar celdas vacías.</w:t>
      </w:r>
    </w:p>
    <w:p w14:paraId="343FBA2F" w14:textId="77777777" w:rsidR="001D6E77" w:rsidRDefault="001D6E77" w:rsidP="001D6E77">
      <w:pPr>
        <w:keepNext/>
        <w:jc w:val="center"/>
      </w:pPr>
      <w:r w:rsidRPr="001D6E77">
        <w:rPr>
          <w:noProof/>
        </w:rPr>
        <w:drawing>
          <wp:inline distT="0" distB="0" distL="0" distR="0" wp14:anchorId="6133C281" wp14:editId="6293CC61">
            <wp:extent cx="5400040" cy="2607945"/>
            <wp:effectExtent l="0" t="0" r="0" b="1905"/>
            <wp:docPr id="1362868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68396" name=""/>
                    <pic:cNvPicPr/>
                  </pic:nvPicPr>
                  <pic:blipFill>
                    <a:blip r:embed="rId41"/>
                    <a:stretch>
                      <a:fillRect/>
                    </a:stretch>
                  </pic:blipFill>
                  <pic:spPr>
                    <a:xfrm>
                      <a:off x="0" y="0"/>
                      <a:ext cx="5400040" cy="2607945"/>
                    </a:xfrm>
                    <a:prstGeom prst="rect">
                      <a:avLst/>
                    </a:prstGeom>
                  </pic:spPr>
                </pic:pic>
              </a:graphicData>
            </a:graphic>
          </wp:inline>
        </w:drawing>
      </w:r>
    </w:p>
    <w:p w14:paraId="1A0C6AE8" w14:textId="6CC5E2E5" w:rsidR="001D6E77" w:rsidRDefault="001D6E77" w:rsidP="001D6E77">
      <w:pPr>
        <w:pStyle w:val="Descripcin"/>
        <w:jc w:val="center"/>
      </w:pPr>
      <w:bookmarkStart w:id="121" w:name="_Ref228068415"/>
      <w:bookmarkStart w:id="122" w:name="_Toc230128647"/>
      <w:r>
        <w:t xml:space="preserve">Figura </w:t>
      </w:r>
      <w:fldSimple w:instr=" SEQ Figura \* ARABIC ">
        <w:r w:rsidR="00ED5499">
          <w:rPr>
            <w:noProof/>
          </w:rPr>
          <w:t>26</w:t>
        </w:r>
      </w:fldSimple>
      <w:bookmarkEnd w:id="121"/>
      <w:r>
        <w:t>. P</w:t>
      </w:r>
      <w:r w:rsidRPr="00C84A5F">
        <w:t xml:space="preserve">ágina de descubrimiento </w:t>
      </w:r>
      <w:r>
        <w:rPr>
          <w:noProof/>
        </w:rPr>
        <w:t>de MovieMate</w:t>
      </w:r>
      <w:bookmarkEnd w:id="122"/>
    </w:p>
    <w:p w14:paraId="4F1A9DDB" w14:textId="77777777" w:rsidR="00675AD9" w:rsidRDefault="00D76C56">
      <w:pPr>
        <w:pStyle w:val="Ttulo4"/>
      </w:pPr>
      <w:r>
        <w:lastRenderedPageBreak/>
        <w:t>Ficha de detalle de contenido</w:t>
      </w:r>
    </w:p>
    <w:p w14:paraId="4B26C721" w14:textId="1982D427" w:rsidR="00675AD9" w:rsidRDefault="00D76C56">
      <w:r>
        <w:t>La ficha de detalle</w:t>
      </w:r>
      <w:r w:rsidR="00444DF9">
        <w:t xml:space="preserve"> de un contenido se muestra en la </w:t>
      </w:r>
      <w:r w:rsidR="00444DF9">
        <w:fldChar w:fldCharType="begin"/>
      </w:r>
      <w:r w:rsidR="00444DF9">
        <w:instrText xml:space="preserve"> REF _Ref228105721 \h </w:instrText>
      </w:r>
      <w:r w:rsidR="00444DF9">
        <w:fldChar w:fldCharType="separate"/>
      </w:r>
      <w:r w:rsidR="00ED5499">
        <w:t xml:space="preserve">Figura </w:t>
      </w:r>
      <w:r w:rsidR="00ED5499">
        <w:rPr>
          <w:noProof/>
        </w:rPr>
        <w:t>27</w:t>
      </w:r>
      <w:r w:rsidR="00444DF9">
        <w:fldChar w:fldCharType="end"/>
      </w:r>
      <w:r>
        <w:t xml:space="preserve"> (</w:t>
      </w:r>
      <w:r w:rsidRPr="00757A50">
        <w:rPr>
          <w:rFonts w:ascii="Courier New" w:hAnsi="Courier New" w:cs="Courier New"/>
        </w:rPr>
        <w:t>ContentDetailPage</w:t>
      </w:r>
      <w:r>
        <w:t xml:space="preserve">, ruta </w:t>
      </w:r>
      <w:r w:rsidRPr="00310806">
        <w:rPr>
          <w:rFonts w:ascii="Courier New" w:hAnsi="Courier New" w:cs="Courier New"/>
        </w:rPr>
        <w:t>/content/:contentType/:tmdbId/:slug</w:t>
      </w:r>
      <w:r>
        <w:t>)</w:t>
      </w:r>
      <w:r w:rsidR="00444DF9">
        <w:t>,</w:t>
      </w:r>
      <w:r>
        <w:t xml:space="preserve"> es la vista más compleja de la aplicación y el núcleo de la experiencia de usuario. Recibe el tipo de contenido (MOVIE o TV) y el identificador de TMDB como parámetros de ruta. La página se estructura en los siguientes bloques:</w:t>
      </w:r>
    </w:p>
    <w:p w14:paraId="29B21E66" w14:textId="77777777" w:rsidR="00675AD9" w:rsidRDefault="00D76C56">
      <w:pPr>
        <w:pStyle w:val="Prrafodelista"/>
        <w:numPr>
          <w:ilvl w:val="0"/>
          <w:numId w:val="22"/>
        </w:numPr>
      </w:pPr>
      <w:r>
        <w:t>Cabecera (</w:t>
      </w:r>
      <w:r w:rsidRPr="00757A50">
        <w:rPr>
          <w:rFonts w:ascii="Courier New" w:hAnsi="Courier New" w:cs="Courier New"/>
        </w:rPr>
        <w:t>ContentHeader</w:t>
      </w:r>
      <w:r>
        <w:t xml:space="preserve">): muestra el </w:t>
      </w:r>
      <w:r w:rsidRPr="00757A50">
        <w:rPr>
          <w:i/>
          <w:iCs/>
        </w:rPr>
        <w:t>backdrop</w:t>
      </w:r>
      <w:r>
        <w:t xml:space="preserve"> a pantalla completa con degradado superpuesto, el póster a la izquierda y los metadatos principales a la derecha (título, año, géneros, puntuación TMDB, número de votos).</w:t>
      </w:r>
    </w:p>
    <w:p w14:paraId="3144E7A0" w14:textId="77777777" w:rsidR="00675AD9" w:rsidRDefault="00D76C56">
      <w:pPr>
        <w:pStyle w:val="Prrafodelista"/>
        <w:numPr>
          <w:ilvl w:val="0"/>
          <w:numId w:val="22"/>
        </w:numPr>
      </w:pPr>
      <w:r>
        <w:t>Widget de valoración (</w:t>
      </w:r>
      <w:r w:rsidRPr="00757A50">
        <w:rPr>
          <w:rFonts w:ascii="Courier New" w:hAnsi="Courier New" w:cs="Courier New"/>
        </w:rPr>
        <w:t>RatingWidget</w:t>
      </w:r>
      <w:r>
        <w:t>): permite al usuario puntuar el contenido con 1 a 5 estrellas y adjuntar una reseña textual. Si el usuario ya realizó una valoración previa, la carga automáticamente para permitir su edición.</w:t>
      </w:r>
    </w:p>
    <w:p w14:paraId="3B76C449" w14:textId="77777777" w:rsidR="00675AD9" w:rsidRDefault="00D76C56">
      <w:pPr>
        <w:pStyle w:val="Prrafodelista"/>
        <w:numPr>
          <w:ilvl w:val="0"/>
          <w:numId w:val="22"/>
        </w:numPr>
      </w:pPr>
      <w:r>
        <w:t xml:space="preserve">Gestión de listas: botón que abre el diálogo </w:t>
      </w:r>
      <w:r w:rsidRPr="00757A50">
        <w:rPr>
          <w:rFonts w:ascii="Courier New" w:hAnsi="Courier New" w:cs="Courier New"/>
        </w:rPr>
        <w:t>AddContentToListDialog</w:t>
      </w:r>
      <w:r>
        <w:t>, desde el que el usuario puede añadir el contenido a cualquiera de sus listas (</w:t>
      </w:r>
      <w:r w:rsidRPr="00757A50">
        <w:rPr>
          <w:i/>
          <w:iCs/>
        </w:rPr>
        <w:t>Watchlist</w:t>
      </w:r>
      <w:r>
        <w:t>, Favoritos, Visto o listas personalizadas).</w:t>
      </w:r>
    </w:p>
    <w:p w14:paraId="5654F238" w14:textId="77777777" w:rsidR="00675AD9" w:rsidRDefault="00D76C56">
      <w:pPr>
        <w:pStyle w:val="Prrafodelista"/>
        <w:numPr>
          <w:ilvl w:val="0"/>
          <w:numId w:val="22"/>
        </w:numPr>
      </w:pPr>
      <w:r>
        <w:t xml:space="preserve">Reparto y equipo: galería de tarjetas </w:t>
      </w:r>
      <w:r w:rsidRPr="00757A50">
        <w:rPr>
          <w:rFonts w:ascii="Courier New" w:hAnsi="Courier New" w:cs="Courier New"/>
        </w:rPr>
        <w:t>PersonCard</w:t>
      </w:r>
      <w:r>
        <w:t xml:space="preserve"> con los principales integrantes, cada una enlazada a la ficha de la persona </w:t>
      </w:r>
      <w:r w:rsidRPr="00310806">
        <w:rPr>
          <w:rFonts w:ascii="Courier New" w:hAnsi="Courier New" w:cs="Courier New"/>
        </w:rPr>
        <w:t>(/person/:personId/:slug</w:t>
      </w:r>
      <w:r>
        <w:t>).</w:t>
      </w:r>
    </w:p>
    <w:p w14:paraId="13DD360C" w14:textId="77777777" w:rsidR="00675AD9" w:rsidRDefault="00D76C56">
      <w:pPr>
        <w:pStyle w:val="Prrafodelista"/>
        <w:numPr>
          <w:ilvl w:val="0"/>
          <w:numId w:val="22"/>
        </w:numPr>
      </w:pPr>
      <w:r>
        <w:t xml:space="preserve">Seguimiento de episodios (solo series TV): acordeón </w:t>
      </w:r>
      <w:r w:rsidRPr="00757A50">
        <w:rPr>
          <w:rFonts w:ascii="Courier New" w:hAnsi="Courier New" w:cs="Courier New"/>
        </w:rPr>
        <w:t>SeasonAccordion</w:t>
      </w:r>
      <w:r>
        <w:t xml:space="preserve"> que despliega las temporadas y permite marcar episodios individuales como vistos, registrando la acción en la entidad </w:t>
      </w:r>
      <w:r w:rsidRPr="00757A50">
        <w:rPr>
          <w:rFonts w:ascii="Courier New" w:hAnsi="Courier New" w:cs="Courier New"/>
        </w:rPr>
        <w:t>EpisodeWatch</w:t>
      </w:r>
      <w:r>
        <w:t>.</w:t>
      </w:r>
    </w:p>
    <w:p w14:paraId="48D9B0A5" w14:textId="77777777" w:rsidR="00444DF9" w:rsidRDefault="00444DF9" w:rsidP="00444DF9">
      <w:pPr>
        <w:keepNext/>
        <w:jc w:val="center"/>
      </w:pPr>
      <w:r w:rsidRPr="00444DF9">
        <w:rPr>
          <w:noProof/>
        </w:rPr>
        <w:drawing>
          <wp:inline distT="0" distB="0" distL="0" distR="0" wp14:anchorId="238303F4" wp14:editId="3D6B1756">
            <wp:extent cx="5400040" cy="2599690"/>
            <wp:effectExtent l="0" t="0" r="0" b="0"/>
            <wp:docPr id="593999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99046" name=""/>
                    <pic:cNvPicPr/>
                  </pic:nvPicPr>
                  <pic:blipFill>
                    <a:blip r:embed="rId42"/>
                    <a:stretch>
                      <a:fillRect/>
                    </a:stretch>
                  </pic:blipFill>
                  <pic:spPr>
                    <a:xfrm>
                      <a:off x="0" y="0"/>
                      <a:ext cx="5400040" cy="2599690"/>
                    </a:xfrm>
                    <a:prstGeom prst="rect">
                      <a:avLst/>
                    </a:prstGeom>
                  </pic:spPr>
                </pic:pic>
              </a:graphicData>
            </a:graphic>
          </wp:inline>
        </w:drawing>
      </w:r>
    </w:p>
    <w:p w14:paraId="4E302B70" w14:textId="39D73FA9" w:rsidR="00444DF9" w:rsidRDefault="00444DF9" w:rsidP="00444DF9">
      <w:pPr>
        <w:pStyle w:val="Descripcin"/>
        <w:jc w:val="center"/>
      </w:pPr>
      <w:bookmarkStart w:id="123" w:name="_Ref228105721"/>
      <w:bookmarkStart w:id="124" w:name="_Toc230128648"/>
      <w:r>
        <w:t xml:space="preserve">Figura </w:t>
      </w:r>
      <w:fldSimple w:instr=" SEQ Figura \* ARABIC ">
        <w:r w:rsidR="00ED5499">
          <w:rPr>
            <w:noProof/>
          </w:rPr>
          <w:t>27</w:t>
        </w:r>
      </w:fldSimple>
      <w:bookmarkEnd w:id="123"/>
      <w:r>
        <w:t>. F</w:t>
      </w:r>
      <w:r w:rsidRPr="00B55954">
        <w:t xml:space="preserve">icha de detalle </w:t>
      </w:r>
      <w:r>
        <w:rPr>
          <w:noProof/>
        </w:rPr>
        <w:t>de contenido</w:t>
      </w:r>
      <w:bookmarkEnd w:id="124"/>
    </w:p>
    <w:p w14:paraId="200B7923" w14:textId="76F5D3AB" w:rsidR="00E93245" w:rsidRDefault="00E93245">
      <w:r w:rsidRPr="00E93245">
        <w:t>Esta página concentra la mayor parte de la interacción del usuario con el contenido, actuando como núcleo funcional de la aplicación.</w:t>
      </w:r>
    </w:p>
    <w:p w14:paraId="4C17528C" w14:textId="77777777" w:rsidR="00675AD9" w:rsidRDefault="00D76C56">
      <w:pPr>
        <w:pStyle w:val="Ttulo4"/>
      </w:pPr>
      <w:r>
        <w:t>Perfil de usuario</w:t>
      </w:r>
    </w:p>
    <w:p w14:paraId="35C6B208" w14:textId="4E179A29" w:rsidR="00675AD9" w:rsidRDefault="00D76C56">
      <w:r>
        <w:t>La página de perfil (</w:t>
      </w:r>
      <w:r w:rsidRPr="00442CD0">
        <w:rPr>
          <w:rFonts w:ascii="Courier New" w:hAnsi="Courier New" w:cs="Courier New"/>
        </w:rPr>
        <w:t>ProfilePage</w:t>
      </w:r>
      <w:r>
        <w:t xml:space="preserve">, ruta </w:t>
      </w:r>
      <w:r w:rsidRPr="00310806">
        <w:rPr>
          <w:rFonts w:ascii="Courier New" w:hAnsi="Courier New" w:cs="Courier New"/>
        </w:rPr>
        <w:t>/profile/:username</w:t>
      </w:r>
      <w:r>
        <w:t>) muestra la información pública y la actividad de un usuario</w:t>
      </w:r>
      <w:r w:rsidR="00444DF9">
        <w:t xml:space="preserve"> como se observa en la </w:t>
      </w:r>
      <w:r w:rsidR="00444DF9">
        <w:fldChar w:fldCharType="begin"/>
      </w:r>
      <w:r w:rsidR="00444DF9">
        <w:instrText xml:space="preserve"> REF _Ref228105374 \h </w:instrText>
      </w:r>
      <w:r w:rsidR="00444DF9">
        <w:fldChar w:fldCharType="separate"/>
      </w:r>
      <w:r w:rsidR="00ED5499">
        <w:t xml:space="preserve">Figura </w:t>
      </w:r>
      <w:r w:rsidR="00ED5499">
        <w:rPr>
          <w:noProof/>
        </w:rPr>
        <w:t>28</w:t>
      </w:r>
      <w:r w:rsidR="00444DF9">
        <w:fldChar w:fldCharType="end"/>
      </w:r>
      <w:r>
        <w:t xml:space="preserve">. Soporta </w:t>
      </w:r>
      <w:r w:rsidRPr="00442CD0">
        <w:rPr>
          <w:i/>
          <w:iCs/>
        </w:rPr>
        <w:t>deep-linking</w:t>
      </w:r>
      <w:r>
        <w:t xml:space="preserve"> </w:t>
      </w:r>
      <w:r w:rsidR="00E93245" w:rsidRPr="00E93245">
        <w:t>mediante parámetros de consulta en la URL que permiten acceder directamente a una pestaña específica.</w:t>
      </w:r>
      <w:r>
        <w:t xml:space="preserve"> El perfil se organiza en cuatro pestañas:</w:t>
      </w:r>
    </w:p>
    <w:p w14:paraId="22A8A956" w14:textId="77777777" w:rsidR="00675AD9" w:rsidRDefault="00D76C56">
      <w:pPr>
        <w:pStyle w:val="Prrafodelista"/>
        <w:numPr>
          <w:ilvl w:val="0"/>
          <w:numId w:val="23"/>
        </w:numPr>
      </w:pPr>
      <w:r>
        <w:lastRenderedPageBreak/>
        <w:t>Actividad: línea de tiempo cronológica con las valoraciones, reseñas y movimientos en listas del usuario, con paginación cliente en bloques de cinco elementos.</w:t>
      </w:r>
    </w:p>
    <w:p w14:paraId="3B750635" w14:textId="77777777" w:rsidR="00675AD9" w:rsidRDefault="00D76C56">
      <w:pPr>
        <w:pStyle w:val="Prrafodelista"/>
        <w:numPr>
          <w:ilvl w:val="0"/>
          <w:numId w:val="23"/>
        </w:numPr>
      </w:pPr>
      <w:r>
        <w:t xml:space="preserve">Listas: cuadrícula de las listas del usuario con acceso directo a cada </w:t>
      </w:r>
      <w:r w:rsidRPr="00442CD0">
        <w:rPr>
          <w:rFonts w:ascii="Courier New" w:hAnsi="Courier New" w:cs="Courier New"/>
        </w:rPr>
        <w:t>ListDetailPage</w:t>
      </w:r>
      <w:r>
        <w:t>.</w:t>
      </w:r>
    </w:p>
    <w:p w14:paraId="137C016A" w14:textId="77777777" w:rsidR="00675AD9" w:rsidRDefault="00D76C56">
      <w:pPr>
        <w:pStyle w:val="Prrafodelista"/>
        <w:numPr>
          <w:ilvl w:val="0"/>
          <w:numId w:val="23"/>
        </w:numPr>
      </w:pPr>
      <w:r>
        <w:t>Estadísticas (</w:t>
      </w:r>
      <w:r w:rsidRPr="00442CD0">
        <w:rPr>
          <w:rFonts w:ascii="Courier New" w:hAnsi="Courier New" w:cs="Courier New"/>
        </w:rPr>
        <w:t>StatsTab</w:t>
      </w:r>
      <w:r>
        <w:t xml:space="preserve">): visualizaciones avanzadas generadas a partir del </w:t>
      </w:r>
      <w:r w:rsidRPr="00442CD0">
        <w:rPr>
          <w:i/>
          <w:iCs/>
        </w:rPr>
        <w:t>endpoint</w:t>
      </w:r>
      <w:r>
        <w:t xml:space="preserve"> GET </w:t>
      </w:r>
      <w:r w:rsidRPr="00310806">
        <w:rPr>
          <w:rFonts w:ascii="Courier New" w:hAnsi="Courier New" w:cs="Courier New"/>
        </w:rPr>
        <w:t>/api/users/:id/stats</w:t>
      </w:r>
      <w:r>
        <w:t xml:space="preserve">, que devuelve un </w:t>
      </w:r>
      <w:r w:rsidRPr="00442CD0">
        <w:rPr>
          <w:rFonts w:ascii="Courier New" w:hAnsi="Courier New" w:cs="Courier New"/>
        </w:rPr>
        <w:t>FullStatsDto</w:t>
      </w:r>
      <w:r>
        <w:t xml:space="preserve"> con la distribución de valoraciones (1-5), los géneros más valorados y la actividad mensual.</w:t>
      </w:r>
    </w:p>
    <w:p w14:paraId="174EF10A" w14:textId="77777777" w:rsidR="00675AD9" w:rsidRDefault="00D76C56">
      <w:pPr>
        <w:pStyle w:val="Prrafodelista"/>
        <w:numPr>
          <w:ilvl w:val="0"/>
          <w:numId w:val="23"/>
        </w:numPr>
      </w:pPr>
      <w:r>
        <w:t>Insignias (</w:t>
      </w:r>
      <w:r w:rsidRPr="00442CD0">
        <w:rPr>
          <w:rFonts w:ascii="Courier New" w:hAnsi="Courier New" w:cs="Courier New"/>
        </w:rPr>
        <w:t>BadgesSection</w:t>
      </w:r>
      <w:r>
        <w:t xml:space="preserve">): colección de insignias obtenidas por el usuario a través del uso de la plataforma, gestionadas por </w:t>
      </w:r>
      <w:r w:rsidRPr="00442CD0">
        <w:rPr>
          <w:rFonts w:ascii="Courier New" w:hAnsi="Courier New" w:cs="Courier New"/>
        </w:rPr>
        <w:t>BadgeService</w:t>
      </w:r>
      <w:r>
        <w:t xml:space="preserve"> con diez tipos definidos (primera valoración, primera lista, diez valoraciones, etc.).</w:t>
      </w:r>
    </w:p>
    <w:p w14:paraId="4A81C295" w14:textId="77777777" w:rsidR="00675AD9" w:rsidRDefault="00D76C56">
      <w:r>
        <w:t>Para perfiles privados o usuarios no autenticados la página gestiona el código HTTP 403 (</w:t>
      </w:r>
      <w:r w:rsidRPr="00442CD0">
        <w:rPr>
          <w:rFonts w:ascii="Courier New" w:hAnsi="Courier New" w:cs="Courier New"/>
        </w:rPr>
        <w:t>ProfilePrivateException</w:t>
      </w:r>
      <w:r>
        <w:t xml:space="preserve">) mostrando un mensaje de perfil privado sin reintentar la petición. Los diálogos </w:t>
      </w:r>
      <w:r w:rsidRPr="00442CD0">
        <w:rPr>
          <w:rFonts w:ascii="Courier New" w:hAnsi="Courier New" w:cs="Courier New"/>
        </w:rPr>
        <w:t>FollowListDialog</w:t>
      </w:r>
      <w:r>
        <w:t xml:space="preserve"> muestran la lista de seguidores y de cuentas seguidas. El componente </w:t>
      </w:r>
      <w:r w:rsidRPr="00442CD0">
        <w:rPr>
          <w:rFonts w:ascii="Courier New" w:hAnsi="Courier New" w:cs="Courier New"/>
        </w:rPr>
        <w:t>QuickEditRatingDialog</w:t>
      </w:r>
      <w:r>
        <w:t xml:space="preserve"> permite editar una valoración directamente desde la cuadrícula de pósteres sin abandonar la página.</w:t>
      </w:r>
    </w:p>
    <w:p w14:paraId="1D5271D9" w14:textId="77777777" w:rsidR="00444DF9" w:rsidRDefault="00444DF9" w:rsidP="00444DF9">
      <w:pPr>
        <w:keepNext/>
        <w:jc w:val="center"/>
      </w:pPr>
      <w:r w:rsidRPr="00444DF9">
        <w:rPr>
          <w:noProof/>
        </w:rPr>
        <w:drawing>
          <wp:inline distT="0" distB="0" distL="0" distR="0" wp14:anchorId="73361F23" wp14:editId="0933252D">
            <wp:extent cx="5400040" cy="2601595"/>
            <wp:effectExtent l="0" t="0" r="0" b="8255"/>
            <wp:docPr id="268892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92076" name=""/>
                    <pic:cNvPicPr/>
                  </pic:nvPicPr>
                  <pic:blipFill>
                    <a:blip r:embed="rId43"/>
                    <a:stretch>
                      <a:fillRect/>
                    </a:stretch>
                  </pic:blipFill>
                  <pic:spPr>
                    <a:xfrm>
                      <a:off x="0" y="0"/>
                      <a:ext cx="5400040" cy="2601595"/>
                    </a:xfrm>
                    <a:prstGeom prst="rect">
                      <a:avLst/>
                    </a:prstGeom>
                  </pic:spPr>
                </pic:pic>
              </a:graphicData>
            </a:graphic>
          </wp:inline>
        </w:drawing>
      </w:r>
    </w:p>
    <w:p w14:paraId="4765B803" w14:textId="4677A41C" w:rsidR="00444DF9" w:rsidRDefault="00444DF9" w:rsidP="00444DF9">
      <w:pPr>
        <w:pStyle w:val="Descripcin"/>
        <w:jc w:val="center"/>
      </w:pPr>
      <w:bookmarkStart w:id="125" w:name="_Ref228105374"/>
      <w:bookmarkStart w:id="126" w:name="_Toc230128649"/>
      <w:r>
        <w:t xml:space="preserve">Figura </w:t>
      </w:r>
      <w:fldSimple w:instr=" SEQ Figura \* ARABIC ">
        <w:r w:rsidR="00ED5499">
          <w:rPr>
            <w:noProof/>
          </w:rPr>
          <w:t>28</w:t>
        </w:r>
      </w:fldSimple>
      <w:bookmarkEnd w:id="125"/>
      <w:r>
        <w:t xml:space="preserve">. Página de </w:t>
      </w:r>
      <w:r w:rsidRPr="0064244E">
        <w:t>perfil de usuario</w:t>
      </w:r>
      <w:bookmarkEnd w:id="126"/>
    </w:p>
    <w:p w14:paraId="3880B540" w14:textId="77777777" w:rsidR="00675AD9" w:rsidRDefault="00D76C56">
      <w:pPr>
        <w:pStyle w:val="Ttulo4"/>
      </w:pPr>
      <w:r>
        <w:t>Listas personalizadas</w:t>
      </w:r>
    </w:p>
    <w:p w14:paraId="3CB632FD" w14:textId="47BD8F08" w:rsidR="00675AD9" w:rsidRDefault="00D76C56">
      <w:r>
        <w:t xml:space="preserve">La funcionalidad de listas personalizadas se articula en tres páginas complementarias que comparten la capa de acceso a </w:t>
      </w:r>
      <w:r w:rsidR="00442CD0">
        <w:t>datos,</w:t>
      </w:r>
      <w:r>
        <w:t xml:space="preserve"> pero difieren en su presentación y propósito.</w:t>
      </w:r>
    </w:p>
    <w:p w14:paraId="34CEEC7A" w14:textId="512AD774" w:rsidR="00675AD9" w:rsidRDefault="00D76C56">
      <w:r w:rsidRPr="00442CD0">
        <w:rPr>
          <w:rFonts w:ascii="Courier New" w:hAnsi="Courier New" w:cs="Courier New"/>
        </w:rPr>
        <w:t>ListsPage</w:t>
      </w:r>
      <w:r>
        <w:t xml:space="preserve"> (</w:t>
      </w:r>
      <w:r w:rsidRPr="00310806">
        <w:rPr>
          <w:rFonts w:ascii="Courier New" w:hAnsi="Courier New" w:cs="Courier New"/>
        </w:rPr>
        <w:t>/lists</w:t>
      </w:r>
      <w:r>
        <w:t>) muestra la cuadrícula de listas del usuario autenticado</w:t>
      </w:r>
      <w:r w:rsidR="00D86309">
        <w:t xml:space="preserve"> como se puede ver en la</w:t>
      </w:r>
      <w:r w:rsidR="00744630">
        <w:t xml:space="preserve"> </w:t>
      </w:r>
      <w:r w:rsidR="00744630">
        <w:fldChar w:fldCharType="begin"/>
      </w:r>
      <w:r w:rsidR="00744630">
        <w:instrText xml:space="preserve"> REF _Ref228111019 \h </w:instrText>
      </w:r>
      <w:r w:rsidR="00744630">
        <w:fldChar w:fldCharType="separate"/>
      </w:r>
      <w:r w:rsidR="00ED5499">
        <w:t xml:space="preserve">Figura </w:t>
      </w:r>
      <w:r w:rsidR="00ED5499">
        <w:rPr>
          <w:noProof/>
        </w:rPr>
        <w:t>29</w:t>
      </w:r>
      <w:r w:rsidR="00744630">
        <w:fldChar w:fldCharType="end"/>
      </w:r>
      <w:r>
        <w:t xml:space="preserve">. Cada lista se representa mediante el componente </w:t>
      </w:r>
      <w:r w:rsidRPr="00442CD0">
        <w:rPr>
          <w:rFonts w:ascii="Courier New" w:hAnsi="Courier New" w:cs="Courier New"/>
        </w:rPr>
        <w:t>MyListCard</w:t>
      </w:r>
      <w:r>
        <w:t>, que ofrece acceso directo a las acciones de edición (</w:t>
      </w:r>
      <w:r w:rsidRPr="00442CD0">
        <w:rPr>
          <w:rFonts w:ascii="Courier New" w:hAnsi="Courier New" w:cs="Courier New"/>
        </w:rPr>
        <w:t>EditListDialog</w:t>
      </w:r>
      <w:r>
        <w:t>, para modificar nombre, descripción y visibilidad) y eliminación. Desde esta misma página se puede crear una nueva lista personalizada con nombre único por usuario.</w:t>
      </w:r>
    </w:p>
    <w:p w14:paraId="0ED03611" w14:textId="77777777" w:rsidR="00744630" w:rsidRDefault="00744630" w:rsidP="00744630">
      <w:pPr>
        <w:keepNext/>
        <w:jc w:val="center"/>
      </w:pPr>
      <w:r w:rsidRPr="00D86309">
        <w:rPr>
          <w:noProof/>
        </w:rPr>
        <w:lastRenderedPageBreak/>
        <w:drawing>
          <wp:inline distT="0" distB="0" distL="0" distR="0" wp14:anchorId="6640A474" wp14:editId="457B6141">
            <wp:extent cx="5400040" cy="2610485"/>
            <wp:effectExtent l="0" t="0" r="0" b="0"/>
            <wp:docPr id="1474506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06228" name=""/>
                    <pic:cNvPicPr/>
                  </pic:nvPicPr>
                  <pic:blipFill>
                    <a:blip r:embed="rId44"/>
                    <a:stretch>
                      <a:fillRect/>
                    </a:stretch>
                  </pic:blipFill>
                  <pic:spPr>
                    <a:xfrm>
                      <a:off x="0" y="0"/>
                      <a:ext cx="5400040" cy="2610485"/>
                    </a:xfrm>
                    <a:prstGeom prst="rect">
                      <a:avLst/>
                    </a:prstGeom>
                  </pic:spPr>
                </pic:pic>
              </a:graphicData>
            </a:graphic>
          </wp:inline>
        </w:drawing>
      </w:r>
    </w:p>
    <w:p w14:paraId="5B4D6B3A" w14:textId="63BFB4E0" w:rsidR="00744630" w:rsidRDefault="00744630" w:rsidP="00744630">
      <w:pPr>
        <w:pStyle w:val="Descripcin"/>
        <w:jc w:val="center"/>
      </w:pPr>
      <w:bookmarkStart w:id="127" w:name="_Ref228111019"/>
      <w:bookmarkStart w:id="128" w:name="_Toc230128650"/>
      <w:r>
        <w:t xml:space="preserve">Figura </w:t>
      </w:r>
      <w:fldSimple w:instr=" SEQ Figura \* ARABIC ">
        <w:r w:rsidR="00ED5499">
          <w:rPr>
            <w:noProof/>
          </w:rPr>
          <w:t>29</w:t>
        </w:r>
      </w:fldSimple>
      <w:bookmarkEnd w:id="127"/>
      <w:r>
        <w:t xml:space="preserve">. </w:t>
      </w:r>
      <w:r w:rsidRPr="00982439">
        <w:t>Página de listas personalizadas del usuario</w:t>
      </w:r>
      <w:bookmarkEnd w:id="128"/>
    </w:p>
    <w:p w14:paraId="0152D2A0" w14:textId="0536E24F" w:rsidR="00675AD9" w:rsidRDefault="00D76C56">
      <w:r w:rsidRPr="00B03412">
        <w:rPr>
          <w:rFonts w:ascii="Courier New" w:hAnsi="Courier New" w:cs="Courier New"/>
        </w:rPr>
        <w:t>ListDetailPage</w:t>
      </w:r>
      <w:r>
        <w:t xml:space="preserve"> (</w:t>
      </w:r>
      <w:r w:rsidRPr="00840615">
        <w:rPr>
          <w:rFonts w:ascii="Courier New" w:hAnsi="Courier New" w:cs="Courier New"/>
        </w:rPr>
        <w:t>/lists/:listId</w:t>
      </w:r>
      <w:r>
        <w:t>) muestra el contenido completo de una lista concreta</w:t>
      </w:r>
      <w:r w:rsidR="00D86309">
        <w:t xml:space="preserve"> como se puede ver en l</w:t>
      </w:r>
      <w:r w:rsidR="00744630">
        <w:t xml:space="preserve">a </w:t>
      </w:r>
      <w:r w:rsidR="00744630">
        <w:fldChar w:fldCharType="begin"/>
      </w:r>
      <w:r w:rsidR="00744630">
        <w:instrText xml:space="preserve"> REF _Ref228111010 \h </w:instrText>
      </w:r>
      <w:r w:rsidR="00744630">
        <w:fldChar w:fldCharType="separate"/>
      </w:r>
      <w:r w:rsidR="00ED5499">
        <w:t xml:space="preserve">Figura </w:t>
      </w:r>
      <w:r w:rsidR="00ED5499">
        <w:rPr>
          <w:noProof/>
        </w:rPr>
        <w:t>30</w:t>
      </w:r>
      <w:r w:rsidR="00744630">
        <w:fldChar w:fldCharType="end"/>
      </w:r>
      <w:r w:rsidR="00D86309">
        <w:t>, cuenta</w:t>
      </w:r>
      <w:r>
        <w:t xml:space="preserve"> con carga instantánea gracias al patrón </w:t>
      </w:r>
      <w:r w:rsidRPr="00B03412">
        <w:rPr>
          <w:rFonts w:ascii="Courier New" w:hAnsi="Courier New" w:cs="Courier New"/>
        </w:rPr>
        <w:t>placeholderData</w:t>
      </w:r>
      <w:r>
        <w:t>, que recupera los datos preliminares del estado de navegación (</w:t>
      </w:r>
      <w:r w:rsidRPr="00840615">
        <w:rPr>
          <w:rFonts w:ascii="Courier New" w:hAnsi="Courier New" w:cs="Courier New"/>
        </w:rPr>
        <w:t>location.state</w:t>
      </w:r>
      <w:r>
        <w:t xml:space="preserve">) mientras se completa la petición al servidor. En la parte inferior aparece la sección de comentarios, donde cualquier usuario puede dejar valoraciones públicas sobre la lista (entidad </w:t>
      </w:r>
      <w:r w:rsidRPr="00B03412">
        <w:rPr>
          <w:rFonts w:ascii="Courier New" w:hAnsi="Courier New" w:cs="Courier New"/>
        </w:rPr>
        <w:t>ListComment</w:t>
      </w:r>
      <w:r>
        <w:t xml:space="preserve">, gestionada por </w:t>
      </w:r>
      <w:r w:rsidRPr="00B03412">
        <w:rPr>
          <w:rFonts w:ascii="Courier New" w:hAnsi="Courier New" w:cs="Courier New"/>
        </w:rPr>
        <w:t>ListCommentService</w:t>
      </w:r>
      <w:r>
        <w:t>).</w:t>
      </w:r>
    </w:p>
    <w:p w14:paraId="398CDD13" w14:textId="77777777" w:rsidR="00744630" w:rsidRDefault="00744630" w:rsidP="00744630">
      <w:pPr>
        <w:keepNext/>
        <w:jc w:val="center"/>
      </w:pPr>
      <w:r w:rsidRPr="00D86309">
        <w:rPr>
          <w:noProof/>
        </w:rPr>
        <w:drawing>
          <wp:inline distT="0" distB="0" distL="0" distR="0" wp14:anchorId="11FBFC22" wp14:editId="561E384A">
            <wp:extent cx="5400040" cy="2606040"/>
            <wp:effectExtent l="0" t="0" r="0" b="3810"/>
            <wp:docPr id="598214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14899" name=""/>
                    <pic:cNvPicPr/>
                  </pic:nvPicPr>
                  <pic:blipFill>
                    <a:blip r:embed="rId45"/>
                    <a:stretch>
                      <a:fillRect/>
                    </a:stretch>
                  </pic:blipFill>
                  <pic:spPr>
                    <a:xfrm>
                      <a:off x="0" y="0"/>
                      <a:ext cx="5400040" cy="2606040"/>
                    </a:xfrm>
                    <a:prstGeom prst="rect">
                      <a:avLst/>
                    </a:prstGeom>
                  </pic:spPr>
                </pic:pic>
              </a:graphicData>
            </a:graphic>
          </wp:inline>
        </w:drawing>
      </w:r>
    </w:p>
    <w:p w14:paraId="03FBDEEE" w14:textId="58C25A43" w:rsidR="00744630" w:rsidRDefault="00744630" w:rsidP="00744630">
      <w:pPr>
        <w:pStyle w:val="Descripcin"/>
        <w:jc w:val="center"/>
      </w:pPr>
      <w:bookmarkStart w:id="129" w:name="_Ref228111010"/>
      <w:bookmarkStart w:id="130" w:name="_Toc230128651"/>
      <w:r>
        <w:t xml:space="preserve">Figura </w:t>
      </w:r>
      <w:fldSimple w:instr=" SEQ Figura \* ARABIC ">
        <w:r w:rsidR="00ED5499">
          <w:rPr>
            <w:noProof/>
          </w:rPr>
          <w:t>30</w:t>
        </w:r>
      </w:fldSimple>
      <w:bookmarkEnd w:id="129"/>
      <w:r>
        <w:t>. Página de detalle de una lista personalizada</w:t>
      </w:r>
      <w:bookmarkEnd w:id="130"/>
    </w:p>
    <w:p w14:paraId="222BD392" w14:textId="26C66587" w:rsidR="00D86309" w:rsidRDefault="00D76C56" w:rsidP="00744630">
      <w:r w:rsidRPr="00B03412">
        <w:rPr>
          <w:rFonts w:ascii="Courier New" w:hAnsi="Courier New" w:cs="Courier New"/>
        </w:rPr>
        <w:t>SpecialListPage</w:t>
      </w:r>
      <w:r>
        <w:t xml:space="preserve"> es una vista compartida para las rutas /watchlist, /favorites y /watched, diferenciadas únicamente por el prop </w:t>
      </w:r>
      <w:r w:rsidRPr="00B03412">
        <w:rPr>
          <w:rFonts w:ascii="Courier New" w:hAnsi="Courier New" w:cs="Courier New"/>
        </w:rPr>
        <w:t>listType</w:t>
      </w:r>
      <w:r>
        <w:t xml:space="preserve"> (</w:t>
      </w:r>
      <w:r w:rsidRPr="00B03412">
        <w:rPr>
          <w:i/>
          <w:iCs/>
        </w:rPr>
        <w:t>WATCHLIST, FAVORITES, WATCHED</w:t>
      </w:r>
      <w:r>
        <w:t xml:space="preserve">). El diálogo </w:t>
      </w:r>
      <w:r w:rsidRPr="00B03412">
        <w:rPr>
          <w:rFonts w:ascii="Courier New" w:hAnsi="Courier New" w:cs="Courier New"/>
        </w:rPr>
        <w:t>AddContentToListDialog</w:t>
      </w:r>
      <w:r>
        <w:t xml:space="preserve"> permite buscar películas y series directamente desde la interfaz de la lista, deduplicando los resultados para evitar sugerir contenido ya presente en la misma.</w:t>
      </w:r>
    </w:p>
    <w:p w14:paraId="263E66A4" w14:textId="77777777" w:rsidR="00675AD9" w:rsidRDefault="00D76C56">
      <w:pPr>
        <w:pStyle w:val="Ttulo4"/>
      </w:pPr>
      <w:r>
        <w:lastRenderedPageBreak/>
        <w:t>Actividad, notificaciones y comunicación en tiempo real</w:t>
      </w:r>
    </w:p>
    <w:p w14:paraId="42F46A8F" w14:textId="6BF8C394" w:rsidR="00675AD9" w:rsidRDefault="00D76C56">
      <w:r>
        <w:t>La página de actividad (</w:t>
      </w:r>
      <w:r w:rsidRPr="0008285C">
        <w:rPr>
          <w:rFonts w:ascii="Courier New" w:hAnsi="Courier New" w:cs="Courier New"/>
        </w:rPr>
        <w:t>ActivityPage</w:t>
      </w:r>
      <w:r>
        <w:t xml:space="preserve">, ruta </w:t>
      </w:r>
      <w:r w:rsidRPr="00310806">
        <w:rPr>
          <w:rFonts w:ascii="Courier New" w:hAnsi="Courier New" w:cs="Courier New"/>
        </w:rPr>
        <w:t>/activity</w:t>
      </w:r>
      <w:r>
        <w:t xml:space="preserve">) muestra un </w:t>
      </w:r>
      <w:r w:rsidRPr="00D40797">
        <w:rPr>
          <w:i/>
          <w:iCs/>
        </w:rPr>
        <w:t>feed</w:t>
      </w:r>
      <w:r>
        <w:t xml:space="preserve"> cronológico de las acciones recientes de los usuarios seguidos </w:t>
      </w:r>
      <w:r w:rsidR="00AF7272">
        <w:t>(</w:t>
      </w:r>
      <w:r>
        <w:t>nuevas valoraciones, reseñas publicadas o modificadas, y añadidos a listas</w:t>
      </w:r>
      <w:r w:rsidR="00AF7272">
        <w:t xml:space="preserve">) como se observa en la </w:t>
      </w:r>
      <w:r w:rsidR="00AF7272">
        <w:fldChar w:fldCharType="begin"/>
      </w:r>
      <w:r w:rsidR="00AF7272">
        <w:instrText xml:space="preserve"> REF _Ref228111346 \h </w:instrText>
      </w:r>
      <w:r w:rsidR="00AF7272">
        <w:fldChar w:fldCharType="separate"/>
      </w:r>
      <w:r w:rsidR="00ED5499">
        <w:t xml:space="preserve">Figura </w:t>
      </w:r>
      <w:r w:rsidR="00ED5499">
        <w:rPr>
          <w:noProof/>
        </w:rPr>
        <w:t>31</w:t>
      </w:r>
      <w:r w:rsidR="00AF7272">
        <w:fldChar w:fldCharType="end"/>
      </w:r>
      <w:r>
        <w:t xml:space="preserve">. El </w:t>
      </w:r>
      <w:r w:rsidRPr="00FE4700">
        <w:rPr>
          <w:i/>
          <w:iCs/>
        </w:rPr>
        <w:t>feed</w:t>
      </w:r>
      <w:r>
        <w:t xml:space="preserve"> se obtiene del </w:t>
      </w:r>
      <w:r w:rsidRPr="0008285C">
        <w:rPr>
          <w:i/>
          <w:iCs/>
        </w:rPr>
        <w:t>endpoint</w:t>
      </w:r>
      <w:r>
        <w:t xml:space="preserve"> GET </w:t>
      </w:r>
      <w:r w:rsidRPr="00310806">
        <w:rPr>
          <w:rFonts w:ascii="Courier New" w:hAnsi="Courier New" w:cs="Courier New"/>
        </w:rPr>
        <w:t>/api/activity</w:t>
      </w:r>
      <w:r>
        <w:t xml:space="preserve"> y se presenta con paginación.</w:t>
      </w:r>
    </w:p>
    <w:p w14:paraId="2392673E" w14:textId="77777777" w:rsidR="00175640" w:rsidRDefault="00175640" w:rsidP="00175640">
      <w:pPr>
        <w:keepNext/>
        <w:jc w:val="center"/>
      </w:pPr>
      <w:r w:rsidRPr="00175640">
        <w:rPr>
          <w:noProof/>
        </w:rPr>
        <w:drawing>
          <wp:inline distT="0" distB="0" distL="0" distR="0" wp14:anchorId="716A11CF" wp14:editId="7938C3D3">
            <wp:extent cx="5400040" cy="2604135"/>
            <wp:effectExtent l="0" t="0" r="0" b="5715"/>
            <wp:docPr id="1660988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88643" name=""/>
                    <pic:cNvPicPr/>
                  </pic:nvPicPr>
                  <pic:blipFill>
                    <a:blip r:embed="rId46"/>
                    <a:stretch>
                      <a:fillRect/>
                    </a:stretch>
                  </pic:blipFill>
                  <pic:spPr>
                    <a:xfrm>
                      <a:off x="0" y="0"/>
                      <a:ext cx="5400040" cy="2604135"/>
                    </a:xfrm>
                    <a:prstGeom prst="rect">
                      <a:avLst/>
                    </a:prstGeom>
                  </pic:spPr>
                </pic:pic>
              </a:graphicData>
            </a:graphic>
          </wp:inline>
        </w:drawing>
      </w:r>
    </w:p>
    <w:p w14:paraId="37CE71CE" w14:textId="655164A5" w:rsidR="00175640" w:rsidRDefault="00175640" w:rsidP="00175640">
      <w:pPr>
        <w:pStyle w:val="Descripcin"/>
        <w:jc w:val="center"/>
      </w:pPr>
      <w:bookmarkStart w:id="131" w:name="_Ref228111346"/>
      <w:bookmarkStart w:id="132" w:name="_Toc230128652"/>
      <w:r>
        <w:t xml:space="preserve">Figura </w:t>
      </w:r>
      <w:fldSimple w:instr=" SEQ Figura \* ARABIC ">
        <w:r w:rsidR="00ED5499">
          <w:rPr>
            <w:noProof/>
          </w:rPr>
          <w:t>31</w:t>
        </w:r>
      </w:fldSimple>
      <w:bookmarkEnd w:id="131"/>
      <w:r>
        <w:t>. Página de actividad</w:t>
      </w:r>
      <w:bookmarkEnd w:id="132"/>
    </w:p>
    <w:p w14:paraId="35A8C6A4" w14:textId="0DEE51ED" w:rsidR="00675AD9" w:rsidRDefault="00D76C56">
      <w:r>
        <w:t>La página de notificaciones (</w:t>
      </w:r>
      <w:r w:rsidRPr="0008285C">
        <w:rPr>
          <w:rFonts w:ascii="Courier New" w:hAnsi="Courier New" w:cs="Courier New"/>
        </w:rPr>
        <w:t>NotificationsPage</w:t>
      </w:r>
      <w:r>
        <w:t xml:space="preserve">, ruta </w:t>
      </w:r>
      <w:r w:rsidRPr="00310806">
        <w:rPr>
          <w:rFonts w:ascii="Courier New" w:hAnsi="Courier New" w:cs="Courier New"/>
        </w:rPr>
        <w:t>/notifications</w:t>
      </w:r>
      <w:r>
        <w:t>) lista todos los eventos dirigidos al usuario autenticado</w:t>
      </w:r>
      <w:r w:rsidR="00097546">
        <w:t xml:space="preserve"> como se ve en la </w:t>
      </w:r>
      <w:r w:rsidR="00097546">
        <w:fldChar w:fldCharType="begin"/>
      </w:r>
      <w:r w:rsidR="00097546">
        <w:instrText xml:space="preserve"> REF _Ref228111484 \h </w:instrText>
      </w:r>
      <w:r w:rsidR="00097546">
        <w:fldChar w:fldCharType="separate"/>
      </w:r>
      <w:r w:rsidR="00ED5499">
        <w:t xml:space="preserve">Figura </w:t>
      </w:r>
      <w:r w:rsidR="00ED5499">
        <w:rPr>
          <w:noProof/>
        </w:rPr>
        <w:t>32</w:t>
      </w:r>
      <w:r w:rsidR="00097546">
        <w:fldChar w:fldCharType="end"/>
      </w:r>
      <w:r>
        <w:t xml:space="preserve">, obtenidos mediante GET </w:t>
      </w:r>
      <w:r w:rsidRPr="00310806">
        <w:rPr>
          <w:rFonts w:ascii="Courier New" w:hAnsi="Courier New" w:cs="Courier New"/>
        </w:rPr>
        <w:t>/api/users/me/notifications</w:t>
      </w:r>
      <w:r>
        <w:t xml:space="preserve">. La página ofrece cuatro filtros: Todas, No leídas (con contador dinámico), Seguimientos y Me gustas. Cada entrada muestra el avatar del remitente, el texto descriptivo del evento y la marca temporal relativa. Las notificaciones de comentario en reseña o en lista incluyen el título del contenido o el nombre de la lista como sufijo destacado, permitiendo al usuario identificar el recurso afectado de un vistazo. Las notificaciones de nuevo seguidor incorporan un botón de seguimiento directo; las de solicitud de seguimiento permiten aceptar o rechazar sin abandonar la página. La marcación individual como leída se realiza de forma optimista. Un botón global permite marcar todas como leídas. El recuento de notificaciones no leídas se refleja en un </w:t>
      </w:r>
      <w:r w:rsidRPr="0008285C">
        <w:rPr>
          <w:i/>
          <w:iCs/>
        </w:rPr>
        <w:t>badge</w:t>
      </w:r>
      <w:r>
        <w:t xml:space="preserve"> sobre el icono de la barra de navegación, actualizado en tiempo real a través del canal WebSocket; al recibir una nueva notificación se antepone a la lista mediante </w:t>
      </w:r>
      <w:r w:rsidRPr="0008285C">
        <w:rPr>
          <w:rFonts w:ascii="Courier New" w:hAnsi="Courier New" w:cs="Courier New"/>
        </w:rPr>
        <w:t>setQueryData</w:t>
      </w:r>
      <w:r>
        <w:t xml:space="preserve"> y se invalida el contador de no leídas.</w:t>
      </w:r>
    </w:p>
    <w:p w14:paraId="26D9617D" w14:textId="77777777" w:rsidR="00675AD9" w:rsidRDefault="00D76C56">
      <w:r>
        <w:t xml:space="preserve">Para la recepción de notificaciones en tiempo real, el componente raíz </w:t>
      </w:r>
      <w:r w:rsidRPr="0008285C">
        <w:rPr>
          <w:rFonts w:ascii="Courier New" w:hAnsi="Courier New" w:cs="Courier New"/>
        </w:rPr>
        <w:t>Layout.tsx</w:t>
      </w:r>
      <w:r>
        <w:t xml:space="preserve"> inicializa al cargar la aplicación una conexión WebSocket mediante SockJS y el protocolo STOMP. El token JWT se incluye en las cabeceras del </w:t>
      </w:r>
      <w:r w:rsidRPr="0008285C">
        <w:rPr>
          <w:i/>
          <w:iCs/>
        </w:rPr>
        <w:t>frame</w:t>
      </w:r>
      <w:r>
        <w:t xml:space="preserve"> STOMP CONNECT y es validado por </w:t>
      </w:r>
      <w:r w:rsidRPr="0008285C">
        <w:rPr>
          <w:rFonts w:ascii="Courier New" w:hAnsi="Courier New" w:cs="Courier New"/>
        </w:rPr>
        <w:t>WebSocketAuthInterceptor</w:t>
      </w:r>
      <w:r>
        <w:t xml:space="preserve"> en el servidor. Cuando se emite un evento, el cliente actualiza la caché de TanStack Query con </w:t>
      </w:r>
      <w:r w:rsidRPr="0008285C">
        <w:rPr>
          <w:rFonts w:ascii="Courier New" w:hAnsi="Courier New" w:cs="Courier New"/>
        </w:rPr>
        <w:t>setQueryData</w:t>
      </w:r>
      <w:r>
        <w:t xml:space="preserve"> para añadir la nueva notificación de forma reactiva e inmediata, sin necesidad de una nueva petición HTTP, e invalida la consulta para mantener la coherencia a largo plazo.</w:t>
      </w:r>
    </w:p>
    <w:p w14:paraId="0D9735F8" w14:textId="77777777" w:rsidR="00097546" w:rsidRDefault="00097546" w:rsidP="00097546">
      <w:pPr>
        <w:keepNext/>
        <w:jc w:val="center"/>
      </w:pPr>
      <w:r w:rsidRPr="00097546">
        <w:rPr>
          <w:noProof/>
        </w:rPr>
        <w:lastRenderedPageBreak/>
        <w:drawing>
          <wp:inline distT="0" distB="0" distL="0" distR="0" wp14:anchorId="0C79853B" wp14:editId="34C9B396">
            <wp:extent cx="5400040" cy="1778000"/>
            <wp:effectExtent l="0" t="0" r="0" b="0"/>
            <wp:docPr id="1551694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94518" name=""/>
                    <pic:cNvPicPr/>
                  </pic:nvPicPr>
                  <pic:blipFill>
                    <a:blip r:embed="rId47"/>
                    <a:stretch>
                      <a:fillRect/>
                    </a:stretch>
                  </pic:blipFill>
                  <pic:spPr>
                    <a:xfrm>
                      <a:off x="0" y="0"/>
                      <a:ext cx="5400040" cy="1778000"/>
                    </a:xfrm>
                    <a:prstGeom prst="rect">
                      <a:avLst/>
                    </a:prstGeom>
                  </pic:spPr>
                </pic:pic>
              </a:graphicData>
            </a:graphic>
          </wp:inline>
        </w:drawing>
      </w:r>
    </w:p>
    <w:p w14:paraId="7AA10868" w14:textId="2275237F" w:rsidR="00097546" w:rsidRDefault="00097546" w:rsidP="00097546">
      <w:pPr>
        <w:pStyle w:val="Descripcin"/>
        <w:jc w:val="center"/>
      </w:pPr>
      <w:bookmarkStart w:id="133" w:name="_Ref228111484"/>
      <w:bookmarkStart w:id="134" w:name="_Toc230128653"/>
      <w:r>
        <w:t xml:space="preserve">Figura </w:t>
      </w:r>
      <w:fldSimple w:instr=" SEQ Figura \* ARABIC ">
        <w:r w:rsidR="00ED5499">
          <w:rPr>
            <w:noProof/>
          </w:rPr>
          <w:t>32</w:t>
        </w:r>
      </w:fldSimple>
      <w:bookmarkEnd w:id="133"/>
      <w:r>
        <w:t>. B</w:t>
      </w:r>
      <w:r w:rsidRPr="00182245">
        <w:t>andeja de notificaciones de MovieMate</w:t>
      </w:r>
      <w:bookmarkEnd w:id="134"/>
    </w:p>
    <w:p w14:paraId="6AA79E37" w14:textId="51C02138" w:rsidR="00840615" w:rsidRDefault="00840615">
      <w:r w:rsidRPr="00840615">
        <w:t>Este enfoque permite ofrecer una experiencia reactiva y en tiempo real, alineada con el comportamiento esperado en aplicaciones sociales modernas.</w:t>
      </w:r>
    </w:p>
    <w:p w14:paraId="3D86990B" w14:textId="710AAD35" w:rsidR="002E1A19" w:rsidRDefault="002E1A19" w:rsidP="002E1A19">
      <w:pPr>
        <w:pStyle w:val="Ttulo4"/>
      </w:pPr>
      <w:r>
        <w:t>Panel de administración y moderación de contenido</w:t>
      </w:r>
    </w:p>
    <w:p w14:paraId="1010E25F" w14:textId="7CAC39A2" w:rsidR="002E1A19" w:rsidRDefault="002E1A19" w:rsidP="002E1A19">
      <w:r>
        <w:t xml:space="preserve">En el </w:t>
      </w:r>
      <w:r w:rsidRPr="002E1A19">
        <w:rPr>
          <w:i/>
          <w:iCs/>
        </w:rPr>
        <w:t>front-end</w:t>
      </w:r>
      <w:r>
        <w:t xml:space="preserve">, la funcionalidad de administración se implementa como una página específica accesible únicamente para usuarios con rol de administrador mediante el componente de ruta protegida </w:t>
      </w:r>
      <w:r w:rsidRPr="002E1A19">
        <w:rPr>
          <w:rFonts w:ascii="Courier New" w:hAnsi="Courier New" w:cs="Courier New"/>
        </w:rPr>
        <w:t>AdminRoute</w:t>
      </w:r>
      <w:r>
        <w:t xml:space="preserve">, que verifica que el usuario autenticado tiene el rol adecuado antes de permitir el acceso. El módulo </w:t>
      </w:r>
      <w:r w:rsidRPr="002E1A19">
        <w:rPr>
          <w:rFonts w:ascii="Courier New" w:hAnsi="Courier New" w:cs="Courier New"/>
        </w:rPr>
        <w:t>adminApi</w:t>
      </w:r>
      <w:r>
        <w:t xml:space="preserve"> centraliza las llamadas HTTP a los endpoints </w:t>
      </w:r>
      <w:r w:rsidRPr="002E1A19">
        <w:rPr>
          <w:rFonts w:ascii="Courier New" w:hAnsi="Courier New" w:cs="Courier New"/>
        </w:rPr>
        <w:t>/api/admin</w:t>
      </w:r>
      <w:r>
        <w:t xml:space="preserve">, proporcionando operaciones tipadas para listar usuarios, cambiar su rol, banear o desbanear cuentas, consultar valoraciones y comentarios concretos y gestionar el ciclo de vida de los reportes de contenido. Sobre esta capa se construyen varios </w:t>
      </w:r>
      <w:r w:rsidRPr="002E1A19">
        <w:rPr>
          <w:i/>
          <w:iCs/>
        </w:rPr>
        <w:t>hooks</w:t>
      </w:r>
      <w:r>
        <w:t xml:space="preserve"> de React Query (</w:t>
      </w:r>
      <w:r w:rsidRPr="002E1A19">
        <w:rPr>
          <w:rFonts w:ascii="Courier New" w:hAnsi="Courier New" w:cs="Courier New"/>
        </w:rPr>
        <w:t>useAdminUsers, useChangeRole, useBanUser, useAdminReports</w:t>
      </w:r>
      <w:r>
        <w:t>, entre otros) que encapsulan la lógica de obtención y actualización de datos y se encargan de invalidar las cachés correspondientes tras cada operación.</w:t>
      </w:r>
    </w:p>
    <w:p w14:paraId="0F7E4CFE" w14:textId="0968A5A3" w:rsidR="002E1A19" w:rsidRDefault="002E1A19" w:rsidP="002E1A19">
      <w:r>
        <w:t xml:space="preserve">La página </w:t>
      </w:r>
      <w:r w:rsidRPr="002E1A19">
        <w:rPr>
          <w:rFonts w:ascii="Courier New" w:hAnsi="Courier New" w:cs="Courier New"/>
        </w:rPr>
        <w:t>AdminPage</w:t>
      </w:r>
      <w:r w:rsidR="0005470C">
        <w:rPr>
          <w:rFonts w:ascii="Courier New" w:hAnsi="Courier New" w:cs="Courier New"/>
        </w:rPr>
        <w:t xml:space="preserve"> </w:t>
      </w:r>
      <w:r>
        <w:t>organiza la interfaz en dos pestañas principales: gestión de usuarios</w:t>
      </w:r>
      <w:r w:rsidR="0005470C">
        <w:t xml:space="preserve"> (</w:t>
      </w:r>
      <w:r w:rsidR="0005470C" w:rsidRPr="0005470C">
        <w:rPr>
          <w:rFonts w:cstheme="minorHAnsi"/>
        </w:rPr>
        <w:t xml:space="preserve">ver </w:t>
      </w:r>
      <w:r w:rsidR="0005470C">
        <w:rPr>
          <w:rFonts w:cstheme="minorHAnsi"/>
        </w:rPr>
        <w:fldChar w:fldCharType="begin"/>
      </w:r>
      <w:r w:rsidR="0005470C">
        <w:rPr>
          <w:rFonts w:cstheme="minorHAnsi"/>
        </w:rPr>
        <w:instrText xml:space="preserve"> REF _Ref230044779 \h </w:instrText>
      </w:r>
      <w:r w:rsidR="0005470C">
        <w:rPr>
          <w:rFonts w:cstheme="minorHAnsi"/>
        </w:rPr>
      </w:r>
      <w:r w:rsidR="0005470C">
        <w:rPr>
          <w:rFonts w:cstheme="minorHAnsi"/>
        </w:rPr>
        <w:fldChar w:fldCharType="separate"/>
      </w:r>
      <w:r w:rsidR="00ED5499">
        <w:t xml:space="preserve">Figura </w:t>
      </w:r>
      <w:r w:rsidR="00ED5499">
        <w:rPr>
          <w:noProof/>
        </w:rPr>
        <w:t>33</w:t>
      </w:r>
      <w:r w:rsidR="0005470C">
        <w:rPr>
          <w:rFonts w:cstheme="minorHAnsi"/>
        </w:rPr>
        <w:fldChar w:fldCharType="end"/>
      </w:r>
      <w:r w:rsidR="0005470C">
        <w:t>)</w:t>
      </w:r>
      <w:r>
        <w:t xml:space="preserve"> y gestión de reportes</w:t>
      </w:r>
      <w:r w:rsidR="0005470C">
        <w:t xml:space="preserve"> </w:t>
      </w:r>
      <w:r w:rsidR="0005470C" w:rsidRPr="0005470C">
        <w:rPr>
          <w:rFonts w:cstheme="minorHAnsi"/>
        </w:rPr>
        <w:t>(</w:t>
      </w:r>
      <w:r w:rsidR="0005470C">
        <w:rPr>
          <w:rFonts w:cstheme="minorHAnsi"/>
        </w:rPr>
        <w:t xml:space="preserve">ver </w:t>
      </w:r>
      <w:r w:rsidR="0005470C">
        <w:rPr>
          <w:rFonts w:cstheme="minorHAnsi"/>
        </w:rPr>
        <w:fldChar w:fldCharType="begin"/>
      </w:r>
      <w:r w:rsidR="0005470C">
        <w:rPr>
          <w:rFonts w:cstheme="minorHAnsi"/>
        </w:rPr>
        <w:instrText xml:space="preserve"> REF _Ref230044783 \h </w:instrText>
      </w:r>
      <w:r w:rsidR="0005470C">
        <w:rPr>
          <w:rFonts w:cstheme="minorHAnsi"/>
        </w:rPr>
      </w:r>
      <w:r w:rsidR="0005470C">
        <w:rPr>
          <w:rFonts w:cstheme="minorHAnsi"/>
        </w:rPr>
        <w:fldChar w:fldCharType="separate"/>
      </w:r>
      <w:r w:rsidR="00ED5499">
        <w:t xml:space="preserve">Figura </w:t>
      </w:r>
      <w:r w:rsidR="00ED5499">
        <w:rPr>
          <w:noProof/>
        </w:rPr>
        <w:t>34</w:t>
      </w:r>
      <w:r w:rsidR="0005470C">
        <w:rPr>
          <w:rFonts w:cstheme="minorHAnsi"/>
        </w:rPr>
        <w:fldChar w:fldCharType="end"/>
      </w:r>
      <w:r w:rsidR="0005470C" w:rsidRPr="0005470C">
        <w:rPr>
          <w:rFonts w:cstheme="minorHAnsi"/>
        </w:rPr>
        <w:t>)</w:t>
      </w:r>
      <w:r>
        <w:t>. En la pestaña de usuarios se presenta una tabla con buscador que permite localizar cuentas por nombre de usuario o correo electrónico y ofrece acciones directas para alternar entre los roles de usuario estándar y administrador, así como para banear o desbanear cuentas, mostrando indicadores visuales del estado y rol de cada usuario. En la pestaña de reportes se muestra un listado filtrable por estado (</w:t>
      </w:r>
      <w:r w:rsidRPr="002E1A19">
        <w:rPr>
          <w:rFonts w:ascii="Courier New" w:hAnsi="Courier New" w:cs="Courier New"/>
        </w:rPr>
        <w:t>PENDING, RESOLVED, DISMISSED</w:t>
      </w:r>
      <w:r>
        <w:t xml:space="preserve">), en el que el administrador puede desplegar una vista previa de la valoración o comentario denunciado y resolver o desestimar cada reporte mediante los </w:t>
      </w:r>
      <w:r w:rsidRPr="002E1A19">
        <w:rPr>
          <w:i/>
          <w:iCs/>
        </w:rPr>
        <w:t>hooks</w:t>
      </w:r>
      <w:r>
        <w:t xml:space="preserve"> </w:t>
      </w:r>
      <w:r w:rsidRPr="002E1A19">
        <w:rPr>
          <w:rFonts w:ascii="Courier New" w:hAnsi="Courier New" w:cs="Courier New"/>
        </w:rPr>
        <w:t>useResolveReport</w:t>
      </w:r>
      <w:r>
        <w:t xml:space="preserve"> y </w:t>
      </w:r>
      <w:r w:rsidRPr="002E1A19">
        <w:rPr>
          <w:rFonts w:ascii="Courier New" w:hAnsi="Courier New" w:cs="Courier New"/>
        </w:rPr>
        <w:t>useDismissReport</w:t>
      </w:r>
      <w:r>
        <w:t>, actualizando automáticamente la interfaz tras cada acción.</w:t>
      </w:r>
    </w:p>
    <w:p w14:paraId="7266C3FD" w14:textId="77777777" w:rsidR="0005470C" w:rsidRDefault="0005470C" w:rsidP="0005470C">
      <w:pPr>
        <w:keepNext/>
        <w:jc w:val="center"/>
      </w:pPr>
      <w:r w:rsidRPr="0005470C">
        <w:rPr>
          <w:noProof/>
        </w:rPr>
        <w:lastRenderedPageBreak/>
        <w:drawing>
          <wp:inline distT="0" distB="0" distL="0" distR="0" wp14:anchorId="3DA88083" wp14:editId="299604A0">
            <wp:extent cx="4156913" cy="2006600"/>
            <wp:effectExtent l="0" t="0" r="0" b="0"/>
            <wp:docPr id="328577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77454" name=""/>
                    <pic:cNvPicPr/>
                  </pic:nvPicPr>
                  <pic:blipFill>
                    <a:blip r:embed="rId48"/>
                    <a:stretch>
                      <a:fillRect/>
                    </a:stretch>
                  </pic:blipFill>
                  <pic:spPr>
                    <a:xfrm>
                      <a:off x="0" y="0"/>
                      <a:ext cx="4181077" cy="2018264"/>
                    </a:xfrm>
                    <a:prstGeom prst="rect">
                      <a:avLst/>
                    </a:prstGeom>
                  </pic:spPr>
                </pic:pic>
              </a:graphicData>
            </a:graphic>
          </wp:inline>
        </w:drawing>
      </w:r>
    </w:p>
    <w:p w14:paraId="5F12479F" w14:textId="663CF657" w:rsidR="0005470C" w:rsidRDefault="0005470C" w:rsidP="0005470C">
      <w:pPr>
        <w:pStyle w:val="Descripcin"/>
        <w:jc w:val="center"/>
      </w:pPr>
      <w:bookmarkStart w:id="135" w:name="_Ref230044779"/>
      <w:bookmarkStart w:id="136" w:name="_Toc230128654"/>
      <w:r>
        <w:t xml:space="preserve">Figura </w:t>
      </w:r>
      <w:fldSimple w:instr=" SEQ Figura \* ARABIC ">
        <w:r w:rsidR="00ED5499">
          <w:rPr>
            <w:noProof/>
          </w:rPr>
          <w:t>33</w:t>
        </w:r>
      </w:fldSimple>
      <w:bookmarkEnd w:id="135"/>
      <w:r>
        <w:t>. Panel de administración de usuarios</w:t>
      </w:r>
      <w:bookmarkEnd w:id="136"/>
    </w:p>
    <w:p w14:paraId="30FDEFB3" w14:textId="77777777" w:rsidR="0005470C" w:rsidRDefault="0005470C" w:rsidP="0005470C">
      <w:pPr>
        <w:keepNext/>
        <w:jc w:val="center"/>
      </w:pPr>
      <w:r w:rsidRPr="0005470C">
        <w:rPr>
          <w:noProof/>
        </w:rPr>
        <w:drawing>
          <wp:inline distT="0" distB="0" distL="0" distR="0" wp14:anchorId="30419291" wp14:editId="6E75CA00">
            <wp:extent cx="4148667" cy="2002620"/>
            <wp:effectExtent l="0" t="0" r="4445" b="0"/>
            <wp:docPr id="1031631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31111" name=""/>
                    <pic:cNvPicPr/>
                  </pic:nvPicPr>
                  <pic:blipFill>
                    <a:blip r:embed="rId49"/>
                    <a:stretch>
                      <a:fillRect/>
                    </a:stretch>
                  </pic:blipFill>
                  <pic:spPr>
                    <a:xfrm>
                      <a:off x="0" y="0"/>
                      <a:ext cx="4159191" cy="2007700"/>
                    </a:xfrm>
                    <a:prstGeom prst="rect">
                      <a:avLst/>
                    </a:prstGeom>
                  </pic:spPr>
                </pic:pic>
              </a:graphicData>
            </a:graphic>
          </wp:inline>
        </w:drawing>
      </w:r>
    </w:p>
    <w:p w14:paraId="4C299FFA" w14:textId="1F4D556D" w:rsidR="0005470C" w:rsidRDefault="0005470C" w:rsidP="0005470C">
      <w:pPr>
        <w:pStyle w:val="Descripcin"/>
        <w:jc w:val="center"/>
      </w:pPr>
      <w:bookmarkStart w:id="137" w:name="_Ref230044783"/>
      <w:bookmarkStart w:id="138" w:name="_Toc230128655"/>
      <w:r>
        <w:t xml:space="preserve">Figura </w:t>
      </w:r>
      <w:fldSimple w:instr=" SEQ Figura \* ARABIC ">
        <w:r w:rsidR="00ED5499">
          <w:rPr>
            <w:noProof/>
          </w:rPr>
          <w:t>34</w:t>
        </w:r>
      </w:fldSimple>
      <w:bookmarkEnd w:id="137"/>
      <w:r>
        <w:t>. Panel de administración de reportes</w:t>
      </w:r>
      <w:bookmarkEnd w:id="138"/>
    </w:p>
    <w:p w14:paraId="7B5C5914" w14:textId="20BABC65" w:rsidR="002E1A19" w:rsidRDefault="002E1A19" w:rsidP="002E1A19">
      <w:r>
        <w:t xml:space="preserve">Desde la perspectiva del usuario estándar, la creación de reportes se realiza mediante el componente </w:t>
      </w:r>
      <w:r w:rsidRPr="002E1A19">
        <w:rPr>
          <w:rFonts w:ascii="Courier New" w:hAnsi="Courier New" w:cs="Courier New"/>
        </w:rPr>
        <w:t>ReportDialog</w:t>
      </w:r>
      <w:r w:rsidR="00304B01">
        <w:rPr>
          <w:rFonts w:ascii="Courier New" w:hAnsi="Courier New" w:cs="Courier New"/>
        </w:rPr>
        <w:t xml:space="preserve"> </w:t>
      </w:r>
      <w:r w:rsidR="00304B01" w:rsidRPr="00304B01">
        <w:rPr>
          <w:rFonts w:cstheme="minorHAnsi"/>
        </w:rPr>
        <w:t xml:space="preserve">(ver </w:t>
      </w:r>
      <w:r w:rsidR="00304B01">
        <w:rPr>
          <w:rFonts w:cstheme="minorHAnsi"/>
        </w:rPr>
        <w:fldChar w:fldCharType="begin"/>
      </w:r>
      <w:r w:rsidR="00304B01">
        <w:rPr>
          <w:rFonts w:cstheme="minorHAnsi"/>
        </w:rPr>
        <w:instrText xml:space="preserve"> REF _Ref230045043 \h </w:instrText>
      </w:r>
      <w:r w:rsidR="00304B01">
        <w:rPr>
          <w:rFonts w:cstheme="minorHAnsi"/>
        </w:rPr>
      </w:r>
      <w:r w:rsidR="00304B01">
        <w:rPr>
          <w:rFonts w:cstheme="minorHAnsi"/>
        </w:rPr>
        <w:fldChar w:fldCharType="separate"/>
      </w:r>
      <w:r w:rsidR="00ED5499">
        <w:t xml:space="preserve">Figura </w:t>
      </w:r>
      <w:r w:rsidR="00ED5499">
        <w:rPr>
          <w:noProof/>
        </w:rPr>
        <w:t>35</w:t>
      </w:r>
      <w:r w:rsidR="00304B01">
        <w:rPr>
          <w:rFonts w:cstheme="minorHAnsi"/>
        </w:rPr>
        <w:fldChar w:fldCharType="end"/>
      </w:r>
      <w:r w:rsidR="00304B01" w:rsidRPr="00304B01">
        <w:rPr>
          <w:rFonts w:cstheme="minorHAnsi"/>
        </w:rPr>
        <w:t>)</w:t>
      </w:r>
      <w:r w:rsidRPr="00304B01">
        <w:rPr>
          <w:rFonts w:cstheme="minorHAnsi"/>
        </w:rPr>
        <w:t>,</w:t>
      </w:r>
      <w:r>
        <w:t xml:space="preserve"> que se puede invocar desde distintos puntos de la interfaz asociados a valoraciones y comentarios. Este componente presenta un cuadro de diálogo donde el usuario selecciona el motivo del reporte a partir de una lista predefinida y envía la incidencia al servidor utilizando el </w:t>
      </w:r>
      <w:r w:rsidRPr="002E1A19">
        <w:rPr>
          <w:i/>
          <w:iCs/>
        </w:rPr>
        <w:t>hook</w:t>
      </w:r>
      <w:r>
        <w:t xml:space="preserve"> </w:t>
      </w:r>
      <w:r w:rsidRPr="002E1A19">
        <w:rPr>
          <w:rFonts w:ascii="Courier New" w:hAnsi="Courier New" w:cs="Courier New"/>
        </w:rPr>
        <w:t>useCreateReport</w:t>
      </w:r>
      <w:r>
        <w:t xml:space="preserve">, que delega en la API </w:t>
      </w:r>
      <w:r w:rsidRPr="002E1A19">
        <w:rPr>
          <w:rFonts w:ascii="Courier New" w:hAnsi="Courier New" w:cs="Courier New"/>
        </w:rPr>
        <w:t>reportsApi</w:t>
      </w:r>
      <w:r>
        <w:t xml:space="preserve"> para llamar al </w:t>
      </w:r>
      <w:r w:rsidRPr="002E1A19">
        <w:rPr>
          <w:i/>
          <w:iCs/>
        </w:rPr>
        <w:t>endpoint</w:t>
      </w:r>
      <w:r>
        <w:t xml:space="preserve"> </w:t>
      </w:r>
      <w:r w:rsidRPr="002E1A19">
        <w:rPr>
          <w:rFonts w:ascii="Courier New" w:hAnsi="Courier New" w:cs="Courier New"/>
        </w:rPr>
        <w:t>/api/reports</w:t>
      </w:r>
      <w:r>
        <w:t>. De este modo, la moderación se integra de forma natural en el flujo de uso de la aplicación, permitiendo que la comunidad señale contenido problemático y que el administrador lo gestione desde un panel centralizado.</w:t>
      </w:r>
    </w:p>
    <w:p w14:paraId="67157C69" w14:textId="77777777" w:rsidR="00A85615" w:rsidRDefault="00A85615" w:rsidP="00A85615">
      <w:pPr>
        <w:keepNext/>
        <w:jc w:val="center"/>
      </w:pPr>
      <w:r w:rsidRPr="00A85615">
        <w:rPr>
          <w:noProof/>
        </w:rPr>
        <w:lastRenderedPageBreak/>
        <w:drawing>
          <wp:inline distT="0" distB="0" distL="0" distR="0" wp14:anchorId="6C40A66C" wp14:editId="03C794A2">
            <wp:extent cx="3107266" cy="2673235"/>
            <wp:effectExtent l="0" t="0" r="0" b="0"/>
            <wp:docPr id="1231718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18687" name=""/>
                    <pic:cNvPicPr/>
                  </pic:nvPicPr>
                  <pic:blipFill>
                    <a:blip r:embed="rId50"/>
                    <a:stretch>
                      <a:fillRect/>
                    </a:stretch>
                  </pic:blipFill>
                  <pic:spPr>
                    <a:xfrm>
                      <a:off x="0" y="0"/>
                      <a:ext cx="3113930" cy="2678968"/>
                    </a:xfrm>
                    <a:prstGeom prst="rect">
                      <a:avLst/>
                    </a:prstGeom>
                  </pic:spPr>
                </pic:pic>
              </a:graphicData>
            </a:graphic>
          </wp:inline>
        </w:drawing>
      </w:r>
    </w:p>
    <w:p w14:paraId="4B44488D" w14:textId="6D2F02E9" w:rsidR="00A85615" w:rsidRDefault="00A85615" w:rsidP="00A85615">
      <w:pPr>
        <w:pStyle w:val="Descripcin"/>
        <w:jc w:val="center"/>
      </w:pPr>
      <w:bookmarkStart w:id="139" w:name="_Ref230045043"/>
      <w:bookmarkStart w:id="140" w:name="_Toc230128656"/>
      <w:r>
        <w:t xml:space="preserve">Figura </w:t>
      </w:r>
      <w:fldSimple w:instr=" SEQ Figura \* ARABIC ">
        <w:r w:rsidR="00ED5499">
          <w:rPr>
            <w:noProof/>
          </w:rPr>
          <w:t>35</w:t>
        </w:r>
      </w:fldSimple>
      <w:bookmarkEnd w:id="139"/>
      <w:r>
        <w:t>. Formulario para reportar contenido</w:t>
      </w:r>
      <w:bookmarkEnd w:id="140"/>
    </w:p>
    <w:p w14:paraId="7F17D407" w14:textId="77777777" w:rsidR="00675AD9" w:rsidRDefault="00D76C56">
      <w:pPr>
        <w:pStyle w:val="Ttulo4"/>
      </w:pPr>
      <w:r>
        <w:t>Sistema de diseño y adaptabilidad</w:t>
      </w:r>
    </w:p>
    <w:p w14:paraId="502DFD43" w14:textId="77777777" w:rsidR="00675AD9" w:rsidRDefault="00D76C56">
      <w:r>
        <w:t>La interfaz de MovieMate se construye sobre un sistema de diseño coherente definido mediante tokens de Tailwind CSS 4. Los principales tokens son:</w:t>
      </w:r>
    </w:p>
    <w:p w14:paraId="0F59E2C3" w14:textId="77777777" w:rsidR="00675AD9" w:rsidRDefault="00D76C56">
      <w:pPr>
        <w:pStyle w:val="Prrafodelista"/>
        <w:numPr>
          <w:ilvl w:val="0"/>
          <w:numId w:val="24"/>
        </w:numPr>
      </w:pPr>
      <w:r>
        <w:t xml:space="preserve">Paleta oscura estructurada: clases </w:t>
      </w:r>
      <w:r w:rsidRPr="00ED7A1D">
        <w:rPr>
          <w:rFonts w:ascii="Courier New" w:hAnsi="Courier New" w:cs="Courier New"/>
        </w:rPr>
        <w:t>bg-bg-0</w:t>
      </w:r>
      <w:r>
        <w:t xml:space="preserve"> a </w:t>
      </w:r>
      <w:r w:rsidRPr="00ED7A1D">
        <w:rPr>
          <w:rFonts w:ascii="Courier New" w:hAnsi="Courier New" w:cs="Courier New"/>
        </w:rPr>
        <w:t>bg-bg-3</w:t>
      </w:r>
      <w:r>
        <w:t xml:space="preserve"> para los distintos niveles de profundidad de los fondos, con gradaciones del azul marino profundo al gris carbón.</w:t>
      </w:r>
    </w:p>
    <w:p w14:paraId="065D0A24" w14:textId="77777777" w:rsidR="00675AD9" w:rsidRDefault="00D76C56">
      <w:pPr>
        <w:pStyle w:val="Prrafodelista"/>
        <w:numPr>
          <w:ilvl w:val="0"/>
          <w:numId w:val="24"/>
        </w:numPr>
      </w:pPr>
      <w:r>
        <w:t>Acento dorado (</w:t>
      </w:r>
      <w:r w:rsidRPr="00ED7A1D">
        <w:rPr>
          <w:rFonts w:ascii="Courier New" w:hAnsi="Courier New" w:cs="Courier New"/>
        </w:rPr>
        <w:t>#e8c97a</w:t>
      </w:r>
      <w:r>
        <w:t>): empleado como color primario de interacción en botones de acción, estrellas de valoración, iconos activos y elementos de énfasis.</w:t>
      </w:r>
    </w:p>
    <w:p w14:paraId="3A5ABC81" w14:textId="77777777" w:rsidR="00675AD9" w:rsidRDefault="00D76C56">
      <w:pPr>
        <w:pStyle w:val="Prrafodelista"/>
        <w:numPr>
          <w:ilvl w:val="0"/>
          <w:numId w:val="24"/>
        </w:numPr>
      </w:pPr>
      <w:r>
        <w:t xml:space="preserve">Tipografía dual: </w:t>
      </w:r>
      <w:r w:rsidRPr="0008285C">
        <w:rPr>
          <w:i/>
          <w:iCs/>
        </w:rPr>
        <w:t>Playfair Display</w:t>
      </w:r>
      <w:r>
        <w:t xml:space="preserve"> para encabezados y títulos de películas, DM Sans para el cuerpo del texto y controles, DM Mono para fechas y datos numéricos.</w:t>
      </w:r>
    </w:p>
    <w:p w14:paraId="45FE67E5" w14:textId="1B1ACA8F" w:rsidR="00675AD9" w:rsidRDefault="00D76C56">
      <w:r>
        <w:t>Los componentes accesibles de Radix UI y Shadcn/ui garantizan la compatibilidad con lectores de pantalla y el cumplimiento de los estándares WCAG. La interfaz es completamente adaptable (</w:t>
      </w:r>
      <w:r w:rsidRPr="0008285C">
        <w:rPr>
          <w:i/>
          <w:iCs/>
        </w:rPr>
        <w:t>responsive</w:t>
      </w:r>
      <w:r>
        <w:t>): en pantallas móviles aparece una barra de navegación inferior fija (</w:t>
      </w:r>
      <w:r w:rsidRPr="0008285C">
        <w:rPr>
          <w:rFonts w:ascii="Courier New" w:hAnsi="Courier New" w:cs="Courier New"/>
        </w:rPr>
        <w:t>BottomNavBar</w:t>
      </w:r>
      <w:r>
        <w:t xml:space="preserve">, visible solo en resoluciones inferiores a lg), mientras que en escritorio se emplea una barra de navegación lateral. Esta adaptabilidad se logra exclusivamente con Tailwind CSS sin necesidad de librerías de </w:t>
      </w:r>
      <w:r w:rsidRPr="008D617A">
        <w:rPr>
          <w:i/>
          <w:iCs/>
        </w:rPr>
        <w:t>layout</w:t>
      </w:r>
      <w:r>
        <w:t xml:space="preserve"> adicionales</w:t>
      </w:r>
      <w:r w:rsidR="00D300F1">
        <w:t xml:space="preserve"> y se puede observar en la </w:t>
      </w:r>
      <w:r w:rsidR="00D300F1">
        <w:fldChar w:fldCharType="begin"/>
      </w:r>
      <w:r w:rsidR="00D300F1">
        <w:instrText xml:space="preserve"> REF _Ref228111946 \h </w:instrText>
      </w:r>
      <w:r w:rsidR="00D300F1">
        <w:fldChar w:fldCharType="separate"/>
      </w:r>
      <w:r w:rsidR="00ED5499">
        <w:t xml:space="preserve">Figura </w:t>
      </w:r>
      <w:r w:rsidR="00ED5499">
        <w:rPr>
          <w:noProof/>
        </w:rPr>
        <w:t>36</w:t>
      </w:r>
      <w:r w:rsidR="00D300F1">
        <w:fldChar w:fldCharType="end"/>
      </w:r>
      <w:r>
        <w:t>.</w:t>
      </w:r>
    </w:p>
    <w:p w14:paraId="3C625075" w14:textId="66D78EFE" w:rsidR="000A40F3" w:rsidRDefault="000A40F3" w:rsidP="000A40F3">
      <w:pPr>
        <w:keepNext/>
        <w:jc w:val="center"/>
      </w:pPr>
      <w:r w:rsidRPr="000A40F3">
        <w:rPr>
          <w:noProof/>
        </w:rPr>
        <w:lastRenderedPageBreak/>
        <w:drawing>
          <wp:inline distT="0" distB="0" distL="0" distR="0" wp14:anchorId="40CE4C45" wp14:editId="780E5C39">
            <wp:extent cx="2781300" cy="4006785"/>
            <wp:effectExtent l="0" t="0" r="0" b="0"/>
            <wp:docPr id="1501019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19718" name=""/>
                    <pic:cNvPicPr/>
                  </pic:nvPicPr>
                  <pic:blipFill>
                    <a:blip r:embed="rId51"/>
                    <a:stretch>
                      <a:fillRect/>
                    </a:stretch>
                  </pic:blipFill>
                  <pic:spPr>
                    <a:xfrm>
                      <a:off x="0" y="0"/>
                      <a:ext cx="2794531" cy="4025846"/>
                    </a:xfrm>
                    <a:prstGeom prst="rect">
                      <a:avLst/>
                    </a:prstGeom>
                  </pic:spPr>
                </pic:pic>
              </a:graphicData>
            </a:graphic>
          </wp:inline>
        </w:drawing>
      </w:r>
      <w:r w:rsidRPr="000A40F3">
        <w:rPr>
          <w:noProof/>
        </w:rPr>
        <w:t xml:space="preserve"> </w:t>
      </w:r>
      <w:r w:rsidRPr="000A40F3">
        <w:rPr>
          <w:noProof/>
        </w:rPr>
        <w:drawing>
          <wp:inline distT="0" distB="0" distL="0" distR="0" wp14:anchorId="263F9BF2" wp14:editId="05711B65">
            <wp:extent cx="1819378" cy="3992880"/>
            <wp:effectExtent l="0" t="0" r="9525" b="7620"/>
            <wp:docPr id="464945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45658" name=""/>
                    <pic:cNvPicPr/>
                  </pic:nvPicPr>
                  <pic:blipFill>
                    <a:blip r:embed="rId52"/>
                    <a:stretch>
                      <a:fillRect/>
                    </a:stretch>
                  </pic:blipFill>
                  <pic:spPr>
                    <a:xfrm>
                      <a:off x="0" y="0"/>
                      <a:ext cx="1830469" cy="4017220"/>
                    </a:xfrm>
                    <a:prstGeom prst="rect">
                      <a:avLst/>
                    </a:prstGeom>
                  </pic:spPr>
                </pic:pic>
              </a:graphicData>
            </a:graphic>
          </wp:inline>
        </w:drawing>
      </w:r>
    </w:p>
    <w:p w14:paraId="70881C29" w14:textId="09D73725" w:rsidR="000A40F3" w:rsidRDefault="000A40F3" w:rsidP="000A40F3">
      <w:pPr>
        <w:pStyle w:val="Descripcin"/>
        <w:jc w:val="center"/>
      </w:pPr>
      <w:bookmarkStart w:id="141" w:name="_Ref228111946"/>
      <w:bookmarkStart w:id="142" w:name="_Toc230128657"/>
      <w:r>
        <w:t xml:space="preserve">Figura </w:t>
      </w:r>
      <w:fldSimple w:instr=" SEQ Figura \* ARABIC ">
        <w:r w:rsidR="00ED5499">
          <w:rPr>
            <w:noProof/>
          </w:rPr>
          <w:t>36</w:t>
        </w:r>
      </w:fldSimple>
      <w:bookmarkEnd w:id="141"/>
      <w:r>
        <w:t>. Interfaz de MovieMate en un iPad Air y un iPhone 12 Pro</w:t>
      </w:r>
      <w:bookmarkEnd w:id="142"/>
    </w:p>
    <w:p w14:paraId="44D6ABDA" w14:textId="0BFED09E" w:rsidR="00840615" w:rsidRDefault="00840615">
      <w:r w:rsidRPr="00840615">
        <w:t>Este sistema de diseño garantiza la coherencia visual de toda la aplicación y facilita la reutilización de componentes, reduciendo el esfuerzo de desarrollo y mantenimiento.</w:t>
      </w:r>
    </w:p>
    <w:p w14:paraId="0EC3CF18" w14:textId="35041B74" w:rsidR="00840615" w:rsidRDefault="00840615">
      <w:r w:rsidRPr="00840615">
        <w:t xml:space="preserve">En conjunto, la arquitectura del </w:t>
      </w:r>
      <w:r w:rsidRPr="00310806">
        <w:rPr>
          <w:i/>
          <w:iCs/>
        </w:rPr>
        <w:t>front-end</w:t>
      </w:r>
      <w:r w:rsidRPr="00840615">
        <w:t xml:space="preserve"> de MovieMate permite construir una interfaz modular, escalable y altamente interactiva, alineada con las necesidades de una aplicación social centrada en el consumo y la organización de contenido audiovisual.</w:t>
      </w:r>
    </w:p>
    <w:p w14:paraId="7A1473A2" w14:textId="1799F889" w:rsidR="00D92E59" w:rsidRDefault="00D92E59" w:rsidP="00D92E59">
      <w:pPr>
        <w:pStyle w:val="Ttulo2"/>
      </w:pPr>
      <w:bookmarkStart w:id="143" w:name="_Toc230128606"/>
      <w:r w:rsidRPr="007B1868">
        <w:t>Pruebas</w:t>
      </w:r>
      <w:bookmarkEnd w:id="143"/>
    </w:p>
    <w:p w14:paraId="0F051C21" w14:textId="57D65271" w:rsidR="006F7F3A" w:rsidRDefault="006F7F3A" w:rsidP="006F7F3A">
      <w:r>
        <w:t xml:space="preserve">La calidad del software desarrollado en MovieMate se ha reforzado mediante la incorporación de un conjunto de pruebas automatizadas orientadas a la validación de la lógica de </w:t>
      </w:r>
      <w:r w:rsidR="002844BC">
        <w:t xml:space="preserve">presentación, </w:t>
      </w:r>
      <w:r>
        <w:t>negocio</w:t>
      </w:r>
      <w:r w:rsidR="002844BC">
        <w:t>, persistencia y seguridad</w:t>
      </w:r>
      <w:r>
        <w:t xml:space="preserve"> del sistema.</w:t>
      </w:r>
      <w:r w:rsidR="007F795C">
        <w:t xml:space="preserve"> </w:t>
      </w:r>
      <w:r>
        <w:t xml:space="preserve">Para la implementación de las pruebas se ha utilizado </w:t>
      </w:r>
      <w:r w:rsidRPr="00FB6249">
        <w:rPr>
          <w:b/>
          <w:bCs/>
        </w:rPr>
        <w:t>JUnit 5</w:t>
      </w:r>
      <w:r>
        <w:t xml:space="preserve"> como </w:t>
      </w:r>
      <w:r w:rsidRPr="00FB6249">
        <w:rPr>
          <w:i/>
          <w:iCs/>
        </w:rPr>
        <w:t>framework</w:t>
      </w:r>
      <w:r>
        <w:t xml:space="preserve"> de </w:t>
      </w:r>
      <w:r w:rsidRPr="006F7F3A">
        <w:rPr>
          <w:i/>
          <w:iCs/>
        </w:rPr>
        <w:t>testing</w:t>
      </w:r>
      <w:r>
        <w:t xml:space="preserve"> y </w:t>
      </w:r>
      <w:r w:rsidRPr="00FB6249">
        <w:rPr>
          <w:b/>
          <w:bCs/>
        </w:rPr>
        <w:t>Mockito</w:t>
      </w:r>
      <w:r>
        <w:t xml:space="preserve"> como herramienta de simulación (</w:t>
      </w:r>
      <w:r w:rsidRPr="00ED3F6D">
        <w:rPr>
          <w:i/>
          <w:iCs/>
        </w:rPr>
        <w:t>mocking</w:t>
      </w:r>
      <w:r>
        <w:t>) de dependencias. Este enfoque permite sustituir los repositorios reales por objetos simulados, garantizando que las pruebas evalúan exclusivamente el comportamiento del servicio</w:t>
      </w:r>
      <w:r w:rsidR="00DD5395">
        <w:t>/controlador</w:t>
      </w:r>
      <w:r>
        <w:t xml:space="preserve"> bajo condiciones controladas.</w:t>
      </w:r>
    </w:p>
    <w:p w14:paraId="7E904A92" w14:textId="05740F74" w:rsidR="006F7F3A" w:rsidRDefault="006F7F3A" w:rsidP="0008285C">
      <w:pPr>
        <w:jc w:val="left"/>
      </w:pPr>
      <w:r>
        <w:t xml:space="preserve">La suite de pruebas </w:t>
      </w:r>
      <w:r w:rsidR="004C44A1">
        <w:t xml:space="preserve">para el </w:t>
      </w:r>
      <w:r w:rsidR="004C44A1" w:rsidRPr="00ED7A1D">
        <w:rPr>
          <w:i/>
          <w:iCs/>
        </w:rPr>
        <w:t>back-end</w:t>
      </w:r>
      <w:r w:rsidR="004C44A1">
        <w:t xml:space="preserve"> </w:t>
      </w:r>
      <w:r>
        <w:t xml:space="preserve">se distribuye en </w:t>
      </w:r>
      <w:r w:rsidR="00D07DA3">
        <w:t>6 carpetas enfocadas a cada capa, cada una con un gran número de</w:t>
      </w:r>
      <w:r>
        <w:t xml:space="preserve"> clases </w:t>
      </w:r>
      <w:r w:rsidR="009872CD">
        <w:t>de prueba</w:t>
      </w:r>
      <w:r w:rsidR="00A94464">
        <w:t xml:space="preserve">, esta estructura se muestra en la </w:t>
      </w:r>
      <w:r w:rsidR="00A94464">
        <w:fldChar w:fldCharType="begin"/>
      </w:r>
      <w:r w:rsidR="00A94464">
        <w:instrText xml:space="preserve"> REF _Ref228117610 \h </w:instrText>
      </w:r>
      <w:r w:rsidR="00A94464">
        <w:fldChar w:fldCharType="separate"/>
      </w:r>
      <w:r w:rsidR="00ED5499">
        <w:t xml:space="preserve">Figura </w:t>
      </w:r>
      <w:r w:rsidR="00ED5499">
        <w:rPr>
          <w:noProof/>
        </w:rPr>
        <w:t>37</w:t>
      </w:r>
      <w:r w:rsidR="00A94464">
        <w:fldChar w:fldCharType="end"/>
      </w:r>
      <w:r>
        <w:t xml:space="preserve">. En total, estas clases agrupan </w:t>
      </w:r>
      <w:r w:rsidR="00D07DA3">
        <w:t>340</w:t>
      </w:r>
      <w:r>
        <w:t xml:space="preserve"> métodos de prueba individuales.</w:t>
      </w:r>
    </w:p>
    <w:p w14:paraId="15ACB1FE" w14:textId="77777777" w:rsidR="00D07DA3" w:rsidRDefault="00D07DA3" w:rsidP="00D07DA3">
      <w:pPr>
        <w:keepNext/>
        <w:jc w:val="center"/>
      </w:pPr>
      <w:r w:rsidRPr="00D07DA3">
        <w:rPr>
          <w:noProof/>
        </w:rPr>
        <w:lastRenderedPageBreak/>
        <w:drawing>
          <wp:inline distT="0" distB="0" distL="0" distR="0" wp14:anchorId="29EBF343" wp14:editId="4D8275A4">
            <wp:extent cx="2453640" cy="1641864"/>
            <wp:effectExtent l="0" t="0" r="3810" b="0"/>
            <wp:docPr id="405150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50730" name=""/>
                    <pic:cNvPicPr/>
                  </pic:nvPicPr>
                  <pic:blipFill>
                    <a:blip r:embed="rId53"/>
                    <a:stretch>
                      <a:fillRect/>
                    </a:stretch>
                  </pic:blipFill>
                  <pic:spPr>
                    <a:xfrm>
                      <a:off x="0" y="0"/>
                      <a:ext cx="2461520" cy="1647137"/>
                    </a:xfrm>
                    <a:prstGeom prst="rect">
                      <a:avLst/>
                    </a:prstGeom>
                  </pic:spPr>
                </pic:pic>
              </a:graphicData>
            </a:graphic>
          </wp:inline>
        </w:drawing>
      </w:r>
    </w:p>
    <w:p w14:paraId="24322CB2" w14:textId="71BC9535" w:rsidR="00D07DA3" w:rsidRDefault="00D07DA3" w:rsidP="00D07DA3">
      <w:pPr>
        <w:pStyle w:val="Descripcin"/>
        <w:jc w:val="center"/>
      </w:pPr>
      <w:bookmarkStart w:id="144" w:name="_Ref228117610"/>
      <w:bookmarkStart w:id="145" w:name="_Toc230128658"/>
      <w:r>
        <w:t xml:space="preserve">Figura </w:t>
      </w:r>
      <w:fldSimple w:instr=" SEQ Figura \* ARABIC ">
        <w:r w:rsidR="00ED5499">
          <w:rPr>
            <w:noProof/>
          </w:rPr>
          <w:t>37</w:t>
        </w:r>
      </w:fldSimple>
      <w:bookmarkEnd w:id="144"/>
      <w:r>
        <w:t xml:space="preserve">. Estructura de la suite de pruebas del </w:t>
      </w:r>
      <w:r w:rsidRPr="00ED7A1D">
        <w:rPr>
          <w:i/>
          <w:iCs/>
        </w:rPr>
        <w:t>back-end</w:t>
      </w:r>
      <w:r>
        <w:t xml:space="preserve"> de MovieMate</w:t>
      </w:r>
      <w:bookmarkEnd w:id="145"/>
    </w:p>
    <w:p w14:paraId="0C3E8C92" w14:textId="40016015" w:rsidR="006F7F3A" w:rsidRDefault="006F7F3A" w:rsidP="006F7F3A">
      <w:r>
        <w:t>Un ejemplo representativo es la clase de pruebas asociada al servicio de gestión de listas. En ella se validan distintos escenarios relacionados con la creación de listas personalizadas, la adición y eliminación de contenido, así como el control de permisos de acceso.</w:t>
      </w:r>
      <w:r w:rsidR="00D94CE4">
        <w:t xml:space="preserve"> </w:t>
      </w:r>
      <w:r>
        <w:t xml:space="preserve">Entre los casos cubiertos </w:t>
      </w:r>
      <w:commentRangeStart w:id="146"/>
      <w:r>
        <w:t>se incluyen</w:t>
      </w:r>
      <w:commentRangeEnd w:id="146"/>
      <w:r w:rsidR="00901360">
        <w:rPr>
          <w:rStyle w:val="Refdecomentario"/>
          <w:sz w:val="22"/>
          <w:szCs w:val="22"/>
        </w:rPr>
        <w:commentReference w:id="146"/>
      </w:r>
      <w:r>
        <w:t>:</w:t>
      </w:r>
    </w:p>
    <w:p w14:paraId="7EFC7165" w14:textId="77777777" w:rsidR="006F7F3A" w:rsidRDefault="006F7F3A">
      <w:pPr>
        <w:pStyle w:val="Prrafodelista"/>
        <w:numPr>
          <w:ilvl w:val="0"/>
          <w:numId w:val="19"/>
        </w:numPr>
      </w:pPr>
      <w:r>
        <w:t>Creación correcta de una lista cuando el nombre es único.</w:t>
      </w:r>
    </w:p>
    <w:p w14:paraId="06C9913A" w14:textId="77777777" w:rsidR="006F7F3A" w:rsidRDefault="006F7F3A">
      <w:pPr>
        <w:pStyle w:val="Prrafodelista"/>
        <w:numPr>
          <w:ilvl w:val="0"/>
          <w:numId w:val="19"/>
        </w:numPr>
      </w:pPr>
      <w:r>
        <w:t>Detección de nombres duplicados.</w:t>
      </w:r>
    </w:p>
    <w:p w14:paraId="1F5AFBF4" w14:textId="77777777" w:rsidR="006F7F3A" w:rsidRDefault="006F7F3A">
      <w:pPr>
        <w:pStyle w:val="Prrafodelista"/>
        <w:numPr>
          <w:ilvl w:val="0"/>
          <w:numId w:val="19"/>
        </w:numPr>
      </w:pPr>
      <w:r>
        <w:t>Restricción de listas de tipo único por usuario.</w:t>
      </w:r>
    </w:p>
    <w:p w14:paraId="2258D45A" w14:textId="77777777" w:rsidR="006F7F3A" w:rsidRDefault="006F7F3A">
      <w:pPr>
        <w:pStyle w:val="Prrafodelista"/>
        <w:numPr>
          <w:ilvl w:val="0"/>
          <w:numId w:val="19"/>
        </w:numPr>
      </w:pPr>
      <w:r>
        <w:t>Control de acceso cuando un usuario intenta modificar una lista que no le pertenece.</w:t>
      </w:r>
    </w:p>
    <w:p w14:paraId="3A07F027" w14:textId="77777777" w:rsidR="006F7F3A" w:rsidRDefault="006F7F3A">
      <w:pPr>
        <w:pStyle w:val="Prrafodelista"/>
        <w:numPr>
          <w:ilvl w:val="0"/>
          <w:numId w:val="19"/>
        </w:numPr>
      </w:pPr>
      <w:r>
        <w:t>Gestión de errores cuando el contenido no existe.</w:t>
      </w:r>
    </w:p>
    <w:p w14:paraId="1A8BE401" w14:textId="1D8CB4FC" w:rsidR="006F7F3A" w:rsidRDefault="006F7F3A">
      <w:pPr>
        <w:pStyle w:val="Prrafodelista"/>
        <w:numPr>
          <w:ilvl w:val="0"/>
          <w:numId w:val="19"/>
        </w:numPr>
      </w:pPr>
      <w:r>
        <w:t>Prevención de inserciones duplicadas en una lista.</w:t>
      </w:r>
    </w:p>
    <w:p w14:paraId="2E49FBB6" w14:textId="5D38EB3D" w:rsidR="00AC5D31" w:rsidRDefault="00D94CE4" w:rsidP="00D94CE4">
      <w:r w:rsidRPr="00D94CE4">
        <w:t xml:space="preserve">Como ejemplo representativo, en la </w:t>
      </w:r>
      <w:r w:rsidR="00AC5D31">
        <w:fldChar w:fldCharType="begin"/>
      </w:r>
      <w:r w:rsidR="00AC5D31">
        <w:instrText xml:space="preserve"> REF _Ref228112631 \h </w:instrText>
      </w:r>
      <w:r w:rsidR="00AC5D31">
        <w:fldChar w:fldCharType="separate"/>
      </w:r>
      <w:r w:rsidR="00ED5499">
        <w:t xml:space="preserve">Figura </w:t>
      </w:r>
      <w:r w:rsidR="00ED5499">
        <w:rPr>
          <w:noProof/>
        </w:rPr>
        <w:t>38</w:t>
      </w:r>
      <w:r w:rsidR="00AC5D31">
        <w:fldChar w:fldCharType="end"/>
      </w:r>
      <w:r w:rsidRPr="00D94CE4">
        <w:t xml:space="preserve"> se muestra un fragmento de código correspondiente a una prueba unitaria del servicio de listas, donde se valida la creación de una lista y la detección de duplicados mediante el uso de </w:t>
      </w:r>
      <w:r w:rsidRPr="00D94CE4">
        <w:rPr>
          <w:i/>
          <w:iCs/>
        </w:rPr>
        <w:t>mocks</w:t>
      </w:r>
      <w:r w:rsidRPr="00D94CE4">
        <w:t xml:space="preserve"> sobre el repositorio.</w:t>
      </w:r>
    </w:p>
    <w:p w14:paraId="19C44F5E" w14:textId="77777777" w:rsidR="00AC5D31" w:rsidRDefault="00AC5D31" w:rsidP="00AC5D31">
      <w:pPr>
        <w:keepNext/>
        <w:jc w:val="center"/>
      </w:pPr>
      <w:r>
        <w:rPr>
          <w:noProof/>
        </w:rPr>
        <w:lastRenderedPageBreak/>
        <w:drawing>
          <wp:inline distT="0" distB="0" distL="0" distR="0" wp14:anchorId="750550A7" wp14:editId="5F061642">
            <wp:extent cx="3199746" cy="4065905"/>
            <wp:effectExtent l="0" t="0" r="1270" b="0"/>
            <wp:docPr id="146271565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215082" cy="4085392"/>
                    </a:xfrm>
                    <a:prstGeom prst="rect">
                      <a:avLst/>
                    </a:prstGeom>
                    <a:noFill/>
                    <a:ln>
                      <a:noFill/>
                    </a:ln>
                  </pic:spPr>
                </pic:pic>
              </a:graphicData>
            </a:graphic>
          </wp:inline>
        </w:drawing>
      </w:r>
    </w:p>
    <w:p w14:paraId="1A05C0FD" w14:textId="041345A4" w:rsidR="00AC5D31" w:rsidRDefault="00AC5D31" w:rsidP="00AC5D31">
      <w:pPr>
        <w:pStyle w:val="Descripcin"/>
        <w:jc w:val="center"/>
      </w:pPr>
      <w:bookmarkStart w:id="147" w:name="_Ref228112631"/>
      <w:bookmarkStart w:id="148" w:name="_Toc230128659"/>
      <w:r>
        <w:t xml:space="preserve">Figura </w:t>
      </w:r>
      <w:fldSimple w:instr=" SEQ Figura \* ARABIC ">
        <w:r w:rsidR="00ED5499">
          <w:rPr>
            <w:noProof/>
          </w:rPr>
          <w:t>38</w:t>
        </w:r>
      </w:fldSimple>
      <w:bookmarkEnd w:id="147"/>
      <w:r>
        <w:t xml:space="preserve">. </w:t>
      </w:r>
      <w:r w:rsidRPr="005871B1">
        <w:t xml:space="preserve">Fragmento de ListServiceTest mostrando un </w:t>
      </w:r>
      <w:r w:rsidRPr="00AC2096">
        <w:rPr>
          <w:i/>
          <w:iCs/>
        </w:rPr>
        <w:t>test</w:t>
      </w:r>
      <w:r w:rsidRPr="005871B1">
        <w:t xml:space="preserve"> de creación de lista</w:t>
      </w:r>
      <w:bookmarkEnd w:id="148"/>
    </w:p>
    <w:p w14:paraId="3391DDB7" w14:textId="3E6DBBC5" w:rsidR="00D94CE4" w:rsidRDefault="00D94CE4" w:rsidP="00D94CE4">
      <w:r w:rsidRPr="00D94CE4">
        <w:t>En este fragmento se puede observar cómo se simula el comportamiento del repositorio mediante Mockito, definiendo el resultado esperado de la consulta previa (</w:t>
      </w:r>
      <w:r w:rsidRPr="00D94CE4">
        <w:rPr>
          <w:rFonts w:ascii="Courier New" w:hAnsi="Courier New" w:cs="Courier New"/>
        </w:rPr>
        <w:t>existsByNameAndUserId</w:t>
      </w:r>
      <w:r w:rsidRPr="00D94CE4">
        <w:t>). A continuación, se ejecuta el método del servicio y se verifica tanto el resultado como las interacciones realizadas con el repositorio, asegurando que la lógica de negocio se ejecuta correctamente.</w:t>
      </w:r>
    </w:p>
    <w:p w14:paraId="16FAABF2" w14:textId="1ACCE901" w:rsidR="006F7F3A" w:rsidRDefault="006F7F3A" w:rsidP="006F7F3A">
      <w:r>
        <w:t>Asimismo, se comprueba el correcto mapeo de entidades a objetos de transferencia (DTOs), garantizando que la información devuelta al cliente cumple con el contrato definido por la API.</w:t>
      </w:r>
    </w:p>
    <w:p w14:paraId="00A60CCD" w14:textId="77777777" w:rsidR="00D94CE4" w:rsidRDefault="00D94CE4" w:rsidP="006F7F3A">
      <w:r w:rsidRPr="00D94CE4">
        <w:t>Este enfoque aporta múltiples beneficios, ya que permite detectar errores en etapas tempranas del desarrollo, reduce el riesgo de regresiones al introducir nuevas funcionalidades y facilita la refactorización del código al disponer de una red de seguridad automatizada. Asimismo, contribuye a mejorar la mantenibilidad del sistema al garantizar que los cambios realizados no rompen comportamientos previamente validados.</w:t>
      </w:r>
    </w:p>
    <w:p w14:paraId="0445F4FC" w14:textId="5296DCEB" w:rsidR="006F7F3A" w:rsidRPr="006F7F3A" w:rsidRDefault="006F7F3A" w:rsidP="006F7F3A">
      <w:r>
        <w:t>Las pruebas se ejecutan automáticamente durante el proceso de integración continua, asegurando que cualquier modificación en el código sea validada antes de su incorporación definitiva al repositorio principal.</w:t>
      </w:r>
      <w:r w:rsidR="009C13E2">
        <w:t xml:space="preserve"> </w:t>
      </w:r>
      <w:r>
        <w:t>En conjunto, la adopción de pruebas unitarias automatizadas contribuye significativamente a la robustez y fiabilidad del sistema, alineándose con buenas prácticas de desarrollo profesional.</w:t>
      </w:r>
    </w:p>
    <w:p w14:paraId="6C7433A2" w14:textId="392735F3" w:rsidR="006F7F3A" w:rsidRDefault="006F7F3A" w:rsidP="006F7F3A">
      <w:r>
        <w:t>El pipeline de integración continua genera</w:t>
      </w:r>
      <w:r w:rsidR="00D94CE4">
        <w:t>,</w:t>
      </w:r>
      <w:r>
        <w:t xml:space="preserve"> además, de forma opcional, un informe de cobertura de código mediante </w:t>
      </w:r>
      <w:r w:rsidRPr="00ED7A1D">
        <w:rPr>
          <w:b/>
          <w:bCs/>
        </w:rPr>
        <w:t>JaCoCo</w:t>
      </w:r>
      <w:r>
        <w:t xml:space="preserve">, que mide el porcentaje de líneas, ramas y métodos de </w:t>
      </w:r>
      <w:r>
        <w:lastRenderedPageBreak/>
        <w:t xml:space="preserve">la capa de servicios ejercitados por los </w:t>
      </w:r>
      <w:r w:rsidR="00CD4747" w:rsidRPr="0008285C">
        <w:rPr>
          <w:i/>
          <w:iCs/>
        </w:rPr>
        <w:t>test</w:t>
      </w:r>
      <w:r>
        <w:t xml:space="preserve">. Este informe </w:t>
      </w:r>
      <w:r w:rsidR="006765A3">
        <w:t xml:space="preserve">(ver </w:t>
      </w:r>
      <w:r w:rsidR="006765A3">
        <w:fldChar w:fldCharType="begin"/>
      </w:r>
      <w:r w:rsidR="006765A3">
        <w:instrText xml:space="preserve"> REF _Ref228117241 \h </w:instrText>
      </w:r>
      <w:r w:rsidR="006765A3">
        <w:fldChar w:fldCharType="separate"/>
      </w:r>
      <w:r w:rsidR="00ED5499">
        <w:t xml:space="preserve">Figura </w:t>
      </w:r>
      <w:r w:rsidR="00ED5499">
        <w:rPr>
          <w:noProof/>
        </w:rPr>
        <w:t>39</w:t>
      </w:r>
      <w:r w:rsidR="006765A3">
        <w:fldChar w:fldCharType="end"/>
      </w:r>
      <w:r w:rsidR="006765A3">
        <w:t xml:space="preserve">) </w:t>
      </w:r>
      <w:r>
        <w:t>constituye un indicador objetivo de la exhaustividad de la batería de pruebas.</w:t>
      </w:r>
    </w:p>
    <w:p w14:paraId="169C2E1A" w14:textId="77777777" w:rsidR="00CD4747" w:rsidRDefault="00CD4747" w:rsidP="00CD4747">
      <w:pPr>
        <w:keepNext/>
        <w:jc w:val="center"/>
      </w:pPr>
      <w:r w:rsidRPr="00CD4747">
        <w:rPr>
          <w:noProof/>
        </w:rPr>
        <w:drawing>
          <wp:inline distT="0" distB="0" distL="0" distR="0" wp14:anchorId="6B4917B4" wp14:editId="22D24CED">
            <wp:extent cx="5400040" cy="1403350"/>
            <wp:effectExtent l="0" t="0" r="0" b="6350"/>
            <wp:docPr id="1762010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10898" name=""/>
                    <pic:cNvPicPr/>
                  </pic:nvPicPr>
                  <pic:blipFill>
                    <a:blip r:embed="rId55"/>
                    <a:stretch>
                      <a:fillRect/>
                    </a:stretch>
                  </pic:blipFill>
                  <pic:spPr>
                    <a:xfrm>
                      <a:off x="0" y="0"/>
                      <a:ext cx="5400040" cy="1403350"/>
                    </a:xfrm>
                    <a:prstGeom prst="rect">
                      <a:avLst/>
                    </a:prstGeom>
                  </pic:spPr>
                </pic:pic>
              </a:graphicData>
            </a:graphic>
          </wp:inline>
        </w:drawing>
      </w:r>
    </w:p>
    <w:p w14:paraId="1A5F12BD" w14:textId="1B29D952" w:rsidR="00CD4747" w:rsidRPr="006F7F3A" w:rsidRDefault="00CD4747" w:rsidP="00CD4747">
      <w:pPr>
        <w:pStyle w:val="Descripcin"/>
        <w:jc w:val="center"/>
      </w:pPr>
      <w:bookmarkStart w:id="149" w:name="_Ref228117241"/>
      <w:bookmarkStart w:id="150" w:name="_Toc230128660"/>
      <w:r>
        <w:t xml:space="preserve">Figura </w:t>
      </w:r>
      <w:fldSimple w:instr=" SEQ Figura \* ARABIC ">
        <w:r w:rsidR="00ED5499">
          <w:rPr>
            <w:noProof/>
          </w:rPr>
          <w:t>39</w:t>
        </w:r>
      </w:fldSimple>
      <w:bookmarkEnd w:id="149"/>
      <w:r>
        <w:t xml:space="preserve">. Informe de cobertura de </w:t>
      </w:r>
      <w:r w:rsidRPr="00AC2096">
        <w:rPr>
          <w:i/>
          <w:iCs/>
        </w:rPr>
        <w:t>test</w:t>
      </w:r>
      <w:r>
        <w:t xml:space="preserve"> de JaCoCo</w:t>
      </w:r>
      <w:bookmarkEnd w:id="150"/>
    </w:p>
    <w:p w14:paraId="6025CF2D" w14:textId="20EBBDFC" w:rsidR="00DF574A" w:rsidRPr="006F7F3A" w:rsidRDefault="00DF574A" w:rsidP="006F7F3A">
      <w:r w:rsidRPr="00DF574A">
        <w:t>En conjunto, la estrategia de pruebas adoptada garantiza un alto nivel de fiabilidad del sistema, proporcionando una base sólida para la evolución y el mantenimiento de la aplicación.</w:t>
      </w:r>
    </w:p>
    <w:p w14:paraId="59D406F7" w14:textId="452C2385" w:rsidR="00CE31FD" w:rsidRDefault="00CE31FD" w:rsidP="00CE31FD">
      <w:pPr>
        <w:pStyle w:val="Ttulo2"/>
      </w:pPr>
      <w:bookmarkStart w:id="151" w:name="_Toc230128607"/>
      <w:commentRangeStart w:id="152"/>
      <w:r w:rsidRPr="007B1868">
        <w:t>Despliegue</w:t>
      </w:r>
      <w:bookmarkEnd w:id="151"/>
      <w:commentRangeEnd w:id="152"/>
      <w:r w:rsidR="00901360">
        <w:rPr>
          <w:rStyle w:val="Refdecomentario"/>
          <w:sz w:val="26"/>
          <w:szCs w:val="26"/>
        </w:rPr>
        <w:commentReference w:id="152"/>
      </w:r>
    </w:p>
    <w:p w14:paraId="4BB1B613" w14:textId="3EB49339" w:rsidR="006F7F3A" w:rsidRPr="006F7F3A" w:rsidRDefault="006F7F3A" w:rsidP="00797F4C">
      <w:r>
        <w:t xml:space="preserve">Con el objetivo de garantizar la portabilidad, reproducibilidad y automatización del entorno de ejecución, el despliegue del </w:t>
      </w:r>
      <w:r w:rsidRPr="006F7F3A">
        <w:rPr>
          <w:i/>
          <w:iCs/>
        </w:rPr>
        <w:t>back-end</w:t>
      </w:r>
      <w:r>
        <w:t xml:space="preserve"> de MovieMate se ha basado en tecnologías de contenerización y en la integración continua mediante </w:t>
      </w:r>
      <w:r w:rsidRPr="00FB6249">
        <w:rPr>
          <w:i/>
          <w:iCs/>
        </w:rPr>
        <w:t>pipelines</w:t>
      </w:r>
      <w:r>
        <w:t xml:space="preserve"> automatizados.</w:t>
      </w:r>
      <w:r w:rsidR="00716D57">
        <w:t xml:space="preserve"> </w:t>
      </w:r>
      <w:r w:rsidR="00797F4C" w:rsidRPr="00797F4C">
        <w:t>Esta estrategia permite asegurar la coherencia entre los entornos de desarrollo y producción, simplificar la configuración de dependencias y automatizar tanto la validación como la construcción del proyecto. Además, facilita la escalabilidad futura del sistema al proporcionar una base sólida y reproducible para su despliegue.</w:t>
      </w:r>
    </w:p>
    <w:p w14:paraId="5837FB89" w14:textId="3BDD804D" w:rsidR="00CE31FD" w:rsidRDefault="006F7F3A" w:rsidP="006F7F3A">
      <w:pPr>
        <w:pStyle w:val="Ttulo3"/>
      </w:pPr>
      <w:bookmarkStart w:id="153" w:name="_Toc230128608"/>
      <w:r>
        <w:t>Contenerización con Docker</w:t>
      </w:r>
      <w:bookmarkEnd w:id="153"/>
    </w:p>
    <w:p w14:paraId="1F1E7747" w14:textId="6DEBEE6B" w:rsidR="00A96559" w:rsidRPr="00A96559" w:rsidRDefault="006F7F3A" w:rsidP="00F44DEA">
      <w:r>
        <w:t xml:space="preserve">Para encapsular la aplicación </w:t>
      </w:r>
      <w:r w:rsidRPr="00ED7A1D">
        <w:rPr>
          <w:i/>
          <w:iCs/>
        </w:rPr>
        <w:t>back-end</w:t>
      </w:r>
      <w:r>
        <w:t xml:space="preserve"> se ha utilizado </w:t>
      </w:r>
      <w:r w:rsidRPr="00ED7A1D">
        <w:rPr>
          <w:b/>
          <w:bCs/>
        </w:rPr>
        <w:t>Docker</w:t>
      </w:r>
      <w:r>
        <w:t xml:space="preserve">. La aplicación se construye mediante un proceso </w:t>
      </w:r>
      <w:r w:rsidRPr="006F7F3A">
        <w:rPr>
          <w:i/>
          <w:iCs/>
        </w:rPr>
        <w:t>multi-stage</w:t>
      </w:r>
      <w:r>
        <w:t xml:space="preserve"> definido en el </w:t>
      </w:r>
      <w:r w:rsidRPr="00ED7A1D">
        <w:rPr>
          <w:i/>
          <w:iCs/>
        </w:rPr>
        <w:t>Dockerfile</w:t>
      </w:r>
      <w:r>
        <w:t>, lo que permite separar la fase de compilación de la fase de ejecución.</w:t>
      </w:r>
      <w:r w:rsidR="00A96559" w:rsidRPr="00A96559">
        <w:t xml:space="preserve"> En la primera etapa (</w:t>
      </w:r>
      <w:r w:rsidR="00A96559" w:rsidRPr="00A96559">
        <w:rPr>
          <w:i/>
          <w:iCs/>
        </w:rPr>
        <w:t>build stage</w:t>
      </w:r>
      <w:r w:rsidR="00A96559" w:rsidRPr="00A96559">
        <w:t>), se utiliza una imagen basada en Maven con Java 21, donde se compila el proyecto mediante el comando `</w:t>
      </w:r>
      <w:r w:rsidR="00A96559" w:rsidRPr="00A96559">
        <w:rPr>
          <w:rFonts w:ascii="Courier New" w:hAnsi="Courier New" w:cs="Courier New"/>
        </w:rPr>
        <w:t>mvn clean package</w:t>
      </w:r>
      <w:r w:rsidR="00A96559" w:rsidRPr="00A96559">
        <w:t>`, generando el archivo JAR ejecutable. En la segunda etapa (</w:t>
      </w:r>
      <w:r w:rsidR="00A96559" w:rsidRPr="00A96559">
        <w:rPr>
          <w:i/>
          <w:iCs/>
        </w:rPr>
        <w:t>runtime stage</w:t>
      </w:r>
      <w:r w:rsidR="00A96559" w:rsidRPr="00A96559">
        <w:t>), se emplea una imagen ligera basada en Eclipse Temurin JRE 21, en la que se crea un usuario no privilegiado para mejorar la seguridad y se copia únicamente el JAR generado previamente. Asimismo, se expone el puerto 8080 y se configura la ejecución mediante variables de entorno (`</w:t>
      </w:r>
      <w:r w:rsidR="00A96559" w:rsidRPr="00A96559">
        <w:rPr>
          <w:rFonts w:ascii="Courier New" w:hAnsi="Courier New" w:cs="Courier New"/>
        </w:rPr>
        <w:t>JAVA_OPTS</w:t>
      </w:r>
      <w:r w:rsidR="00A96559" w:rsidRPr="00A96559">
        <w:t>`).</w:t>
      </w:r>
    </w:p>
    <w:p w14:paraId="039DFAE9" w14:textId="16DE9223" w:rsidR="006F7F3A" w:rsidRDefault="00A96559" w:rsidP="00A96559">
      <w:r w:rsidRPr="00A96559">
        <w:t>El uso de esta estrategia reduce significativamente el tamaño final de la imagen al eliminar dependencias innecesarias del entorno de compilación, lo que se traduce en mayor seguridad, imágenes más ligeras, entornos reproducibles y un adecuado aislamiento respecto al sistema anfitrión</w:t>
      </w:r>
      <w:r w:rsidR="006F7F3A">
        <w:t>.</w:t>
      </w:r>
    </w:p>
    <w:p w14:paraId="4F5B3B57" w14:textId="2A4D5CA6" w:rsidR="006F7F3A" w:rsidRDefault="006F7F3A" w:rsidP="006F7F3A">
      <w:pPr>
        <w:pStyle w:val="Ttulo3"/>
      </w:pPr>
      <w:bookmarkStart w:id="154" w:name="_Toc230128609"/>
      <w:r>
        <w:t>Orquestación con Docker Compose</w:t>
      </w:r>
      <w:bookmarkEnd w:id="154"/>
    </w:p>
    <w:p w14:paraId="162A81F6" w14:textId="5F8CAFA8" w:rsidR="00A96559" w:rsidRPr="00A96559" w:rsidRDefault="00A96559" w:rsidP="00A96559">
      <w:r w:rsidRPr="00A96559">
        <w:t xml:space="preserve">Para facilitar el despliegue conjunto del </w:t>
      </w:r>
      <w:r w:rsidRPr="00A96559">
        <w:rPr>
          <w:i/>
          <w:iCs/>
        </w:rPr>
        <w:t>back-end</w:t>
      </w:r>
      <w:r w:rsidRPr="00A96559">
        <w:t xml:space="preserve"> y la base de datos se ha utilizado </w:t>
      </w:r>
      <w:r w:rsidRPr="00A96559">
        <w:rPr>
          <w:b/>
          <w:bCs/>
        </w:rPr>
        <w:t>Docker Compose</w:t>
      </w:r>
      <w:r w:rsidRPr="00A96559">
        <w:t>, definiendo dos servicios principales.</w:t>
      </w:r>
    </w:p>
    <w:p w14:paraId="60B1B78D" w14:textId="333B9886" w:rsidR="00A96559" w:rsidRPr="00A96559" w:rsidRDefault="00A96559" w:rsidP="00A96559">
      <w:r w:rsidRPr="00A96559">
        <w:t xml:space="preserve">Por un lado, el servicio de base de datos PostgreSQL se basa en la imagen oficial en su versión Alpine, incorporando persistencia mediante volúmenes Docker y configurando las credenciales </w:t>
      </w:r>
      <w:r w:rsidRPr="00A96559">
        <w:lastRenderedPageBreak/>
        <w:t xml:space="preserve">a través de variables de entorno. Además, se incluye un mecanismo de </w:t>
      </w:r>
      <w:r w:rsidRPr="00A96559">
        <w:rPr>
          <w:i/>
          <w:iCs/>
        </w:rPr>
        <w:t>healthcheck</w:t>
      </w:r>
      <w:r w:rsidRPr="00A96559">
        <w:t xml:space="preserve"> que permite verificar la disponibilidad del servicio antes de iniciar el </w:t>
      </w:r>
      <w:r w:rsidRPr="00A96559">
        <w:rPr>
          <w:i/>
          <w:iCs/>
        </w:rPr>
        <w:t>back-end</w:t>
      </w:r>
      <w:r w:rsidRPr="00A96559">
        <w:t>.</w:t>
      </w:r>
    </w:p>
    <w:p w14:paraId="2C807C23" w14:textId="10571404" w:rsidR="00A96559" w:rsidRPr="00A96559" w:rsidRDefault="00A96559" w:rsidP="00A96559">
      <w:r w:rsidRPr="00A96559">
        <w:t xml:space="preserve">Por otro lado, el servicio del </w:t>
      </w:r>
      <w:r w:rsidRPr="00A96559">
        <w:rPr>
          <w:i/>
          <w:iCs/>
        </w:rPr>
        <w:t>back-end</w:t>
      </w:r>
      <w:r w:rsidRPr="00A96559">
        <w:t xml:space="preserve"> se construye a partir del Dockerfile definido y establece una dependencia explícita del servicio de base de datos, garantizando el correcto orden de arranque. La configuración del servicio se realiza mediante variables de entorno, lo que permite desacoplar los parámetros sensibles y específicos del entorno del código fuente, cuyos detalles se describen en la sección de implementación del </w:t>
      </w:r>
      <w:r w:rsidRPr="00A96559">
        <w:rPr>
          <w:i/>
          <w:iCs/>
        </w:rPr>
        <w:t>back-end</w:t>
      </w:r>
      <w:r w:rsidRPr="00A96559">
        <w:t>.</w:t>
      </w:r>
    </w:p>
    <w:p w14:paraId="090BDAF9" w14:textId="77A78DEE" w:rsidR="006F7F3A" w:rsidRPr="006F7F3A" w:rsidRDefault="00A96559" w:rsidP="00A96559">
      <w:r w:rsidRPr="00A96559">
        <w:t>La utilización de Docker Compose permite levantar todo el entorno con un único comando, simplificando la puesta en marcha del sistema, reduciendo errores de configuración manual y garantizando una comunicación segura entre contenedores mediante una red interna aislada</w:t>
      </w:r>
      <w:r w:rsidR="006F7F3A">
        <w:t>.</w:t>
      </w:r>
    </w:p>
    <w:p w14:paraId="0F9D07A8" w14:textId="170BE7E8" w:rsidR="006F7F3A" w:rsidRDefault="006F7F3A" w:rsidP="006F7F3A">
      <w:pPr>
        <w:pStyle w:val="Ttulo3"/>
      </w:pPr>
      <w:bookmarkStart w:id="155" w:name="_Toc230128610"/>
      <w:r>
        <w:t>Integración continua y automatización (CI/CD)</w:t>
      </w:r>
      <w:bookmarkEnd w:id="155"/>
    </w:p>
    <w:p w14:paraId="1D9F5084" w14:textId="1E673F93" w:rsidR="00EA4056" w:rsidRDefault="00EA4056" w:rsidP="00EA4056">
      <w:r>
        <w:t xml:space="preserve">Con el objetivo de asegurar la calidad del código y automatizar el ciclo de construcción y despliegue del proyecto, se han definido dos </w:t>
      </w:r>
      <w:r w:rsidRPr="00EA4056">
        <w:rPr>
          <w:i/>
          <w:iCs/>
        </w:rPr>
        <w:t>pipelines</w:t>
      </w:r>
      <w:r>
        <w:t xml:space="preserve"> diferenciados mediante </w:t>
      </w:r>
      <w:r w:rsidRPr="00EA4056">
        <w:rPr>
          <w:b/>
          <w:bCs/>
        </w:rPr>
        <w:t>GitHub Actions</w:t>
      </w:r>
      <w:r>
        <w:t xml:space="preserve">: uno de </w:t>
      </w:r>
      <w:r w:rsidRPr="00EA4056">
        <w:rPr>
          <w:b/>
          <w:bCs/>
        </w:rPr>
        <w:t>integración continua</w:t>
      </w:r>
      <w:r>
        <w:t xml:space="preserve"> (CI) orientado a la validación del código y otro de </w:t>
      </w:r>
      <w:r w:rsidRPr="00EA4056">
        <w:rPr>
          <w:b/>
          <w:bCs/>
        </w:rPr>
        <w:t>entrega continua</w:t>
      </w:r>
      <w:r>
        <w:t xml:space="preserve"> (CD) encargado de la construcción, publicación y despliegue de la aplicación.</w:t>
      </w:r>
    </w:p>
    <w:p w14:paraId="5B8DA763" w14:textId="29551960" w:rsidR="00EA4056" w:rsidRDefault="00EA4056" w:rsidP="00EA4056">
      <w:r>
        <w:t xml:space="preserve">El pipeline de integración continua se ejecuta automáticamente en cada </w:t>
      </w:r>
      <w:r w:rsidRPr="00EA4056">
        <w:rPr>
          <w:i/>
          <w:iCs/>
        </w:rPr>
        <w:t>push</w:t>
      </w:r>
      <w:r>
        <w:t xml:space="preserve"> sobre ramas distintas de </w:t>
      </w:r>
      <w:r w:rsidRPr="00EA4056">
        <w:rPr>
          <w:i/>
          <w:iCs/>
        </w:rPr>
        <w:t>main</w:t>
      </w:r>
      <w:r>
        <w:t xml:space="preserve"> y en las </w:t>
      </w:r>
      <w:r w:rsidRPr="00EA4056">
        <w:rPr>
          <w:i/>
          <w:iCs/>
        </w:rPr>
        <w:t>pull requests</w:t>
      </w:r>
      <w:r>
        <w:t xml:space="preserve"> dirigidas a esta rama. Este flujo</w:t>
      </w:r>
      <w:r w:rsidR="00AA2B03">
        <w:t xml:space="preserve">, que se puede observar en la </w:t>
      </w:r>
      <w:r w:rsidR="00AA2B03">
        <w:fldChar w:fldCharType="begin"/>
      </w:r>
      <w:r w:rsidR="00AA2B03">
        <w:instrText xml:space="preserve"> REF _Ref228119020 \h </w:instrText>
      </w:r>
      <w:r w:rsidR="00AA2B03">
        <w:fldChar w:fldCharType="separate"/>
      </w:r>
      <w:r w:rsidR="00ED5499">
        <w:t xml:space="preserve">Figura </w:t>
      </w:r>
      <w:r w:rsidR="00ED5499">
        <w:rPr>
          <w:noProof/>
        </w:rPr>
        <w:t>40</w:t>
      </w:r>
      <w:r w:rsidR="00AA2B03">
        <w:fldChar w:fldCharType="end"/>
      </w:r>
      <w:r w:rsidR="00AA2B03">
        <w:t>,</w:t>
      </w:r>
      <w:r>
        <w:t xml:space="preserve"> tiene como objetivo validar que los cambios introducidos no rompen la funcionalidad existente y que el sistema es correctamente construible.</w:t>
      </w:r>
    </w:p>
    <w:p w14:paraId="61549C6D" w14:textId="77777777" w:rsidR="00EA4056" w:rsidRDefault="00EA4056" w:rsidP="00EA4056">
      <w:pPr>
        <w:keepNext/>
        <w:jc w:val="center"/>
      </w:pPr>
      <w:r w:rsidRPr="00772505">
        <w:rPr>
          <w:noProof/>
        </w:rPr>
        <w:drawing>
          <wp:inline distT="0" distB="0" distL="0" distR="0" wp14:anchorId="1231F382" wp14:editId="21576F56">
            <wp:extent cx="5400040" cy="2585720"/>
            <wp:effectExtent l="0" t="0" r="0" b="5080"/>
            <wp:docPr id="1181312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12665" name=""/>
                    <pic:cNvPicPr/>
                  </pic:nvPicPr>
                  <pic:blipFill>
                    <a:blip r:embed="rId56"/>
                    <a:stretch>
                      <a:fillRect/>
                    </a:stretch>
                  </pic:blipFill>
                  <pic:spPr>
                    <a:xfrm>
                      <a:off x="0" y="0"/>
                      <a:ext cx="5400040" cy="2585720"/>
                    </a:xfrm>
                    <a:prstGeom prst="rect">
                      <a:avLst/>
                    </a:prstGeom>
                  </pic:spPr>
                </pic:pic>
              </a:graphicData>
            </a:graphic>
          </wp:inline>
        </w:drawing>
      </w:r>
    </w:p>
    <w:p w14:paraId="1628D5BF" w14:textId="5E736C0B" w:rsidR="00EA4056" w:rsidRDefault="00EA4056" w:rsidP="00EA4056">
      <w:pPr>
        <w:pStyle w:val="Descripcin"/>
        <w:jc w:val="center"/>
      </w:pPr>
      <w:bookmarkStart w:id="156" w:name="_Ref228119020"/>
      <w:bookmarkStart w:id="157" w:name="_Toc230128661"/>
      <w:r>
        <w:t xml:space="preserve">Figura </w:t>
      </w:r>
      <w:fldSimple w:instr=" SEQ Figura \* ARABIC ">
        <w:r w:rsidR="00ED5499">
          <w:rPr>
            <w:noProof/>
          </w:rPr>
          <w:t>40</w:t>
        </w:r>
      </w:fldSimple>
      <w:bookmarkEnd w:id="156"/>
      <w:r>
        <w:t xml:space="preserve">. </w:t>
      </w:r>
      <w:r w:rsidRPr="00AC2096">
        <w:rPr>
          <w:i/>
          <w:iCs/>
        </w:rPr>
        <w:t>Pipeline</w:t>
      </w:r>
      <w:r>
        <w:t xml:space="preserve"> CI de GitHub Actions</w:t>
      </w:r>
      <w:bookmarkEnd w:id="157"/>
      <w:r>
        <w:t xml:space="preserve"> </w:t>
      </w:r>
    </w:p>
    <w:p w14:paraId="20021F26" w14:textId="3AB4120E" w:rsidR="00EA4056" w:rsidRDefault="00EA4056" w:rsidP="00EA4056">
      <w:r>
        <w:t xml:space="preserve">En primer lugar, se ejecuta un </w:t>
      </w:r>
      <w:r w:rsidRPr="00EA4056">
        <w:rPr>
          <w:i/>
          <w:iCs/>
        </w:rPr>
        <w:t>job</w:t>
      </w:r>
      <w:r>
        <w:t xml:space="preserve"> de pruebas del back-end, en el que se configura el entorno con Java 21 y se lanzan los tests unitarios mediante Maven utilizando un perfil de pruebas específico. Durante este proceso se genera además un informe de cobertura de código con JaCoCo, que se almacena como artefacto del </w:t>
      </w:r>
      <w:r w:rsidRPr="00EA4056">
        <w:rPr>
          <w:i/>
          <w:iCs/>
        </w:rPr>
        <w:t>workflow</w:t>
      </w:r>
      <w:r>
        <w:t xml:space="preserve"> para su posterior consulta.</w:t>
      </w:r>
    </w:p>
    <w:p w14:paraId="007116E6" w14:textId="328BDD43" w:rsidR="00EA4056" w:rsidRDefault="00EA4056" w:rsidP="00EA4056">
      <w:r>
        <w:t xml:space="preserve">A continuación, se realiza la construcción del artefacto del </w:t>
      </w:r>
      <w:r w:rsidRPr="00EA4056">
        <w:rPr>
          <w:i/>
          <w:iCs/>
        </w:rPr>
        <w:t>back-end</w:t>
      </w:r>
      <w:r>
        <w:t>, generando el archivo JAR ejecutable. Este paso se ejecuta únicamente si las pruebas han finalizado correctamente, garantizando así la integridad del código compilado.</w:t>
      </w:r>
    </w:p>
    <w:p w14:paraId="3D051949" w14:textId="6AC80758" w:rsidR="00EA4056" w:rsidRDefault="00EA4056" w:rsidP="00EA4056">
      <w:r>
        <w:lastRenderedPageBreak/>
        <w:t xml:space="preserve">De forma paralela, se valida el </w:t>
      </w:r>
      <w:r w:rsidRPr="00EA4056">
        <w:rPr>
          <w:i/>
          <w:iCs/>
        </w:rPr>
        <w:t>front-end</w:t>
      </w:r>
      <w:r>
        <w:t xml:space="preserve"> mediante un proceso de construcción que instala las dependencias con npm y ejecuta el </w:t>
      </w:r>
      <w:r w:rsidRPr="00EA4056">
        <w:rPr>
          <w:i/>
          <w:iCs/>
        </w:rPr>
        <w:t>build</w:t>
      </w:r>
      <w:r>
        <w:t xml:space="preserve"> de la aplicación, verificando que el código TypeScript y la configuración de </w:t>
      </w:r>
      <w:r w:rsidRPr="00940687">
        <w:rPr>
          <w:b/>
          <w:bCs/>
        </w:rPr>
        <w:t>Vite</w:t>
      </w:r>
      <w:r w:rsidR="00940687">
        <w:rPr>
          <w:b/>
          <w:bCs/>
        </w:rPr>
        <w:t xml:space="preserve"> </w:t>
      </w:r>
      <w:r w:rsidR="00940687">
        <w:rPr>
          <w:b/>
          <w:bCs/>
        </w:rPr>
        <w:fldChar w:fldCharType="begin"/>
      </w:r>
      <w:r w:rsidR="00940687">
        <w:rPr>
          <w:b/>
          <w:bCs/>
        </w:rPr>
        <w:instrText xml:space="preserve"> REF _Ref228121812 \n \h </w:instrText>
      </w:r>
      <w:r w:rsidR="00940687">
        <w:rPr>
          <w:b/>
          <w:bCs/>
        </w:rPr>
      </w:r>
      <w:r w:rsidR="00940687">
        <w:rPr>
          <w:b/>
          <w:bCs/>
        </w:rPr>
        <w:fldChar w:fldCharType="separate"/>
      </w:r>
      <w:r w:rsidR="00ED5499">
        <w:rPr>
          <w:b/>
          <w:bCs/>
        </w:rPr>
        <w:t>[43]</w:t>
      </w:r>
      <w:r w:rsidR="00940687">
        <w:rPr>
          <w:b/>
          <w:bCs/>
        </w:rPr>
        <w:fldChar w:fldCharType="end"/>
      </w:r>
      <w:r>
        <w:t xml:space="preserve"> no presentan errores de compilación.</w:t>
      </w:r>
    </w:p>
    <w:p w14:paraId="4CC4FE7E" w14:textId="374EE030" w:rsidR="00EA4056" w:rsidRDefault="00EA4056" w:rsidP="00EA4056">
      <w:r>
        <w:t xml:space="preserve">Finalmente, el </w:t>
      </w:r>
      <w:r w:rsidRPr="00EA4056">
        <w:rPr>
          <w:i/>
          <w:iCs/>
        </w:rPr>
        <w:t>pipeline</w:t>
      </w:r>
      <w:r>
        <w:t xml:space="preserve"> incluye una fase de verificación de contenedores, en la que se construyen las imágenes Docker del </w:t>
      </w:r>
      <w:r w:rsidRPr="00ED7A1D">
        <w:rPr>
          <w:i/>
          <w:iCs/>
        </w:rPr>
        <w:t>back-end</w:t>
      </w:r>
      <w:r>
        <w:t xml:space="preserve"> y del </w:t>
      </w:r>
      <w:r w:rsidRPr="00EA4056">
        <w:rPr>
          <w:i/>
          <w:iCs/>
        </w:rPr>
        <w:t>front-end</w:t>
      </w:r>
      <w:r>
        <w:t xml:space="preserve"> sin publicarlas en ningún registro. Este paso permite validar que los Dockerfile son correctos y que la aplicación puede ser contenerizada antes de su integración en la rama principal.</w:t>
      </w:r>
    </w:p>
    <w:p w14:paraId="251DA933" w14:textId="13D63158" w:rsidR="00EA4056" w:rsidRDefault="00EA4056" w:rsidP="00EA4056">
      <w:r>
        <w:t xml:space="preserve">Por otro lado, el </w:t>
      </w:r>
      <w:r w:rsidRPr="00EA4056">
        <w:rPr>
          <w:i/>
          <w:iCs/>
        </w:rPr>
        <w:t>pipeline</w:t>
      </w:r>
      <w:r>
        <w:t xml:space="preserve"> de entrega continua</w:t>
      </w:r>
      <w:r w:rsidR="0021064A">
        <w:t>,</w:t>
      </w:r>
      <w:r w:rsidR="00FC1B0E">
        <w:t xml:space="preserve"> </w:t>
      </w:r>
      <w:r w:rsidR="0021064A">
        <w:t>que</w:t>
      </w:r>
      <w:r w:rsidR="00FC1B0E">
        <w:t xml:space="preserve"> se muestra en la </w:t>
      </w:r>
      <w:r w:rsidR="00FC1B0E">
        <w:fldChar w:fldCharType="begin"/>
      </w:r>
      <w:r w:rsidR="00FC1B0E">
        <w:instrText xml:space="preserve"> REF _Ref228119156 \h </w:instrText>
      </w:r>
      <w:r w:rsidR="00FC1B0E">
        <w:fldChar w:fldCharType="separate"/>
      </w:r>
      <w:r w:rsidR="00ED5499">
        <w:t xml:space="preserve">Figura </w:t>
      </w:r>
      <w:r w:rsidR="00ED5499">
        <w:rPr>
          <w:noProof/>
        </w:rPr>
        <w:t>41</w:t>
      </w:r>
      <w:r w:rsidR="00FC1B0E">
        <w:fldChar w:fldCharType="end"/>
      </w:r>
      <w:r w:rsidR="00FC1B0E">
        <w:t>,</w:t>
      </w:r>
      <w:r>
        <w:t xml:space="preserve"> se activa en cada </w:t>
      </w:r>
      <w:r w:rsidRPr="00EA4056">
        <w:rPr>
          <w:i/>
          <w:iCs/>
        </w:rPr>
        <w:t>push</w:t>
      </w:r>
      <w:r>
        <w:t xml:space="preserve"> sobre la rama </w:t>
      </w:r>
      <w:r w:rsidRPr="00EA4056">
        <w:rPr>
          <w:i/>
          <w:iCs/>
        </w:rPr>
        <w:t>main</w:t>
      </w:r>
      <w:r>
        <w:t xml:space="preserve"> y también puede ejecutarse manualmente. Este flujo comienza con una ejecución de pruebas del </w:t>
      </w:r>
      <w:r w:rsidRPr="00EA4056">
        <w:rPr>
          <w:i/>
          <w:iCs/>
        </w:rPr>
        <w:t>back-end</w:t>
      </w:r>
      <w:r>
        <w:t xml:space="preserve"> como paso previo al despliegue, asegurando que la versión candidata mantiene la calidad del sistema.</w:t>
      </w:r>
      <w:r w:rsidR="0021064A">
        <w:t xml:space="preserve"> </w:t>
      </w:r>
      <w:r>
        <w:t xml:space="preserve">A continuación, se construyen las imágenes Docker del </w:t>
      </w:r>
      <w:r w:rsidRPr="00EA4056">
        <w:rPr>
          <w:i/>
          <w:iCs/>
        </w:rPr>
        <w:t>back-end</w:t>
      </w:r>
      <w:r>
        <w:t xml:space="preserve"> y del </w:t>
      </w:r>
      <w:r w:rsidRPr="00EA4056">
        <w:rPr>
          <w:i/>
          <w:iCs/>
        </w:rPr>
        <w:t>front-end</w:t>
      </w:r>
      <w:r>
        <w:t xml:space="preserve"> utilizando </w:t>
      </w:r>
      <w:r w:rsidRPr="00ED7A1D">
        <w:rPr>
          <w:i/>
          <w:iCs/>
        </w:rPr>
        <w:t>Docker Buildx</w:t>
      </w:r>
      <w:r>
        <w:t xml:space="preserve">, aplicando técnicas de cacheo para optimizar el tiempo de construcción. Estas imágenes se etiquetan tanto con el identificador único del </w:t>
      </w:r>
      <w:r w:rsidRPr="00EA4056">
        <w:rPr>
          <w:i/>
          <w:iCs/>
        </w:rPr>
        <w:t>commit</w:t>
      </w:r>
      <w:r>
        <w:t xml:space="preserve"> como con la etiqueta </w:t>
      </w:r>
      <w:r w:rsidRPr="00EA4056">
        <w:rPr>
          <w:i/>
          <w:iCs/>
        </w:rPr>
        <w:t>latest</w:t>
      </w:r>
      <w:r>
        <w:t xml:space="preserve">, y se publican en el registro de contenedores </w:t>
      </w:r>
      <w:r w:rsidRPr="00EA4056">
        <w:rPr>
          <w:b/>
          <w:bCs/>
        </w:rPr>
        <w:t>GitHub Container Registry</w:t>
      </w:r>
      <w:r>
        <w:t xml:space="preserve"> (GHCR).</w:t>
      </w:r>
    </w:p>
    <w:p w14:paraId="18EE5143" w14:textId="45BAED5B" w:rsidR="00EA4056" w:rsidRDefault="00EA4056" w:rsidP="00EA4056">
      <w:r>
        <w:t xml:space="preserve">Finalmente, el despliegue se realiza de forma manual mediante un </w:t>
      </w:r>
      <w:r w:rsidRPr="00EA4056">
        <w:rPr>
          <w:i/>
          <w:iCs/>
        </w:rPr>
        <w:t>job</w:t>
      </w:r>
      <w:r>
        <w:t xml:space="preserve"> específico que se ejecuta en un runner </w:t>
      </w:r>
      <w:r w:rsidRPr="00EA4056">
        <w:rPr>
          <w:i/>
          <w:iCs/>
        </w:rPr>
        <w:t>self-hosted</w:t>
      </w:r>
      <w:r>
        <w:t xml:space="preserve"> conectado a un clúster local de Kubernetes gestionado con Minikube. Este proceso utiliza </w:t>
      </w:r>
      <w:r w:rsidRPr="00ED7A1D">
        <w:rPr>
          <w:b/>
          <w:bCs/>
        </w:rPr>
        <w:t>Helm</w:t>
      </w:r>
      <w:r>
        <w:t xml:space="preserve"> para actualizar o instalar los recursos del sistema, configurando dinámicamente las imágenes a desplegar en función del </w:t>
      </w:r>
      <w:r w:rsidRPr="00EA4056">
        <w:rPr>
          <w:i/>
          <w:iCs/>
        </w:rPr>
        <w:t>commit</w:t>
      </w:r>
      <w:r>
        <w:t xml:space="preserve"> generado en el pipeline. Durante el despliegue se garantiza la autenticación contra el registro de contenedores mediante un </w:t>
      </w:r>
      <w:r w:rsidRPr="00EA4056">
        <w:rPr>
          <w:i/>
          <w:iCs/>
        </w:rPr>
        <w:t>secret</w:t>
      </w:r>
      <w:r>
        <w:t xml:space="preserve"> de Kubernetes, y se verifica el correcto arranque de los servicios mediante comprobaciones de estado (</w:t>
      </w:r>
      <w:r w:rsidRPr="00EA4056">
        <w:rPr>
          <w:i/>
          <w:iCs/>
        </w:rPr>
        <w:t>rollout status</w:t>
      </w:r>
      <w:r>
        <w:t>).</w:t>
      </w:r>
    </w:p>
    <w:p w14:paraId="78914659" w14:textId="77777777" w:rsidR="00FC1B0E" w:rsidRDefault="00FC1B0E" w:rsidP="00FC1B0E">
      <w:pPr>
        <w:keepNext/>
        <w:jc w:val="center"/>
      </w:pPr>
      <w:r w:rsidRPr="00FC1B0E">
        <w:rPr>
          <w:noProof/>
        </w:rPr>
        <w:drawing>
          <wp:inline distT="0" distB="0" distL="0" distR="0" wp14:anchorId="4243E56A" wp14:editId="3DF68524">
            <wp:extent cx="5400040" cy="2367280"/>
            <wp:effectExtent l="0" t="0" r="0" b="0"/>
            <wp:docPr id="192562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2235" name=""/>
                    <pic:cNvPicPr/>
                  </pic:nvPicPr>
                  <pic:blipFill>
                    <a:blip r:embed="rId57"/>
                    <a:stretch>
                      <a:fillRect/>
                    </a:stretch>
                  </pic:blipFill>
                  <pic:spPr>
                    <a:xfrm>
                      <a:off x="0" y="0"/>
                      <a:ext cx="5400040" cy="2367280"/>
                    </a:xfrm>
                    <a:prstGeom prst="rect">
                      <a:avLst/>
                    </a:prstGeom>
                  </pic:spPr>
                </pic:pic>
              </a:graphicData>
            </a:graphic>
          </wp:inline>
        </w:drawing>
      </w:r>
    </w:p>
    <w:p w14:paraId="5A242AF3" w14:textId="235C6FB6" w:rsidR="00FC1B0E" w:rsidRDefault="00FC1B0E" w:rsidP="00FC1B0E">
      <w:pPr>
        <w:pStyle w:val="Descripcin"/>
        <w:jc w:val="center"/>
      </w:pPr>
      <w:bookmarkStart w:id="158" w:name="_Ref228119156"/>
      <w:bookmarkStart w:id="159" w:name="_Toc230128662"/>
      <w:r>
        <w:t xml:space="preserve">Figura </w:t>
      </w:r>
      <w:fldSimple w:instr=" SEQ Figura \* ARABIC ">
        <w:r w:rsidR="00ED5499">
          <w:rPr>
            <w:noProof/>
          </w:rPr>
          <w:t>41</w:t>
        </w:r>
      </w:fldSimple>
      <w:bookmarkEnd w:id="158"/>
      <w:r>
        <w:t xml:space="preserve">. </w:t>
      </w:r>
      <w:r w:rsidRPr="00AC2096">
        <w:rPr>
          <w:i/>
          <w:iCs/>
        </w:rPr>
        <w:t>Pipeline</w:t>
      </w:r>
      <w:r w:rsidRPr="00BA341E">
        <w:t xml:space="preserve"> C</w:t>
      </w:r>
      <w:r>
        <w:t>D</w:t>
      </w:r>
      <w:r w:rsidRPr="00BA341E">
        <w:t xml:space="preserve"> de GitHub Actions</w:t>
      </w:r>
      <w:bookmarkEnd w:id="159"/>
    </w:p>
    <w:p w14:paraId="26131043" w14:textId="38EA27AD" w:rsidR="006F7F3A" w:rsidRDefault="00EA4056" w:rsidP="00EA4056">
      <w:r>
        <w:t>Esta separación entre integración continua y entrega continua permite desacoplar la validación del código del proceso de despliegue, proporcionando un flujo robusto</w:t>
      </w:r>
      <w:r w:rsidR="00A96559" w:rsidRPr="00A96559">
        <w:t>.</w:t>
      </w:r>
    </w:p>
    <w:p w14:paraId="354F3E79" w14:textId="77777777" w:rsidR="00675AD9" w:rsidRDefault="00D76C56" w:rsidP="00C25C6F">
      <w:pPr>
        <w:pStyle w:val="Ttulo3"/>
      </w:pPr>
      <w:bookmarkStart w:id="160" w:name="_Toc230128611"/>
      <w:r>
        <w:t>Estrategia de ramificación</w:t>
      </w:r>
      <w:bookmarkEnd w:id="160"/>
    </w:p>
    <w:p w14:paraId="3C1C805F" w14:textId="27273767" w:rsidR="00675AD9" w:rsidRDefault="00D76C56">
      <w:r>
        <w:t>El proyecto sigue una estrategia de ramificación (</w:t>
      </w:r>
      <w:r w:rsidRPr="00C00CD7">
        <w:rPr>
          <w:i/>
          <w:iCs/>
        </w:rPr>
        <w:t>branching</w:t>
      </w:r>
      <w:r>
        <w:t xml:space="preserve"> </w:t>
      </w:r>
      <w:r w:rsidRPr="00C00CD7">
        <w:rPr>
          <w:i/>
          <w:iCs/>
        </w:rPr>
        <w:t>strategy</w:t>
      </w:r>
      <w:r>
        <w:t xml:space="preserve">) basada en dos ramas permanentes. La rama </w:t>
      </w:r>
      <w:r w:rsidRPr="00C00CD7">
        <w:rPr>
          <w:i/>
          <w:iCs/>
        </w:rPr>
        <w:t>develop</w:t>
      </w:r>
      <w:r>
        <w:t xml:space="preserve"> concentra todo el desarrollo activo: cada nueva funcionalidad, corrección de errores o tarea de refactorización se implementa en esta rama antes de ser </w:t>
      </w:r>
      <w:r>
        <w:lastRenderedPageBreak/>
        <w:t xml:space="preserve">integrada. </w:t>
      </w:r>
      <w:r w:rsidR="0089377F" w:rsidRPr="0089377F">
        <w:t xml:space="preserve">Sobre esta rama se ejecuta automáticamente el </w:t>
      </w:r>
      <w:r w:rsidR="0089377F" w:rsidRPr="0089377F">
        <w:rPr>
          <w:i/>
          <w:iCs/>
        </w:rPr>
        <w:t>pipeline</w:t>
      </w:r>
      <w:r w:rsidR="0089377F" w:rsidRPr="0089377F">
        <w:t xml:space="preserve"> de integración continua, que valida el código mediante pruebas automatizadas y procesos de </w:t>
      </w:r>
      <w:r w:rsidR="0089377F" w:rsidRPr="0089377F">
        <w:rPr>
          <w:i/>
          <w:iCs/>
        </w:rPr>
        <w:t>build</w:t>
      </w:r>
      <w:r w:rsidR="0089377F" w:rsidRPr="0089377F">
        <w:t>.</w:t>
      </w:r>
    </w:p>
    <w:p w14:paraId="5E2E3878" w14:textId="77777777" w:rsidR="0089377F" w:rsidRPr="0089377F" w:rsidRDefault="0089377F" w:rsidP="0089377F">
      <w:r w:rsidRPr="0089377F">
        <w:t xml:space="preserve">La rama </w:t>
      </w:r>
      <w:r w:rsidRPr="0089377F">
        <w:rPr>
          <w:i/>
          <w:iCs/>
        </w:rPr>
        <w:t>main</w:t>
      </w:r>
      <w:r w:rsidRPr="0089377F">
        <w:t xml:space="preserve"> representa la versión estable y desplegable del sistema. La integración de cambios desde </w:t>
      </w:r>
      <w:r w:rsidRPr="0089377F">
        <w:rPr>
          <w:i/>
          <w:iCs/>
        </w:rPr>
        <w:t>develop</w:t>
      </w:r>
      <w:r w:rsidRPr="0089377F">
        <w:t xml:space="preserve"> a </w:t>
      </w:r>
      <w:r w:rsidRPr="0089377F">
        <w:rPr>
          <w:i/>
          <w:iCs/>
        </w:rPr>
        <w:t>main</w:t>
      </w:r>
      <w:r w:rsidRPr="0089377F">
        <w:t xml:space="preserve"> se realiza mediante </w:t>
      </w:r>
      <w:r w:rsidRPr="0089377F">
        <w:rPr>
          <w:i/>
          <w:iCs/>
        </w:rPr>
        <w:t>pull requests</w:t>
      </w:r>
      <w:r w:rsidRPr="0089377F">
        <w:t xml:space="preserve">, asegurando que el código ha sido previamente validado. Cada actualización en </w:t>
      </w:r>
      <w:r w:rsidRPr="0089377F">
        <w:rPr>
          <w:i/>
          <w:iCs/>
        </w:rPr>
        <w:t>main</w:t>
      </w:r>
      <w:r w:rsidRPr="0089377F">
        <w:t xml:space="preserve"> desencadena el </w:t>
      </w:r>
      <w:r w:rsidRPr="0089377F">
        <w:rPr>
          <w:i/>
          <w:iCs/>
        </w:rPr>
        <w:t>pipeline</w:t>
      </w:r>
      <w:r w:rsidRPr="0089377F">
        <w:t xml:space="preserve"> de entrega continua, que construye y publica las imágenes Docker correspondientes, dejándolas listas para su despliegue.</w:t>
      </w:r>
    </w:p>
    <w:p w14:paraId="38043620" w14:textId="5B1FFBE3" w:rsidR="00675AD9" w:rsidRDefault="0089377F">
      <w:r w:rsidRPr="0089377F">
        <w:t xml:space="preserve">Esta estrategia permite mantener un flujo de desarrollo controlado, garantizando que únicamente versiones verificadas del sistema alcanzan el entorno de producción, y facilitando la trazabilidad entre versiones desplegadas y </w:t>
      </w:r>
      <w:r w:rsidRPr="0089377F">
        <w:rPr>
          <w:i/>
          <w:iCs/>
        </w:rPr>
        <w:t>commits</w:t>
      </w:r>
      <w:r w:rsidRPr="0089377F">
        <w:t xml:space="preserve"> específicos</w:t>
      </w:r>
      <w:r>
        <w:t>.</w:t>
      </w:r>
    </w:p>
    <w:p w14:paraId="149D30BC" w14:textId="77777777" w:rsidR="00675AD9" w:rsidRDefault="00D76C56">
      <w:pPr>
        <w:pStyle w:val="Ttulo3"/>
      </w:pPr>
      <w:bookmarkStart w:id="161" w:name="_Toc230128612"/>
      <w:commentRangeStart w:id="162"/>
      <w:r>
        <w:t>Despliegue en Kubernetes con Minikube</w:t>
      </w:r>
      <w:bookmarkEnd w:id="161"/>
      <w:commentRangeEnd w:id="162"/>
      <w:r w:rsidR="00901360">
        <w:rPr>
          <w:rStyle w:val="Refdecomentario"/>
          <w:sz w:val="22"/>
          <w:szCs w:val="22"/>
        </w:rPr>
        <w:commentReference w:id="162"/>
      </w:r>
    </w:p>
    <w:p w14:paraId="6D635E3B" w14:textId="12C1325C" w:rsidR="00675AD9" w:rsidRDefault="00D76C56">
      <w:commentRangeStart w:id="163"/>
      <w:r w:rsidRPr="00C00CD7">
        <w:rPr>
          <w:b/>
          <w:bCs/>
        </w:rPr>
        <w:t>Kubernetes</w:t>
      </w:r>
      <w:r>
        <w:t xml:space="preserve"> </w:t>
      </w:r>
      <w:commentRangeEnd w:id="163"/>
      <w:r w:rsidR="00901360">
        <w:rPr>
          <w:rStyle w:val="Refdecomentario"/>
          <w:sz w:val="22"/>
          <w:szCs w:val="22"/>
        </w:rPr>
        <w:commentReference w:id="163"/>
      </w:r>
      <w:r w:rsidR="00940687">
        <w:fldChar w:fldCharType="begin"/>
      </w:r>
      <w:r w:rsidR="00940687">
        <w:instrText xml:space="preserve"> REF _Ref228121840 \n \h </w:instrText>
      </w:r>
      <w:r w:rsidR="00940687">
        <w:fldChar w:fldCharType="separate"/>
      </w:r>
      <w:r w:rsidR="00ED5499">
        <w:t>[45]</w:t>
      </w:r>
      <w:r w:rsidR="00940687">
        <w:fldChar w:fldCharType="end"/>
      </w:r>
      <w:r w:rsidR="00940687">
        <w:t xml:space="preserve"> </w:t>
      </w:r>
      <w:r>
        <w:t>es una plataforma de orquestación de contenedores de código abierto que automatiza el despliegue, el escalado y la gestión de aplicaciones contenerizadas. Permite describir el estado deseado del sistema mediante ficheros de configuración declarativos (manifiestos YAML) y se encarga de reconciliar continuamente el estado real del clúster con el estado deseado.</w:t>
      </w:r>
    </w:p>
    <w:p w14:paraId="1822F7A5" w14:textId="0E93B76A" w:rsidR="00675AD9" w:rsidRDefault="00D76C56">
      <w:r>
        <w:t xml:space="preserve">Para facilitar la validación local del despliegue orquestado sin necesidad de infraestructura en la nube, se ha utilizado </w:t>
      </w:r>
      <w:r w:rsidRPr="00C00CD7">
        <w:rPr>
          <w:b/>
          <w:bCs/>
        </w:rPr>
        <w:t>Minikube</w:t>
      </w:r>
      <w:r w:rsidR="00940687">
        <w:rPr>
          <w:b/>
          <w:bCs/>
        </w:rPr>
        <w:t xml:space="preserve"> </w:t>
      </w:r>
      <w:r w:rsidR="00940687" w:rsidRPr="00940687">
        <w:fldChar w:fldCharType="begin"/>
      </w:r>
      <w:r w:rsidR="00940687" w:rsidRPr="00940687">
        <w:instrText xml:space="preserve"> REF _Ref228121845 \n \h </w:instrText>
      </w:r>
      <w:r w:rsidR="00940687">
        <w:instrText xml:space="preserve"> \* MERGEFORMAT </w:instrText>
      </w:r>
      <w:r w:rsidR="00940687" w:rsidRPr="00940687">
        <w:fldChar w:fldCharType="separate"/>
      </w:r>
      <w:r w:rsidR="00ED5499">
        <w:t>[46]</w:t>
      </w:r>
      <w:r w:rsidR="00940687" w:rsidRPr="00940687">
        <w:fldChar w:fldCharType="end"/>
      </w:r>
      <w:r>
        <w:t>. Esta herramienta levanta un clúster Kubernetes de un único nodo directamente en el equipo del desarrollador, simulando un entorno de producción real con un coste operativo mínimo.</w:t>
      </w:r>
    </w:p>
    <w:p w14:paraId="10833250" w14:textId="77777777" w:rsidR="00675AD9" w:rsidRDefault="00D76C56">
      <w:r>
        <w:t>El despliegue de MovieMate en Kubernetes se describe mediante los siguientes recursos:</w:t>
      </w:r>
    </w:p>
    <w:p w14:paraId="142DD17A" w14:textId="77777777" w:rsidR="00675AD9" w:rsidRDefault="00D76C56">
      <w:pPr>
        <w:pStyle w:val="Prrafodelista"/>
        <w:numPr>
          <w:ilvl w:val="0"/>
          <w:numId w:val="25"/>
        </w:numPr>
      </w:pPr>
      <w:r w:rsidRPr="00DF312C">
        <w:t>Namespace</w:t>
      </w:r>
      <w:r>
        <w:t xml:space="preserve"> moviemate: agrupa y aísla todos los recursos del proyecto de otros </w:t>
      </w:r>
      <w:r w:rsidRPr="00AD0BBC">
        <w:rPr>
          <w:i/>
          <w:iCs/>
        </w:rPr>
        <w:t>workloads</w:t>
      </w:r>
      <w:r>
        <w:t xml:space="preserve"> del clúster, facilitando la gestión de permisos y la limpieza del entorno.</w:t>
      </w:r>
    </w:p>
    <w:p w14:paraId="3CC9E174" w14:textId="77777777" w:rsidR="00675AD9" w:rsidRDefault="00D76C56">
      <w:pPr>
        <w:pStyle w:val="Prrafodelista"/>
        <w:numPr>
          <w:ilvl w:val="0"/>
          <w:numId w:val="25"/>
        </w:numPr>
      </w:pPr>
      <w:r>
        <w:t>ConfigMap: almacena la configuración no sensible de la aplicación, como el nombre de la base de datos, el perfil activo de Spring Boot, el puerto de escucha y la URL del servidor.</w:t>
      </w:r>
    </w:p>
    <w:p w14:paraId="27DAF875" w14:textId="43824D61" w:rsidR="00675AD9" w:rsidRDefault="00D76C56">
      <w:pPr>
        <w:pStyle w:val="Prrafodelista"/>
        <w:numPr>
          <w:ilvl w:val="0"/>
          <w:numId w:val="25"/>
        </w:numPr>
      </w:pPr>
      <w:r>
        <w:t>Secret: almacena las credenciales sensibles codificadas en base64</w:t>
      </w:r>
      <w:r w:rsidR="00564622">
        <w:t>,</w:t>
      </w:r>
      <w:r>
        <w:t xml:space="preserve"> contraseña de PostgreSQL, clave secreta JWT y clave de la API de TMDB. Kubernetes inyecta estos valores como variables de entorno en los contenedores en tiempo de arranque.</w:t>
      </w:r>
    </w:p>
    <w:p w14:paraId="167A67C3" w14:textId="77777777" w:rsidR="00675AD9" w:rsidRDefault="00D76C56">
      <w:pPr>
        <w:pStyle w:val="Prrafodelista"/>
        <w:numPr>
          <w:ilvl w:val="0"/>
          <w:numId w:val="25"/>
        </w:numPr>
      </w:pPr>
      <w:r>
        <w:t xml:space="preserve">PersistentVolumeClaim (PVC): solicita almacenamiento persistente para los datos de PostgreSQL, garantizando que la información se conserva entre reinicios de pod o actualizaciones del </w:t>
      </w:r>
      <w:r w:rsidRPr="00AD0BBC">
        <w:t>Deployment</w:t>
      </w:r>
      <w:r>
        <w:t>.</w:t>
      </w:r>
    </w:p>
    <w:p w14:paraId="70EB73B6" w14:textId="77777777" w:rsidR="00675AD9" w:rsidRDefault="00D76C56">
      <w:pPr>
        <w:pStyle w:val="Prrafodelista"/>
        <w:numPr>
          <w:ilvl w:val="0"/>
          <w:numId w:val="25"/>
        </w:numPr>
      </w:pPr>
      <w:r>
        <w:t>Deployment de PostgreSQL: define el pod de base de datos, monta el PVC como volumen y carga las credenciales desde el Secret.</w:t>
      </w:r>
    </w:p>
    <w:p w14:paraId="13C2FF16" w14:textId="77777777" w:rsidR="00675AD9" w:rsidRDefault="00D76C56">
      <w:pPr>
        <w:pStyle w:val="Prrafodelista"/>
        <w:numPr>
          <w:ilvl w:val="0"/>
          <w:numId w:val="25"/>
        </w:numPr>
      </w:pPr>
      <w:r>
        <w:t>Service ClusterIP para PostgreSQL: expone la base de datos internamente dentro del clúster mediante un nombre de servicio estable, desacoplando la dirección IP del pod de la configuración del back-end.</w:t>
      </w:r>
    </w:p>
    <w:p w14:paraId="3AC0AD1C" w14:textId="77777777" w:rsidR="00675AD9" w:rsidRDefault="00D76C56">
      <w:pPr>
        <w:pStyle w:val="Prrafodelista"/>
        <w:numPr>
          <w:ilvl w:val="0"/>
          <w:numId w:val="25"/>
        </w:numPr>
      </w:pPr>
      <w:r>
        <w:t xml:space="preserve">Deployment del back-end: define el pod de la aplicación Spring Boot con la imagen Docker generada en el pipeline de CI/CD. Incluye sondas de </w:t>
      </w:r>
      <w:r w:rsidRPr="00564622">
        <w:rPr>
          <w:i/>
          <w:iCs/>
        </w:rPr>
        <w:t>liveness</w:t>
      </w:r>
      <w:r>
        <w:t xml:space="preserve"> y </w:t>
      </w:r>
      <w:r w:rsidRPr="00564622">
        <w:rPr>
          <w:i/>
          <w:iCs/>
        </w:rPr>
        <w:t>readiness</w:t>
      </w:r>
      <w:r>
        <w:t xml:space="preserve"> para garantizar que el servicio únicamente recibe tráfico cuando está completamente iniciado y operativo.</w:t>
      </w:r>
    </w:p>
    <w:p w14:paraId="0CBDD4E8" w14:textId="77777777" w:rsidR="00675AD9" w:rsidRDefault="00D76C56">
      <w:pPr>
        <w:pStyle w:val="Prrafodelista"/>
        <w:numPr>
          <w:ilvl w:val="0"/>
          <w:numId w:val="25"/>
        </w:numPr>
      </w:pPr>
      <w:r>
        <w:lastRenderedPageBreak/>
        <w:t>Service NodePort para el back-end: expone el back-end externamente para permitir el acceso desde el navegador durante el desarrollo local con Minikube.</w:t>
      </w:r>
    </w:p>
    <w:p w14:paraId="699D7191" w14:textId="77777777" w:rsidR="00675AD9" w:rsidRDefault="00D76C56">
      <w:r>
        <w:t>El proceso de despliegue local con Minikube sigue los pasos a continuación:</w:t>
      </w:r>
    </w:p>
    <w:p w14:paraId="581AA4BC" w14:textId="77777777" w:rsidR="00675AD9" w:rsidRDefault="00D76C56">
      <w:pPr>
        <w:pStyle w:val="Prrafodelista"/>
        <w:numPr>
          <w:ilvl w:val="0"/>
          <w:numId w:val="26"/>
        </w:numPr>
      </w:pPr>
      <w:r>
        <w:t xml:space="preserve">Inicialización del clúster: </w:t>
      </w:r>
      <w:r w:rsidRPr="00DF312C">
        <w:rPr>
          <w:rFonts w:ascii="Courier New" w:hAnsi="Courier New" w:cs="Courier New"/>
        </w:rPr>
        <w:t>minikube start</w:t>
      </w:r>
      <w:r>
        <w:t xml:space="preserve"> arranca el nodo local y configura el contexto de kubectl para apuntar al clúster Minikube.</w:t>
      </w:r>
    </w:p>
    <w:p w14:paraId="112EB111" w14:textId="77777777" w:rsidR="00675AD9" w:rsidRDefault="00D76C56">
      <w:pPr>
        <w:pStyle w:val="Prrafodelista"/>
        <w:numPr>
          <w:ilvl w:val="0"/>
          <w:numId w:val="26"/>
        </w:numPr>
      </w:pPr>
      <w:r>
        <w:t xml:space="preserve">Carga de la imagen: </w:t>
      </w:r>
      <w:r w:rsidRPr="00DF312C">
        <w:rPr>
          <w:rFonts w:ascii="Courier New" w:hAnsi="Courier New" w:cs="Courier New"/>
        </w:rPr>
        <w:t>minikube image load moviemate-backend:latest</w:t>
      </w:r>
      <w:r>
        <w:t xml:space="preserve"> inyecta la imagen Docker directamente en el registro interno del clúster, evitando la necesidad de un registro externo en el entorno de desarrollo.</w:t>
      </w:r>
    </w:p>
    <w:p w14:paraId="474B9AD0" w14:textId="77777777" w:rsidR="00675AD9" w:rsidRDefault="00D76C56">
      <w:pPr>
        <w:pStyle w:val="Prrafodelista"/>
        <w:numPr>
          <w:ilvl w:val="0"/>
          <w:numId w:val="26"/>
        </w:numPr>
      </w:pPr>
      <w:r>
        <w:t xml:space="preserve">Aplicación de manifiestos: </w:t>
      </w:r>
      <w:r w:rsidRPr="00DF312C">
        <w:rPr>
          <w:rFonts w:ascii="Courier New" w:hAnsi="Courier New" w:cs="Courier New"/>
        </w:rPr>
        <w:t>kubectl apply -f k8s/</w:t>
      </w:r>
      <w:r>
        <w:t xml:space="preserve"> aplica todos los recursos definidos en el directorio de manifiestos. Kubernetes gestiona automáticamente el orden de creación respetando las dependencias entre recursos.</w:t>
      </w:r>
    </w:p>
    <w:p w14:paraId="3A7EFBE6" w14:textId="77777777" w:rsidR="00675AD9" w:rsidRDefault="00D76C56">
      <w:pPr>
        <w:pStyle w:val="Prrafodelista"/>
        <w:numPr>
          <w:ilvl w:val="0"/>
          <w:numId w:val="26"/>
        </w:numPr>
      </w:pPr>
      <w:r>
        <w:t xml:space="preserve">Verificación: </w:t>
      </w:r>
      <w:r w:rsidRPr="00DF312C">
        <w:rPr>
          <w:rFonts w:ascii="Courier New" w:hAnsi="Courier New" w:cs="Courier New"/>
        </w:rPr>
        <w:t>kubectl get pods -n moviemate</w:t>
      </w:r>
      <w:r>
        <w:t xml:space="preserve"> permite monitorizar el estado de los </w:t>
      </w:r>
      <w:r w:rsidRPr="00564622">
        <w:t>pods</w:t>
      </w:r>
      <w:r>
        <w:t xml:space="preserve"> y confirmar que todos se encuentran en estado </w:t>
      </w:r>
      <w:r w:rsidRPr="00DF312C">
        <w:rPr>
          <w:i/>
          <w:iCs/>
        </w:rPr>
        <w:t>Running</w:t>
      </w:r>
      <w:r>
        <w:t>.</w:t>
      </w:r>
    </w:p>
    <w:p w14:paraId="34927455" w14:textId="77777777" w:rsidR="00675AD9" w:rsidRDefault="00D76C56">
      <w:pPr>
        <w:pStyle w:val="Prrafodelista"/>
        <w:numPr>
          <w:ilvl w:val="0"/>
          <w:numId w:val="26"/>
        </w:numPr>
      </w:pPr>
      <w:r>
        <w:t xml:space="preserve">Acceso al servicio: </w:t>
      </w:r>
      <w:r w:rsidRPr="00DF312C">
        <w:rPr>
          <w:rFonts w:ascii="Courier New" w:hAnsi="Courier New" w:cs="Courier New"/>
        </w:rPr>
        <w:t>minikube service backend-service -n moviemate</w:t>
      </w:r>
      <w:r>
        <w:t xml:space="preserve"> abre el servicio en el navegador, resolviendo automáticamente la IP del nodo y el puerto </w:t>
      </w:r>
      <w:r w:rsidRPr="00DF312C">
        <w:rPr>
          <w:rFonts w:ascii="Courier New" w:hAnsi="Courier New" w:cs="Courier New"/>
        </w:rPr>
        <w:t>NodePort</w:t>
      </w:r>
      <w:r>
        <w:t xml:space="preserve"> asignado.</w:t>
      </w:r>
    </w:p>
    <w:p w14:paraId="3F0058D7" w14:textId="252C0159" w:rsidR="00BA7EBE" w:rsidRPr="00BA7EBE" w:rsidRDefault="00BA7EBE" w:rsidP="00BA7EBE">
      <w:r w:rsidRPr="00BA7EBE">
        <w:t xml:space="preserve">En el entorno de integración continua, una vez que el </w:t>
      </w:r>
      <w:r w:rsidRPr="00BA7EBE">
        <w:rPr>
          <w:i/>
          <w:iCs/>
        </w:rPr>
        <w:t>pipeline</w:t>
      </w:r>
      <w:r w:rsidRPr="00BA7EBE">
        <w:t xml:space="preserve"> construye y publica las imágenes Docker tras un </w:t>
      </w:r>
      <w:r w:rsidRPr="00BA7EBE">
        <w:rPr>
          <w:i/>
          <w:iCs/>
        </w:rPr>
        <w:t>push</w:t>
      </w:r>
      <w:r w:rsidRPr="00BA7EBE">
        <w:t xml:space="preserve"> a la rama </w:t>
      </w:r>
      <w:r w:rsidRPr="00BA7EBE">
        <w:rPr>
          <w:i/>
          <w:iCs/>
        </w:rPr>
        <w:t>main</w:t>
      </w:r>
      <w:r w:rsidRPr="00BA7EBE">
        <w:t xml:space="preserve">, estas quedan disponibles en el registro para su despliegue. Sin embargo, el despliegue en el clúster no se realiza de forma automática, sino que se lanza manualmente mediante la ejecución del </w:t>
      </w:r>
      <w:r w:rsidRPr="00BA7EBE">
        <w:rPr>
          <w:i/>
          <w:iCs/>
        </w:rPr>
        <w:t>workflow</w:t>
      </w:r>
      <w:r w:rsidRPr="00BA7EBE">
        <w:t xml:space="preserve"> correspondiente.</w:t>
      </w:r>
    </w:p>
    <w:p w14:paraId="2FB854C7" w14:textId="3E2F4EA1" w:rsidR="00675AD9" w:rsidRDefault="00BA7EBE">
      <w:r w:rsidRPr="00BA7EBE">
        <w:t>Este enfoque permite mantener un mayor control sobre el proceso de despliegue, evitando que cambios no deseados se propaguen automáticamente al entorno de ejecución y facilitando la validación previa de las versiones generadas</w:t>
      </w:r>
      <w:r w:rsidR="00DF574A" w:rsidRPr="00DF574A">
        <w:t>.</w:t>
      </w:r>
    </w:p>
    <w:p w14:paraId="293B37CC" w14:textId="77777777" w:rsidR="003D4D41" w:rsidRPr="007B1868" w:rsidRDefault="003D4D41" w:rsidP="003D4D41">
      <w:pPr>
        <w:pStyle w:val="Ttulo1"/>
      </w:pPr>
      <w:bookmarkStart w:id="164" w:name="_Ref229950644"/>
      <w:bookmarkStart w:id="165" w:name="_Toc230128613"/>
      <w:r w:rsidRPr="007B1868">
        <w:lastRenderedPageBreak/>
        <w:t>Conclusiones</w:t>
      </w:r>
      <w:r w:rsidR="00723913" w:rsidRPr="007B1868">
        <w:t xml:space="preserve"> y vías futuras</w:t>
      </w:r>
      <w:bookmarkEnd w:id="164"/>
      <w:bookmarkEnd w:id="165"/>
    </w:p>
    <w:p w14:paraId="099051C0" w14:textId="77777777" w:rsidR="00675AD9" w:rsidRDefault="00D76C56" w:rsidP="00C7040E">
      <w:pPr>
        <w:pStyle w:val="Ttulo2"/>
      </w:pPr>
      <w:bookmarkStart w:id="166" w:name="_Toc230128614"/>
      <w:r>
        <w:t>Conclusiones</w:t>
      </w:r>
      <w:bookmarkEnd w:id="166"/>
    </w:p>
    <w:p w14:paraId="009CEA93" w14:textId="732E53E5" w:rsidR="00675AD9" w:rsidRDefault="00D76C56">
      <w:r>
        <w:t xml:space="preserve">El desarrollo de MovieMate ha permitido construir una plataforma web completa para la gestión y valoración de contenido audiovisual, cumpliendo con los objetivos planteados al inicio del proyecto. Se ha implementado una aplicación </w:t>
      </w:r>
      <w:r w:rsidRPr="00F02170">
        <w:rPr>
          <w:i/>
          <w:iCs/>
        </w:rPr>
        <w:t>full-stack</w:t>
      </w:r>
      <w:r>
        <w:t xml:space="preserve"> funcional que integra de forma coherente un </w:t>
      </w:r>
      <w:r w:rsidRPr="00F02170">
        <w:rPr>
          <w:i/>
          <w:iCs/>
        </w:rPr>
        <w:t>back-end</w:t>
      </w:r>
      <w:r>
        <w:t xml:space="preserve"> basado en Spring Boot y una interfaz de usuario desarrollada con React y TypeScript, desplegable en un entorno contenerizado mediante Docker y con un </w:t>
      </w:r>
      <w:r w:rsidRPr="00F02170">
        <w:rPr>
          <w:i/>
          <w:iCs/>
        </w:rPr>
        <w:t>pipeline</w:t>
      </w:r>
      <w:r>
        <w:t xml:space="preserve"> de integración</w:t>
      </w:r>
      <w:r w:rsidR="00F64A7B">
        <w:t xml:space="preserve"> y entrega</w:t>
      </w:r>
      <w:r>
        <w:t xml:space="preserve"> continua </w:t>
      </w:r>
      <w:r w:rsidR="00F64A7B">
        <w:t>automatizado</w:t>
      </w:r>
      <w:r>
        <w:t>.</w:t>
      </w:r>
    </w:p>
    <w:p w14:paraId="1EDFC93E" w14:textId="77777777" w:rsidR="00675AD9" w:rsidRDefault="00D76C56">
      <w:r>
        <w:t xml:space="preserve">Desde el punto de vista técnico, el proyecto ha supuesto la aplicación práctica de un conjunto amplio de tecnologías y patrones propios del desarrollo web moderno. La arquitectura en capas adoptada en el </w:t>
      </w:r>
      <w:r w:rsidRPr="00F02170">
        <w:rPr>
          <w:i/>
          <w:iCs/>
        </w:rPr>
        <w:t>back-end</w:t>
      </w:r>
      <w:r>
        <w:t xml:space="preserve"> ha demostrado ser una elección acertada para un proyecto de esta escala, favoreciendo la separación de responsabilidades y la mantenibilidad del código. La estrategia de sincronización bajo demanda con la API de TMDB ha permitido reducir la dependencia de servicios externos y optimizar el rendimiento del sistema, almacenando el contenido únicamente cuando existe interacción real por parte de los usuarios.</w:t>
      </w:r>
    </w:p>
    <w:p w14:paraId="0A382013" w14:textId="77777777" w:rsidR="00675AD9" w:rsidRDefault="00D76C56">
      <w:r>
        <w:t>En el ámbito del cliente, el uso de TanStack Query y Zustand ha simplificado considerablemente la gestión del estado asíncrono, reduciendo la complejidad asociada al desarrollo de aplicaciones de página única con múltiples fuentes de datos. La adopción de un sistema de diseño consistente ha resultado en una interfaz cohesiva, responsive y con una experiencia de usuario fluida, alineada con las expectativas de los usuarios de plataformas de referencia como Letterboxd o IMDb.</w:t>
      </w:r>
    </w:p>
    <w:p w14:paraId="263341FF" w14:textId="535576AB" w:rsidR="00675AD9" w:rsidRDefault="00D76C56">
      <w:r>
        <w:t xml:space="preserve">La incorporación de pruebas unitarias automatizadas y de un </w:t>
      </w:r>
      <w:r w:rsidRPr="00F02170">
        <w:rPr>
          <w:i/>
          <w:iCs/>
        </w:rPr>
        <w:t>pipeline</w:t>
      </w:r>
      <w:r>
        <w:t xml:space="preserve"> de integración continua ha reforzado la calidad del sistema, garantizando que las modificaciones al código son validadas de forma automática antes de su incorporación al repositorio principal.</w:t>
      </w:r>
    </w:p>
    <w:p w14:paraId="252931AD" w14:textId="4C4BA34F" w:rsidR="00675AD9" w:rsidRDefault="00D76C56">
      <w:r>
        <w:t xml:space="preserve">A lo largo del desarrollo se ha hecho uso de herramientas de inteligencia artificial generativa, principalmente Claude como apoyo en la escritura de código, depuración de errores y redacción de fragmentos de documentación. Su uso ha requerido un juicio crítico constante: el código generado se ha verificado sistemáticamente, adaptado al contexto específico del proyecto y validado mediante la </w:t>
      </w:r>
      <w:r w:rsidRPr="00F02170">
        <w:rPr>
          <w:i/>
          <w:iCs/>
        </w:rPr>
        <w:t>suite</w:t>
      </w:r>
      <w:r>
        <w:t xml:space="preserve"> de pruebas automatizadas. Las herramientas de IA han actuado como acelerador del proceso de desarrollo, sin sustituir la toma de decisiones de diseño arquitectónico ni la comprensión profunda de las tecnologías empleadas.</w:t>
      </w:r>
    </w:p>
    <w:p w14:paraId="3DA49E41" w14:textId="53770432" w:rsidR="00F64A7B" w:rsidRDefault="00F64A7B">
      <w:r w:rsidRPr="00F64A7B">
        <w:t>En conjunto, MovieMate constituye una solución sólida dentro del alcance de un proyecto académico, demostrando la viabilidad de integrar múltiples tecnologías y enfoques arquitectónicos en el desarrollo de una aplicación web moderna orientada a la gestión y descubrimiento de contenido audiovisual.</w:t>
      </w:r>
    </w:p>
    <w:p w14:paraId="1777A19A" w14:textId="77777777" w:rsidR="00675AD9" w:rsidRDefault="00D76C56" w:rsidP="00C7040E">
      <w:pPr>
        <w:pStyle w:val="Ttulo2"/>
      </w:pPr>
      <w:bookmarkStart w:id="167" w:name="_Toc230128615"/>
      <w:r>
        <w:t>Trabajo futuro</w:t>
      </w:r>
      <w:bookmarkEnd w:id="167"/>
    </w:p>
    <w:p w14:paraId="6114D847" w14:textId="705C3292" w:rsidR="005C7875" w:rsidRDefault="005C7875" w:rsidP="005C7875">
      <w:r>
        <w:t>A pesar de que el sistema desarrollado cumple los objetivos planteados, presenta una serie de limitaciones que abren la puerta a futuras mejoras y extensiones.</w:t>
      </w:r>
    </w:p>
    <w:p w14:paraId="36CB9A19" w14:textId="5A45B8EA" w:rsidR="005C7875" w:rsidRDefault="005C7875" w:rsidP="005C7875">
      <w:r>
        <w:lastRenderedPageBreak/>
        <w:t>En primer lugar, el sistema se limita actualmente a un entorno web, por lo que una línea de evolución natural sería el desarrollo de aplicaciones móviles nativas para iOS y Android. En este contexto, el uso de tecnologías como React Native permitiría reutilizar parte de la lógica del cliente, facilitando la expansión multiplataforma.</w:t>
      </w:r>
    </w:p>
    <w:p w14:paraId="22AE98E9" w14:textId="3FD3D056" w:rsidR="005C7875" w:rsidRDefault="005C7875" w:rsidP="005C7875">
      <w:r>
        <w:t>En segundo lugar, el sistema de recomendaciones implementado se basa en reglas simples derivadas del historial de valoraciones del usuario. Como mejora, podría incorporarse un motor de recomendaciones más avanzado basado en técnicas de filtrado colaborativo o aprendizaje automático, lo que permitiría ofrecer sugerencias más precisas y personalizadas.</w:t>
      </w:r>
    </w:p>
    <w:p w14:paraId="17612674" w14:textId="3BEC393A" w:rsidR="005C7875" w:rsidRDefault="005C7875" w:rsidP="005C7875">
      <w:r>
        <w:t xml:space="preserve">Asimismo, la integración con plataformas de </w:t>
      </w:r>
      <w:r w:rsidRPr="005C7875">
        <w:rPr>
          <w:i/>
          <w:iCs/>
        </w:rPr>
        <w:t>streaming</w:t>
      </w:r>
      <w:r>
        <w:t xml:space="preserve"> constituye otra limitación actual del sistema. Incorporar información sobre la disponibilidad de contenido en servicios externos añadiría un valor significativo para el usuario final. En esta misma línea, podrían incorporarse funcionalidades adicionales como la planificación de visualizaciones en grupo, la ampliación del sistema de gamificación o la exportación del historial de actividad.</w:t>
      </w:r>
    </w:p>
    <w:p w14:paraId="31811D40" w14:textId="1C0CF657" w:rsidR="00675AD9" w:rsidRDefault="005C7875" w:rsidP="005C7875">
      <w:r>
        <w:t>Finalmente, desde el punto de vista arquitectónico, el sistema se ha diseñado como un monolito modular, adecuado para el alcance actual del proyecto. No obstante, en un escenario con un volumen elevado de usuarios, podría evaluarse la transición hacia una arquitectura basada en microservicios, permitiendo desacoplar componentes críticos y escalar de forma independiente según la carga del sistema.</w:t>
      </w:r>
    </w:p>
    <w:p w14:paraId="070462BA" w14:textId="77777777" w:rsidR="003D4D41" w:rsidRDefault="003D4D41" w:rsidP="003D4D41">
      <w:pPr>
        <w:pStyle w:val="Ttulo1"/>
      </w:pPr>
      <w:bookmarkStart w:id="168" w:name="_Toc230128616"/>
      <w:r w:rsidRPr="007B1868">
        <w:lastRenderedPageBreak/>
        <w:t>Bibliografía</w:t>
      </w:r>
      <w:r w:rsidR="00113388" w:rsidRPr="007B1868">
        <w:rPr>
          <w:rStyle w:val="Refdenotaalpie"/>
        </w:rPr>
        <w:footnoteReference w:id="2"/>
      </w:r>
      <w:bookmarkEnd w:id="168"/>
    </w:p>
    <w:p w14:paraId="31B1578C" w14:textId="4A08E4C0" w:rsidR="006E6084" w:rsidRPr="00DA25F1" w:rsidRDefault="006E6084" w:rsidP="006E6084">
      <w:pPr>
        <w:pStyle w:val="Prrafodelista"/>
        <w:numPr>
          <w:ilvl w:val="0"/>
          <w:numId w:val="2"/>
        </w:numPr>
        <w:rPr>
          <w:lang w:val="en-US"/>
        </w:rPr>
      </w:pPr>
      <w:bookmarkStart w:id="169" w:name="_Ref229950931"/>
      <w:bookmarkStart w:id="170" w:name="_Ref213707480"/>
      <w:r w:rsidRPr="00DA25F1">
        <w:rPr>
          <w:lang w:val="en-US"/>
        </w:rPr>
        <w:t xml:space="preserve">Letterboxd. (2024). </w:t>
      </w:r>
      <w:r w:rsidRPr="00DA25F1">
        <w:rPr>
          <w:i/>
          <w:iCs/>
          <w:lang w:val="en-US"/>
        </w:rPr>
        <w:t>Letterboxd - Social film discovery</w:t>
      </w:r>
      <w:r w:rsidRPr="00DA25F1">
        <w:rPr>
          <w:lang w:val="en-US"/>
        </w:rPr>
        <w:t xml:space="preserve">. [Online]. Available: </w:t>
      </w:r>
      <w:hyperlink r:id="rId58" w:tgtFrame="_new" w:history="1">
        <w:r w:rsidRPr="00DA25F1">
          <w:rPr>
            <w:lang w:val="en-US"/>
          </w:rPr>
          <w:t>https://letterboxd.com/</w:t>
        </w:r>
      </w:hyperlink>
      <w:bookmarkEnd w:id="169"/>
    </w:p>
    <w:p w14:paraId="7B78655B" w14:textId="3E9B71A0" w:rsidR="006E6084" w:rsidRPr="00D264DF" w:rsidRDefault="006E6084" w:rsidP="006E6084">
      <w:pPr>
        <w:pStyle w:val="Prrafodelista"/>
        <w:numPr>
          <w:ilvl w:val="0"/>
          <w:numId w:val="2"/>
        </w:numPr>
      </w:pPr>
      <w:bookmarkStart w:id="171" w:name="_Ref213707607"/>
      <w:r w:rsidRPr="00DA25F1">
        <w:rPr>
          <w:lang w:val="en-US"/>
        </w:rPr>
        <w:t xml:space="preserve">IMDb. (2024). </w:t>
      </w:r>
      <w:r w:rsidRPr="00DA25F1">
        <w:rPr>
          <w:i/>
          <w:iCs/>
          <w:lang w:val="en-US"/>
        </w:rPr>
        <w:t>IMDb - Ratings, Reviews, and Where to Watch the Best Movies &amp; TV Shows</w:t>
      </w:r>
      <w:r w:rsidRPr="00DA25F1">
        <w:rPr>
          <w:lang w:val="en-US"/>
        </w:rPr>
        <w:t xml:space="preserve">. </w:t>
      </w:r>
      <w:r w:rsidRPr="00D264DF">
        <w:t xml:space="preserve">[Online]. Available: </w:t>
      </w:r>
      <w:hyperlink r:id="rId59" w:tgtFrame="_new" w:history="1">
        <w:r w:rsidRPr="00D264DF">
          <w:t>https://www.imdb.com/</w:t>
        </w:r>
      </w:hyperlink>
      <w:bookmarkEnd w:id="171"/>
    </w:p>
    <w:p w14:paraId="5B464426" w14:textId="54D5498C" w:rsidR="006E6084" w:rsidRPr="006E6084" w:rsidRDefault="006E6084" w:rsidP="006E6084">
      <w:pPr>
        <w:pStyle w:val="Prrafodelista"/>
        <w:numPr>
          <w:ilvl w:val="0"/>
          <w:numId w:val="2"/>
        </w:numPr>
        <w:rPr>
          <w:lang w:val="en-US"/>
        </w:rPr>
      </w:pPr>
      <w:bookmarkStart w:id="172" w:name="_Ref213707620"/>
      <w:r w:rsidRPr="00DA25F1">
        <w:rPr>
          <w:lang w:val="en-US"/>
        </w:rPr>
        <w:t xml:space="preserve">Serializd. (2024). </w:t>
      </w:r>
      <w:r w:rsidRPr="00DA25F1">
        <w:rPr>
          <w:i/>
          <w:iCs/>
          <w:lang w:val="en-US"/>
        </w:rPr>
        <w:t>Serializd - The social platform for TV</w:t>
      </w:r>
      <w:r w:rsidRPr="00DA25F1">
        <w:rPr>
          <w:lang w:val="en-US"/>
        </w:rPr>
        <w:t>. [Online]. Available: https://serializd.com/</w:t>
      </w:r>
      <w:bookmarkEnd w:id="172"/>
    </w:p>
    <w:p w14:paraId="2D683A83" w14:textId="5E46C025" w:rsidR="00B85D05" w:rsidRPr="00B85D05" w:rsidRDefault="00B85D05" w:rsidP="00D264DF">
      <w:pPr>
        <w:pStyle w:val="Prrafodelista"/>
        <w:numPr>
          <w:ilvl w:val="0"/>
          <w:numId w:val="2"/>
        </w:numPr>
        <w:rPr>
          <w:lang w:val="en-US"/>
        </w:rPr>
      </w:pPr>
      <w:r w:rsidRPr="00B85D05">
        <w:t xml:space="preserve">Nielsen. (2024). </w:t>
      </w:r>
      <w:r w:rsidRPr="00B85D05">
        <w:rPr>
          <w:i/>
          <w:iCs/>
        </w:rPr>
        <w:t>El tiempo dedicado al streaming supera el 40 % en junio, la mayor cuota de uso de la televisión en la historia de The Gauge™ de Nielsen</w:t>
      </w:r>
      <w:r w:rsidRPr="00B85D05">
        <w:t xml:space="preserve">. </w:t>
      </w:r>
      <w:r w:rsidRPr="00B85D05">
        <w:rPr>
          <w:lang w:val="en-US"/>
        </w:rPr>
        <w:t>[Online]. Available: https://www.nielsen.com/es/news-center/2024/time-spent-streaming-surges-to-over-40-percent-in-</w:t>
      </w:r>
      <w:commentRangeStart w:id="173"/>
      <w:r w:rsidRPr="00B85D05">
        <w:rPr>
          <w:lang w:val="en-US"/>
        </w:rPr>
        <w:t>june-2024/</w:t>
      </w:r>
      <w:bookmarkEnd w:id="170"/>
      <w:commentRangeEnd w:id="173"/>
      <w:r w:rsidR="00901360" w:rsidRPr="00B85D05">
        <w:rPr>
          <w:rStyle w:val="Refdecomentario"/>
          <w:sz w:val="22"/>
          <w:szCs w:val="22"/>
          <w:lang w:val="en-US"/>
        </w:rPr>
        <w:commentReference w:id="173"/>
      </w:r>
    </w:p>
    <w:p w14:paraId="68350120" w14:textId="5AC8563B" w:rsidR="00960DA5" w:rsidRPr="00BC053E" w:rsidRDefault="00960DA5" w:rsidP="00D264DF">
      <w:pPr>
        <w:pStyle w:val="Prrafodelista"/>
        <w:numPr>
          <w:ilvl w:val="0"/>
          <w:numId w:val="2"/>
        </w:numPr>
        <w:rPr>
          <w:lang w:val="en-US"/>
        </w:rPr>
      </w:pPr>
      <w:bookmarkStart w:id="174" w:name="_Ref213707581"/>
      <w:r w:rsidRPr="00960DA5">
        <w:t xml:space="preserve">ADSLZone. (2025). </w:t>
      </w:r>
      <w:r w:rsidRPr="00960DA5">
        <w:rPr>
          <w:i/>
          <w:iCs/>
        </w:rPr>
        <w:t>Mejores apps para cinéfilos: listas de películas por ver</w:t>
      </w:r>
      <w:r w:rsidRPr="00960DA5">
        <w:t xml:space="preserve">. </w:t>
      </w:r>
      <w:r w:rsidRPr="00960DA5">
        <w:rPr>
          <w:lang w:val="en-US"/>
        </w:rPr>
        <w:t>[Online]. Available:</w:t>
      </w:r>
      <w:r w:rsidR="00BC053E">
        <w:rPr>
          <w:lang w:val="en-US"/>
        </w:rPr>
        <w:t xml:space="preserve"> </w:t>
      </w:r>
      <w:r w:rsidR="00BC053E" w:rsidRPr="00BC053E">
        <w:rPr>
          <w:lang w:val="en-US"/>
        </w:rPr>
        <w:t>https://www.adslzone.net/noticias/moviles/apps-control-peliculas-vistas-por-ver/</w:t>
      </w:r>
    </w:p>
    <w:p w14:paraId="36626422" w14:textId="17241503" w:rsidR="00D264DF" w:rsidRPr="006E6084" w:rsidRDefault="008B7461" w:rsidP="006E6084">
      <w:pPr>
        <w:pStyle w:val="Prrafodelista"/>
        <w:numPr>
          <w:ilvl w:val="0"/>
          <w:numId w:val="2"/>
        </w:numPr>
        <w:rPr>
          <w:lang w:val="en-US"/>
        </w:rPr>
      </w:pPr>
      <w:bookmarkStart w:id="175" w:name="_Ref213707594"/>
      <w:bookmarkEnd w:id="174"/>
      <w:r w:rsidRPr="008B7461">
        <w:rPr>
          <w:lang w:val="en-US"/>
        </w:rPr>
        <w:t>Robert Steiner. (2025). Why Letterboxd b</w:t>
      </w:r>
      <w:r>
        <w:rPr>
          <w:lang w:val="en-US"/>
        </w:rPr>
        <w:t xml:space="preserve">ecame the go-to platform for online film buffs. Variety. [Online]. Available: </w:t>
      </w:r>
      <w:r w:rsidRPr="008B7461">
        <w:rPr>
          <w:lang w:val="en-US"/>
        </w:rPr>
        <w:t>https://variety.com/vip/letterboxd-year-end-report-growth-1236277320/</w:t>
      </w:r>
      <w:bookmarkEnd w:id="175"/>
    </w:p>
    <w:p w14:paraId="77A84690" w14:textId="2B93602D" w:rsidR="00D264DF" w:rsidRPr="00DA25F1" w:rsidRDefault="00D264DF" w:rsidP="00D264DF">
      <w:pPr>
        <w:pStyle w:val="Prrafodelista"/>
        <w:numPr>
          <w:ilvl w:val="0"/>
          <w:numId w:val="2"/>
        </w:numPr>
        <w:rPr>
          <w:lang w:val="en-US"/>
        </w:rPr>
      </w:pPr>
      <w:bookmarkStart w:id="176" w:name="_Ref213707633"/>
      <w:r w:rsidRPr="00DA25F1">
        <w:rPr>
          <w:lang w:val="en-US"/>
        </w:rPr>
        <w:t xml:space="preserve">Spring. (2024). </w:t>
      </w:r>
      <w:r w:rsidRPr="00DA25F1">
        <w:rPr>
          <w:i/>
          <w:iCs/>
          <w:lang w:val="en-US"/>
        </w:rPr>
        <w:t>Spring Boot documentation</w:t>
      </w:r>
      <w:r w:rsidRPr="00DA25F1">
        <w:rPr>
          <w:lang w:val="en-US"/>
        </w:rPr>
        <w:t xml:space="preserve">. [Online]. Available: </w:t>
      </w:r>
      <w:hyperlink r:id="rId60" w:tgtFrame="_new" w:history="1">
        <w:r w:rsidRPr="00DA25F1">
          <w:rPr>
            <w:lang w:val="en-US"/>
          </w:rPr>
          <w:t>https://spring.io/projects/spring-boot</w:t>
        </w:r>
      </w:hyperlink>
      <w:bookmarkEnd w:id="176"/>
    </w:p>
    <w:p w14:paraId="0DA7F6D4" w14:textId="6A1920C2" w:rsidR="00D264DF" w:rsidRPr="00DA25F1" w:rsidRDefault="00D264DF" w:rsidP="00D264DF">
      <w:pPr>
        <w:pStyle w:val="Prrafodelista"/>
        <w:numPr>
          <w:ilvl w:val="0"/>
          <w:numId w:val="2"/>
        </w:numPr>
        <w:rPr>
          <w:lang w:val="en-US"/>
        </w:rPr>
      </w:pPr>
      <w:bookmarkStart w:id="177" w:name="_Ref213707645"/>
      <w:r w:rsidRPr="00DA25F1">
        <w:rPr>
          <w:lang w:val="en-US"/>
        </w:rPr>
        <w:t xml:space="preserve">Oracle. (2024). </w:t>
      </w:r>
      <w:r w:rsidRPr="00DA25F1">
        <w:rPr>
          <w:i/>
          <w:iCs/>
          <w:lang w:val="en-US"/>
        </w:rPr>
        <w:t>Java Platform, Standard Edition</w:t>
      </w:r>
      <w:r w:rsidRPr="00DA25F1">
        <w:rPr>
          <w:lang w:val="en-US"/>
        </w:rPr>
        <w:t xml:space="preserve">. [Online]. Available: </w:t>
      </w:r>
      <w:hyperlink r:id="rId61" w:tgtFrame="_new" w:history="1">
        <w:r w:rsidRPr="00DA25F1">
          <w:rPr>
            <w:lang w:val="en-US"/>
          </w:rPr>
          <w:t>https://www.java.com/</w:t>
        </w:r>
      </w:hyperlink>
      <w:bookmarkEnd w:id="177"/>
    </w:p>
    <w:p w14:paraId="7FB4E7DF" w14:textId="5AF03ED7" w:rsidR="00D264DF" w:rsidRDefault="00D264DF" w:rsidP="00D264DF">
      <w:pPr>
        <w:pStyle w:val="Prrafodelista"/>
        <w:numPr>
          <w:ilvl w:val="0"/>
          <w:numId w:val="2"/>
        </w:numPr>
      </w:pPr>
      <w:bookmarkStart w:id="178" w:name="_Ref213707657"/>
      <w:r w:rsidRPr="00DA25F1">
        <w:rPr>
          <w:lang w:val="en-US"/>
        </w:rPr>
        <w:t xml:space="preserve">PostgreSQL Global Development Group. (2024). </w:t>
      </w:r>
      <w:r w:rsidRPr="00DA25F1">
        <w:rPr>
          <w:i/>
          <w:iCs/>
          <w:lang w:val="en-US"/>
        </w:rPr>
        <w:t>PostgreSQL Database</w:t>
      </w:r>
      <w:r w:rsidRPr="00DA25F1">
        <w:rPr>
          <w:lang w:val="en-US"/>
        </w:rPr>
        <w:t xml:space="preserve">. </w:t>
      </w:r>
      <w:r w:rsidRPr="00D264DF">
        <w:t xml:space="preserve">[Online]. Available: </w:t>
      </w:r>
      <w:hyperlink r:id="rId62" w:tgtFrame="_new" w:history="1">
        <w:r w:rsidRPr="00D264DF">
          <w:t>https://www.postgresql.org/</w:t>
        </w:r>
      </w:hyperlink>
      <w:bookmarkEnd w:id="178"/>
    </w:p>
    <w:p w14:paraId="5C1253A1" w14:textId="03171F45" w:rsidR="00E06686" w:rsidRPr="00E06686" w:rsidRDefault="00E06686" w:rsidP="00D264DF">
      <w:pPr>
        <w:pStyle w:val="Prrafodelista"/>
        <w:numPr>
          <w:ilvl w:val="0"/>
          <w:numId w:val="2"/>
        </w:numPr>
        <w:rPr>
          <w:lang w:val="en-US"/>
        </w:rPr>
      </w:pPr>
      <w:r>
        <w:t xml:space="preserve"> </w:t>
      </w:r>
      <w:bookmarkStart w:id="179" w:name="_Ref213707666"/>
      <w:r w:rsidRPr="00864D00">
        <w:rPr>
          <w:i/>
          <w:iCs/>
        </w:rPr>
        <w:t>Amazon Web Services</w:t>
      </w:r>
      <w:r>
        <w:t xml:space="preserve">. (2024). </w:t>
      </w:r>
      <w:r w:rsidRPr="00864D00">
        <w:t>¿Qué es una API de RESTful?</w:t>
      </w:r>
      <w:r>
        <w:t>.</w:t>
      </w:r>
      <w:r w:rsidRPr="00D264DF">
        <w:t xml:space="preserve"> </w:t>
      </w:r>
      <w:r w:rsidRPr="00DA25F1">
        <w:rPr>
          <w:lang w:val="en-US"/>
        </w:rPr>
        <w:t xml:space="preserve">[Online]. </w:t>
      </w:r>
      <w:r w:rsidRPr="00293AE6">
        <w:rPr>
          <w:lang w:val="en-US"/>
        </w:rPr>
        <w:t>Available: https://aws.amazon.com/es/what-is/restful-api/</w:t>
      </w:r>
      <w:bookmarkEnd w:id="179"/>
    </w:p>
    <w:p w14:paraId="22E351CC" w14:textId="46A6DA75" w:rsidR="0093454B" w:rsidRPr="00DA25F1" w:rsidRDefault="0093454B" w:rsidP="0093454B">
      <w:pPr>
        <w:pStyle w:val="Prrafodelista"/>
        <w:numPr>
          <w:ilvl w:val="0"/>
          <w:numId w:val="2"/>
        </w:numPr>
        <w:rPr>
          <w:lang w:val="en-US"/>
        </w:rPr>
      </w:pPr>
      <w:r>
        <w:rPr>
          <w:lang w:val="en-US"/>
        </w:rPr>
        <w:t xml:space="preserve"> </w:t>
      </w:r>
      <w:bookmarkStart w:id="180" w:name="_Ref223385329"/>
      <w:r>
        <w:rPr>
          <w:lang w:val="en-US"/>
        </w:rPr>
        <w:t>OpenAPI Initiative</w:t>
      </w:r>
      <w:r w:rsidRPr="00DA25F1">
        <w:rPr>
          <w:lang w:val="en-US"/>
        </w:rPr>
        <w:t>. (202</w:t>
      </w:r>
      <w:r>
        <w:rPr>
          <w:lang w:val="en-US"/>
        </w:rPr>
        <w:t>5</w:t>
      </w:r>
      <w:r w:rsidRPr="00DA25F1">
        <w:rPr>
          <w:lang w:val="en-US"/>
        </w:rPr>
        <w:t xml:space="preserve">). </w:t>
      </w:r>
      <w:r>
        <w:rPr>
          <w:i/>
          <w:iCs/>
          <w:lang w:val="en-US"/>
        </w:rPr>
        <w:t>OpenAPI Specification – Define standard, language-agnostic RESTful APIs</w:t>
      </w:r>
      <w:r w:rsidRPr="00DA25F1">
        <w:rPr>
          <w:lang w:val="en-US"/>
        </w:rPr>
        <w:t xml:space="preserve">. [Online]. Available: </w:t>
      </w:r>
      <w:hyperlink r:id="rId63" w:history="1">
        <w:r w:rsidRPr="0093454B">
          <w:rPr>
            <w:rStyle w:val="Hipervnculo"/>
            <w:lang w:val="en-US"/>
          </w:rPr>
          <w:t>https://www.openapis.org/</w:t>
        </w:r>
      </w:hyperlink>
      <w:bookmarkEnd w:id="180"/>
    </w:p>
    <w:p w14:paraId="13F14F37" w14:textId="10F5FC1B" w:rsidR="0093454B" w:rsidRPr="00DA25F1" w:rsidRDefault="0093454B" w:rsidP="0093454B">
      <w:pPr>
        <w:pStyle w:val="Prrafodelista"/>
        <w:numPr>
          <w:ilvl w:val="0"/>
          <w:numId w:val="2"/>
        </w:numPr>
        <w:rPr>
          <w:lang w:val="en-US"/>
        </w:rPr>
      </w:pPr>
      <w:r>
        <w:rPr>
          <w:lang w:val="en-US"/>
        </w:rPr>
        <w:t xml:space="preserve"> </w:t>
      </w:r>
      <w:bookmarkStart w:id="181" w:name="_Ref223385334"/>
      <w:r>
        <w:rPr>
          <w:lang w:val="en-US"/>
        </w:rPr>
        <w:t>Swagger</w:t>
      </w:r>
      <w:r w:rsidRPr="00DA25F1">
        <w:rPr>
          <w:lang w:val="en-US"/>
        </w:rPr>
        <w:t>. (202</w:t>
      </w:r>
      <w:r>
        <w:rPr>
          <w:lang w:val="en-US"/>
        </w:rPr>
        <w:t>5</w:t>
      </w:r>
      <w:r w:rsidRPr="00DA25F1">
        <w:rPr>
          <w:lang w:val="en-US"/>
        </w:rPr>
        <w:t xml:space="preserve">). </w:t>
      </w:r>
      <w:r>
        <w:rPr>
          <w:i/>
          <w:iCs/>
          <w:lang w:val="en-US"/>
        </w:rPr>
        <w:t>API Development Tools</w:t>
      </w:r>
      <w:r w:rsidRPr="00DA25F1">
        <w:rPr>
          <w:lang w:val="en-US"/>
        </w:rPr>
        <w:t xml:space="preserve">. [Online]. Available: </w:t>
      </w:r>
      <w:hyperlink r:id="rId64" w:history="1">
        <w:r w:rsidRPr="0093454B">
          <w:rPr>
            <w:rStyle w:val="Hipervnculo"/>
            <w:lang w:val="en-US"/>
          </w:rPr>
          <w:t>https://swagger.io/</w:t>
        </w:r>
      </w:hyperlink>
      <w:bookmarkEnd w:id="181"/>
    </w:p>
    <w:p w14:paraId="40AC40AF" w14:textId="19DE579B" w:rsidR="0093454B" w:rsidRPr="00DA25F1" w:rsidRDefault="0093454B" w:rsidP="0093454B">
      <w:pPr>
        <w:pStyle w:val="Prrafodelista"/>
        <w:numPr>
          <w:ilvl w:val="0"/>
          <w:numId w:val="2"/>
        </w:numPr>
        <w:rPr>
          <w:lang w:val="en-US"/>
        </w:rPr>
      </w:pPr>
      <w:r>
        <w:rPr>
          <w:lang w:val="en-US"/>
        </w:rPr>
        <w:t xml:space="preserve"> </w:t>
      </w:r>
      <w:bookmarkStart w:id="182" w:name="_Ref223385342"/>
      <w:r>
        <w:rPr>
          <w:lang w:val="en-US"/>
        </w:rPr>
        <w:t>H2 Database Engine</w:t>
      </w:r>
      <w:r w:rsidRPr="00DA25F1">
        <w:rPr>
          <w:lang w:val="en-US"/>
        </w:rPr>
        <w:t>. (202</w:t>
      </w:r>
      <w:r>
        <w:rPr>
          <w:lang w:val="en-US"/>
        </w:rPr>
        <w:t>5</w:t>
      </w:r>
      <w:r w:rsidRPr="00DA25F1">
        <w:rPr>
          <w:lang w:val="en-US"/>
        </w:rPr>
        <w:t xml:space="preserve">). </w:t>
      </w:r>
      <w:r>
        <w:rPr>
          <w:i/>
          <w:iCs/>
          <w:lang w:val="en-US"/>
        </w:rPr>
        <w:t>H2 – Java SQL Database</w:t>
      </w:r>
      <w:r w:rsidRPr="00DA25F1">
        <w:rPr>
          <w:lang w:val="en-US"/>
        </w:rPr>
        <w:t xml:space="preserve">. [Online]. Available: </w:t>
      </w:r>
      <w:hyperlink r:id="rId65" w:history="1">
        <w:r w:rsidR="000B59BB" w:rsidRPr="000B59BB">
          <w:rPr>
            <w:rStyle w:val="Hipervnculo"/>
            <w:lang w:val="en-US"/>
          </w:rPr>
          <w:t>https://www.h2database.com/</w:t>
        </w:r>
      </w:hyperlink>
      <w:bookmarkEnd w:id="182"/>
    </w:p>
    <w:p w14:paraId="5A305371" w14:textId="467ED5F0" w:rsidR="00D264DF" w:rsidRPr="00E06686" w:rsidRDefault="0093454B" w:rsidP="00E06686">
      <w:pPr>
        <w:pStyle w:val="Prrafodelista"/>
        <w:numPr>
          <w:ilvl w:val="0"/>
          <w:numId w:val="2"/>
        </w:numPr>
        <w:rPr>
          <w:lang w:val="en-US"/>
        </w:rPr>
      </w:pPr>
      <w:r>
        <w:rPr>
          <w:lang w:val="en-US"/>
        </w:rPr>
        <w:t xml:space="preserve"> </w:t>
      </w:r>
      <w:bookmarkStart w:id="183" w:name="_Ref223385346"/>
      <w:r w:rsidR="000B59BB">
        <w:rPr>
          <w:lang w:val="en-US"/>
        </w:rPr>
        <w:t>JaCoCo</w:t>
      </w:r>
      <w:r w:rsidRPr="00DA25F1">
        <w:rPr>
          <w:lang w:val="en-US"/>
        </w:rPr>
        <w:t>. (202</w:t>
      </w:r>
      <w:r w:rsidR="000B59BB">
        <w:rPr>
          <w:lang w:val="en-US"/>
        </w:rPr>
        <w:t>5</w:t>
      </w:r>
      <w:r w:rsidRPr="00DA25F1">
        <w:rPr>
          <w:lang w:val="en-US"/>
        </w:rPr>
        <w:t>).</w:t>
      </w:r>
      <w:r w:rsidR="000B59BB">
        <w:rPr>
          <w:lang w:val="en-US"/>
        </w:rPr>
        <w:t xml:space="preserve"> </w:t>
      </w:r>
      <w:r w:rsidR="000B59BB">
        <w:rPr>
          <w:i/>
          <w:iCs/>
          <w:lang w:val="en-US"/>
        </w:rPr>
        <w:t>JaCoCo – Java Code Coverage Library</w:t>
      </w:r>
      <w:r w:rsidRPr="00DA25F1">
        <w:rPr>
          <w:lang w:val="en-US"/>
        </w:rPr>
        <w:t xml:space="preserve">. [Online]. Available: </w:t>
      </w:r>
      <w:hyperlink r:id="rId66" w:history="1">
        <w:r w:rsidR="000B59BB" w:rsidRPr="000B59BB">
          <w:rPr>
            <w:rStyle w:val="Hipervnculo"/>
            <w:lang w:val="en-US"/>
          </w:rPr>
          <w:t>https://www.jacoco.org/jacoco/</w:t>
        </w:r>
      </w:hyperlink>
      <w:bookmarkEnd w:id="183"/>
    </w:p>
    <w:p w14:paraId="0AFDF297" w14:textId="188A0956" w:rsidR="00D264DF" w:rsidRPr="00D264DF" w:rsidRDefault="00D264DF" w:rsidP="00D264DF">
      <w:pPr>
        <w:pStyle w:val="Prrafodelista"/>
        <w:numPr>
          <w:ilvl w:val="0"/>
          <w:numId w:val="2"/>
        </w:numPr>
      </w:pPr>
      <w:r w:rsidRPr="00293AE6">
        <w:rPr>
          <w:lang w:val="en-US"/>
        </w:rPr>
        <w:t xml:space="preserve"> </w:t>
      </w:r>
      <w:bookmarkStart w:id="184" w:name="_Ref213707676"/>
      <w:r w:rsidRPr="00DA25F1">
        <w:rPr>
          <w:lang w:val="en-US"/>
        </w:rPr>
        <w:t xml:space="preserve">Meta Open Source. (2024). </w:t>
      </w:r>
      <w:r w:rsidRPr="00DA25F1">
        <w:rPr>
          <w:i/>
          <w:iCs/>
          <w:lang w:val="en-US"/>
        </w:rPr>
        <w:t>React – A JavaScript library for building user interfaces</w:t>
      </w:r>
      <w:r w:rsidRPr="00DA25F1">
        <w:rPr>
          <w:lang w:val="en-US"/>
        </w:rPr>
        <w:t xml:space="preserve">. </w:t>
      </w:r>
      <w:r w:rsidRPr="00D264DF">
        <w:t xml:space="preserve">[Online]. Available: </w:t>
      </w:r>
      <w:hyperlink r:id="rId67" w:tgtFrame="_new" w:history="1">
        <w:r w:rsidRPr="00D264DF">
          <w:t>https://react.dev/</w:t>
        </w:r>
      </w:hyperlink>
      <w:bookmarkEnd w:id="184"/>
    </w:p>
    <w:p w14:paraId="4B504AD8" w14:textId="3BE512A7" w:rsidR="00D264DF" w:rsidRPr="00DA25F1" w:rsidRDefault="00D264DF" w:rsidP="00D264DF">
      <w:pPr>
        <w:pStyle w:val="Prrafodelista"/>
        <w:numPr>
          <w:ilvl w:val="0"/>
          <w:numId w:val="2"/>
        </w:numPr>
        <w:rPr>
          <w:lang w:val="en-US"/>
        </w:rPr>
      </w:pPr>
      <w:r w:rsidRPr="00DA25F1">
        <w:rPr>
          <w:lang w:val="en-US"/>
        </w:rPr>
        <w:t xml:space="preserve"> </w:t>
      </w:r>
      <w:bookmarkStart w:id="185" w:name="_Ref213707686"/>
      <w:r w:rsidRPr="00DA25F1">
        <w:rPr>
          <w:lang w:val="en-US"/>
        </w:rPr>
        <w:t xml:space="preserve">Microsoft. (2024). </w:t>
      </w:r>
      <w:r w:rsidRPr="00DA25F1">
        <w:rPr>
          <w:i/>
          <w:iCs/>
          <w:lang w:val="en-US"/>
        </w:rPr>
        <w:t>TypeScript – Typed JavaScript at Any Scale</w:t>
      </w:r>
      <w:r w:rsidRPr="00DA25F1">
        <w:rPr>
          <w:lang w:val="en-US"/>
        </w:rPr>
        <w:t xml:space="preserve">. [Online]. Available: </w:t>
      </w:r>
      <w:hyperlink r:id="rId68" w:tgtFrame="_new" w:history="1">
        <w:r w:rsidRPr="00DA25F1">
          <w:rPr>
            <w:lang w:val="en-US"/>
          </w:rPr>
          <w:t>https://www.typescriptlang.org/</w:t>
        </w:r>
      </w:hyperlink>
      <w:bookmarkEnd w:id="185"/>
    </w:p>
    <w:p w14:paraId="62541EF4" w14:textId="07A721C9" w:rsidR="00D264DF" w:rsidRPr="009C3299" w:rsidRDefault="00D264DF" w:rsidP="00D264DF">
      <w:pPr>
        <w:pStyle w:val="Prrafodelista"/>
        <w:numPr>
          <w:ilvl w:val="0"/>
          <w:numId w:val="2"/>
        </w:numPr>
        <w:rPr>
          <w:lang w:val="en-US"/>
        </w:rPr>
      </w:pPr>
      <w:r w:rsidRPr="00DA25F1">
        <w:rPr>
          <w:lang w:val="en-US"/>
        </w:rPr>
        <w:t xml:space="preserve"> </w:t>
      </w:r>
      <w:bookmarkStart w:id="186" w:name="_Ref213707696"/>
      <w:r w:rsidRPr="00DA25F1">
        <w:rPr>
          <w:lang w:val="en-US"/>
        </w:rPr>
        <w:t xml:space="preserve">Tailwind Labs. (2024). </w:t>
      </w:r>
      <w:r w:rsidRPr="00DA25F1">
        <w:rPr>
          <w:i/>
          <w:iCs/>
          <w:lang w:val="en-US"/>
        </w:rPr>
        <w:t>Tailwind CSS Documentation</w:t>
      </w:r>
      <w:r w:rsidRPr="00DA25F1">
        <w:rPr>
          <w:lang w:val="en-US"/>
        </w:rPr>
        <w:t xml:space="preserve">. [Online]. Available: </w:t>
      </w:r>
      <w:hyperlink r:id="rId69" w:tgtFrame="_new" w:history="1">
        <w:r w:rsidRPr="00DA25F1">
          <w:rPr>
            <w:lang w:val="en-US"/>
          </w:rPr>
          <w:t>https://tailwindcss.com/</w:t>
        </w:r>
      </w:hyperlink>
      <w:bookmarkEnd w:id="186"/>
    </w:p>
    <w:p w14:paraId="73AE8A62" w14:textId="0DE7CC62" w:rsidR="009C3299" w:rsidRPr="009C3299" w:rsidRDefault="009C3299" w:rsidP="009C3299">
      <w:pPr>
        <w:pStyle w:val="Prrafodelista"/>
        <w:numPr>
          <w:ilvl w:val="0"/>
          <w:numId w:val="2"/>
        </w:numPr>
        <w:rPr>
          <w:lang w:val="en-US"/>
        </w:rPr>
      </w:pPr>
      <w:r w:rsidRPr="009C3299">
        <w:rPr>
          <w:lang w:val="en-US"/>
        </w:rPr>
        <w:t xml:space="preserve"> </w:t>
      </w:r>
      <w:bookmarkStart w:id="187" w:name="_Ref228121161"/>
      <w:r w:rsidRPr="00CA69C9">
        <w:rPr>
          <w:lang w:val="en-US"/>
        </w:rPr>
        <w:t xml:space="preserve">Zustand Contributors. (2024). Zustand – A small, fast and scalable bearbones state-management solution. </w:t>
      </w:r>
      <w:r w:rsidRPr="00CA69C9">
        <w:t xml:space="preserve">[Online]. Available: </w:t>
      </w:r>
      <w:hyperlink r:id="rId70" w:tgtFrame="_new" w:history="1">
        <w:r w:rsidRPr="00CA69C9">
          <w:rPr>
            <w:rStyle w:val="Hipervnculo"/>
          </w:rPr>
          <w:t>https://zustand-demo.pmnd.rs/</w:t>
        </w:r>
      </w:hyperlink>
      <w:bookmarkEnd w:id="187"/>
    </w:p>
    <w:p w14:paraId="5034525A" w14:textId="1CC720BF" w:rsidR="00D264DF" w:rsidRPr="009C3299" w:rsidRDefault="00D264DF" w:rsidP="00D264DF">
      <w:pPr>
        <w:pStyle w:val="Prrafodelista"/>
        <w:numPr>
          <w:ilvl w:val="0"/>
          <w:numId w:val="2"/>
        </w:numPr>
        <w:rPr>
          <w:lang w:val="en-US"/>
        </w:rPr>
      </w:pPr>
      <w:r w:rsidRPr="00DA25F1">
        <w:rPr>
          <w:lang w:val="en-US"/>
        </w:rPr>
        <w:lastRenderedPageBreak/>
        <w:t xml:space="preserve"> </w:t>
      </w:r>
      <w:bookmarkStart w:id="188" w:name="_Ref213707706"/>
      <w:r w:rsidRPr="00DA25F1">
        <w:rPr>
          <w:lang w:val="en-US"/>
        </w:rPr>
        <w:t xml:space="preserve">TanStack Query. (2024). </w:t>
      </w:r>
      <w:r w:rsidRPr="00DA25F1">
        <w:rPr>
          <w:i/>
          <w:iCs/>
          <w:lang w:val="en-US"/>
        </w:rPr>
        <w:t>TanStack Query React Components Library</w:t>
      </w:r>
      <w:r w:rsidRPr="00DA25F1">
        <w:rPr>
          <w:lang w:val="en-US"/>
        </w:rPr>
        <w:t xml:space="preserve">. [Online]. Available: </w:t>
      </w:r>
      <w:hyperlink r:id="rId71" w:tgtFrame="_new" w:history="1">
        <w:r w:rsidRPr="00DA25F1">
          <w:rPr>
            <w:lang w:val="en-US"/>
          </w:rPr>
          <w:t>https://tanstack.com/query/latest</w:t>
        </w:r>
      </w:hyperlink>
      <w:bookmarkEnd w:id="188"/>
    </w:p>
    <w:p w14:paraId="2F14C4C6" w14:textId="40708F48" w:rsidR="009C3299" w:rsidRPr="009C3299" w:rsidRDefault="009C3299" w:rsidP="00D264DF">
      <w:pPr>
        <w:pStyle w:val="Prrafodelista"/>
        <w:numPr>
          <w:ilvl w:val="0"/>
          <w:numId w:val="2"/>
        </w:numPr>
        <w:rPr>
          <w:lang w:val="en-US"/>
        </w:rPr>
      </w:pPr>
      <w:r w:rsidRPr="009C3299">
        <w:rPr>
          <w:lang w:val="en-US"/>
        </w:rPr>
        <w:t xml:space="preserve"> </w:t>
      </w:r>
      <w:bookmarkStart w:id="189" w:name="_Ref228121768"/>
      <w:r w:rsidRPr="009C3299">
        <w:rPr>
          <w:lang w:val="en-US"/>
        </w:rPr>
        <w:t xml:space="preserve">Axios Contributors. (2024). Axios – Promise based HTTP client for the browser and Node.js. [Online]. </w:t>
      </w:r>
      <w:r w:rsidRPr="009C3299">
        <w:t xml:space="preserve">Available: </w:t>
      </w:r>
      <w:hyperlink r:id="rId72" w:tgtFrame="_new" w:history="1">
        <w:r w:rsidRPr="009C3299">
          <w:rPr>
            <w:rStyle w:val="Hipervnculo"/>
          </w:rPr>
          <w:t>https://axios-http.com/</w:t>
        </w:r>
      </w:hyperlink>
      <w:bookmarkEnd w:id="189"/>
    </w:p>
    <w:p w14:paraId="3B3AD722" w14:textId="14D5848A" w:rsidR="009C3299" w:rsidRDefault="009C3299" w:rsidP="00D264DF">
      <w:pPr>
        <w:pStyle w:val="Prrafodelista"/>
        <w:numPr>
          <w:ilvl w:val="0"/>
          <w:numId w:val="2"/>
        </w:numPr>
        <w:rPr>
          <w:lang w:val="en-US"/>
        </w:rPr>
      </w:pPr>
      <w:r w:rsidRPr="009C3299">
        <w:rPr>
          <w:lang w:val="en-US"/>
        </w:rPr>
        <w:t xml:space="preserve"> </w:t>
      </w:r>
      <w:bookmarkStart w:id="190" w:name="_Ref228121207"/>
      <w:r w:rsidRPr="00EB12B9">
        <w:rPr>
          <w:lang w:val="en-US"/>
        </w:rPr>
        <w:t xml:space="preserve">Remix Software. (2024). React Router – Declarative routing for React. </w:t>
      </w:r>
      <w:r w:rsidRPr="00EB12B9">
        <w:t xml:space="preserve">[Online]. Available: </w:t>
      </w:r>
      <w:hyperlink r:id="rId73" w:tgtFrame="_new" w:history="1">
        <w:r w:rsidRPr="00EB12B9">
          <w:rPr>
            <w:rStyle w:val="Hipervnculo"/>
          </w:rPr>
          <w:t>https://reactrouter.com/</w:t>
        </w:r>
      </w:hyperlink>
      <w:bookmarkEnd w:id="190"/>
    </w:p>
    <w:p w14:paraId="5B8DFEB3" w14:textId="52FB232B" w:rsidR="009C3299" w:rsidRDefault="009C3299" w:rsidP="00D264DF">
      <w:pPr>
        <w:pStyle w:val="Prrafodelista"/>
        <w:numPr>
          <w:ilvl w:val="0"/>
          <w:numId w:val="2"/>
        </w:numPr>
        <w:rPr>
          <w:lang w:val="en-US"/>
        </w:rPr>
      </w:pPr>
      <w:r>
        <w:rPr>
          <w:lang w:val="en-US"/>
        </w:rPr>
        <w:t xml:space="preserve"> </w:t>
      </w:r>
      <w:bookmarkStart w:id="191" w:name="_Ref228121226"/>
      <w:r w:rsidRPr="00EB12B9">
        <w:rPr>
          <w:lang w:val="en-US"/>
        </w:rPr>
        <w:t xml:space="preserve">Radix UI Contributors. (2024). Radix UI – Unstyled, accessible components for building high-quality design systems. </w:t>
      </w:r>
      <w:r w:rsidRPr="00EB12B9">
        <w:t xml:space="preserve">[Online]. Available: </w:t>
      </w:r>
      <w:hyperlink r:id="rId74" w:tgtFrame="_new" w:history="1">
        <w:r w:rsidRPr="00EB12B9">
          <w:rPr>
            <w:rStyle w:val="Hipervnculo"/>
          </w:rPr>
          <w:t>https://www.radix-ui.com/</w:t>
        </w:r>
      </w:hyperlink>
      <w:bookmarkEnd w:id="191"/>
    </w:p>
    <w:p w14:paraId="686BA61C" w14:textId="33451DF8" w:rsidR="009C3299" w:rsidRDefault="009C3299" w:rsidP="009C3299">
      <w:pPr>
        <w:pStyle w:val="Prrafodelista"/>
        <w:numPr>
          <w:ilvl w:val="0"/>
          <w:numId w:val="2"/>
        </w:numPr>
        <w:rPr>
          <w:lang w:val="en-US"/>
        </w:rPr>
      </w:pPr>
      <w:r>
        <w:rPr>
          <w:lang w:val="en-US"/>
        </w:rPr>
        <w:t xml:space="preserve"> </w:t>
      </w:r>
      <w:bookmarkStart w:id="192" w:name="_Ref228121235"/>
      <w:r w:rsidRPr="00EB12B9">
        <w:rPr>
          <w:lang w:val="en-US"/>
        </w:rPr>
        <w:t xml:space="preserve">shadcn. (2024). shadcn/ui – Beautifully designed components built with Radix UI and Tailwind CSS. </w:t>
      </w:r>
      <w:r w:rsidRPr="00EB12B9">
        <w:t xml:space="preserve">[Online]. Available: </w:t>
      </w:r>
      <w:hyperlink r:id="rId75" w:tgtFrame="_new" w:history="1">
        <w:r w:rsidRPr="00EB12B9">
          <w:rPr>
            <w:rStyle w:val="Hipervnculo"/>
          </w:rPr>
          <w:t>https://ui.shadcn.com/</w:t>
        </w:r>
      </w:hyperlink>
      <w:bookmarkEnd w:id="192"/>
    </w:p>
    <w:p w14:paraId="7BCE1932" w14:textId="29847FE1" w:rsidR="009C3299" w:rsidRDefault="009C3299" w:rsidP="009C3299">
      <w:pPr>
        <w:pStyle w:val="Prrafodelista"/>
        <w:numPr>
          <w:ilvl w:val="0"/>
          <w:numId w:val="2"/>
        </w:numPr>
        <w:rPr>
          <w:lang w:val="en-US"/>
        </w:rPr>
      </w:pPr>
      <w:r>
        <w:rPr>
          <w:lang w:val="en-US"/>
        </w:rPr>
        <w:t xml:space="preserve"> </w:t>
      </w:r>
      <w:bookmarkStart w:id="193" w:name="_Ref228121256"/>
      <w:r w:rsidRPr="00CA69C9">
        <w:rPr>
          <w:lang w:val="en-US"/>
        </w:rPr>
        <w:t xml:space="preserve">SockJS Contributors. (2024). SockJS-client – WebSocket emulation library. </w:t>
      </w:r>
      <w:r w:rsidRPr="00CA69C9">
        <w:t xml:space="preserve">[Online]. Available: </w:t>
      </w:r>
      <w:hyperlink r:id="rId76" w:tgtFrame="_new" w:history="1">
        <w:r w:rsidRPr="00CA69C9">
          <w:rPr>
            <w:rStyle w:val="Hipervnculo"/>
          </w:rPr>
          <w:t>https://github.com/sockjs/sockjs-client</w:t>
        </w:r>
      </w:hyperlink>
      <w:bookmarkEnd w:id="193"/>
    </w:p>
    <w:p w14:paraId="42E1CD76" w14:textId="45555BEE" w:rsidR="009C3299" w:rsidRDefault="009C3299" w:rsidP="009C3299">
      <w:pPr>
        <w:pStyle w:val="Prrafodelista"/>
        <w:numPr>
          <w:ilvl w:val="0"/>
          <w:numId w:val="2"/>
        </w:numPr>
        <w:rPr>
          <w:lang w:val="en-US"/>
        </w:rPr>
      </w:pPr>
      <w:r>
        <w:rPr>
          <w:lang w:val="en-US"/>
        </w:rPr>
        <w:t xml:space="preserve"> </w:t>
      </w:r>
      <w:bookmarkStart w:id="194" w:name="_Ref228121249"/>
      <w:r w:rsidRPr="00CA69C9">
        <w:rPr>
          <w:lang w:val="en-US"/>
        </w:rPr>
        <w:t xml:space="preserve">STOMP.js Contributors. (2024). @stomp/stompjs – STOMP client over WebSocket for JavaScript. </w:t>
      </w:r>
      <w:r w:rsidRPr="00CA69C9">
        <w:t xml:space="preserve">[Online]. Available: </w:t>
      </w:r>
      <w:hyperlink r:id="rId77" w:tgtFrame="_new" w:history="1">
        <w:r w:rsidRPr="00CA69C9">
          <w:rPr>
            <w:rStyle w:val="Hipervnculo"/>
          </w:rPr>
          <w:t>https://stomp-js.github.io/stomp-websocket/</w:t>
        </w:r>
      </w:hyperlink>
      <w:bookmarkEnd w:id="194"/>
    </w:p>
    <w:p w14:paraId="2B786618" w14:textId="76E1580B" w:rsidR="009C3299" w:rsidRPr="009C3299" w:rsidRDefault="009C3299" w:rsidP="009C3299">
      <w:pPr>
        <w:pStyle w:val="Prrafodelista"/>
        <w:numPr>
          <w:ilvl w:val="0"/>
          <w:numId w:val="2"/>
        </w:numPr>
        <w:rPr>
          <w:lang w:val="en-US"/>
        </w:rPr>
      </w:pPr>
      <w:r>
        <w:rPr>
          <w:lang w:val="en-US"/>
        </w:rPr>
        <w:t xml:space="preserve"> </w:t>
      </w:r>
      <w:bookmarkStart w:id="195" w:name="_Ref228121266"/>
      <w:r>
        <w:rPr>
          <w:lang w:val="en-US"/>
        </w:rPr>
        <w:t>Spring</w:t>
      </w:r>
      <w:r w:rsidRPr="00EB12B9">
        <w:rPr>
          <w:lang w:val="en-US"/>
        </w:rPr>
        <w:t xml:space="preserve">. (2024). Spring Framework WebSocket Support. [Online]. Available: </w:t>
      </w:r>
      <w:hyperlink r:id="rId78" w:tgtFrame="_new" w:history="1">
        <w:r w:rsidRPr="00EB12B9">
          <w:rPr>
            <w:rStyle w:val="Hipervnculo"/>
            <w:lang w:val="en-US"/>
          </w:rPr>
          <w:t>https://docs.spring.io/spring-framework/reference/web/websocket.html</w:t>
        </w:r>
      </w:hyperlink>
      <w:bookmarkEnd w:id="195"/>
    </w:p>
    <w:p w14:paraId="02482D20" w14:textId="758E0E08" w:rsidR="00D264DF" w:rsidRPr="00DA25F1" w:rsidRDefault="00D264DF" w:rsidP="00D264DF">
      <w:pPr>
        <w:pStyle w:val="Prrafodelista"/>
        <w:numPr>
          <w:ilvl w:val="0"/>
          <w:numId w:val="2"/>
        </w:numPr>
        <w:rPr>
          <w:lang w:val="en-US"/>
        </w:rPr>
      </w:pPr>
      <w:r w:rsidRPr="00DA25F1">
        <w:rPr>
          <w:lang w:val="en-US"/>
        </w:rPr>
        <w:t xml:space="preserve"> </w:t>
      </w:r>
      <w:bookmarkStart w:id="196" w:name="_Ref213707714"/>
      <w:r w:rsidRPr="00DA25F1">
        <w:rPr>
          <w:lang w:val="en-US"/>
        </w:rPr>
        <w:t xml:space="preserve">The Movie Database (TMDB). (2024). </w:t>
      </w:r>
      <w:r w:rsidRPr="00DA25F1">
        <w:rPr>
          <w:i/>
          <w:iCs/>
          <w:lang w:val="en-US"/>
        </w:rPr>
        <w:t>TMDB API and documentation</w:t>
      </w:r>
      <w:r w:rsidRPr="00DA25F1">
        <w:rPr>
          <w:lang w:val="en-US"/>
        </w:rPr>
        <w:t xml:space="preserve">. [Online]. Available: </w:t>
      </w:r>
      <w:hyperlink r:id="rId79" w:tgtFrame="_new" w:history="1">
        <w:r w:rsidRPr="00DA25F1">
          <w:rPr>
            <w:lang w:val="en-US"/>
          </w:rPr>
          <w:t>https://www.themoviedb.org/</w:t>
        </w:r>
      </w:hyperlink>
      <w:bookmarkEnd w:id="196"/>
    </w:p>
    <w:p w14:paraId="25F7E3B7" w14:textId="233E94D7" w:rsidR="00D264DF" w:rsidRPr="00DA25F1" w:rsidRDefault="00D264DF" w:rsidP="00D264DF">
      <w:pPr>
        <w:pStyle w:val="Prrafodelista"/>
        <w:numPr>
          <w:ilvl w:val="0"/>
          <w:numId w:val="2"/>
        </w:numPr>
        <w:rPr>
          <w:lang w:val="en-US"/>
        </w:rPr>
      </w:pPr>
      <w:r w:rsidRPr="00DA25F1">
        <w:rPr>
          <w:lang w:val="en-US"/>
        </w:rPr>
        <w:t xml:space="preserve"> </w:t>
      </w:r>
      <w:bookmarkStart w:id="197" w:name="_Ref213707726"/>
      <w:r w:rsidRPr="00DA25F1">
        <w:rPr>
          <w:lang w:val="en-US"/>
        </w:rPr>
        <w:t xml:space="preserve">Microsoft. (2024). </w:t>
      </w:r>
      <w:r w:rsidRPr="00DA25F1">
        <w:rPr>
          <w:i/>
          <w:iCs/>
          <w:lang w:val="en-US"/>
        </w:rPr>
        <w:t>Visual Studio Code</w:t>
      </w:r>
      <w:r w:rsidRPr="00DA25F1">
        <w:rPr>
          <w:lang w:val="en-US"/>
        </w:rPr>
        <w:t xml:space="preserve">. [Online]. Available: </w:t>
      </w:r>
      <w:hyperlink r:id="rId80" w:tgtFrame="_new" w:history="1">
        <w:r w:rsidRPr="00DA25F1">
          <w:rPr>
            <w:lang w:val="en-US"/>
          </w:rPr>
          <w:t>https://code.visualstudio.com/</w:t>
        </w:r>
      </w:hyperlink>
      <w:bookmarkEnd w:id="197"/>
    </w:p>
    <w:p w14:paraId="31E7BB13" w14:textId="0B93A92B" w:rsidR="00D264DF" w:rsidRPr="00DA25F1" w:rsidRDefault="00D264DF" w:rsidP="00D264DF">
      <w:pPr>
        <w:pStyle w:val="Prrafodelista"/>
        <w:numPr>
          <w:ilvl w:val="0"/>
          <w:numId w:val="2"/>
        </w:numPr>
        <w:rPr>
          <w:lang w:val="en-US"/>
        </w:rPr>
      </w:pPr>
      <w:r w:rsidRPr="00DA25F1">
        <w:rPr>
          <w:lang w:val="en-US"/>
        </w:rPr>
        <w:t xml:space="preserve"> </w:t>
      </w:r>
      <w:bookmarkStart w:id="198" w:name="_Ref213707734"/>
      <w:r w:rsidRPr="00DA25F1">
        <w:rPr>
          <w:lang w:val="en-US"/>
        </w:rPr>
        <w:t xml:space="preserve">Git SCM. (2024). </w:t>
      </w:r>
      <w:r w:rsidRPr="00DA25F1">
        <w:rPr>
          <w:i/>
          <w:iCs/>
          <w:lang w:val="en-US"/>
        </w:rPr>
        <w:t>Git – Distributed version control system</w:t>
      </w:r>
      <w:r w:rsidRPr="00DA25F1">
        <w:rPr>
          <w:lang w:val="en-US"/>
        </w:rPr>
        <w:t xml:space="preserve">. [Online]. Available: </w:t>
      </w:r>
      <w:hyperlink r:id="rId81" w:tgtFrame="_new" w:history="1">
        <w:r w:rsidRPr="00DA25F1">
          <w:rPr>
            <w:lang w:val="en-US"/>
          </w:rPr>
          <w:t>https://git-scm.com/</w:t>
        </w:r>
      </w:hyperlink>
      <w:bookmarkEnd w:id="198"/>
    </w:p>
    <w:p w14:paraId="281E5ADE" w14:textId="1B3A57D8" w:rsidR="007C5ACC" w:rsidRPr="007C5ACC" w:rsidRDefault="00D264DF" w:rsidP="007C5ACC">
      <w:pPr>
        <w:pStyle w:val="Prrafodelista"/>
        <w:numPr>
          <w:ilvl w:val="0"/>
          <w:numId w:val="2"/>
        </w:numPr>
        <w:rPr>
          <w:lang w:val="en-US"/>
        </w:rPr>
      </w:pPr>
      <w:r w:rsidRPr="00DA25F1">
        <w:rPr>
          <w:lang w:val="en-US"/>
        </w:rPr>
        <w:t xml:space="preserve"> </w:t>
      </w:r>
      <w:bookmarkStart w:id="199" w:name="_Ref213707740"/>
      <w:r w:rsidRPr="00DA25F1">
        <w:rPr>
          <w:lang w:val="en-US"/>
        </w:rPr>
        <w:t xml:space="preserve">GitHub. (2024). </w:t>
      </w:r>
      <w:r w:rsidRPr="00DA25F1">
        <w:rPr>
          <w:i/>
          <w:iCs/>
          <w:lang w:val="en-US"/>
        </w:rPr>
        <w:t>GitHub – Where the world builds software</w:t>
      </w:r>
      <w:r w:rsidRPr="00DA25F1">
        <w:rPr>
          <w:lang w:val="en-US"/>
        </w:rPr>
        <w:t xml:space="preserve">. [Online]. Available: </w:t>
      </w:r>
      <w:hyperlink r:id="rId82" w:tgtFrame="_new" w:history="1">
        <w:r w:rsidRPr="00DA25F1">
          <w:rPr>
            <w:lang w:val="en-US"/>
          </w:rPr>
          <w:t>https://github.com/</w:t>
        </w:r>
      </w:hyperlink>
      <w:bookmarkEnd w:id="199"/>
    </w:p>
    <w:p w14:paraId="0CEDCBD6" w14:textId="65A36519" w:rsidR="00D264DF" w:rsidRPr="007C5ACC" w:rsidRDefault="00D264DF" w:rsidP="00D264DF">
      <w:pPr>
        <w:pStyle w:val="Prrafodelista"/>
        <w:numPr>
          <w:ilvl w:val="0"/>
          <w:numId w:val="2"/>
        </w:numPr>
        <w:rPr>
          <w:lang w:val="en-US"/>
        </w:rPr>
      </w:pPr>
      <w:r w:rsidRPr="00DA25F1">
        <w:rPr>
          <w:lang w:val="en-US"/>
        </w:rPr>
        <w:t xml:space="preserve"> </w:t>
      </w:r>
      <w:bookmarkStart w:id="200" w:name="_Ref213707748"/>
      <w:r w:rsidRPr="00DA25F1">
        <w:rPr>
          <w:lang w:val="en-US"/>
        </w:rPr>
        <w:t xml:space="preserve">Postman. (2024). </w:t>
      </w:r>
      <w:r w:rsidRPr="00DA25F1">
        <w:rPr>
          <w:i/>
          <w:iCs/>
          <w:lang w:val="en-US"/>
        </w:rPr>
        <w:t>Postman API Platform</w:t>
      </w:r>
      <w:r w:rsidRPr="00DA25F1">
        <w:rPr>
          <w:lang w:val="en-US"/>
        </w:rPr>
        <w:t xml:space="preserve">. [Online]. Available: </w:t>
      </w:r>
      <w:hyperlink r:id="rId83" w:tgtFrame="_new" w:history="1">
        <w:r w:rsidRPr="00DA25F1">
          <w:rPr>
            <w:lang w:val="en-US"/>
          </w:rPr>
          <w:t>https://www.postman.com/</w:t>
        </w:r>
      </w:hyperlink>
      <w:bookmarkEnd w:id="200"/>
    </w:p>
    <w:p w14:paraId="23E68E19" w14:textId="696A2DB9" w:rsidR="007C5ACC" w:rsidRPr="007C5ACC" w:rsidRDefault="007C5ACC" w:rsidP="007C5ACC">
      <w:pPr>
        <w:pStyle w:val="Prrafodelista"/>
        <w:numPr>
          <w:ilvl w:val="0"/>
          <w:numId w:val="2"/>
        </w:numPr>
        <w:rPr>
          <w:lang w:val="en-US"/>
        </w:rPr>
      </w:pPr>
      <w:r>
        <w:rPr>
          <w:lang w:val="en-US"/>
        </w:rPr>
        <w:t xml:space="preserve"> </w:t>
      </w:r>
      <w:bookmarkStart w:id="201" w:name="_Ref222073868"/>
      <w:r>
        <w:rPr>
          <w:lang w:val="en-US"/>
        </w:rPr>
        <w:t>pgAdmin</w:t>
      </w:r>
      <w:r w:rsidR="00A31D3B">
        <w:rPr>
          <w:lang w:val="en-US"/>
        </w:rPr>
        <w:t xml:space="preserve"> Development Team</w:t>
      </w:r>
      <w:r w:rsidRPr="00DA25F1">
        <w:rPr>
          <w:lang w:val="en-US"/>
        </w:rPr>
        <w:t>. (202</w:t>
      </w:r>
      <w:r w:rsidR="00A31D3B">
        <w:rPr>
          <w:lang w:val="en-US"/>
        </w:rPr>
        <w:t>5</w:t>
      </w:r>
      <w:r w:rsidRPr="00DA25F1">
        <w:rPr>
          <w:lang w:val="en-US"/>
        </w:rPr>
        <w:t>).</w:t>
      </w:r>
      <w:r w:rsidR="00A31D3B">
        <w:rPr>
          <w:lang w:val="en-US"/>
        </w:rPr>
        <w:t xml:space="preserve"> </w:t>
      </w:r>
      <w:r w:rsidR="00A31D3B">
        <w:rPr>
          <w:i/>
          <w:iCs/>
          <w:lang w:val="en-US"/>
        </w:rPr>
        <w:t>pgAdmin 4 – PostgreSQL Tools and Management</w:t>
      </w:r>
      <w:r w:rsidRPr="00DA25F1">
        <w:rPr>
          <w:lang w:val="en-US"/>
        </w:rPr>
        <w:t xml:space="preserve">. [Online]. Available: </w:t>
      </w:r>
      <w:hyperlink r:id="rId84" w:history="1">
        <w:r w:rsidR="00A31D3B" w:rsidRPr="00A31D3B">
          <w:rPr>
            <w:rStyle w:val="Hipervnculo"/>
            <w:lang w:val="en-US"/>
          </w:rPr>
          <w:t>https://www.pgadmin.org/</w:t>
        </w:r>
      </w:hyperlink>
      <w:bookmarkEnd w:id="201"/>
    </w:p>
    <w:p w14:paraId="62BB37E8" w14:textId="6A9D9929" w:rsidR="00A31D3B" w:rsidRPr="007C5ACC" w:rsidRDefault="00A31D3B" w:rsidP="00A31D3B">
      <w:pPr>
        <w:pStyle w:val="Prrafodelista"/>
        <w:numPr>
          <w:ilvl w:val="0"/>
          <w:numId w:val="2"/>
        </w:numPr>
        <w:rPr>
          <w:lang w:val="en-US"/>
        </w:rPr>
      </w:pPr>
      <w:r>
        <w:rPr>
          <w:lang w:val="en-US"/>
        </w:rPr>
        <w:t xml:space="preserve"> </w:t>
      </w:r>
      <w:bookmarkStart w:id="202" w:name="_Ref222073876"/>
      <w:r>
        <w:rPr>
          <w:lang w:val="en-US"/>
        </w:rPr>
        <w:t>DBeaver Corp</w:t>
      </w:r>
      <w:r w:rsidRPr="00DA25F1">
        <w:rPr>
          <w:lang w:val="en-US"/>
        </w:rPr>
        <w:t>. (202</w:t>
      </w:r>
      <w:r>
        <w:rPr>
          <w:lang w:val="en-US"/>
        </w:rPr>
        <w:t>5</w:t>
      </w:r>
      <w:r w:rsidRPr="00DA25F1">
        <w:rPr>
          <w:lang w:val="en-US"/>
        </w:rPr>
        <w:t xml:space="preserve">). </w:t>
      </w:r>
      <w:r>
        <w:rPr>
          <w:i/>
          <w:iCs/>
          <w:lang w:val="en-US"/>
        </w:rPr>
        <w:t>DBeaver – Universal Database Tool</w:t>
      </w:r>
      <w:r w:rsidRPr="00DA25F1">
        <w:rPr>
          <w:lang w:val="en-US"/>
        </w:rPr>
        <w:t xml:space="preserve">. [Online]. Available: </w:t>
      </w:r>
      <w:hyperlink r:id="rId85" w:history="1">
        <w:r w:rsidRPr="00A31D3B">
          <w:rPr>
            <w:rStyle w:val="Hipervnculo"/>
            <w:lang w:val="en-US"/>
          </w:rPr>
          <w:t>https://dbeaver.com/</w:t>
        </w:r>
      </w:hyperlink>
      <w:bookmarkEnd w:id="202"/>
    </w:p>
    <w:p w14:paraId="5F023F27" w14:textId="4FC7798E" w:rsidR="00F13A52" w:rsidRPr="00F13A52" w:rsidRDefault="00A31D3B" w:rsidP="00F13A52">
      <w:pPr>
        <w:pStyle w:val="Prrafodelista"/>
        <w:numPr>
          <w:ilvl w:val="0"/>
          <w:numId w:val="2"/>
        </w:numPr>
        <w:rPr>
          <w:lang w:val="en-US"/>
        </w:rPr>
      </w:pPr>
      <w:r w:rsidRPr="00A31D3B">
        <w:rPr>
          <w:lang w:val="en-US"/>
        </w:rPr>
        <w:t xml:space="preserve"> </w:t>
      </w:r>
      <w:bookmarkStart w:id="203" w:name="_Ref222073881"/>
      <w:r w:rsidRPr="00A31D3B">
        <w:rPr>
          <w:lang w:val="en-US"/>
        </w:rPr>
        <w:t xml:space="preserve">OpenAI. (2024). </w:t>
      </w:r>
      <w:r w:rsidRPr="00A31D3B">
        <w:rPr>
          <w:i/>
          <w:iCs/>
          <w:lang w:val="en-US"/>
        </w:rPr>
        <w:t>ChatGPT</w:t>
      </w:r>
      <w:r w:rsidRPr="00A31D3B">
        <w:rPr>
          <w:lang w:val="en-US"/>
        </w:rPr>
        <w:t xml:space="preserve">. [Online]. Available: </w:t>
      </w:r>
      <w:hyperlink r:id="rId86" w:history="1">
        <w:r w:rsidRPr="00A31D3B">
          <w:rPr>
            <w:rStyle w:val="Hipervnculo"/>
            <w:lang w:val="en-US"/>
          </w:rPr>
          <w:t>https://chatgpt.com/</w:t>
        </w:r>
      </w:hyperlink>
      <w:bookmarkEnd w:id="203"/>
    </w:p>
    <w:p w14:paraId="279CA85A" w14:textId="481EB4F2" w:rsidR="00F13A52" w:rsidRPr="007C5ACC" w:rsidRDefault="00F13A52" w:rsidP="00F13A52">
      <w:pPr>
        <w:pStyle w:val="Prrafodelista"/>
        <w:numPr>
          <w:ilvl w:val="0"/>
          <w:numId w:val="2"/>
        </w:numPr>
        <w:rPr>
          <w:lang w:val="en-US"/>
        </w:rPr>
      </w:pPr>
      <w:r>
        <w:rPr>
          <w:lang w:val="en-US"/>
        </w:rPr>
        <w:t xml:space="preserve"> </w:t>
      </w:r>
      <w:bookmarkStart w:id="204" w:name="_Ref222830468"/>
      <w:r>
        <w:rPr>
          <w:lang w:val="en-US"/>
        </w:rPr>
        <w:t>J</w:t>
      </w:r>
      <w:r w:rsidR="00C810AA">
        <w:rPr>
          <w:lang w:val="en-US"/>
        </w:rPr>
        <w:t>U</w:t>
      </w:r>
      <w:r>
        <w:rPr>
          <w:lang w:val="en-US"/>
        </w:rPr>
        <w:t>nit Team</w:t>
      </w:r>
      <w:r w:rsidRPr="00DA25F1">
        <w:rPr>
          <w:lang w:val="en-US"/>
        </w:rPr>
        <w:t>. (202</w:t>
      </w:r>
      <w:r>
        <w:rPr>
          <w:lang w:val="en-US"/>
        </w:rPr>
        <w:t>5</w:t>
      </w:r>
      <w:r w:rsidRPr="00DA25F1">
        <w:rPr>
          <w:lang w:val="en-US"/>
        </w:rPr>
        <w:t>).</w:t>
      </w:r>
      <w:r>
        <w:rPr>
          <w:lang w:val="en-US"/>
        </w:rPr>
        <w:t xml:space="preserve"> </w:t>
      </w:r>
      <w:r>
        <w:rPr>
          <w:i/>
          <w:iCs/>
          <w:lang w:val="en-US"/>
        </w:rPr>
        <w:t>Junit 5 User Guide</w:t>
      </w:r>
      <w:r w:rsidRPr="00DA25F1">
        <w:rPr>
          <w:lang w:val="en-US"/>
        </w:rPr>
        <w:t xml:space="preserve">. [Online]. Available: </w:t>
      </w:r>
      <w:hyperlink r:id="rId87" w:history="1">
        <w:r w:rsidRPr="00F13A52">
          <w:rPr>
            <w:rStyle w:val="Hipervnculo"/>
            <w:lang w:val="en-US"/>
          </w:rPr>
          <w:t>https://junit.org/junit5/</w:t>
        </w:r>
      </w:hyperlink>
      <w:bookmarkEnd w:id="204"/>
    </w:p>
    <w:p w14:paraId="2A97AE7C" w14:textId="1576B4E4" w:rsidR="00F13A52" w:rsidRDefault="00F13A52" w:rsidP="00F13A52">
      <w:pPr>
        <w:pStyle w:val="Prrafodelista"/>
        <w:numPr>
          <w:ilvl w:val="0"/>
          <w:numId w:val="2"/>
        </w:numPr>
        <w:rPr>
          <w:lang w:val="en-US"/>
        </w:rPr>
      </w:pPr>
      <w:r w:rsidRPr="00F13A52">
        <w:rPr>
          <w:lang w:val="en-US"/>
        </w:rPr>
        <w:t xml:space="preserve"> </w:t>
      </w:r>
      <w:bookmarkStart w:id="205" w:name="_Ref222830528"/>
      <w:r w:rsidRPr="00F13A52">
        <w:rPr>
          <w:lang w:val="en-US"/>
        </w:rPr>
        <w:t>Mockito Contributors</w:t>
      </w:r>
      <w:r w:rsidRPr="00DA25F1">
        <w:rPr>
          <w:lang w:val="en-US"/>
        </w:rPr>
        <w:t>. (202</w:t>
      </w:r>
      <w:r>
        <w:rPr>
          <w:lang w:val="en-US"/>
        </w:rPr>
        <w:t>5</w:t>
      </w:r>
      <w:r w:rsidRPr="00DA25F1">
        <w:rPr>
          <w:lang w:val="en-US"/>
        </w:rPr>
        <w:t>).</w:t>
      </w:r>
      <w:r>
        <w:rPr>
          <w:lang w:val="en-US"/>
        </w:rPr>
        <w:t xml:space="preserve"> </w:t>
      </w:r>
      <w:r w:rsidRPr="00F13A52">
        <w:rPr>
          <w:i/>
          <w:iCs/>
          <w:lang w:val="en-US"/>
        </w:rPr>
        <w:t>Mockito – Tasty mocking framework for unit tests in Java</w:t>
      </w:r>
      <w:r w:rsidRPr="00DA25F1">
        <w:rPr>
          <w:lang w:val="en-US"/>
        </w:rPr>
        <w:t xml:space="preserve">. [Online]. Available: </w:t>
      </w:r>
      <w:hyperlink r:id="rId88" w:history="1">
        <w:r w:rsidRPr="00F13A52">
          <w:rPr>
            <w:rStyle w:val="Hipervnculo"/>
            <w:lang w:val="en-US"/>
          </w:rPr>
          <w:t>https://site.mockito.org/</w:t>
        </w:r>
      </w:hyperlink>
      <w:bookmarkEnd w:id="205"/>
    </w:p>
    <w:p w14:paraId="643EF81C" w14:textId="2E67C002" w:rsidR="00F13A52" w:rsidRPr="00F13A52" w:rsidRDefault="00F13A52" w:rsidP="00F13A52">
      <w:pPr>
        <w:pStyle w:val="Prrafodelista"/>
        <w:numPr>
          <w:ilvl w:val="0"/>
          <w:numId w:val="2"/>
        </w:numPr>
        <w:rPr>
          <w:lang w:val="en-US"/>
        </w:rPr>
      </w:pPr>
      <w:r>
        <w:rPr>
          <w:lang w:val="en-US"/>
        </w:rPr>
        <w:t xml:space="preserve"> </w:t>
      </w:r>
      <w:bookmarkStart w:id="206" w:name="_Ref222830536"/>
      <w:r w:rsidRPr="00F13A52">
        <w:rPr>
          <w:lang w:val="en-US"/>
        </w:rPr>
        <w:t xml:space="preserve">Docker Inc. (2025). </w:t>
      </w:r>
      <w:r w:rsidRPr="00F13A52">
        <w:rPr>
          <w:i/>
          <w:iCs/>
          <w:lang w:val="en-US"/>
        </w:rPr>
        <w:t>Docker – Accelerated Container Application Development</w:t>
      </w:r>
      <w:r w:rsidRPr="00F13A52">
        <w:rPr>
          <w:lang w:val="en-US"/>
        </w:rPr>
        <w:t xml:space="preserve">. [Online]. Available: </w:t>
      </w:r>
      <w:hyperlink r:id="rId89" w:history="1">
        <w:r w:rsidRPr="00F13A52">
          <w:rPr>
            <w:rStyle w:val="Hipervnculo"/>
            <w:lang w:val="en-US"/>
          </w:rPr>
          <w:t>https://www.docker.com/</w:t>
        </w:r>
      </w:hyperlink>
      <w:bookmarkEnd w:id="206"/>
    </w:p>
    <w:p w14:paraId="45B1D500" w14:textId="7EEEAE91" w:rsidR="00F13A52" w:rsidRPr="007C5ACC" w:rsidRDefault="00F13A52" w:rsidP="00F13A52">
      <w:pPr>
        <w:pStyle w:val="Prrafodelista"/>
        <w:numPr>
          <w:ilvl w:val="0"/>
          <w:numId w:val="2"/>
        </w:numPr>
        <w:rPr>
          <w:lang w:val="en-US"/>
        </w:rPr>
      </w:pPr>
      <w:r>
        <w:rPr>
          <w:lang w:val="en-US"/>
        </w:rPr>
        <w:t xml:space="preserve"> </w:t>
      </w:r>
      <w:bookmarkStart w:id="207" w:name="_Ref222830541"/>
      <w:r>
        <w:rPr>
          <w:lang w:val="en-US"/>
        </w:rPr>
        <w:t>Docker Inc</w:t>
      </w:r>
      <w:r w:rsidRPr="00DA25F1">
        <w:rPr>
          <w:lang w:val="en-US"/>
        </w:rPr>
        <w:t>. (202</w:t>
      </w:r>
      <w:r>
        <w:rPr>
          <w:lang w:val="en-US"/>
        </w:rPr>
        <w:t>5</w:t>
      </w:r>
      <w:r w:rsidRPr="00DA25F1">
        <w:rPr>
          <w:lang w:val="en-US"/>
        </w:rPr>
        <w:t>).</w:t>
      </w:r>
      <w:r>
        <w:rPr>
          <w:lang w:val="en-US"/>
        </w:rPr>
        <w:t xml:space="preserve"> </w:t>
      </w:r>
      <w:r>
        <w:rPr>
          <w:i/>
          <w:iCs/>
          <w:lang w:val="en-US"/>
        </w:rPr>
        <w:t>Docker Compose – Define and run multi-container applications</w:t>
      </w:r>
      <w:r w:rsidRPr="00DA25F1">
        <w:rPr>
          <w:lang w:val="en-US"/>
        </w:rPr>
        <w:t xml:space="preserve">. [Online]. Available: </w:t>
      </w:r>
      <w:hyperlink r:id="rId90" w:history="1">
        <w:r w:rsidRPr="00F13A52">
          <w:rPr>
            <w:rStyle w:val="Hipervnculo"/>
            <w:lang w:val="en-US"/>
          </w:rPr>
          <w:t>https://docs.docker.com/compose/</w:t>
        </w:r>
      </w:hyperlink>
      <w:bookmarkEnd w:id="207"/>
    </w:p>
    <w:p w14:paraId="14C4FD88" w14:textId="33010659" w:rsidR="00F13A52" w:rsidRPr="006C1896" w:rsidRDefault="00F13A52" w:rsidP="00F13A52">
      <w:pPr>
        <w:pStyle w:val="Prrafodelista"/>
        <w:numPr>
          <w:ilvl w:val="0"/>
          <w:numId w:val="2"/>
        </w:numPr>
        <w:rPr>
          <w:lang w:val="en-US"/>
        </w:rPr>
      </w:pPr>
      <w:r>
        <w:rPr>
          <w:lang w:val="en-US"/>
        </w:rPr>
        <w:t xml:space="preserve"> </w:t>
      </w:r>
      <w:bookmarkStart w:id="208" w:name="_Ref228120854"/>
      <w:r>
        <w:rPr>
          <w:lang w:val="en-US"/>
        </w:rPr>
        <w:t>GitHub</w:t>
      </w:r>
      <w:r w:rsidRPr="00DA25F1">
        <w:rPr>
          <w:lang w:val="en-US"/>
        </w:rPr>
        <w:t>. (202</w:t>
      </w:r>
      <w:r>
        <w:rPr>
          <w:lang w:val="en-US"/>
        </w:rPr>
        <w:t>5</w:t>
      </w:r>
      <w:r w:rsidRPr="00DA25F1">
        <w:rPr>
          <w:lang w:val="en-US"/>
        </w:rPr>
        <w:t>).</w:t>
      </w:r>
      <w:r>
        <w:rPr>
          <w:lang w:val="en-US"/>
        </w:rPr>
        <w:t xml:space="preserve"> </w:t>
      </w:r>
      <w:r>
        <w:rPr>
          <w:i/>
          <w:iCs/>
          <w:lang w:val="en-US"/>
        </w:rPr>
        <w:t>GitHub Actions – Automate your workflow</w:t>
      </w:r>
      <w:r w:rsidRPr="00DA25F1">
        <w:rPr>
          <w:lang w:val="en-US"/>
        </w:rPr>
        <w:t xml:space="preserve">. [Online]. Available: </w:t>
      </w:r>
      <w:hyperlink r:id="rId91" w:history="1">
        <w:r w:rsidRPr="00F13A52">
          <w:rPr>
            <w:rStyle w:val="Hipervnculo"/>
            <w:lang w:val="en-US"/>
          </w:rPr>
          <w:t>https://github.com/features/actions</w:t>
        </w:r>
      </w:hyperlink>
      <w:bookmarkEnd w:id="208"/>
    </w:p>
    <w:p w14:paraId="6D3D7889" w14:textId="6B9A4B87" w:rsidR="00CA69C9" w:rsidRPr="006D475C" w:rsidRDefault="006D475C" w:rsidP="009C3299">
      <w:pPr>
        <w:pStyle w:val="Prrafodelista"/>
        <w:numPr>
          <w:ilvl w:val="0"/>
          <w:numId w:val="2"/>
        </w:numPr>
        <w:rPr>
          <w:lang w:val="en-US"/>
        </w:rPr>
      </w:pPr>
      <w:bookmarkStart w:id="209" w:name="_Ref228120997"/>
      <w:r>
        <w:rPr>
          <w:lang w:val="en-US"/>
        </w:rPr>
        <w:t xml:space="preserve"> </w:t>
      </w:r>
      <w:r w:rsidR="00F13A52" w:rsidRPr="00F10E93">
        <w:rPr>
          <w:lang w:val="en-US"/>
        </w:rPr>
        <w:t xml:space="preserve">Anthropic. (2025). Claude – AI Assistant by Anthropic. [Online]. Available: </w:t>
      </w:r>
      <w:hyperlink r:id="rId92" w:history="1">
        <w:r w:rsidR="00CA69C9" w:rsidRPr="002D211A">
          <w:rPr>
            <w:rStyle w:val="Hipervnculo"/>
            <w:lang w:val="en-US"/>
          </w:rPr>
          <w:t>https://www.anthropic.com/claude</w:t>
        </w:r>
      </w:hyperlink>
      <w:bookmarkEnd w:id="209"/>
    </w:p>
    <w:p w14:paraId="38C33BC3" w14:textId="0A731EF8" w:rsidR="006D475C" w:rsidRPr="006D475C" w:rsidRDefault="006D475C" w:rsidP="006D475C">
      <w:pPr>
        <w:pStyle w:val="Prrafodelista"/>
        <w:numPr>
          <w:ilvl w:val="0"/>
          <w:numId w:val="2"/>
        </w:numPr>
        <w:rPr>
          <w:lang w:val="en-US"/>
        </w:rPr>
      </w:pPr>
      <w:bookmarkStart w:id="210" w:name="_Ref230110860"/>
      <w:r>
        <w:rPr>
          <w:lang w:val="en-US"/>
        </w:rPr>
        <w:t xml:space="preserve"> </w:t>
      </w:r>
      <w:r w:rsidRPr="006C1896">
        <w:rPr>
          <w:lang w:val="en-US"/>
        </w:rPr>
        <w:t>Roy T. Fielding. (2000). </w:t>
      </w:r>
      <w:r w:rsidRPr="006C1896">
        <w:rPr>
          <w:i/>
          <w:iCs/>
          <w:lang w:val="en-US"/>
        </w:rPr>
        <w:t>Architectural Styles and the Design of Network-based Software Architectures</w:t>
      </w:r>
      <w:r w:rsidRPr="006C1896">
        <w:rPr>
          <w:lang w:val="en-US"/>
        </w:rPr>
        <w:t>.</w:t>
      </w:r>
      <w:r>
        <w:rPr>
          <w:lang w:val="en-US"/>
        </w:rPr>
        <w:t xml:space="preserve"> </w:t>
      </w:r>
      <w:r w:rsidRPr="006C1896">
        <w:rPr>
          <w:lang w:val="en-US"/>
        </w:rPr>
        <w:t>[Online].</w:t>
      </w:r>
      <w:r>
        <w:rPr>
          <w:lang w:val="en-US"/>
        </w:rPr>
        <w:t xml:space="preserve"> </w:t>
      </w:r>
      <w:r w:rsidRPr="006C1896">
        <w:rPr>
          <w:lang w:val="en-US"/>
        </w:rPr>
        <w:lastRenderedPageBreak/>
        <w:t>Available: </w:t>
      </w:r>
      <w:hyperlink r:id="rId93" w:tgtFrame="_blank" w:history="1">
        <w:r w:rsidRPr="006C1896">
          <w:rPr>
            <w:rStyle w:val="Hipervnculo"/>
            <w:lang w:val="en-US"/>
          </w:rPr>
          <w:t>https://www.ics.uci.edu/~fielding/pubs/dissertation/fielding_dissertation.pdf</w:t>
        </w:r>
      </w:hyperlink>
      <w:bookmarkEnd w:id="210"/>
    </w:p>
    <w:p w14:paraId="032953ED" w14:textId="0BEC7028" w:rsidR="006D475C" w:rsidRPr="006D475C" w:rsidRDefault="006D475C" w:rsidP="006D475C">
      <w:pPr>
        <w:pStyle w:val="Prrafodelista"/>
        <w:numPr>
          <w:ilvl w:val="0"/>
          <w:numId w:val="2"/>
        </w:numPr>
        <w:rPr>
          <w:lang w:val="en-US"/>
        </w:rPr>
      </w:pPr>
      <w:r w:rsidRPr="00F85CF0">
        <w:rPr>
          <w:lang w:val="en-US"/>
        </w:rPr>
        <w:t xml:space="preserve"> </w:t>
      </w:r>
      <w:bookmarkStart w:id="211" w:name="_Ref230120890"/>
      <w:r w:rsidRPr="006D475C">
        <w:t xml:space="preserve">ClickIT. (2021). </w:t>
      </w:r>
      <w:r w:rsidR="002E62B8" w:rsidRPr="006D475C">
        <w:t>Microservicios</w:t>
      </w:r>
      <w:r w:rsidRPr="006D475C">
        <w:t xml:space="preserve"> vs. Arquitectura Monolítica: Debate sobre ... </w:t>
      </w:r>
      <w:r w:rsidRPr="00F85CF0">
        <w:rPr>
          <w:lang w:val="en-US"/>
        </w:rPr>
        <w:t>[Online]. Available: </w:t>
      </w:r>
      <w:hyperlink r:id="rId94" w:tgtFrame="_blank" w:history="1">
        <w:r w:rsidRPr="00F85CF0">
          <w:rPr>
            <w:rStyle w:val="Hipervnculo"/>
            <w:lang w:val="en-US"/>
          </w:rPr>
          <w:t>https://www.clickittech.com/devops/microservices-vs-monolith/</w:t>
        </w:r>
      </w:hyperlink>
      <w:bookmarkEnd w:id="211"/>
    </w:p>
    <w:p w14:paraId="6BC320F4" w14:textId="3585D31A" w:rsidR="00CA69C9" w:rsidRPr="009C3299" w:rsidRDefault="00CA69C9" w:rsidP="009C3299">
      <w:pPr>
        <w:pStyle w:val="Prrafodelista"/>
        <w:numPr>
          <w:ilvl w:val="0"/>
          <w:numId w:val="2"/>
        </w:numPr>
        <w:rPr>
          <w:lang w:val="en-US"/>
        </w:rPr>
      </w:pPr>
      <w:r>
        <w:rPr>
          <w:lang w:val="en-US"/>
        </w:rPr>
        <w:t xml:space="preserve"> </w:t>
      </w:r>
      <w:bookmarkStart w:id="212" w:name="_Ref228121812"/>
      <w:r w:rsidRPr="00CA69C9">
        <w:rPr>
          <w:lang w:val="en-US"/>
        </w:rPr>
        <w:t xml:space="preserve">Evan You &amp; Vite Contributors. (2024). Vite – Next Generation Frontend Tooling. </w:t>
      </w:r>
      <w:r w:rsidRPr="00CA69C9">
        <w:t xml:space="preserve">[Online]. Available: </w:t>
      </w:r>
      <w:hyperlink r:id="rId95" w:tgtFrame="_new" w:history="1">
        <w:r w:rsidRPr="00CA69C9">
          <w:rPr>
            <w:rStyle w:val="Hipervnculo"/>
          </w:rPr>
          <w:t>https://vitejs.dev/</w:t>
        </w:r>
      </w:hyperlink>
      <w:bookmarkEnd w:id="212"/>
    </w:p>
    <w:p w14:paraId="232D16F0" w14:textId="2DE4AC22" w:rsidR="00F13A52" w:rsidRPr="009C3299" w:rsidRDefault="00CA69C9" w:rsidP="009C3299">
      <w:pPr>
        <w:pStyle w:val="Prrafodelista"/>
        <w:numPr>
          <w:ilvl w:val="0"/>
          <w:numId w:val="2"/>
        </w:numPr>
        <w:rPr>
          <w:lang w:val="en-US"/>
        </w:rPr>
      </w:pPr>
      <w:r>
        <w:rPr>
          <w:lang w:val="en-US"/>
        </w:rPr>
        <w:t xml:space="preserve"> </w:t>
      </w:r>
      <w:r w:rsidRPr="00CA69C9">
        <w:rPr>
          <w:lang w:val="en-US"/>
        </w:rPr>
        <w:t xml:space="preserve">jsonwebtoken/jjwt Authors. (2024). JJWT – Java JWT: JSON Web Token for Java and Android. </w:t>
      </w:r>
      <w:r w:rsidRPr="00CA69C9">
        <w:t xml:space="preserve">[Online]. Available: </w:t>
      </w:r>
      <w:hyperlink r:id="rId96" w:tgtFrame="_new" w:history="1">
        <w:r w:rsidRPr="00CA69C9">
          <w:rPr>
            <w:rStyle w:val="Hipervnculo"/>
          </w:rPr>
          <w:t>https://github.com/jwtk/jjwt</w:t>
        </w:r>
      </w:hyperlink>
    </w:p>
    <w:p w14:paraId="13D5C8A9" w14:textId="4952882D" w:rsidR="00F13A52" w:rsidRPr="00F13A52" w:rsidRDefault="00F13A52" w:rsidP="00F13A52">
      <w:pPr>
        <w:pStyle w:val="Prrafodelista"/>
        <w:numPr>
          <w:ilvl w:val="0"/>
          <w:numId w:val="2"/>
        </w:numPr>
        <w:rPr>
          <w:lang w:val="en-US"/>
        </w:rPr>
      </w:pPr>
      <w:r w:rsidRPr="00F10E93">
        <w:rPr>
          <w:lang w:val="en-US"/>
        </w:rPr>
        <w:t xml:space="preserve"> </w:t>
      </w:r>
      <w:bookmarkStart w:id="213" w:name="_Ref228121840"/>
      <w:r w:rsidR="00EB12B9" w:rsidRPr="00EB12B9">
        <w:rPr>
          <w:lang w:val="en-US"/>
        </w:rPr>
        <w:t xml:space="preserve">The Kubernetes Authors. (2024). Kubernetes – Production-Grade Container Orchestration. </w:t>
      </w:r>
      <w:r w:rsidR="00EB12B9" w:rsidRPr="00EB12B9">
        <w:t xml:space="preserve">[Online]. Available: </w:t>
      </w:r>
      <w:hyperlink r:id="rId97" w:tgtFrame="_new" w:history="1">
        <w:r w:rsidR="00EB12B9" w:rsidRPr="00EB12B9">
          <w:rPr>
            <w:rStyle w:val="Hipervnculo"/>
          </w:rPr>
          <w:t>https://kubernetes.io/</w:t>
        </w:r>
      </w:hyperlink>
      <w:bookmarkEnd w:id="213"/>
    </w:p>
    <w:p w14:paraId="0B7FBC36" w14:textId="6E38B36E" w:rsidR="00F13A52" w:rsidRPr="00F13A52" w:rsidRDefault="00F13A52" w:rsidP="00F13A52">
      <w:pPr>
        <w:pStyle w:val="Prrafodelista"/>
        <w:numPr>
          <w:ilvl w:val="0"/>
          <w:numId w:val="2"/>
        </w:numPr>
        <w:rPr>
          <w:lang w:val="en-US"/>
        </w:rPr>
      </w:pPr>
      <w:bookmarkStart w:id="214" w:name="_Ref222830545"/>
      <w:bookmarkEnd w:id="214"/>
      <w:r w:rsidRPr="00F10E93">
        <w:rPr>
          <w:lang w:val="en-US"/>
        </w:rPr>
        <w:t xml:space="preserve"> </w:t>
      </w:r>
      <w:bookmarkStart w:id="215" w:name="_Ref228121845"/>
      <w:r w:rsidR="00EB12B9" w:rsidRPr="00EB12B9">
        <w:rPr>
          <w:lang w:val="en-US"/>
        </w:rPr>
        <w:t xml:space="preserve">Kubernetes SIGs. (2024). Minikube – Run Kubernetes locally. [Online]. Available: </w:t>
      </w:r>
      <w:hyperlink r:id="rId98" w:tgtFrame="_new" w:history="1">
        <w:r w:rsidR="00EB12B9" w:rsidRPr="00EB12B9">
          <w:rPr>
            <w:rStyle w:val="Hipervnculo"/>
            <w:lang w:val="en-US"/>
          </w:rPr>
          <w:t>https://minikube.sigs.k8s.io/</w:t>
        </w:r>
      </w:hyperlink>
      <w:bookmarkEnd w:id="215"/>
    </w:p>
    <w:p w14:paraId="2C77BB71" w14:textId="77777777" w:rsidR="00B80F82" w:rsidRDefault="008A1CE4" w:rsidP="00B80F82">
      <w:pPr>
        <w:pStyle w:val="Comentario"/>
        <w:rPr>
          <w:b/>
        </w:rPr>
      </w:pPr>
      <w:r w:rsidRPr="007B1868">
        <w:t>Normalmente se organiza de una de las siguientes dos formas: (1) ordenado por orden de aparición en el documento; (2) ordenado alfabéticamente por el apellido del primer autor.</w:t>
      </w:r>
      <w:r w:rsidR="00DD0F18" w:rsidRPr="007B1868">
        <w:t xml:space="preserve"> ¡</w:t>
      </w:r>
      <w:r w:rsidR="00DD0F18" w:rsidRPr="007B1868">
        <w:rPr>
          <w:b/>
        </w:rPr>
        <w:t>Todas las entradas en el apartado de bibliografía tienen que aparecer referenciadas en el texto!</w:t>
      </w:r>
    </w:p>
    <w:p w14:paraId="7785DE83" w14:textId="38EE63CF" w:rsidR="00B80F82" w:rsidRDefault="00B80F82" w:rsidP="00B80F82">
      <w:pPr>
        <w:pStyle w:val="Ttulo1"/>
        <w:numPr>
          <w:ilvl w:val="0"/>
          <w:numId w:val="0"/>
        </w:numPr>
        <w:ind w:left="432"/>
      </w:pPr>
      <w:bookmarkStart w:id="216" w:name="_Ref222095083"/>
      <w:bookmarkStart w:id="217" w:name="_Toc230128617"/>
      <w:r>
        <w:lastRenderedPageBreak/>
        <w:t>Anexo A – Especificación de casos de uso</w:t>
      </w:r>
      <w:bookmarkEnd w:id="216"/>
      <w:bookmarkEnd w:id="217"/>
    </w:p>
    <w:p w14:paraId="060CC10F" w14:textId="007A5890" w:rsidR="00AE5D3D" w:rsidRDefault="00AE5D3D" w:rsidP="00AE5D3D">
      <w:r>
        <w:t>Este anexo recoge la especificación formal de los casos de uso principales del sistema MovieMate. Cada caso de uso se documenta utilizando una plantilla estructurada que describe el actor implicado, la funcionalidad del sistema, el objetivo perseguido y el resultado esperado.</w:t>
      </w:r>
    </w:p>
    <w:p w14:paraId="7F25CB00" w14:textId="325708A8" w:rsidR="00B80F82" w:rsidRDefault="00AE5D3D" w:rsidP="00AE5D3D">
      <w:r>
        <w:t>Esta documentación complementa los diagramas presentados en el capítulo 4.1, proporcionando mayor detalle sobre el comportamiento funcional del sistema.</w:t>
      </w:r>
    </w:p>
    <w:p w14:paraId="2E94D529" w14:textId="65C6B12E" w:rsidR="005278FD" w:rsidRDefault="005278FD" w:rsidP="005278FD">
      <w:pPr>
        <w:pStyle w:val="Ttulo2"/>
        <w:numPr>
          <w:ilvl w:val="0"/>
          <w:numId w:val="0"/>
        </w:numPr>
        <w:ind w:left="576"/>
      </w:pPr>
      <w:bookmarkStart w:id="218" w:name="_Toc230128618"/>
      <w:r>
        <w:t>A.1 Usuarios no registrados</w:t>
      </w:r>
      <w:bookmarkEnd w:id="218"/>
    </w:p>
    <w:p w14:paraId="2ED68D82" w14:textId="1255BE61" w:rsidR="002C3696" w:rsidRPr="002C3696" w:rsidRDefault="002C3696" w:rsidP="002C3696">
      <w:pPr>
        <w:rPr>
          <w:b/>
          <w:bCs/>
        </w:rPr>
      </w:pPr>
      <w:r w:rsidRPr="002C3696">
        <w:rPr>
          <w:b/>
          <w:bCs/>
        </w:rPr>
        <w:t xml:space="preserve">Caso de uso: </w:t>
      </w:r>
      <w:r w:rsidRPr="002C3696">
        <w:t>Consultar catálogo de contenido</w:t>
      </w:r>
    </w:p>
    <w:p w14:paraId="1D2BAB34" w14:textId="56FA4FD7" w:rsidR="002C3696" w:rsidRPr="002C3696" w:rsidRDefault="002C3696" w:rsidP="002C3696">
      <w:pPr>
        <w:rPr>
          <w:b/>
          <w:bCs/>
        </w:rPr>
      </w:pPr>
      <w:r w:rsidRPr="002C3696">
        <w:rPr>
          <w:b/>
          <w:bCs/>
        </w:rPr>
        <w:t xml:space="preserve">Actor: </w:t>
      </w:r>
      <w:r w:rsidRPr="002C3696">
        <w:t>Usuario no registrado</w:t>
      </w:r>
    </w:p>
    <w:p w14:paraId="359AF2E4" w14:textId="4B9B2E67" w:rsidR="002C3696" w:rsidRPr="002C3696" w:rsidRDefault="002C3696" w:rsidP="002C3696">
      <w:pPr>
        <w:rPr>
          <w:b/>
          <w:bCs/>
        </w:rPr>
      </w:pPr>
      <w:r w:rsidRPr="002C3696">
        <w:rPr>
          <w:b/>
          <w:bCs/>
        </w:rPr>
        <w:t xml:space="preserve">Descripción: </w:t>
      </w:r>
      <w:r w:rsidRPr="002C3696">
        <w:t>Permite visualizar el catálogo general de películas y series disponibles en la plataforma.</w:t>
      </w:r>
    </w:p>
    <w:p w14:paraId="7D75BB30" w14:textId="7C66D847" w:rsidR="002C3696" w:rsidRPr="002C3696" w:rsidRDefault="002C3696" w:rsidP="002C3696">
      <w:pPr>
        <w:rPr>
          <w:b/>
          <w:bCs/>
        </w:rPr>
      </w:pPr>
      <w:r w:rsidRPr="002C3696">
        <w:rPr>
          <w:b/>
          <w:bCs/>
        </w:rPr>
        <w:t xml:space="preserve">Objetivo: </w:t>
      </w:r>
      <w:r w:rsidRPr="002C3696">
        <w:t>Explorar el contenido disponible sin necesidad de autenticación.</w:t>
      </w:r>
    </w:p>
    <w:p w14:paraId="754F5F97" w14:textId="289B248A" w:rsidR="002C3696" w:rsidRDefault="002C3696" w:rsidP="002C4780">
      <w:pPr>
        <w:pBdr>
          <w:bottom w:val="single" w:sz="4" w:space="1" w:color="auto"/>
        </w:pBdr>
      </w:pPr>
      <w:r w:rsidRPr="002C3696">
        <w:rPr>
          <w:b/>
          <w:bCs/>
        </w:rPr>
        <w:t xml:space="preserve">Resultado: </w:t>
      </w:r>
      <w:r w:rsidRPr="002C3696">
        <w:t>El sistema muestra el catálogo actualizado de películas y series.</w:t>
      </w:r>
    </w:p>
    <w:p w14:paraId="2D95A9E9" w14:textId="4B9E2857" w:rsidR="002C4780" w:rsidRDefault="002C4780" w:rsidP="002C4780">
      <w:r w:rsidRPr="002C4780">
        <w:rPr>
          <w:b/>
          <w:bCs/>
        </w:rPr>
        <w:t>Caso de uso</w:t>
      </w:r>
      <w:r>
        <w:t>: Consultar ficha de contenido</w:t>
      </w:r>
    </w:p>
    <w:p w14:paraId="702EDEDB" w14:textId="0D7E7CD5" w:rsidR="002C4780" w:rsidRDefault="002C4780" w:rsidP="002C4780">
      <w:r w:rsidRPr="002C4780">
        <w:rPr>
          <w:b/>
          <w:bCs/>
        </w:rPr>
        <w:t>Actor</w:t>
      </w:r>
      <w:r>
        <w:t>: Usuario no registrado</w:t>
      </w:r>
    </w:p>
    <w:p w14:paraId="17E08D17" w14:textId="4887A815" w:rsidR="002C4780" w:rsidRDefault="002C4780" w:rsidP="002C4780">
      <w:r w:rsidRPr="002C4780">
        <w:rPr>
          <w:b/>
          <w:bCs/>
        </w:rPr>
        <w:t>Descripción</w:t>
      </w:r>
      <w:r>
        <w:t>: Permite visualizar la información detallada de una película o serie concreta.</w:t>
      </w:r>
    </w:p>
    <w:p w14:paraId="123D288B" w14:textId="17480A05" w:rsidR="002C4780" w:rsidRDefault="002C4780" w:rsidP="002C4780">
      <w:r w:rsidRPr="002C4780">
        <w:rPr>
          <w:b/>
          <w:bCs/>
        </w:rPr>
        <w:t>Objetivo</w:t>
      </w:r>
      <w:r>
        <w:t>: Obtener detalles específicos de un contenido seleccionado.</w:t>
      </w:r>
    </w:p>
    <w:p w14:paraId="7B44D6E6" w14:textId="4F490EB3" w:rsidR="002C4780" w:rsidRDefault="002C4780" w:rsidP="002C4780">
      <w:pPr>
        <w:pBdr>
          <w:bottom w:val="single" w:sz="4" w:space="1" w:color="auto"/>
        </w:pBdr>
      </w:pPr>
      <w:r w:rsidRPr="002C4780">
        <w:rPr>
          <w:b/>
          <w:bCs/>
        </w:rPr>
        <w:t>Resultado</w:t>
      </w:r>
      <w:r>
        <w:t>: El sistema muestra la ficha completa del contenido.</w:t>
      </w:r>
    </w:p>
    <w:p w14:paraId="14076E8D" w14:textId="77777777" w:rsidR="002C4780" w:rsidRPr="002C4780" w:rsidRDefault="002C4780" w:rsidP="002C4780">
      <w:r w:rsidRPr="002C4780">
        <w:rPr>
          <w:b/>
          <w:bCs/>
        </w:rPr>
        <w:t>Caso de uso</w:t>
      </w:r>
      <w:r w:rsidRPr="002C4780">
        <w:t>: Explorar contenido destacado</w:t>
      </w:r>
    </w:p>
    <w:p w14:paraId="7C28E48C" w14:textId="77777777" w:rsidR="002C4780" w:rsidRPr="002C4780" w:rsidRDefault="002C4780" w:rsidP="002C4780">
      <w:r w:rsidRPr="002C4780">
        <w:rPr>
          <w:b/>
          <w:bCs/>
        </w:rPr>
        <w:t>Actor</w:t>
      </w:r>
      <w:r w:rsidRPr="002C4780">
        <w:t>: Usuario no registrado</w:t>
      </w:r>
    </w:p>
    <w:p w14:paraId="47D4BA15" w14:textId="77777777" w:rsidR="002C4780" w:rsidRPr="002C4780" w:rsidRDefault="002C4780" w:rsidP="002C4780">
      <w:r w:rsidRPr="002C4780">
        <w:rPr>
          <w:b/>
          <w:bCs/>
        </w:rPr>
        <w:t>Descripción</w:t>
      </w:r>
      <w:r w:rsidRPr="002C4780">
        <w:t>: Permite visualizar listados de contenido popular o recomendado.</w:t>
      </w:r>
    </w:p>
    <w:p w14:paraId="46F38EC5" w14:textId="77777777" w:rsidR="002C4780" w:rsidRPr="002C4780" w:rsidRDefault="002C4780" w:rsidP="002C4780">
      <w:r w:rsidRPr="002C4780">
        <w:rPr>
          <w:b/>
          <w:bCs/>
        </w:rPr>
        <w:t>Objetivo</w:t>
      </w:r>
      <w:r w:rsidRPr="002C4780">
        <w:t>: Facilitar el descubrimiento de contenido relevante.</w:t>
      </w:r>
    </w:p>
    <w:p w14:paraId="08B8FEED" w14:textId="77777777" w:rsidR="002C4780" w:rsidRPr="002C4780" w:rsidRDefault="002C4780" w:rsidP="002C4780">
      <w:pPr>
        <w:pBdr>
          <w:bottom w:val="single" w:sz="4" w:space="1" w:color="auto"/>
        </w:pBdr>
      </w:pPr>
      <w:r w:rsidRPr="002C4780">
        <w:rPr>
          <w:b/>
          <w:bCs/>
        </w:rPr>
        <w:t>Resultado</w:t>
      </w:r>
      <w:r w:rsidRPr="002C4780">
        <w:t>: El sistema muestra contenidos destacados.</w:t>
      </w:r>
    </w:p>
    <w:p w14:paraId="7A06C012" w14:textId="2C3B1C82" w:rsidR="002C4780" w:rsidRDefault="002C4780" w:rsidP="002C4780">
      <w:r w:rsidRPr="002C4780">
        <w:rPr>
          <w:b/>
          <w:bCs/>
        </w:rPr>
        <w:t>Caso de uso</w:t>
      </w:r>
      <w:r>
        <w:t>: Visualizar perfil público</w:t>
      </w:r>
    </w:p>
    <w:p w14:paraId="4BE33C66" w14:textId="72C16A22" w:rsidR="002C4780" w:rsidRDefault="002C4780" w:rsidP="002C4780">
      <w:r w:rsidRPr="002C4780">
        <w:rPr>
          <w:b/>
          <w:bCs/>
        </w:rPr>
        <w:t>Actor</w:t>
      </w:r>
      <w:r>
        <w:t>: Usuario no registrado</w:t>
      </w:r>
    </w:p>
    <w:p w14:paraId="3DFB9AEF" w14:textId="0111A26D" w:rsidR="002C4780" w:rsidRDefault="002C4780" w:rsidP="002C4780">
      <w:r w:rsidRPr="002C4780">
        <w:rPr>
          <w:b/>
          <w:bCs/>
        </w:rPr>
        <w:t>Descripción</w:t>
      </w:r>
      <w:r>
        <w:t>: Permite consultar la información pública de otro usuario.</w:t>
      </w:r>
    </w:p>
    <w:p w14:paraId="049ECAD5" w14:textId="3B54B2F7" w:rsidR="002C4780" w:rsidRDefault="002C4780" w:rsidP="002C4780">
      <w:r w:rsidRPr="002C4780">
        <w:rPr>
          <w:b/>
          <w:bCs/>
        </w:rPr>
        <w:t>Objetivo</w:t>
      </w:r>
      <w:r>
        <w:t>: Conocer la actividad pública y listas visibles de otros usuarios.</w:t>
      </w:r>
    </w:p>
    <w:p w14:paraId="5AC81260" w14:textId="5AD804C0" w:rsidR="002C4780" w:rsidRDefault="002C4780" w:rsidP="002C4780">
      <w:pPr>
        <w:pBdr>
          <w:bottom w:val="single" w:sz="4" w:space="1" w:color="auto"/>
        </w:pBdr>
      </w:pPr>
      <w:r w:rsidRPr="002C4780">
        <w:rPr>
          <w:b/>
          <w:bCs/>
        </w:rPr>
        <w:t>Resultado</w:t>
      </w:r>
      <w:r>
        <w:t>: El sistema muestra el perfil público solicitado.</w:t>
      </w:r>
    </w:p>
    <w:p w14:paraId="2D8A7DB7" w14:textId="77777777" w:rsidR="002C4780" w:rsidRDefault="002C4780" w:rsidP="002C4780"/>
    <w:p w14:paraId="03DF5234" w14:textId="187C800F" w:rsidR="002C4780" w:rsidRDefault="002C4780" w:rsidP="002C4780">
      <w:r w:rsidRPr="002C4780">
        <w:rPr>
          <w:b/>
          <w:bCs/>
        </w:rPr>
        <w:lastRenderedPageBreak/>
        <w:t>Caso de uso</w:t>
      </w:r>
      <w:r>
        <w:t>: Consultar listas públicas</w:t>
      </w:r>
    </w:p>
    <w:p w14:paraId="11537028" w14:textId="7B4980C9" w:rsidR="002C4780" w:rsidRDefault="002C4780" w:rsidP="002C4780">
      <w:r w:rsidRPr="002C4780">
        <w:rPr>
          <w:b/>
          <w:bCs/>
        </w:rPr>
        <w:t>Actor</w:t>
      </w:r>
      <w:r>
        <w:t>: Usuario no registrado</w:t>
      </w:r>
    </w:p>
    <w:p w14:paraId="7A90C2BE" w14:textId="4DDE87D8" w:rsidR="002C4780" w:rsidRDefault="002C4780" w:rsidP="002C4780">
      <w:r w:rsidRPr="002C4780">
        <w:rPr>
          <w:b/>
          <w:bCs/>
        </w:rPr>
        <w:t>Descripción</w:t>
      </w:r>
      <w:r>
        <w:t>: Permite visualizar listas públicas creadas por otros usuarios.</w:t>
      </w:r>
    </w:p>
    <w:p w14:paraId="7797A57D" w14:textId="6D0E47CD" w:rsidR="002C4780" w:rsidRDefault="002C4780" w:rsidP="002C4780">
      <w:r w:rsidRPr="002C4780">
        <w:rPr>
          <w:b/>
          <w:bCs/>
        </w:rPr>
        <w:t>Objetivo</w:t>
      </w:r>
      <w:r>
        <w:t>: Explorar contenido organizado por la comunidad.</w:t>
      </w:r>
    </w:p>
    <w:p w14:paraId="3386739E" w14:textId="1D22DD4B" w:rsidR="002C4780" w:rsidRDefault="002C4780" w:rsidP="002C4780">
      <w:pPr>
        <w:pBdr>
          <w:bottom w:val="single" w:sz="4" w:space="1" w:color="auto"/>
        </w:pBdr>
      </w:pPr>
      <w:r w:rsidRPr="002C4780">
        <w:rPr>
          <w:b/>
          <w:bCs/>
        </w:rPr>
        <w:t>Resultado</w:t>
      </w:r>
      <w:r>
        <w:t>: El sistema muestra la lista pública seleccionada.</w:t>
      </w:r>
    </w:p>
    <w:p w14:paraId="3F3E62B0" w14:textId="75176576" w:rsidR="002C4780" w:rsidRDefault="002C4780" w:rsidP="002C4780">
      <w:r w:rsidRPr="002C4780">
        <w:rPr>
          <w:b/>
          <w:bCs/>
        </w:rPr>
        <w:t>Caso de uso</w:t>
      </w:r>
      <w:r>
        <w:t>: Registrarse</w:t>
      </w:r>
    </w:p>
    <w:p w14:paraId="1F382AD6" w14:textId="55D8B151" w:rsidR="002C4780" w:rsidRDefault="002C4780" w:rsidP="002C4780">
      <w:r w:rsidRPr="002C4780">
        <w:rPr>
          <w:b/>
          <w:bCs/>
        </w:rPr>
        <w:t>Actor</w:t>
      </w:r>
      <w:r>
        <w:t>: Usuario no registrado</w:t>
      </w:r>
    </w:p>
    <w:p w14:paraId="74C226B0" w14:textId="03A7C261" w:rsidR="002C4780" w:rsidRDefault="002C4780" w:rsidP="002C4780">
      <w:r w:rsidRPr="002C4780">
        <w:rPr>
          <w:b/>
          <w:bCs/>
        </w:rPr>
        <w:t>Descripción</w:t>
      </w:r>
      <w:r>
        <w:t>: Permite crear una cuenta en la plataforma.</w:t>
      </w:r>
    </w:p>
    <w:p w14:paraId="2A7A6B25" w14:textId="3777A2A7" w:rsidR="002C4780" w:rsidRDefault="002C4780" w:rsidP="002C4780">
      <w:r w:rsidRPr="002C4780">
        <w:rPr>
          <w:b/>
          <w:bCs/>
        </w:rPr>
        <w:t>Objetivo</w:t>
      </w:r>
      <w:r>
        <w:t>: Obtener acceso a funcionalidades avanzadas.</w:t>
      </w:r>
    </w:p>
    <w:p w14:paraId="01341DAF" w14:textId="356D26D6" w:rsidR="002C4780" w:rsidRDefault="002C4780" w:rsidP="002C4780">
      <w:pPr>
        <w:pBdr>
          <w:bottom w:val="single" w:sz="4" w:space="1" w:color="auto"/>
        </w:pBdr>
      </w:pPr>
      <w:r w:rsidRPr="002C4780">
        <w:rPr>
          <w:b/>
          <w:bCs/>
        </w:rPr>
        <w:t>Resultado</w:t>
      </w:r>
      <w:r>
        <w:t>: El sistema registra un nuevo usuario.</w:t>
      </w:r>
    </w:p>
    <w:p w14:paraId="09ADC62D" w14:textId="236C143D" w:rsidR="002C4780" w:rsidRDefault="002C4780" w:rsidP="002C4780">
      <w:r w:rsidRPr="002C4780">
        <w:rPr>
          <w:b/>
          <w:bCs/>
        </w:rPr>
        <w:t>Caso de uso</w:t>
      </w:r>
      <w:r>
        <w:t>: Iniciar sesión</w:t>
      </w:r>
    </w:p>
    <w:p w14:paraId="725076F1" w14:textId="045130B2" w:rsidR="002C4780" w:rsidRDefault="002C4780" w:rsidP="002C4780">
      <w:r w:rsidRPr="002C4780">
        <w:rPr>
          <w:b/>
          <w:bCs/>
        </w:rPr>
        <w:t>Actor</w:t>
      </w:r>
      <w:r>
        <w:t>: Usuario registrado</w:t>
      </w:r>
    </w:p>
    <w:p w14:paraId="78942D1E" w14:textId="39C5C98C" w:rsidR="002C4780" w:rsidRDefault="002C4780" w:rsidP="002C4780">
      <w:r w:rsidRPr="002C4780">
        <w:rPr>
          <w:b/>
          <w:bCs/>
        </w:rPr>
        <w:t>Descripción</w:t>
      </w:r>
      <w:r>
        <w:t>: Permite autenticarse en el sistema.</w:t>
      </w:r>
    </w:p>
    <w:p w14:paraId="2A4CB7DB" w14:textId="73D1D221" w:rsidR="002C4780" w:rsidRDefault="002C4780" w:rsidP="002C4780">
      <w:r w:rsidRPr="002C4780">
        <w:rPr>
          <w:b/>
          <w:bCs/>
        </w:rPr>
        <w:t>Objetivo</w:t>
      </w:r>
      <w:r>
        <w:t>: Acceder a funcionalidades personalizadas.</w:t>
      </w:r>
    </w:p>
    <w:p w14:paraId="118636A7" w14:textId="5C361FBA" w:rsidR="002C4780" w:rsidRDefault="002C4780" w:rsidP="002C4780">
      <w:r w:rsidRPr="002C4780">
        <w:rPr>
          <w:b/>
          <w:bCs/>
        </w:rPr>
        <w:t>Resultado</w:t>
      </w:r>
      <w:r>
        <w:t>: El sistema valida las credenciales y concede acceso.</w:t>
      </w:r>
    </w:p>
    <w:p w14:paraId="7080DDEA" w14:textId="24494048" w:rsidR="005278FD" w:rsidRDefault="005278FD" w:rsidP="005278FD">
      <w:pPr>
        <w:pStyle w:val="Ttulo2"/>
        <w:numPr>
          <w:ilvl w:val="0"/>
          <w:numId w:val="0"/>
        </w:numPr>
        <w:ind w:left="576"/>
      </w:pPr>
      <w:bookmarkStart w:id="219" w:name="_Toc230128619"/>
      <w:r>
        <w:t>A.2 Interacción social</w:t>
      </w:r>
      <w:bookmarkEnd w:id="219"/>
    </w:p>
    <w:p w14:paraId="09BBD9F5" w14:textId="4EE980BC" w:rsidR="002C4780" w:rsidRDefault="002C4780" w:rsidP="002C4780">
      <w:r w:rsidRPr="002C4780">
        <w:rPr>
          <w:b/>
          <w:bCs/>
        </w:rPr>
        <w:t>Caso de uso</w:t>
      </w:r>
      <w:r>
        <w:t>: Gestionar perfil de usuario</w:t>
      </w:r>
    </w:p>
    <w:p w14:paraId="0FAE9EC2" w14:textId="6EFC8190" w:rsidR="002C4780" w:rsidRDefault="002C4780" w:rsidP="002C4780">
      <w:r w:rsidRPr="002C4780">
        <w:rPr>
          <w:b/>
          <w:bCs/>
        </w:rPr>
        <w:t>Actor</w:t>
      </w:r>
      <w:r>
        <w:t>: Usuario registrado</w:t>
      </w:r>
    </w:p>
    <w:p w14:paraId="4CBD3A63" w14:textId="68036646" w:rsidR="002C4780" w:rsidRDefault="002C4780" w:rsidP="002C4780">
      <w:r w:rsidRPr="002C4780">
        <w:rPr>
          <w:b/>
          <w:bCs/>
        </w:rPr>
        <w:t>Descripción</w:t>
      </w:r>
      <w:r>
        <w:t>: Permite modificar la información personal del perfil.</w:t>
      </w:r>
    </w:p>
    <w:p w14:paraId="489C0466" w14:textId="65777A19" w:rsidR="002C4780" w:rsidRDefault="002C4780" w:rsidP="002C4780">
      <w:r w:rsidRPr="002C4780">
        <w:rPr>
          <w:b/>
          <w:bCs/>
        </w:rPr>
        <w:t>Objetivo</w:t>
      </w:r>
      <w:r>
        <w:t>: Mantener actualizados los datos del usuario.</w:t>
      </w:r>
    </w:p>
    <w:p w14:paraId="0ABAA23D" w14:textId="246196F8" w:rsidR="005278FD" w:rsidRDefault="002C4780" w:rsidP="002C4780">
      <w:pPr>
        <w:pBdr>
          <w:bottom w:val="single" w:sz="4" w:space="1" w:color="auto"/>
        </w:pBdr>
      </w:pPr>
      <w:r w:rsidRPr="002C4780">
        <w:rPr>
          <w:b/>
          <w:bCs/>
        </w:rPr>
        <w:t>Resultado</w:t>
      </w:r>
      <w:r>
        <w:t>: El sistema guarda los cambios realizados.</w:t>
      </w:r>
    </w:p>
    <w:p w14:paraId="786809CA" w14:textId="6E625B38" w:rsidR="00103536" w:rsidRPr="00103536" w:rsidRDefault="00103536" w:rsidP="00103536">
      <w:r w:rsidRPr="00103536">
        <w:rPr>
          <w:b/>
          <w:bCs/>
        </w:rPr>
        <w:t xml:space="preserve">Caso de uso: </w:t>
      </w:r>
      <w:r w:rsidRPr="00103536">
        <w:t>Configurar privacidad del perfil</w:t>
      </w:r>
    </w:p>
    <w:p w14:paraId="76EBBCF6" w14:textId="4E5265AF" w:rsidR="00103536" w:rsidRPr="00103536" w:rsidRDefault="00103536" w:rsidP="00103536">
      <w:pPr>
        <w:rPr>
          <w:b/>
          <w:bCs/>
        </w:rPr>
      </w:pPr>
      <w:r w:rsidRPr="00103536">
        <w:rPr>
          <w:b/>
          <w:bCs/>
        </w:rPr>
        <w:t xml:space="preserve">Actor: </w:t>
      </w:r>
      <w:r w:rsidRPr="00103536">
        <w:t>Usuario registrado</w:t>
      </w:r>
    </w:p>
    <w:p w14:paraId="0E38CBA7" w14:textId="4A13CB9B" w:rsidR="00103536" w:rsidRPr="00103536" w:rsidRDefault="00103536" w:rsidP="00103536">
      <w:r w:rsidRPr="00103536">
        <w:rPr>
          <w:b/>
          <w:bCs/>
        </w:rPr>
        <w:t xml:space="preserve">Descripción: </w:t>
      </w:r>
      <w:r w:rsidRPr="00103536">
        <w:t>Permite definir si el perfil del usuario es público o privado.</w:t>
      </w:r>
    </w:p>
    <w:p w14:paraId="1DA00036" w14:textId="7476DBC3" w:rsidR="00103536" w:rsidRPr="00103536" w:rsidRDefault="00103536" w:rsidP="00103536">
      <w:r w:rsidRPr="00103536">
        <w:rPr>
          <w:b/>
          <w:bCs/>
        </w:rPr>
        <w:t xml:space="preserve">Objetivo: </w:t>
      </w:r>
      <w:r w:rsidRPr="00103536">
        <w:t>Controlar quién puede visualizar la información del perfil.</w:t>
      </w:r>
    </w:p>
    <w:p w14:paraId="7EE91F7D" w14:textId="1E34E5D8" w:rsidR="00103536" w:rsidRDefault="00103536" w:rsidP="00103536">
      <w:pPr>
        <w:pBdr>
          <w:bottom w:val="single" w:sz="4" w:space="1" w:color="auto"/>
        </w:pBdr>
        <w:rPr>
          <w:b/>
          <w:bCs/>
        </w:rPr>
      </w:pPr>
      <w:r w:rsidRPr="00103536">
        <w:rPr>
          <w:b/>
          <w:bCs/>
        </w:rPr>
        <w:t xml:space="preserve">Resultado: </w:t>
      </w:r>
      <w:r w:rsidRPr="00103536">
        <w:t>El sistema actualiza la configuración de privacidad.</w:t>
      </w:r>
    </w:p>
    <w:p w14:paraId="422415BC" w14:textId="07706BED" w:rsidR="002C4780" w:rsidRDefault="002C4780" w:rsidP="002C4780">
      <w:r w:rsidRPr="002C4780">
        <w:rPr>
          <w:b/>
          <w:bCs/>
        </w:rPr>
        <w:t>Caso de uso</w:t>
      </w:r>
      <w:r>
        <w:t>: Seguir usuario</w:t>
      </w:r>
    </w:p>
    <w:p w14:paraId="4DEC0D4A" w14:textId="6E985E27" w:rsidR="002C4780" w:rsidRDefault="002C4780" w:rsidP="002C4780">
      <w:r w:rsidRPr="002C4780">
        <w:rPr>
          <w:b/>
          <w:bCs/>
        </w:rPr>
        <w:t>Actor</w:t>
      </w:r>
      <w:r>
        <w:t>: Usuario registrado</w:t>
      </w:r>
    </w:p>
    <w:p w14:paraId="2907DD42" w14:textId="6131701A" w:rsidR="002C4780" w:rsidRDefault="002C4780" w:rsidP="002C4780">
      <w:r w:rsidRPr="002C4780">
        <w:rPr>
          <w:b/>
          <w:bCs/>
        </w:rPr>
        <w:lastRenderedPageBreak/>
        <w:t>Descripción</w:t>
      </w:r>
      <w:r>
        <w:t>: Permite seguir a otro usuario de la plataforma</w:t>
      </w:r>
      <w:r w:rsidR="000F1B38">
        <w:t xml:space="preserve"> con perfil público</w:t>
      </w:r>
      <w:r>
        <w:t>.</w:t>
      </w:r>
    </w:p>
    <w:p w14:paraId="3814F127" w14:textId="2ECC99B6" w:rsidR="002C4780" w:rsidRDefault="002C4780" w:rsidP="002C4780">
      <w:r w:rsidRPr="002C4780">
        <w:rPr>
          <w:b/>
          <w:bCs/>
        </w:rPr>
        <w:t>Objetivo</w:t>
      </w:r>
      <w:r>
        <w:t>: Recibir actualizaciones de actividad de otros usuarios.</w:t>
      </w:r>
    </w:p>
    <w:p w14:paraId="1D16DA8A" w14:textId="167446A7" w:rsidR="002C4780" w:rsidRDefault="002C4780" w:rsidP="002C4780">
      <w:pPr>
        <w:pBdr>
          <w:bottom w:val="single" w:sz="4" w:space="1" w:color="auto"/>
        </w:pBdr>
      </w:pPr>
      <w:r w:rsidRPr="002C4780">
        <w:rPr>
          <w:b/>
          <w:bCs/>
        </w:rPr>
        <w:t>Resultado</w:t>
      </w:r>
      <w:r>
        <w:t>: El sistema registra la relación de seguimiento.</w:t>
      </w:r>
    </w:p>
    <w:p w14:paraId="6FB0425E" w14:textId="63F3CFCF" w:rsidR="000F1B38" w:rsidRPr="000F1B38" w:rsidRDefault="000F1B38" w:rsidP="000F1B38">
      <w:pPr>
        <w:rPr>
          <w:b/>
          <w:bCs/>
        </w:rPr>
      </w:pPr>
      <w:r w:rsidRPr="000F1B38">
        <w:rPr>
          <w:b/>
          <w:bCs/>
        </w:rPr>
        <w:t xml:space="preserve">Caso de uso: </w:t>
      </w:r>
      <w:r w:rsidRPr="000F1B38">
        <w:t>Solicitar seguimiento</w:t>
      </w:r>
    </w:p>
    <w:p w14:paraId="09309FFF" w14:textId="1B782E24" w:rsidR="000F1B38" w:rsidRPr="000F1B38" w:rsidRDefault="000F1B38" w:rsidP="000F1B38">
      <w:pPr>
        <w:rPr>
          <w:b/>
          <w:bCs/>
        </w:rPr>
      </w:pPr>
      <w:r w:rsidRPr="000F1B38">
        <w:rPr>
          <w:b/>
          <w:bCs/>
        </w:rPr>
        <w:t xml:space="preserve">Actor: </w:t>
      </w:r>
      <w:r w:rsidRPr="000F1B38">
        <w:t>Usuario registrado</w:t>
      </w:r>
    </w:p>
    <w:p w14:paraId="4B7F84D1" w14:textId="6C8ECACE" w:rsidR="000F1B38" w:rsidRPr="000F1B38" w:rsidRDefault="000F1B38" w:rsidP="000F1B38">
      <w:r w:rsidRPr="000F1B38">
        <w:rPr>
          <w:b/>
          <w:bCs/>
        </w:rPr>
        <w:t xml:space="preserve">Descripción: </w:t>
      </w:r>
      <w:r w:rsidRPr="000F1B38">
        <w:t>Permite solicitar seguir a un usuario con perfil privado.</w:t>
      </w:r>
    </w:p>
    <w:p w14:paraId="6EB1E4D0" w14:textId="0B3B1578" w:rsidR="000F1B38" w:rsidRPr="000F1B38" w:rsidRDefault="000F1B38" w:rsidP="000F1B38">
      <w:r w:rsidRPr="000F1B38">
        <w:rPr>
          <w:b/>
          <w:bCs/>
        </w:rPr>
        <w:t xml:space="preserve">Objetivo: </w:t>
      </w:r>
      <w:r w:rsidRPr="000F1B38">
        <w:t>Obtener acceso al contenido público</w:t>
      </w:r>
      <w:r>
        <w:t xml:space="preserve"> y la actividad</w:t>
      </w:r>
      <w:r w:rsidRPr="000F1B38">
        <w:t xml:space="preserve"> del usuario.</w:t>
      </w:r>
    </w:p>
    <w:p w14:paraId="19E91063" w14:textId="39A4022A" w:rsidR="000F1B38" w:rsidRPr="000F1B38" w:rsidRDefault="000F1B38" w:rsidP="000F1B38">
      <w:pPr>
        <w:pBdr>
          <w:bottom w:val="single" w:sz="4" w:space="1" w:color="auto"/>
        </w:pBdr>
      </w:pPr>
      <w:r w:rsidRPr="000F1B38">
        <w:rPr>
          <w:b/>
          <w:bCs/>
        </w:rPr>
        <w:t xml:space="preserve">Resultado: </w:t>
      </w:r>
      <w:r w:rsidRPr="000F1B38">
        <w:t>El sistema registra la solicitud y genera una notificación.</w:t>
      </w:r>
    </w:p>
    <w:p w14:paraId="715D7582" w14:textId="16A27AFB" w:rsidR="00E06B87" w:rsidRPr="00E06B87" w:rsidRDefault="00E06B87" w:rsidP="00E06B87">
      <w:pPr>
        <w:rPr>
          <w:b/>
          <w:bCs/>
        </w:rPr>
      </w:pPr>
      <w:r w:rsidRPr="00E06B87">
        <w:rPr>
          <w:b/>
          <w:bCs/>
        </w:rPr>
        <w:t xml:space="preserve">Caso de uso: </w:t>
      </w:r>
      <w:r w:rsidRPr="00E06B87">
        <w:t>Aceptar solicitud de seguimiento</w:t>
      </w:r>
    </w:p>
    <w:p w14:paraId="157213C3" w14:textId="7254AD5F" w:rsidR="00E06B87" w:rsidRPr="00E06B87" w:rsidRDefault="00E06B87" w:rsidP="00E06B87">
      <w:pPr>
        <w:rPr>
          <w:b/>
          <w:bCs/>
        </w:rPr>
      </w:pPr>
      <w:r w:rsidRPr="00E06B87">
        <w:rPr>
          <w:b/>
          <w:bCs/>
        </w:rPr>
        <w:t xml:space="preserve">Actor: </w:t>
      </w:r>
      <w:r w:rsidRPr="00E06B87">
        <w:t>Usuario registrado</w:t>
      </w:r>
    </w:p>
    <w:p w14:paraId="6F43ECF7" w14:textId="358C0C93" w:rsidR="00E06B87" w:rsidRPr="00E06B87" w:rsidRDefault="00E06B87" w:rsidP="00E06B87">
      <w:pPr>
        <w:rPr>
          <w:b/>
          <w:bCs/>
        </w:rPr>
      </w:pPr>
      <w:r w:rsidRPr="00E06B87">
        <w:rPr>
          <w:b/>
          <w:bCs/>
        </w:rPr>
        <w:t xml:space="preserve">Descripción: </w:t>
      </w:r>
      <w:r w:rsidRPr="00E06B87">
        <w:t>Permite aprobar una solicitud de seguimiento recibida.</w:t>
      </w:r>
    </w:p>
    <w:p w14:paraId="7B084C0D" w14:textId="58CB2F01" w:rsidR="00E06B87" w:rsidRPr="00E06B87" w:rsidRDefault="00E06B87" w:rsidP="00E06B87">
      <w:pPr>
        <w:rPr>
          <w:b/>
          <w:bCs/>
        </w:rPr>
      </w:pPr>
      <w:r w:rsidRPr="00E06B87">
        <w:rPr>
          <w:b/>
          <w:bCs/>
        </w:rPr>
        <w:t xml:space="preserve">Objetivo: </w:t>
      </w:r>
      <w:r w:rsidRPr="00E06B87">
        <w:t>Autorizar el acceso al contenido permitido.</w:t>
      </w:r>
    </w:p>
    <w:p w14:paraId="22058188" w14:textId="085A98BF" w:rsidR="00E06B87" w:rsidRDefault="00E06B87" w:rsidP="009268FD">
      <w:pPr>
        <w:pBdr>
          <w:bottom w:val="single" w:sz="4" w:space="1" w:color="auto"/>
        </w:pBdr>
        <w:rPr>
          <w:b/>
          <w:bCs/>
        </w:rPr>
      </w:pPr>
      <w:r w:rsidRPr="00E06B87">
        <w:rPr>
          <w:b/>
          <w:bCs/>
        </w:rPr>
        <w:t xml:space="preserve">Resultado: </w:t>
      </w:r>
      <w:r w:rsidRPr="00E06B87">
        <w:t>El sistema establece la relación de seguimiento.</w:t>
      </w:r>
    </w:p>
    <w:p w14:paraId="345A9CDD" w14:textId="6E3198F3" w:rsidR="00E06B87" w:rsidRPr="00E06B87" w:rsidRDefault="00E06B87" w:rsidP="00E06B87">
      <w:pPr>
        <w:rPr>
          <w:b/>
          <w:bCs/>
        </w:rPr>
      </w:pPr>
      <w:r w:rsidRPr="00E06B87">
        <w:rPr>
          <w:b/>
          <w:bCs/>
        </w:rPr>
        <w:t xml:space="preserve">Caso de uso: </w:t>
      </w:r>
      <w:r w:rsidRPr="00E06B87">
        <w:t>Rechazar solicitud de seguimiento</w:t>
      </w:r>
    </w:p>
    <w:p w14:paraId="304D03AA" w14:textId="7FC58541" w:rsidR="00E06B87" w:rsidRPr="00E06B87" w:rsidRDefault="00E06B87" w:rsidP="00E06B87">
      <w:pPr>
        <w:rPr>
          <w:b/>
          <w:bCs/>
        </w:rPr>
      </w:pPr>
      <w:r w:rsidRPr="00E06B87">
        <w:rPr>
          <w:b/>
          <w:bCs/>
        </w:rPr>
        <w:t xml:space="preserve">Actor: </w:t>
      </w:r>
      <w:r w:rsidRPr="00E06B87">
        <w:t>Usuario registrado</w:t>
      </w:r>
    </w:p>
    <w:p w14:paraId="28B4F36F" w14:textId="57960CDE" w:rsidR="00E06B87" w:rsidRPr="00E06B87" w:rsidRDefault="00E06B87" w:rsidP="00E06B87">
      <w:pPr>
        <w:rPr>
          <w:b/>
          <w:bCs/>
        </w:rPr>
      </w:pPr>
      <w:r w:rsidRPr="00E06B87">
        <w:rPr>
          <w:b/>
          <w:bCs/>
        </w:rPr>
        <w:t xml:space="preserve">Descripción: </w:t>
      </w:r>
      <w:r w:rsidRPr="00E06B87">
        <w:t>Permite denegar una solicitud de seguimiento.</w:t>
      </w:r>
    </w:p>
    <w:p w14:paraId="2DC249EB" w14:textId="32787D09" w:rsidR="00E06B87" w:rsidRPr="00E06B87" w:rsidRDefault="00E06B87" w:rsidP="00E06B87">
      <w:pPr>
        <w:rPr>
          <w:b/>
          <w:bCs/>
        </w:rPr>
      </w:pPr>
      <w:r w:rsidRPr="00E06B87">
        <w:rPr>
          <w:b/>
          <w:bCs/>
        </w:rPr>
        <w:t xml:space="preserve">Objetivo: </w:t>
      </w:r>
      <w:r w:rsidRPr="00E06B87">
        <w:t>Mantener la privacidad del perfil.</w:t>
      </w:r>
    </w:p>
    <w:p w14:paraId="289DD154" w14:textId="119A7971" w:rsidR="00E06B87" w:rsidRDefault="00E06B87" w:rsidP="009268FD">
      <w:pPr>
        <w:pBdr>
          <w:bottom w:val="single" w:sz="4" w:space="1" w:color="auto"/>
        </w:pBdr>
        <w:rPr>
          <w:b/>
          <w:bCs/>
        </w:rPr>
      </w:pPr>
      <w:r w:rsidRPr="00E06B87">
        <w:rPr>
          <w:b/>
          <w:bCs/>
        </w:rPr>
        <w:t xml:space="preserve">Resultado: </w:t>
      </w:r>
      <w:r w:rsidRPr="00E06B87">
        <w:t>El sistema elimina la solicitud pendiente.</w:t>
      </w:r>
    </w:p>
    <w:p w14:paraId="0239FA89" w14:textId="59F18844" w:rsidR="002C4780" w:rsidRDefault="002C4780" w:rsidP="002C4780">
      <w:r w:rsidRPr="002C4780">
        <w:rPr>
          <w:b/>
          <w:bCs/>
        </w:rPr>
        <w:t>Caso de uso</w:t>
      </w:r>
      <w:r>
        <w:t>: Dejar de seguir usuario</w:t>
      </w:r>
    </w:p>
    <w:p w14:paraId="75197D0E" w14:textId="2FEF75AF" w:rsidR="002C4780" w:rsidRDefault="002C4780" w:rsidP="002C4780">
      <w:r w:rsidRPr="002C4780">
        <w:rPr>
          <w:b/>
          <w:bCs/>
        </w:rPr>
        <w:t>Actor</w:t>
      </w:r>
      <w:r>
        <w:t>: Usuario registrado</w:t>
      </w:r>
    </w:p>
    <w:p w14:paraId="2F31ADAD" w14:textId="10828DBF" w:rsidR="002C4780" w:rsidRDefault="002C4780" w:rsidP="002C4780">
      <w:r w:rsidRPr="002C4780">
        <w:rPr>
          <w:b/>
          <w:bCs/>
        </w:rPr>
        <w:t>Descripción</w:t>
      </w:r>
      <w:r>
        <w:t>: Permite eliminar una relación de seguimiento.</w:t>
      </w:r>
    </w:p>
    <w:p w14:paraId="04D151D7" w14:textId="7B84A3B0" w:rsidR="002C4780" w:rsidRDefault="002C4780" w:rsidP="002C4780">
      <w:r w:rsidRPr="002C4780">
        <w:rPr>
          <w:b/>
          <w:bCs/>
        </w:rPr>
        <w:t>Objetivo</w:t>
      </w:r>
      <w:r>
        <w:t>: Dejar de recibir actividad de otro usuario.</w:t>
      </w:r>
    </w:p>
    <w:p w14:paraId="5C7FB4A3" w14:textId="6D3D62C5" w:rsidR="002C4780" w:rsidRDefault="002C4780" w:rsidP="002C4780">
      <w:pPr>
        <w:pBdr>
          <w:bottom w:val="single" w:sz="4" w:space="1" w:color="auto"/>
        </w:pBdr>
      </w:pPr>
      <w:r w:rsidRPr="002C4780">
        <w:rPr>
          <w:b/>
          <w:bCs/>
        </w:rPr>
        <w:t>Resultado</w:t>
      </w:r>
      <w:r>
        <w:t>: El sistema elimina la relación de seguimiento.</w:t>
      </w:r>
    </w:p>
    <w:p w14:paraId="6E877889" w14:textId="44441EBB" w:rsidR="002C4780" w:rsidRDefault="002C4780" w:rsidP="002C4780">
      <w:r w:rsidRPr="002C4780">
        <w:rPr>
          <w:b/>
          <w:bCs/>
        </w:rPr>
        <w:t>Caso de uso</w:t>
      </w:r>
      <w:r>
        <w:t>: Consultar seguidores y seguidos</w:t>
      </w:r>
    </w:p>
    <w:p w14:paraId="41AD843E" w14:textId="045BCB79" w:rsidR="002C4780" w:rsidRDefault="002C4780" w:rsidP="002C4780">
      <w:r w:rsidRPr="002C4780">
        <w:rPr>
          <w:b/>
          <w:bCs/>
        </w:rPr>
        <w:t>Actor</w:t>
      </w:r>
      <w:r>
        <w:t>: Usuario registrado</w:t>
      </w:r>
    </w:p>
    <w:p w14:paraId="62E69CB0" w14:textId="509984C6" w:rsidR="002C4780" w:rsidRDefault="002C4780" w:rsidP="002C4780">
      <w:r w:rsidRPr="002C4780">
        <w:rPr>
          <w:b/>
          <w:bCs/>
        </w:rPr>
        <w:t>Descripción</w:t>
      </w:r>
      <w:r>
        <w:t>: Permite visualizar las relaciones sociales del usuario.</w:t>
      </w:r>
    </w:p>
    <w:p w14:paraId="1AFC885A" w14:textId="2C877307" w:rsidR="002C4780" w:rsidRDefault="002C4780" w:rsidP="002C4780">
      <w:r w:rsidRPr="002C4780">
        <w:rPr>
          <w:b/>
          <w:bCs/>
        </w:rPr>
        <w:t>Objetivo</w:t>
      </w:r>
      <w:r>
        <w:t>: Conocer la red de conexiones dentro de la plataforma.</w:t>
      </w:r>
    </w:p>
    <w:p w14:paraId="52830FA0" w14:textId="65079566" w:rsidR="002C4780" w:rsidRDefault="002C4780" w:rsidP="002C4780">
      <w:pPr>
        <w:pBdr>
          <w:bottom w:val="single" w:sz="4" w:space="1" w:color="auto"/>
        </w:pBdr>
      </w:pPr>
      <w:r w:rsidRPr="002C4780">
        <w:rPr>
          <w:b/>
          <w:bCs/>
        </w:rPr>
        <w:lastRenderedPageBreak/>
        <w:t>Resultado</w:t>
      </w:r>
      <w:r>
        <w:t>: El sistema muestra seguidores y usuarios seguidos.</w:t>
      </w:r>
    </w:p>
    <w:p w14:paraId="7C10EBAB" w14:textId="6158FEAD" w:rsidR="002C4780" w:rsidRDefault="002C4780" w:rsidP="002C4780">
      <w:r w:rsidRPr="002C4780">
        <w:rPr>
          <w:b/>
          <w:bCs/>
        </w:rPr>
        <w:t>Caso de uso</w:t>
      </w:r>
      <w:r>
        <w:t>: Consultar feed de actividad</w:t>
      </w:r>
    </w:p>
    <w:p w14:paraId="6CFCC3AD" w14:textId="2E2F0F50" w:rsidR="002C4780" w:rsidRDefault="002C4780" w:rsidP="002C4780">
      <w:r w:rsidRPr="002C4780">
        <w:rPr>
          <w:b/>
          <w:bCs/>
        </w:rPr>
        <w:t>Actor</w:t>
      </w:r>
      <w:r>
        <w:t>: Usuario registrado</w:t>
      </w:r>
    </w:p>
    <w:p w14:paraId="6948E9DA" w14:textId="5E6B2915" w:rsidR="002C4780" w:rsidRDefault="002C4780" w:rsidP="002C4780">
      <w:r w:rsidRPr="002C4780">
        <w:rPr>
          <w:b/>
          <w:bCs/>
        </w:rPr>
        <w:t>Descripción</w:t>
      </w:r>
      <w:r>
        <w:t>: Permite visualizar la actividad reciente de usuarios seguidos.</w:t>
      </w:r>
    </w:p>
    <w:p w14:paraId="146AEC7C" w14:textId="5013ED3C" w:rsidR="002C4780" w:rsidRDefault="002C4780" w:rsidP="002C4780">
      <w:r w:rsidRPr="002C4780">
        <w:rPr>
          <w:b/>
          <w:bCs/>
        </w:rPr>
        <w:t>Objetivo</w:t>
      </w:r>
      <w:r>
        <w:t>: Mantenerse informado sobre novedades sociales.</w:t>
      </w:r>
    </w:p>
    <w:p w14:paraId="3F535F64" w14:textId="64FF057F" w:rsidR="002C4780" w:rsidRDefault="002C4780" w:rsidP="009268FD">
      <w:pPr>
        <w:pBdr>
          <w:bottom w:val="single" w:sz="4" w:space="1" w:color="auto"/>
        </w:pBdr>
      </w:pPr>
      <w:r w:rsidRPr="002C4780">
        <w:rPr>
          <w:b/>
          <w:bCs/>
        </w:rPr>
        <w:t>Resultado</w:t>
      </w:r>
      <w:r>
        <w:t>: El sistema muestra el feed personalizado.</w:t>
      </w:r>
    </w:p>
    <w:p w14:paraId="34CC1AC8" w14:textId="77777777" w:rsidR="00E06B87" w:rsidRPr="00E06B87" w:rsidRDefault="00E06B87" w:rsidP="00E06B87">
      <w:r w:rsidRPr="00E06B87">
        <w:rPr>
          <w:b/>
          <w:bCs/>
        </w:rPr>
        <w:t>Caso de uso</w:t>
      </w:r>
      <w:r w:rsidRPr="00E06B87">
        <w:t>: Consultar notificaciones</w:t>
      </w:r>
    </w:p>
    <w:p w14:paraId="152C4A0B" w14:textId="77777777" w:rsidR="00E06B87" w:rsidRPr="00E06B87" w:rsidRDefault="00E06B87" w:rsidP="00E06B87">
      <w:r w:rsidRPr="00E06B87">
        <w:rPr>
          <w:b/>
          <w:bCs/>
        </w:rPr>
        <w:t>Actor</w:t>
      </w:r>
      <w:r w:rsidRPr="00E06B87">
        <w:t>: Usuario registrado</w:t>
      </w:r>
    </w:p>
    <w:p w14:paraId="5F21443D" w14:textId="77777777" w:rsidR="00E06B87" w:rsidRPr="00E06B87" w:rsidRDefault="00E06B87" w:rsidP="00E06B87">
      <w:r w:rsidRPr="00E06B87">
        <w:rPr>
          <w:b/>
          <w:bCs/>
        </w:rPr>
        <w:t>Descripción</w:t>
      </w:r>
      <w:r w:rsidRPr="00E06B87">
        <w:t>: Permite visualizar notificaciones relacionadas con actividad social.</w:t>
      </w:r>
    </w:p>
    <w:p w14:paraId="1A43B380" w14:textId="77777777" w:rsidR="00E06B87" w:rsidRPr="00E06B87" w:rsidRDefault="00E06B87" w:rsidP="00E06B87">
      <w:r w:rsidRPr="00E06B87">
        <w:rPr>
          <w:b/>
          <w:bCs/>
        </w:rPr>
        <w:t>Objetivo</w:t>
      </w:r>
      <w:r w:rsidRPr="00E06B87">
        <w:t>: Mantenerse informado de interacciones.</w:t>
      </w:r>
    </w:p>
    <w:p w14:paraId="3249F916" w14:textId="77777777" w:rsidR="00E06B87" w:rsidRPr="00E06B87" w:rsidRDefault="00E06B87" w:rsidP="009268FD">
      <w:pPr>
        <w:pBdr>
          <w:bottom w:val="single" w:sz="4" w:space="1" w:color="auto"/>
        </w:pBdr>
      </w:pPr>
      <w:r w:rsidRPr="00E06B87">
        <w:rPr>
          <w:b/>
          <w:bCs/>
        </w:rPr>
        <w:t>Resultado</w:t>
      </w:r>
      <w:r w:rsidRPr="00E06B87">
        <w:t>: El sistema muestra el listado de notificaciones.</w:t>
      </w:r>
    </w:p>
    <w:p w14:paraId="221F9257" w14:textId="0C54D34B" w:rsidR="00E06B87" w:rsidRDefault="00E06B87" w:rsidP="00E06B87">
      <w:r w:rsidRPr="00E06B87">
        <w:rPr>
          <w:b/>
          <w:bCs/>
        </w:rPr>
        <w:t>Caso de uso</w:t>
      </w:r>
      <w:r>
        <w:t>: Marcar notificaciones como leídas</w:t>
      </w:r>
    </w:p>
    <w:p w14:paraId="503B9D92" w14:textId="2D3A9F37" w:rsidR="00E06B87" w:rsidRDefault="00E06B87" w:rsidP="00E06B87">
      <w:r w:rsidRPr="00E06B87">
        <w:rPr>
          <w:b/>
          <w:bCs/>
        </w:rPr>
        <w:t>Actor</w:t>
      </w:r>
      <w:r>
        <w:t>: Usuario registrado</w:t>
      </w:r>
    </w:p>
    <w:p w14:paraId="45E28099" w14:textId="3CFAD8F2" w:rsidR="00E06B87" w:rsidRDefault="00E06B87" w:rsidP="00E06B87">
      <w:r w:rsidRPr="00E06B87">
        <w:rPr>
          <w:b/>
          <w:bCs/>
        </w:rPr>
        <w:t>Descripción</w:t>
      </w:r>
      <w:r>
        <w:t>: Permite indicar que una notificación ha sido revisada.</w:t>
      </w:r>
    </w:p>
    <w:p w14:paraId="5B78E8E0" w14:textId="7E619F31" w:rsidR="00E06B87" w:rsidRDefault="00E06B87" w:rsidP="00E06B87">
      <w:r w:rsidRPr="00E06B87">
        <w:rPr>
          <w:b/>
          <w:bCs/>
        </w:rPr>
        <w:t>Objetivo</w:t>
      </w:r>
      <w:r>
        <w:t>: Gestionar el estado de las notificaciones.</w:t>
      </w:r>
    </w:p>
    <w:p w14:paraId="6278124D" w14:textId="488AB529" w:rsidR="00E06B87" w:rsidRDefault="00E06B87" w:rsidP="00E06B87">
      <w:r w:rsidRPr="00E06B87">
        <w:rPr>
          <w:b/>
          <w:bCs/>
        </w:rPr>
        <w:t>Resultado</w:t>
      </w:r>
      <w:r>
        <w:t>: El sistema actualiza el estado de lectura.</w:t>
      </w:r>
    </w:p>
    <w:p w14:paraId="00628D80" w14:textId="76F3147A" w:rsidR="005278FD" w:rsidRDefault="005278FD" w:rsidP="005278FD">
      <w:pPr>
        <w:pStyle w:val="Ttulo2"/>
        <w:numPr>
          <w:ilvl w:val="0"/>
          <w:numId w:val="0"/>
        </w:numPr>
        <w:ind w:left="576"/>
      </w:pPr>
      <w:bookmarkStart w:id="220" w:name="_Toc230128620"/>
      <w:r>
        <w:t>A.3 Listas personalizadas</w:t>
      </w:r>
      <w:bookmarkEnd w:id="220"/>
    </w:p>
    <w:p w14:paraId="24ECEBA4" w14:textId="5A13C38D" w:rsidR="002C4780" w:rsidRDefault="002C4780" w:rsidP="002C4780">
      <w:r w:rsidRPr="002C4780">
        <w:rPr>
          <w:b/>
          <w:bCs/>
        </w:rPr>
        <w:t>Caso de uso</w:t>
      </w:r>
      <w:r>
        <w:t>: Crear lista personalizada</w:t>
      </w:r>
    </w:p>
    <w:p w14:paraId="4030B005" w14:textId="3CE6B0AA" w:rsidR="002C4780" w:rsidRDefault="002C4780" w:rsidP="002C4780">
      <w:r w:rsidRPr="002C4780">
        <w:rPr>
          <w:b/>
          <w:bCs/>
        </w:rPr>
        <w:t>Actor</w:t>
      </w:r>
      <w:r>
        <w:t>: Usuario registrado</w:t>
      </w:r>
    </w:p>
    <w:p w14:paraId="1CD419BF" w14:textId="6CBC91E9" w:rsidR="002C4780" w:rsidRDefault="002C4780" w:rsidP="002C4780">
      <w:r w:rsidRPr="002C4780">
        <w:rPr>
          <w:b/>
          <w:bCs/>
        </w:rPr>
        <w:t>Descripción</w:t>
      </w:r>
      <w:r>
        <w:t>: Permite crear una lista de contenido.</w:t>
      </w:r>
    </w:p>
    <w:p w14:paraId="7F784B7E" w14:textId="630A67BF" w:rsidR="002C4780" w:rsidRDefault="002C4780" w:rsidP="002C4780">
      <w:r w:rsidRPr="002C4780">
        <w:rPr>
          <w:b/>
          <w:bCs/>
        </w:rPr>
        <w:t>Objetivo</w:t>
      </w:r>
      <w:r>
        <w:t>: Organizar películas y series según criterios personales.</w:t>
      </w:r>
    </w:p>
    <w:p w14:paraId="6213A792" w14:textId="44F51044" w:rsidR="005278FD" w:rsidRDefault="002C4780" w:rsidP="002C4780">
      <w:pPr>
        <w:pBdr>
          <w:bottom w:val="single" w:sz="4" w:space="1" w:color="auto"/>
        </w:pBdr>
      </w:pPr>
      <w:r w:rsidRPr="002C4780">
        <w:rPr>
          <w:b/>
          <w:bCs/>
        </w:rPr>
        <w:t>Resultado</w:t>
      </w:r>
      <w:r>
        <w:t>: El sistema registra la nueva lista.</w:t>
      </w:r>
    </w:p>
    <w:p w14:paraId="33637206" w14:textId="01924269" w:rsidR="002C4780" w:rsidRDefault="002C4780" w:rsidP="002C4780">
      <w:r w:rsidRPr="002C4780">
        <w:rPr>
          <w:b/>
          <w:bCs/>
        </w:rPr>
        <w:t>Caso de uso</w:t>
      </w:r>
      <w:r>
        <w:t>: Editar lista personalizada</w:t>
      </w:r>
    </w:p>
    <w:p w14:paraId="4AE1FDF7" w14:textId="3D264E2F" w:rsidR="002C4780" w:rsidRDefault="002C4780" w:rsidP="002C4780">
      <w:r w:rsidRPr="002C4780">
        <w:rPr>
          <w:b/>
          <w:bCs/>
        </w:rPr>
        <w:t>Actor</w:t>
      </w:r>
      <w:r>
        <w:t>: Usuario registrado</w:t>
      </w:r>
    </w:p>
    <w:p w14:paraId="477D9546" w14:textId="213AEDAC" w:rsidR="002C4780" w:rsidRDefault="002C4780" w:rsidP="002C4780">
      <w:r w:rsidRPr="002C4780">
        <w:rPr>
          <w:b/>
          <w:bCs/>
        </w:rPr>
        <w:t>Descripción</w:t>
      </w:r>
      <w:r>
        <w:t>: Permite modificar una lista existente.</w:t>
      </w:r>
    </w:p>
    <w:p w14:paraId="6D7B5C36" w14:textId="1A620353" w:rsidR="002C4780" w:rsidRDefault="002C4780" w:rsidP="002C4780">
      <w:r w:rsidRPr="002C4780">
        <w:rPr>
          <w:b/>
          <w:bCs/>
        </w:rPr>
        <w:t>Objetivo</w:t>
      </w:r>
      <w:r>
        <w:t>: Actualizar información o visibilidad de la lista.</w:t>
      </w:r>
    </w:p>
    <w:p w14:paraId="60D3C58B" w14:textId="308D6639" w:rsidR="002C4780" w:rsidRDefault="002C4780" w:rsidP="002C4780">
      <w:pPr>
        <w:pBdr>
          <w:bottom w:val="single" w:sz="4" w:space="1" w:color="auto"/>
        </w:pBdr>
      </w:pPr>
      <w:r w:rsidRPr="002C4780">
        <w:rPr>
          <w:b/>
          <w:bCs/>
        </w:rPr>
        <w:t>Resultado</w:t>
      </w:r>
      <w:r>
        <w:t>: El sistema guarda los cambios realizados.</w:t>
      </w:r>
    </w:p>
    <w:p w14:paraId="6994075E" w14:textId="0A091B1E" w:rsidR="002C4780" w:rsidRDefault="002C4780" w:rsidP="002C4780">
      <w:r w:rsidRPr="002C4780">
        <w:rPr>
          <w:b/>
          <w:bCs/>
        </w:rPr>
        <w:t>Caso de uso</w:t>
      </w:r>
      <w:r>
        <w:t>: Eliminar lista personalizada</w:t>
      </w:r>
    </w:p>
    <w:p w14:paraId="5E7D63AE" w14:textId="2C90865B" w:rsidR="002C4780" w:rsidRDefault="002C4780" w:rsidP="002C4780">
      <w:r w:rsidRPr="002C4780">
        <w:rPr>
          <w:b/>
          <w:bCs/>
        </w:rPr>
        <w:lastRenderedPageBreak/>
        <w:t>Actor</w:t>
      </w:r>
      <w:r>
        <w:t>: Usuario registrado</w:t>
      </w:r>
    </w:p>
    <w:p w14:paraId="5FFE8BFA" w14:textId="18E1E164" w:rsidR="002C4780" w:rsidRDefault="002C4780" w:rsidP="002C4780">
      <w:r w:rsidRPr="002C4780">
        <w:rPr>
          <w:b/>
          <w:bCs/>
        </w:rPr>
        <w:t>Descripción</w:t>
      </w:r>
      <w:r>
        <w:t>: Permite borrar una lista propia.</w:t>
      </w:r>
    </w:p>
    <w:p w14:paraId="78A9EB51" w14:textId="2A299911" w:rsidR="002C4780" w:rsidRDefault="002C4780" w:rsidP="002C4780">
      <w:r w:rsidRPr="002C4780">
        <w:rPr>
          <w:b/>
          <w:bCs/>
        </w:rPr>
        <w:t>Objetivo</w:t>
      </w:r>
      <w:r>
        <w:t>: Eliminar contenido organizado que ya no es necesario.</w:t>
      </w:r>
    </w:p>
    <w:p w14:paraId="08F50919" w14:textId="29B57BBD" w:rsidR="002C4780" w:rsidRDefault="002C4780" w:rsidP="002C4780">
      <w:pPr>
        <w:pBdr>
          <w:bottom w:val="single" w:sz="4" w:space="1" w:color="auto"/>
        </w:pBdr>
      </w:pPr>
      <w:r w:rsidRPr="002C4780">
        <w:rPr>
          <w:b/>
          <w:bCs/>
        </w:rPr>
        <w:t>Resultado</w:t>
      </w:r>
      <w:r>
        <w:t>: El sistema elimina la lista.</w:t>
      </w:r>
    </w:p>
    <w:p w14:paraId="57776B70" w14:textId="2665CB00" w:rsidR="002C4780" w:rsidRDefault="002C4780" w:rsidP="002C4780">
      <w:r w:rsidRPr="002C4780">
        <w:rPr>
          <w:b/>
          <w:bCs/>
        </w:rPr>
        <w:t>Caso de uso</w:t>
      </w:r>
      <w:r>
        <w:t>: Añadir contenido a lista</w:t>
      </w:r>
    </w:p>
    <w:p w14:paraId="096A8A6C" w14:textId="46B199CB" w:rsidR="002C4780" w:rsidRDefault="002C4780" w:rsidP="002C4780">
      <w:r w:rsidRPr="002C4780">
        <w:rPr>
          <w:b/>
          <w:bCs/>
        </w:rPr>
        <w:t>Actor</w:t>
      </w:r>
      <w:r>
        <w:t>: Usuario registrado</w:t>
      </w:r>
    </w:p>
    <w:p w14:paraId="40AF0C4E" w14:textId="70494A3B" w:rsidR="002C4780" w:rsidRDefault="002C4780" w:rsidP="002C4780">
      <w:r w:rsidRPr="002C4780">
        <w:rPr>
          <w:b/>
          <w:bCs/>
        </w:rPr>
        <w:t>Descripción</w:t>
      </w:r>
      <w:r>
        <w:t>: Permite incluir películas o series en una lista.</w:t>
      </w:r>
    </w:p>
    <w:p w14:paraId="132D4259" w14:textId="26171DC8" w:rsidR="002C4780" w:rsidRDefault="002C4780" w:rsidP="002C4780">
      <w:r w:rsidRPr="002C4780">
        <w:rPr>
          <w:b/>
          <w:bCs/>
        </w:rPr>
        <w:t>Objetivo</w:t>
      </w:r>
      <w:r>
        <w:t>: Organizar contenido visualizado o pendiente.</w:t>
      </w:r>
    </w:p>
    <w:p w14:paraId="42159B04" w14:textId="4A5703CF" w:rsidR="002C4780" w:rsidRDefault="002C4780" w:rsidP="002C4780">
      <w:pPr>
        <w:pBdr>
          <w:bottom w:val="single" w:sz="4" w:space="1" w:color="auto"/>
        </w:pBdr>
      </w:pPr>
      <w:r w:rsidRPr="002C4780">
        <w:rPr>
          <w:b/>
          <w:bCs/>
        </w:rPr>
        <w:t>Resultado</w:t>
      </w:r>
      <w:r>
        <w:t>: El sistema añade el contenido a la lista.</w:t>
      </w:r>
    </w:p>
    <w:p w14:paraId="611D222C" w14:textId="39484F4D" w:rsidR="002C4780" w:rsidRDefault="002C4780" w:rsidP="002C4780">
      <w:r w:rsidRPr="002C4780">
        <w:rPr>
          <w:b/>
          <w:bCs/>
        </w:rPr>
        <w:t>Caso de uso</w:t>
      </w:r>
      <w:r>
        <w:t>: Eliminar contenido de lista</w:t>
      </w:r>
    </w:p>
    <w:p w14:paraId="7624167E" w14:textId="011C6481" w:rsidR="002C4780" w:rsidRDefault="002C4780" w:rsidP="002C4780">
      <w:r w:rsidRPr="002C4780">
        <w:rPr>
          <w:b/>
          <w:bCs/>
        </w:rPr>
        <w:t>Actor</w:t>
      </w:r>
      <w:r>
        <w:t>: Usuario registrado</w:t>
      </w:r>
    </w:p>
    <w:p w14:paraId="7E1735B9" w14:textId="5FDE5AAB" w:rsidR="002C4780" w:rsidRDefault="002C4780" w:rsidP="002C4780">
      <w:r w:rsidRPr="002C4780">
        <w:rPr>
          <w:b/>
          <w:bCs/>
        </w:rPr>
        <w:t>Descripción</w:t>
      </w:r>
      <w:r>
        <w:t>: Permite retirar contenido de una lista.</w:t>
      </w:r>
    </w:p>
    <w:p w14:paraId="32CE3346" w14:textId="53766C0F" w:rsidR="002C4780" w:rsidRDefault="002C4780" w:rsidP="002C4780">
      <w:r w:rsidRPr="002C4780">
        <w:rPr>
          <w:b/>
          <w:bCs/>
        </w:rPr>
        <w:t>Objetivo</w:t>
      </w:r>
      <w:r>
        <w:t>: Mantener la lista actualizada.</w:t>
      </w:r>
    </w:p>
    <w:p w14:paraId="7DF1D19B" w14:textId="2B91CDB6" w:rsidR="002C4780" w:rsidRDefault="002C4780" w:rsidP="006B10EF">
      <w:pPr>
        <w:pBdr>
          <w:bottom w:val="single" w:sz="4" w:space="1" w:color="auto"/>
        </w:pBdr>
      </w:pPr>
      <w:r w:rsidRPr="002C4780">
        <w:rPr>
          <w:b/>
          <w:bCs/>
        </w:rPr>
        <w:t>Resultado</w:t>
      </w:r>
      <w:r>
        <w:t>: El sistema elimina el contenido seleccionado.</w:t>
      </w:r>
    </w:p>
    <w:p w14:paraId="1CA911EE" w14:textId="72BF91D9" w:rsidR="006B10EF" w:rsidRDefault="006B10EF" w:rsidP="006B10EF">
      <w:r w:rsidRPr="002C4780">
        <w:rPr>
          <w:b/>
          <w:bCs/>
        </w:rPr>
        <w:t>Caso de uso</w:t>
      </w:r>
      <w:r>
        <w:t>: Consultar listas del propio usuario</w:t>
      </w:r>
    </w:p>
    <w:p w14:paraId="1D219AAD" w14:textId="77777777" w:rsidR="006B10EF" w:rsidRDefault="006B10EF" w:rsidP="006B10EF">
      <w:r w:rsidRPr="002C4780">
        <w:rPr>
          <w:b/>
          <w:bCs/>
        </w:rPr>
        <w:t>Actor</w:t>
      </w:r>
      <w:r>
        <w:t>: Usuario registrado</w:t>
      </w:r>
    </w:p>
    <w:p w14:paraId="2D378FB4" w14:textId="2D29A0B6" w:rsidR="006B10EF" w:rsidRDefault="006B10EF" w:rsidP="006B10EF">
      <w:r w:rsidRPr="002C4780">
        <w:rPr>
          <w:b/>
          <w:bCs/>
        </w:rPr>
        <w:t>Descripción</w:t>
      </w:r>
      <w:r>
        <w:t>: Permite visualizar listas creadas por el usuario.</w:t>
      </w:r>
    </w:p>
    <w:p w14:paraId="4790B05A" w14:textId="62C392E3" w:rsidR="006B10EF" w:rsidRDefault="006B10EF" w:rsidP="006B10EF">
      <w:r w:rsidRPr="002C4780">
        <w:rPr>
          <w:b/>
          <w:bCs/>
        </w:rPr>
        <w:t>Objetivo</w:t>
      </w:r>
      <w:r>
        <w:t>: Visualizar las listas del usuario.</w:t>
      </w:r>
    </w:p>
    <w:p w14:paraId="2585E4D9" w14:textId="1027902B" w:rsidR="006B10EF" w:rsidRDefault="006B10EF" w:rsidP="006B10EF">
      <w:pPr>
        <w:pBdr>
          <w:bottom w:val="single" w:sz="4" w:space="1" w:color="auto"/>
        </w:pBdr>
      </w:pPr>
      <w:r w:rsidRPr="002C4780">
        <w:rPr>
          <w:b/>
          <w:bCs/>
        </w:rPr>
        <w:t>Resultado</w:t>
      </w:r>
      <w:r>
        <w:t>: El sistema muestra las listas del usuario.</w:t>
      </w:r>
    </w:p>
    <w:p w14:paraId="4CA5143E" w14:textId="6BD9B86C" w:rsidR="006B10EF" w:rsidRDefault="006B10EF" w:rsidP="006B10EF">
      <w:r w:rsidRPr="002C4780">
        <w:rPr>
          <w:b/>
          <w:bCs/>
        </w:rPr>
        <w:t>Caso de uso</w:t>
      </w:r>
      <w:r>
        <w:t>: Consultar listas públicas</w:t>
      </w:r>
    </w:p>
    <w:p w14:paraId="74066A3C" w14:textId="77777777" w:rsidR="006B10EF" w:rsidRDefault="006B10EF" w:rsidP="006B10EF">
      <w:r w:rsidRPr="002C4780">
        <w:rPr>
          <w:b/>
          <w:bCs/>
        </w:rPr>
        <w:t>Actor</w:t>
      </w:r>
      <w:r>
        <w:t>: Usuario registrado</w:t>
      </w:r>
    </w:p>
    <w:p w14:paraId="35267D3A" w14:textId="79B5268E" w:rsidR="006B10EF" w:rsidRDefault="006B10EF" w:rsidP="006B10EF">
      <w:r w:rsidRPr="002C4780">
        <w:rPr>
          <w:b/>
          <w:bCs/>
        </w:rPr>
        <w:t>Descripción</w:t>
      </w:r>
      <w:r>
        <w:t>: Permite visualizar listas públicas de otros usuarios a los que sigue el usuario propio.</w:t>
      </w:r>
    </w:p>
    <w:p w14:paraId="209EF69C" w14:textId="46CD7654" w:rsidR="006B10EF" w:rsidRDefault="006B10EF" w:rsidP="006B10EF">
      <w:r w:rsidRPr="002C4780">
        <w:rPr>
          <w:b/>
          <w:bCs/>
        </w:rPr>
        <w:t>Objetivo</w:t>
      </w:r>
      <w:r>
        <w:t>: Visualizar las listas públicas de otros usuarios.</w:t>
      </w:r>
    </w:p>
    <w:p w14:paraId="4C7666DF" w14:textId="3DA2903C" w:rsidR="007C4573" w:rsidRDefault="007C4573" w:rsidP="007C4573">
      <w:pPr>
        <w:pBdr>
          <w:bottom w:val="single" w:sz="4" w:space="1" w:color="auto"/>
        </w:pBdr>
      </w:pPr>
      <w:r w:rsidRPr="002C4780">
        <w:rPr>
          <w:b/>
          <w:bCs/>
        </w:rPr>
        <w:t>Resultado</w:t>
      </w:r>
      <w:r>
        <w:t>: El sistema muestra las listas públicas de usuarios a los que el usuario sigue.</w:t>
      </w:r>
    </w:p>
    <w:p w14:paraId="231B47A1" w14:textId="1C2FDA12" w:rsidR="007C4573" w:rsidRDefault="007C4573" w:rsidP="007C4573">
      <w:r w:rsidRPr="002C4780">
        <w:rPr>
          <w:b/>
          <w:bCs/>
        </w:rPr>
        <w:t>Caso de uso</w:t>
      </w:r>
      <w:r>
        <w:t>: Comentar valoración</w:t>
      </w:r>
    </w:p>
    <w:p w14:paraId="6897BEE2" w14:textId="77777777" w:rsidR="007C4573" w:rsidRDefault="007C4573" w:rsidP="007C4573">
      <w:r w:rsidRPr="002C4780">
        <w:rPr>
          <w:b/>
          <w:bCs/>
        </w:rPr>
        <w:t>Actor</w:t>
      </w:r>
      <w:r>
        <w:t>: Usuario registrado</w:t>
      </w:r>
    </w:p>
    <w:p w14:paraId="2082C450" w14:textId="1456D411" w:rsidR="007C4573" w:rsidRDefault="007C4573" w:rsidP="007C4573">
      <w:r w:rsidRPr="002C4780">
        <w:rPr>
          <w:b/>
          <w:bCs/>
        </w:rPr>
        <w:t>Descripción</w:t>
      </w:r>
      <w:r>
        <w:t>: Permite publicar un comentario sobre la reseña de otro usuario.</w:t>
      </w:r>
    </w:p>
    <w:p w14:paraId="53B1ED3B" w14:textId="0FE0135C" w:rsidR="007C4573" w:rsidRDefault="007C4573" w:rsidP="007C4573">
      <w:r w:rsidRPr="002C4780">
        <w:rPr>
          <w:b/>
          <w:bCs/>
        </w:rPr>
        <w:lastRenderedPageBreak/>
        <w:t>Objetivo</w:t>
      </w:r>
      <w:r>
        <w:t xml:space="preserve">: </w:t>
      </w:r>
      <w:r w:rsidR="001472CB">
        <w:t>Fomentar la interacción social en torno a listas públicas.</w:t>
      </w:r>
    </w:p>
    <w:p w14:paraId="6BE6C4CD" w14:textId="26DDEA9F" w:rsidR="007C4573" w:rsidRPr="005278FD" w:rsidRDefault="007C4573" w:rsidP="007C4573">
      <w:r w:rsidRPr="002C4780">
        <w:rPr>
          <w:b/>
          <w:bCs/>
        </w:rPr>
        <w:t>Resultado</w:t>
      </w:r>
      <w:r>
        <w:t xml:space="preserve">: El sistema </w:t>
      </w:r>
      <w:r w:rsidR="001472CB">
        <w:t>registra el comentario y una notificación al propietario de la lista.</w:t>
      </w:r>
    </w:p>
    <w:p w14:paraId="0B390D58" w14:textId="77777777" w:rsidR="007C4573" w:rsidRPr="005278FD" w:rsidRDefault="007C4573" w:rsidP="002C4780"/>
    <w:p w14:paraId="26EFD6AE" w14:textId="1A00C425" w:rsidR="005278FD" w:rsidRDefault="005278FD" w:rsidP="005278FD">
      <w:pPr>
        <w:pStyle w:val="Ttulo2"/>
        <w:numPr>
          <w:ilvl w:val="0"/>
          <w:numId w:val="0"/>
        </w:numPr>
        <w:ind w:left="576"/>
      </w:pPr>
      <w:bookmarkStart w:id="221" w:name="_Toc230128621"/>
      <w:r>
        <w:t>A.4 Valoraciones y reseñas</w:t>
      </w:r>
      <w:bookmarkEnd w:id="221"/>
    </w:p>
    <w:p w14:paraId="09A4F9AB" w14:textId="4D528847" w:rsidR="002C4780" w:rsidRDefault="002C4780" w:rsidP="002C4780">
      <w:r w:rsidRPr="002C4780">
        <w:rPr>
          <w:b/>
          <w:bCs/>
        </w:rPr>
        <w:t>Caso de uso</w:t>
      </w:r>
      <w:r>
        <w:t>: Crear valoración</w:t>
      </w:r>
    </w:p>
    <w:p w14:paraId="4C87F538" w14:textId="0ED64645" w:rsidR="002C4780" w:rsidRDefault="002C4780" w:rsidP="002C4780">
      <w:r w:rsidRPr="002C4780">
        <w:rPr>
          <w:b/>
          <w:bCs/>
        </w:rPr>
        <w:t>Actor</w:t>
      </w:r>
      <w:r>
        <w:t>: Usuario registrado</w:t>
      </w:r>
    </w:p>
    <w:p w14:paraId="5E03D8B0" w14:textId="266F171C" w:rsidR="002C4780" w:rsidRDefault="002C4780" w:rsidP="002C4780">
      <w:r w:rsidRPr="002C4780">
        <w:rPr>
          <w:b/>
          <w:bCs/>
        </w:rPr>
        <w:t>Descripción</w:t>
      </w:r>
      <w:r>
        <w:t>: Permite valorar una película o serie.</w:t>
      </w:r>
    </w:p>
    <w:p w14:paraId="1D81CCC2" w14:textId="5ED181D8" w:rsidR="002C4780" w:rsidRDefault="002C4780" w:rsidP="002C4780">
      <w:r w:rsidRPr="002C4780">
        <w:rPr>
          <w:b/>
          <w:bCs/>
        </w:rPr>
        <w:t>Objetivo</w:t>
      </w:r>
      <w:r>
        <w:t>: Expresar opinión sobre contenido.</w:t>
      </w:r>
    </w:p>
    <w:p w14:paraId="1680F824" w14:textId="1798DE82" w:rsidR="002C4780" w:rsidRDefault="002C4780" w:rsidP="002C4780">
      <w:pPr>
        <w:pBdr>
          <w:bottom w:val="single" w:sz="4" w:space="1" w:color="auto"/>
        </w:pBdr>
      </w:pPr>
      <w:r w:rsidRPr="002C4780">
        <w:rPr>
          <w:b/>
          <w:bCs/>
        </w:rPr>
        <w:t>Resultado</w:t>
      </w:r>
      <w:r>
        <w:t>: El sistema registra la valoración.</w:t>
      </w:r>
    </w:p>
    <w:p w14:paraId="41C43069" w14:textId="60E8D21D" w:rsidR="002C4780" w:rsidRDefault="002C4780" w:rsidP="002C4780">
      <w:r w:rsidRPr="002C4780">
        <w:rPr>
          <w:b/>
          <w:bCs/>
        </w:rPr>
        <w:t>Caso de uso</w:t>
      </w:r>
      <w:r>
        <w:t>: Editar valoración</w:t>
      </w:r>
    </w:p>
    <w:p w14:paraId="7F880B0F" w14:textId="283052E5" w:rsidR="002C4780" w:rsidRDefault="002C4780" w:rsidP="002C4780">
      <w:r w:rsidRPr="002C4780">
        <w:rPr>
          <w:b/>
          <w:bCs/>
        </w:rPr>
        <w:t>Actor</w:t>
      </w:r>
      <w:r>
        <w:t>: Usuario registrado</w:t>
      </w:r>
    </w:p>
    <w:p w14:paraId="76B2042D" w14:textId="1844F323" w:rsidR="002C4780" w:rsidRDefault="002C4780" w:rsidP="002C4780">
      <w:r w:rsidRPr="002C4780">
        <w:rPr>
          <w:b/>
          <w:bCs/>
        </w:rPr>
        <w:t>Descripción</w:t>
      </w:r>
      <w:r>
        <w:t>: Permite modificar una valoración previa.</w:t>
      </w:r>
    </w:p>
    <w:p w14:paraId="7791DBB1" w14:textId="667E59B9" w:rsidR="002C4780" w:rsidRDefault="002C4780" w:rsidP="002C4780">
      <w:r w:rsidRPr="002C4780">
        <w:rPr>
          <w:b/>
          <w:bCs/>
        </w:rPr>
        <w:t>Objetivo</w:t>
      </w:r>
      <w:r>
        <w:t>: Actualizar opinión registrada.</w:t>
      </w:r>
    </w:p>
    <w:p w14:paraId="4414127B" w14:textId="31A60E3C" w:rsidR="002C4780" w:rsidRDefault="002C4780" w:rsidP="002C4780">
      <w:pPr>
        <w:pBdr>
          <w:bottom w:val="single" w:sz="4" w:space="1" w:color="auto"/>
        </w:pBdr>
      </w:pPr>
      <w:r w:rsidRPr="002C4780">
        <w:rPr>
          <w:b/>
          <w:bCs/>
        </w:rPr>
        <w:t>Resultado</w:t>
      </w:r>
      <w:r>
        <w:t>: El sistema guarda la modificación.</w:t>
      </w:r>
    </w:p>
    <w:p w14:paraId="3211DDE3" w14:textId="27C25D34" w:rsidR="002C4780" w:rsidRDefault="002C4780" w:rsidP="002C4780">
      <w:r w:rsidRPr="002C4780">
        <w:rPr>
          <w:b/>
          <w:bCs/>
        </w:rPr>
        <w:t>Caso de uso</w:t>
      </w:r>
      <w:r>
        <w:t>: Eliminar valoración</w:t>
      </w:r>
    </w:p>
    <w:p w14:paraId="518AE0CB" w14:textId="43F84D82" w:rsidR="002C4780" w:rsidRDefault="002C4780" w:rsidP="002C4780">
      <w:r w:rsidRPr="002C4780">
        <w:rPr>
          <w:b/>
          <w:bCs/>
        </w:rPr>
        <w:t>Actor</w:t>
      </w:r>
      <w:r>
        <w:t>: Usuario registrado</w:t>
      </w:r>
    </w:p>
    <w:p w14:paraId="15F5E0F9" w14:textId="3E6F03F9" w:rsidR="002C4780" w:rsidRDefault="002C4780" w:rsidP="002C4780">
      <w:r w:rsidRPr="002C4780">
        <w:rPr>
          <w:b/>
          <w:bCs/>
        </w:rPr>
        <w:t>Descripción</w:t>
      </w:r>
      <w:r>
        <w:t>: Permite borrar una valoración.</w:t>
      </w:r>
    </w:p>
    <w:p w14:paraId="5081F3BB" w14:textId="05C3AA75" w:rsidR="002C4780" w:rsidRDefault="002C4780" w:rsidP="002C4780">
      <w:r w:rsidRPr="002C4780">
        <w:rPr>
          <w:b/>
          <w:bCs/>
        </w:rPr>
        <w:t>Objetivo</w:t>
      </w:r>
      <w:r>
        <w:t>: Retirar una opinión registrada.</w:t>
      </w:r>
    </w:p>
    <w:p w14:paraId="07D9C9A2" w14:textId="24703E9A" w:rsidR="002C4780" w:rsidRDefault="002C4780" w:rsidP="002C4780">
      <w:pPr>
        <w:pBdr>
          <w:bottom w:val="single" w:sz="4" w:space="1" w:color="auto"/>
        </w:pBdr>
      </w:pPr>
      <w:r w:rsidRPr="002C4780">
        <w:rPr>
          <w:b/>
          <w:bCs/>
        </w:rPr>
        <w:t>Resultado</w:t>
      </w:r>
      <w:r>
        <w:t>: El sistema elimina la valoración.</w:t>
      </w:r>
    </w:p>
    <w:p w14:paraId="72CD490E" w14:textId="4C2E7FBA" w:rsidR="00F65A52" w:rsidRDefault="00F65A52" w:rsidP="00F65A52">
      <w:r w:rsidRPr="002C4780">
        <w:rPr>
          <w:b/>
          <w:bCs/>
        </w:rPr>
        <w:t>Caso de uso</w:t>
      </w:r>
      <w:r>
        <w:t>: Consultar valoraciones propias</w:t>
      </w:r>
    </w:p>
    <w:p w14:paraId="4878A5DB" w14:textId="77777777" w:rsidR="00F65A52" w:rsidRDefault="00F65A52" w:rsidP="00F65A52">
      <w:r w:rsidRPr="002C4780">
        <w:rPr>
          <w:b/>
          <w:bCs/>
        </w:rPr>
        <w:t>Actor</w:t>
      </w:r>
      <w:r>
        <w:t>: Usuario registrado</w:t>
      </w:r>
    </w:p>
    <w:p w14:paraId="577FA17E" w14:textId="601EC32C" w:rsidR="00F65A52" w:rsidRDefault="00F65A52" w:rsidP="00F65A52">
      <w:r w:rsidRPr="002C4780">
        <w:rPr>
          <w:b/>
          <w:bCs/>
        </w:rPr>
        <w:t>Descripción</w:t>
      </w:r>
      <w:r>
        <w:t>: Permite visualizar valoraciones creadas por el usuario.</w:t>
      </w:r>
    </w:p>
    <w:p w14:paraId="56633DEE" w14:textId="770D4DE3" w:rsidR="00F65A52" w:rsidRDefault="00F65A52" w:rsidP="00F65A52">
      <w:r w:rsidRPr="002C4780">
        <w:rPr>
          <w:b/>
          <w:bCs/>
        </w:rPr>
        <w:t>Objetivo</w:t>
      </w:r>
      <w:r>
        <w:t>: Visualizar las opiniones publicadas.</w:t>
      </w:r>
    </w:p>
    <w:p w14:paraId="4AAABDB6" w14:textId="0E96994E" w:rsidR="00F65A52" w:rsidRPr="00F65A52" w:rsidRDefault="00F65A52" w:rsidP="00F65A52">
      <w:pPr>
        <w:pBdr>
          <w:bottom w:val="single" w:sz="4" w:space="1" w:color="auto"/>
        </w:pBdr>
      </w:pPr>
      <w:r w:rsidRPr="002C4780">
        <w:rPr>
          <w:b/>
          <w:bCs/>
        </w:rPr>
        <w:t>Resultado</w:t>
      </w:r>
      <w:r>
        <w:t>: El sistema muestra valoraciones del usuario.</w:t>
      </w:r>
    </w:p>
    <w:p w14:paraId="12203871" w14:textId="4AF596E5" w:rsidR="002C4780" w:rsidRDefault="002C4780" w:rsidP="002C4780">
      <w:r w:rsidRPr="002C4780">
        <w:rPr>
          <w:b/>
          <w:bCs/>
        </w:rPr>
        <w:t>Caso de uso</w:t>
      </w:r>
      <w:r>
        <w:t>: Consultar valoraciones de contenido</w:t>
      </w:r>
    </w:p>
    <w:p w14:paraId="2904CE2A" w14:textId="07B4467E" w:rsidR="002C4780" w:rsidRDefault="002C4780" w:rsidP="002C4780">
      <w:r w:rsidRPr="002C4780">
        <w:rPr>
          <w:b/>
          <w:bCs/>
        </w:rPr>
        <w:t>Actor</w:t>
      </w:r>
      <w:r>
        <w:t>: Usuario registrado</w:t>
      </w:r>
    </w:p>
    <w:p w14:paraId="370371EF" w14:textId="1AFA1996" w:rsidR="002C4780" w:rsidRDefault="002C4780" w:rsidP="002C4780">
      <w:r w:rsidRPr="002C4780">
        <w:rPr>
          <w:b/>
          <w:bCs/>
        </w:rPr>
        <w:t>Descripción</w:t>
      </w:r>
      <w:r>
        <w:t>: Permite visualizar valoraciones de otros usuarios.</w:t>
      </w:r>
    </w:p>
    <w:p w14:paraId="3E481C6A" w14:textId="4BA1D877" w:rsidR="002C4780" w:rsidRDefault="002C4780" w:rsidP="002C4780">
      <w:r w:rsidRPr="002C4780">
        <w:rPr>
          <w:b/>
          <w:bCs/>
        </w:rPr>
        <w:t>Objetivo</w:t>
      </w:r>
      <w:r>
        <w:t>: Conocer opiniones de la comunidad.</w:t>
      </w:r>
    </w:p>
    <w:p w14:paraId="05B4B592" w14:textId="6F76F1EF" w:rsidR="002C4780" w:rsidRDefault="002C4780" w:rsidP="002C4780">
      <w:pPr>
        <w:pBdr>
          <w:bottom w:val="single" w:sz="4" w:space="1" w:color="auto"/>
        </w:pBdr>
      </w:pPr>
      <w:r w:rsidRPr="002C4780">
        <w:rPr>
          <w:b/>
          <w:bCs/>
        </w:rPr>
        <w:lastRenderedPageBreak/>
        <w:t>Resultado</w:t>
      </w:r>
      <w:r>
        <w:t>: El sistema muestra valoraciones disponibles.</w:t>
      </w:r>
    </w:p>
    <w:p w14:paraId="0E115688" w14:textId="03DB45E9" w:rsidR="002C4780" w:rsidRDefault="002C4780" w:rsidP="002C4780">
      <w:r w:rsidRPr="002C4780">
        <w:rPr>
          <w:b/>
          <w:bCs/>
        </w:rPr>
        <w:t>Caso de uso</w:t>
      </w:r>
      <w:r>
        <w:t xml:space="preserve">: </w:t>
      </w:r>
      <w:r w:rsidR="000F1B38">
        <w:t>Dar me gusta a valoración</w:t>
      </w:r>
    </w:p>
    <w:p w14:paraId="5F73CEB9" w14:textId="0608D80D" w:rsidR="002C4780" w:rsidRDefault="002C4780" w:rsidP="002C4780">
      <w:r w:rsidRPr="002C4780">
        <w:rPr>
          <w:b/>
          <w:bCs/>
        </w:rPr>
        <w:t>Actor</w:t>
      </w:r>
      <w:r>
        <w:t>: Usuario registrado</w:t>
      </w:r>
    </w:p>
    <w:p w14:paraId="23DFA92B" w14:textId="523CEACF" w:rsidR="002C4780" w:rsidRDefault="002C4780" w:rsidP="002C4780">
      <w:r w:rsidRPr="002C4780">
        <w:rPr>
          <w:b/>
          <w:bCs/>
        </w:rPr>
        <w:t>Descripción</w:t>
      </w:r>
      <w:r>
        <w:t>: Permite indicar interés por una reseña.</w:t>
      </w:r>
    </w:p>
    <w:p w14:paraId="2CCF1121" w14:textId="1C551DD4" w:rsidR="002C4780" w:rsidRDefault="002C4780" w:rsidP="002C4780">
      <w:r w:rsidRPr="002C4780">
        <w:rPr>
          <w:b/>
          <w:bCs/>
        </w:rPr>
        <w:t>Objetivo</w:t>
      </w:r>
      <w:r>
        <w:t>: Destacar contenido útil.</w:t>
      </w:r>
    </w:p>
    <w:p w14:paraId="5E56A1E8" w14:textId="780407D6" w:rsidR="002C4780" w:rsidRDefault="002C4780" w:rsidP="002C4780">
      <w:r w:rsidRPr="002C4780">
        <w:rPr>
          <w:b/>
          <w:bCs/>
        </w:rPr>
        <w:t>Resultado</w:t>
      </w:r>
      <w:r>
        <w:t>: El sistema registra la interacción</w:t>
      </w:r>
      <w:r w:rsidR="000F1B38">
        <w:t xml:space="preserve"> y genera notificación</w:t>
      </w:r>
      <w:r>
        <w:t>.</w:t>
      </w:r>
    </w:p>
    <w:p w14:paraId="5648741A" w14:textId="16D75FE2" w:rsidR="009475D2" w:rsidRDefault="009475D2" w:rsidP="009475D2">
      <w:pPr>
        <w:pBdr>
          <w:bottom w:val="single" w:sz="4" w:space="1" w:color="auto"/>
        </w:pBdr>
      </w:pPr>
      <w:r w:rsidRPr="002C4780">
        <w:rPr>
          <w:b/>
          <w:bCs/>
        </w:rPr>
        <w:t>Resultado</w:t>
      </w:r>
      <w:r>
        <w:t>: El sistema registra la interacción y genera notificación.</w:t>
      </w:r>
    </w:p>
    <w:p w14:paraId="047D722B" w14:textId="2F043B01" w:rsidR="009475D2" w:rsidRDefault="009475D2" w:rsidP="009475D2">
      <w:r w:rsidRPr="002C4780">
        <w:rPr>
          <w:b/>
          <w:bCs/>
        </w:rPr>
        <w:t>Caso de uso</w:t>
      </w:r>
      <w:r>
        <w:t>: Comentar valoración</w:t>
      </w:r>
    </w:p>
    <w:p w14:paraId="5B917BFD" w14:textId="77777777" w:rsidR="009475D2" w:rsidRDefault="009475D2" w:rsidP="009475D2">
      <w:r w:rsidRPr="002C4780">
        <w:rPr>
          <w:b/>
          <w:bCs/>
        </w:rPr>
        <w:t>Actor</w:t>
      </w:r>
      <w:r>
        <w:t>: Usuario registrado</w:t>
      </w:r>
    </w:p>
    <w:p w14:paraId="774E84BB" w14:textId="3C5A5FC3" w:rsidR="009475D2" w:rsidRDefault="009475D2" w:rsidP="009475D2">
      <w:r w:rsidRPr="002C4780">
        <w:rPr>
          <w:b/>
          <w:bCs/>
        </w:rPr>
        <w:t>Descripción</w:t>
      </w:r>
      <w:r>
        <w:t>: Permite publicar un comentario sobre la reseña de otro usuario.</w:t>
      </w:r>
    </w:p>
    <w:p w14:paraId="1A46E263" w14:textId="07FDA6C4" w:rsidR="009475D2" w:rsidRDefault="009475D2" w:rsidP="009475D2">
      <w:r w:rsidRPr="002C4780">
        <w:rPr>
          <w:b/>
          <w:bCs/>
        </w:rPr>
        <w:t>Objetivo</w:t>
      </w:r>
      <w:r>
        <w:t>: Enriquecer el debate en torno a una valoración.</w:t>
      </w:r>
    </w:p>
    <w:p w14:paraId="2C67AB89" w14:textId="0DED9C90" w:rsidR="009475D2" w:rsidRPr="002C4780" w:rsidRDefault="009475D2" w:rsidP="009475D2">
      <w:r w:rsidRPr="002C4780">
        <w:rPr>
          <w:b/>
          <w:bCs/>
        </w:rPr>
        <w:t>Resultado</w:t>
      </w:r>
      <w:r>
        <w:t>: El sistema registra el comentario y genera una notificación al autor de la reseña.</w:t>
      </w:r>
    </w:p>
    <w:p w14:paraId="52148A44" w14:textId="77777777" w:rsidR="009475D2" w:rsidRPr="002C4780" w:rsidRDefault="009475D2" w:rsidP="002C4780"/>
    <w:sectPr w:rsidR="009475D2" w:rsidRPr="002C4780" w:rsidSect="00ED7A1D">
      <w:footerReference w:type="default" r:id="rId99"/>
      <w:pgSz w:w="11906" w:h="16838"/>
      <w:pgMar w:top="1417" w:right="1701" w:bottom="1417" w:left="1701"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FRANCISCO GARCIA SANCHEZ" w:date="2026-05-16T09:45:00Z" w:initials="FG">
    <w:p w14:paraId="61CD7B2D" w14:textId="77777777" w:rsidR="002B6945" w:rsidRDefault="002B6945" w:rsidP="002B6945">
      <w:pPr>
        <w:pStyle w:val="Textocomentario"/>
        <w:jc w:val="left"/>
      </w:pPr>
      <w:r>
        <w:rPr>
          <w:rStyle w:val="Refdecomentario"/>
        </w:rPr>
        <w:annotationRef/>
      </w:r>
      <w:r>
        <w:t>A partir de aquí, sustituye cualquier instancia de ‘Trabajo de Fin de Grado’ (o similar) por “TFG”</w:t>
      </w:r>
    </w:p>
  </w:comment>
  <w:comment w:id="7" w:author="FRANCISCO GARCIA SANCHEZ" w:date="2026-05-16T09:47:00Z" w:initials="FG">
    <w:p w14:paraId="44FD6E93" w14:textId="77777777" w:rsidR="00A03E12" w:rsidRDefault="00A03E12" w:rsidP="00A03E12">
      <w:pPr>
        <w:pStyle w:val="Textocomentario"/>
        <w:jc w:val="left"/>
      </w:pPr>
      <w:r>
        <w:rPr>
          <w:rStyle w:val="Refdecomentario"/>
        </w:rPr>
        <w:annotationRef/>
      </w:r>
      <w:r>
        <w:t>Mejor hacer referencia cruzada a las secciones</w:t>
      </w:r>
    </w:p>
  </w:comment>
  <w:comment w:id="15" w:author="FRANCISCO GARCIA SANCHEZ" w:date="2026-05-16T09:51:00Z" w:initials="FG">
    <w:p w14:paraId="75AD75C2" w14:textId="77777777" w:rsidR="00B335C1" w:rsidRDefault="00B335C1" w:rsidP="00B335C1">
      <w:pPr>
        <w:pStyle w:val="Textocomentario"/>
        <w:jc w:val="left"/>
      </w:pPr>
      <w:r>
        <w:rPr>
          <w:rStyle w:val="Refdecomentario"/>
        </w:rPr>
        <w:annotationRef/>
      </w:r>
      <w:r>
        <w:t>Estoy hay que ponerlo en la primera aparición del acrónimo en el cuerpo principal del documento</w:t>
      </w:r>
    </w:p>
  </w:comment>
  <w:comment w:id="27" w:author="FRANCISCO GARCIA SANCHEZ" w:date="2026-05-16T09:58:00Z" w:initials="FG">
    <w:p w14:paraId="547B84E8" w14:textId="77777777" w:rsidR="00427C63" w:rsidRDefault="00427C63" w:rsidP="00427C63">
      <w:pPr>
        <w:pStyle w:val="Textocomentario"/>
        <w:jc w:val="left"/>
      </w:pPr>
      <w:r>
        <w:rPr>
          <w:rStyle w:val="Refdecomentario"/>
        </w:rPr>
        <w:annotationRef/>
      </w:r>
      <w:r>
        <w:t>Revisa en todo el documento que los términos en inglés queden en cursiva y que la nomenclatura siempre sea uniforme (p.ej., ‘back-end’ vs. ‘backend’)</w:t>
      </w:r>
    </w:p>
  </w:comment>
  <w:comment w:id="51" w:author="FRANCISCO GARCIA SANCHEZ" w:date="2026-05-16T10:07:00Z" w:initials="FG">
    <w:p w14:paraId="4C776A6B" w14:textId="77777777" w:rsidR="00485342" w:rsidRDefault="00485342" w:rsidP="00485342">
      <w:pPr>
        <w:pStyle w:val="Textocomentario"/>
        <w:jc w:val="left"/>
      </w:pPr>
      <w:r>
        <w:rPr>
          <w:rStyle w:val="Refdecomentario"/>
        </w:rPr>
        <w:annotationRef/>
      </w:r>
      <w:r>
        <w:t>Creo que no aparecen en la figura.</w:t>
      </w:r>
    </w:p>
  </w:comment>
  <w:comment w:id="58" w:author="FRANCISCO GARCIA SANCHEZ" w:date="2026-05-16T10:12:00Z" w:initials="FG">
    <w:p w14:paraId="0F272F00" w14:textId="77777777" w:rsidR="00D80894" w:rsidRDefault="00D80894" w:rsidP="00D80894">
      <w:pPr>
        <w:pStyle w:val="Textocomentario"/>
        <w:jc w:val="left"/>
      </w:pPr>
      <w:r>
        <w:rPr>
          <w:rStyle w:val="Refdecomentario"/>
        </w:rPr>
        <w:annotationRef/>
      </w:r>
      <w:r>
        <w:t>¿Esto está presente en los casos de uso?</w:t>
      </w:r>
    </w:p>
  </w:comment>
  <w:comment w:id="59" w:author="FRANCISCO GARCIA SANCHEZ" w:date="2026-05-16T10:13:00Z" w:initials="FG">
    <w:p w14:paraId="188AA501" w14:textId="77777777" w:rsidR="002A427E" w:rsidRDefault="002A427E" w:rsidP="002A427E">
      <w:pPr>
        <w:pStyle w:val="Textocomentario"/>
        <w:jc w:val="left"/>
      </w:pPr>
      <w:r>
        <w:rPr>
          <w:rStyle w:val="Refdecomentario"/>
        </w:rPr>
        <w:annotationRef/>
      </w:r>
      <w:r>
        <w:t>Asegúrate que lo que hayas hecho y describas en los distintos apartados (análisis/diseño/implementación) sea coherente.</w:t>
      </w:r>
    </w:p>
  </w:comment>
  <w:comment w:id="61" w:author="FRANCISCO GARCIA SANCHEZ" w:date="2026-05-16T10:15:00Z" w:initials="FG">
    <w:p w14:paraId="32C0AA9D" w14:textId="77777777" w:rsidR="00AB2415" w:rsidRDefault="00AB2415" w:rsidP="00AB2415">
      <w:pPr>
        <w:pStyle w:val="Textocomentario"/>
        <w:jc w:val="left"/>
      </w:pPr>
      <w:r>
        <w:rPr>
          <w:rStyle w:val="Refdecomentario"/>
        </w:rPr>
        <w:annotationRef/>
      </w:r>
      <w:r>
        <w:t>Añadir cita a referencia bibliográfica</w:t>
      </w:r>
    </w:p>
  </w:comment>
  <w:comment w:id="62" w:author="FRANCISCO GARCIA SANCHEZ" w:date="2026-05-16T10:16:00Z" w:initials="FG">
    <w:p w14:paraId="63D27036" w14:textId="77777777" w:rsidR="00450CFB" w:rsidRDefault="00450CFB" w:rsidP="00450CFB">
      <w:pPr>
        <w:pStyle w:val="Textocomentario"/>
        <w:jc w:val="left"/>
      </w:pPr>
      <w:r>
        <w:rPr>
          <w:rStyle w:val="Refdecomentario"/>
        </w:rPr>
        <w:annotationRef/>
      </w:r>
      <w:r>
        <w:t>Del rol de administrador no hablas en los casos de uso.</w:t>
      </w:r>
    </w:p>
  </w:comment>
  <w:comment w:id="65" w:author="FRANCISCO GARCIA SANCHEZ" w:date="2026-05-16T10:21:00Z" w:initials="FG">
    <w:p w14:paraId="5151AF17" w14:textId="77777777" w:rsidR="00B811C5" w:rsidRDefault="00B811C5" w:rsidP="00B811C5">
      <w:pPr>
        <w:pStyle w:val="Textocomentario"/>
        <w:jc w:val="left"/>
      </w:pPr>
      <w:r>
        <w:rPr>
          <w:rStyle w:val="Refdecomentario"/>
        </w:rPr>
        <w:annotationRef/>
      </w:r>
      <w:r>
        <w:t>Esta tabla, por su extensión, te diría de llevarla a un anexo. Resume las principales acciones permitidas a través del API un poco mas arriba cuando distingues las ‘tres categorías’, relatando brevemente para cada categoría las principales operaciones permitidas.</w:t>
      </w:r>
    </w:p>
  </w:comment>
  <w:comment w:id="66" w:author="FRANCISCO GARCIA SANCHEZ" w:date="2026-03-02T06:34:00Z" w:initials="FG">
    <w:p w14:paraId="1DF11507" w14:textId="77777777" w:rsidR="002D0E63" w:rsidRDefault="002D0E63" w:rsidP="00511E3F">
      <w:pPr>
        <w:pStyle w:val="Textocomentario"/>
        <w:jc w:val="left"/>
      </w:pPr>
      <w:r>
        <w:rPr>
          <w:rStyle w:val="Refdecomentario"/>
        </w:rPr>
        <w:annotationRef/>
      </w:r>
      <w:r>
        <w:t>¿Desde el front le dices al back que haga la sincronización? ¿Quién puede lanzar esa petición?</w:t>
      </w:r>
    </w:p>
  </w:comment>
  <w:comment w:id="67" w:author="CHRISTIAN MATAS CONESA" w:date="2026-05-19T19:32:00Z" w:initials="CMC">
    <w:p w14:paraId="6234575D" w14:textId="77777777" w:rsidR="004B6D04" w:rsidRDefault="004B6D04" w:rsidP="004B6D04">
      <w:pPr>
        <w:pStyle w:val="Textocomentario"/>
        <w:jc w:val="left"/>
      </w:pPr>
      <w:r>
        <w:rPr>
          <w:rStyle w:val="Refdecomentario"/>
        </w:rPr>
        <w:annotationRef/>
      </w:r>
      <w:r>
        <w:t>Si, el front llama a este endpoint, si la serie está en la bbdd devuelve los datos locales, si no está, usa TMDB, la guarda en la bbdd y la devuelve.</w:t>
      </w:r>
    </w:p>
  </w:comment>
  <w:comment w:id="71" w:author="FRANCISCO GARCIA SANCHEZ" w:date="2026-05-16T10:27:00Z" w:initials="FG">
    <w:p w14:paraId="21B23689" w14:textId="77777777" w:rsidR="004D4277" w:rsidRDefault="004D4277" w:rsidP="004D4277">
      <w:pPr>
        <w:pStyle w:val="Textocomentario"/>
        <w:jc w:val="left"/>
      </w:pPr>
      <w:r>
        <w:rPr>
          <w:rStyle w:val="Refdecomentario"/>
        </w:rPr>
        <w:annotationRef/>
      </w:r>
      <w:r>
        <w:t>En este apartado tiene sentido recordar lo de ‘responsive’ y, si es posible, mostrar una figura con el mockup para la versión móvil de esta misma página</w:t>
      </w:r>
    </w:p>
  </w:comment>
  <w:comment w:id="75" w:author="FRANCISCO GARCIA SANCHEZ" w:date="2026-05-17T09:54:00Z" w:initials="FG">
    <w:p w14:paraId="4769D34B" w14:textId="77777777" w:rsidR="00D51B1B" w:rsidRDefault="00D51B1B" w:rsidP="00D51B1B">
      <w:pPr>
        <w:pStyle w:val="Textocomentario"/>
        <w:jc w:val="left"/>
      </w:pPr>
      <w:r>
        <w:rPr>
          <w:rStyle w:val="Refdecomentario"/>
        </w:rPr>
        <w:annotationRef/>
      </w:r>
      <w:r>
        <w:t>Si el código (front y back) lo tienes en algún repositorio, conviene poner la URL donde se puede acceder.</w:t>
      </w:r>
    </w:p>
  </w:comment>
  <w:comment w:id="76" w:author="CHRISTIAN MATAS CONESA" w:date="2026-05-19T19:42:00Z" w:initials="CMC">
    <w:p w14:paraId="4A0F079E" w14:textId="77777777" w:rsidR="00507716" w:rsidRDefault="00507716" w:rsidP="00507716">
      <w:pPr>
        <w:pStyle w:val="Textocomentario"/>
        <w:jc w:val="left"/>
      </w:pPr>
      <w:r>
        <w:rPr>
          <w:rStyle w:val="Refdecomentario"/>
        </w:rPr>
        <w:annotationRef/>
      </w:r>
      <w:r>
        <w:t>Ahora mismo lo tengo privado, lo pongo público?</w:t>
      </w:r>
    </w:p>
  </w:comment>
  <w:comment w:id="77" w:author="FRANCISCO GARCIA SANCHEZ" w:date="2026-05-17T10:05:00Z" w:initials="FG">
    <w:p w14:paraId="139B2045" w14:textId="77777777" w:rsidR="00203D2C" w:rsidRDefault="00203D2C" w:rsidP="00203D2C">
      <w:pPr>
        <w:pStyle w:val="Textocomentario"/>
        <w:jc w:val="left"/>
      </w:pPr>
      <w:r>
        <w:rPr>
          <w:rStyle w:val="Refdecomentario"/>
        </w:rPr>
        <w:annotationRef/>
      </w:r>
      <w:r>
        <w:t>¿Por qué aparece ‘Angular’ en la imagen si has utilizado React?</w:t>
      </w:r>
    </w:p>
  </w:comment>
  <w:comment w:id="78" w:author="CHRISTIAN MATAS CONESA" w:date="2026-05-19T19:47:00Z" w:initials="CMC">
    <w:p w14:paraId="1542CE8B" w14:textId="77777777" w:rsidR="00A150F2" w:rsidRDefault="00A150F2" w:rsidP="00A150F2">
      <w:pPr>
        <w:pStyle w:val="Textocomentario"/>
        <w:jc w:val="left"/>
      </w:pPr>
      <w:r>
        <w:rPr>
          <w:rStyle w:val="Refdecomentario"/>
        </w:rPr>
        <w:annotationRef/>
      </w:r>
      <w:r>
        <w:t>Hice la imagen cuando tenía pensado usar Angular y no me he dado cuenta de cambiarla</w:t>
      </w:r>
    </w:p>
  </w:comment>
  <w:comment w:id="83" w:author="FRANCISCO GARCIA SANCHEZ" w:date="2026-05-17T08:49:00Z" w:initials="FG">
    <w:p w14:paraId="455F6E63" w14:textId="77777777" w:rsidR="00821DFB" w:rsidRDefault="00821DFB" w:rsidP="00821DFB">
      <w:pPr>
        <w:pStyle w:val="Textocomentario"/>
        <w:jc w:val="left"/>
      </w:pPr>
      <w:r>
        <w:rPr>
          <w:rStyle w:val="Refdecomentario"/>
        </w:rPr>
        <w:annotationRef/>
      </w:r>
      <w:r>
        <w:t>Esto no esta en la bibliografia. En cualquier caso, esta parte de microservicios vs monolítica es candidata a desaparecer en función del espacio disponible.</w:t>
      </w:r>
    </w:p>
  </w:comment>
  <w:comment w:id="87" w:author="FRANCISCO GARCIA SANCHEZ" w:date="2026-05-17T09:19:00Z" w:initials="FG">
    <w:p w14:paraId="23C71AF3" w14:textId="77777777" w:rsidR="00F100C2" w:rsidRDefault="00F100C2" w:rsidP="00F100C2">
      <w:pPr>
        <w:pStyle w:val="Textocomentario"/>
        <w:jc w:val="left"/>
      </w:pPr>
      <w:r>
        <w:rPr>
          <w:rStyle w:val="Refdecomentario"/>
        </w:rPr>
        <w:annotationRef/>
      </w:r>
      <w:r>
        <w:t>Hay que buscar acomodo a este contenido (lo relevante y que no sea repetitivo) en algún otro lugar</w:t>
      </w:r>
    </w:p>
  </w:comment>
  <w:comment w:id="96" w:author="FRANCISCO GARCIA SANCHEZ" w:date="2026-05-17T09:26:00Z" w:initials="FG">
    <w:p w14:paraId="7578722C" w14:textId="77777777" w:rsidR="00480B02" w:rsidRDefault="00480B02" w:rsidP="00480B02">
      <w:pPr>
        <w:pStyle w:val="Textocomentario"/>
        <w:jc w:val="left"/>
      </w:pPr>
      <w:r>
        <w:rPr>
          <w:rStyle w:val="Refdecomentario"/>
        </w:rPr>
        <w:annotationRef/>
      </w:r>
      <w:r>
        <w:t>Echo en falta la indicación de los controladores que hay</w:t>
      </w:r>
    </w:p>
  </w:comment>
  <w:comment w:id="97" w:author="FRANCISCO GARCIA SANCHEZ" w:date="2026-03-02T06:58:00Z" w:initials="FG">
    <w:p w14:paraId="368BF4FC" w14:textId="77777777" w:rsidR="00825E8E" w:rsidRDefault="00825E8E" w:rsidP="00825E8E">
      <w:pPr>
        <w:pStyle w:val="Textocomentario"/>
        <w:jc w:val="left"/>
      </w:pPr>
      <w:r>
        <w:rPr>
          <w:rStyle w:val="Refdecomentario"/>
        </w:rPr>
        <w:annotationRef/>
      </w:r>
      <w:r>
        <w:t>Haz esto en los distintos apartados para utilizar esa figura como base para articular la organización de esta sección.</w:t>
      </w:r>
    </w:p>
  </w:comment>
  <w:comment w:id="100" w:author="FRANCISCO GARCIA SANCHEZ" w:date="2026-05-17T09:32:00Z" w:initials="FG">
    <w:p w14:paraId="3C707DE4" w14:textId="77777777" w:rsidR="00CB4033" w:rsidRDefault="00CB4033" w:rsidP="00CB4033">
      <w:pPr>
        <w:pStyle w:val="Textocomentario"/>
        <w:jc w:val="left"/>
      </w:pPr>
      <w:r>
        <w:rPr>
          <w:rStyle w:val="Refdecomentario"/>
        </w:rPr>
        <w:annotationRef/>
      </w:r>
      <w:r>
        <w:t>En los títulos de sección, figura, tablas también mantener el formato sugerido (cursiva para términos en inglés, courier new para cosas de código)</w:t>
      </w:r>
    </w:p>
  </w:comment>
  <w:comment w:id="101" w:author="FRANCISCO GARCIA SANCHEZ" w:date="2026-05-17T09:35:00Z" w:initials="FG">
    <w:p w14:paraId="410739FE" w14:textId="77777777" w:rsidR="008E674B" w:rsidRDefault="008E674B" w:rsidP="008E674B">
      <w:pPr>
        <w:pStyle w:val="Textocomentario"/>
        <w:jc w:val="left"/>
      </w:pPr>
      <w:r>
        <w:rPr>
          <w:rStyle w:val="Refdecomentario"/>
        </w:rPr>
        <w:annotationRef/>
      </w:r>
      <w:r>
        <w:t>Como te indicaba en un comentario que acabo de borrar, te tienes que asegurar para cada extracto de código que el lector pueda interpretar bien todo el contenido. Aquí echo en falta hacer mención a la anotación @RestContoller, @Operation, delegación en servicios, ...</w:t>
      </w:r>
    </w:p>
  </w:comment>
  <w:comment w:id="102" w:author="FRANCISCO GARCIA SANCHEZ" w:date="2026-05-17T09:31:00Z" w:initials="FG">
    <w:p w14:paraId="28528ABC" w14:textId="77777777" w:rsidR="00520F24" w:rsidRDefault="00520F24" w:rsidP="00520F24">
      <w:pPr>
        <w:pStyle w:val="Textocomentario"/>
        <w:jc w:val="left"/>
      </w:pPr>
      <w:r>
        <w:rPr>
          <w:rStyle w:val="Refdecomentario"/>
        </w:rPr>
        <w:annotationRef/>
      </w:r>
      <w:r>
        <w:t>Asegúrate de que todos estos términos en inglés, en todo el documento, están en cursiva.</w:t>
      </w:r>
    </w:p>
  </w:comment>
  <w:comment w:id="111" w:author="FRANCISCO GARCIA SANCHEZ" w:date="2026-05-17T09:18:00Z" w:initials="FG">
    <w:p w14:paraId="161626E6" w14:textId="77777777" w:rsidR="009B4C87" w:rsidRDefault="009B4C87" w:rsidP="009B4C87">
      <w:pPr>
        <w:pStyle w:val="Textocomentario"/>
        <w:jc w:val="left"/>
      </w:pPr>
      <w:r>
        <w:rPr>
          <w:rStyle w:val="Refdecomentario"/>
        </w:rPr>
        <w:annotationRef/>
      </w:r>
      <w:r>
        <w:t>Lo relevante y no repetitivo de este contenido creo que debe ir a la sección 4.3.1.1 Capa de presentación (Controladores)</w:t>
      </w:r>
    </w:p>
  </w:comment>
  <w:comment w:id="112" w:author="FRANCISCO GARCIA SANCHEZ" w:date="2026-05-17T09:17:00Z" w:initials="FG">
    <w:p w14:paraId="6641A842" w14:textId="77777777" w:rsidR="00524586" w:rsidRDefault="00524586" w:rsidP="00524586">
      <w:pPr>
        <w:pStyle w:val="Textocomentario"/>
        <w:jc w:val="left"/>
      </w:pPr>
      <w:r>
        <w:rPr>
          <w:rStyle w:val="Refdecomentario"/>
        </w:rPr>
        <w:annotationRef/>
      </w:r>
      <w:r>
        <w:t>La numeración final de este apartado será 4.3.1.5</w:t>
      </w:r>
    </w:p>
  </w:comment>
  <w:comment w:id="114" w:author="FRANCISCO GARCIA SANCHEZ" w:date="2026-05-17T09:39:00Z" w:initials="FG">
    <w:p w14:paraId="07EDE707" w14:textId="77777777" w:rsidR="001C416E" w:rsidRDefault="001C416E" w:rsidP="001C416E">
      <w:pPr>
        <w:pStyle w:val="Textocomentario"/>
        <w:jc w:val="left"/>
      </w:pPr>
      <w:r>
        <w:rPr>
          <w:rStyle w:val="Refdecomentario"/>
        </w:rPr>
        <w:annotationRef/>
      </w:r>
      <w:r>
        <w:t>En este apartado echo en falta extractos de código del proyecto del front. El contenido actual se asemeja mas a una especie de manual de usuario que relata todas las páginas y lo que se puede hacer en la aplicación, pero en este apartado de implementación del front-end interesa más describir la construcción del front atendiendo a la estructura de directorios que relatas en 4.3.3.1 y se muestra en la figura 22</w:t>
      </w:r>
    </w:p>
  </w:comment>
  <w:comment w:id="115" w:author="FRANCISCO GARCIA SANCHEZ" w:date="2026-05-17T09:40:00Z" w:initials="FG">
    <w:p w14:paraId="27BCA043" w14:textId="77777777" w:rsidR="00CF10E2" w:rsidRDefault="00CF10E2" w:rsidP="00CF10E2">
      <w:pPr>
        <w:pStyle w:val="Textocomentario"/>
        <w:jc w:val="left"/>
      </w:pPr>
      <w:r>
        <w:rPr>
          <w:rStyle w:val="Refdecomentario"/>
        </w:rPr>
        <w:annotationRef/>
      </w:r>
      <w:r>
        <w:t>Lo que pones en las secciones 4.3.3.2 y 4.3.3.3 me parece bien, pero debería aparecer algún extracto de código.</w:t>
      </w:r>
    </w:p>
  </w:comment>
  <w:comment w:id="116" w:author="FRANCISCO GARCIA SANCHEZ" w:date="2026-05-17T09:42:00Z" w:initials="FG">
    <w:p w14:paraId="304A329A" w14:textId="77777777" w:rsidR="00B76104" w:rsidRDefault="00B76104" w:rsidP="00B76104">
      <w:pPr>
        <w:pStyle w:val="Textocomentario"/>
        <w:jc w:val="left"/>
      </w:pPr>
      <w:r>
        <w:rPr>
          <w:rStyle w:val="Refdecomentario"/>
        </w:rPr>
        <w:annotationRef/>
      </w:r>
      <w:r>
        <w:t>Más allá de eso, la descripción de la implementación del front podría fundamentarse en la explicación de una de las partes ‘ricas’ del front (alguna de las páginas más complejas) que te permita explorar un ejemplo de ‘pages’, ‘components’, ‘hooks’, ‘api’, ‘stores’, ‘lib’ y ‘types’</w:t>
      </w:r>
    </w:p>
  </w:comment>
  <w:comment w:id="146" w:author="FRANCISCO GARCIA SANCHEZ" w:date="2026-03-02T07:11:00Z" w:initials="FG">
    <w:p w14:paraId="061B22B9" w14:textId="77777777" w:rsidR="005A30D6" w:rsidRDefault="005A30D6" w:rsidP="005A30D6">
      <w:pPr>
        <w:pStyle w:val="Textocomentario"/>
        <w:jc w:val="left"/>
      </w:pPr>
      <w:r>
        <w:rPr>
          <w:rStyle w:val="Refdecomentario"/>
        </w:rPr>
        <w:annotationRef/>
      </w:r>
      <w:r>
        <w:t>Puede estar bien poner aquí extractos de código con este mismo ejemplo que estas dando.</w:t>
      </w:r>
    </w:p>
  </w:comment>
  <w:comment w:id="152" w:author="FRANCISCO GARCIA SANCHEZ" w:date="2026-05-17T10:01:00Z" w:initials="FG">
    <w:p w14:paraId="2816E4AD" w14:textId="77777777" w:rsidR="00FF0CA9" w:rsidRDefault="00FF0CA9" w:rsidP="00FF0CA9">
      <w:pPr>
        <w:pStyle w:val="Textocomentario"/>
        <w:jc w:val="left"/>
      </w:pPr>
      <w:r>
        <w:rPr>
          <w:rStyle w:val="Refdecomentario"/>
        </w:rPr>
        <w:annotationRef/>
      </w:r>
      <w:r>
        <w:t>Si tienes una URL pública desde la que se pueda acceder a la aplicación deberías indicarla en algún punto de esta sección.</w:t>
      </w:r>
    </w:p>
  </w:comment>
  <w:comment w:id="162" w:author="FRANCISCO GARCIA SANCHEZ" w:date="2026-05-17T10:03:00Z" w:initials="FG">
    <w:p w14:paraId="42DB4BD8" w14:textId="77777777" w:rsidR="009D5705" w:rsidRDefault="009D5705" w:rsidP="009D5705">
      <w:pPr>
        <w:pStyle w:val="Textocomentario"/>
        <w:jc w:val="left"/>
      </w:pPr>
      <w:r>
        <w:rPr>
          <w:rStyle w:val="Refdecomentario"/>
        </w:rPr>
        <w:annotationRef/>
      </w:r>
      <w:r>
        <w:t>Esta parte quizás la llevaría a un anexo y haría referencia al mismo en el punto en que más arriba mencionas lo de Kubernetes y Minikube. En cualquier caso, introduciría estas herramientas y sus citas en el apartado de miscelánea de la tecnología.</w:t>
      </w:r>
    </w:p>
  </w:comment>
  <w:comment w:id="163" w:author="FRANCISCO GARCIA SANCHEZ" w:date="2026-05-17T10:00:00Z" w:initials="FG">
    <w:p w14:paraId="52C1C2A2" w14:textId="77777777" w:rsidR="006B5FB3" w:rsidRDefault="006B5FB3" w:rsidP="006B5FB3">
      <w:pPr>
        <w:pStyle w:val="Textocomentario"/>
        <w:jc w:val="left"/>
      </w:pPr>
      <w:r>
        <w:rPr>
          <w:rStyle w:val="Refdecomentario"/>
        </w:rPr>
        <w:annotationRef/>
      </w:r>
      <w:r>
        <w:t>La descripción de las herramientas y tecnologías utilizadas, junto a la cita a las referencias bibliográficas pertinentes, debería hacerse en la sección 2.2.4 Miscelánea</w:t>
      </w:r>
    </w:p>
  </w:comment>
  <w:comment w:id="173" w:author="FRANCISCO GARCIA SANCHEZ" w:date="2026-05-17T10:08:00Z" w:initials="FG">
    <w:p w14:paraId="3BB7D5EA" w14:textId="77777777" w:rsidR="00A3587A" w:rsidRDefault="00A3587A" w:rsidP="00A3587A">
      <w:pPr>
        <w:pStyle w:val="Textocomentario"/>
        <w:jc w:val="left"/>
      </w:pPr>
      <w:r>
        <w:rPr>
          <w:rStyle w:val="Refdecomentario"/>
        </w:rPr>
        <w:annotationRef/>
      </w:r>
      <w:r>
        <w:t>Acompañando a todas las URLs del documento se debería incluir algo del estilo: “(último acceso: XX de XXXX de XXXX)” indicando la última fecha en la que accediste a la URL (como confirmando que en ese momento esa URL estaba activa).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CD7B2D" w15:done="0"/>
  <w15:commentEx w15:paraId="44FD6E93" w15:done="0"/>
  <w15:commentEx w15:paraId="75AD75C2" w15:done="0"/>
  <w15:commentEx w15:paraId="547B84E8" w15:done="0"/>
  <w15:commentEx w15:paraId="4C776A6B" w15:done="0"/>
  <w15:commentEx w15:paraId="0F272F00" w15:done="0"/>
  <w15:commentEx w15:paraId="188AA501" w15:paraIdParent="0F272F00" w15:done="0"/>
  <w15:commentEx w15:paraId="32C0AA9D" w15:done="0"/>
  <w15:commentEx w15:paraId="63D27036" w15:done="0"/>
  <w15:commentEx w15:paraId="5151AF17" w15:done="0"/>
  <w15:commentEx w15:paraId="1DF11507" w15:done="0"/>
  <w15:commentEx w15:paraId="6234575D" w15:paraIdParent="1DF11507" w15:done="0"/>
  <w15:commentEx w15:paraId="21B23689" w15:done="0"/>
  <w15:commentEx w15:paraId="4769D34B" w15:done="0"/>
  <w15:commentEx w15:paraId="4A0F079E" w15:paraIdParent="4769D34B" w15:done="0"/>
  <w15:commentEx w15:paraId="139B2045" w15:done="0"/>
  <w15:commentEx w15:paraId="1542CE8B" w15:paraIdParent="139B2045" w15:done="0"/>
  <w15:commentEx w15:paraId="455F6E63" w15:done="0"/>
  <w15:commentEx w15:paraId="23C71AF3" w15:done="0"/>
  <w15:commentEx w15:paraId="7578722C" w15:done="0"/>
  <w15:commentEx w15:paraId="368BF4FC" w15:done="0"/>
  <w15:commentEx w15:paraId="3C707DE4" w15:done="0"/>
  <w15:commentEx w15:paraId="410739FE" w15:done="0"/>
  <w15:commentEx w15:paraId="28528ABC" w15:done="0"/>
  <w15:commentEx w15:paraId="161626E6" w15:done="0"/>
  <w15:commentEx w15:paraId="6641A842" w15:done="0"/>
  <w15:commentEx w15:paraId="07EDE707" w15:done="0"/>
  <w15:commentEx w15:paraId="27BCA043" w15:paraIdParent="07EDE707" w15:done="0"/>
  <w15:commentEx w15:paraId="304A329A" w15:paraIdParent="07EDE707" w15:done="0"/>
  <w15:commentEx w15:paraId="061B22B9" w15:done="0"/>
  <w15:commentEx w15:paraId="2816E4AD" w15:done="0"/>
  <w15:commentEx w15:paraId="42DB4BD8" w15:done="0"/>
  <w15:commentEx w15:paraId="52C1C2A2" w15:done="0"/>
  <w15:commentEx w15:paraId="3BB7D5E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0AC421" w16cex:dateUtc="2026-05-16T07:45:00Z">
    <w16cex:extLst>
      <w16:ext w16:uri="{CE6994B0-6A32-4C9F-8C6B-6E91EDA988CE}">
        <cr:reactions xmlns:cr="http://schemas.microsoft.com/office/comments/2020/reactions">
          <cr:reaction reactionType="1">
            <cr:reactionInfo dateUtc="2026-05-19T17:11:42Z">
              <cr:user userId="S::christian.m.c@um.es::0525f404-4f3e-4e13-ba37-55d1d70f21ef" userProvider="AD" userName="CHRISTIAN MATAS CONESA"/>
            </cr:reactionInfo>
          </cr:reaction>
        </cr:reactions>
      </w16:ext>
    </w16cex:extLst>
  </w16cex:commentExtensible>
  <w16cex:commentExtensible w16cex:durableId="58851F3B" w16cex:dateUtc="2026-05-16T07:47:00Z">
    <w16cex:extLst>
      <w16:ext w16:uri="{CE6994B0-6A32-4C9F-8C6B-6E91EDA988CE}">
        <cr:reactions xmlns:cr="http://schemas.microsoft.com/office/comments/2020/reactions">
          <cr:reaction reactionType="1">
            <cr:reactionInfo dateUtc="2026-05-19T17:11:58Z">
              <cr:user userId="S::christian.m.c@um.es::0525f404-4f3e-4e13-ba37-55d1d70f21ef" userProvider="AD" userName="CHRISTIAN MATAS CONESA"/>
            </cr:reactionInfo>
          </cr:reaction>
        </cr:reactions>
      </w16:ext>
    </w16cex:extLst>
  </w16cex:commentExtensible>
  <w16cex:commentExtensible w16cex:durableId="4B9A5494" w16cex:dateUtc="2026-05-16T07:51:00Z">
    <w16cex:extLst>
      <w16:ext w16:uri="{CE6994B0-6A32-4C9F-8C6B-6E91EDA988CE}">
        <cr:reactions xmlns:cr="http://schemas.microsoft.com/office/comments/2020/reactions">
          <cr:reaction reactionType="1">
            <cr:reactionInfo dateUtc="2026-05-19T17:12:22Z">
              <cr:user userId="S::christian.m.c@um.es::0525f404-4f3e-4e13-ba37-55d1d70f21ef" userProvider="AD" userName="CHRISTIAN MATAS CONESA"/>
            </cr:reactionInfo>
          </cr:reaction>
        </cr:reactions>
      </w16:ext>
    </w16cex:extLst>
  </w16cex:commentExtensible>
  <w16cex:commentExtensible w16cex:durableId="5A29D879" w16cex:dateUtc="2026-05-16T07:58:00Z"/>
  <w16cex:commentExtensible w16cex:durableId="20759205" w16cex:dateUtc="2026-05-16T08:07:00Z">
    <w16cex:extLst>
      <w16:ext w16:uri="{CE6994B0-6A32-4C9F-8C6B-6E91EDA988CE}">
        <cr:reactions xmlns:cr="http://schemas.microsoft.com/office/comments/2020/reactions">
          <cr:reaction reactionType="1">
            <cr:reactionInfo dateUtc="2026-05-18T20:27:04Z">
              <cr:user userId="S::christian.m.c@um.es::0525f404-4f3e-4e13-ba37-55d1d70f21ef" userProvider="AD" userName="CHRISTIAN MATAS CONESA"/>
            </cr:reactionInfo>
          </cr:reaction>
        </cr:reactions>
      </w16:ext>
    </w16cex:extLst>
  </w16cex:commentExtensible>
  <w16cex:commentExtensible w16cex:durableId="213844CF" w16cex:dateUtc="2026-05-16T08:12:00Z">
    <w16cex:extLst>
      <w16:ext w16:uri="{CE6994B0-6A32-4C9F-8C6B-6E91EDA988CE}">
        <cr:reactions xmlns:cr="http://schemas.microsoft.com/office/comments/2020/reactions">
          <cr:reaction reactionType="1">
            <cr:reactionInfo dateUtc="2026-05-19T17:25:16Z">
              <cr:user userId="S::christian.m.c@um.es::0525f404-4f3e-4e13-ba37-55d1d70f21ef" userProvider="AD" userName="CHRISTIAN MATAS CONESA"/>
            </cr:reactionInfo>
          </cr:reaction>
        </cr:reactions>
      </w16:ext>
    </w16cex:extLst>
  </w16cex:commentExtensible>
  <w16cex:commentExtensible w16cex:durableId="5461FC8F" w16cex:dateUtc="2026-05-16T08:13:00Z">
    <w16cex:extLst>
      <w16:ext w16:uri="{CE6994B0-6A32-4C9F-8C6B-6E91EDA988CE}">
        <cr:reactions xmlns:cr="http://schemas.microsoft.com/office/comments/2020/reactions">
          <cr:reaction reactionType="1">
            <cr:reactionInfo dateUtc="2026-05-19T17:25:18Z">
              <cr:user userId="S::christian.m.c@um.es::0525f404-4f3e-4e13-ba37-55d1d70f21ef" userProvider="AD" userName="CHRISTIAN MATAS CONESA"/>
            </cr:reactionInfo>
          </cr:reaction>
        </cr:reactions>
      </w16:ext>
    </w16cex:extLst>
  </w16cex:commentExtensible>
  <w16cex:commentExtensible w16cex:durableId="4AB7D14C" w16cex:dateUtc="2026-05-16T08:15:00Z">
    <w16cex:extLst>
      <w16:ext w16:uri="{CE6994B0-6A32-4C9F-8C6B-6E91EDA988CE}">
        <cr:reactions xmlns:cr="http://schemas.microsoft.com/office/comments/2020/reactions">
          <cr:reaction reactionType="1">
            <cr:reactionInfo dateUtc="2026-05-19T17:25:23Z">
              <cr:user userId="S::christian.m.c@um.es::0525f404-4f3e-4e13-ba37-55d1d70f21ef" userProvider="AD" userName="CHRISTIAN MATAS CONESA"/>
            </cr:reactionInfo>
          </cr:reaction>
        </cr:reactions>
      </w16:ext>
    </w16cex:extLst>
  </w16cex:commentExtensible>
  <w16cex:commentExtensible w16cex:durableId="7F06FF12" w16cex:dateUtc="2026-05-16T08:16:00Z">
    <w16cex:extLst>
      <w16:ext w16:uri="{CE6994B0-6A32-4C9F-8C6B-6E91EDA988CE}">
        <cr:reactions xmlns:cr="http://schemas.microsoft.com/office/comments/2020/reactions">
          <cr:reaction reactionType="1">
            <cr:reactionInfo dateUtc="2026-05-19T17:25:25Z">
              <cr:user userId="S::christian.m.c@um.es::0525f404-4f3e-4e13-ba37-55d1d70f21ef" userProvider="AD" userName="CHRISTIAN MATAS CONESA"/>
            </cr:reactionInfo>
          </cr:reaction>
        </cr:reactions>
      </w16:ext>
    </w16cex:extLst>
  </w16cex:commentExtensible>
  <w16cex:commentExtensible w16cex:durableId="697EC73C" w16cex:dateUtc="2026-05-16T08:21:00Z"/>
  <w16cex:commentExtensible w16cex:durableId="547E80A3" w16cex:dateUtc="2026-03-02T05:34:00Z">
    <w16cex:extLst>
      <w16:ext w16:uri="{CE6994B0-6A32-4C9F-8C6B-6E91EDA988CE}">
        <cr:reactions xmlns:cr="http://schemas.microsoft.com/office/comments/2020/reactions">
          <cr:reaction reactionType="1">
            <cr:reactionInfo dateUtc="2026-05-19T17:32:07Z">
              <cr:user userId="S::christian.m.c@um.es::0525f404-4f3e-4e13-ba37-55d1d70f21ef" userProvider="AD" userName="CHRISTIAN MATAS CONESA"/>
            </cr:reactionInfo>
          </cr:reaction>
        </cr:reactions>
      </w16:ext>
    </w16cex:extLst>
  </w16cex:commentExtensible>
  <w16cex:commentExtensible w16cex:durableId="02CA3C95" w16cex:dateUtc="2026-05-19T17:32:00Z"/>
  <w16cex:commentExtensible w16cex:durableId="012AD2D0" w16cex:dateUtc="2026-05-16T08:27:00Z">
    <w16cex:extLst>
      <w16:ext w16:uri="{CE6994B0-6A32-4C9F-8C6B-6E91EDA988CE}">
        <cr:reactions xmlns:cr="http://schemas.microsoft.com/office/comments/2020/reactions">
          <cr:reaction reactionType="1">
            <cr:reactionInfo dateUtc="2026-05-19T17:40:58Z">
              <cr:user userId="S::christian.m.c@um.es::0525f404-4f3e-4e13-ba37-55d1d70f21ef" userProvider="AD" userName="CHRISTIAN MATAS CONESA"/>
            </cr:reactionInfo>
          </cr:reaction>
        </cr:reactions>
      </w16:ext>
    </w16cex:extLst>
  </w16cex:commentExtensible>
  <w16cex:commentExtensible w16cex:durableId="519CC00E" w16cex:dateUtc="2026-05-17T07:54:00Z">
    <w16cex:extLst>
      <w16:ext w16:uri="{CE6994B0-6A32-4C9F-8C6B-6E91EDA988CE}">
        <cr:reactions xmlns:cr="http://schemas.microsoft.com/office/comments/2020/reactions">
          <cr:reaction reactionType="1">
            <cr:reactionInfo dateUtc="2026-05-19T17:44:14Z">
              <cr:user userId="S::christian.m.c@um.es::0525f404-4f3e-4e13-ba37-55d1d70f21ef" userProvider="AD" userName="CHRISTIAN MATAS CONESA"/>
            </cr:reactionInfo>
          </cr:reaction>
        </cr:reactions>
      </w16:ext>
    </w16cex:extLst>
  </w16cex:commentExtensible>
  <w16cex:commentExtensible w16cex:durableId="3D922731" w16cex:dateUtc="2026-05-19T17:42:00Z"/>
  <w16cex:commentExtensible w16cex:durableId="5F9E642D" w16cex:dateUtc="2026-05-17T08:05:00Z">
    <w16cex:extLst>
      <w16:ext w16:uri="{CE6994B0-6A32-4C9F-8C6B-6E91EDA988CE}">
        <cr:reactions xmlns:cr="http://schemas.microsoft.com/office/comments/2020/reactions">
          <cr:reaction reactionType="1">
            <cr:reactionInfo dateUtc="2026-05-19T18:04:56Z">
              <cr:user userId="S::christian.m.c@um.es::0525f404-4f3e-4e13-ba37-55d1d70f21ef" userProvider="AD" userName="CHRISTIAN MATAS CONESA"/>
            </cr:reactionInfo>
          </cr:reaction>
        </cr:reactions>
      </w16:ext>
    </w16cex:extLst>
  </w16cex:commentExtensible>
  <w16cex:commentExtensible w16cex:durableId="4E585717" w16cex:dateUtc="2026-05-19T17:47:00Z"/>
  <w16cex:commentExtensible w16cex:durableId="430AE910" w16cex:dateUtc="2026-05-17T06:49:00Z">
    <w16cex:extLst>
      <w16:ext w16:uri="{CE6994B0-6A32-4C9F-8C6B-6E91EDA988CE}">
        <cr:reactions xmlns:cr="http://schemas.microsoft.com/office/comments/2020/reactions">
          <cr:reaction reactionType="1">
            <cr:reactionInfo dateUtc="2026-05-19T21:03:47Z">
              <cr:user userId="S::christian.m.c@um.es::0525f404-4f3e-4e13-ba37-55d1d70f21ef" userProvider="AD" userName="CHRISTIAN MATAS CONESA"/>
            </cr:reactionInfo>
          </cr:reaction>
        </cr:reactions>
      </w16:ext>
    </w16cex:extLst>
  </w16cex:commentExtensible>
  <w16cex:commentExtensible w16cex:durableId="1E9EA96B" w16cex:dateUtc="2026-05-17T07:19:00Z">
    <w16cex:extLst>
      <w16:ext w16:uri="{CE6994B0-6A32-4C9F-8C6B-6E91EDA988CE}">
        <cr:reactions xmlns:cr="http://schemas.microsoft.com/office/comments/2020/reactions">
          <cr:reaction reactionType="1">
            <cr:reactionInfo dateUtc="2026-05-19T21:03:48Z">
              <cr:user userId="S::christian.m.c@um.es::0525f404-4f3e-4e13-ba37-55d1d70f21ef" userProvider="AD" userName="CHRISTIAN MATAS CONESA"/>
            </cr:reactionInfo>
          </cr:reaction>
        </cr:reactions>
      </w16:ext>
    </w16cex:extLst>
  </w16cex:commentExtensible>
  <w16cex:commentExtensible w16cex:durableId="694DF6FF" w16cex:dateUtc="2026-05-17T07:26:00Z">
    <w16cex:extLst>
      <w16:ext w16:uri="{CE6994B0-6A32-4C9F-8C6B-6E91EDA988CE}">
        <cr:reactions xmlns:cr="http://schemas.microsoft.com/office/comments/2020/reactions">
          <cr:reaction reactionType="1">
            <cr:reactionInfo dateUtc="2026-05-19T21:13:57Z">
              <cr:user userId="S::christian.m.c@um.es::0525f404-4f3e-4e13-ba37-55d1d70f21ef" userProvider="AD" userName="CHRISTIAN MATAS CONESA"/>
            </cr:reactionInfo>
          </cr:reaction>
        </cr:reactions>
      </w16:ext>
    </w16cex:extLst>
  </w16cex:commentExtensible>
  <w16cex:commentExtensible w16cex:durableId="05536EB4" w16cex:dateUtc="2026-03-02T05:58:00Z">
    <w16cex:extLst>
      <w16:ext w16:uri="{CE6994B0-6A32-4C9F-8C6B-6E91EDA988CE}">
        <cr:reactions xmlns:cr="http://schemas.microsoft.com/office/comments/2020/reactions">
          <cr:reaction reactionType="1">
            <cr:reactionInfo dateUtc="2026-05-19T18:05:58Z">
              <cr:user userId="S::christian.m.c@um.es::0525f404-4f3e-4e13-ba37-55d1d70f21ef" userProvider="AD" userName="CHRISTIAN MATAS CONESA"/>
            </cr:reactionInfo>
          </cr:reaction>
        </cr:reactions>
      </w16:ext>
    </w16cex:extLst>
  </w16cex:commentExtensible>
  <w16cex:commentExtensible w16cex:durableId="074446D9" w16cex:dateUtc="2026-05-17T07:32:00Z">
    <w16cex:extLst>
      <w16:ext w16:uri="{CE6994B0-6A32-4C9F-8C6B-6E91EDA988CE}">
        <cr:reactions xmlns:cr="http://schemas.microsoft.com/office/comments/2020/reactions">
          <cr:reaction reactionType="1">
            <cr:reactionInfo dateUtc="2026-05-19T18:12:13Z">
              <cr:user userId="S::christian.m.c@um.es::0525f404-4f3e-4e13-ba37-55d1d70f21ef" userProvider="AD" userName="CHRISTIAN MATAS CONESA"/>
            </cr:reactionInfo>
          </cr:reaction>
        </cr:reactions>
      </w16:ext>
    </w16cex:extLst>
  </w16cex:commentExtensible>
  <w16cex:commentExtensible w16cex:durableId="4A13B64B" w16cex:dateUtc="2026-05-17T07:35:00Z"/>
  <w16cex:commentExtensible w16cex:durableId="51EA2F2E" w16cex:dateUtc="2026-05-17T07:31:00Z">
    <w16cex:extLst>
      <w16:ext w16:uri="{CE6994B0-6A32-4C9F-8C6B-6E91EDA988CE}">
        <cr:reactions xmlns:cr="http://schemas.microsoft.com/office/comments/2020/reactions">
          <cr:reaction reactionType="1">
            <cr:reactionInfo dateUtc="2026-05-19T21:14:42Z">
              <cr:user userId="S::christian.m.c@um.es::0525f404-4f3e-4e13-ba37-55d1d70f21ef" userProvider="AD" userName="CHRISTIAN MATAS CONESA"/>
            </cr:reactionInfo>
          </cr:reaction>
        </cr:reactions>
      </w16:ext>
    </w16cex:extLst>
  </w16cex:commentExtensible>
  <w16cex:commentExtensible w16cex:durableId="4BB620CB" w16cex:dateUtc="2026-05-17T07:18:00Z">
    <w16cex:extLst>
      <w16:ext w16:uri="{CE6994B0-6A32-4C9F-8C6B-6E91EDA988CE}">
        <cr:reactions xmlns:cr="http://schemas.microsoft.com/office/comments/2020/reactions">
          <cr:reaction reactionType="1">
            <cr:reactionInfo dateUtc="2026-05-19T22:16:45Z">
              <cr:user userId="S::christian.m.c@um.es::0525f404-4f3e-4e13-ba37-55d1d70f21ef" userProvider="AD" userName="CHRISTIAN MATAS CONESA"/>
            </cr:reactionInfo>
          </cr:reaction>
        </cr:reactions>
      </w16:ext>
    </w16cex:extLst>
  </w16cex:commentExtensible>
  <w16cex:commentExtensible w16cex:durableId="78BAD62F" w16cex:dateUtc="2026-05-17T07:17:00Z">
    <w16cex:extLst>
      <w16:ext w16:uri="{CE6994B0-6A32-4C9F-8C6B-6E91EDA988CE}">
        <cr:reactions xmlns:cr="http://schemas.microsoft.com/office/comments/2020/reactions">
          <cr:reaction reactionType="1">
            <cr:reactionInfo dateUtc="2026-05-19T22:18:07Z">
              <cr:user userId="S::christian.m.c@um.es::0525f404-4f3e-4e13-ba37-55d1d70f21ef" userProvider="AD" userName="CHRISTIAN MATAS CONESA"/>
            </cr:reactionInfo>
          </cr:reaction>
        </cr:reactions>
      </w16:ext>
    </w16cex:extLst>
  </w16cex:commentExtensible>
  <w16cex:commentExtensible w16cex:durableId="06DDE2D5" w16cex:dateUtc="2026-05-17T07:39:00Z"/>
  <w16cex:commentExtensible w16cex:durableId="236A3246" w16cex:dateUtc="2026-05-17T07:40:00Z"/>
  <w16cex:commentExtensible w16cex:durableId="7FE04801" w16cex:dateUtc="2026-05-17T07:42:00Z"/>
  <w16cex:commentExtensible w16cex:durableId="1DD21D11" w16cex:dateUtc="2026-03-02T06:11:00Z"/>
  <w16cex:commentExtensible w16cex:durableId="45558BFD" w16cex:dateUtc="2026-05-17T08:01:00Z"/>
  <w16cex:commentExtensible w16cex:durableId="64CB5140" w16cex:dateUtc="2026-05-17T08:03:00Z"/>
  <w16cex:commentExtensible w16cex:durableId="14A469BE" w16cex:dateUtc="2026-05-17T08:00:00Z"/>
  <w16cex:commentExtensible w16cex:durableId="5FED0E31" w16cex:dateUtc="2026-05-17T08: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CD7B2D" w16cid:durableId="230AC421"/>
  <w16cid:commentId w16cid:paraId="44FD6E93" w16cid:durableId="58851F3B"/>
  <w16cid:commentId w16cid:paraId="75AD75C2" w16cid:durableId="4B9A5494"/>
  <w16cid:commentId w16cid:paraId="547B84E8" w16cid:durableId="5A29D879"/>
  <w16cid:commentId w16cid:paraId="4C776A6B" w16cid:durableId="20759205"/>
  <w16cid:commentId w16cid:paraId="0F272F00" w16cid:durableId="213844CF"/>
  <w16cid:commentId w16cid:paraId="188AA501" w16cid:durableId="5461FC8F"/>
  <w16cid:commentId w16cid:paraId="32C0AA9D" w16cid:durableId="4AB7D14C"/>
  <w16cid:commentId w16cid:paraId="63D27036" w16cid:durableId="7F06FF12"/>
  <w16cid:commentId w16cid:paraId="5151AF17" w16cid:durableId="697EC73C"/>
  <w16cid:commentId w16cid:paraId="1DF11507" w16cid:durableId="547E80A3"/>
  <w16cid:commentId w16cid:paraId="6234575D" w16cid:durableId="02CA3C95"/>
  <w16cid:commentId w16cid:paraId="21B23689" w16cid:durableId="012AD2D0"/>
  <w16cid:commentId w16cid:paraId="4769D34B" w16cid:durableId="519CC00E"/>
  <w16cid:commentId w16cid:paraId="4A0F079E" w16cid:durableId="3D922731"/>
  <w16cid:commentId w16cid:paraId="139B2045" w16cid:durableId="5F9E642D"/>
  <w16cid:commentId w16cid:paraId="1542CE8B" w16cid:durableId="4E585717"/>
  <w16cid:commentId w16cid:paraId="455F6E63" w16cid:durableId="430AE910"/>
  <w16cid:commentId w16cid:paraId="23C71AF3" w16cid:durableId="1E9EA96B"/>
  <w16cid:commentId w16cid:paraId="7578722C" w16cid:durableId="694DF6FF"/>
  <w16cid:commentId w16cid:paraId="368BF4FC" w16cid:durableId="05536EB4"/>
  <w16cid:commentId w16cid:paraId="3C707DE4" w16cid:durableId="074446D9"/>
  <w16cid:commentId w16cid:paraId="410739FE" w16cid:durableId="4A13B64B"/>
  <w16cid:commentId w16cid:paraId="28528ABC" w16cid:durableId="51EA2F2E"/>
  <w16cid:commentId w16cid:paraId="161626E6" w16cid:durableId="4BB620CB"/>
  <w16cid:commentId w16cid:paraId="6641A842" w16cid:durableId="78BAD62F"/>
  <w16cid:commentId w16cid:paraId="07EDE707" w16cid:durableId="06DDE2D5"/>
  <w16cid:commentId w16cid:paraId="27BCA043" w16cid:durableId="236A3246"/>
  <w16cid:commentId w16cid:paraId="304A329A" w16cid:durableId="7FE04801"/>
  <w16cid:commentId w16cid:paraId="061B22B9" w16cid:durableId="1DD21D11"/>
  <w16cid:commentId w16cid:paraId="2816E4AD" w16cid:durableId="45558BFD"/>
  <w16cid:commentId w16cid:paraId="42DB4BD8" w16cid:durableId="64CB5140"/>
  <w16cid:commentId w16cid:paraId="52C1C2A2" w16cid:durableId="14A469BE"/>
  <w16cid:commentId w16cid:paraId="3BB7D5EA" w16cid:durableId="5FED0E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A315D" w14:textId="77777777" w:rsidR="000444A6" w:rsidRPr="007B1868" w:rsidRDefault="000444A6" w:rsidP="00113388">
      <w:pPr>
        <w:spacing w:after="0" w:line="240" w:lineRule="auto"/>
      </w:pPr>
      <w:r w:rsidRPr="007B1868">
        <w:separator/>
      </w:r>
    </w:p>
  </w:endnote>
  <w:endnote w:type="continuationSeparator" w:id="0">
    <w:p w14:paraId="64E3F5EF" w14:textId="77777777" w:rsidR="000444A6" w:rsidRPr="007B1868" w:rsidRDefault="000444A6" w:rsidP="00113388">
      <w:pPr>
        <w:spacing w:after="0" w:line="240" w:lineRule="auto"/>
      </w:pPr>
      <w:r w:rsidRPr="007B1868">
        <w:continuationSeparator/>
      </w:r>
    </w:p>
  </w:endnote>
  <w:endnote w:type="continuationNotice" w:id="1">
    <w:p w14:paraId="082DADE9" w14:textId="77777777" w:rsidR="000444A6" w:rsidRPr="007B1868" w:rsidRDefault="000444A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0820F" w14:textId="77347954" w:rsidR="00FA2DC4" w:rsidRPr="007B1868" w:rsidRDefault="0029729E" w:rsidP="003F0BDA">
    <w:pPr>
      <w:pStyle w:val="Piedepgina"/>
      <w:pBdr>
        <w:top w:val="single" w:sz="4" w:space="1" w:color="auto"/>
      </w:pBdr>
    </w:pPr>
    <w:r>
      <w:t>Christian Matas Conesa</w:t>
    </w:r>
    <w:r w:rsidR="00FA2DC4" w:rsidRPr="007B1868">
      <w:tab/>
    </w:r>
    <w:r w:rsidR="00FA2DC4" w:rsidRPr="007B1868">
      <w:tab/>
    </w:r>
    <w:r w:rsidR="00FA2DC4" w:rsidRPr="007B1868">
      <w:fldChar w:fldCharType="begin"/>
    </w:r>
    <w:r w:rsidR="00FA2DC4" w:rsidRPr="007B1868">
      <w:instrText>PAGE   \* MERGEFORMAT</w:instrText>
    </w:r>
    <w:r w:rsidR="00FA2DC4" w:rsidRPr="007B1868">
      <w:fldChar w:fldCharType="separate"/>
    </w:r>
    <w:r w:rsidR="00FA2DC4" w:rsidRPr="007B1868">
      <w:t>11</w:t>
    </w:r>
    <w:r w:rsidR="00FA2DC4" w:rsidRPr="007B1868">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CB53C" w14:textId="77777777" w:rsidR="00706BA9" w:rsidRPr="007B1868" w:rsidRDefault="00706BA9" w:rsidP="003F0BDA">
    <w:pPr>
      <w:pStyle w:val="Piedepgina"/>
      <w:pBdr>
        <w:top w:val="single" w:sz="4" w:space="1" w:color="auto"/>
      </w:pBdr>
    </w:pPr>
    <w:r>
      <w:t>Christian Matas Conesa</w:t>
    </w:r>
    <w:r w:rsidRPr="007B1868">
      <w:tab/>
    </w:r>
    <w:r w:rsidRPr="007B1868">
      <w:tab/>
    </w:r>
    <w:r w:rsidRPr="007B1868">
      <w:fldChar w:fldCharType="begin"/>
    </w:r>
    <w:r w:rsidRPr="007B1868">
      <w:instrText>PAGE   \* MERGEFORMAT</w:instrText>
    </w:r>
    <w:r w:rsidRPr="007B1868">
      <w:fldChar w:fldCharType="separate"/>
    </w:r>
    <w:r w:rsidRPr="007B1868">
      <w:t>11</w:t>
    </w:r>
    <w:r w:rsidRPr="007B1868">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E6D3F" w14:textId="77777777" w:rsidR="000444A6" w:rsidRPr="007B1868" w:rsidRDefault="000444A6" w:rsidP="00113388">
      <w:pPr>
        <w:spacing w:after="0" w:line="240" w:lineRule="auto"/>
      </w:pPr>
      <w:r w:rsidRPr="007B1868">
        <w:separator/>
      </w:r>
    </w:p>
  </w:footnote>
  <w:footnote w:type="continuationSeparator" w:id="0">
    <w:p w14:paraId="79DB1698" w14:textId="77777777" w:rsidR="000444A6" w:rsidRPr="007B1868" w:rsidRDefault="000444A6" w:rsidP="00113388">
      <w:pPr>
        <w:spacing w:after="0" w:line="240" w:lineRule="auto"/>
      </w:pPr>
      <w:r w:rsidRPr="007B1868">
        <w:continuationSeparator/>
      </w:r>
    </w:p>
  </w:footnote>
  <w:footnote w:type="continuationNotice" w:id="1">
    <w:p w14:paraId="1C6737E1" w14:textId="77777777" w:rsidR="000444A6" w:rsidRPr="007B1868" w:rsidRDefault="000444A6">
      <w:pPr>
        <w:spacing w:after="0" w:line="240" w:lineRule="auto"/>
      </w:pPr>
    </w:p>
  </w:footnote>
  <w:footnote w:id="2">
    <w:p w14:paraId="52828539" w14:textId="34AC15E8" w:rsidR="00113388" w:rsidRDefault="00113388">
      <w:pPr>
        <w:pStyle w:val="Textonotapie"/>
      </w:pPr>
      <w:r w:rsidRPr="007B1868">
        <w:rPr>
          <w:rStyle w:val="Refdenotaalpie"/>
        </w:rPr>
        <w:footnoteRef/>
      </w:r>
      <w:r w:rsidRPr="007B1868">
        <w:t xml:space="preserve"> </w:t>
      </w:r>
      <w:hyperlink r:id="rId1" w:history="1">
        <w:r w:rsidR="00510120" w:rsidRPr="007B1868">
          <w:rPr>
            <w:rStyle w:val="Hipervnculo"/>
          </w:rPr>
          <w:t>https://biblioguias.uam.es/citar/estilo_ieee</w:t>
        </w:r>
      </w:hyperlink>
      <w:r w:rsidR="00510120" w:rsidRPr="007B1868">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B224" w14:textId="687F4E17" w:rsidR="00706BA9" w:rsidRPr="00ED7A1D" w:rsidRDefault="00706BA9" w:rsidP="00ED7A1D">
    <w:pPr>
      <w:pStyle w:val="Encabezado"/>
      <w:pBdr>
        <w:bottom w:val="single" w:sz="4" w:space="1" w:color="auto"/>
      </w:pBdr>
      <w:rPr>
        <w:b/>
        <w:bCs/>
      </w:rPr>
    </w:pPr>
    <w:r w:rsidRPr="00ED7A1D">
      <w:rPr>
        <w:b/>
        <w:bCs/>
      </w:rPr>
      <w:t>MovieMate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7190"/>
    <w:multiLevelType w:val="hybridMultilevel"/>
    <w:tmpl w:val="6374EE66"/>
    <w:lvl w:ilvl="0" w:tplc="01A0C382">
      <w:start w:val="1"/>
      <w:numFmt w:val="upperRoman"/>
      <w:pStyle w:val="Ttuloprevio"/>
      <w:lvlText w:val="%1."/>
      <w:lvlJc w:val="right"/>
      <w:pPr>
        <w:ind w:left="360" w:hanging="360"/>
      </w:pPr>
    </w:lvl>
    <w:lvl w:ilvl="1" w:tplc="6A7A2E80">
      <w:start w:val="1"/>
      <w:numFmt w:val="decimal"/>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2634ED7"/>
    <w:multiLevelType w:val="hybridMultilevel"/>
    <w:tmpl w:val="9E8007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3B02887"/>
    <w:multiLevelType w:val="hybridMultilevel"/>
    <w:tmpl w:val="0CA43D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C6D6131"/>
    <w:multiLevelType w:val="hybridMultilevel"/>
    <w:tmpl w:val="1AAE1004"/>
    <w:lvl w:ilvl="0" w:tplc="E2CAFA8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F3D2DC7"/>
    <w:multiLevelType w:val="hybridMultilevel"/>
    <w:tmpl w:val="D88AA9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4F15BBB"/>
    <w:multiLevelType w:val="hybridMultilevel"/>
    <w:tmpl w:val="AE2A2682"/>
    <w:lvl w:ilvl="0" w:tplc="A8F2C1F4">
      <w:start w:val="1"/>
      <w:numFmt w:val="decimal"/>
      <w:lvlText w:val="3.%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8021963"/>
    <w:multiLevelType w:val="hybridMultilevel"/>
    <w:tmpl w:val="21E4AF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CC54F0E"/>
    <w:multiLevelType w:val="hybridMultilevel"/>
    <w:tmpl w:val="413AA8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5DA3192"/>
    <w:multiLevelType w:val="multilevel"/>
    <w:tmpl w:val="CE32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774117"/>
    <w:multiLevelType w:val="hybridMultilevel"/>
    <w:tmpl w:val="E1CA89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E4A686B"/>
    <w:multiLevelType w:val="hybridMultilevel"/>
    <w:tmpl w:val="4AB8D8A8"/>
    <w:lvl w:ilvl="0" w:tplc="D43EF902">
      <w:start w:val="1"/>
      <w:numFmt w:val="decimal"/>
      <w:lvlText w:val="5.%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2EC0C95"/>
    <w:multiLevelType w:val="hybridMultilevel"/>
    <w:tmpl w:val="D124ED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49E1495"/>
    <w:multiLevelType w:val="hybridMultilevel"/>
    <w:tmpl w:val="A35C90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7E55177"/>
    <w:multiLevelType w:val="hybridMultilevel"/>
    <w:tmpl w:val="2954D916"/>
    <w:lvl w:ilvl="0" w:tplc="B4BE751E">
      <w:start w:val="1"/>
      <w:numFmt w:val="decimal"/>
      <w:lvlText w:val="2.%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92261A2"/>
    <w:multiLevelType w:val="hybridMultilevel"/>
    <w:tmpl w:val="984654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C7026D5"/>
    <w:multiLevelType w:val="hybridMultilevel"/>
    <w:tmpl w:val="F438D0B0"/>
    <w:lvl w:ilvl="0" w:tplc="F566EA64">
      <w:start w:val="1"/>
      <w:numFmt w:val="decimal"/>
      <w:lvlText w:val="(OB%1)"/>
      <w:lvlJc w:val="left"/>
      <w:pPr>
        <w:ind w:left="2629"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3DE3A4B"/>
    <w:multiLevelType w:val="hybridMultilevel"/>
    <w:tmpl w:val="17904E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4992883"/>
    <w:multiLevelType w:val="hybridMultilevel"/>
    <w:tmpl w:val="D20EF3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73268DD"/>
    <w:multiLevelType w:val="hybridMultilevel"/>
    <w:tmpl w:val="7E40D5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CA333B6"/>
    <w:multiLevelType w:val="multilevel"/>
    <w:tmpl w:val="FDB6FA10"/>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0" w15:restartNumberingAfterBreak="0">
    <w:nsid w:val="5FD13109"/>
    <w:multiLevelType w:val="hybridMultilevel"/>
    <w:tmpl w:val="D0BC4AEE"/>
    <w:lvl w:ilvl="0" w:tplc="39E465BE">
      <w:start w:val="1"/>
      <w:numFmt w:val="decimal"/>
      <w:lvlText w:val="1.%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5AA7CE1"/>
    <w:multiLevelType w:val="hybridMultilevel"/>
    <w:tmpl w:val="2ABCE3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02934F7"/>
    <w:multiLevelType w:val="hybridMultilevel"/>
    <w:tmpl w:val="6B0AF2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72015D62"/>
    <w:multiLevelType w:val="hybridMultilevel"/>
    <w:tmpl w:val="15269C56"/>
    <w:lvl w:ilvl="0" w:tplc="8D16020E">
      <w:start w:val="1"/>
      <w:numFmt w:val="decimal"/>
      <w:lvlText w:val="4.%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DA73C09"/>
    <w:multiLevelType w:val="multilevel"/>
    <w:tmpl w:val="B84E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1033944">
    <w:abstractNumId w:val="19"/>
  </w:num>
  <w:num w:numId="2" w16cid:durableId="529412013">
    <w:abstractNumId w:val="3"/>
  </w:num>
  <w:num w:numId="3" w16cid:durableId="2110931291">
    <w:abstractNumId w:val="0"/>
  </w:num>
  <w:num w:numId="4" w16cid:durableId="148447160">
    <w:abstractNumId w:val="15"/>
  </w:num>
  <w:num w:numId="5" w16cid:durableId="1613049429">
    <w:abstractNumId w:val="20"/>
  </w:num>
  <w:num w:numId="6" w16cid:durableId="158615807">
    <w:abstractNumId w:val="13"/>
  </w:num>
  <w:num w:numId="7" w16cid:durableId="1603610607">
    <w:abstractNumId w:val="5"/>
  </w:num>
  <w:num w:numId="8" w16cid:durableId="1367826776">
    <w:abstractNumId w:val="23"/>
  </w:num>
  <w:num w:numId="9" w16cid:durableId="282688880">
    <w:abstractNumId w:val="10"/>
  </w:num>
  <w:num w:numId="10" w16cid:durableId="360282234">
    <w:abstractNumId w:val="8"/>
  </w:num>
  <w:num w:numId="11" w16cid:durableId="454174530">
    <w:abstractNumId w:val="9"/>
  </w:num>
  <w:num w:numId="12" w16cid:durableId="851646996">
    <w:abstractNumId w:val="6"/>
  </w:num>
  <w:num w:numId="13" w16cid:durableId="911040777">
    <w:abstractNumId w:val="21"/>
  </w:num>
  <w:num w:numId="14" w16cid:durableId="215119808">
    <w:abstractNumId w:val="18"/>
  </w:num>
  <w:num w:numId="15" w16cid:durableId="1376782772">
    <w:abstractNumId w:val="1"/>
  </w:num>
  <w:num w:numId="16" w16cid:durableId="712967407">
    <w:abstractNumId w:val="2"/>
  </w:num>
  <w:num w:numId="17" w16cid:durableId="2018771982">
    <w:abstractNumId w:val="12"/>
  </w:num>
  <w:num w:numId="18" w16cid:durableId="1226113395">
    <w:abstractNumId w:val="14"/>
  </w:num>
  <w:num w:numId="19" w16cid:durableId="1863471114">
    <w:abstractNumId w:val="16"/>
  </w:num>
  <w:num w:numId="20" w16cid:durableId="527986443">
    <w:abstractNumId w:val="7"/>
  </w:num>
  <w:num w:numId="21" w16cid:durableId="126748209">
    <w:abstractNumId w:val="7"/>
  </w:num>
  <w:num w:numId="22" w16cid:durableId="1420910711">
    <w:abstractNumId w:val="7"/>
  </w:num>
  <w:num w:numId="23" w16cid:durableId="1081563638">
    <w:abstractNumId w:val="7"/>
  </w:num>
  <w:num w:numId="24" w16cid:durableId="1501387281">
    <w:abstractNumId w:val="7"/>
  </w:num>
  <w:num w:numId="25" w16cid:durableId="1842963949">
    <w:abstractNumId w:val="7"/>
  </w:num>
  <w:num w:numId="26" w16cid:durableId="2069379350">
    <w:abstractNumId w:val="7"/>
  </w:num>
  <w:num w:numId="27" w16cid:durableId="361824369">
    <w:abstractNumId w:val="24"/>
  </w:num>
  <w:num w:numId="28" w16cid:durableId="543104115">
    <w:abstractNumId w:val="4"/>
  </w:num>
  <w:num w:numId="29" w16cid:durableId="273027308">
    <w:abstractNumId w:val="17"/>
  </w:num>
  <w:num w:numId="30" w16cid:durableId="1655333560">
    <w:abstractNumId w:val="22"/>
  </w:num>
  <w:num w:numId="31" w16cid:durableId="1527211840">
    <w:abstractNumId w:val="11"/>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CISCO GARCIA SANCHEZ">
    <w15:presenceInfo w15:providerId="AD" w15:userId="S::frgarcia@um.es::5fc2f7f5-a35f-4a09-b35c-507cd8049009"/>
  </w15:person>
  <w15:person w15:author="CHRISTIAN MATAS CONESA">
    <w15:presenceInfo w15:providerId="AD" w15:userId="S::christian.m.c@um.es::0525f404-4f3e-4e13-ba37-55d1d70f21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27678"/>
    <w:rsid w:val="00005272"/>
    <w:rsid w:val="00005FD9"/>
    <w:rsid w:val="00006756"/>
    <w:rsid w:val="000067E4"/>
    <w:rsid w:val="00014354"/>
    <w:rsid w:val="000151DF"/>
    <w:rsid w:val="000157C8"/>
    <w:rsid w:val="000165FB"/>
    <w:rsid w:val="00016BEB"/>
    <w:rsid w:val="00021E39"/>
    <w:rsid w:val="00025017"/>
    <w:rsid w:val="00025B2F"/>
    <w:rsid w:val="00026899"/>
    <w:rsid w:val="00027678"/>
    <w:rsid w:val="00027A6A"/>
    <w:rsid w:val="00027B0A"/>
    <w:rsid w:val="000306AF"/>
    <w:rsid w:val="00037D74"/>
    <w:rsid w:val="00043C37"/>
    <w:rsid w:val="000444A6"/>
    <w:rsid w:val="00046D36"/>
    <w:rsid w:val="00051F4F"/>
    <w:rsid w:val="0005299C"/>
    <w:rsid w:val="00054598"/>
    <w:rsid w:val="0005470C"/>
    <w:rsid w:val="0005622F"/>
    <w:rsid w:val="00061186"/>
    <w:rsid w:val="0006136E"/>
    <w:rsid w:val="000615CA"/>
    <w:rsid w:val="00063B3D"/>
    <w:rsid w:val="00074677"/>
    <w:rsid w:val="00074B1F"/>
    <w:rsid w:val="00074E7B"/>
    <w:rsid w:val="000759CA"/>
    <w:rsid w:val="0008285C"/>
    <w:rsid w:val="00082F70"/>
    <w:rsid w:val="000846F5"/>
    <w:rsid w:val="00086A02"/>
    <w:rsid w:val="000939CE"/>
    <w:rsid w:val="00094FFD"/>
    <w:rsid w:val="0009509B"/>
    <w:rsid w:val="00097546"/>
    <w:rsid w:val="000A1DD3"/>
    <w:rsid w:val="000A40F3"/>
    <w:rsid w:val="000B300E"/>
    <w:rsid w:val="000B59BB"/>
    <w:rsid w:val="000B75B9"/>
    <w:rsid w:val="000B7875"/>
    <w:rsid w:val="000C3C8B"/>
    <w:rsid w:val="000C50AA"/>
    <w:rsid w:val="000C51D5"/>
    <w:rsid w:val="000D0302"/>
    <w:rsid w:val="000D1932"/>
    <w:rsid w:val="000D331D"/>
    <w:rsid w:val="000D5847"/>
    <w:rsid w:val="000D7BF9"/>
    <w:rsid w:val="000E008E"/>
    <w:rsid w:val="000E1460"/>
    <w:rsid w:val="000E1849"/>
    <w:rsid w:val="000E5C7E"/>
    <w:rsid w:val="000E65A2"/>
    <w:rsid w:val="000E6633"/>
    <w:rsid w:val="000F067A"/>
    <w:rsid w:val="000F1B38"/>
    <w:rsid w:val="000F5AC4"/>
    <w:rsid w:val="000F6A95"/>
    <w:rsid w:val="000F7604"/>
    <w:rsid w:val="001015D0"/>
    <w:rsid w:val="00103536"/>
    <w:rsid w:val="001048E9"/>
    <w:rsid w:val="00113388"/>
    <w:rsid w:val="00114A1E"/>
    <w:rsid w:val="00116C5E"/>
    <w:rsid w:val="0011722B"/>
    <w:rsid w:val="001255F6"/>
    <w:rsid w:val="00126065"/>
    <w:rsid w:val="00127C2C"/>
    <w:rsid w:val="00132B6F"/>
    <w:rsid w:val="00134F5A"/>
    <w:rsid w:val="00140176"/>
    <w:rsid w:val="00143DC4"/>
    <w:rsid w:val="0014538F"/>
    <w:rsid w:val="00146339"/>
    <w:rsid w:val="001472CB"/>
    <w:rsid w:val="001474F6"/>
    <w:rsid w:val="001475D2"/>
    <w:rsid w:val="00155FFD"/>
    <w:rsid w:val="00161133"/>
    <w:rsid w:val="0017043D"/>
    <w:rsid w:val="001749D8"/>
    <w:rsid w:val="00175640"/>
    <w:rsid w:val="001858BE"/>
    <w:rsid w:val="001903D3"/>
    <w:rsid w:val="00192DE9"/>
    <w:rsid w:val="001949CF"/>
    <w:rsid w:val="00195707"/>
    <w:rsid w:val="00195EF7"/>
    <w:rsid w:val="00196DBC"/>
    <w:rsid w:val="001A26FB"/>
    <w:rsid w:val="001A3372"/>
    <w:rsid w:val="001A7951"/>
    <w:rsid w:val="001B0E17"/>
    <w:rsid w:val="001B19CE"/>
    <w:rsid w:val="001B4B49"/>
    <w:rsid w:val="001C416E"/>
    <w:rsid w:val="001C4C39"/>
    <w:rsid w:val="001C5109"/>
    <w:rsid w:val="001D33C7"/>
    <w:rsid w:val="001D3D10"/>
    <w:rsid w:val="001D6E77"/>
    <w:rsid w:val="001D73BC"/>
    <w:rsid w:val="001E5E56"/>
    <w:rsid w:val="001F3370"/>
    <w:rsid w:val="001F3895"/>
    <w:rsid w:val="00202CCD"/>
    <w:rsid w:val="00203D2C"/>
    <w:rsid w:val="0021064A"/>
    <w:rsid w:val="00215CD5"/>
    <w:rsid w:val="00220C7C"/>
    <w:rsid w:val="002215D9"/>
    <w:rsid w:val="00222E6E"/>
    <w:rsid w:val="00222FAB"/>
    <w:rsid w:val="00233551"/>
    <w:rsid w:val="00237CB6"/>
    <w:rsid w:val="0024709F"/>
    <w:rsid w:val="00247968"/>
    <w:rsid w:val="00250C11"/>
    <w:rsid w:val="00251007"/>
    <w:rsid w:val="00261D07"/>
    <w:rsid w:val="00262B6D"/>
    <w:rsid w:val="0026629D"/>
    <w:rsid w:val="00276A3B"/>
    <w:rsid w:val="0028258D"/>
    <w:rsid w:val="00282C64"/>
    <w:rsid w:val="00283276"/>
    <w:rsid w:val="002844BC"/>
    <w:rsid w:val="002850AF"/>
    <w:rsid w:val="00286494"/>
    <w:rsid w:val="0028710B"/>
    <w:rsid w:val="002879B0"/>
    <w:rsid w:val="00293AE6"/>
    <w:rsid w:val="00293DE1"/>
    <w:rsid w:val="00295833"/>
    <w:rsid w:val="00297039"/>
    <w:rsid w:val="0029729E"/>
    <w:rsid w:val="002A0AEA"/>
    <w:rsid w:val="002A3F58"/>
    <w:rsid w:val="002A427E"/>
    <w:rsid w:val="002A51FE"/>
    <w:rsid w:val="002A58BA"/>
    <w:rsid w:val="002A77BA"/>
    <w:rsid w:val="002B0DBA"/>
    <w:rsid w:val="002B193B"/>
    <w:rsid w:val="002B4769"/>
    <w:rsid w:val="002B5EBE"/>
    <w:rsid w:val="002B6945"/>
    <w:rsid w:val="002C0A83"/>
    <w:rsid w:val="002C3696"/>
    <w:rsid w:val="002C396F"/>
    <w:rsid w:val="002C4780"/>
    <w:rsid w:val="002D0E63"/>
    <w:rsid w:val="002D7CD7"/>
    <w:rsid w:val="002E14DF"/>
    <w:rsid w:val="002E1A19"/>
    <w:rsid w:val="002E1E03"/>
    <w:rsid w:val="002E2782"/>
    <w:rsid w:val="002E62B8"/>
    <w:rsid w:val="002E6DD2"/>
    <w:rsid w:val="002F086B"/>
    <w:rsid w:val="002F0DB6"/>
    <w:rsid w:val="002F0E81"/>
    <w:rsid w:val="002F2774"/>
    <w:rsid w:val="003003BC"/>
    <w:rsid w:val="00301AA3"/>
    <w:rsid w:val="00303A61"/>
    <w:rsid w:val="003049AD"/>
    <w:rsid w:val="00304B01"/>
    <w:rsid w:val="00304C6C"/>
    <w:rsid w:val="00304D03"/>
    <w:rsid w:val="0030555F"/>
    <w:rsid w:val="00310806"/>
    <w:rsid w:val="0031120D"/>
    <w:rsid w:val="0031161E"/>
    <w:rsid w:val="00312460"/>
    <w:rsid w:val="00312E76"/>
    <w:rsid w:val="00312E7F"/>
    <w:rsid w:val="00313C56"/>
    <w:rsid w:val="00316DF9"/>
    <w:rsid w:val="003255CC"/>
    <w:rsid w:val="00326CAC"/>
    <w:rsid w:val="00332F4E"/>
    <w:rsid w:val="00334D6B"/>
    <w:rsid w:val="00336390"/>
    <w:rsid w:val="00340E37"/>
    <w:rsid w:val="00345DD6"/>
    <w:rsid w:val="00347D61"/>
    <w:rsid w:val="00353420"/>
    <w:rsid w:val="00356E9F"/>
    <w:rsid w:val="00360D14"/>
    <w:rsid w:val="0036249B"/>
    <w:rsid w:val="00363FA4"/>
    <w:rsid w:val="003662A6"/>
    <w:rsid w:val="00367294"/>
    <w:rsid w:val="00367875"/>
    <w:rsid w:val="00373CBA"/>
    <w:rsid w:val="003774AC"/>
    <w:rsid w:val="0038634C"/>
    <w:rsid w:val="00386E3C"/>
    <w:rsid w:val="003911DE"/>
    <w:rsid w:val="00392DBB"/>
    <w:rsid w:val="0039539B"/>
    <w:rsid w:val="0039730F"/>
    <w:rsid w:val="003A52C5"/>
    <w:rsid w:val="003A5BF2"/>
    <w:rsid w:val="003B2179"/>
    <w:rsid w:val="003B2D44"/>
    <w:rsid w:val="003B2DBC"/>
    <w:rsid w:val="003B449B"/>
    <w:rsid w:val="003B7AB5"/>
    <w:rsid w:val="003C027C"/>
    <w:rsid w:val="003C4250"/>
    <w:rsid w:val="003C61DF"/>
    <w:rsid w:val="003C6BAA"/>
    <w:rsid w:val="003D1F41"/>
    <w:rsid w:val="003D4C17"/>
    <w:rsid w:val="003D4D41"/>
    <w:rsid w:val="003D4F96"/>
    <w:rsid w:val="003D6A4E"/>
    <w:rsid w:val="003E3AE6"/>
    <w:rsid w:val="003E64D4"/>
    <w:rsid w:val="003F06F9"/>
    <w:rsid w:val="003F0BDA"/>
    <w:rsid w:val="003F2056"/>
    <w:rsid w:val="003F3F1E"/>
    <w:rsid w:val="003F4679"/>
    <w:rsid w:val="003F6969"/>
    <w:rsid w:val="004012C6"/>
    <w:rsid w:val="00404B9D"/>
    <w:rsid w:val="004067C1"/>
    <w:rsid w:val="00406B69"/>
    <w:rsid w:val="00407F5E"/>
    <w:rsid w:val="00417245"/>
    <w:rsid w:val="00417FCB"/>
    <w:rsid w:val="00421E2E"/>
    <w:rsid w:val="004234A6"/>
    <w:rsid w:val="0042533D"/>
    <w:rsid w:val="00427C63"/>
    <w:rsid w:val="00431E6B"/>
    <w:rsid w:val="004364E0"/>
    <w:rsid w:val="00440CD7"/>
    <w:rsid w:val="00442CD0"/>
    <w:rsid w:val="00444058"/>
    <w:rsid w:val="00444DF9"/>
    <w:rsid w:val="00450C97"/>
    <w:rsid w:val="00450CFB"/>
    <w:rsid w:val="004541A2"/>
    <w:rsid w:val="004561BD"/>
    <w:rsid w:val="0045635C"/>
    <w:rsid w:val="00460896"/>
    <w:rsid w:val="00462138"/>
    <w:rsid w:val="00466CA8"/>
    <w:rsid w:val="00471E4E"/>
    <w:rsid w:val="00473F8E"/>
    <w:rsid w:val="00476A44"/>
    <w:rsid w:val="004800B6"/>
    <w:rsid w:val="00480B02"/>
    <w:rsid w:val="00485342"/>
    <w:rsid w:val="0048786F"/>
    <w:rsid w:val="00493AC1"/>
    <w:rsid w:val="004956A7"/>
    <w:rsid w:val="004A1837"/>
    <w:rsid w:val="004A2E73"/>
    <w:rsid w:val="004A33A3"/>
    <w:rsid w:val="004B117D"/>
    <w:rsid w:val="004B2823"/>
    <w:rsid w:val="004B4958"/>
    <w:rsid w:val="004B6D04"/>
    <w:rsid w:val="004C04EF"/>
    <w:rsid w:val="004C2D43"/>
    <w:rsid w:val="004C2E5C"/>
    <w:rsid w:val="004C33DB"/>
    <w:rsid w:val="004C3C53"/>
    <w:rsid w:val="004C422D"/>
    <w:rsid w:val="004C422F"/>
    <w:rsid w:val="004C44A1"/>
    <w:rsid w:val="004D4277"/>
    <w:rsid w:val="004E3080"/>
    <w:rsid w:val="004E3315"/>
    <w:rsid w:val="004E5AC5"/>
    <w:rsid w:val="004F1F25"/>
    <w:rsid w:val="00501DB4"/>
    <w:rsid w:val="00502D19"/>
    <w:rsid w:val="00507716"/>
    <w:rsid w:val="00507FE3"/>
    <w:rsid w:val="00510120"/>
    <w:rsid w:val="00511E3F"/>
    <w:rsid w:val="0051247B"/>
    <w:rsid w:val="00512587"/>
    <w:rsid w:val="00514130"/>
    <w:rsid w:val="005206AB"/>
    <w:rsid w:val="00520F24"/>
    <w:rsid w:val="005218D3"/>
    <w:rsid w:val="00522750"/>
    <w:rsid w:val="00524586"/>
    <w:rsid w:val="00525E26"/>
    <w:rsid w:val="005278FD"/>
    <w:rsid w:val="00533827"/>
    <w:rsid w:val="00533A62"/>
    <w:rsid w:val="0054153C"/>
    <w:rsid w:val="00541BEC"/>
    <w:rsid w:val="0054330D"/>
    <w:rsid w:val="005455A6"/>
    <w:rsid w:val="00551856"/>
    <w:rsid w:val="00555982"/>
    <w:rsid w:val="00557FDD"/>
    <w:rsid w:val="00564622"/>
    <w:rsid w:val="005669E2"/>
    <w:rsid w:val="00566FC2"/>
    <w:rsid w:val="00571727"/>
    <w:rsid w:val="00572431"/>
    <w:rsid w:val="00572AEF"/>
    <w:rsid w:val="00577117"/>
    <w:rsid w:val="00580B7D"/>
    <w:rsid w:val="00582265"/>
    <w:rsid w:val="005829F7"/>
    <w:rsid w:val="00586E90"/>
    <w:rsid w:val="00597EB2"/>
    <w:rsid w:val="005A30D6"/>
    <w:rsid w:val="005A5345"/>
    <w:rsid w:val="005A6768"/>
    <w:rsid w:val="005A779D"/>
    <w:rsid w:val="005B067B"/>
    <w:rsid w:val="005B1C37"/>
    <w:rsid w:val="005B1EC4"/>
    <w:rsid w:val="005B3C85"/>
    <w:rsid w:val="005B41DD"/>
    <w:rsid w:val="005C060A"/>
    <w:rsid w:val="005C6AE1"/>
    <w:rsid w:val="005C7875"/>
    <w:rsid w:val="005D283C"/>
    <w:rsid w:val="005D397C"/>
    <w:rsid w:val="005D4C02"/>
    <w:rsid w:val="005D4DCF"/>
    <w:rsid w:val="005D72E3"/>
    <w:rsid w:val="005E07BD"/>
    <w:rsid w:val="005E1014"/>
    <w:rsid w:val="005E5BBE"/>
    <w:rsid w:val="005E7F3A"/>
    <w:rsid w:val="005F1C33"/>
    <w:rsid w:val="005F35C7"/>
    <w:rsid w:val="005F65EE"/>
    <w:rsid w:val="00602916"/>
    <w:rsid w:val="00604232"/>
    <w:rsid w:val="00610465"/>
    <w:rsid w:val="00611C67"/>
    <w:rsid w:val="00612201"/>
    <w:rsid w:val="00614DC7"/>
    <w:rsid w:val="00615D4D"/>
    <w:rsid w:val="006206BC"/>
    <w:rsid w:val="006210F9"/>
    <w:rsid w:val="006228C4"/>
    <w:rsid w:val="00623779"/>
    <w:rsid w:val="00625E80"/>
    <w:rsid w:val="006268B9"/>
    <w:rsid w:val="00626A07"/>
    <w:rsid w:val="00626DC6"/>
    <w:rsid w:val="006277A6"/>
    <w:rsid w:val="00640D24"/>
    <w:rsid w:val="00642289"/>
    <w:rsid w:val="00643FB9"/>
    <w:rsid w:val="006446BF"/>
    <w:rsid w:val="00651B37"/>
    <w:rsid w:val="0065293D"/>
    <w:rsid w:val="0065595E"/>
    <w:rsid w:val="006616B9"/>
    <w:rsid w:val="0066286E"/>
    <w:rsid w:val="006641F8"/>
    <w:rsid w:val="00665165"/>
    <w:rsid w:val="006662DC"/>
    <w:rsid w:val="00675AD9"/>
    <w:rsid w:val="006765A3"/>
    <w:rsid w:val="00677F3E"/>
    <w:rsid w:val="00683F52"/>
    <w:rsid w:val="00685C87"/>
    <w:rsid w:val="006870F6"/>
    <w:rsid w:val="00687E0A"/>
    <w:rsid w:val="00690382"/>
    <w:rsid w:val="006914FA"/>
    <w:rsid w:val="00693F70"/>
    <w:rsid w:val="0069682D"/>
    <w:rsid w:val="006A732F"/>
    <w:rsid w:val="006B014B"/>
    <w:rsid w:val="006B10EF"/>
    <w:rsid w:val="006B5FB3"/>
    <w:rsid w:val="006C1896"/>
    <w:rsid w:val="006C22DB"/>
    <w:rsid w:val="006C3ED6"/>
    <w:rsid w:val="006D2115"/>
    <w:rsid w:val="006D3FC9"/>
    <w:rsid w:val="006D475C"/>
    <w:rsid w:val="006D766C"/>
    <w:rsid w:val="006E0BF1"/>
    <w:rsid w:val="006E21CA"/>
    <w:rsid w:val="006E2311"/>
    <w:rsid w:val="006E2B82"/>
    <w:rsid w:val="006E51F2"/>
    <w:rsid w:val="006E57D1"/>
    <w:rsid w:val="006E5C39"/>
    <w:rsid w:val="006E6084"/>
    <w:rsid w:val="006E7C34"/>
    <w:rsid w:val="006F3E25"/>
    <w:rsid w:val="006F4026"/>
    <w:rsid w:val="006F7F3A"/>
    <w:rsid w:val="007068D4"/>
    <w:rsid w:val="00706BA9"/>
    <w:rsid w:val="007077D3"/>
    <w:rsid w:val="007118D3"/>
    <w:rsid w:val="0071316E"/>
    <w:rsid w:val="00713C1E"/>
    <w:rsid w:val="00716B1A"/>
    <w:rsid w:val="00716D57"/>
    <w:rsid w:val="00722331"/>
    <w:rsid w:val="0072364B"/>
    <w:rsid w:val="00723913"/>
    <w:rsid w:val="00723B8A"/>
    <w:rsid w:val="007315BA"/>
    <w:rsid w:val="00731FB5"/>
    <w:rsid w:val="00744630"/>
    <w:rsid w:val="007463E3"/>
    <w:rsid w:val="007475CC"/>
    <w:rsid w:val="00750DD5"/>
    <w:rsid w:val="0075284E"/>
    <w:rsid w:val="007534B2"/>
    <w:rsid w:val="00757A50"/>
    <w:rsid w:val="00761916"/>
    <w:rsid w:val="00761994"/>
    <w:rsid w:val="00761A0B"/>
    <w:rsid w:val="00762E14"/>
    <w:rsid w:val="00763001"/>
    <w:rsid w:val="00763782"/>
    <w:rsid w:val="00763A20"/>
    <w:rsid w:val="00767ADD"/>
    <w:rsid w:val="00772505"/>
    <w:rsid w:val="00774BA3"/>
    <w:rsid w:val="007755AA"/>
    <w:rsid w:val="00782CBB"/>
    <w:rsid w:val="00785F9A"/>
    <w:rsid w:val="00785FEF"/>
    <w:rsid w:val="00786A5A"/>
    <w:rsid w:val="00793345"/>
    <w:rsid w:val="00793D6E"/>
    <w:rsid w:val="00794E33"/>
    <w:rsid w:val="00795CA7"/>
    <w:rsid w:val="00797F4C"/>
    <w:rsid w:val="007B1868"/>
    <w:rsid w:val="007B1DE6"/>
    <w:rsid w:val="007B1FBE"/>
    <w:rsid w:val="007B2FF3"/>
    <w:rsid w:val="007B702B"/>
    <w:rsid w:val="007C3C15"/>
    <w:rsid w:val="007C4573"/>
    <w:rsid w:val="007C53E4"/>
    <w:rsid w:val="007C5ACC"/>
    <w:rsid w:val="007C7A62"/>
    <w:rsid w:val="007D3C43"/>
    <w:rsid w:val="007D5856"/>
    <w:rsid w:val="007D6217"/>
    <w:rsid w:val="007E0F63"/>
    <w:rsid w:val="007E3654"/>
    <w:rsid w:val="007F47C1"/>
    <w:rsid w:val="007F4CEC"/>
    <w:rsid w:val="007F61AA"/>
    <w:rsid w:val="007F795C"/>
    <w:rsid w:val="00801C55"/>
    <w:rsid w:val="00801FE4"/>
    <w:rsid w:val="0080291F"/>
    <w:rsid w:val="00803477"/>
    <w:rsid w:val="0080507D"/>
    <w:rsid w:val="0081667A"/>
    <w:rsid w:val="00817B4B"/>
    <w:rsid w:val="00820652"/>
    <w:rsid w:val="00821DFB"/>
    <w:rsid w:val="00825E8E"/>
    <w:rsid w:val="00827580"/>
    <w:rsid w:val="00832AD0"/>
    <w:rsid w:val="008343D4"/>
    <w:rsid w:val="00836B7E"/>
    <w:rsid w:val="00840162"/>
    <w:rsid w:val="00840615"/>
    <w:rsid w:val="00840CB6"/>
    <w:rsid w:val="00846CB9"/>
    <w:rsid w:val="0084726F"/>
    <w:rsid w:val="00851DD2"/>
    <w:rsid w:val="008541C6"/>
    <w:rsid w:val="0086044E"/>
    <w:rsid w:val="00864D00"/>
    <w:rsid w:val="0086673A"/>
    <w:rsid w:val="00870BB8"/>
    <w:rsid w:val="0087160C"/>
    <w:rsid w:val="0087206E"/>
    <w:rsid w:val="00877189"/>
    <w:rsid w:val="00880DAE"/>
    <w:rsid w:val="00883610"/>
    <w:rsid w:val="00884E93"/>
    <w:rsid w:val="00887361"/>
    <w:rsid w:val="00890DA0"/>
    <w:rsid w:val="0089377F"/>
    <w:rsid w:val="008A1CE4"/>
    <w:rsid w:val="008A4D22"/>
    <w:rsid w:val="008A58DD"/>
    <w:rsid w:val="008B4B43"/>
    <w:rsid w:val="008B4BBE"/>
    <w:rsid w:val="008B7461"/>
    <w:rsid w:val="008C221E"/>
    <w:rsid w:val="008C2A38"/>
    <w:rsid w:val="008C498C"/>
    <w:rsid w:val="008C6983"/>
    <w:rsid w:val="008D617A"/>
    <w:rsid w:val="008E0446"/>
    <w:rsid w:val="008E0C43"/>
    <w:rsid w:val="008E0E17"/>
    <w:rsid w:val="008E1666"/>
    <w:rsid w:val="008E17A8"/>
    <w:rsid w:val="008E4328"/>
    <w:rsid w:val="008E5054"/>
    <w:rsid w:val="008E674B"/>
    <w:rsid w:val="008E7836"/>
    <w:rsid w:val="008F1E22"/>
    <w:rsid w:val="008F6195"/>
    <w:rsid w:val="008F694E"/>
    <w:rsid w:val="008F7371"/>
    <w:rsid w:val="008F7814"/>
    <w:rsid w:val="00901360"/>
    <w:rsid w:val="009045DE"/>
    <w:rsid w:val="00905649"/>
    <w:rsid w:val="00907021"/>
    <w:rsid w:val="00907FE3"/>
    <w:rsid w:val="00910B94"/>
    <w:rsid w:val="009110A8"/>
    <w:rsid w:val="00911512"/>
    <w:rsid w:val="009157AE"/>
    <w:rsid w:val="00916C01"/>
    <w:rsid w:val="00916CB5"/>
    <w:rsid w:val="00920CA7"/>
    <w:rsid w:val="00926108"/>
    <w:rsid w:val="009268FD"/>
    <w:rsid w:val="0093454B"/>
    <w:rsid w:val="00940687"/>
    <w:rsid w:val="00943B53"/>
    <w:rsid w:val="00943C9D"/>
    <w:rsid w:val="00943FE1"/>
    <w:rsid w:val="00944BFF"/>
    <w:rsid w:val="009475C6"/>
    <w:rsid w:val="009475D2"/>
    <w:rsid w:val="00954D61"/>
    <w:rsid w:val="0095645B"/>
    <w:rsid w:val="00960DA5"/>
    <w:rsid w:val="00961484"/>
    <w:rsid w:val="009667EE"/>
    <w:rsid w:val="00966FBA"/>
    <w:rsid w:val="00967AEB"/>
    <w:rsid w:val="00967AF7"/>
    <w:rsid w:val="00973395"/>
    <w:rsid w:val="00977370"/>
    <w:rsid w:val="00977B24"/>
    <w:rsid w:val="00977E80"/>
    <w:rsid w:val="00980C84"/>
    <w:rsid w:val="00981B11"/>
    <w:rsid w:val="00985199"/>
    <w:rsid w:val="009856C6"/>
    <w:rsid w:val="00986650"/>
    <w:rsid w:val="00986EF7"/>
    <w:rsid w:val="009872CD"/>
    <w:rsid w:val="00987CC8"/>
    <w:rsid w:val="00994304"/>
    <w:rsid w:val="00996EB3"/>
    <w:rsid w:val="009A44D2"/>
    <w:rsid w:val="009B0195"/>
    <w:rsid w:val="009B04CB"/>
    <w:rsid w:val="009B4C87"/>
    <w:rsid w:val="009B6200"/>
    <w:rsid w:val="009C13E2"/>
    <w:rsid w:val="009C2685"/>
    <w:rsid w:val="009C3299"/>
    <w:rsid w:val="009C6345"/>
    <w:rsid w:val="009D4441"/>
    <w:rsid w:val="009D5705"/>
    <w:rsid w:val="009D5D5A"/>
    <w:rsid w:val="009D78AD"/>
    <w:rsid w:val="009E58D9"/>
    <w:rsid w:val="009E73B6"/>
    <w:rsid w:val="009E7BE6"/>
    <w:rsid w:val="009F6070"/>
    <w:rsid w:val="00A03E12"/>
    <w:rsid w:val="00A068DA"/>
    <w:rsid w:val="00A06C45"/>
    <w:rsid w:val="00A07EF0"/>
    <w:rsid w:val="00A11121"/>
    <w:rsid w:val="00A14472"/>
    <w:rsid w:val="00A150F2"/>
    <w:rsid w:val="00A1698A"/>
    <w:rsid w:val="00A16E45"/>
    <w:rsid w:val="00A20EB5"/>
    <w:rsid w:val="00A30EA5"/>
    <w:rsid w:val="00A319C4"/>
    <w:rsid w:val="00A31D3B"/>
    <w:rsid w:val="00A33AEC"/>
    <w:rsid w:val="00A3587A"/>
    <w:rsid w:val="00A35ECE"/>
    <w:rsid w:val="00A37154"/>
    <w:rsid w:val="00A42443"/>
    <w:rsid w:val="00A63B1E"/>
    <w:rsid w:val="00A65C21"/>
    <w:rsid w:val="00A732AD"/>
    <w:rsid w:val="00A73557"/>
    <w:rsid w:val="00A7404C"/>
    <w:rsid w:val="00A75E46"/>
    <w:rsid w:val="00A80F87"/>
    <w:rsid w:val="00A817CD"/>
    <w:rsid w:val="00A85615"/>
    <w:rsid w:val="00A85DA8"/>
    <w:rsid w:val="00A877BF"/>
    <w:rsid w:val="00A94464"/>
    <w:rsid w:val="00A96559"/>
    <w:rsid w:val="00A969D3"/>
    <w:rsid w:val="00AA12B6"/>
    <w:rsid w:val="00AA2B03"/>
    <w:rsid w:val="00AB1B5A"/>
    <w:rsid w:val="00AB2415"/>
    <w:rsid w:val="00AB2C44"/>
    <w:rsid w:val="00AB4348"/>
    <w:rsid w:val="00AB46C1"/>
    <w:rsid w:val="00AB669B"/>
    <w:rsid w:val="00AC1102"/>
    <w:rsid w:val="00AC2096"/>
    <w:rsid w:val="00AC286B"/>
    <w:rsid w:val="00AC455D"/>
    <w:rsid w:val="00AC5D31"/>
    <w:rsid w:val="00AC629E"/>
    <w:rsid w:val="00AC7316"/>
    <w:rsid w:val="00AD0BBC"/>
    <w:rsid w:val="00AD3F76"/>
    <w:rsid w:val="00AD668C"/>
    <w:rsid w:val="00AE043E"/>
    <w:rsid w:val="00AE0965"/>
    <w:rsid w:val="00AE1759"/>
    <w:rsid w:val="00AE5D3D"/>
    <w:rsid w:val="00AE699C"/>
    <w:rsid w:val="00AF1E03"/>
    <w:rsid w:val="00AF7081"/>
    <w:rsid w:val="00AF7272"/>
    <w:rsid w:val="00B00D50"/>
    <w:rsid w:val="00B03412"/>
    <w:rsid w:val="00B03F04"/>
    <w:rsid w:val="00B04869"/>
    <w:rsid w:val="00B0493C"/>
    <w:rsid w:val="00B04D7C"/>
    <w:rsid w:val="00B1028E"/>
    <w:rsid w:val="00B10CAA"/>
    <w:rsid w:val="00B22997"/>
    <w:rsid w:val="00B32E9F"/>
    <w:rsid w:val="00B335C1"/>
    <w:rsid w:val="00B33E23"/>
    <w:rsid w:val="00B413F5"/>
    <w:rsid w:val="00B441D8"/>
    <w:rsid w:val="00B4735D"/>
    <w:rsid w:val="00B51823"/>
    <w:rsid w:val="00B52A86"/>
    <w:rsid w:val="00B6195C"/>
    <w:rsid w:val="00B62BE4"/>
    <w:rsid w:val="00B63EFF"/>
    <w:rsid w:val="00B6481C"/>
    <w:rsid w:val="00B655E5"/>
    <w:rsid w:val="00B65EFC"/>
    <w:rsid w:val="00B72AB1"/>
    <w:rsid w:val="00B7335A"/>
    <w:rsid w:val="00B74E84"/>
    <w:rsid w:val="00B7576C"/>
    <w:rsid w:val="00B76104"/>
    <w:rsid w:val="00B80F79"/>
    <w:rsid w:val="00B80F82"/>
    <w:rsid w:val="00B811C5"/>
    <w:rsid w:val="00B828B5"/>
    <w:rsid w:val="00B82F94"/>
    <w:rsid w:val="00B85D05"/>
    <w:rsid w:val="00B863D3"/>
    <w:rsid w:val="00B86FA0"/>
    <w:rsid w:val="00B905F8"/>
    <w:rsid w:val="00B92DA9"/>
    <w:rsid w:val="00BA4BDD"/>
    <w:rsid w:val="00BA7EBE"/>
    <w:rsid w:val="00BB071B"/>
    <w:rsid w:val="00BB1699"/>
    <w:rsid w:val="00BB51EF"/>
    <w:rsid w:val="00BC053E"/>
    <w:rsid w:val="00BD0168"/>
    <w:rsid w:val="00BD6636"/>
    <w:rsid w:val="00BE4BA1"/>
    <w:rsid w:val="00BE4D82"/>
    <w:rsid w:val="00BF399C"/>
    <w:rsid w:val="00BF4B88"/>
    <w:rsid w:val="00C00CD7"/>
    <w:rsid w:val="00C01726"/>
    <w:rsid w:val="00C022D9"/>
    <w:rsid w:val="00C07843"/>
    <w:rsid w:val="00C1028D"/>
    <w:rsid w:val="00C1289D"/>
    <w:rsid w:val="00C17BB3"/>
    <w:rsid w:val="00C25C6F"/>
    <w:rsid w:val="00C267B0"/>
    <w:rsid w:val="00C36432"/>
    <w:rsid w:val="00C52674"/>
    <w:rsid w:val="00C5611F"/>
    <w:rsid w:val="00C7040E"/>
    <w:rsid w:val="00C70B2E"/>
    <w:rsid w:val="00C71158"/>
    <w:rsid w:val="00C72311"/>
    <w:rsid w:val="00C74255"/>
    <w:rsid w:val="00C75F4F"/>
    <w:rsid w:val="00C775FE"/>
    <w:rsid w:val="00C805DD"/>
    <w:rsid w:val="00C810AA"/>
    <w:rsid w:val="00C94AAF"/>
    <w:rsid w:val="00CA276D"/>
    <w:rsid w:val="00CA59EE"/>
    <w:rsid w:val="00CA69C9"/>
    <w:rsid w:val="00CA7924"/>
    <w:rsid w:val="00CB4033"/>
    <w:rsid w:val="00CB43E0"/>
    <w:rsid w:val="00CB679F"/>
    <w:rsid w:val="00CC4692"/>
    <w:rsid w:val="00CC585D"/>
    <w:rsid w:val="00CD46F5"/>
    <w:rsid w:val="00CD4747"/>
    <w:rsid w:val="00CD554F"/>
    <w:rsid w:val="00CD73B2"/>
    <w:rsid w:val="00CD79EF"/>
    <w:rsid w:val="00CE31FD"/>
    <w:rsid w:val="00CE5D45"/>
    <w:rsid w:val="00CE64F2"/>
    <w:rsid w:val="00CF07AA"/>
    <w:rsid w:val="00CF10E2"/>
    <w:rsid w:val="00CF1182"/>
    <w:rsid w:val="00CF5203"/>
    <w:rsid w:val="00CF5657"/>
    <w:rsid w:val="00D0405A"/>
    <w:rsid w:val="00D065F8"/>
    <w:rsid w:val="00D06773"/>
    <w:rsid w:val="00D075C3"/>
    <w:rsid w:val="00D07DA3"/>
    <w:rsid w:val="00D111E2"/>
    <w:rsid w:val="00D25965"/>
    <w:rsid w:val="00D264DF"/>
    <w:rsid w:val="00D27389"/>
    <w:rsid w:val="00D300F1"/>
    <w:rsid w:val="00D326DB"/>
    <w:rsid w:val="00D34AA9"/>
    <w:rsid w:val="00D3758F"/>
    <w:rsid w:val="00D40797"/>
    <w:rsid w:val="00D51B1B"/>
    <w:rsid w:val="00D564A8"/>
    <w:rsid w:val="00D61971"/>
    <w:rsid w:val="00D71123"/>
    <w:rsid w:val="00D711CF"/>
    <w:rsid w:val="00D741CD"/>
    <w:rsid w:val="00D76C56"/>
    <w:rsid w:val="00D80450"/>
    <w:rsid w:val="00D80566"/>
    <w:rsid w:val="00D80894"/>
    <w:rsid w:val="00D86309"/>
    <w:rsid w:val="00D872B5"/>
    <w:rsid w:val="00D872EA"/>
    <w:rsid w:val="00D92E59"/>
    <w:rsid w:val="00D9379B"/>
    <w:rsid w:val="00D94CE4"/>
    <w:rsid w:val="00DA238D"/>
    <w:rsid w:val="00DA25F1"/>
    <w:rsid w:val="00DA3305"/>
    <w:rsid w:val="00DA4D3B"/>
    <w:rsid w:val="00DB737E"/>
    <w:rsid w:val="00DC0A57"/>
    <w:rsid w:val="00DC2A30"/>
    <w:rsid w:val="00DC65B3"/>
    <w:rsid w:val="00DC7A9D"/>
    <w:rsid w:val="00DD0F18"/>
    <w:rsid w:val="00DD45AA"/>
    <w:rsid w:val="00DD5395"/>
    <w:rsid w:val="00DD5BBF"/>
    <w:rsid w:val="00DD7662"/>
    <w:rsid w:val="00DD7A78"/>
    <w:rsid w:val="00DE0275"/>
    <w:rsid w:val="00DE0298"/>
    <w:rsid w:val="00DE138C"/>
    <w:rsid w:val="00DF0F9A"/>
    <w:rsid w:val="00DF312C"/>
    <w:rsid w:val="00DF4110"/>
    <w:rsid w:val="00DF574A"/>
    <w:rsid w:val="00E012B7"/>
    <w:rsid w:val="00E027FA"/>
    <w:rsid w:val="00E02BFB"/>
    <w:rsid w:val="00E06686"/>
    <w:rsid w:val="00E06B87"/>
    <w:rsid w:val="00E116E4"/>
    <w:rsid w:val="00E13551"/>
    <w:rsid w:val="00E22EA3"/>
    <w:rsid w:val="00E279CD"/>
    <w:rsid w:val="00E313AE"/>
    <w:rsid w:val="00E33E8C"/>
    <w:rsid w:val="00E41B3C"/>
    <w:rsid w:val="00E43083"/>
    <w:rsid w:val="00E459AB"/>
    <w:rsid w:val="00E46AD6"/>
    <w:rsid w:val="00E53526"/>
    <w:rsid w:val="00E56654"/>
    <w:rsid w:val="00E67FDD"/>
    <w:rsid w:val="00E830A9"/>
    <w:rsid w:val="00E843C0"/>
    <w:rsid w:val="00E85CF7"/>
    <w:rsid w:val="00E865BB"/>
    <w:rsid w:val="00E86D56"/>
    <w:rsid w:val="00E93245"/>
    <w:rsid w:val="00E93C13"/>
    <w:rsid w:val="00EA0436"/>
    <w:rsid w:val="00EA0C5F"/>
    <w:rsid w:val="00EA171B"/>
    <w:rsid w:val="00EA4056"/>
    <w:rsid w:val="00EA5731"/>
    <w:rsid w:val="00EA74AC"/>
    <w:rsid w:val="00EB12B9"/>
    <w:rsid w:val="00EB3074"/>
    <w:rsid w:val="00EB4457"/>
    <w:rsid w:val="00EB5753"/>
    <w:rsid w:val="00EB5B12"/>
    <w:rsid w:val="00EC06CD"/>
    <w:rsid w:val="00EC06E0"/>
    <w:rsid w:val="00EC4770"/>
    <w:rsid w:val="00EC76CD"/>
    <w:rsid w:val="00ED02BA"/>
    <w:rsid w:val="00ED0FAE"/>
    <w:rsid w:val="00ED1313"/>
    <w:rsid w:val="00ED3F6D"/>
    <w:rsid w:val="00ED51C7"/>
    <w:rsid w:val="00ED5499"/>
    <w:rsid w:val="00ED6316"/>
    <w:rsid w:val="00ED634E"/>
    <w:rsid w:val="00ED7969"/>
    <w:rsid w:val="00ED7A1D"/>
    <w:rsid w:val="00EE2A55"/>
    <w:rsid w:val="00EE4030"/>
    <w:rsid w:val="00F02170"/>
    <w:rsid w:val="00F0679A"/>
    <w:rsid w:val="00F100C2"/>
    <w:rsid w:val="00F10E93"/>
    <w:rsid w:val="00F1264E"/>
    <w:rsid w:val="00F12BA1"/>
    <w:rsid w:val="00F13A52"/>
    <w:rsid w:val="00F15EF9"/>
    <w:rsid w:val="00F22EF0"/>
    <w:rsid w:val="00F23346"/>
    <w:rsid w:val="00F26BDC"/>
    <w:rsid w:val="00F306F8"/>
    <w:rsid w:val="00F31195"/>
    <w:rsid w:val="00F31E6E"/>
    <w:rsid w:val="00F326BE"/>
    <w:rsid w:val="00F41A23"/>
    <w:rsid w:val="00F4299F"/>
    <w:rsid w:val="00F429F0"/>
    <w:rsid w:val="00F44DEA"/>
    <w:rsid w:val="00F46F10"/>
    <w:rsid w:val="00F500D7"/>
    <w:rsid w:val="00F52DEC"/>
    <w:rsid w:val="00F55829"/>
    <w:rsid w:val="00F57658"/>
    <w:rsid w:val="00F64874"/>
    <w:rsid w:val="00F64A7B"/>
    <w:rsid w:val="00F65A52"/>
    <w:rsid w:val="00F753E9"/>
    <w:rsid w:val="00F762D4"/>
    <w:rsid w:val="00F85CF0"/>
    <w:rsid w:val="00F95B64"/>
    <w:rsid w:val="00F9778D"/>
    <w:rsid w:val="00F9781D"/>
    <w:rsid w:val="00FA1535"/>
    <w:rsid w:val="00FA1F81"/>
    <w:rsid w:val="00FA2DC4"/>
    <w:rsid w:val="00FA38D1"/>
    <w:rsid w:val="00FA4676"/>
    <w:rsid w:val="00FA5815"/>
    <w:rsid w:val="00FB10DB"/>
    <w:rsid w:val="00FB2393"/>
    <w:rsid w:val="00FB3807"/>
    <w:rsid w:val="00FB4C05"/>
    <w:rsid w:val="00FB6249"/>
    <w:rsid w:val="00FC1B0E"/>
    <w:rsid w:val="00FC1DEA"/>
    <w:rsid w:val="00FC6ACA"/>
    <w:rsid w:val="00FD056D"/>
    <w:rsid w:val="00FD1FDC"/>
    <w:rsid w:val="00FD545D"/>
    <w:rsid w:val="00FD7390"/>
    <w:rsid w:val="00FE4700"/>
    <w:rsid w:val="00FE50D4"/>
    <w:rsid w:val="00FE5992"/>
    <w:rsid w:val="00FF0C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16751"/>
  <w15:docId w15:val="{D5B06D7C-DB89-440C-BAE2-51A57C2EB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5D2"/>
    <w:pPr>
      <w:jc w:val="both"/>
    </w:pPr>
  </w:style>
  <w:style w:type="paragraph" w:styleId="Ttulo1">
    <w:name w:val="heading 1"/>
    <w:basedOn w:val="Normal"/>
    <w:next w:val="Normal"/>
    <w:link w:val="Ttulo1Car"/>
    <w:uiPriority w:val="9"/>
    <w:qFormat/>
    <w:rsid w:val="00966FBA"/>
    <w:pPr>
      <w:keepNext/>
      <w:keepLines/>
      <w:pageBreakBefore/>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3D4D41"/>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3D4D41"/>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3D4D41"/>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unhideWhenUsed/>
    <w:qFormat/>
    <w:rsid w:val="003D4D41"/>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3D4D41"/>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3D4D41"/>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3D4D41"/>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3D4D41"/>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3D4D4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3D4D41"/>
    <w:rPr>
      <w:rFonts w:asciiTheme="majorHAnsi" w:eastAsiaTheme="majorEastAsia" w:hAnsiTheme="majorHAnsi" w:cstheme="majorBidi"/>
      <w:color w:val="17365D" w:themeColor="text2" w:themeShade="BF"/>
      <w:spacing w:val="5"/>
      <w:kern w:val="28"/>
      <w:sz w:val="52"/>
      <w:szCs w:val="52"/>
    </w:rPr>
  </w:style>
  <w:style w:type="character" w:customStyle="1" w:styleId="Ttulo1Car">
    <w:name w:val="Título 1 Car"/>
    <w:basedOn w:val="Fuentedeprrafopredeter"/>
    <w:link w:val="Ttulo1"/>
    <w:uiPriority w:val="9"/>
    <w:rsid w:val="00966FBA"/>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3D4D41"/>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3D4D41"/>
    <w:rPr>
      <w:rFonts w:asciiTheme="majorHAnsi" w:eastAsiaTheme="majorEastAsia" w:hAnsiTheme="majorHAnsi" w:cstheme="majorBidi"/>
      <w:b/>
      <w:bCs/>
      <w:color w:val="4F81BD" w:themeColor="accent1"/>
    </w:rPr>
  </w:style>
  <w:style w:type="character" w:customStyle="1" w:styleId="Ttulo4Car">
    <w:name w:val="Título 4 Car"/>
    <w:basedOn w:val="Fuentedeprrafopredeter"/>
    <w:link w:val="Ttulo4"/>
    <w:uiPriority w:val="9"/>
    <w:rsid w:val="003D4D41"/>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rsid w:val="003D4D41"/>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3D4D41"/>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3D4D41"/>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3D4D41"/>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3D4D41"/>
    <w:rPr>
      <w:rFonts w:asciiTheme="majorHAnsi" w:eastAsiaTheme="majorEastAsia" w:hAnsiTheme="majorHAnsi" w:cstheme="majorBidi"/>
      <w:i/>
      <w:iCs/>
      <w:color w:val="404040" w:themeColor="text1" w:themeTint="BF"/>
      <w:sz w:val="20"/>
      <w:szCs w:val="20"/>
    </w:rPr>
  </w:style>
  <w:style w:type="paragraph" w:styleId="TtuloTDC">
    <w:name w:val="TOC Heading"/>
    <w:basedOn w:val="Ttulo1"/>
    <w:next w:val="Normal"/>
    <w:uiPriority w:val="39"/>
    <w:semiHidden/>
    <w:unhideWhenUsed/>
    <w:qFormat/>
    <w:rsid w:val="003D4D41"/>
    <w:pPr>
      <w:numPr>
        <w:numId w:val="0"/>
      </w:numPr>
      <w:outlineLvl w:val="9"/>
    </w:pPr>
    <w:rPr>
      <w:lang w:eastAsia="es-ES"/>
    </w:rPr>
  </w:style>
  <w:style w:type="paragraph" w:styleId="TDC1">
    <w:name w:val="toc 1"/>
    <w:basedOn w:val="Normal"/>
    <w:next w:val="Normal"/>
    <w:autoRedefine/>
    <w:uiPriority w:val="39"/>
    <w:unhideWhenUsed/>
    <w:rsid w:val="00336390"/>
    <w:pPr>
      <w:tabs>
        <w:tab w:val="left" w:pos="440"/>
        <w:tab w:val="right" w:leader="dot" w:pos="8494"/>
      </w:tabs>
      <w:spacing w:after="100"/>
    </w:pPr>
  </w:style>
  <w:style w:type="paragraph" w:styleId="TDC2">
    <w:name w:val="toc 2"/>
    <w:basedOn w:val="Normal"/>
    <w:next w:val="Normal"/>
    <w:autoRedefine/>
    <w:uiPriority w:val="39"/>
    <w:unhideWhenUsed/>
    <w:rsid w:val="003D4D41"/>
    <w:pPr>
      <w:spacing w:after="100"/>
      <w:ind w:left="220"/>
    </w:pPr>
  </w:style>
  <w:style w:type="character" w:styleId="Hipervnculo">
    <w:name w:val="Hyperlink"/>
    <w:basedOn w:val="Fuentedeprrafopredeter"/>
    <w:uiPriority w:val="99"/>
    <w:unhideWhenUsed/>
    <w:rsid w:val="003D4D41"/>
    <w:rPr>
      <w:color w:val="0000FF" w:themeColor="hyperlink"/>
      <w:u w:val="single"/>
    </w:rPr>
  </w:style>
  <w:style w:type="paragraph" w:styleId="Textodeglobo">
    <w:name w:val="Balloon Text"/>
    <w:basedOn w:val="Normal"/>
    <w:link w:val="TextodegloboCar"/>
    <w:uiPriority w:val="99"/>
    <w:semiHidden/>
    <w:unhideWhenUsed/>
    <w:rsid w:val="003D4D4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D4D41"/>
    <w:rPr>
      <w:rFonts w:ascii="Tahoma" w:hAnsi="Tahoma" w:cs="Tahoma"/>
      <w:sz w:val="16"/>
      <w:szCs w:val="16"/>
    </w:rPr>
  </w:style>
  <w:style w:type="paragraph" w:styleId="Prrafodelista">
    <w:name w:val="List Paragraph"/>
    <w:basedOn w:val="Normal"/>
    <w:uiPriority w:val="34"/>
    <w:qFormat/>
    <w:rsid w:val="003D4D41"/>
    <w:pPr>
      <w:ind w:left="720"/>
      <w:contextualSpacing/>
    </w:pPr>
  </w:style>
  <w:style w:type="paragraph" w:styleId="Descripcin">
    <w:name w:val="caption"/>
    <w:basedOn w:val="Normal"/>
    <w:next w:val="Normal"/>
    <w:uiPriority w:val="35"/>
    <w:unhideWhenUsed/>
    <w:qFormat/>
    <w:rsid w:val="00113388"/>
    <w:pPr>
      <w:spacing w:line="240" w:lineRule="auto"/>
    </w:pPr>
    <w:rPr>
      <w:b/>
      <w:bCs/>
      <w:color w:val="4F81BD" w:themeColor="accent1"/>
      <w:sz w:val="18"/>
      <w:szCs w:val="18"/>
    </w:rPr>
  </w:style>
  <w:style w:type="paragraph" w:styleId="Tabladeilustraciones">
    <w:name w:val="table of figures"/>
    <w:basedOn w:val="Normal"/>
    <w:next w:val="Normal"/>
    <w:uiPriority w:val="99"/>
    <w:unhideWhenUsed/>
    <w:rsid w:val="00113388"/>
    <w:pPr>
      <w:spacing w:after="0"/>
    </w:pPr>
  </w:style>
  <w:style w:type="table" w:styleId="Tablaconcuadrcula">
    <w:name w:val="Table Grid"/>
    <w:basedOn w:val="Tablanormal"/>
    <w:uiPriority w:val="39"/>
    <w:rsid w:val="001133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11338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113388"/>
    <w:rPr>
      <w:sz w:val="20"/>
      <w:szCs w:val="20"/>
    </w:rPr>
  </w:style>
  <w:style w:type="character" w:styleId="Refdenotaalpie">
    <w:name w:val="footnote reference"/>
    <w:basedOn w:val="Fuentedeprrafopredeter"/>
    <w:uiPriority w:val="99"/>
    <w:semiHidden/>
    <w:unhideWhenUsed/>
    <w:rsid w:val="00113388"/>
    <w:rPr>
      <w:vertAlign w:val="superscript"/>
    </w:rPr>
  </w:style>
  <w:style w:type="paragraph" w:styleId="Encabezado">
    <w:name w:val="header"/>
    <w:basedOn w:val="Normal"/>
    <w:link w:val="EncabezadoCar"/>
    <w:uiPriority w:val="99"/>
    <w:unhideWhenUsed/>
    <w:rsid w:val="003F0BD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F0BDA"/>
  </w:style>
  <w:style w:type="paragraph" w:styleId="Piedepgina">
    <w:name w:val="footer"/>
    <w:basedOn w:val="Normal"/>
    <w:link w:val="PiedepginaCar"/>
    <w:uiPriority w:val="99"/>
    <w:unhideWhenUsed/>
    <w:rsid w:val="003F0BD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F0BDA"/>
  </w:style>
  <w:style w:type="paragraph" w:customStyle="1" w:styleId="Ttuloprevio">
    <w:name w:val="Título previo"/>
    <w:basedOn w:val="Ttulo1"/>
    <w:next w:val="Normal"/>
    <w:qFormat/>
    <w:rsid w:val="00450C97"/>
    <w:pPr>
      <w:numPr>
        <w:numId w:val="3"/>
      </w:numPr>
      <w:tabs>
        <w:tab w:val="left" w:pos="567"/>
      </w:tabs>
      <w:spacing w:before="0"/>
      <w:ind w:left="357" w:hanging="357"/>
    </w:pPr>
  </w:style>
  <w:style w:type="paragraph" w:customStyle="1" w:styleId="Comentario">
    <w:name w:val="Comentario"/>
    <w:basedOn w:val="Normal"/>
    <w:next w:val="Normal"/>
    <w:link w:val="ComentarioCar"/>
    <w:qFormat/>
    <w:rsid w:val="00043C37"/>
    <w:rPr>
      <w:i/>
      <w:color w:val="0070C0"/>
    </w:rPr>
  </w:style>
  <w:style w:type="character" w:customStyle="1" w:styleId="ComentarioCar">
    <w:name w:val="Comentario Car"/>
    <w:basedOn w:val="Fuentedeprrafopredeter"/>
    <w:link w:val="Comentario"/>
    <w:rsid w:val="00043C37"/>
    <w:rPr>
      <w:i/>
      <w:color w:val="0070C0"/>
    </w:rPr>
  </w:style>
  <w:style w:type="paragraph" w:styleId="Textoindependiente">
    <w:name w:val="Body Text"/>
    <w:basedOn w:val="Normal"/>
    <w:link w:val="TextoindependienteCar"/>
    <w:uiPriority w:val="1"/>
    <w:qFormat/>
    <w:rsid w:val="004C2E5C"/>
    <w:pPr>
      <w:widowControl w:val="0"/>
      <w:autoSpaceDE w:val="0"/>
      <w:autoSpaceDN w:val="0"/>
      <w:spacing w:after="0" w:line="240" w:lineRule="auto"/>
      <w:jc w:val="left"/>
    </w:pPr>
    <w:rPr>
      <w:rFonts w:ascii="Arial" w:eastAsia="Arial" w:hAnsi="Arial" w:cs="Arial"/>
      <w:lang w:eastAsia="es-ES" w:bidi="es-ES"/>
    </w:rPr>
  </w:style>
  <w:style w:type="character" w:customStyle="1" w:styleId="TextoindependienteCar">
    <w:name w:val="Texto independiente Car"/>
    <w:basedOn w:val="Fuentedeprrafopredeter"/>
    <w:link w:val="Textoindependiente"/>
    <w:uiPriority w:val="1"/>
    <w:rsid w:val="004C2E5C"/>
    <w:rPr>
      <w:rFonts w:ascii="Arial" w:eastAsia="Arial" w:hAnsi="Arial" w:cs="Arial"/>
      <w:lang w:eastAsia="es-ES" w:bidi="es-ES"/>
    </w:rPr>
  </w:style>
  <w:style w:type="character" w:styleId="Hipervnculovisitado">
    <w:name w:val="FollowedHyperlink"/>
    <w:basedOn w:val="Fuentedeprrafopredeter"/>
    <w:uiPriority w:val="99"/>
    <w:semiHidden/>
    <w:unhideWhenUsed/>
    <w:rsid w:val="00851DD2"/>
    <w:rPr>
      <w:color w:val="800080" w:themeColor="followedHyperlink"/>
      <w:u w:val="single"/>
    </w:rPr>
  </w:style>
  <w:style w:type="character" w:styleId="Mencinsinresolver">
    <w:name w:val="Unresolved Mention"/>
    <w:basedOn w:val="Fuentedeprrafopredeter"/>
    <w:uiPriority w:val="99"/>
    <w:semiHidden/>
    <w:unhideWhenUsed/>
    <w:rsid w:val="00851DD2"/>
    <w:rPr>
      <w:color w:val="808080"/>
      <w:shd w:val="clear" w:color="auto" w:fill="E6E6E6"/>
    </w:rPr>
  </w:style>
  <w:style w:type="paragraph" w:styleId="TDC3">
    <w:name w:val="toc 3"/>
    <w:basedOn w:val="Normal"/>
    <w:next w:val="Normal"/>
    <w:autoRedefine/>
    <w:uiPriority w:val="39"/>
    <w:unhideWhenUsed/>
    <w:rsid w:val="00A877BF"/>
    <w:pPr>
      <w:spacing w:after="100"/>
      <w:ind w:left="440"/>
    </w:pPr>
  </w:style>
  <w:style w:type="paragraph" w:styleId="Sinespaciado">
    <w:name w:val="No Spacing"/>
    <w:uiPriority w:val="1"/>
    <w:qFormat/>
    <w:rsid w:val="001015D0"/>
    <w:pPr>
      <w:spacing w:after="0" w:line="240" w:lineRule="auto"/>
    </w:pPr>
    <w:rPr>
      <w:lang w:val="es-ES_tradnl"/>
    </w:rPr>
  </w:style>
  <w:style w:type="paragraph" w:styleId="Revisin">
    <w:name w:val="Revision"/>
    <w:hidden/>
    <w:uiPriority w:val="99"/>
    <w:semiHidden/>
    <w:rsid w:val="0051247B"/>
    <w:pPr>
      <w:spacing w:after="0" w:line="240" w:lineRule="auto"/>
    </w:pPr>
  </w:style>
  <w:style w:type="character" w:styleId="Refdecomentario">
    <w:name w:val="annotation reference"/>
    <w:basedOn w:val="Fuentedeprrafopredeter"/>
    <w:uiPriority w:val="99"/>
    <w:semiHidden/>
    <w:unhideWhenUsed/>
    <w:rsid w:val="00CB43E0"/>
    <w:rPr>
      <w:sz w:val="16"/>
      <w:szCs w:val="16"/>
    </w:rPr>
  </w:style>
  <w:style w:type="paragraph" w:styleId="Textocomentario">
    <w:name w:val="annotation text"/>
    <w:basedOn w:val="Normal"/>
    <w:link w:val="TextocomentarioCar"/>
    <w:uiPriority w:val="99"/>
    <w:unhideWhenUsed/>
    <w:rsid w:val="00CB43E0"/>
    <w:pPr>
      <w:spacing w:line="240" w:lineRule="auto"/>
    </w:pPr>
    <w:rPr>
      <w:sz w:val="20"/>
      <w:szCs w:val="20"/>
    </w:rPr>
  </w:style>
  <w:style w:type="character" w:customStyle="1" w:styleId="TextocomentarioCar">
    <w:name w:val="Texto comentario Car"/>
    <w:basedOn w:val="Fuentedeprrafopredeter"/>
    <w:link w:val="Textocomentario"/>
    <w:uiPriority w:val="99"/>
    <w:rsid w:val="00CB43E0"/>
    <w:rPr>
      <w:sz w:val="20"/>
      <w:szCs w:val="20"/>
    </w:rPr>
  </w:style>
  <w:style w:type="paragraph" w:styleId="Asuntodelcomentario">
    <w:name w:val="annotation subject"/>
    <w:basedOn w:val="Textocomentario"/>
    <w:next w:val="Textocomentario"/>
    <w:link w:val="AsuntodelcomentarioCar"/>
    <w:uiPriority w:val="99"/>
    <w:semiHidden/>
    <w:unhideWhenUsed/>
    <w:rsid w:val="00CB43E0"/>
    <w:rPr>
      <w:b/>
      <w:bCs/>
    </w:rPr>
  </w:style>
  <w:style w:type="character" w:customStyle="1" w:styleId="AsuntodelcomentarioCar">
    <w:name w:val="Asunto del comentario Car"/>
    <w:basedOn w:val="TextocomentarioCar"/>
    <w:link w:val="Asuntodelcomentario"/>
    <w:uiPriority w:val="99"/>
    <w:semiHidden/>
    <w:rsid w:val="00CB43E0"/>
    <w:rPr>
      <w:b/>
      <w:bCs/>
      <w:sz w:val="20"/>
      <w:szCs w:val="20"/>
    </w:rPr>
  </w:style>
  <w:style w:type="table" w:styleId="Tabladelista3-nfasis1">
    <w:name w:val="List Table 3 Accent 1"/>
    <w:basedOn w:val="Tablanormal"/>
    <w:uiPriority w:val="48"/>
    <w:rsid w:val="00512587"/>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customStyle="1" w:styleId="ds-markdown-paragraph">
    <w:name w:val="ds-markdown-paragraph"/>
    <w:basedOn w:val="Normal"/>
    <w:rsid w:val="00F23346"/>
    <w:pPr>
      <w:spacing w:before="100" w:beforeAutospacing="1" w:after="100" w:afterAutospacing="1" w:line="240" w:lineRule="auto"/>
      <w:jc w:val="left"/>
    </w:pPr>
    <w:rPr>
      <w:rFonts w:ascii="Times New Roman" w:eastAsia="Times New Roman" w:hAnsi="Times New Roman" w:cs="Times New Roman"/>
      <w:sz w:val="24"/>
      <w:szCs w:val="24"/>
      <w:lang w:eastAsia="es-ES"/>
    </w:rPr>
  </w:style>
  <w:style w:type="character" w:styleId="Fuerte">
    <w:name w:val="Strong"/>
    <w:basedOn w:val="Fuentedeprrafopredeter"/>
    <w:uiPriority w:val="22"/>
    <w:qFormat/>
    <w:rsid w:val="00F23346"/>
    <w:rPr>
      <w:b/>
      <w:bCs/>
    </w:rPr>
  </w:style>
  <w:style w:type="character" w:styleId="nfasis">
    <w:name w:val="Emphasis"/>
    <w:basedOn w:val="Fuentedeprrafopredeter"/>
    <w:uiPriority w:val="20"/>
    <w:qFormat/>
    <w:rsid w:val="00F23346"/>
    <w:rPr>
      <w:i/>
      <w:iCs/>
    </w:rPr>
  </w:style>
  <w:style w:type="paragraph" w:styleId="NormalWeb">
    <w:name w:val="Normal (Web)"/>
    <w:basedOn w:val="Normal"/>
    <w:uiPriority w:val="99"/>
    <w:unhideWhenUsed/>
    <w:rsid w:val="00D264DF"/>
    <w:pPr>
      <w:spacing w:before="100" w:beforeAutospacing="1" w:after="100" w:afterAutospacing="1" w:line="240" w:lineRule="auto"/>
      <w:jc w:val="left"/>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GivenCloud/TFG_MovieMate" TargetMode="External"/><Relationship Id="rId21" Type="http://schemas.openxmlformats.org/officeDocument/2006/relationships/image" Target="media/image8.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hyperlink" Target="https://www.openapis.org/" TargetMode="External"/><Relationship Id="rId68" Type="http://schemas.openxmlformats.org/officeDocument/2006/relationships/hyperlink" Target="https://www.typescriptlang.org/" TargetMode="External"/><Relationship Id="rId84" Type="http://schemas.openxmlformats.org/officeDocument/2006/relationships/hyperlink" Target="https://www.pgadmin.org/" TargetMode="External"/><Relationship Id="rId89" Type="http://schemas.openxmlformats.org/officeDocument/2006/relationships/hyperlink" Target="https://www.docker.com/" TargetMode="External"/><Relationship Id="rId16" Type="http://schemas.openxmlformats.org/officeDocument/2006/relationships/image" Target="media/image3.png"/><Relationship Id="rId11" Type="http://schemas.openxmlformats.org/officeDocument/2006/relationships/comments" Target="comments.xm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hyperlink" Target="https://letterboxd.com/" TargetMode="External"/><Relationship Id="rId74" Type="http://schemas.openxmlformats.org/officeDocument/2006/relationships/hyperlink" Target="https://www.radix-ui.com/" TargetMode="External"/><Relationship Id="rId79" Type="http://schemas.openxmlformats.org/officeDocument/2006/relationships/hyperlink" Target="https://www.themoviedb.org/" TargetMode="External"/><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docs.docker.com/compose/" TargetMode="External"/><Relationship Id="rId95" Type="http://schemas.openxmlformats.org/officeDocument/2006/relationships/hyperlink" Target="https://vitejs.dev/" TargetMode="External"/><Relationship Id="rId22" Type="http://schemas.openxmlformats.org/officeDocument/2006/relationships/image" Target="media/image9.png"/><Relationship Id="rId27" Type="http://schemas.openxmlformats.org/officeDocument/2006/relationships/image" Target="media/image13.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hyperlink" Target="https://swagger.io/" TargetMode="External"/><Relationship Id="rId69" Type="http://schemas.openxmlformats.org/officeDocument/2006/relationships/hyperlink" Target="https://tailwindcss.com/" TargetMode="External"/><Relationship Id="rId80" Type="http://schemas.openxmlformats.org/officeDocument/2006/relationships/hyperlink" Target="https://code.visualstudio.com/" TargetMode="External"/><Relationship Id="rId85" Type="http://schemas.openxmlformats.org/officeDocument/2006/relationships/hyperlink" Target="https://dbeaver.com/" TargetMode="External"/><Relationship Id="rId12" Type="http://schemas.microsoft.com/office/2011/relationships/commentsExtended" Target="commentsExtended.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hyperlink" Target="https://www.imdb.com/" TargetMode="External"/><Relationship Id="rId67" Type="http://schemas.openxmlformats.org/officeDocument/2006/relationships/hyperlink" Target="https://react.dev/" TargetMode="External"/><Relationship Id="rId20" Type="http://schemas.openxmlformats.org/officeDocument/2006/relationships/image" Target="media/image7.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hyperlink" Target="https://www.postgresql.org/" TargetMode="External"/><Relationship Id="rId70" Type="http://schemas.openxmlformats.org/officeDocument/2006/relationships/hyperlink" Target="https://zustand-demo.pmnd.rs/" TargetMode="External"/><Relationship Id="rId75" Type="http://schemas.openxmlformats.org/officeDocument/2006/relationships/hyperlink" Target="https://ui.shadcn.com/" TargetMode="External"/><Relationship Id="rId83" Type="http://schemas.openxmlformats.org/officeDocument/2006/relationships/hyperlink" Target="https://www.postman.com/" TargetMode="External"/><Relationship Id="rId88" Type="http://schemas.openxmlformats.org/officeDocument/2006/relationships/hyperlink" Target="https://site.mockito.org/" TargetMode="External"/><Relationship Id="rId91" Type="http://schemas.openxmlformats.org/officeDocument/2006/relationships/hyperlink" Target="https://github.com/features/actions" TargetMode="External"/><Relationship Id="rId96" Type="http://schemas.openxmlformats.org/officeDocument/2006/relationships/hyperlink" Target="https://github.com/jwtk/jjw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4.jpe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hyperlink" Target="https://spring.io/projects/spring-boot" TargetMode="External"/><Relationship Id="rId65" Type="http://schemas.openxmlformats.org/officeDocument/2006/relationships/hyperlink" Target="https://www.h2database.com/" TargetMode="External"/><Relationship Id="rId73" Type="http://schemas.openxmlformats.org/officeDocument/2006/relationships/hyperlink" Target="https://reactrouter.com/" TargetMode="External"/><Relationship Id="rId78" Type="http://schemas.openxmlformats.org/officeDocument/2006/relationships/hyperlink" Target="https://docs.spring.io/spring-framework/reference/web/websocket.html" TargetMode="External"/><Relationship Id="rId81" Type="http://schemas.openxmlformats.org/officeDocument/2006/relationships/hyperlink" Target="https://git-scm.com/" TargetMode="External"/><Relationship Id="rId86" Type="http://schemas.openxmlformats.org/officeDocument/2006/relationships/hyperlink" Target="https://chatgpt.com/" TargetMode="External"/><Relationship Id="rId94" Type="http://schemas.openxmlformats.org/officeDocument/2006/relationships/hyperlink" Target="https://www.clickittech.com/devops/microservices-vs-monolith/" TargetMode="External"/><Relationship Id="rId99" Type="http://schemas.openxmlformats.org/officeDocument/2006/relationships/footer" Target="footer2.xml"/><Relationship Id="rId101"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1.xml"/><Relationship Id="rId13" Type="http://schemas.microsoft.com/office/2016/09/relationships/commentsIds" Target="commentsIds.xml"/><Relationship Id="rId18" Type="http://schemas.openxmlformats.org/officeDocument/2006/relationships/image" Target="media/image5.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hyperlink" Target="https://github.com/sockjs/sockjs-client" TargetMode="External"/><Relationship Id="rId97" Type="http://schemas.openxmlformats.org/officeDocument/2006/relationships/hyperlink" Target="https://kubernetes.io/" TargetMode="External"/><Relationship Id="rId7" Type="http://schemas.openxmlformats.org/officeDocument/2006/relationships/endnotes" Target="endnotes.xml"/><Relationship Id="rId71" Type="http://schemas.openxmlformats.org/officeDocument/2006/relationships/hyperlink" Target="https://mantine.dev/" TargetMode="External"/><Relationship Id="rId92" Type="http://schemas.openxmlformats.org/officeDocument/2006/relationships/hyperlink" Target="https://www.anthropic.com/claude" TargetMode="External"/><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1.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hyperlink" Target="https://www.jacoco.org/jacoco/" TargetMode="External"/><Relationship Id="rId87" Type="http://schemas.openxmlformats.org/officeDocument/2006/relationships/hyperlink" Target="https://junit.org/junit5/" TargetMode="External"/><Relationship Id="rId61" Type="http://schemas.openxmlformats.org/officeDocument/2006/relationships/hyperlink" Target="https://www.java.com/" TargetMode="External"/><Relationship Id="rId82" Type="http://schemas.openxmlformats.org/officeDocument/2006/relationships/hyperlink" Target="https://github.com/" TargetMode="External"/><Relationship Id="rId19" Type="http://schemas.openxmlformats.org/officeDocument/2006/relationships/image" Target="media/image6.png"/><Relationship Id="rId14" Type="http://schemas.microsoft.com/office/2018/08/relationships/commentsExtensible" Target="commentsExtensible.xml"/><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hyperlink" Target="https://stomp-js.github.io/stomp-websocket/" TargetMode="External"/><Relationship Id="rId100"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hyperlink" Target="https://axios-http.com/" TargetMode="External"/><Relationship Id="rId93" Type="http://schemas.openxmlformats.org/officeDocument/2006/relationships/hyperlink" Target="https://www.ics.uci.edu/~fielding/pubs/dissertation/fielding_dissertation.pdf" TargetMode="External"/><Relationship Id="rId98" Type="http://schemas.openxmlformats.org/officeDocument/2006/relationships/hyperlink" Target="https://minikube.sigs.k8s.io/" TargetMode="External"/><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s://biblioguias.uam.es/citar/estilo_iee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70C417-7A3A-417C-8201-E32581A9A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5558</TotalTime>
  <Pages>84</Pages>
  <Words>24388</Words>
  <Characters>134138</Characters>
  <Application>Microsoft Office Word</Application>
  <DocSecurity>0</DocSecurity>
  <Lines>1117</Lines>
  <Paragraphs>316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Universidad de Murcia</Company>
  <LinksUpToDate>false</LinksUpToDate>
  <CharactersWithSpaces>158210</CharactersWithSpaces>
  <SharedDoc>false</SharedDoc>
  <HLinks>
    <vt:vector size="96" baseType="variant">
      <vt:variant>
        <vt:i4>2031665</vt:i4>
      </vt:variant>
      <vt:variant>
        <vt:i4>92</vt:i4>
      </vt:variant>
      <vt:variant>
        <vt:i4>0</vt:i4>
      </vt:variant>
      <vt:variant>
        <vt:i4>5</vt:i4>
      </vt:variant>
      <vt:variant>
        <vt:lpwstr/>
      </vt:variant>
      <vt:variant>
        <vt:lpwstr>_Toc50560816</vt:lpwstr>
      </vt:variant>
      <vt:variant>
        <vt:i4>1835057</vt:i4>
      </vt:variant>
      <vt:variant>
        <vt:i4>83</vt:i4>
      </vt:variant>
      <vt:variant>
        <vt:i4>0</vt:i4>
      </vt:variant>
      <vt:variant>
        <vt:i4>5</vt:i4>
      </vt:variant>
      <vt:variant>
        <vt:lpwstr/>
      </vt:variant>
      <vt:variant>
        <vt:lpwstr>_Toc50560815</vt:lpwstr>
      </vt:variant>
      <vt:variant>
        <vt:i4>1507378</vt:i4>
      </vt:variant>
      <vt:variant>
        <vt:i4>74</vt:i4>
      </vt:variant>
      <vt:variant>
        <vt:i4>0</vt:i4>
      </vt:variant>
      <vt:variant>
        <vt:i4>5</vt:i4>
      </vt:variant>
      <vt:variant>
        <vt:lpwstr/>
      </vt:variant>
      <vt:variant>
        <vt:lpwstr>_Toc53632232</vt:lpwstr>
      </vt:variant>
      <vt:variant>
        <vt:i4>1310770</vt:i4>
      </vt:variant>
      <vt:variant>
        <vt:i4>68</vt:i4>
      </vt:variant>
      <vt:variant>
        <vt:i4>0</vt:i4>
      </vt:variant>
      <vt:variant>
        <vt:i4>5</vt:i4>
      </vt:variant>
      <vt:variant>
        <vt:lpwstr/>
      </vt:variant>
      <vt:variant>
        <vt:lpwstr>_Toc53632231</vt:lpwstr>
      </vt:variant>
      <vt:variant>
        <vt:i4>1376306</vt:i4>
      </vt:variant>
      <vt:variant>
        <vt:i4>62</vt:i4>
      </vt:variant>
      <vt:variant>
        <vt:i4>0</vt:i4>
      </vt:variant>
      <vt:variant>
        <vt:i4>5</vt:i4>
      </vt:variant>
      <vt:variant>
        <vt:lpwstr/>
      </vt:variant>
      <vt:variant>
        <vt:lpwstr>_Toc53632230</vt:lpwstr>
      </vt:variant>
      <vt:variant>
        <vt:i4>1835059</vt:i4>
      </vt:variant>
      <vt:variant>
        <vt:i4>56</vt:i4>
      </vt:variant>
      <vt:variant>
        <vt:i4>0</vt:i4>
      </vt:variant>
      <vt:variant>
        <vt:i4>5</vt:i4>
      </vt:variant>
      <vt:variant>
        <vt:lpwstr/>
      </vt:variant>
      <vt:variant>
        <vt:lpwstr>_Toc53632229</vt:lpwstr>
      </vt:variant>
      <vt:variant>
        <vt:i4>1900595</vt:i4>
      </vt:variant>
      <vt:variant>
        <vt:i4>50</vt:i4>
      </vt:variant>
      <vt:variant>
        <vt:i4>0</vt:i4>
      </vt:variant>
      <vt:variant>
        <vt:i4>5</vt:i4>
      </vt:variant>
      <vt:variant>
        <vt:lpwstr/>
      </vt:variant>
      <vt:variant>
        <vt:lpwstr>_Toc53632228</vt:lpwstr>
      </vt:variant>
      <vt:variant>
        <vt:i4>1179699</vt:i4>
      </vt:variant>
      <vt:variant>
        <vt:i4>44</vt:i4>
      </vt:variant>
      <vt:variant>
        <vt:i4>0</vt:i4>
      </vt:variant>
      <vt:variant>
        <vt:i4>5</vt:i4>
      </vt:variant>
      <vt:variant>
        <vt:lpwstr/>
      </vt:variant>
      <vt:variant>
        <vt:lpwstr>_Toc53632227</vt:lpwstr>
      </vt:variant>
      <vt:variant>
        <vt:i4>1245235</vt:i4>
      </vt:variant>
      <vt:variant>
        <vt:i4>38</vt:i4>
      </vt:variant>
      <vt:variant>
        <vt:i4>0</vt:i4>
      </vt:variant>
      <vt:variant>
        <vt:i4>5</vt:i4>
      </vt:variant>
      <vt:variant>
        <vt:lpwstr/>
      </vt:variant>
      <vt:variant>
        <vt:lpwstr>_Toc53632226</vt:lpwstr>
      </vt:variant>
      <vt:variant>
        <vt:i4>1048627</vt:i4>
      </vt:variant>
      <vt:variant>
        <vt:i4>32</vt:i4>
      </vt:variant>
      <vt:variant>
        <vt:i4>0</vt:i4>
      </vt:variant>
      <vt:variant>
        <vt:i4>5</vt:i4>
      </vt:variant>
      <vt:variant>
        <vt:lpwstr/>
      </vt:variant>
      <vt:variant>
        <vt:lpwstr>_Toc53632225</vt:lpwstr>
      </vt:variant>
      <vt:variant>
        <vt:i4>1114163</vt:i4>
      </vt:variant>
      <vt:variant>
        <vt:i4>26</vt:i4>
      </vt:variant>
      <vt:variant>
        <vt:i4>0</vt:i4>
      </vt:variant>
      <vt:variant>
        <vt:i4>5</vt:i4>
      </vt:variant>
      <vt:variant>
        <vt:lpwstr/>
      </vt:variant>
      <vt:variant>
        <vt:lpwstr>_Toc53632224</vt:lpwstr>
      </vt:variant>
      <vt:variant>
        <vt:i4>1441843</vt:i4>
      </vt:variant>
      <vt:variant>
        <vt:i4>20</vt:i4>
      </vt:variant>
      <vt:variant>
        <vt:i4>0</vt:i4>
      </vt:variant>
      <vt:variant>
        <vt:i4>5</vt:i4>
      </vt:variant>
      <vt:variant>
        <vt:lpwstr/>
      </vt:variant>
      <vt:variant>
        <vt:lpwstr>_Toc53632223</vt:lpwstr>
      </vt:variant>
      <vt:variant>
        <vt:i4>1507379</vt:i4>
      </vt:variant>
      <vt:variant>
        <vt:i4>14</vt:i4>
      </vt:variant>
      <vt:variant>
        <vt:i4>0</vt:i4>
      </vt:variant>
      <vt:variant>
        <vt:i4>5</vt:i4>
      </vt:variant>
      <vt:variant>
        <vt:lpwstr/>
      </vt:variant>
      <vt:variant>
        <vt:lpwstr>_Toc53632222</vt:lpwstr>
      </vt:variant>
      <vt:variant>
        <vt:i4>1310771</vt:i4>
      </vt:variant>
      <vt:variant>
        <vt:i4>8</vt:i4>
      </vt:variant>
      <vt:variant>
        <vt:i4>0</vt:i4>
      </vt:variant>
      <vt:variant>
        <vt:i4>5</vt:i4>
      </vt:variant>
      <vt:variant>
        <vt:lpwstr/>
      </vt:variant>
      <vt:variant>
        <vt:lpwstr>_Toc53632221</vt:lpwstr>
      </vt:variant>
      <vt:variant>
        <vt:i4>1376307</vt:i4>
      </vt:variant>
      <vt:variant>
        <vt:i4>2</vt:i4>
      </vt:variant>
      <vt:variant>
        <vt:i4>0</vt:i4>
      </vt:variant>
      <vt:variant>
        <vt:i4>5</vt:i4>
      </vt:variant>
      <vt:variant>
        <vt:lpwstr/>
      </vt:variant>
      <vt:variant>
        <vt:lpwstr>_Toc53632220</vt:lpwstr>
      </vt:variant>
      <vt:variant>
        <vt:i4>3801176</vt:i4>
      </vt:variant>
      <vt:variant>
        <vt:i4>0</vt:i4>
      </vt:variant>
      <vt:variant>
        <vt:i4>0</vt:i4>
      </vt:variant>
      <vt:variant>
        <vt:i4>5</vt:i4>
      </vt:variant>
      <vt:variant>
        <vt:lpwstr>https://biblioguias.uam.es/citar/estilo_ieee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García Sánchez</dc:creator>
  <cp:keywords/>
  <dc:description/>
  <cp:lastModifiedBy>CHRISTIAN MATAS CONESA</cp:lastModifiedBy>
  <cp:revision>677</cp:revision>
  <cp:lastPrinted>2026-04-13T21:10:00Z</cp:lastPrinted>
  <dcterms:created xsi:type="dcterms:W3CDTF">2014-10-06T19:50:00Z</dcterms:created>
  <dcterms:modified xsi:type="dcterms:W3CDTF">2026-05-19T22:18:00Z</dcterms:modified>
</cp:coreProperties>
</file>