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FB3A4" w14:textId="40694A57" w:rsidR="003D4D41" w:rsidRPr="007B1868" w:rsidRDefault="00966FBA">
      <w:r w:rsidRPr="007B1868">
        <w:rPr>
          <w:noProof/>
          <w:lang w:eastAsia="es-ES"/>
        </w:rPr>
        <w:drawing>
          <wp:anchor distT="0" distB="0" distL="114935" distR="114935" simplePos="0" relativeHeight="251658240" behindDoc="0" locked="0" layoutInCell="1" allowOverlap="1" wp14:anchorId="06B11446" wp14:editId="31BE5CD2">
            <wp:simplePos x="0" y="0"/>
            <wp:positionH relativeFrom="page">
              <wp:posOffset>1634667</wp:posOffset>
            </wp:positionH>
            <wp:positionV relativeFrom="page">
              <wp:posOffset>7951</wp:posOffset>
            </wp:positionV>
            <wp:extent cx="4286531" cy="926465"/>
            <wp:effectExtent l="0" t="0" r="0" b="6985"/>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4286531" cy="926465"/>
                    </a:xfrm>
                    <a:prstGeom prst="rect">
                      <a:avLst/>
                    </a:prstGeom>
                    <a:solidFill>
                      <a:srgbClr val="FFFFFF"/>
                    </a:solidFill>
                    <a:ln>
                      <a:noFill/>
                    </a:ln>
                  </pic:spPr>
                </pic:pic>
              </a:graphicData>
            </a:graphic>
            <wp14:sizeRelH relativeFrom="page">
              <wp14:pctWidth>0</wp14:pctWidth>
            </wp14:sizeRelH>
            <wp14:sizeRelV relativeFrom="page">
              <wp14:pctHeight>0</wp14:pctHeight>
            </wp14:sizeRelV>
          </wp:anchor>
        </w:drawing>
      </w:r>
      <w:r w:rsidR="00027B0A">
        <w:t xml:space="preserve"> </w:t>
      </w:r>
    </w:p>
    <w:p w14:paraId="01DB4A16" w14:textId="77777777" w:rsidR="003D4D41" w:rsidRPr="007B1868" w:rsidRDefault="00981B11" w:rsidP="00981B11">
      <w:pPr>
        <w:jc w:val="center"/>
        <w:rPr>
          <w:b/>
          <w:sz w:val="72"/>
        </w:rPr>
      </w:pPr>
      <w:r w:rsidRPr="007B1868">
        <w:rPr>
          <w:b/>
          <w:sz w:val="72"/>
        </w:rPr>
        <w:t>TRABAJO FIN DE GRADO</w:t>
      </w:r>
    </w:p>
    <w:p w14:paraId="54B5E79C" w14:textId="77777777" w:rsidR="003D4D41" w:rsidRPr="007B1868" w:rsidRDefault="003D4D41"/>
    <w:p w14:paraId="61833FA9" w14:textId="77777777" w:rsidR="003D4D41" w:rsidRPr="007B1868" w:rsidRDefault="003D4D41"/>
    <w:p w14:paraId="032E2E22" w14:textId="77777777" w:rsidR="003D4D41" w:rsidRPr="007B1868" w:rsidRDefault="003D4D41"/>
    <w:p w14:paraId="1DAC8BDF" w14:textId="77926411" w:rsidR="003D4D41" w:rsidRPr="00EC06CD" w:rsidRDefault="00EC06CD" w:rsidP="003D4D41">
      <w:pPr>
        <w:pStyle w:val="Ttulo"/>
        <w:jc w:val="center"/>
        <w:rPr>
          <w:sz w:val="96"/>
          <w:szCs w:val="96"/>
        </w:rPr>
      </w:pPr>
      <w:r w:rsidRPr="00EC06CD">
        <w:rPr>
          <w:sz w:val="96"/>
          <w:szCs w:val="96"/>
        </w:rPr>
        <w:t xml:space="preserve">MovieMate: app </w:t>
      </w:r>
      <w:r>
        <w:rPr>
          <w:sz w:val="96"/>
          <w:szCs w:val="96"/>
        </w:rPr>
        <w:t>de</w:t>
      </w:r>
      <w:r w:rsidRPr="00EC06CD">
        <w:rPr>
          <w:sz w:val="96"/>
          <w:szCs w:val="96"/>
        </w:rPr>
        <w:t xml:space="preserve"> gestión y valoración de películas</w:t>
      </w:r>
      <w:r>
        <w:rPr>
          <w:sz w:val="96"/>
          <w:szCs w:val="96"/>
        </w:rPr>
        <w:t xml:space="preserve"> y </w:t>
      </w:r>
      <w:r w:rsidRPr="00EC06CD">
        <w:rPr>
          <w:sz w:val="96"/>
          <w:szCs w:val="96"/>
        </w:rPr>
        <w:t>series</w:t>
      </w:r>
    </w:p>
    <w:p w14:paraId="7F7EA25B" w14:textId="77777777" w:rsidR="003D4D41" w:rsidRPr="007B1868" w:rsidRDefault="003D4D41"/>
    <w:p w14:paraId="382784AE" w14:textId="77777777" w:rsidR="003D4D41" w:rsidRPr="007B1868" w:rsidRDefault="003D4D41"/>
    <w:p w14:paraId="5F19D85B" w14:textId="77777777" w:rsidR="003D4D41" w:rsidRPr="007B1868" w:rsidRDefault="003D4D41">
      <w:pPr>
        <w:rPr>
          <w:sz w:val="20"/>
        </w:rPr>
      </w:pPr>
    </w:p>
    <w:p w14:paraId="7D8E1065" w14:textId="77777777" w:rsidR="003D4D41" w:rsidRPr="007B1868" w:rsidRDefault="003D4D41"/>
    <w:p w14:paraId="4E17DDC3" w14:textId="77777777" w:rsidR="003D4D41" w:rsidRPr="007B1868" w:rsidRDefault="003D4D41"/>
    <w:p w14:paraId="04A37169" w14:textId="77777777" w:rsidR="004C2E5C" w:rsidRPr="007B1868" w:rsidRDefault="004C2E5C"/>
    <w:p w14:paraId="0D428E62" w14:textId="77777777" w:rsidR="003D4D41" w:rsidRPr="007B1868" w:rsidRDefault="004C2E5C" w:rsidP="004C2E5C">
      <w:pPr>
        <w:jc w:val="center"/>
        <w:rPr>
          <w:i/>
        </w:rPr>
      </w:pPr>
      <w:r w:rsidRPr="007B1868">
        <w:rPr>
          <w:i/>
        </w:rPr>
        <w:t>Murcia, a XX de XXXXXXX de 20XX</w:t>
      </w:r>
    </w:p>
    <w:p w14:paraId="4D5CF2C8" w14:textId="77777777" w:rsidR="003D4D41" w:rsidRPr="007B1868" w:rsidRDefault="003D4D41"/>
    <w:p w14:paraId="01DAD0CE" w14:textId="77777777" w:rsidR="003D4D41" w:rsidRPr="007B1868" w:rsidRDefault="003D4D41"/>
    <w:p w14:paraId="428922C3" w14:textId="2DB70608" w:rsidR="00966FBA" w:rsidRPr="007B1868" w:rsidRDefault="007B1868" w:rsidP="00966FBA">
      <w:pPr>
        <w:tabs>
          <w:tab w:val="left" w:pos="5103"/>
        </w:tabs>
        <w:spacing w:after="0" w:line="240" w:lineRule="auto"/>
        <w:jc w:val="center"/>
        <w:rPr>
          <w:b/>
          <w:sz w:val="28"/>
        </w:rPr>
      </w:pPr>
      <w:r w:rsidRPr="007B1868">
        <w:rPr>
          <w:b/>
          <w:sz w:val="28"/>
        </w:rPr>
        <w:t>Christian Matas Conesa</w:t>
      </w:r>
    </w:p>
    <w:p w14:paraId="220767F6" w14:textId="5EA10980" w:rsidR="00966FBA" w:rsidRPr="007B1868" w:rsidRDefault="007B1868" w:rsidP="00966FBA">
      <w:pPr>
        <w:tabs>
          <w:tab w:val="left" w:pos="5103"/>
        </w:tabs>
        <w:spacing w:after="0" w:line="240" w:lineRule="auto"/>
        <w:jc w:val="center"/>
        <w:rPr>
          <w:b/>
          <w:sz w:val="28"/>
        </w:rPr>
      </w:pPr>
      <w:r w:rsidRPr="007B1868">
        <w:rPr>
          <w:b/>
          <w:sz w:val="28"/>
        </w:rPr>
        <w:t>24427423C</w:t>
      </w:r>
    </w:p>
    <w:p w14:paraId="112C2009" w14:textId="68E5AAA2" w:rsidR="00966FBA" w:rsidRPr="007B1868" w:rsidRDefault="007B1868" w:rsidP="00966FBA">
      <w:pPr>
        <w:tabs>
          <w:tab w:val="left" w:pos="5103"/>
        </w:tabs>
        <w:spacing w:after="0" w:line="240" w:lineRule="auto"/>
        <w:jc w:val="center"/>
        <w:rPr>
          <w:b/>
          <w:sz w:val="28"/>
        </w:rPr>
      </w:pPr>
      <w:r w:rsidRPr="007B1868">
        <w:rPr>
          <w:b/>
          <w:sz w:val="28"/>
        </w:rPr>
        <w:t>christian.m.c@um.es</w:t>
      </w:r>
    </w:p>
    <w:p w14:paraId="64D5C0AD" w14:textId="77777777" w:rsidR="00966FBA" w:rsidRPr="007B1868" w:rsidRDefault="00966FBA"/>
    <w:p w14:paraId="00072958" w14:textId="27B50685" w:rsidR="003D4D41" w:rsidRPr="007B1868" w:rsidRDefault="007B1868" w:rsidP="007B1868">
      <w:pPr>
        <w:tabs>
          <w:tab w:val="left" w:pos="5103"/>
        </w:tabs>
        <w:spacing w:after="0" w:line="240" w:lineRule="auto"/>
        <w:jc w:val="right"/>
      </w:pPr>
      <w:r w:rsidRPr="007B1868">
        <w:t>Francisco García Sánchez</w:t>
      </w:r>
      <w:r w:rsidR="003D4D41" w:rsidRPr="007B1868">
        <w:br w:type="page"/>
      </w:r>
    </w:p>
    <w:p w14:paraId="2DC9D7BB" w14:textId="77777777" w:rsidR="003D4D41" w:rsidRPr="007B1868" w:rsidRDefault="003D4D41" w:rsidP="00113388">
      <w:pPr>
        <w:jc w:val="center"/>
        <w:rPr>
          <w:b/>
        </w:rPr>
      </w:pPr>
      <w:r w:rsidRPr="007B1868">
        <w:rPr>
          <w:b/>
        </w:rPr>
        <w:lastRenderedPageBreak/>
        <w:t>ÍNDICE DE CONTENIDOS</w:t>
      </w:r>
    </w:p>
    <w:p w14:paraId="24324BD4" w14:textId="03D1CFF4" w:rsidR="00AC2096" w:rsidRDefault="003D4D41">
      <w:pPr>
        <w:pStyle w:val="TDC1"/>
        <w:rPr>
          <w:rFonts w:eastAsiaTheme="minorEastAsia"/>
          <w:noProof/>
          <w:kern w:val="2"/>
          <w:sz w:val="24"/>
          <w:szCs w:val="24"/>
          <w:lang w:eastAsia="es-ES"/>
          <w14:ligatures w14:val="standardContextual"/>
        </w:rPr>
      </w:pPr>
      <w:r w:rsidRPr="007B1868">
        <w:fldChar w:fldCharType="begin"/>
      </w:r>
      <w:r w:rsidRPr="007B1868">
        <w:instrText xml:space="preserve"> TOC \o "1-3" \h \z \u </w:instrText>
      </w:r>
      <w:r w:rsidRPr="007B1868">
        <w:fldChar w:fldCharType="separate"/>
      </w:r>
      <w:hyperlink w:anchor="_Toc230113919" w:history="1">
        <w:r w:rsidR="00AC2096" w:rsidRPr="00B026AF">
          <w:rPr>
            <w:rStyle w:val="Hipervnculo"/>
            <w:noProof/>
          </w:rPr>
          <w:t>I.</w:t>
        </w:r>
        <w:r w:rsidR="00AC2096">
          <w:rPr>
            <w:rFonts w:eastAsiaTheme="minorEastAsia"/>
            <w:noProof/>
            <w:kern w:val="2"/>
            <w:sz w:val="24"/>
            <w:szCs w:val="24"/>
            <w:lang w:eastAsia="es-ES"/>
            <w14:ligatures w14:val="standardContextual"/>
          </w:rPr>
          <w:tab/>
        </w:r>
        <w:r w:rsidR="00AC2096" w:rsidRPr="00B026AF">
          <w:rPr>
            <w:rStyle w:val="Hipervnculo"/>
            <w:noProof/>
          </w:rPr>
          <w:t>Resumen</w:t>
        </w:r>
        <w:r w:rsidR="00AC2096">
          <w:rPr>
            <w:noProof/>
            <w:webHidden/>
          </w:rPr>
          <w:tab/>
        </w:r>
        <w:r w:rsidR="00AC2096">
          <w:rPr>
            <w:noProof/>
            <w:webHidden/>
          </w:rPr>
          <w:fldChar w:fldCharType="begin"/>
        </w:r>
        <w:r w:rsidR="00AC2096">
          <w:rPr>
            <w:noProof/>
            <w:webHidden/>
          </w:rPr>
          <w:instrText xml:space="preserve"> PAGEREF _Toc230113919 \h </w:instrText>
        </w:r>
        <w:r w:rsidR="00AC2096">
          <w:rPr>
            <w:noProof/>
            <w:webHidden/>
          </w:rPr>
        </w:r>
        <w:r w:rsidR="00AC2096">
          <w:rPr>
            <w:noProof/>
            <w:webHidden/>
          </w:rPr>
          <w:fldChar w:fldCharType="separate"/>
        </w:r>
        <w:r w:rsidR="00AC2096">
          <w:rPr>
            <w:noProof/>
            <w:webHidden/>
          </w:rPr>
          <w:t>vii</w:t>
        </w:r>
        <w:r w:rsidR="00AC2096">
          <w:rPr>
            <w:noProof/>
            <w:webHidden/>
          </w:rPr>
          <w:fldChar w:fldCharType="end"/>
        </w:r>
      </w:hyperlink>
    </w:p>
    <w:p w14:paraId="3893D923" w14:textId="21A376D3" w:rsidR="00AC2096" w:rsidRDefault="00AC2096">
      <w:pPr>
        <w:pStyle w:val="TDC1"/>
        <w:rPr>
          <w:rFonts w:eastAsiaTheme="minorEastAsia"/>
          <w:noProof/>
          <w:kern w:val="2"/>
          <w:sz w:val="24"/>
          <w:szCs w:val="24"/>
          <w:lang w:eastAsia="es-ES"/>
          <w14:ligatures w14:val="standardContextual"/>
        </w:rPr>
      </w:pPr>
      <w:hyperlink w:anchor="_Toc230113920" w:history="1">
        <w:r w:rsidRPr="00B026AF">
          <w:rPr>
            <w:rStyle w:val="Hipervnculo"/>
            <w:noProof/>
          </w:rPr>
          <w:t>II.</w:t>
        </w:r>
        <w:r>
          <w:rPr>
            <w:rFonts w:eastAsiaTheme="minorEastAsia"/>
            <w:noProof/>
            <w:kern w:val="2"/>
            <w:sz w:val="24"/>
            <w:szCs w:val="24"/>
            <w:lang w:eastAsia="es-ES"/>
            <w14:ligatures w14:val="standardContextual"/>
          </w:rPr>
          <w:tab/>
        </w:r>
        <w:r w:rsidRPr="00B026AF">
          <w:rPr>
            <w:rStyle w:val="Hipervnculo"/>
            <w:noProof/>
          </w:rPr>
          <w:t>Extended abstract</w:t>
        </w:r>
        <w:r>
          <w:rPr>
            <w:noProof/>
            <w:webHidden/>
          </w:rPr>
          <w:tab/>
        </w:r>
        <w:r>
          <w:rPr>
            <w:noProof/>
            <w:webHidden/>
          </w:rPr>
          <w:fldChar w:fldCharType="begin"/>
        </w:r>
        <w:r>
          <w:rPr>
            <w:noProof/>
            <w:webHidden/>
          </w:rPr>
          <w:instrText xml:space="preserve"> PAGEREF _Toc230113920 \h </w:instrText>
        </w:r>
        <w:r>
          <w:rPr>
            <w:noProof/>
            <w:webHidden/>
          </w:rPr>
        </w:r>
        <w:r>
          <w:rPr>
            <w:noProof/>
            <w:webHidden/>
          </w:rPr>
          <w:fldChar w:fldCharType="separate"/>
        </w:r>
        <w:r>
          <w:rPr>
            <w:noProof/>
            <w:webHidden/>
          </w:rPr>
          <w:t>viii</w:t>
        </w:r>
        <w:r>
          <w:rPr>
            <w:noProof/>
            <w:webHidden/>
          </w:rPr>
          <w:fldChar w:fldCharType="end"/>
        </w:r>
      </w:hyperlink>
    </w:p>
    <w:p w14:paraId="1AFDD461" w14:textId="31B8BD8C" w:rsidR="00AC2096" w:rsidRDefault="00AC2096">
      <w:pPr>
        <w:pStyle w:val="TDC1"/>
        <w:rPr>
          <w:rFonts w:eastAsiaTheme="minorEastAsia"/>
          <w:noProof/>
          <w:kern w:val="2"/>
          <w:sz w:val="24"/>
          <w:szCs w:val="24"/>
          <w:lang w:eastAsia="es-ES"/>
          <w14:ligatures w14:val="standardContextual"/>
        </w:rPr>
      </w:pPr>
      <w:hyperlink w:anchor="_Toc230113921" w:history="1">
        <w:r w:rsidRPr="00B026AF">
          <w:rPr>
            <w:rStyle w:val="Hipervnculo"/>
            <w:noProof/>
            <w:lang w:val="en-US"/>
          </w:rPr>
          <w:t>1</w:t>
        </w:r>
        <w:r>
          <w:rPr>
            <w:rFonts w:eastAsiaTheme="minorEastAsia"/>
            <w:noProof/>
            <w:kern w:val="2"/>
            <w:sz w:val="24"/>
            <w:szCs w:val="24"/>
            <w:lang w:eastAsia="es-ES"/>
            <w14:ligatures w14:val="standardContextual"/>
          </w:rPr>
          <w:tab/>
        </w:r>
        <w:r w:rsidRPr="00B026AF">
          <w:rPr>
            <w:rStyle w:val="Hipervnculo"/>
            <w:noProof/>
          </w:rPr>
          <w:t>Introducción</w:t>
        </w:r>
        <w:r>
          <w:rPr>
            <w:noProof/>
            <w:webHidden/>
          </w:rPr>
          <w:tab/>
        </w:r>
        <w:r>
          <w:rPr>
            <w:noProof/>
            <w:webHidden/>
          </w:rPr>
          <w:fldChar w:fldCharType="begin"/>
        </w:r>
        <w:r>
          <w:rPr>
            <w:noProof/>
            <w:webHidden/>
          </w:rPr>
          <w:instrText xml:space="preserve"> PAGEREF _Toc230113921 \h </w:instrText>
        </w:r>
        <w:r>
          <w:rPr>
            <w:noProof/>
            <w:webHidden/>
          </w:rPr>
        </w:r>
        <w:r>
          <w:rPr>
            <w:noProof/>
            <w:webHidden/>
          </w:rPr>
          <w:fldChar w:fldCharType="separate"/>
        </w:r>
        <w:r>
          <w:rPr>
            <w:noProof/>
            <w:webHidden/>
          </w:rPr>
          <w:t>0</w:t>
        </w:r>
        <w:r>
          <w:rPr>
            <w:noProof/>
            <w:webHidden/>
          </w:rPr>
          <w:fldChar w:fldCharType="end"/>
        </w:r>
      </w:hyperlink>
    </w:p>
    <w:p w14:paraId="16C95DB7" w14:textId="6A4E86EA" w:rsidR="00AC2096" w:rsidRDefault="00AC2096">
      <w:pPr>
        <w:pStyle w:val="TDC1"/>
        <w:rPr>
          <w:rFonts w:eastAsiaTheme="minorEastAsia"/>
          <w:noProof/>
          <w:kern w:val="2"/>
          <w:sz w:val="24"/>
          <w:szCs w:val="24"/>
          <w:lang w:eastAsia="es-ES"/>
          <w14:ligatures w14:val="standardContextual"/>
        </w:rPr>
      </w:pPr>
      <w:hyperlink w:anchor="_Toc230113922" w:history="1">
        <w:r w:rsidRPr="00B026AF">
          <w:rPr>
            <w:rStyle w:val="Hipervnculo"/>
            <w:noProof/>
          </w:rPr>
          <w:t>2</w:t>
        </w:r>
        <w:r>
          <w:rPr>
            <w:rFonts w:eastAsiaTheme="minorEastAsia"/>
            <w:noProof/>
            <w:kern w:val="2"/>
            <w:sz w:val="24"/>
            <w:szCs w:val="24"/>
            <w:lang w:eastAsia="es-ES"/>
            <w14:ligatures w14:val="standardContextual"/>
          </w:rPr>
          <w:tab/>
        </w:r>
        <w:r w:rsidRPr="00B026AF">
          <w:rPr>
            <w:rStyle w:val="Hipervnculo"/>
            <w:noProof/>
          </w:rPr>
          <w:t>Estado del arte</w:t>
        </w:r>
        <w:r>
          <w:rPr>
            <w:noProof/>
            <w:webHidden/>
          </w:rPr>
          <w:tab/>
        </w:r>
        <w:r>
          <w:rPr>
            <w:noProof/>
            <w:webHidden/>
          </w:rPr>
          <w:fldChar w:fldCharType="begin"/>
        </w:r>
        <w:r>
          <w:rPr>
            <w:noProof/>
            <w:webHidden/>
          </w:rPr>
          <w:instrText xml:space="preserve"> PAGEREF _Toc230113922 \h </w:instrText>
        </w:r>
        <w:r>
          <w:rPr>
            <w:noProof/>
            <w:webHidden/>
          </w:rPr>
        </w:r>
        <w:r>
          <w:rPr>
            <w:noProof/>
            <w:webHidden/>
          </w:rPr>
          <w:fldChar w:fldCharType="separate"/>
        </w:r>
        <w:r>
          <w:rPr>
            <w:noProof/>
            <w:webHidden/>
          </w:rPr>
          <w:t>1</w:t>
        </w:r>
        <w:r>
          <w:rPr>
            <w:noProof/>
            <w:webHidden/>
          </w:rPr>
          <w:fldChar w:fldCharType="end"/>
        </w:r>
      </w:hyperlink>
    </w:p>
    <w:p w14:paraId="461CEC1A" w14:textId="0847708F" w:rsidR="00AC2096" w:rsidRDefault="00AC2096">
      <w:pPr>
        <w:pStyle w:val="TDC2"/>
        <w:tabs>
          <w:tab w:val="left" w:pos="960"/>
          <w:tab w:val="right" w:leader="dot" w:pos="8494"/>
        </w:tabs>
        <w:rPr>
          <w:rFonts w:eastAsiaTheme="minorEastAsia"/>
          <w:noProof/>
          <w:kern w:val="2"/>
          <w:sz w:val="24"/>
          <w:szCs w:val="24"/>
          <w:lang w:eastAsia="es-ES"/>
          <w14:ligatures w14:val="standardContextual"/>
        </w:rPr>
      </w:pPr>
      <w:hyperlink w:anchor="_Toc230113923" w:history="1">
        <w:r w:rsidRPr="00B026AF">
          <w:rPr>
            <w:rStyle w:val="Hipervnculo"/>
            <w:noProof/>
          </w:rPr>
          <w:t>2.1</w:t>
        </w:r>
        <w:r>
          <w:rPr>
            <w:rFonts w:eastAsiaTheme="minorEastAsia"/>
            <w:noProof/>
            <w:kern w:val="2"/>
            <w:sz w:val="24"/>
            <w:szCs w:val="24"/>
            <w:lang w:eastAsia="es-ES"/>
            <w14:ligatures w14:val="standardContextual"/>
          </w:rPr>
          <w:tab/>
        </w:r>
        <w:r w:rsidRPr="00B026AF">
          <w:rPr>
            <w:rStyle w:val="Hipervnculo"/>
            <w:noProof/>
          </w:rPr>
          <w:t>Análisis de la situación de partida</w:t>
        </w:r>
        <w:r>
          <w:rPr>
            <w:noProof/>
            <w:webHidden/>
          </w:rPr>
          <w:tab/>
        </w:r>
        <w:r>
          <w:rPr>
            <w:noProof/>
            <w:webHidden/>
          </w:rPr>
          <w:fldChar w:fldCharType="begin"/>
        </w:r>
        <w:r>
          <w:rPr>
            <w:noProof/>
            <w:webHidden/>
          </w:rPr>
          <w:instrText xml:space="preserve"> PAGEREF _Toc230113923 \h </w:instrText>
        </w:r>
        <w:r>
          <w:rPr>
            <w:noProof/>
            <w:webHidden/>
          </w:rPr>
        </w:r>
        <w:r>
          <w:rPr>
            <w:noProof/>
            <w:webHidden/>
          </w:rPr>
          <w:fldChar w:fldCharType="separate"/>
        </w:r>
        <w:r>
          <w:rPr>
            <w:noProof/>
            <w:webHidden/>
          </w:rPr>
          <w:t>1</w:t>
        </w:r>
        <w:r>
          <w:rPr>
            <w:noProof/>
            <w:webHidden/>
          </w:rPr>
          <w:fldChar w:fldCharType="end"/>
        </w:r>
      </w:hyperlink>
    </w:p>
    <w:p w14:paraId="5E9A8B3E" w14:textId="5840D0F6" w:rsidR="00AC2096" w:rsidRDefault="00AC2096">
      <w:pPr>
        <w:pStyle w:val="TDC2"/>
        <w:tabs>
          <w:tab w:val="left" w:pos="960"/>
          <w:tab w:val="right" w:leader="dot" w:pos="8494"/>
        </w:tabs>
        <w:rPr>
          <w:rFonts w:eastAsiaTheme="minorEastAsia"/>
          <w:noProof/>
          <w:kern w:val="2"/>
          <w:sz w:val="24"/>
          <w:szCs w:val="24"/>
          <w:lang w:eastAsia="es-ES"/>
          <w14:ligatures w14:val="standardContextual"/>
        </w:rPr>
      </w:pPr>
      <w:hyperlink w:anchor="_Toc230113924" w:history="1">
        <w:r w:rsidRPr="00B026AF">
          <w:rPr>
            <w:rStyle w:val="Hipervnculo"/>
            <w:noProof/>
          </w:rPr>
          <w:t>2.2</w:t>
        </w:r>
        <w:r>
          <w:rPr>
            <w:rFonts w:eastAsiaTheme="minorEastAsia"/>
            <w:noProof/>
            <w:kern w:val="2"/>
            <w:sz w:val="24"/>
            <w:szCs w:val="24"/>
            <w:lang w:eastAsia="es-ES"/>
            <w14:ligatures w14:val="standardContextual"/>
          </w:rPr>
          <w:tab/>
        </w:r>
        <w:r w:rsidRPr="00B026AF">
          <w:rPr>
            <w:rStyle w:val="Hipervnculo"/>
            <w:noProof/>
          </w:rPr>
          <w:t>Tecnologías empleadas</w:t>
        </w:r>
        <w:r>
          <w:rPr>
            <w:noProof/>
            <w:webHidden/>
          </w:rPr>
          <w:tab/>
        </w:r>
        <w:r>
          <w:rPr>
            <w:noProof/>
            <w:webHidden/>
          </w:rPr>
          <w:fldChar w:fldCharType="begin"/>
        </w:r>
        <w:r>
          <w:rPr>
            <w:noProof/>
            <w:webHidden/>
          </w:rPr>
          <w:instrText xml:space="preserve"> PAGEREF _Toc230113924 \h </w:instrText>
        </w:r>
        <w:r>
          <w:rPr>
            <w:noProof/>
            <w:webHidden/>
          </w:rPr>
        </w:r>
        <w:r>
          <w:rPr>
            <w:noProof/>
            <w:webHidden/>
          </w:rPr>
          <w:fldChar w:fldCharType="separate"/>
        </w:r>
        <w:r>
          <w:rPr>
            <w:noProof/>
            <w:webHidden/>
          </w:rPr>
          <w:t>4</w:t>
        </w:r>
        <w:r>
          <w:rPr>
            <w:noProof/>
            <w:webHidden/>
          </w:rPr>
          <w:fldChar w:fldCharType="end"/>
        </w:r>
      </w:hyperlink>
    </w:p>
    <w:p w14:paraId="69DCB5A5" w14:textId="35900216" w:rsidR="00AC2096" w:rsidRDefault="00AC2096">
      <w:pPr>
        <w:pStyle w:val="TDC3"/>
        <w:tabs>
          <w:tab w:val="left" w:pos="1200"/>
          <w:tab w:val="right" w:leader="dot" w:pos="8494"/>
        </w:tabs>
        <w:rPr>
          <w:rFonts w:eastAsiaTheme="minorEastAsia"/>
          <w:noProof/>
          <w:kern w:val="2"/>
          <w:sz w:val="24"/>
          <w:szCs w:val="24"/>
          <w:lang w:eastAsia="es-ES"/>
          <w14:ligatures w14:val="standardContextual"/>
        </w:rPr>
      </w:pPr>
      <w:hyperlink w:anchor="_Toc230113925" w:history="1">
        <w:r w:rsidRPr="00B026AF">
          <w:rPr>
            <w:rStyle w:val="Hipervnculo"/>
            <w:noProof/>
          </w:rPr>
          <w:t>2.2.1</w:t>
        </w:r>
        <w:r>
          <w:rPr>
            <w:rFonts w:eastAsiaTheme="minorEastAsia"/>
            <w:noProof/>
            <w:kern w:val="2"/>
            <w:sz w:val="24"/>
            <w:szCs w:val="24"/>
            <w:lang w:eastAsia="es-ES"/>
            <w14:ligatures w14:val="standardContextual"/>
          </w:rPr>
          <w:tab/>
        </w:r>
        <w:r w:rsidRPr="00B026AF">
          <w:rPr>
            <w:rStyle w:val="Hipervnculo"/>
            <w:noProof/>
          </w:rPr>
          <w:t>Back-end</w:t>
        </w:r>
        <w:r>
          <w:rPr>
            <w:noProof/>
            <w:webHidden/>
          </w:rPr>
          <w:tab/>
        </w:r>
        <w:r>
          <w:rPr>
            <w:noProof/>
            <w:webHidden/>
          </w:rPr>
          <w:fldChar w:fldCharType="begin"/>
        </w:r>
        <w:r>
          <w:rPr>
            <w:noProof/>
            <w:webHidden/>
          </w:rPr>
          <w:instrText xml:space="preserve"> PAGEREF _Toc230113925 \h </w:instrText>
        </w:r>
        <w:r>
          <w:rPr>
            <w:noProof/>
            <w:webHidden/>
          </w:rPr>
        </w:r>
        <w:r>
          <w:rPr>
            <w:noProof/>
            <w:webHidden/>
          </w:rPr>
          <w:fldChar w:fldCharType="separate"/>
        </w:r>
        <w:r>
          <w:rPr>
            <w:noProof/>
            <w:webHidden/>
          </w:rPr>
          <w:t>4</w:t>
        </w:r>
        <w:r>
          <w:rPr>
            <w:noProof/>
            <w:webHidden/>
          </w:rPr>
          <w:fldChar w:fldCharType="end"/>
        </w:r>
      </w:hyperlink>
    </w:p>
    <w:p w14:paraId="533158E7" w14:textId="309E3C60" w:rsidR="00AC2096" w:rsidRDefault="00AC2096">
      <w:pPr>
        <w:pStyle w:val="TDC3"/>
        <w:tabs>
          <w:tab w:val="left" w:pos="1200"/>
          <w:tab w:val="right" w:leader="dot" w:pos="8494"/>
        </w:tabs>
        <w:rPr>
          <w:rFonts w:eastAsiaTheme="minorEastAsia"/>
          <w:noProof/>
          <w:kern w:val="2"/>
          <w:sz w:val="24"/>
          <w:szCs w:val="24"/>
          <w:lang w:eastAsia="es-ES"/>
          <w14:ligatures w14:val="standardContextual"/>
        </w:rPr>
      </w:pPr>
      <w:hyperlink w:anchor="_Toc230113926" w:history="1">
        <w:r w:rsidRPr="00B026AF">
          <w:rPr>
            <w:rStyle w:val="Hipervnculo"/>
            <w:noProof/>
          </w:rPr>
          <w:t>2.2.2</w:t>
        </w:r>
        <w:r>
          <w:rPr>
            <w:rFonts w:eastAsiaTheme="minorEastAsia"/>
            <w:noProof/>
            <w:kern w:val="2"/>
            <w:sz w:val="24"/>
            <w:szCs w:val="24"/>
            <w:lang w:eastAsia="es-ES"/>
            <w14:ligatures w14:val="standardContextual"/>
          </w:rPr>
          <w:tab/>
        </w:r>
        <w:r w:rsidRPr="00B026AF">
          <w:rPr>
            <w:rStyle w:val="Hipervnculo"/>
            <w:noProof/>
          </w:rPr>
          <w:t>Front-end</w:t>
        </w:r>
        <w:r>
          <w:rPr>
            <w:noProof/>
            <w:webHidden/>
          </w:rPr>
          <w:tab/>
        </w:r>
        <w:r>
          <w:rPr>
            <w:noProof/>
            <w:webHidden/>
          </w:rPr>
          <w:fldChar w:fldCharType="begin"/>
        </w:r>
        <w:r>
          <w:rPr>
            <w:noProof/>
            <w:webHidden/>
          </w:rPr>
          <w:instrText xml:space="preserve"> PAGEREF _Toc230113926 \h </w:instrText>
        </w:r>
        <w:r>
          <w:rPr>
            <w:noProof/>
            <w:webHidden/>
          </w:rPr>
        </w:r>
        <w:r>
          <w:rPr>
            <w:noProof/>
            <w:webHidden/>
          </w:rPr>
          <w:fldChar w:fldCharType="separate"/>
        </w:r>
        <w:r>
          <w:rPr>
            <w:noProof/>
            <w:webHidden/>
          </w:rPr>
          <w:t>5</w:t>
        </w:r>
        <w:r>
          <w:rPr>
            <w:noProof/>
            <w:webHidden/>
          </w:rPr>
          <w:fldChar w:fldCharType="end"/>
        </w:r>
      </w:hyperlink>
    </w:p>
    <w:p w14:paraId="272C6738" w14:textId="3EB5463A" w:rsidR="00AC2096" w:rsidRDefault="00AC2096">
      <w:pPr>
        <w:pStyle w:val="TDC3"/>
        <w:tabs>
          <w:tab w:val="left" w:pos="1200"/>
          <w:tab w:val="right" w:leader="dot" w:pos="8494"/>
        </w:tabs>
        <w:rPr>
          <w:rFonts w:eastAsiaTheme="minorEastAsia"/>
          <w:noProof/>
          <w:kern w:val="2"/>
          <w:sz w:val="24"/>
          <w:szCs w:val="24"/>
          <w:lang w:eastAsia="es-ES"/>
          <w14:ligatures w14:val="standardContextual"/>
        </w:rPr>
      </w:pPr>
      <w:hyperlink w:anchor="_Toc230113927" w:history="1">
        <w:r w:rsidRPr="00B026AF">
          <w:rPr>
            <w:rStyle w:val="Hipervnculo"/>
            <w:noProof/>
          </w:rPr>
          <w:t>2.2.3</w:t>
        </w:r>
        <w:r>
          <w:rPr>
            <w:rFonts w:eastAsiaTheme="minorEastAsia"/>
            <w:noProof/>
            <w:kern w:val="2"/>
            <w:sz w:val="24"/>
            <w:szCs w:val="24"/>
            <w:lang w:eastAsia="es-ES"/>
            <w14:ligatures w14:val="standardContextual"/>
          </w:rPr>
          <w:tab/>
        </w:r>
        <w:r w:rsidRPr="00B026AF">
          <w:rPr>
            <w:rStyle w:val="Hipervnculo"/>
            <w:noProof/>
          </w:rPr>
          <w:t>Integración de datos</w:t>
        </w:r>
        <w:r>
          <w:rPr>
            <w:noProof/>
            <w:webHidden/>
          </w:rPr>
          <w:tab/>
        </w:r>
        <w:r>
          <w:rPr>
            <w:noProof/>
            <w:webHidden/>
          </w:rPr>
          <w:fldChar w:fldCharType="begin"/>
        </w:r>
        <w:r>
          <w:rPr>
            <w:noProof/>
            <w:webHidden/>
          </w:rPr>
          <w:instrText xml:space="preserve"> PAGEREF _Toc230113927 \h </w:instrText>
        </w:r>
        <w:r>
          <w:rPr>
            <w:noProof/>
            <w:webHidden/>
          </w:rPr>
        </w:r>
        <w:r>
          <w:rPr>
            <w:noProof/>
            <w:webHidden/>
          </w:rPr>
          <w:fldChar w:fldCharType="separate"/>
        </w:r>
        <w:r>
          <w:rPr>
            <w:noProof/>
            <w:webHidden/>
          </w:rPr>
          <w:t>6</w:t>
        </w:r>
        <w:r>
          <w:rPr>
            <w:noProof/>
            <w:webHidden/>
          </w:rPr>
          <w:fldChar w:fldCharType="end"/>
        </w:r>
      </w:hyperlink>
    </w:p>
    <w:p w14:paraId="6D8085E4" w14:textId="6D5EACE3" w:rsidR="00AC2096" w:rsidRDefault="00AC2096">
      <w:pPr>
        <w:pStyle w:val="TDC3"/>
        <w:tabs>
          <w:tab w:val="left" w:pos="1200"/>
          <w:tab w:val="right" w:leader="dot" w:pos="8494"/>
        </w:tabs>
        <w:rPr>
          <w:rFonts w:eastAsiaTheme="minorEastAsia"/>
          <w:noProof/>
          <w:kern w:val="2"/>
          <w:sz w:val="24"/>
          <w:szCs w:val="24"/>
          <w:lang w:eastAsia="es-ES"/>
          <w14:ligatures w14:val="standardContextual"/>
        </w:rPr>
      </w:pPr>
      <w:hyperlink w:anchor="_Toc230113928" w:history="1">
        <w:r w:rsidRPr="00B026AF">
          <w:rPr>
            <w:rStyle w:val="Hipervnculo"/>
            <w:noProof/>
          </w:rPr>
          <w:t>2.2.4</w:t>
        </w:r>
        <w:r>
          <w:rPr>
            <w:rFonts w:eastAsiaTheme="minorEastAsia"/>
            <w:noProof/>
            <w:kern w:val="2"/>
            <w:sz w:val="24"/>
            <w:szCs w:val="24"/>
            <w:lang w:eastAsia="es-ES"/>
            <w14:ligatures w14:val="standardContextual"/>
          </w:rPr>
          <w:tab/>
        </w:r>
        <w:r w:rsidRPr="00B026AF">
          <w:rPr>
            <w:rStyle w:val="Hipervnculo"/>
            <w:noProof/>
          </w:rPr>
          <w:t>Miscelánea</w:t>
        </w:r>
        <w:r>
          <w:rPr>
            <w:noProof/>
            <w:webHidden/>
          </w:rPr>
          <w:tab/>
        </w:r>
        <w:r>
          <w:rPr>
            <w:noProof/>
            <w:webHidden/>
          </w:rPr>
          <w:fldChar w:fldCharType="begin"/>
        </w:r>
        <w:r>
          <w:rPr>
            <w:noProof/>
            <w:webHidden/>
          </w:rPr>
          <w:instrText xml:space="preserve"> PAGEREF _Toc230113928 \h </w:instrText>
        </w:r>
        <w:r>
          <w:rPr>
            <w:noProof/>
            <w:webHidden/>
          </w:rPr>
        </w:r>
        <w:r>
          <w:rPr>
            <w:noProof/>
            <w:webHidden/>
          </w:rPr>
          <w:fldChar w:fldCharType="separate"/>
        </w:r>
        <w:r>
          <w:rPr>
            <w:noProof/>
            <w:webHidden/>
          </w:rPr>
          <w:t>6</w:t>
        </w:r>
        <w:r>
          <w:rPr>
            <w:noProof/>
            <w:webHidden/>
          </w:rPr>
          <w:fldChar w:fldCharType="end"/>
        </w:r>
      </w:hyperlink>
    </w:p>
    <w:p w14:paraId="769D5EA8" w14:textId="0AAE99B4" w:rsidR="00AC2096" w:rsidRDefault="00AC2096">
      <w:pPr>
        <w:pStyle w:val="TDC1"/>
        <w:rPr>
          <w:rFonts w:eastAsiaTheme="minorEastAsia"/>
          <w:noProof/>
          <w:kern w:val="2"/>
          <w:sz w:val="24"/>
          <w:szCs w:val="24"/>
          <w:lang w:eastAsia="es-ES"/>
          <w14:ligatures w14:val="standardContextual"/>
        </w:rPr>
      </w:pPr>
      <w:hyperlink w:anchor="_Toc230113929" w:history="1">
        <w:r w:rsidRPr="00B026AF">
          <w:rPr>
            <w:rStyle w:val="Hipervnculo"/>
            <w:noProof/>
          </w:rPr>
          <w:t>3</w:t>
        </w:r>
        <w:r>
          <w:rPr>
            <w:rFonts w:eastAsiaTheme="minorEastAsia"/>
            <w:noProof/>
            <w:kern w:val="2"/>
            <w:sz w:val="24"/>
            <w:szCs w:val="24"/>
            <w:lang w:eastAsia="es-ES"/>
            <w14:ligatures w14:val="standardContextual"/>
          </w:rPr>
          <w:tab/>
        </w:r>
        <w:r w:rsidRPr="00B026AF">
          <w:rPr>
            <w:rStyle w:val="Hipervnculo"/>
            <w:noProof/>
          </w:rPr>
          <w:t>Análisis de objetivos y metodología</w:t>
        </w:r>
        <w:r>
          <w:rPr>
            <w:noProof/>
            <w:webHidden/>
          </w:rPr>
          <w:tab/>
        </w:r>
        <w:r>
          <w:rPr>
            <w:noProof/>
            <w:webHidden/>
          </w:rPr>
          <w:fldChar w:fldCharType="begin"/>
        </w:r>
        <w:r>
          <w:rPr>
            <w:noProof/>
            <w:webHidden/>
          </w:rPr>
          <w:instrText xml:space="preserve"> PAGEREF _Toc230113929 \h </w:instrText>
        </w:r>
        <w:r>
          <w:rPr>
            <w:noProof/>
            <w:webHidden/>
          </w:rPr>
        </w:r>
        <w:r>
          <w:rPr>
            <w:noProof/>
            <w:webHidden/>
          </w:rPr>
          <w:fldChar w:fldCharType="separate"/>
        </w:r>
        <w:r>
          <w:rPr>
            <w:noProof/>
            <w:webHidden/>
          </w:rPr>
          <w:t>7</w:t>
        </w:r>
        <w:r>
          <w:rPr>
            <w:noProof/>
            <w:webHidden/>
          </w:rPr>
          <w:fldChar w:fldCharType="end"/>
        </w:r>
      </w:hyperlink>
    </w:p>
    <w:p w14:paraId="0E45435A" w14:textId="4EA34261" w:rsidR="00AC2096" w:rsidRDefault="00AC2096">
      <w:pPr>
        <w:pStyle w:val="TDC2"/>
        <w:tabs>
          <w:tab w:val="left" w:pos="960"/>
          <w:tab w:val="right" w:leader="dot" w:pos="8494"/>
        </w:tabs>
        <w:rPr>
          <w:rFonts w:eastAsiaTheme="minorEastAsia"/>
          <w:noProof/>
          <w:kern w:val="2"/>
          <w:sz w:val="24"/>
          <w:szCs w:val="24"/>
          <w:lang w:eastAsia="es-ES"/>
          <w14:ligatures w14:val="standardContextual"/>
        </w:rPr>
      </w:pPr>
      <w:hyperlink w:anchor="_Toc230113930" w:history="1">
        <w:r w:rsidRPr="00B026AF">
          <w:rPr>
            <w:rStyle w:val="Hipervnculo"/>
            <w:noProof/>
          </w:rPr>
          <w:t>3.1</w:t>
        </w:r>
        <w:r>
          <w:rPr>
            <w:rFonts w:eastAsiaTheme="minorEastAsia"/>
            <w:noProof/>
            <w:kern w:val="2"/>
            <w:sz w:val="24"/>
            <w:szCs w:val="24"/>
            <w:lang w:eastAsia="es-ES"/>
            <w14:ligatures w14:val="standardContextual"/>
          </w:rPr>
          <w:tab/>
        </w:r>
        <w:r w:rsidRPr="00B026AF">
          <w:rPr>
            <w:rStyle w:val="Hipervnculo"/>
            <w:noProof/>
          </w:rPr>
          <w:t>Objetivos</w:t>
        </w:r>
        <w:r>
          <w:rPr>
            <w:noProof/>
            <w:webHidden/>
          </w:rPr>
          <w:tab/>
        </w:r>
        <w:r>
          <w:rPr>
            <w:noProof/>
            <w:webHidden/>
          </w:rPr>
          <w:fldChar w:fldCharType="begin"/>
        </w:r>
        <w:r>
          <w:rPr>
            <w:noProof/>
            <w:webHidden/>
          </w:rPr>
          <w:instrText xml:space="preserve"> PAGEREF _Toc230113930 \h </w:instrText>
        </w:r>
        <w:r>
          <w:rPr>
            <w:noProof/>
            <w:webHidden/>
          </w:rPr>
        </w:r>
        <w:r>
          <w:rPr>
            <w:noProof/>
            <w:webHidden/>
          </w:rPr>
          <w:fldChar w:fldCharType="separate"/>
        </w:r>
        <w:r>
          <w:rPr>
            <w:noProof/>
            <w:webHidden/>
          </w:rPr>
          <w:t>7</w:t>
        </w:r>
        <w:r>
          <w:rPr>
            <w:noProof/>
            <w:webHidden/>
          </w:rPr>
          <w:fldChar w:fldCharType="end"/>
        </w:r>
      </w:hyperlink>
    </w:p>
    <w:p w14:paraId="123591F7" w14:textId="0821FF81" w:rsidR="00AC2096" w:rsidRDefault="00AC2096">
      <w:pPr>
        <w:pStyle w:val="TDC2"/>
        <w:tabs>
          <w:tab w:val="left" w:pos="960"/>
          <w:tab w:val="right" w:leader="dot" w:pos="8494"/>
        </w:tabs>
        <w:rPr>
          <w:rFonts w:eastAsiaTheme="minorEastAsia"/>
          <w:noProof/>
          <w:kern w:val="2"/>
          <w:sz w:val="24"/>
          <w:szCs w:val="24"/>
          <w:lang w:eastAsia="es-ES"/>
          <w14:ligatures w14:val="standardContextual"/>
        </w:rPr>
      </w:pPr>
      <w:hyperlink w:anchor="_Toc230113931" w:history="1">
        <w:r w:rsidRPr="00B026AF">
          <w:rPr>
            <w:rStyle w:val="Hipervnculo"/>
            <w:noProof/>
          </w:rPr>
          <w:t>3.2</w:t>
        </w:r>
        <w:r>
          <w:rPr>
            <w:rFonts w:eastAsiaTheme="minorEastAsia"/>
            <w:noProof/>
            <w:kern w:val="2"/>
            <w:sz w:val="24"/>
            <w:szCs w:val="24"/>
            <w:lang w:eastAsia="es-ES"/>
            <w14:ligatures w14:val="standardContextual"/>
          </w:rPr>
          <w:tab/>
        </w:r>
        <w:r w:rsidRPr="00B026AF">
          <w:rPr>
            <w:rStyle w:val="Hipervnculo"/>
            <w:noProof/>
          </w:rPr>
          <w:t>Metodología</w:t>
        </w:r>
        <w:r>
          <w:rPr>
            <w:noProof/>
            <w:webHidden/>
          </w:rPr>
          <w:tab/>
        </w:r>
        <w:r>
          <w:rPr>
            <w:noProof/>
            <w:webHidden/>
          </w:rPr>
          <w:fldChar w:fldCharType="begin"/>
        </w:r>
        <w:r>
          <w:rPr>
            <w:noProof/>
            <w:webHidden/>
          </w:rPr>
          <w:instrText xml:space="preserve"> PAGEREF _Toc230113931 \h </w:instrText>
        </w:r>
        <w:r>
          <w:rPr>
            <w:noProof/>
            <w:webHidden/>
          </w:rPr>
        </w:r>
        <w:r>
          <w:rPr>
            <w:noProof/>
            <w:webHidden/>
          </w:rPr>
          <w:fldChar w:fldCharType="separate"/>
        </w:r>
        <w:r>
          <w:rPr>
            <w:noProof/>
            <w:webHidden/>
          </w:rPr>
          <w:t>7</w:t>
        </w:r>
        <w:r>
          <w:rPr>
            <w:noProof/>
            <w:webHidden/>
          </w:rPr>
          <w:fldChar w:fldCharType="end"/>
        </w:r>
      </w:hyperlink>
    </w:p>
    <w:p w14:paraId="2C2D6209" w14:textId="719F3445" w:rsidR="00AC2096" w:rsidRDefault="00AC2096">
      <w:pPr>
        <w:pStyle w:val="TDC1"/>
        <w:rPr>
          <w:rFonts w:eastAsiaTheme="minorEastAsia"/>
          <w:noProof/>
          <w:kern w:val="2"/>
          <w:sz w:val="24"/>
          <w:szCs w:val="24"/>
          <w:lang w:eastAsia="es-ES"/>
          <w14:ligatures w14:val="standardContextual"/>
        </w:rPr>
      </w:pPr>
      <w:hyperlink w:anchor="_Toc230113932" w:history="1">
        <w:r w:rsidRPr="00B026AF">
          <w:rPr>
            <w:rStyle w:val="Hipervnculo"/>
            <w:noProof/>
          </w:rPr>
          <w:t>4</w:t>
        </w:r>
        <w:r>
          <w:rPr>
            <w:rFonts w:eastAsiaTheme="minorEastAsia"/>
            <w:noProof/>
            <w:kern w:val="2"/>
            <w:sz w:val="24"/>
            <w:szCs w:val="24"/>
            <w:lang w:eastAsia="es-ES"/>
            <w14:ligatures w14:val="standardContextual"/>
          </w:rPr>
          <w:tab/>
        </w:r>
        <w:r w:rsidRPr="00B026AF">
          <w:rPr>
            <w:rStyle w:val="Hipervnculo"/>
            <w:noProof/>
          </w:rPr>
          <w:t>Diseño y resolución del trabajo realizado</w:t>
        </w:r>
        <w:r>
          <w:rPr>
            <w:noProof/>
            <w:webHidden/>
          </w:rPr>
          <w:tab/>
        </w:r>
        <w:r>
          <w:rPr>
            <w:noProof/>
            <w:webHidden/>
          </w:rPr>
          <w:fldChar w:fldCharType="begin"/>
        </w:r>
        <w:r>
          <w:rPr>
            <w:noProof/>
            <w:webHidden/>
          </w:rPr>
          <w:instrText xml:space="preserve"> PAGEREF _Toc230113932 \h </w:instrText>
        </w:r>
        <w:r>
          <w:rPr>
            <w:noProof/>
            <w:webHidden/>
          </w:rPr>
        </w:r>
        <w:r>
          <w:rPr>
            <w:noProof/>
            <w:webHidden/>
          </w:rPr>
          <w:fldChar w:fldCharType="separate"/>
        </w:r>
        <w:r>
          <w:rPr>
            <w:noProof/>
            <w:webHidden/>
          </w:rPr>
          <w:t>10</w:t>
        </w:r>
        <w:r>
          <w:rPr>
            <w:noProof/>
            <w:webHidden/>
          </w:rPr>
          <w:fldChar w:fldCharType="end"/>
        </w:r>
      </w:hyperlink>
    </w:p>
    <w:p w14:paraId="6416BAAD" w14:textId="7275938A" w:rsidR="00AC2096" w:rsidRDefault="00AC2096">
      <w:pPr>
        <w:pStyle w:val="TDC2"/>
        <w:tabs>
          <w:tab w:val="left" w:pos="960"/>
          <w:tab w:val="right" w:leader="dot" w:pos="8494"/>
        </w:tabs>
        <w:rPr>
          <w:rFonts w:eastAsiaTheme="minorEastAsia"/>
          <w:noProof/>
          <w:kern w:val="2"/>
          <w:sz w:val="24"/>
          <w:szCs w:val="24"/>
          <w:lang w:eastAsia="es-ES"/>
          <w14:ligatures w14:val="standardContextual"/>
        </w:rPr>
      </w:pPr>
      <w:hyperlink w:anchor="_Toc230113933" w:history="1">
        <w:r w:rsidRPr="00B026AF">
          <w:rPr>
            <w:rStyle w:val="Hipervnculo"/>
            <w:noProof/>
          </w:rPr>
          <w:t>4.1</w:t>
        </w:r>
        <w:r>
          <w:rPr>
            <w:rFonts w:eastAsiaTheme="minorEastAsia"/>
            <w:noProof/>
            <w:kern w:val="2"/>
            <w:sz w:val="24"/>
            <w:szCs w:val="24"/>
            <w:lang w:eastAsia="es-ES"/>
            <w14:ligatures w14:val="standardContextual"/>
          </w:rPr>
          <w:tab/>
        </w:r>
        <w:r w:rsidRPr="00B026AF">
          <w:rPr>
            <w:rStyle w:val="Hipervnculo"/>
            <w:noProof/>
          </w:rPr>
          <w:t>Análisis</w:t>
        </w:r>
        <w:r>
          <w:rPr>
            <w:noProof/>
            <w:webHidden/>
          </w:rPr>
          <w:tab/>
        </w:r>
        <w:r>
          <w:rPr>
            <w:noProof/>
            <w:webHidden/>
          </w:rPr>
          <w:fldChar w:fldCharType="begin"/>
        </w:r>
        <w:r>
          <w:rPr>
            <w:noProof/>
            <w:webHidden/>
          </w:rPr>
          <w:instrText xml:space="preserve"> PAGEREF _Toc230113933 \h </w:instrText>
        </w:r>
        <w:r>
          <w:rPr>
            <w:noProof/>
            <w:webHidden/>
          </w:rPr>
        </w:r>
        <w:r>
          <w:rPr>
            <w:noProof/>
            <w:webHidden/>
          </w:rPr>
          <w:fldChar w:fldCharType="separate"/>
        </w:r>
        <w:r>
          <w:rPr>
            <w:noProof/>
            <w:webHidden/>
          </w:rPr>
          <w:t>10</w:t>
        </w:r>
        <w:r>
          <w:rPr>
            <w:noProof/>
            <w:webHidden/>
          </w:rPr>
          <w:fldChar w:fldCharType="end"/>
        </w:r>
      </w:hyperlink>
    </w:p>
    <w:p w14:paraId="57045CA8" w14:textId="4F7CF081" w:rsidR="00AC2096" w:rsidRDefault="00AC2096">
      <w:pPr>
        <w:pStyle w:val="TDC3"/>
        <w:tabs>
          <w:tab w:val="left" w:pos="1200"/>
          <w:tab w:val="right" w:leader="dot" w:pos="8494"/>
        </w:tabs>
        <w:rPr>
          <w:rFonts w:eastAsiaTheme="minorEastAsia"/>
          <w:noProof/>
          <w:kern w:val="2"/>
          <w:sz w:val="24"/>
          <w:szCs w:val="24"/>
          <w:lang w:eastAsia="es-ES"/>
          <w14:ligatures w14:val="standardContextual"/>
        </w:rPr>
      </w:pPr>
      <w:hyperlink w:anchor="_Toc230113934" w:history="1">
        <w:r w:rsidRPr="00B026AF">
          <w:rPr>
            <w:rStyle w:val="Hipervnculo"/>
            <w:noProof/>
          </w:rPr>
          <w:t>4.1.1</w:t>
        </w:r>
        <w:r>
          <w:rPr>
            <w:rFonts w:eastAsiaTheme="minorEastAsia"/>
            <w:noProof/>
            <w:kern w:val="2"/>
            <w:sz w:val="24"/>
            <w:szCs w:val="24"/>
            <w:lang w:eastAsia="es-ES"/>
            <w14:ligatures w14:val="standardContextual"/>
          </w:rPr>
          <w:tab/>
        </w:r>
        <w:r w:rsidRPr="00B026AF">
          <w:rPr>
            <w:rStyle w:val="Hipervnculo"/>
            <w:noProof/>
          </w:rPr>
          <w:t>Usuarios no registrados</w:t>
        </w:r>
        <w:r>
          <w:rPr>
            <w:noProof/>
            <w:webHidden/>
          </w:rPr>
          <w:tab/>
        </w:r>
        <w:r>
          <w:rPr>
            <w:noProof/>
            <w:webHidden/>
          </w:rPr>
          <w:fldChar w:fldCharType="begin"/>
        </w:r>
        <w:r>
          <w:rPr>
            <w:noProof/>
            <w:webHidden/>
          </w:rPr>
          <w:instrText xml:space="preserve"> PAGEREF _Toc230113934 \h </w:instrText>
        </w:r>
        <w:r>
          <w:rPr>
            <w:noProof/>
            <w:webHidden/>
          </w:rPr>
        </w:r>
        <w:r>
          <w:rPr>
            <w:noProof/>
            <w:webHidden/>
          </w:rPr>
          <w:fldChar w:fldCharType="separate"/>
        </w:r>
        <w:r>
          <w:rPr>
            <w:noProof/>
            <w:webHidden/>
          </w:rPr>
          <w:t>10</w:t>
        </w:r>
        <w:r>
          <w:rPr>
            <w:noProof/>
            <w:webHidden/>
          </w:rPr>
          <w:fldChar w:fldCharType="end"/>
        </w:r>
      </w:hyperlink>
    </w:p>
    <w:p w14:paraId="5D6382C1" w14:textId="716B22C7" w:rsidR="00AC2096" w:rsidRDefault="00AC2096">
      <w:pPr>
        <w:pStyle w:val="TDC3"/>
        <w:tabs>
          <w:tab w:val="left" w:pos="1200"/>
          <w:tab w:val="right" w:leader="dot" w:pos="8494"/>
        </w:tabs>
        <w:rPr>
          <w:rFonts w:eastAsiaTheme="minorEastAsia"/>
          <w:noProof/>
          <w:kern w:val="2"/>
          <w:sz w:val="24"/>
          <w:szCs w:val="24"/>
          <w:lang w:eastAsia="es-ES"/>
          <w14:ligatures w14:val="standardContextual"/>
        </w:rPr>
      </w:pPr>
      <w:hyperlink w:anchor="_Toc230113935" w:history="1">
        <w:r w:rsidRPr="00B026AF">
          <w:rPr>
            <w:rStyle w:val="Hipervnculo"/>
            <w:noProof/>
          </w:rPr>
          <w:t>4.1.2</w:t>
        </w:r>
        <w:r>
          <w:rPr>
            <w:rFonts w:eastAsiaTheme="minorEastAsia"/>
            <w:noProof/>
            <w:kern w:val="2"/>
            <w:sz w:val="24"/>
            <w:szCs w:val="24"/>
            <w:lang w:eastAsia="es-ES"/>
            <w14:ligatures w14:val="standardContextual"/>
          </w:rPr>
          <w:tab/>
        </w:r>
        <w:r w:rsidRPr="00B026AF">
          <w:rPr>
            <w:rStyle w:val="Hipervnculo"/>
            <w:noProof/>
          </w:rPr>
          <w:t>Usuarios registrados</w:t>
        </w:r>
        <w:r>
          <w:rPr>
            <w:noProof/>
            <w:webHidden/>
          </w:rPr>
          <w:tab/>
        </w:r>
        <w:r>
          <w:rPr>
            <w:noProof/>
            <w:webHidden/>
          </w:rPr>
          <w:fldChar w:fldCharType="begin"/>
        </w:r>
        <w:r>
          <w:rPr>
            <w:noProof/>
            <w:webHidden/>
          </w:rPr>
          <w:instrText xml:space="preserve"> PAGEREF _Toc230113935 \h </w:instrText>
        </w:r>
        <w:r>
          <w:rPr>
            <w:noProof/>
            <w:webHidden/>
          </w:rPr>
        </w:r>
        <w:r>
          <w:rPr>
            <w:noProof/>
            <w:webHidden/>
          </w:rPr>
          <w:fldChar w:fldCharType="separate"/>
        </w:r>
        <w:r>
          <w:rPr>
            <w:noProof/>
            <w:webHidden/>
          </w:rPr>
          <w:t>11</w:t>
        </w:r>
        <w:r>
          <w:rPr>
            <w:noProof/>
            <w:webHidden/>
          </w:rPr>
          <w:fldChar w:fldCharType="end"/>
        </w:r>
      </w:hyperlink>
    </w:p>
    <w:p w14:paraId="4D9C0B44" w14:textId="565FC956" w:rsidR="00AC2096" w:rsidRDefault="00AC2096">
      <w:pPr>
        <w:pStyle w:val="TDC2"/>
        <w:tabs>
          <w:tab w:val="left" w:pos="960"/>
          <w:tab w:val="right" w:leader="dot" w:pos="8494"/>
        </w:tabs>
        <w:rPr>
          <w:rFonts w:eastAsiaTheme="minorEastAsia"/>
          <w:noProof/>
          <w:kern w:val="2"/>
          <w:sz w:val="24"/>
          <w:szCs w:val="24"/>
          <w:lang w:eastAsia="es-ES"/>
          <w14:ligatures w14:val="standardContextual"/>
        </w:rPr>
      </w:pPr>
      <w:hyperlink w:anchor="_Toc230113936" w:history="1">
        <w:r w:rsidRPr="00B026AF">
          <w:rPr>
            <w:rStyle w:val="Hipervnculo"/>
            <w:noProof/>
          </w:rPr>
          <w:t>4.2</w:t>
        </w:r>
        <w:r>
          <w:rPr>
            <w:rFonts w:eastAsiaTheme="minorEastAsia"/>
            <w:noProof/>
            <w:kern w:val="2"/>
            <w:sz w:val="24"/>
            <w:szCs w:val="24"/>
            <w:lang w:eastAsia="es-ES"/>
            <w14:ligatures w14:val="standardContextual"/>
          </w:rPr>
          <w:tab/>
        </w:r>
        <w:r w:rsidRPr="00B026AF">
          <w:rPr>
            <w:rStyle w:val="Hipervnculo"/>
            <w:noProof/>
          </w:rPr>
          <w:t>Diseño</w:t>
        </w:r>
        <w:r>
          <w:rPr>
            <w:noProof/>
            <w:webHidden/>
          </w:rPr>
          <w:tab/>
        </w:r>
        <w:r>
          <w:rPr>
            <w:noProof/>
            <w:webHidden/>
          </w:rPr>
          <w:fldChar w:fldCharType="begin"/>
        </w:r>
        <w:r>
          <w:rPr>
            <w:noProof/>
            <w:webHidden/>
          </w:rPr>
          <w:instrText xml:space="preserve"> PAGEREF _Toc230113936 \h </w:instrText>
        </w:r>
        <w:r>
          <w:rPr>
            <w:noProof/>
            <w:webHidden/>
          </w:rPr>
        </w:r>
        <w:r>
          <w:rPr>
            <w:noProof/>
            <w:webHidden/>
          </w:rPr>
          <w:fldChar w:fldCharType="separate"/>
        </w:r>
        <w:r>
          <w:rPr>
            <w:noProof/>
            <w:webHidden/>
          </w:rPr>
          <w:t>15</w:t>
        </w:r>
        <w:r>
          <w:rPr>
            <w:noProof/>
            <w:webHidden/>
          </w:rPr>
          <w:fldChar w:fldCharType="end"/>
        </w:r>
      </w:hyperlink>
    </w:p>
    <w:p w14:paraId="766911C8" w14:textId="46450376" w:rsidR="00AC2096" w:rsidRDefault="00AC2096">
      <w:pPr>
        <w:pStyle w:val="TDC3"/>
        <w:tabs>
          <w:tab w:val="left" w:pos="1200"/>
          <w:tab w:val="right" w:leader="dot" w:pos="8494"/>
        </w:tabs>
        <w:rPr>
          <w:rFonts w:eastAsiaTheme="minorEastAsia"/>
          <w:noProof/>
          <w:kern w:val="2"/>
          <w:sz w:val="24"/>
          <w:szCs w:val="24"/>
          <w:lang w:eastAsia="es-ES"/>
          <w14:ligatures w14:val="standardContextual"/>
        </w:rPr>
      </w:pPr>
      <w:hyperlink w:anchor="_Toc230113937" w:history="1">
        <w:r w:rsidRPr="00B026AF">
          <w:rPr>
            <w:rStyle w:val="Hipervnculo"/>
            <w:noProof/>
          </w:rPr>
          <w:t>4.2.1</w:t>
        </w:r>
        <w:r>
          <w:rPr>
            <w:rFonts w:eastAsiaTheme="minorEastAsia"/>
            <w:noProof/>
            <w:kern w:val="2"/>
            <w:sz w:val="24"/>
            <w:szCs w:val="24"/>
            <w:lang w:eastAsia="es-ES"/>
            <w14:ligatures w14:val="standardContextual"/>
          </w:rPr>
          <w:tab/>
        </w:r>
        <w:r w:rsidRPr="00B026AF">
          <w:rPr>
            <w:rStyle w:val="Hipervnculo"/>
            <w:noProof/>
          </w:rPr>
          <w:t>Modelo de datos</w:t>
        </w:r>
        <w:r>
          <w:rPr>
            <w:noProof/>
            <w:webHidden/>
          </w:rPr>
          <w:tab/>
        </w:r>
        <w:r>
          <w:rPr>
            <w:noProof/>
            <w:webHidden/>
          </w:rPr>
          <w:fldChar w:fldCharType="begin"/>
        </w:r>
        <w:r>
          <w:rPr>
            <w:noProof/>
            <w:webHidden/>
          </w:rPr>
          <w:instrText xml:space="preserve"> PAGEREF _Toc230113937 \h </w:instrText>
        </w:r>
        <w:r>
          <w:rPr>
            <w:noProof/>
            <w:webHidden/>
          </w:rPr>
        </w:r>
        <w:r>
          <w:rPr>
            <w:noProof/>
            <w:webHidden/>
          </w:rPr>
          <w:fldChar w:fldCharType="separate"/>
        </w:r>
        <w:r>
          <w:rPr>
            <w:noProof/>
            <w:webHidden/>
          </w:rPr>
          <w:t>15</w:t>
        </w:r>
        <w:r>
          <w:rPr>
            <w:noProof/>
            <w:webHidden/>
          </w:rPr>
          <w:fldChar w:fldCharType="end"/>
        </w:r>
      </w:hyperlink>
    </w:p>
    <w:p w14:paraId="37DC1CF1" w14:textId="5CACF3B4" w:rsidR="00AC2096" w:rsidRDefault="00AC2096">
      <w:pPr>
        <w:pStyle w:val="TDC3"/>
        <w:tabs>
          <w:tab w:val="left" w:pos="1200"/>
          <w:tab w:val="right" w:leader="dot" w:pos="8494"/>
        </w:tabs>
        <w:rPr>
          <w:rFonts w:eastAsiaTheme="minorEastAsia"/>
          <w:noProof/>
          <w:kern w:val="2"/>
          <w:sz w:val="24"/>
          <w:szCs w:val="24"/>
          <w:lang w:eastAsia="es-ES"/>
          <w14:ligatures w14:val="standardContextual"/>
        </w:rPr>
      </w:pPr>
      <w:hyperlink w:anchor="_Toc230113938" w:history="1">
        <w:r w:rsidRPr="00B026AF">
          <w:rPr>
            <w:rStyle w:val="Hipervnculo"/>
            <w:noProof/>
          </w:rPr>
          <w:t>4.2.2</w:t>
        </w:r>
        <w:r>
          <w:rPr>
            <w:rFonts w:eastAsiaTheme="minorEastAsia"/>
            <w:noProof/>
            <w:kern w:val="2"/>
            <w:sz w:val="24"/>
            <w:szCs w:val="24"/>
            <w:lang w:eastAsia="es-ES"/>
            <w14:ligatures w14:val="standardContextual"/>
          </w:rPr>
          <w:tab/>
        </w:r>
        <w:r w:rsidRPr="00B026AF">
          <w:rPr>
            <w:rStyle w:val="Hipervnculo"/>
            <w:noProof/>
          </w:rPr>
          <w:t>Diseño del back-end</w:t>
        </w:r>
        <w:r>
          <w:rPr>
            <w:noProof/>
            <w:webHidden/>
          </w:rPr>
          <w:tab/>
        </w:r>
        <w:r>
          <w:rPr>
            <w:noProof/>
            <w:webHidden/>
          </w:rPr>
          <w:fldChar w:fldCharType="begin"/>
        </w:r>
        <w:r>
          <w:rPr>
            <w:noProof/>
            <w:webHidden/>
          </w:rPr>
          <w:instrText xml:space="preserve"> PAGEREF _Toc230113938 \h </w:instrText>
        </w:r>
        <w:r>
          <w:rPr>
            <w:noProof/>
            <w:webHidden/>
          </w:rPr>
        </w:r>
        <w:r>
          <w:rPr>
            <w:noProof/>
            <w:webHidden/>
          </w:rPr>
          <w:fldChar w:fldCharType="separate"/>
        </w:r>
        <w:r>
          <w:rPr>
            <w:noProof/>
            <w:webHidden/>
          </w:rPr>
          <w:t>19</w:t>
        </w:r>
        <w:r>
          <w:rPr>
            <w:noProof/>
            <w:webHidden/>
          </w:rPr>
          <w:fldChar w:fldCharType="end"/>
        </w:r>
      </w:hyperlink>
    </w:p>
    <w:p w14:paraId="124F29FD" w14:textId="26BA0570" w:rsidR="00AC2096" w:rsidRDefault="00AC2096">
      <w:pPr>
        <w:pStyle w:val="TDC3"/>
        <w:tabs>
          <w:tab w:val="left" w:pos="1200"/>
          <w:tab w:val="right" w:leader="dot" w:pos="8494"/>
        </w:tabs>
        <w:rPr>
          <w:rFonts w:eastAsiaTheme="minorEastAsia"/>
          <w:noProof/>
          <w:kern w:val="2"/>
          <w:sz w:val="24"/>
          <w:szCs w:val="24"/>
          <w:lang w:eastAsia="es-ES"/>
          <w14:ligatures w14:val="standardContextual"/>
        </w:rPr>
      </w:pPr>
      <w:hyperlink w:anchor="_Toc230113939" w:history="1">
        <w:r w:rsidRPr="00B026AF">
          <w:rPr>
            <w:rStyle w:val="Hipervnculo"/>
            <w:noProof/>
          </w:rPr>
          <w:t>4.2.3</w:t>
        </w:r>
        <w:r>
          <w:rPr>
            <w:rFonts w:eastAsiaTheme="minorEastAsia"/>
            <w:noProof/>
            <w:kern w:val="2"/>
            <w:sz w:val="24"/>
            <w:szCs w:val="24"/>
            <w:lang w:eastAsia="es-ES"/>
            <w14:ligatures w14:val="standardContextual"/>
          </w:rPr>
          <w:tab/>
        </w:r>
        <w:r w:rsidRPr="00B026AF">
          <w:rPr>
            <w:rStyle w:val="Hipervnculo"/>
            <w:noProof/>
          </w:rPr>
          <w:t>Diseño del front-end</w:t>
        </w:r>
        <w:r>
          <w:rPr>
            <w:noProof/>
            <w:webHidden/>
          </w:rPr>
          <w:tab/>
        </w:r>
        <w:r>
          <w:rPr>
            <w:noProof/>
            <w:webHidden/>
          </w:rPr>
          <w:fldChar w:fldCharType="begin"/>
        </w:r>
        <w:r>
          <w:rPr>
            <w:noProof/>
            <w:webHidden/>
          </w:rPr>
          <w:instrText xml:space="preserve"> PAGEREF _Toc230113939 \h </w:instrText>
        </w:r>
        <w:r>
          <w:rPr>
            <w:noProof/>
            <w:webHidden/>
          </w:rPr>
        </w:r>
        <w:r>
          <w:rPr>
            <w:noProof/>
            <w:webHidden/>
          </w:rPr>
          <w:fldChar w:fldCharType="separate"/>
        </w:r>
        <w:r>
          <w:rPr>
            <w:noProof/>
            <w:webHidden/>
          </w:rPr>
          <w:t>26</w:t>
        </w:r>
        <w:r>
          <w:rPr>
            <w:noProof/>
            <w:webHidden/>
          </w:rPr>
          <w:fldChar w:fldCharType="end"/>
        </w:r>
      </w:hyperlink>
    </w:p>
    <w:p w14:paraId="020A79A0" w14:textId="504BBAC5" w:rsidR="00AC2096" w:rsidRDefault="00AC2096">
      <w:pPr>
        <w:pStyle w:val="TDC2"/>
        <w:tabs>
          <w:tab w:val="left" w:pos="960"/>
          <w:tab w:val="right" w:leader="dot" w:pos="8494"/>
        </w:tabs>
        <w:rPr>
          <w:rFonts w:eastAsiaTheme="minorEastAsia"/>
          <w:noProof/>
          <w:kern w:val="2"/>
          <w:sz w:val="24"/>
          <w:szCs w:val="24"/>
          <w:lang w:eastAsia="es-ES"/>
          <w14:ligatures w14:val="standardContextual"/>
        </w:rPr>
      </w:pPr>
      <w:hyperlink w:anchor="_Toc230113940" w:history="1">
        <w:r w:rsidRPr="00B026AF">
          <w:rPr>
            <w:rStyle w:val="Hipervnculo"/>
            <w:noProof/>
          </w:rPr>
          <w:t>4.3</w:t>
        </w:r>
        <w:r>
          <w:rPr>
            <w:rFonts w:eastAsiaTheme="minorEastAsia"/>
            <w:noProof/>
            <w:kern w:val="2"/>
            <w:sz w:val="24"/>
            <w:szCs w:val="24"/>
            <w:lang w:eastAsia="es-ES"/>
            <w14:ligatures w14:val="standardContextual"/>
          </w:rPr>
          <w:tab/>
        </w:r>
        <w:r w:rsidRPr="00B026AF">
          <w:rPr>
            <w:rStyle w:val="Hipervnculo"/>
            <w:noProof/>
          </w:rPr>
          <w:t>Implementación</w:t>
        </w:r>
        <w:r>
          <w:rPr>
            <w:noProof/>
            <w:webHidden/>
          </w:rPr>
          <w:tab/>
        </w:r>
        <w:r>
          <w:rPr>
            <w:noProof/>
            <w:webHidden/>
          </w:rPr>
          <w:fldChar w:fldCharType="begin"/>
        </w:r>
        <w:r>
          <w:rPr>
            <w:noProof/>
            <w:webHidden/>
          </w:rPr>
          <w:instrText xml:space="preserve"> PAGEREF _Toc230113940 \h </w:instrText>
        </w:r>
        <w:r>
          <w:rPr>
            <w:noProof/>
            <w:webHidden/>
          </w:rPr>
        </w:r>
        <w:r>
          <w:rPr>
            <w:noProof/>
            <w:webHidden/>
          </w:rPr>
          <w:fldChar w:fldCharType="separate"/>
        </w:r>
        <w:r>
          <w:rPr>
            <w:noProof/>
            <w:webHidden/>
          </w:rPr>
          <w:t>28</w:t>
        </w:r>
        <w:r>
          <w:rPr>
            <w:noProof/>
            <w:webHidden/>
          </w:rPr>
          <w:fldChar w:fldCharType="end"/>
        </w:r>
      </w:hyperlink>
    </w:p>
    <w:p w14:paraId="66E890C4" w14:textId="7FDA57FF" w:rsidR="00AC2096" w:rsidRDefault="00AC2096">
      <w:pPr>
        <w:pStyle w:val="TDC3"/>
        <w:tabs>
          <w:tab w:val="left" w:pos="1200"/>
          <w:tab w:val="right" w:leader="dot" w:pos="8494"/>
        </w:tabs>
        <w:rPr>
          <w:rFonts w:eastAsiaTheme="minorEastAsia"/>
          <w:noProof/>
          <w:kern w:val="2"/>
          <w:sz w:val="24"/>
          <w:szCs w:val="24"/>
          <w:lang w:eastAsia="es-ES"/>
          <w14:ligatures w14:val="standardContextual"/>
        </w:rPr>
      </w:pPr>
      <w:hyperlink w:anchor="_Toc230113941" w:history="1">
        <w:r w:rsidRPr="00B026AF">
          <w:rPr>
            <w:rStyle w:val="Hipervnculo"/>
            <w:noProof/>
          </w:rPr>
          <w:t>4.3.1</w:t>
        </w:r>
        <w:r>
          <w:rPr>
            <w:rFonts w:eastAsiaTheme="minorEastAsia"/>
            <w:noProof/>
            <w:kern w:val="2"/>
            <w:sz w:val="24"/>
            <w:szCs w:val="24"/>
            <w:lang w:eastAsia="es-ES"/>
            <w14:ligatures w14:val="standardContextual"/>
          </w:rPr>
          <w:tab/>
        </w:r>
        <w:r w:rsidRPr="00B026AF">
          <w:rPr>
            <w:rStyle w:val="Hipervnculo"/>
            <w:noProof/>
          </w:rPr>
          <w:t xml:space="preserve">Implementación del </w:t>
        </w:r>
        <w:r w:rsidRPr="00B026AF">
          <w:rPr>
            <w:rStyle w:val="Hipervnculo"/>
            <w:i/>
            <w:iCs/>
            <w:noProof/>
          </w:rPr>
          <w:t>back-end</w:t>
        </w:r>
        <w:r>
          <w:rPr>
            <w:noProof/>
            <w:webHidden/>
          </w:rPr>
          <w:tab/>
        </w:r>
        <w:r>
          <w:rPr>
            <w:noProof/>
            <w:webHidden/>
          </w:rPr>
          <w:fldChar w:fldCharType="begin"/>
        </w:r>
        <w:r>
          <w:rPr>
            <w:noProof/>
            <w:webHidden/>
          </w:rPr>
          <w:instrText xml:space="preserve"> PAGEREF _Toc230113941 \h </w:instrText>
        </w:r>
        <w:r>
          <w:rPr>
            <w:noProof/>
            <w:webHidden/>
          </w:rPr>
        </w:r>
        <w:r>
          <w:rPr>
            <w:noProof/>
            <w:webHidden/>
          </w:rPr>
          <w:fldChar w:fldCharType="separate"/>
        </w:r>
        <w:r>
          <w:rPr>
            <w:noProof/>
            <w:webHidden/>
          </w:rPr>
          <w:t>30</w:t>
        </w:r>
        <w:r>
          <w:rPr>
            <w:noProof/>
            <w:webHidden/>
          </w:rPr>
          <w:fldChar w:fldCharType="end"/>
        </w:r>
      </w:hyperlink>
    </w:p>
    <w:p w14:paraId="03069E67" w14:textId="16801F51" w:rsidR="00AC2096" w:rsidRDefault="00AC2096">
      <w:pPr>
        <w:pStyle w:val="TDC3"/>
        <w:tabs>
          <w:tab w:val="left" w:pos="1200"/>
          <w:tab w:val="right" w:leader="dot" w:pos="8494"/>
        </w:tabs>
        <w:rPr>
          <w:rFonts w:eastAsiaTheme="minorEastAsia"/>
          <w:noProof/>
          <w:kern w:val="2"/>
          <w:sz w:val="24"/>
          <w:szCs w:val="24"/>
          <w:lang w:eastAsia="es-ES"/>
          <w14:ligatures w14:val="standardContextual"/>
        </w:rPr>
      </w:pPr>
      <w:hyperlink w:anchor="_Toc230113942" w:history="1">
        <w:r w:rsidRPr="00B026AF">
          <w:rPr>
            <w:rStyle w:val="Hipervnculo"/>
            <w:noProof/>
          </w:rPr>
          <w:t>4.3.2</w:t>
        </w:r>
        <w:r>
          <w:rPr>
            <w:rFonts w:eastAsiaTheme="minorEastAsia"/>
            <w:noProof/>
            <w:kern w:val="2"/>
            <w:sz w:val="24"/>
            <w:szCs w:val="24"/>
            <w:lang w:eastAsia="es-ES"/>
            <w14:ligatures w14:val="standardContextual"/>
          </w:rPr>
          <w:tab/>
        </w:r>
        <w:r w:rsidRPr="00B026AF">
          <w:rPr>
            <w:rStyle w:val="Hipervnculo"/>
            <w:noProof/>
          </w:rPr>
          <w:t>Diseño de la API REST</w:t>
        </w:r>
        <w:r>
          <w:rPr>
            <w:noProof/>
            <w:webHidden/>
          </w:rPr>
          <w:tab/>
        </w:r>
        <w:r>
          <w:rPr>
            <w:noProof/>
            <w:webHidden/>
          </w:rPr>
          <w:fldChar w:fldCharType="begin"/>
        </w:r>
        <w:r>
          <w:rPr>
            <w:noProof/>
            <w:webHidden/>
          </w:rPr>
          <w:instrText xml:space="preserve"> PAGEREF _Toc230113942 \h </w:instrText>
        </w:r>
        <w:r>
          <w:rPr>
            <w:noProof/>
            <w:webHidden/>
          </w:rPr>
        </w:r>
        <w:r>
          <w:rPr>
            <w:noProof/>
            <w:webHidden/>
          </w:rPr>
          <w:fldChar w:fldCharType="separate"/>
        </w:r>
        <w:r>
          <w:rPr>
            <w:noProof/>
            <w:webHidden/>
          </w:rPr>
          <w:t>40</w:t>
        </w:r>
        <w:r>
          <w:rPr>
            <w:noProof/>
            <w:webHidden/>
          </w:rPr>
          <w:fldChar w:fldCharType="end"/>
        </w:r>
      </w:hyperlink>
    </w:p>
    <w:p w14:paraId="2FF78ED0" w14:textId="09069B78" w:rsidR="00AC2096" w:rsidRDefault="00AC2096">
      <w:pPr>
        <w:pStyle w:val="TDC3"/>
        <w:tabs>
          <w:tab w:val="left" w:pos="1200"/>
          <w:tab w:val="right" w:leader="dot" w:pos="8494"/>
        </w:tabs>
        <w:rPr>
          <w:rFonts w:eastAsiaTheme="minorEastAsia"/>
          <w:noProof/>
          <w:kern w:val="2"/>
          <w:sz w:val="24"/>
          <w:szCs w:val="24"/>
          <w:lang w:eastAsia="es-ES"/>
          <w14:ligatures w14:val="standardContextual"/>
        </w:rPr>
      </w:pPr>
      <w:hyperlink w:anchor="_Toc230113943" w:history="1">
        <w:r w:rsidRPr="00B026AF">
          <w:rPr>
            <w:rStyle w:val="Hipervnculo"/>
            <w:noProof/>
          </w:rPr>
          <w:t>4.3.3</w:t>
        </w:r>
        <w:r>
          <w:rPr>
            <w:rFonts w:eastAsiaTheme="minorEastAsia"/>
            <w:noProof/>
            <w:kern w:val="2"/>
            <w:sz w:val="24"/>
            <w:szCs w:val="24"/>
            <w:lang w:eastAsia="es-ES"/>
            <w14:ligatures w14:val="standardContextual"/>
          </w:rPr>
          <w:tab/>
        </w:r>
        <w:r w:rsidRPr="00B026AF">
          <w:rPr>
            <w:rStyle w:val="Hipervnculo"/>
            <w:noProof/>
          </w:rPr>
          <w:t xml:space="preserve">Implementación del </w:t>
        </w:r>
        <w:r w:rsidRPr="00B026AF">
          <w:rPr>
            <w:rStyle w:val="Hipervnculo"/>
            <w:i/>
            <w:iCs/>
            <w:noProof/>
          </w:rPr>
          <w:t>front-end</w:t>
        </w:r>
        <w:r>
          <w:rPr>
            <w:noProof/>
            <w:webHidden/>
          </w:rPr>
          <w:tab/>
        </w:r>
        <w:r>
          <w:rPr>
            <w:noProof/>
            <w:webHidden/>
          </w:rPr>
          <w:fldChar w:fldCharType="begin"/>
        </w:r>
        <w:r>
          <w:rPr>
            <w:noProof/>
            <w:webHidden/>
          </w:rPr>
          <w:instrText xml:space="preserve"> PAGEREF _Toc230113943 \h </w:instrText>
        </w:r>
        <w:r>
          <w:rPr>
            <w:noProof/>
            <w:webHidden/>
          </w:rPr>
        </w:r>
        <w:r>
          <w:rPr>
            <w:noProof/>
            <w:webHidden/>
          </w:rPr>
          <w:fldChar w:fldCharType="separate"/>
        </w:r>
        <w:r>
          <w:rPr>
            <w:noProof/>
            <w:webHidden/>
          </w:rPr>
          <w:t>43</w:t>
        </w:r>
        <w:r>
          <w:rPr>
            <w:noProof/>
            <w:webHidden/>
          </w:rPr>
          <w:fldChar w:fldCharType="end"/>
        </w:r>
      </w:hyperlink>
    </w:p>
    <w:p w14:paraId="472EA0A6" w14:textId="1DD0D598" w:rsidR="00AC2096" w:rsidRDefault="00AC2096">
      <w:pPr>
        <w:pStyle w:val="TDC2"/>
        <w:tabs>
          <w:tab w:val="left" w:pos="960"/>
          <w:tab w:val="right" w:leader="dot" w:pos="8494"/>
        </w:tabs>
        <w:rPr>
          <w:rFonts w:eastAsiaTheme="minorEastAsia"/>
          <w:noProof/>
          <w:kern w:val="2"/>
          <w:sz w:val="24"/>
          <w:szCs w:val="24"/>
          <w:lang w:eastAsia="es-ES"/>
          <w14:ligatures w14:val="standardContextual"/>
        </w:rPr>
      </w:pPr>
      <w:hyperlink w:anchor="_Toc230113944" w:history="1">
        <w:r w:rsidRPr="00B026AF">
          <w:rPr>
            <w:rStyle w:val="Hipervnculo"/>
            <w:noProof/>
          </w:rPr>
          <w:t>4.4</w:t>
        </w:r>
        <w:r>
          <w:rPr>
            <w:rFonts w:eastAsiaTheme="minorEastAsia"/>
            <w:noProof/>
            <w:kern w:val="2"/>
            <w:sz w:val="24"/>
            <w:szCs w:val="24"/>
            <w:lang w:eastAsia="es-ES"/>
            <w14:ligatures w14:val="standardContextual"/>
          </w:rPr>
          <w:tab/>
        </w:r>
        <w:r w:rsidRPr="00B026AF">
          <w:rPr>
            <w:rStyle w:val="Hipervnculo"/>
            <w:noProof/>
          </w:rPr>
          <w:t>Pruebas</w:t>
        </w:r>
        <w:r>
          <w:rPr>
            <w:noProof/>
            <w:webHidden/>
          </w:rPr>
          <w:tab/>
        </w:r>
        <w:r>
          <w:rPr>
            <w:noProof/>
            <w:webHidden/>
          </w:rPr>
          <w:fldChar w:fldCharType="begin"/>
        </w:r>
        <w:r>
          <w:rPr>
            <w:noProof/>
            <w:webHidden/>
          </w:rPr>
          <w:instrText xml:space="preserve"> PAGEREF _Toc230113944 \h </w:instrText>
        </w:r>
        <w:r>
          <w:rPr>
            <w:noProof/>
            <w:webHidden/>
          </w:rPr>
        </w:r>
        <w:r>
          <w:rPr>
            <w:noProof/>
            <w:webHidden/>
          </w:rPr>
          <w:fldChar w:fldCharType="separate"/>
        </w:r>
        <w:r>
          <w:rPr>
            <w:noProof/>
            <w:webHidden/>
          </w:rPr>
          <w:t>53</w:t>
        </w:r>
        <w:r>
          <w:rPr>
            <w:noProof/>
            <w:webHidden/>
          </w:rPr>
          <w:fldChar w:fldCharType="end"/>
        </w:r>
      </w:hyperlink>
    </w:p>
    <w:p w14:paraId="62D5DE0A" w14:textId="3EE8B01C" w:rsidR="00AC2096" w:rsidRDefault="00AC2096">
      <w:pPr>
        <w:pStyle w:val="TDC2"/>
        <w:tabs>
          <w:tab w:val="left" w:pos="960"/>
          <w:tab w:val="right" w:leader="dot" w:pos="8494"/>
        </w:tabs>
        <w:rPr>
          <w:rFonts w:eastAsiaTheme="minorEastAsia"/>
          <w:noProof/>
          <w:kern w:val="2"/>
          <w:sz w:val="24"/>
          <w:szCs w:val="24"/>
          <w:lang w:eastAsia="es-ES"/>
          <w14:ligatures w14:val="standardContextual"/>
        </w:rPr>
      </w:pPr>
      <w:hyperlink w:anchor="_Toc230113945" w:history="1">
        <w:r w:rsidRPr="00B026AF">
          <w:rPr>
            <w:rStyle w:val="Hipervnculo"/>
            <w:noProof/>
          </w:rPr>
          <w:t>4.5</w:t>
        </w:r>
        <w:r>
          <w:rPr>
            <w:rFonts w:eastAsiaTheme="minorEastAsia"/>
            <w:noProof/>
            <w:kern w:val="2"/>
            <w:sz w:val="24"/>
            <w:szCs w:val="24"/>
            <w:lang w:eastAsia="es-ES"/>
            <w14:ligatures w14:val="standardContextual"/>
          </w:rPr>
          <w:tab/>
        </w:r>
        <w:r w:rsidRPr="00B026AF">
          <w:rPr>
            <w:rStyle w:val="Hipervnculo"/>
            <w:noProof/>
          </w:rPr>
          <w:t>Despliegue</w:t>
        </w:r>
        <w:r>
          <w:rPr>
            <w:noProof/>
            <w:webHidden/>
          </w:rPr>
          <w:tab/>
        </w:r>
        <w:r>
          <w:rPr>
            <w:noProof/>
            <w:webHidden/>
          </w:rPr>
          <w:fldChar w:fldCharType="begin"/>
        </w:r>
        <w:r>
          <w:rPr>
            <w:noProof/>
            <w:webHidden/>
          </w:rPr>
          <w:instrText xml:space="preserve"> PAGEREF _Toc230113945 \h </w:instrText>
        </w:r>
        <w:r>
          <w:rPr>
            <w:noProof/>
            <w:webHidden/>
          </w:rPr>
        </w:r>
        <w:r>
          <w:rPr>
            <w:noProof/>
            <w:webHidden/>
          </w:rPr>
          <w:fldChar w:fldCharType="separate"/>
        </w:r>
        <w:r>
          <w:rPr>
            <w:noProof/>
            <w:webHidden/>
          </w:rPr>
          <w:t>56</w:t>
        </w:r>
        <w:r>
          <w:rPr>
            <w:noProof/>
            <w:webHidden/>
          </w:rPr>
          <w:fldChar w:fldCharType="end"/>
        </w:r>
      </w:hyperlink>
    </w:p>
    <w:p w14:paraId="41B40863" w14:textId="74FF63E6" w:rsidR="00AC2096" w:rsidRDefault="00AC2096">
      <w:pPr>
        <w:pStyle w:val="TDC3"/>
        <w:tabs>
          <w:tab w:val="left" w:pos="1200"/>
          <w:tab w:val="right" w:leader="dot" w:pos="8494"/>
        </w:tabs>
        <w:rPr>
          <w:rFonts w:eastAsiaTheme="minorEastAsia"/>
          <w:noProof/>
          <w:kern w:val="2"/>
          <w:sz w:val="24"/>
          <w:szCs w:val="24"/>
          <w:lang w:eastAsia="es-ES"/>
          <w14:ligatures w14:val="standardContextual"/>
        </w:rPr>
      </w:pPr>
      <w:hyperlink w:anchor="_Toc230113946" w:history="1">
        <w:r w:rsidRPr="00B026AF">
          <w:rPr>
            <w:rStyle w:val="Hipervnculo"/>
            <w:noProof/>
          </w:rPr>
          <w:t>4.5.1</w:t>
        </w:r>
        <w:r>
          <w:rPr>
            <w:rFonts w:eastAsiaTheme="minorEastAsia"/>
            <w:noProof/>
            <w:kern w:val="2"/>
            <w:sz w:val="24"/>
            <w:szCs w:val="24"/>
            <w:lang w:eastAsia="es-ES"/>
            <w14:ligatures w14:val="standardContextual"/>
          </w:rPr>
          <w:tab/>
        </w:r>
        <w:r w:rsidRPr="00B026AF">
          <w:rPr>
            <w:rStyle w:val="Hipervnculo"/>
            <w:noProof/>
          </w:rPr>
          <w:t>Contenerización con Docker</w:t>
        </w:r>
        <w:r>
          <w:rPr>
            <w:noProof/>
            <w:webHidden/>
          </w:rPr>
          <w:tab/>
        </w:r>
        <w:r>
          <w:rPr>
            <w:noProof/>
            <w:webHidden/>
          </w:rPr>
          <w:fldChar w:fldCharType="begin"/>
        </w:r>
        <w:r>
          <w:rPr>
            <w:noProof/>
            <w:webHidden/>
          </w:rPr>
          <w:instrText xml:space="preserve"> PAGEREF _Toc230113946 \h </w:instrText>
        </w:r>
        <w:r>
          <w:rPr>
            <w:noProof/>
            <w:webHidden/>
          </w:rPr>
        </w:r>
        <w:r>
          <w:rPr>
            <w:noProof/>
            <w:webHidden/>
          </w:rPr>
          <w:fldChar w:fldCharType="separate"/>
        </w:r>
        <w:r>
          <w:rPr>
            <w:noProof/>
            <w:webHidden/>
          </w:rPr>
          <w:t>56</w:t>
        </w:r>
        <w:r>
          <w:rPr>
            <w:noProof/>
            <w:webHidden/>
          </w:rPr>
          <w:fldChar w:fldCharType="end"/>
        </w:r>
      </w:hyperlink>
    </w:p>
    <w:p w14:paraId="32B2A73D" w14:textId="4C0CE177" w:rsidR="00AC2096" w:rsidRDefault="00AC2096">
      <w:pPr>
        <w:pStyle w:val="TDC3"/>
        <w:tabs>
          <w:tab w:val="left" w:pos="1200"/>
          <w:tab w:val="right" w:leader="dot" w:pos="8494"/>
        </w:tabs>
        <w:rPr>
          <w:rFonts w:eastAsiaTheme="minorEastAsia"/>
          <w:noProof/>
          <w:kern w:val="2"/>
          <w:sz w:val="24"/>
          <w:szCs w:val="24"/>
          <w:lang w:eastAsia="es-ES"/>
          <w14:ligatures w14:val="standardContextual"/>
        </w:rPr>
      </w:pPr>
      <w:hyperlink w:anchor="_Toc230113947" w:history="1">
        <w:r w:rsidRPr="00B026AF">
          <w:rPr>
            <w:rStyle w:val="Hipervnculo"/>
            <w:noProof/>
          </w:rPr>
          <w:t>4.5.2</w:t>
        </w:r>
        <w:r>
          <w:rPr>
            <w:rFonts w:eastAsiaTheme="minorEastAsia"/>
            <w:noProof/>
            <w:kern w:val="2"/>
            <w:sz w:val="24"/>
            <w:szCs w:val="24"/>
            <w:lang w:eastAsia="es-ES"/>
            <w14:ligatures w14:val="standardContextual"/>
          </w:rPr>
          <w:tab/>
        </w:r>
        <w:r w:rsidRPr="00B026AF">
          <w:rPr>
            <w:rStyle w:val="Hipervnculo"/>
            <w:noProof/>
          </w:rPr>
          <w:t>Orquestación con Docker Compose</w:t>
        </w:r>
        <w:r>
          <w:rPr>
            <w:noProof/>
            <w:webHidden/>
          </w:rPr>
          <w:tab/>
        </w:r>
        <w:r>
          <w:rPr>
            <w:noProof/>
            <w:webHidden/>
          </w:rPr>
          <w:fldChar w:fldCharType="begin"/>
        </w:r>
        <w:r>
          <w:rPr>
            <w:noProof/>
            <w:webHidden/>
          </w:rPr>
          <w:instrText xml:space="preserve"> PAGEREF _Toc230113947 \h </w:instrText>
        </w:r>
        <w:r>
          <w:rPr>
            <w:noProof/>
            <w:webHidden/>
          </w:rPr>
        </w:r>
        <w:r>
          <w:rPr>
            <w:noProof/>
            <w:webHidden/>
          </w:rPr>
          <w:fldChar w:fldCharType="separate"/>
        </w:r>
        <w:r>
          <w:rPr>
            <w:noProof/>
            <w:webHidden/>
          </w:rPr>
          <w:t>56</w:t>
        </w:r>
        <w:r>
          <w:rPr>
            <w:noProof/>
            <w:webHidden/>
          </w:rPr>
          <w:fldChar w:fldCharType="end"/>
        </w:r>
      </w:hyperlink>
    </w:p>
    <w:p w14:paraId="0AC6B0DF" w14:textId="1B79D3ED" w:rsidR="00AC2096" w:rsidRDefault="00AC2096">
      <w:pPr>
        <w:pStyle w:val="TDC3"/>
        <w:tabs>
          <w:tab w:val="left" w:pos="1200"/>
          <w:tab w:val="right" w:leader="dot" w:pos="8494"/>
        </w:tabs>
        <w:rPr>
          <w:rFonts w:eastAsiaTheme="minorEastAsia"/>
          <w:noProof/>
          <w:kern w:val="2"/>
          <w:sz w:val="24"/>
          <w:szCs w:val="24"/>
          <w:lang w:eastAsia="es-ES"/>
          <w14:ligatures w14:val="standardContextual"/>
        </w:rPr>
      </w:pPr>
      <w:hyperlink w:anchor="_Toc230113948" w:history="1">
        <w:r w:rsidRPr="00B026AF">
          <w:rPr>
            <w:rStyle w:val="Hipervnculo"/>
            <w:noProof/>
          </w:rPr>
          <w:t>4.5.3</w:t>
        </w:r>
        <w:r>
          <w:rPr>
            <w:rFonts w:eastAsiaTheme="minorEastAsia"/>
            <w:noProof/>
            <w:kern w:val="2"/>
            <w:sz w:val="24"/>
            <w:szCs w:val="24"/>
            <w:lang w:eastAsia="es-ES"/>
            <w14:ligatures w14:val="standardContextual"/>
          </w:rPr>
          <w:tab/>
        </w:r>
        <w:r w:rsidRPr="00B026AF">
          <w:rPr>
            <w:rStyle w:val="Hipervnculo"/>
            <w:noProof/>
          </w:rPr>
          <w:t>Integración continua y automatización (CI/CD)</w:t>
        </w:r>
        <w:r>
          <w:rPr>
            <w:noProof/>
            <w:webHidden/>
          </w:rPr>
          <w:tab/>
        </w:r>
        <w:r>
          <w:rPr>
            <w:noProof/>
            <w:webHidden/>
          </w:rPr>
          <w:fldChar w:fldCharType="begin"/>
        </w:r>
        <w:r>
          <w:rPr>
            <w:noProof/>
            <w:webHidden/>
          </w:rPr>
          <w:instrText xml:space="preserve"> PAGEREF _Toc230113948 \h </w:instrText>
        </w:r>
        <w:r>
          <w:rPr>
            <w:noProof/>
            <w:webHidden/>
          </w:rPr>
        </w:r>
        <w:r>
          <w:rPr>
            <w:noProof/>
            <w:webHidden/>
          </w:rPr>
          <w:fldChar w:fldCharType="separate"/>
        </w:r>
        <w:r>
          <w:rPr>
            <w:noProof/>
            <w:webHidden/>
          </w:rPr>
          <w:t>57</w:t>
        </w:r>
        <w:r>
          <w:rPr>
            <w:noProof/>
            <w:webHidden/>
          </w:rPr>
          <w:fldChar w:fldCharType="end"/>
        </w:r>
      </w:hyperlink>
    </w:p>
    <w:p w14:paraId="037C0919" w14:textId="18BF2B38" w:rsidR="00AC2096" w:rsidRDefault="00AC2096">
      <w:pPr>
        <w:pStyle w:val="TDC3"/>
        <w:tabs>
          <w:tab w:val="left" w:pos="1200"/>
          <w:tab w:val="right" w:leader="dot" w:pos="8494"/>
        </w:tabs>
        <w:rPr>
          <w:rFonts w:eastAsiaTheme="minorEastAsia"/>
          <w:noProof/>
          <w:kern w:val="2"/>
          <w:sz w:val="24"/>
          <w:szCs w:val="24"/>
          <w:lang w:eastAsia="es-ES"/>
          <w14:ligatures w14:val="standardContextual"/>
        </w:rPr>
      </w:pPr>
      <w:hyperlink w:anchor="_Toc230113949" w:history="1">
        <w:r w:rsidRPr="00B026AF">
          <w:rPr>
            <w:rStyle w:val="Hipervnculo"/>
            <w:noProof/>
          </w:rPr>
          <w:t>4.5.4</w:t>
        </w:r>
        <w:r>
          <w:rPr>
            <w:rFonts w:eastAsiaTheme="minorEastAsia"/>
            <w:noProof/>
            <w:kern w:val="2"/>
            <w:sz w:val="24"/>
            <w:szCs w:val="24"/>
            <w:lang w:eastAsia="es-ES"/>
            <w14:ligatures w14:val="standardContextual"/>
          </w:rPr>
          <w:tab/>
        </w:r>
        <w:r w:rsidRPr="00B026AF">
          <w:rPr>
            <w:rStyle w:val="Hipervnculo"/>
            <w:noProof/>
          </w:rPr>
          <w:t>Estrategia de ramificación</w:t>
        </w:r>
        <w:r>
          <w:rPr>
            <w:noProof/>
            <w:webHidden/>
          </w:rPr>
          <w:tab/>
        </w:r>
        <w:r>
          <w:rPr>
            <w:noProof/>
            <w:webHidden/>
          </w:rPr>
          <w:fldChar w:fldCharType="begin"/>
        </w:r>
        <w:r>
          <w:rPr>
            <w:noProof/>
            <w:webHidden/>
          </w:rPr>
          <w:instrText xml:space="preserve"> PAGEREF _Toc230113949 \h </w:instrText>
        </w:r>
        <w:r>
          <w:rPr>
            <w:noProof/>
            <w:webHidden/>
          </w:rPr>
        </w:r>
        <w:r>
          <w:rPr>
            <w:noProof/>
            <w:webHidden/>
          </w:rPr>
          <w:fldChar w:fldCharType="separate"/>
        </w:r>
        <w:r>
          <w:rPr>
            <w:noProof/>
            <w:webHidden/>
          </w:rPr>
          <w:t>58</w:t>
        </w:r>
        <w:r>
          <w:rPr>
            <w:noProof/>
            <w:webHidden/>
          </w:rPr>
          <w:fldChar w:fldCharType="end"/>
        </w:r>
      </w:hyperlink>
    </w:p>
    <w:p w14:paraId="4875AC65" w14:textId="38960DC8" w:rsidR="00AC2096" w:rsidRDefault="00AC2096">
      <w:pPr>
        <w:pStyle w:val="TDC3"/>
        <w:tabs>
          <w:tab w:val="left" w:pos="1200"/>
          <w:tab w:val="right" w:leader="dot" w:pos="8494"/>
        </w:tabs>
        <w:rPr>
          <w:rFonts w:eastAsiaTheme="minorEastAsia"/>
          <w:noProof/>
          <w:kern w:val="2"/>
          <w:sz w:val="24"/>
          <w:szCs w:val="24"/>
          <w:lang w:eastAsia="es-ES"/>
          <w14:ligatures w14:val="standardContextual"/>
        </w:rPr>
      </w:pPr>
      <w:hyperlink w:anchor="_Toc230113950" w:history="1">
        <w:r w:rsidRPr="00B026AF">
          <w:rPr>
            <w:rStyle w:val="Hipervnculo"/>
            <w:noProof/>
          </w:rPr>
          <w:t>4.5.5</w:t>
        </w:r>
        <w:r>
          <w:rPr>
            <w:rFonts w:eastAsiaTheme="minorEastAsia"/>
            <w:noProof/>
            <w:kern w:val="2"/>
            <w:sz w:val="24"/>
            <w:szCs w:val="24"/>
            <w:lang w:eastAsia="es-ES"/>
            <w14:ligatures w14:val="standardContextual"/>
          </w:rPr>
          <w:tab/>
        </w:r>
        <w:r w:rsidRPr="00B026AF">
          <w:rPr>
            <w:rStyle w:val="Hipervnculo"/>
            <w:noProof/>
          </w:rPr>
          <w:t>Despliegue en Kubernetes con Minikube</w:t>
        </w:r>
        <w:r>
          <w:rPr>
            <w:noProof/>
            <w:webHidden/>
          </w:rPr>
          <w:tab/>
        </w:r>
        <w:r>
          <w:rPr>
            <w:noProof/>
            <w:webHidden/>
          </w:rPr>
          <w:fldChar w:fldCharType="begin"/>
        </w:r>
        <w:r>
          <w:rPr>
            <w:noProof/>
            <w:webHidden/>
          </w:rPr>
          <w:instrText xml:space="preserve"> PAGEREF _Toc230113950 \h </w:instrText>
        </w:r>
        <w:r>
          <w:rPr>
            <w:noProof/>
            <w:webHidden/>
          </w:rPr>
        </w:r>
        <w:r>
          <w:rPr>
            <w:noProof/>
            <w:webHidden/>
          </w:rPr>
          <w:fldChar w:fldCharType="separate"/>
        </w:r>
        <w:r>
          <w:rPr>
            <w:noProof/>
            <w:webHidden/>
          </w:rPr>
          <w:t>59</w:t>
        </w:r>
        <w:r>
          <w:rPr>
            <w:noProof/>
            <w:webHidden/>
          </w:rPr>
          <w:fldChar w:fldCharType="end"/>
        </w:r>
      </w:hyperlink>
    </w:p>
    <w:p w14:paraId="65636DE3" w14:textId="3C40A473" w:rsidR="00AC2096" w:rsidRDefault="00AC2096">
      <w:pPr>
        <w:pStyle w:val="TDC1"/>
        <w:rPr>
          <w:rFonts w:eastAsiaTheme="minorEastAsia"/>
          <w:noProof/>
          <w:kern w:val="2"/>
          <w:sz w:val="24"/>
          <w:szCs w:val="24"/>
          <w:lang w:eastAsia="es-ES"/>
          <w14:ligatures w14:val="standardContextual"/>
        </w:rPr>
      </w:pPr>
      <w:hyperlink w:anchor="_Toc230113951" w:history="1">
        <w:r w:rsidRPr="00B026AF">
          <w:rPr>
            <w:rStyle w:val="Hipervnculo"/>
            <w:noProof/>
          </w:rPr>
          <w:t>5</w:t>
        </w:r>
        <w:r>
          <w:rPr>
            <w:rFonts w:eastAsiaTheme="minorEastAsia"/>
            <w:noProof/>
            <w:kern w:val="2"/>
            <w:sz w:val="24"/>
            <w:szCs w:val="24"/>
            <w:lang w:eastAsia="es-ES"/>
            <w14:ligatures w14:val="standardContextual"/>
          </w:rPr>
          <w:tab/>
        </w:r>
        <w:r w:rsidRPr="00B026AF">
          <w:rPr>
            <w:rStyle w:val="Hipervnculo"/>
            <w:noProof/>
          </w:rPr>
          <w:t>Conclusiones y vías futuras</w:t>
        </w:r>
        <w:r>
          <w:rPr>
            <w:noProof/>
            <w:webHidden/>
          </w:rPr>
          <w:tab/>
        </w:r>
        <w:r>
          <w:rPr>
            <w:noProof/>
            <w:webHidden/>
          </w:rPr>
          <w:fldChar w:fldCharType="begin"/>
        </w:r>
        <w:r>
          <w:rPr>
            <w:noProof/>
            <w:webHidden/>
          </w:rPr>
          <w:instrText xml:space="preserve"> PAGEREF _Toc230113951 \h </w:instrText>
        </w:r>
        <w:r>
          <w:rPr>
            <w:noProof/>
            <w:webHidden/>
          </w:rPr>
        </w:r>
        <w:r>
          <w:rPr>
            <w:noProof/>
            <w:webHidden/>
          </w:rPr>
          <w:fldChar w:fldCharType="separate"/>
        </w:r>
        <w:r>
          <w:rPr>
            <w:noProof/>
            <w:webHidden/>
          </w:rPr>
          <w:t>61</w:t>
        </w:r>
        <w:r>
          <w:rPr>
            <w:noProof/>
            <w:webHidden/>
          </w:rPr>
          <w:fldChar w:fldCharType="end"/>
        </w:r>
      </w:hyperlink>
    </w:p>
    <w:p w14:paraId="327B9D72" w14:textId="4E0AFAD5" w:rsidR="00AC2096" w:rsidRDefault="00AC2096">
      <w:pPr>
        <w:pStyle w:val="TDC2"/>
        <w:tabs>
          <w:tab w:val="left" w:pos="960"/>
          <w:tab w:val="right" w:leader="dot" w:pos="8494"/>
        </w:tabs>
        <w:rPr>
          <w:rFonts w:eastAsiaTheme="minorEastAsia"/>
          <w:noProof/>
          <w:kern w:val="2"/>
          <w:sz w:val="24"/>
          <w:szCs w:val="24"/>
          <w:lang w:eastAsia="es-ES"/>
          <w14:ligatures w14:val="standardContextual"/>
        </w:rPr>
      </w:pPr>
      <w:hyperlink w:anchor="_Toc230113952" w:history="1">
        <w:r w:rsidRPr="00B026AF">
          <w:rPr>
            <w:rStyle w:val="Hipervnculo"/>
            <w:noProof/>
          </w:rPr>
          <w:t>5.1</w:t>
        </w:r>
        <w:r>
          <w:rPr>
            <w:rFonts w:eastAsiaTheme="minorEastAsia"/>
            <w:noProof/>
            <w:kern w:val="2"/>
            <w:sz w:val="24"/>
            <w:szCs w:val="24"/>
            <w:lang w:eastAsia="es-ES"/>
            <w14:ligatures w14:val="standardContextual"/>
          </w:rPr>
          <w:tab/>
        </w:r>
        <w:r w:rsidRPr="00B026AF">
          <w:rPr>
            <w:rStyle w:val="Hipervnculo"/>
            <w:noProof/>
          </w:rPr>
          <w:t>Conclusiones</w:t>
        </w:r>
        <w:r>
          <w:rPr>
            <w:noProof/>
            <w:webHidden/>
          </w:rPr>
          <w:tab/>
        </w:r>
        <w:r>
          <w:rPr>
            <w:noProof/>
            <w:webHidden/>
          </w:rPr>
          <w:fldChar w:fldCharType="begin"/>
        </w:r>
        <w:r>
          <w:rPr>
            <w:noProof/>
            <w:webHidden/>
          </w:rPr>
          <w:instrText xml:space="preserve"> PAGEREF _Toc230113952 \h </w:instrText>
        </w:r>
        <w:r>
          <w:rPr>
            <w:noProof/>
            <w:webHidden/>
          </w:rPr>
        </w:r>
        <w:r>
          <w:rPr>
            <w:noProof/>
            <w:webHidden/>
          </w:rPr>
          <w:fldChar w:fldCharType="separate"/>
        </w:r>
        <w:r>
          <w:rPr>
            <w:noProof/>
            <w:webHidden/>
          </w:rPr>
          <w:t>61</w:t>
        </w:r>
        <w:r>
          <w:rPr>
            <w:noProof/>
            <w:webHidden/>
          </w:rPr>
          <w:fldChar w:fldCharType="end"/>
        </w:r>
      </w:hyperlink>
    </w:p>
    <w:p w14:paraId="4B53DB2E" w14:textId="062BD801" w:rsidR="00AC2096" w:rsidRDefault="00AC2096">
      <w:pPr>
        <w:pStyle w:val="TDC2"/>
        <w:tabs>
          <w:tab w:val="left" w:pos="960"/>
          <w:tab w:val="right" w:leader="dot" w:pos="8494"/>
        </w:tabs>
        <w:rPr>
          <w:rFonts w:eastAsiaTheme="minorEastAsia"/>
          <w:noProof/>
          <w:kern w:val="2"/>
          <w:sz w:val="24"/>
          <w:szCs w:val="24"/>
          <w:lang w:eastAsia="es-ES"/>
          <w14:ligatures w14:val="standardContextual"/>
        </w:rPr>
      </w:pPr>
      <w:hyperlink w:anchor="_Toc230113953" w:history="1">
        <w:r w:rsidRPr="00B026AF">
          <w:rPr>
            <w:rStyle w:val="Hipervnculo"/>
            <w:noProof/>
          </w:rPr>
          <w:t>5.2</w:t>
        </w:r>
        <w:r>
          <w:rPr>
            <w:rFonts w:eastAsiaTheme="minorEastAsia"/>
            <w:noProof/>
            <w:kern w:val="2"/>
            <w:sz w:val="24"/>
            <w:szCs w:val="24"/>
            <w:lang w:eastAsia="es-ES"/>
            <w14:ligatures w14:val="standardContextual"/>
          </w:rPr>
          <w:tab/>
        </w:r>
        <w:r w:rsidRPr="00B026AF">
          <w:rPr>
            <w:rStyle w:val="Hipervnculo"/>
            <w:noProof/>
          </w:rPr>
          <w:t>Trabajo futuro</w:t>
        </w:r>
        <w:r>
          <w:rPr>
            <w:noProof/>
            <w:webHidden/>
          </w:rPr>
          <w:tab/>
        </w:r>
        <w:r>
          <w:rPr>
            <w:noProof/>
            <w:webHidden/>
          </w:rPr>
          <w:fldChar w:fldCharType="begin"/>
        </w:r>
        <w:r>
          <w:rPr>
            <w:noProof/>
            <w:webHidden/>
          </w:rPr>
          <w:instrText xml:space="preserve"> PAGEREF _Toc230113953 \h </w:instrText>
        </w:r>
        <w:r>
          <w:rPr>
            <w:noProof/>
            <w:webHidden/>
          </w:rPr>
        </w:r>
        <w:r>
          <w:rPr>
            <w:noProof/>
            <w:webHidden/>
          </w:rPr>
          <w:fldChar w:fldCharType="separate"/>
        </w:r>
        <w:r>
          <w:rPr>
            <w:noProof/>
            <w:webHidden/>
          </w:rPr>
          <w:t>61</w:t>
        </w:r>
        <w:r>
          <w:rPr>
            <w:noProof/>
            <w:webHidden/>
          </w:rPr>
          <w:fldChar w:fldCharType="end"/>
        </w:r>
      </w:hyperlink>
    </w:p>
    <w:p w14:paraId="6B0C5976" w14:textId="34BC04BF" w:rsidR="00AC2096" w:rsidRDefault="00AC2096">
      <w:pPr>
        <w:pStyle w:val="TDC1"/>
        <w:rPr>
          <w:rFonts w:eastAsiaTheme="minorEastAsia"/>
          <w:noProof/>
          <w:kern w:val="2"/>
          <w:sz w:val="24"/>
          <w:szCs w:val="24"/>
          <w:lang w:eastAsia="es-ES"/>
          <w14:ligatures w14:val="standardContextual"/>
        </w:rPr>
      </w:pPr>
      <w:hyperlink w:anchor="_Toc230113954" w:history="1">
        <w:r w:rsidRPr="00B026AF">
          <w:rPr>
            <w:rStyle w:val="Hipervnculo"/>
            <w:noProof/>
          </w:rPr>
          <w:t>6</w:t>
        </w:r>
        <w:r>
          <w:rPr>
            <w:rFonts w:eastAsiaTheme="minorEastAsia"/>
            <w:noProof/>
            <w:kern w:val="2"/>
            <w:sz w:val="24"/>
            <w:szCs w:val="24"/>
            <w:lang w:eastAsia="es-ES"/>
            <w14:ligatures w14:val="standardContextual"/>
          </w:rPr>
          <w:tab/>
        </w:r>
        <w:r w:rsidRPr="00B026AF">
          <w:rPr>
            <w:rStyle w:val="Hipervnculo"/>
            <w:noProof/>
          </w:rPr>
          <w:t>Bibliografía</w:t>
        </w:r>
        <w:r>
          <w:rPr>
            <w:noProof/>
            <w:webHidden/>
          </w:rPr>
          <w:tab/>
        </w:r>
        <w:r>
          <w:rPr>
            <w:noProof/>
            <w:webHidden/>
          </w:rPr>
          <w:fldChar w:fldCharType="begin"/>
        </w:r>
        <w:r>
          <w:rPr>
            <w:noProof/>
            <w:webHidden/>
          </w:rPr>
          <w:instrText xml:space="preserve"> PAGEREF _Toc230113954 \h </w:instrText>
        </w:r>
        <w:r>
          <w:rPr>
            <w:noProof/>
            <w:webHidden/>
          </w:rPr>
        </w:r>
        <w:r>
          <w:rPr>
            <w:noProof/>
            <w:webHidden/>
          </w:rPr>
          <w:fldChar w:fldCharType="separate"/>
        </w:r>
        <w:r>
          <w:rPr>
            <w:noProof/>
            <w:webHidden/>
          </w:rPr>
          <w:t>63</w:t>
        </w:r>
        <w:r>
          <w:rPr>
            <w:noProof/>
            <w:webHidden/>
          </w:rPr>
          <w:fldChar w:fldCharType="end"/>
        </w:r>
      </w:hyperlink>
    </w:p>
    <w:p w14:paraId="53D0F755" w14:textId="5153F6E6" w:rsidR="00AC2096" w:rsidRDefault="00AC2096">
      <w:pPr>
        <w:pStyle w:val="TDC1"/>
        <w:rPr>
          <w:rFonts w:eastAsiaTheme="minorEastAsia"/>
          <w:noProof/>
          <w:kern w:val="2"/>
          <w:sz w:val="24"/>
          <w:szCs w:val="24"/>
          <w:lang w:eastAsia="es-ES"/>
          <w14:ligatures w14:val="standardContextual"/>
        </w:rPr>
      </w:pPr>
      <w:hyperlink w:anchor="_Toc230113955" w:history="1">
        <w:r w:rsidRPr="00B026AF">
          <w:rPr>
            <w:rStyle w:val="Hipervnculo"/>
            <w:noProof/>
          </w:rPr>
          <w:t>Anexo A – Especificación de casos de uso</w:t>
        </w:r>
        <w:r>
          <w:rPr>
            <w:noProof/>
            <w:webHidden/>
          </w:rPr>
          <w:tab/>
        </w:r>
        <w:r>
          <w:rPr>
            <w:noProof/>
            <w:webHidden/>
          </w:rPr>
          <w:fldChar w:fldCharType="begin"/>
        </w:r>
        <w:r>
          <w:rPr>
            <w:noProof/>
            <w:webHidden/>
          </w:rPr>
          <w:instrText xml:space="preserve"> PAGEREF _Toc230113955 \h </w:instrText>
        </w:r>
        <w:r>
          <w:rPr>
            <w:noProof/>
            <w:webHidden/>
          </w:rPr>
        </w:r>
        <w:r>
          <w:rPr>
            <w:noProof/>
            <w:webHidden/>
          </w:rPr>
          <w:fldChar w:fldCharType="separate"/>
        </w:r>
        <w:r>
          <w:rPr>
            <w:noProof/>
            <w:webHidden/>
          </w:rPr>
          <w:t>66</w:t>
        </w:r>
        <w:r>
          <w:rPr>
            <w:noProof/>
            <w:webHidden/>
          </w:rPr>
          <w:fldChar w:fldCharType="end"/>
        </w:r>
      </w:hyperlink>
    </w:p>
    <w:p w14:paraId="12AD4E46" w14:textId="66016326" w:rsidR="00AC2096" w:rsidRDefault="00AC2096">
      <w:pPr>
        <w:pStyle w:val="TDC2"/>
        <w:tabs>
          <w:tab w:val="right" w:leader="dot" w:pos="8494"/>
        </w:tabs>
        <w:rPr>
          <w:rFonts w:eastAsiaTheme="minorEastAsia"/>
          <w:noProof/>
          <w:kern w:val="2"/>
          <w:sz w:val="24"/>
          <w:szCs w:val="24"/>
          <w:lang w:eastAsia="es-ES"/>
          <w14:ligatures w14:val="standardContextual"/>
        </w:rPr>
      </w:pPr>
      <w:hyperlink w:anchor="_Toc230113956" w:history="1">
        <w:r w:rsidRPr="00B026AF">
          <w:rPr>
            <w:rStyle w:val="Hipervnculo"/>
            <w:noProof/>
          </w:rPr>
          <w:t>A.1 Usuarios no registrados</w:t>
        </w:r>
        <w:r>
          <w:rPr>
            <w:noProof/>
            <w:webHidden/>
          </w:rPr>
          <w:tab/>
        </w:r>
        <w:r>
          <w:rPr>
            <w:noProof/>
            <w:webHidden/>
          </w:rPr>
          <w:fldChar w:fldCharType="begin"/>
        </w:r>
        <w:r>
          <w:rPr>
            <w:noProof/>
            <w:webHidden/>
          </w:rPr>
          <w:instrText xml:space="preserve"> PAGEREF _Toc230113956 \h </w:instrText>
        </w:r>
        <w:r>
          <w:rPr>
            <w:noProof/>
            <w:webHidden/>
          </w:rPr>
        </w:r>
        <w:r>
          <w:rPr>
            <w:noProof/>
            <w:webHidden/>
          </w:rPr>
          <w:fldChar w:fldCharType="separate"/>
        </w:r>
        <w:r>
          <w:rPr>
            <w:noProof/>
            <w:webHidden/>
          </w:rPr>
          <w:t>66</w:t>
        </w:r>
        <w:r>
          <w:rPr>
            <w:noProof/>
            <w:webHidden/>
          </w:rPr>
          <w:fldChar w:fldCharType="end"/>
        </w:r>
      </w:hyperlink>
    </w:p>
    <w:p w14:paraId="1DA09778" w14:textId="30ED4959" w:rsidR="00AC2096" w:rsidRDefault="00AC2096">
      <w:pPr>
        <w:pStyle w:val="TDC2"/>
        <w:tabs>
          <w:tab w:val="right" w:leader="dot" w:pos="8494"/>
        </w:tabs>
        <w:rPr>
          <w:rFonts w:eastAsiaTheme="minorEastAsia"/>
          <w:noProof/>
          <w:kern w:val="2"/>
          <w:sz w:val="24"/>
          <w:szCs w:val="24"/>
          <w:lang w:eastAsia="es-ES"/>
          <w14:ligatures w14:val="standardContextual"/>
        </w:rPr>
      </w:pPr>
      <w:hyperlink w:anchor="_Toc230113957" w:history="1">
        <w:r w:rsidRPr="00B026AF">
          <w:rPr>
            <w:rStyle w:val="Hipervnculo"/>
            <w:noProof/>
          </w:rPr>
          <w:t>A.2 Interacción social</w:t>
        </w:r>
        <w:r>
          <w:rPr>
            <w:noProof/>
            <w:webHidden/>
          </w:rPr>
          <w:tab/>
        </w:r>
        <w:r>
          <w:rPr>
            <w:noProof/>
            <w:webHidden/>
          </w:rPr>
          <w:fldChar w:fldCharType="begin"/>
        </w:r>
        <w:r>
          <w:rPr>
            <w:noProof/>
            <w:webHidden/>
          </w:rPr>
          <w:instrText xml:space="preserve"> PAGEREF _Toc230113957 \h </w:instrText>
        </w:r>
        <w:r>
          <w:rPr>
            <w:noProof/>
            <w:webHidden/>
          </w:rPr>
        </w:r>
        <w:r>
          <w:rPr>
            <w:noProof/>
            <w:webHidden/>
          </w:rPr>
          <w:fldChar w:fldCharType="separate"/>
        </w:r>
        <w:r>
          <w:rPr>
            <w:noProof/>
            <w:webHidden/>
          </w:rPr>
          <w:t>67</w:t>
        </w:r>
        <w:r>
          <w:rPr>
            <w:noProof/>
            <w:webHidden/>
          </w:rPr>
          <w:fldChar w:fldCharType="end"/>
        </w:r>
      </w:hyperlink>
    </w:p>
    <w:p w14:paraId="34DF8760" w14:textId="6682AF4F" w:rsidR="00AC2096" w:rsidRDefault="00AC2096">
      <w:pPr>
        <w:pStyle w:val="TDC2"/>
        <w:tabs>
          <w:tab w:val="right" w:leader="dot" w:pos="8494"/>
        </w:tabs>
        <w:rPr>
          <w:rFonts w:eastAsiaTheme="minorEastAsia"/>
          <w:noProof/>
          <w:kern w:val="2"/>
          <w:sz w:val="24"/>
          <w:szCs w:val="24"/>
          <w:lang w:eastAsia="es-ES"/>
          <w14:ligatures w14:val="standardContextual"/>
        </w:rPr>
      </w:pPr>
      <w:hyperlink w:anchor="_Toc230113958" w:history="1">
        <w:r w:rsidRPr="00B026AF">
          <w:rPr>
            <w:rStyle w:val="Hipervnculo"/>
            <w:noProof/>
          </w:rPr>
          <w:t>A.3 Listas personalizadas</w:t>
        </w:r>
        <w:r>
          <w:rPr>
            <w:noProof/>
            <w:webHidden/>
          </w:rPr>
          <w:tab/>
        </w:r>
        <w:r>
          <w:rPr>
            <w:noProof/>
            <w:webHidden/>
          </w:rPr>
          <w:fldChar w:fldCharType="begin"/>
        </w:r>
        <w:r>
          <w:rPr>
            <w:noProof/>
            <w:webHidden/>
          </w:rPr>
          <w:instrText xml:space="preserve"> PAGEREF _Toc230113958 \h </w:instrText>
        </w:r>
        <w:r>
          <w:rPr>
            <w:noProof/>
            <w:webHidden/>
          </w:rPr>
        </w:r>
        <w:r>
          <w:rPr>
            <w:noProof/>
            <w:webHidden/>
          </w:rPr>
          <w:fldChar w:fldCharType="separate"/>
        </w:r>
        <w:r>
          <w:rPr>
            <w:noProof/>
            <w:webHidden/>
          </w:rPr>
          <w:t>69</w:t>
        </w:r>
        <w:r>
          <w:rPr>
            <w:noProof/>
            <w:webHidden/>
          </w:rPr>
          <w:fldChar w:fldCharType="end"/>
        </w:r>
      </w:hyperlink>
    </w:p>
    <w:p w14:paraId="7E592ADD" w14:textId="2AF2DE29" w:rsidR="00AC2096" w:rsidRDefault="00AC2096">
      <w:pPr>
        <w:pStyle w:val="TDC2"/>
        <w:tabs>
          <w:tab w:val="right" w:leader="dot" w:pos="8494"/>
        </w:tabs>
        <w:rPr>
          <w:rFonts w:eastAsiaTheme="minorEastAsia"/>
          <w:noProof/>
          <w:kern w:val="2"/>
          <w:sz w:val="24"/>
          <w:szCs w:val="24"/>
          <w:lang w:eastAsia="es-ES"/>
          <w14:ligatures w14:val="standardContextual"/>
        </w:rPr>
      </w:pPr>
      <w:hyperlink w:anchor="_Toc230113959" w:history="1">
        <w:r w:rsidRPr="00B026AF">
          <w:rPr>
            <w:rStyle w:val="Hipervnculo"/>
            <w:noProof/>
          </w:rPr>
          <w:t>A.4 Valoraciones y reseñas</w:t>
        </w:r>
        <w:r>
          <w:rPr>
            <w:noProof/>
            <w:webHidden/>
          </w:rPr>
          <w:tab/>
        </w:r>
        <w:r>
          <w:rPr>
            <w:noProof/>
            <w:webHidden/>
          </w:rPr>
          <w:fldChar w:fldCharType="begin"/>
        </w:r>
        <w:r>
          <w:rPr>
            <w:noProof/>
            <w:webHidden/>
          </w:rPr>
          <w:instrText xml:space="preserve"> PAGEREF _Toc230113959 \h </w:instrText>
        </w:r>
        <w:r>
          <w:rPr>
            <w:noProof/>
            <w:webHidden/>
          </w:rPr>
        </w:r>
        <w:r>
          <w:rPr>
            <w:noProof/>
            <w:webHidden/>
          </w:rPr>
          <w:fldChar w:fldCharType="separate"/>
        </w:r>
        <w:r>
          <w:rPr>
            <w:noProof/>
            <w:webHidden/>
          </w:rPr>
          <w:t>71</w:t>
        </w:r>
        <w:r>
          <w:rPr>
            <w:noProof/>
            <w:webHidden/>
          </w:rPr>
          <w:fldChar w:fldCharType="end"/>
        </w:r>
      </w:hyperlink>
    </w:p>
    <w:p w14:paraId="5BD7836E" w14:textId="3DCE5AF1" w:rsidR="004A2E73" w:rsidRDefault="003D4D41" w:rsidP="005278FD">
      <w:r w:rsidRPr="007B1868">
        <w:fldChar w:fldCharType="end"/>
      </w:r>
    </w:p>
    <w:p w14:paraId="11429AB9" w14:textId="474269EA" w:rsidR="00025B2F" w:rsidRPr="005278FD" w:rsidRDefault="004A2E73" w:rsidP="004A2E73">
      <w:pPr>
        <w:jc w:val="left"/>
      </w:pPr>
      <w:r>
        <w:br w:type="page"/>
      </w:r>
    </w:p>
    <w:p w14:paraId="44B4B01A" w14:textId="56FDA609" w:rsidR="003D4D41" w:rsidRPr="007B1868" w:rsidRDefault="003D4D41" w:rsidP="00113388">
      <w:pPr>
        <w:jc w:val="center"/>
        <w:rPr>
          <w:b/>
        </w:rPr>
      </w:pPr>
      <w:r w:rsidRPr="007B1868">
        <w:rPr>
          <w:b/>
        </w:rPr>
        <w:lastRenderedPageBreak/>
        <w:t>ÍNDICE DE FIGURAS</w:t>
      </w:r>
    </w:p>
    <w:p w14:paraId="48318093" w14:textId="0D513284" w:rsidR="00AC2096" w:rsidRDefault="00082F70">
      <w:pPr>
        <w:pStyle w:val="Tabladeilustraciones"/>
        <w:tabs>
          <w:tab w:val="right" w:leader="dot" w:pos="8494"/>
        </w:tabs>
        <w:rPr>
          <w:rFonts w:eastAsiaTheme="minorEastAsia"/>
          <w:noProof/>
          <w:kern w:val="2"/>
          <w:sz w:val="24"/>
          <w:szCs w:val="24"/>
          <w:lang w:eastAsia="es-ES"/>
          <w14:ligatures w14:val="standardContextual"/>
        </w:rPr>
      </w:pPr>
      <w:r>
        <w:fldChar w:fldCharType="begin"/>
      </w:r>
      <w:r>
        <w:instrText xml:space="preserve"> TOC \h \z \c "Figura" </w:instrText>
      </w:r>
      <w:r>
        <w:fldChar w:fldCharType="separate"/>
      </w:r>
      <w:hyperlink w:anchor="_Toc230113960" w:history="1">
        <w:r w:rsidR="00AC2096" w:rsidRPr="007529D3">
          <w:rPr>
            <w:rStyle w:val="Hipervnculo"/>
            <w:noProof/>
          </w:rPr>
          <w:t>Figura 1. Aplicación web Letterboxd</w:t>
        </w:r>
        <w:r w:rsidR="00AC2096">
          <w:rPr>
            <w:noProof/>
            <w:webHidden/>
          </w:rPr>
          <w:tab/>
        </w:r>
        <w:r w:rsidR="00AC2096">
          <w:rPr>
            <w:noProof/>
            <w:webHidden/>
          </w:rPr>
          <w:fldChar w:fldCharType="begin"/>
        </w:r>
        <w:r w:rsidR="00AC2096">
          <w:rPr>
            <w:noProof/>
            <w:webHidden/>
          </w:rPr>
          <w:instrText xml:space="preserve"> PAGEREF _Toc230113960 \h </w:instrText>
        </w:r>
        <w:r w:rsidR="00AC2096">
          <w:rPr>
            <w:noProof/>
            <w:webHidden/>
          </w:rPr>
        </w:r>
        <w:r w:rsidR="00AC2096">
          <w:rPr>
            <w:noProof/>
            <w:webHidden/>
          </w:rPr>
          <w:fldChar w:fldCharType="separate"/>
        </w:r>
        <w:r w:rsidR="00AC2096">
          <w:rPr>
            <w:noProof/>
            <w:webHidden/>
          </w:rPr>
          <w:t>1</w:t>
        </w:r>
        <w:r w:rsidR="00AC2096">
          <w:rPr>
            <w:noProof/>
            <w:webHidden/>
          </w:rPr>
          <w:fldChar w:fldCharType="end"/>
        </w:r>
      </w:hyperlink>
    </w:p>
    <w:p w14:paraId="2E1E522C" w14:textId="7E3AAE98" w:rsidR="00AC2096" w:rsidRDefault="00AC2096">
      <w:pPr>
        <w:pStyle w:val="Tabladeilustraciones"/>
        <w:tabs>
          <w:tab w:val="right" w:leader="dot" w:pos="8494"/>
        </w:tabs>
        <w:rPr>
          <w:rFonts w:eastAsiaTheme="minorEastAsia"/>
          <w:noProof/>
          <w:kern w:val="2"/>
          <w:sz w:val="24"/>
          <w:szCs w:val="24"/>
          <w:lang w:eastAsia="es-ES"/>
          <w14:ligatures w14:val="standardContextual"/>
        </w:rPr>
      </w:pPr>
      <w:hyperlink w:anchor="_Toc230113961" w:history="1">
        <w:r w:rsidRPr="007529D3">
          <w:rPr>
            <w:rStyle w:val="Hipervnculo"/>
            <w:noProof/>
          </w:rPr>
          <w:t>Figura 2. Aplicación web IMDb</w:t>
        </w:r>
        <w:r>
          <w:rPr>
            <w:noProof/>
            <w:webHidden/>
          </w:rPr>
          <w:tab/>
        </w:r>
        <w:r>
          <w:rPr>
            <w:noProof/>
            <w:webHidden/>
          </w:rPr>
          <w:fldChar w:fldCharType="begin"/>
        </w:r>
        <w:r>
          <w:rPr>
            <w:noProof/>
            <w:webHidden/>
          </w:rPr>
          <w:instrText xml:space="preserve"> PAGEREF _Toc230113961 \h </w:instrText>
        </w:r>
        <w:r>
          <w:rPr>
            <w:noProof/>
            <w:webHidden/>
          </w:rPr>
        </w:r>
        <w:r>
          <w:rPr>
            <w:noProof/>
            <w:webHidden/>
          </w:rPr>
          <w:fldChar w:fldCharType="separate"/>
        </w:r>
        <w:r>
          <w:rPr>
            <w:noProof/>
            <w:webHidden/>
          </w:rPr>
          <w:t>2</w:t>
        </w:r>
        <w:r>
          <w:rPr>
            <w:noProof/>
            <w:webHidden/>
          </w:rPr>
          <w:fldChar w:fldCharType="end"/>
        </w:r>
      </w:hyperlink>
    </w:p>
    <w:p w14:paraId="5C43372D" w14:textId="054BFFB6" w:rsidR="00AC2096" w:rsidRDefault="00AC2096">
      <w:pPr>
        <w:pStyle w:val="Tabladeilustraciones"/>
        <w:tabs>
          <w:tab w:val="right" w:leader="dot" w:pos="8494"/>
        </w:tabs>
        <w:rPr>
          <w:rFonts w:eastAsiaTheme="minorEastAsia"/>
          <w:noProof/>
          <w:kern w:val="2"/>
          <w:sz w:val="24"/>
          <w:szCs w:val="24"/>
          <w:lang w:eastAsia="es-ES"/>
          <w14:ligatures w14:val="standardContextual"/>
        </w:rPr>
      </w:pPr>
      <w:hyperlink w:anchor="_Toc230113962" w:history="1">
        <w:r w:rsidRPr="007529D3">
          <w:rPr>
            <w:rStyle w:val="Hipervnculo"/>
            <w:noProof/>
          </w:rPr>
          <w:t>Figura 3. Aplicación web Serializd</w:t>
        </w:r>
        <w:r>
          <w:rPr>
            <w:noProof/>
            <w:webHidden/>
          </w:rPr>
          <w:tab/>
        </w:r>
        <w:r>
          <w:rPr>
            <w:noProof/>
            <w:webHidden/>
          </w:rPr>
          <w:fldChar w:fldCharType="begin"/>
        </w:r>
        <w:r>
          <w:rPr>
            <w:noProof/>
            <w:webHidden/>
          </w:rPr>
          <w:instrText xml:space="preserve"> PAGEREF _Toc230113962 \h </w:instrText>
        </w:r>
        <w:r>
          <w:rPr>
            <w:noProof/>
            <w:webHidden/>
          </w:rPr>
        </w:r>
        <w:r>
          <w:rPr>
            <w:noProof/>
            <w:webHidden/>
          </w:rPr>
          <w:fldChar w:fldCharType="separate"/>
        </w:r>
        <w:r>
          <w:rPr>
            <w:noProof/>
            <w:webHidden/>
          </w:rPr>
          <w:t>3</w:t>
        </w:r>
        <w:r>
          <w:rPr>
            <w:noProof/>
            <w:webHidden/>
          </w:rPr>
          <w:fldChar w:fldCharType="end"/>
        </w:r>
      </w:hyperlink>
    </w:p>
    <w:p w14:paraId="19A8A758" w14:textId="6DCC5688" w:rsidR="00AC2096" w:rsidRDefault="00AC2096">
      <w:pPr>
        <w:pStyle w:val="Tabladeilustraciones"/>
        <w:tabs>
          <w:tab w:val="right" w:leader="dot" w:pos="8494"/>
        </w:tabs>
        <w:rPr>
          <w:rFonts w:eastAsiaTheme="minorEastAsia"/>
          <w:noProof/>
          <w:kern w:val="2"/>
          <w:sz w:val="24"/>
          <w:szCs w:val="24"/>
          <w:lang w:eastAsia="es-ES"/>
          <w14:ligatures w14:val="standardContextual"/>
        </w:rPr>
      </w:pPr>
      <w:hyperlink w:anchor="_Toc230113963" w:history="1">
        <w:r w:rsidRPr="007529D3">
          <w:rPr>
            <w:rStyle w:val="Hipervnculo"/>
            <w:noProof/>
          </w:rPr>
          <w:t>Figura 4. Diagrama de casos de uso de un usuario no registrado</w:t>
        </w:r>
        <w:r>
          <w:rPr>
            <w:noProof/>
            <w:webHidden/>
          </w:rPr>
          <w:tab/>
        </w:r>
        <w:r>
          <w:rPr>
            <w:noProof/>
            <w:webHidden/>
          </w:rPr>
          <w:fldChar w:fldCharType="begin"/>
        </w:r>
        <w:r>
          <w:rPr>
            <w:noProof/>
            <w:webHidden/>
          </w:rPr>
          <w:instrText xml:space="preserve"> PAGEREF _Toc230113963 \h </w:instrText>
        </w:r>
        <w:r>
          <w:rPr>
            <w:noProof/>
            <w:webHidden/>
          </w:rPr>
        </w:r>
        <w:r>
          <w:rPr>
            <w:noProof/>
            <w:webHidden/>
          </w:rPr>
          <w:fldChar w:fldCharType="separate"/>
        </w:r>
        <w:r>
          <w:rPr>
            <w:noProof/>
            <w:webHidden/>
          </w:rPr>
          <w:t>10</w:t>
        </w:r>
        <w:r>
          <w:rPr>
            <w:noProof/>
            <w:webHidden/>
          </w:rPr>
          <w:fldChar w:fldCharType="end"/>
        </w:r>
      </w:hyperlink>
    </w:p>
    <w:p w14:paraId="7628A751" w14:textId="25F6D114" w:rsidR="00AC2096" w:rsidRDefault="00AC2096">
      <w:pPr>
        <w:pStyle w:val="Tabladeilustraciones"/>
        <w:tabs>
          <w:tab w:val="right" w:leader="dot" w:pos="8494"/>
        </w:tabs>
        <w:rPr>
          <w:rFonts w:eastAsiaTheme="minorEastAsia"/>
          <w:noProof/>
          <w:kern w:val="2"/>
          <w:sz w:val="24"/>
          <w:szCs w:val="24"/>
          <w:lang w:eastAsia="es-ES"/>
          <w14:ligatures w14:val="standardContextual"/>
        </w:rPr>
      </w:pPr>
      <w:hyperlink w:anchor="_Toc230113964" w:history="1">
        <w:r w:rsidRPr="007529D3">
          <w:rPr>
            <w:rStyle w:val="Hipervnculo"/>
            <w:noProof/>
          </w:rPr>
          <w:t>Figura 5. Diagrama de casos de uso de la interacción social de un usuario registrado</w:t>
        </w:r>
        <w:r>
          <w:rPr>
            <w:noProof/>
            <w:webHidden/>
          </w:rPr>
          <w:tab/>
        </w:r>
        <w:r>
          <w:rPr>
            <w:noProof/>
            <w:webHidden/>
          </w:rPr>
          <w:fldChar w:fldCharType="begin"/>
        </w:r>
        <w:r>
          <w:rPr>
            <w:noProof/>
            <w:webHidden/>
          </w:rPr>
          <w:instrText xml:space="preserve"> PAGEREF _Toc230113964 \h </w:instrText>
        </w:r>
        <w:r>
          <w:rPr>
            <w:noProof/>
            <w:webHidden/>
          </w:rPr>
        </w:r>
        <w:r>
          <w:rPr>
            <w:noProof/>
            <w:webHidden/>
          </w:rPr>
          <w:fldChar w:fldCharType="separate"/>
        </w:r>
        <w:r>
          <w:rPr>
            <w:noProof/>
            <w:webHidden/>
          </w:rPr>
          <w:t>11</w:t>
        </w:r>
        <w:r>
          <w:rPr>
            <w:noProof/>
            <w:webHidden/>
          </w:rPr>
          <w:fldChar w:fldCharType="end"/>
        </w:r>
      </w:hyperlink>
    </w:p>
    <w:p w14:paraId="10A7D227" w14:textId="3CEC9057" w:rsidR="00AC2096" w:rsidRDefault="00AC2096">
      <w:pPr>
        <w:pStyle w:val="Tabladeilustraciones"/>
        <w:tabs>
          <w:tab w:val="right" w:leader="dot" w:pos="8494"/>
        </w:tabs>
        <w:rPr>
          <w:rFonts w:eastAsiaTheme="minorEastAsia"/>
          <w:noProof/>
          <w:kern w:val="2"/>
          <w:sz w:val="24"/>
          <w:szCs w:val="24"/>
          <w:lang w:eastAsia="es-ES"/>
          <w14:ligatures w14:val="standardContextual"/>
        </w:rPr>
      </w:pPr>
      <w:hyperlink w:anchor="_Toc230113965" w:history="1">
        <w:r w:rsidRPr="007529D3">
          <w:rPr>
            <w:rStyle w:val="Hipervnculo"/>
            <w:noProof/>
          </w:rPr>
          <w:t>Figura 6. Diagrama de casos de uso sobre listas personalizadas de un usuario registrado</w:t>
        </w:r>
        <w:r>
          <w:rPr>
            <w:noProof/>
            <w:webHidden/>
          </w:rPr>
          <w:tab/>
        </w:r>
        <w:r>
          <w:rPr>
            <w:noProof/>
            <w:webHidden/>
          </w:rPr>
          <w:fldChar w:fldCharType="begin"/>
        </w:r>
        <w:r>
          <w:rPr>
            <w:noProof/>
            <w:webHidden/>
          </w:rPr>
          <w:instrText xml:space="preserve"> PAGEREF _Toc230113965 \h </w:instrText>
        </w:r>
        <w:r>
          <w:rPr>
            <w:noProof/>
            <w:webHidden/>
          </w:rPr>
        </w:r>
        <w:r>
          <w:rPr>
            <w:noProof/>
            <w:webHidden/>
          </w:rPr>
          <w:fldChar w:fldCharType="separate"/>
        </w:r>
        <w:r>
          <w:rPr>
            <w:noProof/>
            <w:webHidden/>
          </w:rPr>
          <w:t>12</w:t>
        </w:r>
        <w:r>
          <w:rPr>
            <w:noProof/>
            <w:webHidden/>
          </w:rPr>
          <w:fldChar w:fldCharType="end"/>
        </w:r>
      </w:hyperlink>
    </w:p>
    <w:p w14:paraId="1135E23C" w14:textId="34FCE857" w:rsidR="00AC2096" w:rsidRDefault="00AC2096">
      <w:pPr>
        <w:pStyle w:val="Tabladeilustraciones"/>
        <w:tabs>
          <w:tab w:val="right" w:leader="dot" w:pos="8494"/>
        </w:tabs>
        <w:rPr>
          <w:rFonts w:eastAsiaTheme="minorEastAsia"/>
          <w:noProof/>
          <w:kern w:val="2"/>
          <w:sz w:val="24"/>
          <w:szCs w:val="24"/>
          <w:lang w:eastAsia="es-ES"/>
          <w14:ligatures w14:val="standardContextual"/>
        </w:rPr>
      </w:pPr>
      <w:hyperlink w:anchor="_Toc230113966" w:history="1">
        <w:r w:rsidRPr="007529D3">
          <w:rPr>
            <w:rStyle w:val="Hipervnculo"/>
            <w:noProof/>
          </w:rPr>
          <w:t>Figura 7. Diagrama de casos de uso de valoraciones y reseñas de un usuario registrado</w:t>
        </w:r>
        <w:r>
          <w:rPr>
            <w:noProof/>
            <w:webHidden/>
          </w:rPr>
          <w:tab/>
        </w:r>
        <w:r>
          <w:rPr>
            <w:noProof/>
            <w:webHidden/>
          </w:rPr>
          <w:fldChar w:fldCharType="begin"/>
        </w:r>
        <w:r>
          <w:rPr>
            <w:noProof/>
            <w:webHidden/>
          </w:rPr>
          <w:instrText xml:space="preserve"> PAGEREF _Toc230113966 \h </w:instrText>
        </w:r>
        <w:r>
          <w:rPr>
            <w:noProof/>
            <w:webHidden/>
          </w:rPr>
        </w:r>
        <w:r>
          <w:rPr>
            <w:noProof/>
            <w:webHidden/>
          </w:rPr>
          <w:fldChar w:fldCharType="separate"/>
        </w:r>
        <w:r>
          <w:rPr>
            <w:noProof/>
            <w:webHidden/>
          </w:rPr>
          <w:t>13</w:t>
        </w:r>
        <w:r>
          <w:rPr>
            <w:noProof/>
            <w:webHidden/>
          </w:rPr>
          <w:fldChar w:fldCharType="end"/>
        </w:r>
      </w:hyperlink>
    </w:p>
    <w:p w14:paraId="5B34D6E3" w14:textId="33E3B3AB" w:rsidR="00AC2096" w:rsidRDefault="00AC2096">
      <w:pPr>
        <w:pStyle w:val="Tabladeilustraciones"/>
        <w:tabs>
          <w:tab w:val="right" w:leader="dot" w:pos="8494"/>
        </w:tabs>
        <w:rPr>
          <w:rFonts w:eastAsiaTheme="minorEastAsia"/>
          <w:noProof/>
          <w:kern w:val="2"/>
          <w:sz w:val="24"/>
          <w:szCs w:val="24"/>
          <w:lang w:eastAsia="es-ES"/>
          <w14:ligatures w14:val="standardContextual"/>
        </w:rPr>
      </w:pPr>
      <w:hyperlink w:anchor="_Toc230113967" w:history="1">
        <w:r w:rsidRPr="007529D3">
          <w:rPr>
            <w:rStyle w:val="Hipervnculo"/>
            <w:noProof/>
          </w:rPr>
          <w:t>Figura 8. Diagrama de casos de uso del usuario administrador</w:t>
        </w:r>
        <w:r>
          <w:rPr>
            <w:noProof/>
            <w:webHidden/>
          </w:rPr>
          <w:tab/>
        </w:r>
        <w:r>
          <w:rPr>
            <w:noProof/>
            <w:webHidden/>
          </w:rPr>
          <w:fldChar w:fldCharType="begin"/>
        </w:r>
        <w:r>
          <w:rPr>
            <w:noProof/>
            <w:webHidden/>
          </w:rPr>
          <w:instrText xml:space="preserve"> PAGEREF _Toc230113967 \h </w:instrText>
        </w:r>
        <w:r>
          <w:rPr>
            <w:noProof/>
            <w:webHidden/>
          </w:rPr>
        </w:r>
        <w:r>
          <w:rPr>
            <w:noProof/>
            <w:webHidden/>
          </w:rPr>
          <w:fldChar w:fldCharType="separate"/>
        </w:r>
        <w:r>
          <w:rPr>
            <w:noProof/>
            <w:webHidden/>
          </w:rPr>
          <w:t>14</w:t>
        </w:r>
        <w:r>
          <w:rPr>
            <w:noProof/>
            <w:webHidden/>
          </w:rPr>
          <w:fldChar w:fldCharType="end"/>
        </w:r>
      </w:hyperlink>
    </w:p>
    <w:p w14:paraId="15249A0F" w14:textId="0FDA3F8A" w:rsidR="00AC2096" w:rsidRDefault="00AC2096">
      <w:pPr>
        <w:pStyle w:val="Tabladeilustraciones"/>
        <w:tabs>
          <w:tab w:val="right" w:leader="dot" w:pos="8494"/>
        </w:tabs>
        <w:rPr>
          <w:rFonts w:eastAsiaTheme="minorEastAsia"/>
          <w:noProof/>
          <w:kern w:val="2"/>
          <w:sz w:val="24"/>
          <w:szCs w:val="24"/>
          <w:lang w:eastAsia="es-ES"/>
          <w14:ligatures w14:val="standardContextual"/>
        </w:rPr>
      </w:pPr>
      <w:hyperlink w:anchor="_Toc230113968" w:history="1">
        <w:r w:rsidRPr="007529D3">
          <w:rPr>
            <w:rStyle w:val="Hipervnculo"/>
            <w:noProof/>
          </w:rPr>
          <w:t>Figura 9. Diagrama entidad-relación de MovieMate</w:t>
        </w:r>
        <w:r>
          <w:rPr>
            <w:noProof/>
            <w:webHidden/>
          </w:rPr>
          <w:tab/>
        </w:r>
        <w:r>
          <w:rPr>
            <w:noProof/>
            <w:webHidden/>
          </w:rPr>
          <w:fldChar w:fldCharType="begin"/>
        </w:r>
        <w:r>
          <w:rPr>
            <w:noProof/>
            <w:webHidden/>
          </w:rPr>
          <w:instrText xml:space="preserve"> PAGEREF _Toc230113968 \h </w:instrText>
        </w:r>
        <w:r>
          <w:rPr>
            <w:noProof/>
            <w:webHidden/>
          </w:rPr>
        </w:r>
        <w:r>
          <w:rPr>
            <w:noProof/>
            <w:webHidden/>
          </w:rPr>
          <w:fldChar w:fldCharType="separate"/>
        </w:r>
        <w:r>
          <w:rPr>
            <w:noProof/>
            <w:webHidden/>
          </w:rPr>
          <w:t>16</w:t>
        </w:r>
        <w:r>
          <w:rPr>
            <w:noProof/>
            <w:webHidden/>
          </w:rPr>
          <w:fldChar w:fldCharType="end"/>
        </w:r>
      </w:hyperlink>
    </w:p>
    <w:p w14:paraId="3836F1E3" w14:textId="0018745F" w:rsidR="00AC2096" w:rsidRDefault="00AC2096">
      <w:pPr>
        <w:pStyle w:val="Tabladeilustraciones"/>
        <w:tabs>
          <w:tab w:val="right" w:leader="dot" w:pos="8494"/>
        </w:tabs>
        <w:rPr>
          <w:rFonts w:eastAsiaTheme="minorEastAsia"/>
          <w:noProof/>
          <w:kern w:val="2"/>
          <w:sz w:val="24"/>
          <w:szCs w:val="24"/>
          <w:lang w:eastAsia="es-ES"/>
          <w14:ligatures w14:val="standardContextual"/>
        </w:rPr>
      </w:pPr>
      <w:hyperlink w:anchor="_Toc230113969" w:history="1">
        <w:r w:rsidRPr="007529D3">
          <w:rPr>
            <w:rStyle w:val="Hipervnculo"/>
            <w:noProof/>
          </w:rPr>
          <w:t xml:space="preserve">Figura 10. </w:t>
        </w:r>
        <w:r w:rsidRPr="007529D3">
          <w:rPr>
            <w:rStyle w:val="Hipervnculo"/>
            <w:i/>
            <w:iCs/>
            <w:noProof/>
          </w:rPr>
          <w:t>Mockup</w:t>
        </w:r>
        <w:r w:rsidRPr="007529D3">
          <w:rPr>
            <w:rStyle w:val="Hipervnculo"/>
            <w:noProof/>
          </w:rPr>
          <w:t xml:space="preserve"> de MovieMate</w:t>
        </w:r>
        <w:r>
          <w:rPr>
            <w:noProof/>
            <w:webHidden/>
          </w:rPr>
          <w:tab/>
        </w:r>
        <w:r>
          <w:rPr>
            <w:noProof/>
            <w:webHidden/>
          </w:rPr>
          <w:fldChar w:fldCharType="begin"/>
        </w:r>
        <w:r>
          <w:rPr>
            <w:noProof/>
            <w:webHidden/>
          </w:rPr>
          <w:instrText xml:space="preserve"> PAGEREF _Toc230113969 \h </w:instrText>
        </w:r>
        <w:r>
          <w:rPr>
            <w:noProof/>
            <w:webHidden/>
          </w:rPr>
        </w:r>
        <w:r>
          <w:rPr>
            <w:noProof/>
            <w:webHidden/>
          </w:rPr>
          <w:fldChar w:fldCharType="separate"/>
        </w:r>
        <w:r>
          <w:rPr>
            <w:noProof/>
            <w:webHidden/>
          </w:rPr>
          <w:t>27</w:t>
        </w:r>
        <w:r>
          <w:rPr>
            <w:noProof/>
            <w:webHidden/>
          </w:rPr>
          <w:fldChar w:fldCharType="end"/>
        </w:r>
      </w:hyperlink>
    </w:p>
    <w:p w14:paraId="2EEA7366" w14:textId="209FFED6" w:rsidR="00AC2096" w:rsidRDefault="00AC2096">
      <w:pPr>
        <w:pStyle w:val="Tabladeilustraciones"/>
        <w:tabs>
          <w:tab w:val="right" w:leader="dot" w:pos="8494"/>
        </w:tabs>
        <w:rPr>
          <w:rFonts w:eastAsiaTheme="minorEastAsia"/>
          <w:noProof/>
          <w:kern w:val="2"/>
          <w:sz w:val="24"/>
          <w:szCs w:val="24"/>
          <w:lang w:eastAsia="es-ES"/>
          <w14:ligatures w14:val="standardContextual"/>
        </w:rPr>
      </w:pPr>
      <w:hyperlink w:anchor="_Toc230113970" w:history="1">
        <w:r w:rsidRPr="007529D3">
          <w:rPr>
            <w:rStyle w:val="Hipervnculo"/>
            <w:noProof/>
          </w:rPr>
          <w:t xml:space="preserve">Figura 11. </w:t>
        </w:r>
        <w:r w:rsidRPr="007529D3">
          <w:rPr>
            <w:rStyle w:val="Hipervnculo"/>
            <w:i/>
            <w:iCs/>
            <w:noProof/>
          </w:rPr>
          <w:t>Mockup</w:t>
        </w:r>
        <w:r w:rsidRPr="007529D3">
          <w:rPr>
            <w:rStyle w:val="Hipervnculo"/>
            <w:noProof/>
          </w:rPr>
          <w:t xml:space="preserve"> de MovieMate versión móvil</w:t>
        </w:r>
        <w:r>
          <w:rPr>
            <w:noProof/>
            <w:webHidden/>
          </w:rPr>
          <w:tab/>
        </w:r>
        <w:r>
          <w:rPr>
            <w:noProof/>
            <w:webHidden/>
          </w:rPr>
          <w:fldChar w:fldCharType="begin"/>
        </w:r>
        <w:r>
          <w:rPr>
            <w:noProof/>
            <w:webHidden/>
          </w:rPr>
          <w:instrText xml:space="preserve"> PAGEREF _Toc230113970 \h </w:instrText>
        </w:r>
        <w:r>
          <w:rPr>
            <w:noProof/>
            <w:webHidden/>
          </w:rPr>
        </w:r>
        <w:r>
          <w:rPr>
            <w:noProof/>
            <w:webHidden/>
          </w:rPr>
          <w:fldChar w:fldCharType="separate"/>
        </w:r>
        <w:r>
          <w:rPr>
            <w:noProof/>
            <w:webHidden/>
          </w:rPr>
          <w:t>28</w:t>
        </w:r>
        <w:r>
          <w:rPr>
            <w:noProof/>
            <w:webHidden/>
          </w:rPr>
          <w:fldChar w:fldCharType="end"/>
        </w:r>
      </w:hyperlink>
    </w:p>
    <w:p w14:paraId="7359D30A" w14:textId="5F0B85E2" w:rsidR="00AC2096" w:rsidRDefault="00AC2096">
      <w:pPr>
        <w:pStyle w:val="Tabladeilustraciones"/>
        <w:tabs>
          <w:tab w:val="right" w:leader="dot" w:pos="8494"/>
        </w:tabs>
        <w:rPr>
          <w:rFonts w:eastAsiaTheme="minorEastAsia"/>
          <w:noProof/>
          <w:kern w:val="2"/>
          <w:sz w:val="24"/>
          <w:szCs w:val="24"/>
          <w:lang w:eastAsia="es-ES"/>
          <w14:ligatures w14:val="standardContextual"/>
        </w:rPr>
      </w:pPr>
      <w:hyperlink w:anchor="_Toc230113971" w:history="1">
        <w:r w:rsidRPr="007529D3">
          <w:rPr>
            <w:rStyle w:val="Hipervnculo"/>
            <w:noProof/>
          </w:rPr>
          <w:t>Figura 12. Arquitectura de MovieMate</w:t>
        </w:r>
        <w:r>
          <w:rPr>
            <w:noProof/>
            <w:webHidden/>
          </w:rPr>
          <w:tab/>
        </w:r>
        <w:r>
          <w:rPr>
            <w:noProof/>
            <w:webHidden/>
          </w:rPr>
          <w:fldChar w:fldCharType="begin"/>
        </w:r>
        <w:r>
          <w:rPr>
            <w:noProof/>
            <w:webHidden/>
          </w:rPr>
          <w:instrText xml:space="preserve"> PAGEREF _Toc230113971 \h </w:instrText>
        </w:r>
        <w:r>
          <w:rPr>
            <w:noProof/>
            <w:webHidden/>
          </w:rPr>
        </w:r>
        <w:r>
          <w:rPr>
            <w:noProof/>
            <w:webHidden/>
          </w:rPr>
          <w:fldChar w:fldCharType="separate"/>
        </w:r>
        <w:r>
          <w:rPr>
            <w:noProof/>
            <w:webHidden/>
          </w:rPr>
          <w:t>29</w:t>
        </w:r>
        <w:r>
          <w:rPr>
            <w:noProof/>
            <w:webHidden/>
          </w:rPr>
          <w:fldChar w:fldCharType="end"/>
        </w:r>
      </w:hyperlink>
    </w:p>
    <w:p w14:paraId="58020F4E" w14:textId="48F9DB6B" w:rsidR="00AC2096" w:rsidRDefault="00AC2096">
      <w:pPr>
        <w:pStyle w:val="Tabladeilustraciones"/>
        <w:tabs>
          <w:tab w:val="right" w:leader="dot" w:pos="8494"/>
        </w:tabs>
        <w:rPr>
          <w:rFonts w:eastAsiaTheme="minorEastAsia"/>
          <w:noProof/>
          <w:kern w:val="2"/>
          <w:sz w:val="24"/>
          <w:szCs w:val="24"/>
          <w:lang w:eastAsia="es-ES"/>
          <w14:ligatures w14:val="standardContextual"/>
        </w:rPr>
      </w:pPr>
      <w:hyperlink w:anchor="_Toc230113972" w:history="1">
        <w:r w:rsidRPr="007529D3">
          <w:rPr>
            <w:rStyle w:val="Hipervnculo"/>
            <w:noProof/>
          </w:rPr>
          <w:t>Figura 13. Comparativa entre arquitectura monolítica modular y microservicios [32]</w:t>
        </w:r>
        <w:r>
          <w:rPr>
            <w:noProof/>
            <w:webHidden/>
          </w:rPr>
          <w:tab/>
        </w:r>
        <w:r>
          <w:rPr>
            <w:noProof/>
            <w:webHidden/>
          </w:rPr>
          <w:fldChar w:fldCharType="begin"/>
        </w:r>
        <w:r>
          <w:rPr>
            <w:noProof/>
            <w:webHidden/>
          </w:rPr>
          <w:instrText xml:space="preserve"> PAGEREF _Toc230113972 \h </w:instrText>
        </w:r>
        <w:r>
          <w:rPr>
            <w:noProof/>
            <w:webHidden/>
          </w:rPr>
        </w:r>
        <w:r>
          <w:rPr>
            <w:noProof/>
            <w:webHidden/>
          </w:rPr>
          <w:fldChar w:fldCharType="separate"/>
        </w:r>
        <w:r>
          <w:rPr>
            <w:noProof/>
            <w:webHidden/>
          </w:rPr>
          <w:t>30</w:t>
        </w:r>
        <w:r>
          <w:rPr>
            <w:noProof/>
            <w:webHidden/>
          </w:rPr>
          <w:fldChar w:fldCharType="end"/>
        </w:r>
      </w:hyperlink>
    </w:p>
    <w:p w14:paraId="62121A18" w14:textId="65700BE6" w:rsidR="00AC2096" w:rsidRDefault="00AC2096">
      <w:pPr>
        <w:pStyle w:val="Tabladeilustraciones"/>
        <w:tabs>
          <w:tab w:val="right" w:leader="dot" w:pos="8494"/>
        </w:tabs>
        <w:rPr>
          <w:rFonts w:eastAsiaTheme="minorEastAsia"/>
          <w:noProof/>
          <w:kern w:val="2"/>
          <w:sz w:val="24"/>
          <w:szCs w:val="24"/>
          <w:lang w:eastAsia="es-ES"/>
          <w14:ligatures w14:val="standardContextual"/>
        </w:rPr>
      </w:pPr>
      <w:hyperlink w:anchor="_Toc230113973" w:history="1">
        <w:r w:rsidRPr="007529D3">
          <w:rPr>
            <w:rStyle w:val="Hipervnculo"/>
            <w:noProof/>
          </w:rPr>
          <w:t xml:space="preserve">Figura 14. Estructura de carpetas del </w:t>
        </w:r>
        <w:r w:rsidRPr="007529D3">
          <w:rPr>
            <w:rStyle w:val="Hipervnculo"/>
            <w:i/>
            <w:iCs/>
            <w:noProof/>
          </w:rPr>
          <w:t>back-end</w:t>
        </w:r>
        <w:r w:rsidRPr="007529D3">
          <w:rPr>
            <w:rStyle w:val="Hipervnculo"/>
            <w:noProof/>
          </w:rPr>
          <w:t xml:space="preserve"> de MovieMate</w:t>
        </w:r>
        <w:r>
          <w:rPr>
            <w:noProof/>
            <w:webHidden/>
          </w:rPr>
          <w:tab/>
        </w:r>
        <w:r>
          <w:rPr>
            <w:noProof/>
            <w:webHidden/>
          </w:rPr>
          <w:fldChar w:fldCharType="begin"/>
        </w:r>
        <w:r>
          <w:rPr>
            <w:noProof/>
            <w:webHidden/>
          </w:rPr>
          <w:instrText xml:space="preserve"> PAGEREF _Toc230113973 \h </w:instrText>
        </w:r>
        <w:r>
          <w:rPr>
            <w:noProof/>
            <w:webHidden/>
          </w:rPr>
        </w:r>
        <w:r>
          <w:rPr>
            <w:noProof/>
            <w:webHidden/>
          </w:rPr>
          <w:fldChar w:fldCharType="separate"/>
        </w:r>
        <w:r>
          <w:rPr>
            <w:noProof/>
            <w:webHidden/>
          </w:rPr>
          <w:t>31</w:t>
        </w:r>
        <w:r>
          <w:rPr>
            <w:noProof/>
            <w:webHidden/>
          </w:rPr>
          <w:fldChar w:fldCharType="end"/>
        </w:r>
      </w:hyperlink>
    </w:p>
    <w:p w14:paraId="6B800719" w14:textId="18916901" w:rsidR="00AC2096" w:rsidRDefault="00AC2096">
      <w:pPr>
        <w:pStyle w:val="Tabladeilustraciones"/>
        <w:tabs>
          <w:tab w:val="right" w:leader="dot" w:pos="8494"/>
        </w:tabs>
        <w:rPr>
          <w:rFonts w:eastAsiaTheme="minorEastAsia"/>
          <w:noProof/>
          <w:kern w:val="2"/>
          <w:sz w:val="24"/>
          <w:szCs w:val="24"/>
          <w:lang w:eastAsia="es-ES"/>
          <w14:ligatures w14:val="standardContextual"/>
        </w:rPr>
      </w:pPr>
      <w:hyperlink w:anchor="_Toc230113974" w:history="1">
        <w:r w:rsidRPr="007529D3">
          <w:rPr>
            <w:rStyle w:val="Hipervnculo"/>
            <w:noProof/>
          </w:rPr>
          <w:t xml:space="preserve">Figura 15. Fragmento del filtro </w:t>
        </w:r>
        <w:r w:rsidRPr="007529D3">
          <w:rPr>
            <w:rStyle w:val="Hipervnculo"/>
            <w:rFonts w:ascii="Courier New" w:hAnsi="Courier New" w:cs="Courier New"/>
            <w:noProof/>
          </w:rPr>
          <w:t>JwtAuthFilter</w:t>
        </w:r>
        <w:r>
          <w:rPr>
            <w:noProof/>
            <w:webHidden/>
          </w:rPr>
          <w:tab/>
        </w:r>
        <w:r>
          <w:rPr>
            <w:noProof/>
            <w:webHidden/>
          </w:rPr>
          <w:fldChar w:fldCharType="begin"/>
        </w:r>
        <w:r>
          <w:rPr>
            <w:noProof/>
            <w:webHidden/>
          </w:rPr>
          <w:instrText xml:space="preserve"> PAGEREF _Toc230113974 \h </w:instrText>
        </w:r>
        <w:r>
          <w:rPr>
            <w:noProof/>
            <w:webHidden/>
          </w:rPr>
        </w:r>
        <w:r>
          <w:rPr>
            <w:noProof/>
            <w:webHidden/>
          </w:rPr>
          <w:fldChar w:fldCharType="separate"/>
        </w:r>
        <w:r>
          <w:rPr>
            <w:noProof/>
            <w:webHidden/>
          </w:rPr>
          <w:t>32</w:t>
        </w:r>
        <w:r>
          <w:rPr>
            <w:noProof/>
            <w:webHidden/>
          </w:rPr>
          <w:fldChar w:fldCharType="end"/>
        </w:r>
      </w:hyperlink>
    </w:p>
    <w:p w14:paraId="299D3801" w14:textId="56A982A4" w:rsidR="00AC2096" w:rsidRDefault="00AC2096">
      <w:pPr>
        <w:pStyle w:val="Tabladeilustraciones"/>
        <w:tabs>
          <w:tab w:val="right" w:leader="dot" w:pos="8494"/>
        </w:tabs>
        <w:rPr>
          <w:rFonts w:eastAsiaTheme="minorEastAsia"/>
          <w:noProof/>
          <w:kern w:val="2"/>
          <w:sz w:val="24"/>
          <w:szCs w:val="24"/>
          <w:lang w:eastAsia="es-ES"/>
          <w14:ligatures w14:val="standardContextual"/>
        </w:rPr>
      </w:pPr>
      <w:hyperlink w:anchor="_Toc230113975" w:history="1">
        <w:r w:rsidRPr="007529D3">
          <w:rPr>
            <w:rStyle w:val="Hipervnculo"/>
            <w:noProof/>
          </w:rPr>
          <w:t xml:space="preserve">Figura 16. Fragmento de </w:t>
        </w:r>
        <w:r w:rsidRPr="007529D3">
          <w:rPr>
            <w:rStyle w:val="Hipervnculo"/>
            <w:rFonts w:ascii="Courier New" w:hAnsi="Courier New" w:cs="Courier New"/>
            <w:noProof/>
          </w:rPr>
          <w:t>WebSocketAuthInterceptor</w:t>
        </w:r>
        <w:r>
          <w:rPr>
            <w:noProof/>
            <w:webHidden/>
          </w:rPr>
          <w:tab/>
        </w:r>
        <w:r>
          <w:rPr>
            <w:noProof/>
            <w:webHidden/>
          </w:rPr>
          <w:fldChar w:fldCharType="begin"/>
        </w:r>
        <w:r>
          <w:rPr>
            <w:noProof/>
            <w:webHidden/>
          </w:rPr>
          <w:instrText xml:space="preserve"> PAGEREF _Toc230113975 \h </w:instrText>
        </w:r>
        <w:r>
          <w:rPr>
            <w:noProof/>
            <w:webHidden/>
          </w:rPr>
        </w:r>
        <w:r>
          <w:rPr>
            <w:noProof/>
            <w:webHidden/>
          </w:rPr>
          <w:fldChar w:fldCharType="separate"/>
        </w:r>
        <w:r>
          <w:rPr>
            <w:noProof/>
            <w:webHidden/>
          </w:rPr>
          <w:t>33</w:t>
        </w:r>
        <w:r>
          <w:rPr>
            <w:noProof/>
            <w:webHidden/>
          </w:rPr>
          <w:fldChar w:fldCharType="end"/>
        </w:r>
      </w:hyperlink>
    </w:p>
    <w:p w14:paraId="0F7A43D3" w14:textId="36D18491" w:rsidR="00AC2096" w:rsidRDefault="00AC2096">
      <w:pPr>
        <w:pStyle w:val="Tabladeilustraciones"/>
        <w:tabs>
          <w:tab w:val="right" w:leader="dot" w:pos="8494"/>
        </w:tabs>
        <w:rPr>
          <w:rFonts w:eastAsiaTheme="minorEastAsia"/>
          <w:noProof/>
          <w:kern w:val="2"/>
          <w:sz w:val="24"/>
          <w:szCs w:val="24"/>
          <w:lang w:eastAsia="es-ES"/>
          <w14:ligatures w14:val="standardContextual"/>
        </w:rPr>
      </w:pPr>
      <w:hyperlink w:anchor="_Toc230113976" w:history="1">
        <w:r w:rsidRPr="007529D3">
          <w:rPr>
            <w:rStyle w:val="Hipervnculo"/>
            <w:noProof/>
          </w:rPr>
          <w:t xml:space="preserve">Figura 17. Fragmento del método </w:t>
        </w:r>
        <w:r w:rsidRPr="007529D3">
          <w:rPr>
            <w:rStyle w:val="Hipervnculo"/>
            <w:rFonts w:ascii="Courier New" w:hAnsi="Courier New" w:cs="Courier New"/>
            <w:noProof/>
          </w:rPr>
          <w:t>createOrUpdate</w:t>
        </w:r>
        <w:r w:rsidRPr="007529D3">
          <w:rPr>
            <w:rStyle w:val="Hipervnculo"/>
            <w:noProof/>
          </w:rPr>
          <w:t xml:space="preserve"> de </w:t>
        </w:r>
        <w:r w:rsidRPr="007529D3">
          <w:rPr>
            <w:rStyle w:val="Hipervnculo"/>
            <w:rFonts w:ascii="Courier New" w:hAnsi="Courier New" w:cs="Courier New"/>
            <w:noProof/>
          </w:rPr>
          <w:t>RatingService</w:t>
        </w:r>
        <w:r>
          <w:rPr>
            <w:noProof/>
            <w:webHidden/>
          </w:rPr>
          <w:tab/>
        </w:r>
        <w:r>
          <w:rPr>
            <w:noProof/>
            <w:webHidden/>
          </w:rPr>
          <w:fldChar w:fldCharType="begin"/>
        </w:r>
        <w:r>
          <w:rPr>
            <w:noProof/>
            <w:webHidden/>
          </w:rPr>
          <w:instrText xml:space="preserve"> PAGEREF _Toc230113976 \h </w:instrText>
        </w:r>
        <w:r>
          <w:rPr>
            <w:noProof/>
            <w:webHidden/>
          </w:rPr>
        </w:r>
        <w:r>
          <w:rPr>
            <w:noProof/>
            <w:webHidden/>
          </w:rPr>
          <w:fldChar w:fldCharType="separate"/>
        </w:r>
        <w:r>
          <w:rPr>
            <w:noProof/>
            <w:webHidden/>
          </w:rPr>
          <w:t>34</w:t>
        </w:r>
        <w:r>
          <w:rPr>
            <w:noProof/>
            <w:webHidden/>
          </w:rPr>
          <w:fldChar w:fldCharType="end"/>
        </w:r>
      </w:hyperlink>
    </w:p>
    <w:p w14:paraId="6088B7BD" w14:textId="4B49FC65" w:rsidR="00AC2096" w:rsidRDefault="00AC2096">
      <w:pPr>
        <w:pStyle w:val="Tabladeilustraciones"/>
        <w:tabs>
          <w:tab w:val="right" w:leader="dot" w:pos="8494"/>
        </w:tabs>
        <w:rPr>
          <w:rFonts w:eastAsiaTheme="minorEastAsia"/>
          <w:noProof/>
          <w:kern w:val="2"/>
          <w:sz w:val="24"/>
          <w:szCs w:val="24"/>
          <w:lang w:eastAsia="es-ES"/>
          <w14:ligatures w14:val="standardContextual"/>
        </w:rPr>
      </w:pPr>
      <w:hyperlink w:anchor="_Toc230113977" w:history="1">
        <w:r w:rsidRPr="007529D3">
          <w:rPr>
            <w:rStyle w:val="Hipervnculo"/>
            <w:noProof/>
          </w:rPr>
          <w:t>Figura 18. Ejemplo de controlador REST (</w:t>
        </w:r>
        <w:r w:rsidRPr="007529D3">
          <w:rPr>
            <w:rStyle w:val="Hipervnculo"/>
            <w:rFonts w:ascii="Courier New" w:hAnsi="Courier New" w:cs="Courier New"/>
            <w:noProof/>
          </w:rPr>
          <w:t>FollowerController</w:t>
        </w:r>
        <w:r w:rsidRPr="007529D3">
          <w:rPr>
            <w:rStyle w:val="Hipervnculo"/>
            <w:noProof/>
          </w:rPr>
          <w:t>) en MovieMate</w:t>
        </w:r>
        <w:r>
          <w:rPr>
            <w:noProof/>
            <w:webHidden/>
          </w:rPr>
          <w:tab/>
        </w:r>
        <w:r>
          <w:rPr>
            <w:noProof/>
            <w:webHidden/>
          </w:rPr>
          <w:fldChar w:fldCharType="begin"/>
        </w:r>
        <w:r>
          <w:rPr>
            <w:noProof/>
            <w:webHidden/>
          </w:rPr>
          <w:instrText xml:space="preserve"> PAGEREF _Toc230113977 \h </w:instrText>
        </w:r>
        <w:r>
          <w:rPr>
            <w:noProof/>
            <w:webHidden/>
          </w:rPr>
        </w:r>
        <w:r>
          <w:rPr>
            <w:noProof/>
            <w:webHidden/>
          </w:rPr>
          <w:fldChar w:fldCharType="separate"/>
        </w:r>
        <w:r>
          <w:rPr>
            <w:noProof/>
            <w:webHidden/>
          </w:rPr>
          <w:t>36</w:t>
        </w:r>
        <w:r>
          <w:rPr>
            <w:noProof/>
            <w:webHidden/>
          </w:rPr>
          <w:fldChar w:fldCharType="end"/>
        </w:r>
      </w:hyperlink>
    </w:p>
    <w:p w14:paraId="77FDAF70" w14:textId="5D212C34" w:rsidR="00AC2096" w:rsidRDefault="00AC2096">
      <w:pPr>
        <w:pStyle w:val="Tabladeilustraciones"/>
        <w:tabs>
          <w:tab w:val="right" w:leader="dot" w:pos="8494"/>
        </w:tabs>
        <w:rPr>
          <w:rFonts w:eastAsiaTheme="minorEastAsia"/>
          <w:noProof/>
          <w:kern w:val="2"/>
          <w:sz w:val="24"/>
          <w:szCs w:val="24"/>
          <w:lang w:eastAsia="es-ES"/>
          <w14:ligatures w14:val="standardContextual"/>
        </w:rPr>
      </w:pPr>
      <w:hyperlink w:anchor="_Toc230113978" w:history="1">
        <w:r w:rsidRPr="007529D3">
          <w:rPr>
            <w:rStyle w:val="Hipervnculo"/>
            <w:noProof/>
          </w:rPr>
          <w:t>Figura 19. Ejemplo de servicio (</w:t>
        </w:r>
        <w:r w:rsidRPr="007529D3">
          <w:rPr>
            <w:rStyle w:val="Hipervnculo"/>
            <w:rFonts w:ascii="Courier New" w:hAnsi="Courier New" w:cs="Courier New"/>
            <w:noProof/>
          </w:rPr>
          <w:t>FollowerService</w:t>
        </w:r>
        <w:r w:rsidRPr="007529D3">
          <w:rPr>
            <w:rStyle w:val="Hipervnculo"/>
            <w:noProof/>
          </w:rPr>
          <w:t>) en MovieMate</w:t>
        </w:r>
        <w:r>
          <w:rPr>
            <w:noProof/>
            <w:webHidden/>
          </w:rPr>
          <w:tab/>
        </w:r>
        <w:r>
          <w:rPr>
            <w:noProof/>
            <w:webHidden/>
          </w:rPr>
          <w:fldChar w:fldCharType="begin"/>
        </w:r>
        <w:r>
          <w:rPr>
            <w:noProof/>
            <w:webHidden/>
          </w:rPr>
          <w:instrText xml:space="preserve"> PAGEREF _Toc230113978 \h </w:instrText>
        </w:r>
        <w:r>
          <w:rPr>
            <w:noProof/>
            <w:webHidden/>
          </w:rPr>
        </w:r>
        <w:r>
          <w:rPr>
            <w:noProof/>
            <w:webHidden/>
          </w:rPr>
          <w:fldChar w:fldCharType="separate"/>
        </w:r>
        <w:r>
          <w:rPr>
            <w:noProof/>
            <w:webHidden/>
          </w:rPr>
          <w:t>37</w:t>
        </w:r>
        <w:r>
          <w:rPr>
            <w:noProof/>
            <w:webHidden/>
          </w:rPr>
          <w:fldChar w:fldCharType="end"/>
        </w:r>
      </w:hyperlink>
    </w:p>
    <w:p w14:paraId="5A405D76" w14:textId="76310D71" w:rsidR="00AC2096" w:rsidRDefault="00AC2096">
      <w:pPr>
        <w:pStyle w:val="Tabladeilustraciones"/>
        <w:tabs>
          <w:tab w:val="right" w:leader="dot" w:pos="8494"/>
        </w:tabs>
        <w:rPr>
          <w:rFonts w:eastAsiaTheme="minorEastAsia"/>
          <w:noProof/>
          <w:kern w:val="2"/>
          <w:sz w:val="24"/>
          <w:szCs w:val="24"/>
          <w:lang w:eastAsia="es-ES"/>
          <w14:ligatures w14:val="standardContextual"/>
        </w:rPr>
      </w:pPr>
      <w:hyperlink w:anchor="_Toc230113979" w:history="1">
        <w:r w:rsidRPr="007529D3">
          <w:rPr>
            <w:rStyle w:val="Hipervnculo"/>
            <w:noProof/>
          </w:rPr>
          <w:t>Figura 20. Ejemplo de repositorio JPA (</w:t>
        </w:r>
        <w:r w:rsidRPr="007529D3">
          <w:rPr>
            <w:rStyle w:val="Hipervnculo"/>
            <w:rFonts w:ascii="Courier New" w:hAnsi="Courier New" w:cs="Courier New"/>
            <w:noProof/>
          </w:rPr>
          <w:t>FollowerRepository</w:t>
        </w:r>
        <w:r w:rsidRPr="007529D3">
          <w:rPr>
            <w:rStyle w:val="Hipervnculo"/>
            <w:noProof/>
          </w:rPr>
          <w:t>) en MovieMate</w:t>
        </w:r>
        <w:r>
          <w:rPr>
            <w:noProof/>
            <w:webHidden/>
          </w:rPr>
          <w:tab/>
        </w:r>
        <w:r>
          <w:rPr>
            <w:noProof/>
            <w:webHidden/>
          </w:rPr>
          <w:fldChar w:fldCharType="begin"/>
        </w:r>
        <w:r>
          <w:rPr>
            <w:noProof/>
            <w:webHidden/>
          </w:rPr>
          <w:instrText xml:space="preserve"> PAGEREF _Toc230113979 \h </w:instrText>
        </w:r>
        <w:r>
          <w:rPr>
            <w:noProof/>
            <w:webHidden/>
          </w:rPr>
        </w:r>
        <w:r>
          <w:rPr>
            <w:noProof/>
            <w:webHidden/>
          </w:rPr>
          <w:fldChar w:fldCharType="separate"/>
        </w:r>
        <w:r>
          <w:rPr>
            <w:noProof/>
            <w:webHidden/>
          </w:rPr>
          <w:t>39</w:t>
        </w:r>
        <w:r>
          <w:rPr>
            <w:noProof/>
            <w:webHidden/>
          </w:rPr>
          <w:fldChar w:fldCharType="end"/>
        </w:r>
      </w:hyperlink>
    </w:p>
    <w:p w14:paraId="724E68C8" w14:textId="1C5E996F" w:rsidR="00AC2096" w:rsidRDefault="00AC2096">
      <w:pPr>
        <w:pStyle w:val="Tabladeilustraciones"/>
        <w:tabs>
          <w:tab w:val="right" w:leader="dot" w:pos="8494"/>
        </w:tabs>
        <w:rPr>
          <w:rFonts w:eastAsiaTheme="minorEastAsia"/>
          <w:noProof/>
          <w:kern w:val="2"/>
          <w:sz w:val="24"/>
          <w:szCs w:val="24"/>
          <w:lang w:eastAsia="es-ES"/>
          <w14:ligatures w14:val="standardContextual"/>
        </w:rPr>
      </w:pPr>
      <w:hyperlink w:anchor="_Toc230113980" w:history="1">
        <w:r w:rsidRPr="007529D3">
          <w:rPr>
            <w:rStyle w:val="Hipervnculo"/>
            <w:noProof/>
          </w:rPr>
          <w:t>Figura 21. Configuración de seguridad</w:t>
        </w:r>
        <w:r>
          <w:rPr>
            <w:noProof/>
            <w:webHidden/>
          </w:rPr>
          <w:tab/>
        </w:r>
        <w:r>
          <w:rPr>
            <w:noProof/>
            <w:webHidden/>
          </w:rPr>
          <w:fldChar w:fldCharType="begin"/>
        </w:r>
        <w:r>
          <w:rPr>
            <w:noProof/>
            <w:webHidden/>
          </w:rPr>
          <w:instrText xml:space="preserve"> PAGEREF _Toc230113980 \h </w:instrText>
        </w:r>
        <w:r>
          <w:rPr>
            <w:noProof/>
            <w:webHidden/>
          </w:rPr>
        </w:r>
        <w:r>
          <w:rPr>
            <w:noProof/>
            <w:webHidden/>
          </w:rPr>
          <w:fldChar w:fldCharType="separate"/>
        </w:r>
        <w:r>
          <w:rPr>
            <w:noProof/>
            <w:webHidden/>
          </w:rPr>
          <w:t>40</w:t>
        </w:r>
        <w:r>
          <w:rPr>
            <w:noProof/>
            <w:webHidden/>
          </w:rPr>
          <w:fldChar w:fldCharType="end"/>
        </w:r>
      </w:hyperlink>
    </w:p>
    <w:p w14:paraId="4516B698" w14:textId="1308B385" w:rsidR="00AC2096" w:rsidRDefault="00AC2096">
      <w:pPr>
        <w:pStyle w:val="Tabladeilustraciones"/>
        <w:tabs>
          <w:tab w:val="right" w:leader="dot" w:pos="8494"/>
        </w:tabs>
        <w:rPr>
          <w:rFonts w:eastAsiaTheme="minorEastAsia"/>
          <w:noProof/>
          <w:kern w:val="2"/>
          <w:sz w:val="24"/>
          <w:szCs w:val="24"/>
          <w:lang w:eastAsia="es-ES"/>
          <w14:ligatures w14:val="standardContextual"/>
        </w:rPr>
      </w:pPr>
      <w:hyperlink w:anchor="_Toc230113981" w:history="1">
        <w:r w:rsidRPr="007529D3">
          <w:rPr>
            <w:rStyle w:val="Hipervnculo"/>
            <w:noProof/>
          </w:rPr>
          <w:t xml:space="preserve">Figura 22. </w:t>
        </w:r>
        <w:r w:rsidRPr="007529D3">
          <w:rPr>
            <w:rStyle w:val="Hipervnculo"/>
            <w:i/>
            <w:iCs/>
            <w:noProof/>
          </w:rPr>
          <w:t>Endpoints</w:t>
        </w:r>
        <w:r w:rsidRPr="007529D3">
          <w:rPr>
            <w:rStyle w:val="Hipervnculo"/>
            <w:noProof/>
          </w:rPr>
          <w:t xml:space="preserve"> para gestión de seguidores en MovieMate</w:t>
        </w:r>
        <w:r>
          <w:rPr>
            <w:noProof/>
            <w:webHidden/>
          </w:rPr>
          <w:tab/>
        </w:r>
        <w:r>
          <w:rPr>
            <w:noProof/>
            <w:webHidden/>
          </w:rPr>
          <w:fldChar w:fldCharType="begin"/>
        </w:r>
        <w:r>
          <w:rPr>
            <w:noProof/>
            <w:webHidden/>
          </w:rPr>
          <w:instrText xml:space="preserve"> PAGEREF _Toc230113981 \h </w:instrText>
        </w:r>
        <w:r>
          <w:rPr>
            <w:noProof/>
            <w:webHidden/>
          </w:rPr>
        </w:r>
        <w:r>
          <w:rPr>
            <w:noProof/>
            <w:webHidden/>
          </w:rPr>
          <w:fldChar w:fldCharType="separate"/>
        </w:r>
        <w:r>
          <w:rPr>
            <w:noProof/>
            <w:webHidden/>
          </w:rPr>
          <w:t>41</w:t>
        </w:r>
        <w:r>
          <w:rPr>
            <w:noProof/>
            <w:webHidden/>
          </w:rPr>
          <w:fldChar w:fldCharType="end"/>
        </w:r>
      </w:hyperlink>
    </w:p>
    <w:p w14:paraId="1367BB77" w14:textId="398DFDEB" w:rsidR="00AC2096" w:rsidRDefault="00AC2096">
      <w:pPr>
        <w:pStyle w:val="Tabladeilustraciones"/>
        <w:tabs>
          <w:tab w:val="right" w:leader="dot" w:pos="8494"/>
        </w:tabs>
        <w:rPr>
          <w:rFonts w:eastAsiaTheme="minorEastAsia"/>
          <w:noProof/>
          <w:kern w:val="2"/>
          <w:sz w:val="24"/>
          <w:szCs w:val="24"/>
          <w:lang w:eastAsia="es-ES"/>
          <w14:ligatures w14:val="standardContextual"/>
        </w:rPr>
      </w:pPr>
      <w:hyperlink w:anchor="_Toc230113982" w:history="1">
        <w:r w:rsidRPr="007529D3">
          <w:rPr>
            <w:rStyle w:val="Hipervnculo"/>
            <w:noProof/>
          </w:rPr>
          <w:t>Figura 23. Ejemplo DTO</w:t>
        </w:r>
        <w:r>
          <w:rPr>
            <w:noProof/>
            <w:webHidden/>
          </w:rPr>
          <w:tab/>
        </w:r>
        <w:r>
          <w:rPr>
            <w:noProof/>
            <w:webHidden/>
          </w:rPr>
          <w:fldChar w:fldCharType="begin"/>
        </w:r>
        <w:r>
          <w:rPr>
            <w:noProof/>
            <w:webHidden/>
          </w:rPr>
          <w:instrText xml:space="preserve"> PAGEREF _Toc230113982 \h </w:instrText>
        </w:r>
        <w:r>
          <w:rPr>
            <w:noProof/>
            <w:webHidden/>
          </w:rPr>
        </w:r>
        <w:r>
          <w:rPr>
            <w:noProof/>
            <w:webHidden/>
          </w:rPr>
          <w:fldChar w:fldCharType="separate"/>
        </w:r>
        <w:r>
          <w:rPr>
            <w:noProof/>
            <w:webHidden/>
          </w:rPr>
          <w:t>42</w:t>
        </w:r>
        <w:r>
          <w:rPr>
            <w:noProof/>
            <w:webHidden/>
          </w:rPr>
          <w:fldChar w:fldCharType="end"/>
        </w:r>
      </w:hyperlink>
    </w:p>
    <w:p w14:paraId="0D8F7A55" w14:textId="63F14B53" w:rsidR="00AC2096" w:rsidRDefault="00AC2096">
      <w:pPr>
        <w:pStyle w:val="Tabladeilustraciones"/>
        <w:tabs>
          <w:tab w:val="right" w:leader="dot" w:pos="8494"/>
        </w:tabs>
        <w:rPr>
          <w:rFonts w:eastAsiaTheme="minorEastAsia"/>
          <w:noProof/>
          <w:kern w:val="2"/>
          <w:sz w:val="24"/>
          <w:szCs w:val="24"/>
          <w:lang w:eastAsia="es-ES"/>
          <w14:ligatures w14:val="standardContextual"/>
        </w:rPr>
      </w:pPr>
      <w:hyperlink w:anchor="_Toc230113983" w:history="1">
        <w:r w:rsidRPr="007529D3">
          <w:rPr>
            <w:rStyle w:val="Hipervnculo"/>
            <w:noProof/>
          </w:rPr>
          <w:t xml:space="preserve">Figura 24. Árbol de directorios del proyecto </w:t>
        </w:r>
        <w:r w:rsidRPr="007529D3">
          <w:rPr>
            <w:rStyle w:val="Hipervnculo"/>
            <w:i/>
            <w:iCs/>
            <w:noProof/>
          </w:rPr>
          <w:t xml:space="preserve">front-end </w:t>
        </w:r>
        <w:r w:rsidRPr="007529D3">
          <w:rPr>
            <w:rStyle w:val="Hipervnculo"/>
            <w:noProof/>
          </w:rPr>
          <w:t>de MovieMate</w:t>
        </w:r>
        <w:r>
          <w:rPr>
            <w:noProof/>
            <w:webHidden/>
          </w:rPr>
          <w:tab/>
        </w:r>
        <w:r>
          <w:rPr>
            <w:noProof/>
            <w:webHidden/>
          </w:rPr>
          <w:fldChar w:fldCharType="begin"/>
        </w:r>
        <w:r>
          <w:rPr>
            <w:noProof/>
            <w:webHidden/>
          </w:rPr>
          <w:instrText xml:space="preserve"> PAGEREF _Toc230113983 \h </w:instrText>
        </w:r>
        <w:r>
          <w:rPr>
            <w:noProof/>
            <w:webHidden/>
          </w:rPr>
        </w:r>
        <w:r>
          <w:rPr>
            <w:noProof/>
            <w:webHidden/>
          </w:rPr>
          <w:fldChar w:fldCharType="separate"/>
        </w:r>
        <w:r>
          <w:rPr>
            <w:noProof/>
            <w:webHidden/>
          </w:rPr>
          <w:t>44</w:t>
        </w:r>
        <w:r>
          <w:rPr>
            <w:noProof/>
            <w:webHidden/>
          </w:rPr>
          <w:fldChar w:fldCharType="end"/>
        </w:r>
      </w:hyperlink>
    </w:p>
    <w:p w14:paraId="5454C7E6" w14:textId="47D17583" w:rsidR="00AC2096" w:rsidRDefault="00AC2096">
      <w:pPr>
        <w:pStyle w:val="Tabladeilustraciones"/>
        <w:tabs>
          <w:tab w:val="right" w:leader="dot" w:pos="8494"/>
        </w:tabs>
        <w:rPr>
          <w:rFonts w:eastAsiaTheme="minorEastAsia"/>
          <w:noProof/>
          <w:kern w:val="2"/>
          <w:sz w:val="24"/>
          <w:szCs w:val="24"/>
          <w:lang w:eastAsia="es-ES"/>
          <w14:ligatures w14:val="standardContextual"/>
        </w:rPr>
      </w:pPr>
      <w:hyperlink w:anchor="_Toc230113984" w:history="1">
        <w:r w:rsidRPr="007529D3">
          <w:rPr>
            <w:rStyle w:val="Hipervnculo"/>
            <w:noProof/>
          </w:rPr>
          <w:t>Figura 25. Página de inicio de MovieMate para un usuario autenticado</w:t>
        </w:r>
        <w:r>
          <w:rPr>
            <w:noProof/>
            <w:webHidden/>
          </w:rPr>
          <w:tab/>
        </w:r>
        <w:r>
          <w:rPr>
            <w:noProof/>
            <w:webHidden/>
          </w:rPr>
          <w:fldChar w:fldCharType="begin"/>
        </w:r>
        <w:r>
          <w:rPr>
            <w:noProof/>
            <w:webHidden/>
          </w:rPr>
          <w:instrText xml:space="preserve"> PAGEREF _Toc230113984 \h </w:instrText>
        </w:r>
        <w:r>
          <w:rPr>
            <w:noProof/>
            <w:webHidden/>
          </w:rPr>
        </w:r>
        <w:r>
          <w:rPr>
            <w:noProof/>
            <w:webHidden/>
          </w:rPr>
          <w:fldChar w:fldCharType="separate"/>
        </w:r>
        <w:r>
          <w:rPr>
            <w:noProof/>
            <w:webHidden/>
          </w:rPr>
          <w:t>45</w:t>
        </w:r>
        <w:r>
          <w:rPr>
            <w:noProof/>
            <w:webHidden/>
          </w:rPr>
          <w:fldChar w:fldCharType="end"/>
        </w:r>
      </w:hyperlink>
    </w:p>
    <w:p w14:paraId="5385A529" w14:textId="1A18D89A" w:rsidR="00AC2096" w:rsidRDefault="00AC2096">
      <w:pPr>
        <w:pStyle w:val="Tabladeilustraciones"/>
        <w:tabs>
          <w:tab w:val="right" w:leader="dot" w:pos="8494"/>
        </w:tabs>
        <w:rPr>
          <w:rFonts w:eastAsiaTheme="minorEastAsia"/>
          <w:noProof/>
          <w:kern w:val="2"/>
          <w:sz w:val="24"/>
          <w:szCs w:val="24"/>
          <w:lang w:eastAsia="es-ES"/>
          <w14:ligatures w14:val="standardContextual"/>
        </w:rPr>
      </w:pPr>
      <w:hyperlink w:anchor="_Toc230113985" w:history="1">
        <w:r w:rsidRPr="007529D3">
          <w:rPr>
            <w:rStyle w:val="Hipervnculo"/>
            <w:noProof/>
          </w:rPr>
          <w:t>Figura 26. Página de descubrimiento de MovieMate</w:t>
        </w:r>
        <w:r>
          <w:rPr>
            <w:noProof/>
            <w:webHidden/>
          </w:rPr>
          <w:tab/>
        </w:r>
        <w:r>
          <w:rPr>
            <w:noProof/>
            <w:webHidden/>
          </w:rPr>
          <w:fldChar w:fldCharType="begin"/>
        </w:r>
        <w:r>
          <w:rPr>
            <w:noProof/>
            <w:webHidden/>
          </w:rPr>
          <w:instrText xml:space="preserve"> PAGEREF _Toc230113985 \h </w:instrText>
        </w:r>
        <w:r>
          <w:rPr>
            <w:noProof/>
            <w:webHidden/>
          </w:rPr>
        </w:r>
        <w:r>
          <w:rPr>
            <w:noProof/>
            <w:webHidden/>
          </w:rPr>
          <w:fldChar w:fldCharType="separate"/>
        </w:r>
        <w:r>
          <w:rPr>
            <w:noProof/>
            <w:webHidden/>
          </w:rPr>
          <w:t>46</w:t>
        </w:r>
        <w:r>
          <w:rPr>
            <w:noProof/>
            <w:webHidden/>
          </w:rPr>
          <w:fldChar w:fldCharType="end"/>
        </w:r>
      </w:hyperlink>
    </w:p>
    <w:p w14:paraId="491DF13B" w14:textId="445D9B5F" w:rsidR="00AC2096" w:rsidRDefault="00AC2096">
      <w:pPr>
        <w:pStyle w:val="Tabladeilustraciones"/>
        <w:tabs>
          <w:tab w:val="right" w:leader="dot" w:pos="8494"/>
        </w:tabs>
        <w:rPr>
          <w:rFonts w:eastAsiaTheme="minorEastAsia"/>
          <w:noProof/>
          <w:kern w:val="2"/>
          <w:sz w:val="24"/>
          <w:szCs w:val="24"/>
          <w:lang w:eastAsia="es-ES"/>
          <w14:ligatures w14:val="standardContextual"/>
        </w:rPr>
      </w:pPr>
      <w:hyperlink w:anchor="_Toc230113986" w:history="1">
        <w:r w:rsidRPr="007529D3">
          <w:rPr>
            <w:rStyle w:val="Hipervnculo"/>
            <w:noProof/>
          </w:rPr>
          <w:t>Figura 27. Ficha de detalle de contenido</w:t>
        </w:r>
        <w:r>
          <w:rPr>
            <w:noProof/>
            <w:webHidden/>
          </w:rPr>
          <w:tab/>
        </w:r>
        <w:r>
          <w:rPr>
            <w:noProof/>
            <w:webHidden/>
          </w:rPr>
          <w:fldChar w:fldCharType="begin"/>
        </w:r>
        <w:r>
          <w:rPr>
            <w:noProof/>
            <w:webHidden/>
          </w:rPr>
          <w:instrText xml:space="preserve"> PAGEREF _Toc230113986 \h </w:instrText>
        </w:r>
        <w:r>
          <w:rPr>
            <w:noProof/>
            <w:webHidden/>
          </w:rPr>
        </w:r>
        <w:r>
          <w:rPr>
            <w:noProof/>
            <w:webHidden/>
          </w:rPr>
          <w:fldChar w:fldCharType="separate"/>
        </w:r>
        <w:r>
          <w:rPr>
            <w:noProof/>
            <w:webHidden/>
          </w:rPr>
          <w:t>47</w:t>
        </w:r>
        <w:r>
          <w:rPr>
            <w:noProof/>
            <w:webHidden/>
          </w:rPr>
          <w:fldChar w:fldCharType="end"/>
        </w:r>
      </w:hyperlink>
    </w:p>
    <w:p w14:paraId="1CBC4E62" w14:textId="668D8617" w:rsidR="00AC2096" w:rsidRDefault="00AC2096">
      <w:pPr>
        <w:pStyle w:val="Tabladeilustraciones"/>
        <w:tabs>
          <w:tab w:val="right" w:leader="dot" w:pos="8494"/>
        </w:tabs>
        <w:rPr>
          <w:rFonts w:eastAsiaTheme="minorEastAsia"/>
          <w:noProof/>
          <w:kern w:val="2"/>
          <w:sz w:val="24"/>
          <w:szCs w:val="24"/>
          <w:lang w:eastAsia="es-ES"/>
          <w14:ligatures w14:val="standardContextual"/>
        </w:rPr>
      </w:pPr>
      <w:hyperlink w:anchor="_Toc230113987" w:history="1">
        <w:r w:rsidRPr="007529D3">
          <w:rPr>
            <w:rStyle w:val="Hipervnculo"/>
            <w:noProof/>
          </w:rPr>
          <w:t>Figura 28. Página de perfil de usuario</w:t>
        </w:r>
        <w:r>
          <w:rPr>
            <w:noProof/>
            <w:webHidden/>
          </w:rPr>
          <w:tab/>
        </w:r>
        <w:r>
          <w:rPr>
            <w:noProof/>
            <w:webHidden/>
          </w:rPr>
          <w:fldChar w:fldCharType="begin"/>
        </w:r>
        <w:r>
          <w:rPr>
            <w:noProof/>
            <w:webHidden/>
          </w:rPr>
          <w:instrText xml:space="preserve"> PAGEREF _Toc230113987 \h </w:instrText>
        </w:r>
        <w:r>
          <w:rPr>
            <w:noProof/>
            <w:webHidden/>
          </w:rPr>
        </w:r>
        <w:r>
          <w:rPr>
            <w:noProof/>
            <w:webHidden/>
          </w:rPr>
          <w:fldChar w:fldCharType="separate"/>
        </w:r>
        <w:r>
          <w:rPr>
            <w:noProof/>
            <w:webHidden/>
          </w:rPr>
          <w:t>48</w:t>
        </w:r>
        <w:r>
          <w:rPr>
            <w:noProof/>
            <w:webHidden/>
          </w:rPr>
          <w:fldChar w:fldCharType="end"/>
        </w:r>
      </w:hyperlink>
    </w:p>
    <w:p w14:paraId="7F17D94B" w14:textId="59A13BD0" w:rsidR="00AC2096" w:rsidRDefault="00AC2096">
      <w:pPr>
        <w:pStyle w:val="Tabladeilustraciones"/>
        <w:tabs>
          <w:tab w:val="right" w:leader="dot" w:pos="8494"/>
        </w:tabs>
        <w:rPr>
          <w:rFonts w:eastAsiaTheme="minorEastAsia"/>
          <w:noProof/>
          <w:kern w:val="2"/>
          <w:sz w:val="24"/>
          <w:szCs w:val="24"/>
          <w:lang w:eastAsia="es-ES"/>
          <w14:ligatures w14:val="standardContextual"/>
        </w:rPr>
      </w:pPr>
      <w:hyperlink w:anchor="_Toc230113988" w:history="1">
        <w:r w:rsidRPr="007529D3">
          <w:rPr>
            <w:rStyle w:val="Hipervnculo"/>
            <w:noProof/>
          </w:rPr>
          <w:t>Figura 29. Página de listas personalizadas del usuario</w:t>
        </w:r>
        <w:r>
          <w:rPr>
            <w:noProof/>
            <w:webHidden/>
          </w:rPr>
          <w:tab/>
        </w:r>
        <w:r>
          <w:rPr>
            <w:noProof/>
            <w:webHidden/>
          </w:rPr>
          <w:fldChar w:fldCharType="begin"/>
        </w:r>
        <w:r>
          <w:rPr>
            <w:noProof/>
            <w:webHidden/>
          </w:rPr>
          <w:instrText xml:space="preserve"> PAGEREF _Toc230113988 \h </w:instrText>
        </w:r>
        <w:r>
          <w:rPr>
            <w:noProof/>
            <w:webHidden/>
          </w:rPr>
        </w:r>
        <w:r>
          <w:rPr>
            <w:noProof/>
            <w:webHidden/>
          </w:rPr>
          <w:fldChar w:fldCharType="separate"/>
        </w:r>
        <w:r>
          <w:rPr>
            <w:noProof/>
            <w:webHidden/>
          </w:rPr>
          <w:t>48</w:t>
        </w:r>
        <w:r>
          <w:rPr>
            <w:noProof/>
            <w:webHidden/>
          </w:rPr>
          <w:fldChar w:fldCharType="end"/>
        </w:r>
      </w:hyperlink>
    </w:p>
    <w:p w14:paraId="50F80E54" w14:textId="72544A30" w:rsidR="00AC2096" w:rsidRDefault="00AC2096">
      <w:pPr>
        <w:pStyle w:val="Tabladeilustraciones"/>
        <w:tabs>
          <w:tab w:val="right" w:leader="dot" w:pos="8494"/>
        </w:tabs>
        <w:rPr>
          <w:rFonts w:eastAsiaTheme="minorEastAsia"/>
          <w:noProof/>
          <w:kern w:val="2"/>
          <w:sz w:val="24"/>
          <w:szCs w:val="24"/>
          <w:lang w:eastAsia="es-ES"/>
          <w14:ligatures w14:val="standardContextual"/>
        </w:rPr>
      </w:pPr>
      <w:hyperlink w:anchor="_Toc230113989" w:history="1">
        <w:r w:rsidRPr="007529D3">
          <w:rPr>
            <w:rStyle w:val="Hipervnculo"/>
            <w:noProof/>
          </w:rPr>
          <w:t>Figura 30. Página de detalle de una lista personalizada</w:t>
        </w:r>
        <w:r>
          <w:rPr>
            <w:noProof/>
            <w:webHidden/>
          </w:rPr>
          <w:tab/>
        </w:r>
        <w:r>
          <w:rPr>
            <w:noProof/>
            <w:webHidden/>
          </w:rPr>
          <w:fldChar w:fldCharType="begin"/>
        </w:r>
        <w:r>
          <w:rPr>
            <w:noProof/>
            <w:webHidden/>
          </w:rPr>
          <w:instrText xml:space="preserve"> PAGEREF _Toc230113989 \h </w:instrText>
        </w:r>
        <w:r>
          <w:rPr>
            <w:noProof/>
            <w:webHidden/>
          </w:rPr>
        </w:r>
        <w:r>
          <w:rPr>
            <w:noProof/>
            <w:webHidden/>
          </w:rPr>
          <w:fldChar w:fldCharType="separate"/>
        </w:r>
        <w:r>
          <w:rPr>
            <w:noProof/>
            <w:webHidden/>
          </w:rPr>
          <w:t>49</w:t>
        </w:r>
        <w:r>
          <w:rPr>
            <w:noProof/>
            <w:webHidden/>
          </w:rPr>
          <w:fldChar w:fldCharType="end"/>
        </w:r>
      </w:hyperlink>
    </w:p>
    <w:p w14:paraId="574A7E90" w14:textId="238623DD" w:rsidR="00AC2096" w:rsidRDefault="00AC2096">
      <w:pPr>
        <w:pStyle w:val="Tabladeilustraciones"/>
        <w:tabs>
          <w:tab w:val="right" w:leader="dot" w:pos="8494"/>
        </w:tabs>
        <w:rPr>
          <w:rFonts w:eastAsiaTheme="minorEastAsia"/>
          <w:noProof/>
          <w:kern w:val="2"/>
          <w:sz w:val="24"/>
          <w:szCs w:val="24"/>
          <w:lang w:eastAsia="es-ES"/>
          <w14:ligatures w14:val="standardContextual"/>
        </w:rPr>
      </w:pPr>
      <w:hyperlink w:anchor="_Toc230113990" w:history="1">
        <w:r w:rsidRPr="007529D3">
          <w:rPr>
            <w:rStyle w:val="Hipervnculo"/>
            <w:noProof/>
          </w:rPr>
          <w:t>Figura 31. Página de actividad</w:t>
        </w:r>
        <w:r>
          <w:rPr>
            <w:noProof/>
            <w:webHidden/>
          </w:rPr>
          <w:tab/>
        </w:r>
        <w:r>
          <w:rPr>
            <w:noProof/>
            <w:webHidden/>
          </w:rPr>
          <w:fldChar w:fldCharType="begin"/>
        </w:r>
        <w:r>
          <w:rPr>
            <w:noProof/>
            <w:webHidden/>
          </w:rPr>
          <w:instrText xml:space="preserve"> PAGEREF _Toc230113990 \h </w:instrText>
        </w:r>
        <w:r>
          <w:rPr>
            <w:noProof/>
            <w:webHidden/>
          </w:rPr>
        </w:r>
        <w:r>
          <w:rPr>
            <w:noProof/>
            <w:webHidden/>
          </w:rPr>
          <w:fldChar w:fldCharType="separate"/>
        </w:r>
        <w:r>
          <w:rPr>
            <w:noProof/>
            <w:webHidden/>
          </w:rPr>
          <w:t>49</w:t>
        </w:r>
        <w:r>
          <w:rPr>
            <w:noProof/>
            <w:webHidden/>
          </w:rPr>
          <w:fldChar w:fldCharType="end"/>
        </w:r>
      </w:hyperlink>
    </w:p>
    <w:p w14:paraId="5FE6302E" w14:textId="552222CA" w:rsidR="00AC2096" w:rsidRDefault="00AC2096">
      <w:pPr>
        <w:pStyle w:val="Tabladeilustraciones"/>
        <w:tabs>
          <w:tab w:val="right" w:leader="dot" w:pos="8494"/>
        </w:tabs>
        <w:rPr>
          <w:rFonts w:eastAsiaTheme="minorEastAsia"/>
          <w:noProof/>
          <w:kern w:val="2"/>
          <w:sz w:val="24"/>
          <w:szCs w:val="24"/>
          <w:lang w:eastAsia="es-ES"/>
          <w14:ligatures w14:val="standardContextual"/>
        </w:rPr>
      </w:pPr>
      <w:hyperlink w:anchor="_Toc230113991" w:history="1">
        <w:r w:rsidRPr="007529D3">
          <w:rPr>
            <w:rStyle w:val="Hipervnculo"/>
            <w:noProof/>
          </w:rPr>
          <w:t>Figura 32. Bandeja de notificaciones de MovieMate</w:t>
        </w:r>
        <w:r>
          <w:rPr>
            <w:noProof/>
            <w:webHidden/>
          </w:rPr>
          <w:tab/>
        </w:r>
        <w:r>
          <w:rPr>
            <w:noProof/>
            <w:webHidden/>
          </w:rPr>
          <w:fldChar w:fldCharType="begin"/>
        </w:r>
        <w:r>
          <w:rPr>
            <w:noProof/>
            <w:webHidden/>
          </w:rPr>
          <w:instrText xml:space="preserve"> PAGEREF _Toc230113991 \h </w:instrText>
        </w:r>
        <w:r>
          <w:rPr>
            <w:noProof/>
            <w:webHidden/>
          </w:rPr>
        </w:r>
        <w:r>
          <w:rPr>
            <w:noProof/>
            <w:webHidden/>
          </w:rPr>
          <w:fldChar w:fldCharType="separate"/>
        </w:r>
        <w:r>
          <w:rPr>
            <w:noProof/>
            <w:webHidden/>
          </w:rPr>
          <w:t>50</w:t>
        </w:r>
        <w:r>
          <w:rPr>
            <w:noProof/>
            <w:webHidden/>
          </w:rPr>
          <w:fldChar w:fldCharType="end"/>
        </w:r>
      </w:hyperlink>
    </w:p>
    <w:p w14:paraId="1CD334B2" w14:textId="4B45BA1A" w:rsidR="00AC2096" w:rsidRDefault="00AC2096">
      <w:pPr>
        <w:pStyle w:val="Tabladeilustraciones"/>
        <w:tabs>
          <w:tab w:val="right" w:leader="dot" w:pos="8494"/>
        </w:tabs>
        <w:rPr>
          <w:rFonts w:eastAsiaTheme="minorEastAsia"/>
          <w:noProof/>
          <w:kern w:val="2"/>
          <w:sz w:val="24"/>
          <w:szCs w:val="24"/>
          <w:lang w:eastAsia="es-ES"/>
          <w14:ligatures w14:val="standardContextual"/>
        </w:rPr>
      </w:pPr>
      <w:hyperlink w:anchor="_Toc230113992" w:history="1">
        <w:r w:rsidRPr="007529D3">
          <w:rPr>
            <w:rStyle w:val="Hipervnculo"/>
            <w:noProof/>
          </w:rPr>
          <w:t>Figura 33. Panel de administración de usuarios</w:t>
        </w:r>
        <w:r>
          <w:rPr>
            <w:noProof/>
            <w:webHidden/>
          </w:rPr>
          <w:tab/>
        </w:r>
        <w:r>
          <w:rPr>
            <w:noProof/>
            <w:webHidden/>
          </w:rPr>
          <w:fldChar w:fldCharType="begin"/>
        </w:r>
        <w:r>
          <w:rPr>
            <w:noProof/>
            <w:webHidden/>
          </w:rPr>
          <w:instrText xml:space="preserve"> PAGEREF _Toc230113992 \h </w:instrText>
        </w:r>
        <w:r>
          <w:rPr>
            <w:noProof/>
            <w:webHidden/>
          </w:rPr>
        </w:r>
        <w:r>
          <w:rPr>
            <w:noProof/>
            <w:webHidden/>
          </w:rPr>
          <w:fldChar w:fldCharType="separate"/>
        </w:r>
        <w:r>
          <w:rPr>
            <w:noProof/>
            <w:webHidden/>
          </w:rPr>
          <w:t>51</w:t>
        </w:r>
        <w:r>
          <w:rPr>
            <w:noProof/>
            <w:webHidden/>
          </w:rPr>
          <w:fldChar w:fldCharType="end"/>
        </w:r>
      </w:hyperlink>
    </w:p>
    <w:p w14:paraId="6D995E4A" w14:textId="44988636" w:rsidR="00AC2096" w:rsidRDefault="00AC2096">
      <w:pPr>
        <w:pStyle w:val="Tabladeilustraciones"/>
        <w:tabs>
          <w:tab w:val="right" w:leader="dot" w:pos="8494"/>
        </w:tabs>
        <w:rPr>
          <w:rFonts w:eastAsiaTheme="minorEastAsia"/>
          <w:noProof/>
          <w:kern w:val="2"/>
          <w:sz w:val="24"/>
          <w:szCs w:val="24"/>
          <w:lang w:eastAsia="es-ES"/>
          <w14:ligatures w14:val="standardContextual"/>
        </w:rPr>
      </w:pPr>
      <w:hyperlink w:anchor="_Toc230113993" w:history="1">
        <w:r w:rsidRPr="007529D3">
          <w:rPr>
            <w:rStyle w:val="Hipervnculo"/>
            <w:noProof/>
          </w:rPr>
          <w:t>Figura 34. Panel de administración de reportes</w:t>
        </w:r>
        <w:r>
          <w:rPr>
            <w:noProof/>
            <w:webHidden/>
          </w:rPr>
          <w:tab/>
        </w:r>
        <w:r>
          <w:rPr>
            <w:noProof/>
            <w:webHidden/>
          </w:rPr>
          <w:fldChar w:fldCharType="begin"/>
        </w:r>
        <w:r>
          <w:rPr>
            <w:noProof/>
            <w:webHidden/>
          </w:rPr>
          <w:instrText xml:space="preserve"> PAGEREF _Toc230113993 \h </w:instrText>
        </w:r>
        <w:r>
          <w:rPr>
            <w:noProof/>
            <w:webHidden/>
          </w:rPr>
        </w:r>
        <w:r>
          <w:rPr>
            <w:noProof/>
            <w:webHidden/>
          </w:rPr>
          <w:fldChar w:fldCharType="separate"/>
        </w:r>
        <w:r>
          <w:rPr>
            <w:noProof/>
            <w:webHidden/>
          </w:rPr>
          <w:t>51</w:t>
        </w:r>
        <w:r>
          <w:rPr>
            <w:noProof/>
            <w:webHidden/>
          </w:rPr>
          <w:fldChar w:fldCharType="end"/>
        </w:r>
      </w:hyperlink>
    </w:p>
    <w:p w14:paraId="2FC31D9E" w14:textId="7ED015EE" w:rsidR="00AC2096" w:rsidRDefault="00AC2096">
      <w:pPr>
        <w:pStyle w:val="Tabladeilustraciones"/>
        <w:tabs>
          <w:tab w:val="right" w:leader="dot" w:pos="8494"/>
        </w:tabs>
        <w:rPr>
          <w:rFonts w:eastAsiaTheme="minorEastAsia"/>
          <w:noProof/>
          <w:kern w:val="2"/>
          <w:sz w:val="24"/>
          <w:szCs w:val="24"/>
          <w:lang w:eastAsia="es-ES"/>
          <w14:ligatures w14:val="standardContextual"/>
        </w:rPr>
      </w:pPr>
      <w:hyperlink w:anchor="_Toc230113994" w:history="1">
        <w:r w:rsidRPr="007529D3">
          <w:rPr>
            <w:rStyle w:val="Hipervnculo"/>
            <w:noProof/>
          </w:rPr>
          <w:t>Figura 35. Formulario para reportar contenido</w:t>
        </w:r>
        <w:r>
          <w:rPr>
            <w:noProof/>
            <w:webHidden/>
          </w:rPr>
          <w:tab/>
        </w:r>
        <w:r>
          <w:rPr>
            <w:noProof/>
            <w:webHidden/>
          </w:rPr>
          <w:fldChar w:fldCharType="begin"/>
        </w:r>
        <w:r>
          <w:rPr>
            <w:noProof/>
            <w:webHidden/>
          </w:rPr>
          <w:instrText xml:space="preserve"> PAGEREF _Toc230113994 \h </w:instrText>
        </w:r>
        <w:r>
          <w:rPr>
            <w:noProof/>
            <w:webHidden/>
          </w:rPr>
        </w:r>
        <w:r>
          <w:rPr>
            <w:noProof/>
            <w:webHidden/>
          </w:rPr>
          <w:fldChar w:fldCharType="separate"/>
        </w:r>
        <w:r>
          <w:rPr>
            <w:noProof/>
            <w:webHidden/>
          </w:rPr>
          <w:t>52</w:t>
        </w:r>
        <w:r>
          <w:rPr>
            <w:noProof/>
            <w:webHidden/>
          </w:rPr>
          <w:fldChar w:fldCharType="end"/>
        </w:r>
      </w:hyperlink>
    </w:p>
    <w:p w14:paraId="6B53FD0E" w14:textId="10C94C51" w:rsidR="00AC2096" w:rsidRDefault="00AC2096">
      <w:pPr>
        <w:pStyle w:val="Tabladeilustraciones"/>
        <w:tabs>
          <w:tab w:val="right" w:leader="dot" w:pos="8494"/>
        </w:tabs>
        <w:rPr>
          <w:rFonts w:eastAsiaTheme="minorEastAsia"/>
          <w:noProof/>
          <w:kern w:val="2"/>
          <w:sz w:val="24"/>
          <w:szCs w:val="24"/>
          <w:lang w:eastAsia="es-ES"/>
          <w14:ligatures w14:val="standardContextual"/>
        </w:rPr>
      </w:pPr>
      <w:hyperlink w:anchor="_Toc230113995" w:history="1">
        <w:r w:rsidRPr="007529D3">
          <w:rPr>
            <w:rStyle w:val="Hipervnculo"/>
            <w:noProof/>
          </w:rPr>
          <w:t>Figura 36. Interfaz de MovieMate en un iPad Air y un iPhone 12 Pro</w:t>
        </w:r>
        <w:r>
          <w:rPr>
            <w:noProof/>
            <w:webHidden/>
          </w:rPr>
          <w:tab/>
        </w:r>
        <w:r>
          <w:rPr>
            <w:noProof/>
            <w:webHidden/>
          </w:rPr>
          <w:fldChar w:fldCharType="begin"/>
        </w:r>
        <w:r>
          <w:rPr>
            <w:noProof/>
            <w:webHidden/>
          </w:rPr>
          <w:instrText xml:space="preserve"> PAGEREF _Toc230113995 \h </w:instrText>
        </w:r>
        <w:r>
          <w:rPr>
            <w:noProof/>
            <w:webHidden/>
          </w:rPr>
        </w:r>
        <w:r>
          <w:rPr>
            <w:noProof/>
            <w:webHidden/>
          </w:rPr>
          <w:fldChar w:fldCharType="separate"/>
        </w:r>
        <w:r>
          <w:rPr>
            <w:noProof/>
            <w:webHidden/>
          </w:rPr>
          <w:t>53</w:t>
        </w:r>
        <w:r>
          <w:rPr>
            <w:noProof/>
            <w:webHidden/>
          </w:rPr>
          <w:fldChar w:fldCharType="end"/>
        </w:r>
      </w:hyperlink>
    </w:p>
    <w:p w14:paraId="101FE6F1" w14:textId="26018CF9" w:rsidR="00AC2096" w:rsidRDefault="00AC2096">
      <w:pPr>
        <w:pStyle w:val="Tabladeilustraciones"/>
        <w:tabs>
          <w:tab w:val="right" w:leader="dot" w:pos="8494"/>
        </w:tabs>
        <w:rPr>
          <w:rFonts w:eastAsiaTheme="minorEastAsia"/>
          <w:noProof/>
          <w:kern w:val="2"/>
          <w:sz w:val="24"/>
          <w:szCs w:val="24"/>
          <w:lang w:eastAsia="es-ES"/>
          <w14:ligatures w14:val="standardContextual"/>
        </w:rPr>
      </w:pPr>
      <w:hyperlink w:anchor="_Toc230113996" w:history="1">
        <w:r w:rsidRPr="007529D3">
          <w:rPr>
            <w:rStyle w:val="Hipervnculo"/>
            <w:noProof/>
          </w:rPr>
          <w:t xml:space="preserve">Figura 37. Estructura de la suite de pruebas del </w:t>
        </w:r>
        <w:r w:rsidRPr="007529D3">
          <w:rPr>
            <w:rStyle w:val="Hipervnculo"/>
            <w:i/>
            <w:iCs/>
            <w:noProof/>
          </w:rPr>
          <w:t>back-end</w:t>
        </w:r>
        <w:r w:rsidRPr="007529D3">
          <w:rPr>
            <w:rStyle w:val="Hipervnculo"/>
            <w:noProof/>
          </w:rPr>
          <w:t xml:space="preserve"> de MovieMate</w:t>
        </w:r>
        <w:r>
          <w:rPr>
            <w:noProof/>
            <w:webHidden/>
          </w:rPr>
          <w:tab/>
        </w:r>
        <w:r>
          <w:rPr>
            <w:noProof/>
            <w:webHidden/>
          </w:rPr>
          <w:fldChar w:fldCharType="begin"/>
        </w:r>
        <w:r>
          <w:rPr>
            <w:noProof/>
            <w:webHidden/>
          </w:rPr>
          <w:instrText xml:space="preserve"> PAGEREF _Toc230113996 \h </w:instrText>
        </w:r>
        <w:r>
          <w:rPr>
            <w:noProof/>
            <w:webHidden/>
          </w:rPr>
        </w:r>
        <w:r>
          <w:rPr>
            <w:noProof/>
            <w:webHidden/>
          </w:rPr>
          <w:fldChar w:fldCharType="separate"/>
        </w:r>
        <w:r>
          <w:rPr>
            <w:noProof/>
            <w:webHidden/>
          </w:rPr>
          <w:t>54</w:t>
        </w:r>
        <w:r>
          <w:rPr>
            <w:noProof/>
            <w:webHidden/>
          </w:rPr>
          <w:fldChar w:fldCharType="end"/>
        </w:r>
      </w:hyperlink>
    </w:p>
    <w:p w14:paraId="32EB71E9" w14:textId="5DB60811" w:rsidR="00AC2096" w:rsidRDefault="00AC2096">
      <w:pPr>
        <w:pStyle w:val="Tabladeilustraciones"/>
        <w:tabs>
          <w:tab w:val="right" w:leader="dot" w:pos="8494"/>
        </w:tabs>
        <w:rPr>
          <w:rFonts w:eastAsiaTheme="minorEastAsia"/>
          <w:noProof/>
          <w:kern w:val="2"/>
          <w:sz w:val="24"/>
          <w:szCs w:val="24"/>
          <w:lang w:eastAsia="es-ES"/>
          <w14:ligatures w14:val="standardContextual"/>
        </w:rPr>
      </w:pPr>
      <w:hyperlink w:anchor="_Toc230113997" w:history="1">
        <w:r w:rsidRPr="007529D3">
          <w:rPr>
            <w:rStyle w:val="Hipervnculo"/>
            <w:noProof/>
          </w:rPr>
          <w:t xml:space="preserve">Figura 38. Fragmento de ListServiceTest mostrando un </w:t>
        </w:r>
        <w:r w:rsidRPr="007529D3">
          <w:rPr>
            <w:rStyle w:val="Hipervnculo"/>
            <w:i/>
            <w:iCs/>
            <w:noProof/>
          </w:rPr>
          <w:t>test</w:t>
        </w:r>
        <w:r w:rsidRPr="007529D3">
          <w:rPr>
            <w:rStyle w:val="Hipervnculo"/>
            <w:noProof/>
          </w:rPr>
          <w:t xml:space="preserve"> de creación de lista</w:t>
        </w:r>
        <w:r>
          <w:rPr>
            <w:noProof/>
            <w:webHidden/>
          </w:rPr>
          <w:tab/>
        </w:r>
        <w:r>
          <w:rPr>
            <w:noProof/>
            <w:webHidden/>
          </w:rPr>
          <w:fldChar w:fldCharType="begin"/>
        </w:r>
        <w:r>
          <w:rPr>
            <w:noProof/>
            <w:webHidden/>
          </w:rPr>
          <w:instrText xml:space="preserve"> PAGEREF _Toc230113997 \h </w:instrText>
        </w:r>
        <w:r>
          <w:rPr>
            <w:noProof/>
            <w:webHidden/>
          </w:rPr>
        </w:r>
        <w:r>
          <w:rPr>
            <w:noProof/>
            <w:webHidden/>
          </w:rPr>
          <w:fldChar w:fldCharType="separate"/>
        </w:r>
        <w:r>
          <w:rPr>
            <w:noProof/>
            <w:webHidden/>
          </w:rPr>
          <w:t>55</w:t>
        </w:r>
        <w:r>
          <w:rPr>
            <w:noProof/>
            <w:webHidden/>
          </w:rPr>
          <w:fldChar w:fldCharType="end"/>
        </w:r>
      </w:hyperlink>
    </w:p>
    <w:p w14:paraId="0D7DC0A1" w14:textId="28672395" w:rsidR="00AC2096" w:rsidRDefault="00AC2096">
      <w:pPr>
        <w:pStyle w:val="Tabladeilustraciones"/>
        <w:tabs>
          <w:tab w:val="right" w:leader="dot" w:pos="8494"/>
        </w:tabs>
        <w:rPr>
          <w:rFonts w:eastAsiaTheme="minorEastAsia"/>
          <w:noProof/>
          <w:kern w:val="2"/>
          <w:sz w:val="24"/>
          <w:szCs w:val="24"/>
          <w:lang w:eastAsia="es-ES"/>
          <w14:ligatures w14:val="standardContextual"/>
        </w:rPr>
      </w:pPr>
      <w:hyperlink w:anchor="_Toc230113998" w:history="1">
        <w:r w:rsidRPr="007529D3">
          <w:rPr>
            <w:rStyle w:val="Hipervnculo"/>
            <w:noProof/>
          </w:rPr>
          <w:t xml:space="preserve">Figura 39. Informe de cobertura de </w:t>
        </w:r>
        <w:r w:rsidRPr="007529D3">
          <w:rPr>
            <w:rStyle w:val="Hipervnculo"/>
            <w:i/>
            <w:iCs/>
            <w:noProof/>
          </w:rPr>
          <w:t>test</w:t>
        </w:r>
        <w:r w:rsidRPr="007529D3">
          <w:rPr>
            <w:rStyle w:val="Hipervnculo"/>
            <w:noProof/>
          </w:rPr>
          <w:t xml:space="preserve"> de JaCoCo</w:t>
        </w:r>
        <w:r>
          <w:rPr>
            <w:noProof/>
            <w:webHidden/>
          </w:rPr>
          <w:tab/>
        </w:r>
        <w:r>
          <w:rPr>
            <w:noProof/>
            <w:webHidden/>
          </w:rPr>
          <w:fldChar w:fldCharType="begin"/>
        </w:r>
        <w:r>
          <w:rPr>
            <w:noProof/>
            <w:webHidden/>
          </w:rPr>
          <w:instrText xml:space="preserve"> PAGEREF _Toc230113998 \h </w:instrText>
        </w:r>
        <w:r>
          <w:rPr>
            <w:noProof/>
            <w:webHidden/>
          </w:rPr>
        </w:r>
        <w:r>
          <w:rPr>
            <w:noProof/>
            <w:webHidden/>
          </w:rPr>
          <w:fldChar w:fldCharType="separate"/>
        </w:r>
        <w:r>
          <w:rPr>
            <w:noProof/>
            <w:webHidden/>
          </w:rPr>
          <w:t>56</w:t>
        </w:r>
        <w:r>
          <w:rPr>
            <w:noProof/>
            <w:webHidden/>
          </w:rPr>
          <w:fldChar w:fldCharType="end"/>
        </w:r>
      </w:hyperlink>
    </w:p>
    <w:p w14:paraId="2C5390D2" w14:textId="2AA3EDD4" w:rsidR="00AC2096" w:rsidRDefault="00AC2096">
      <w:pPr>
        <w:pStyle w:val="Tabladeilustraciones"/>
        <w:tabs>
          <w:tab w:val="right" w:leader="dot" w:pos="8494"/>
        </w:tabs>
        <w:rPr>
          <w:rFonts w:eastAsiaTheme="minorEastAsia"/>
          <w:noProof/>
          <w:kern w:val="2"/>
          <w:sz w:val="24"/>
          <w:szCs w:val="24"/>
          <w:lang w:eastAsia="es-ES"/>
          <w14:ligatures w14:val="standardContextual"/>
        </w:rPr>
      </w:pPr>
      <w:hyperlink w:anchor="_Toc230113999" w:history="1">
        <w:r w:rsidRPr="007529D3">
          <w:rPr>
            <w:rStyle w:val="Hipervnculo"/>
            <w:noProof/>
          </w:rPr>
          <w:t xml:space="preserve">Figura 40. </w:t>
        </w:r>
        <w:r w:rsidRPr="007529D3">
          <w:rPr>
            <w:rStyle w:val="Hipervnculo"/>
            <w:i/>
            <w:iCs/>
            <w:noProof/>
          </w:rPr>
          <w:t>Pipeline</w:t>
        </w:r>
        <w:r w:rsidRPr="007529D3">
          <w:rPr>
            <w:rStyle w:val="Hipervnculo"/>
            <w:noProof/>
          </w:rPr>
          <w:t xml:space="preserve"> CI de GitHub Actions</w:t>
        </w:r>
        <w:r>
          <w:rPr>
            <w:noProof/>
            <w:webHidden/>
          </w:rPr>
          <w:tab/>
        </w:r>
        <w:r>
          <w:rPr>
            <w:noProof/>
            <w:webHidden/>
          </w:rPr>
          <w:fldChar w:fldCharType="begin"/>
        </w:r>
        <w:r>
          <w:rPr>
            <w:noProof/>
            <w:webHidden/>
          </w:rPr>
          <w:instrText xml:space="preserve"> PAGEREF _Toc230113999 \h </w:instrText>
        </w:r>
        <w:r>
          <w:rPr>
            <w:noProof/>
            <w:webHidden/>
          </w:rPr>
        </w:r>
        <w:r>
          <w:rPr>
            <w:noProof/>
            <w:webHidden/>
          </w:rPr>
          <w:fldChar w:fldCharType="separate"/>
        </w:r>
        <w:r>
          <w:rPr>
            <w:noProof/>
            <w:webHidden/>
          </w:rPr>
          <w:t>57</w:t>
        </w:r>
        <w:r>
          <w:rPr>
            <w:noProof/>
            <w:webHidden/>
          </w:rPr>
          <w:fldChar w:fldCharType="end"/>
        </w:r>
      </w:hyperlink>
    </w:p>
    <w:p w14:paraId="1CE781D6" w14:textId="69F0277C" w:rsidR="00AC2096" w:rsidRDefault="00AC2096">
      <w:pPr>
        <w:pStyle w:val="Tabladeilustraciones"/>
        <w:tabs>
          <w:tab w:val="right" w:leader="dot" w:pos="8494"/>
        </w:tabs>
        <w:rPr>
          <w:rFonts w:eastAsiaTheme="minorEastAsia"/>
          <w:noProof/>
          <w:kern w:val="2"/>
          <w:sz w:val="24"/>
          <w:szCs w:val="24"/>
          <w:lang w:eastAsia="es-ES"/>
          <w14:ligatures w14:val="standardContextual"/>
        </w:rPr>
      </w:pPr>
      <w:hyperlink w:anchor="_Toc230114000" w:history="1">
        <w:r w:rsidRPr="007529D3">
          <w:rPr>
            <w:rStyle w:val="Hipervnculo"/>
            <w:noProof/>
          </w:rPr>
          <w:t xml:space="preserve">Figura 41. </w:t>
        </w:r>
        <w:r w:rsidRPr="007529D3">
          <w:rPr>
            <w:rStyle w:val="Hipervnculo"/>
            <w:i/>
            <w:iCs/>
            <w:noProof/>
          </w:rPr>
          <w:t>Pipeline</w:t>
        </w:r>
        <w:r w:rsidRPr="007529D3">
          <w:rPr>
            <w:rStyle w:val="Hipervnculo"/>
            <w:noProof/>
          </w:rPr>
          <w:t xml:space="preserve"> CD de GitHub Actions</w:t>
        </w:r>
        <w:r>
          <w:rPr>
            <w:noProof/>
            <w:webHidden/>
          </w:rPr>
          <w:tab/>
        </w:r>
        <w:r>
          <w:rPr>
            <w:noProof/>
            <w:webHidden/>
          </w:rPr>
          <w:fldChar w:fldCharType="begin"/>
        </w:r>
        <w:r>
          <w:rPr>
            <w:noProof/>
            <w:webHidden/>
          </w:rPr>
          <w:instrText xml:space="preserve"> PAGEREF _Toc230114000 \h </w:instrText>
        </w:r>
        <w:r>
          <w:rPr>
            <w:noProof/>
            <w:webHidden/>
          </w:rPr>
        </w:r>
        <w:r>
          <w:rPr>
            <w:noProof/>
            <w:webHidden/>
          </w:rPr>
          <w:fldChar w:fldCharType="separate"/>
        </w:r>
        <w:r>
          <w:rPr>
            <w:noProof/>
            <w:webHidden/>
          </w:rPr>
          <w:t>58</w:t>
        </w:r>
        <w:r>
          <w:rPr>
            <w:noProof/>
            <w:webHidden/>
          </w:rPr>
          <w:fldChar w:fldCharType="end"/>
        </w:r>
      </w:hyperlink>
    </w:p>
    <w:p w14:paraId="158BC73A" w14:textId="786CB565" w:rsidR="003D4D41" w:rsidRPr="007B1868" w:rsidRDefault="00082F70" w:rsidP="003D4D41">
      <w:r>
        <w:rPr>
          <w:b/>
          <w:bCs/>
          <w:noProof/>
        </w:rPr>
        <w:fldChar w:fldCharType="end"/>
      </w:r>
    </w:p>
    <w:p w14:paraId="2E66BE62" w14:textId="77777777" w:rsidR="003D4D41" w:rsidRPr="007B1868" w:rsidRDefault="003D4D41" w:rsidP="003D4D41"/>
    <w:p w14:paraId="46C56A78" w14:textId="77777777" w:rsidR="00025B2F" w:rsidRPr="007B1868" w:rsidRDefault="00025B2F">
      <w:pPr>
        <w:jc w:val="left"/>
        <w:rPr>
          <w:b/>
        </w:rPr>
      </w:pPr>
      <w:r w:rsidRPr="007B1868">
        <w:rPr>
          <w:b/>
        </w:rPr>
        <w:lastRenderedPageBreak/>
        <w:br w:type="page"/>
      </w:r>
    </w:p>
    <w:p w14:paraId="36A285ED" w14:textId="75D9FCD5" w:rsidR="003D4D41" w:rsidRPr="007B1868" w:rsidRDefault="003D4D41" w:rsidP="00113388">
      <w:pPr>
        <w:jc w:val="center"/>
        <w:rPr>
          <w:b/>
        </w:rPr>
      </w:pPr>
      <w:r w:rsidRPr="007B1868">
        <w:rPr>
          <w:b/>
        </w:rPr>
        <w:lastRenderedPageBreak/>
        <w:t>ÍNDICE DE TABLAS</w:t>
      </w:r>
    </w:p>
    <w:p w14:paraId="0528D70E" w14:textId="4008DDE8" w:rsidR="00AC2096" w:rsidRDefault="00113388">
      <w:pPr>
        <w:pStyle w:val="Tabladeilustraciones"/>
        <w:tabs>
          <w:tab w:val="right" w:leader="dot" w:pos="8494"/>
        </w:tabs>
        <w:rPr>
          <w:rFonts w:eastAsiaTheme="minorEastAsia"/>
          <w:noProof/>
          <w:kern w:val="2"/>
          <w:sz w:val="24"/>
          <w:szCs w:val="24"/>
          <w:lang w:eastAsia="es-ES"/>
          <w14:ligatures w14:val="standardContextual"/>
        </w:rPr>
      </w:pPr>
      <w:r w:rsidRPr="007B1868">
        <w:fldChar w:fldCharType="begin"/>
      </w:r>
      <w:r w:rsidRPr="007B1868">
        <w:instrText xml:space="preserve"> TOC \h \z \c "Tabla" </w:instrText>
      </w:r>
      <w:r w:rsidRPr="007B1868">
        <w:fldChar w:fldCharType="separate"/>
      </w:r>
      <w:hyperlink w:anchor="_Toc230114001" w:history="1">
        <w:r w:rsidR="00AC2096" w:rsidRPr="005B1741">
          <w:rPr>
            <w:rStyle w:val="Hipervnculo"/>
            <w:noProof/>
          </w:rPr>
          <w:t>Tabla 1. Resumen comparativo de las soluciones analizadas</w:t>
        </w:r>
        <w:r w:rsidR="00AC2096">
          <w:rPr>
            <w:noProof/>
            <w:webHidden/>
          </w:rPr>
          <w:tab/>
        </w:r>
        <w:r w:rsidR="00AC2096">
          <w:rPr>
            <w:noProof/>
            <w:webHidden/>
          </w:rPr>
          <w:fldChar w:fldCharType="begin"/>
        </w:r>
        <w:r w:rsidR="00AC2096">
          <w:rPr>
            <w:noProof/>
            <w:webHidden/>
          </w:rPr>
          <w:instrText xml:space="preserve"> PAGEREF _Toc230114001 \h </w:instrText>
        </w:r>
        <w:r w:rsidR="00AC2096">
          <w:rPr>
            <w:noProof/>
            <w:webHidden/>
          </w:rPr>
        </w:r>
        <w:r w:rsidR="00AC2096">
          <w:rPr>
            <w:noProof/>
            <w:webHidden/>
          </w:rPr>
          <w:fldChar w:fldCharType="separate"/>
        </w:r>
        <w:r w:rsidR="00AC2096">
          <w:rPr>
            <w:noProof/>
            <w:webHidden/>
          </w:rPr>
          <w:t>3</w:t>
        </w:r>
        <w:r w:rsidR="00AC2096">
          <w:rPr>
            <w:noProof/>
            <w:webHidden/>
          </w:rPr>
          <w:fldChar w:fldCharType="end"/>
        </w:r>
      </w:hyperlink>
    </w:p>
    <w:p w14:paraId="0ACEE9AA" w14:textId="41ED8210" w:rsidR="00AC2096" w:rsidRDefault="00AC2096">
      <w:pPr>
        <w:pStyle w:val="Tabladeilustraciones"/>
        <w:tabs>
          <w:tab w:val="right" w:leader="dot" w:pos="8494"/>
        </w:tabs>
        <w:rPr>
          <w:rFonts w:eastAsiaTheme="minorEastAsia"/>
          <w:noProof/>
          <w:kern w:val="2"/>
          <w:sz w:val="24"/>
          <w:szCs w:val="24"/>
          <w:lang w:eastAsia="es-ES"/>
          <w14:ligatures w14:val="standardContextual"/>
        </w:rPr>
      </w:pPr>
      <w:hyperlink w:anchor="_Toc230114002" w:history="1">
        <w:r w:rsidRPr="005B1741">
          <w:rPr>
            <w:rStyle w:val="Hipervnculo"/>
            <w:noProof/>
          </w:rPr>
          <w:t>Tabla 2. Plan de trabajo: planificación mensual de las tareas</w:t>
        </w:r>
        <w:r>
          <w:rPr>
            <w:noProof/>
            <w:webHidden/>
          </w:rPr>
          <w:tab/>
        </w:r>
        <w:r>
          <w:rPr>
            <w:noProof/>
            <w:webHidden/>
          </w:rPr>
          <w:fldChar w:fldCharType="begin"/>
        </w:r>
        <w:r>
          <w:rPr>
            <w:noProof/>
            <w:webHidden/>
          </w:rPr>
          <w:instrText xml:space="preserve"> PAGEREF _Toc230114002 \h </w:instrText>
        </w:r>
        <w:r>
          <w:rPr>
            <w:noProof/>
            <w:webHidden/>
          </w:rPr>
        </w:r>
        <w:r>
          <w:rPr>
            <w:noProof/>
            <w:webHidden/>
          </w:rPr>
          <w:fldChar w:fldCharType="separate"/>
        </w:r>
        <w:r>
          <w:rPr>
            <w:noProof/>
            <w:webHidden/>
          </w:rPr>
          <w:t>8</w:t>
        </w:r>
        <w:r>
          <w:rPr>
            <w:noProof/>
            <w:webHidden/>
          </w:rPr>
          <w:fldChar w:fldCharType="end"/>
        </w:r>
      </w:hyperlink>
    </w:p>
    <w:p w14:paraId="3EE6CD5D" w14:textId="4E0BA701" w:rsidR="00AC2096" w:rsidRDefault="00AC2096">
      <w:pPr>
        <w:pStyle w:val="Tabladeilustraciones"/>
        <w:tabs>
          <w:tab w:val="right" w:leader="dot" w:pos="8494"/>
        </w:tabs>
        <w:rPr>
          <w:rFonts w:eastAsiaTheme="minorEastAsia"/>
          <w:noProof/>
          <w:kern w:val="2"/>
          <w:sz w:val="24"/>
          <w:szCs w:val="24"/>
          <w:lang w:eastAsia="es-ES"/>
          <w14:ligatures w14:val="standardContextual"/>
        </w:rPr>
      </w:pPr>
      <w:hyperlink w:anchor="_Toc230114003" w:history="1">
        <w:r w:rsidRPr="005B1741">
          <w:rPr>
            <w:rStyle w:val="Hipervnculo"/>
            <w:noProof/>
          </w:rPr>
          <w:t>Tabla 3. Plan de trabajo: estimación de horas por tarea</w:t>
        </w:r>
        <w:r>
          <w:rPr>
            <w:noProof/>
            <w:webHidden/>
          </w:rPr>
          <w:tab/>
        </w:r>
        <w:r>
          <w:rPr>
            <w:noProof/>
            <w:webHidden/>
          </w:rPr>
          <w:fldChar w:fldCharType="begin"/>
        </w:r>
        <w:r>
          <w:rPr>
            <w:noProof/>
            <w:webHidden/>
          </w:rPr>
          <w:instrText xml:space="preserve"> PAGEREF _Toc230114003 \h </w:instrText>
        </w:r>
        <w:r>
          <w:rPr>
            <w:noProof/>
            <w:webHidden/>
          </w:rPr>
        </w:r>
        <w:r>
          <w:rPr>
            <w:noProof/>
            <w:webHidden/>
          </w:rPr>
          <w:fldChar w:fldCharType="separate"/>
        </w:r>
        <w:r>
          <w:rPr>
            <w:noProof/>
            <w:webHidden/>
          </w:rPr>
          <w:t>9</w:t>
        </w:r>
        <w:r>
          <w:rPr>
            <w:noProof/>
            <w:webHidden/>
          </w:rPr>
          <w:fldChar w:fldCharType="end"/>
        </w:r>
      </w:hyperlink>
    </w:p>
    <w:p w14:paraId="376141E0" w14:textId="55A96DCC" w:rsidR="00AC2096" w:rsidRDefault="00AC2096">
      <w:pPr>
        <w:pStyle w:val="Tabladeilustraciones"/>
        <w:tabs>
          <w:tab w:val="right" w:leader="dot" w:pos="8494"/>
        </w:tabs>
        <w:rPr>
          <w:rFonts w:eastAsiaTheme="minorEastAsia"/>
          <w:noProof/>
          <w:kern w:val="2"/>
          <w:sz w:val="24"/>
          <w:szCs w:val="24"/>
          <w:lang w:eastAsia="es-ES"/>
          <w14:ligatures w14:val="standardContextual"/>
        </w:rPr>
      </w:pPr>
      <w:hyperlink w:anchor="_Toc230114004" w:history="1">
        <w:r w:rsidRPr="005B1741">
          <w:rPr>
            <w:rStyle w:val="Hipervnculo"/>
            <w:noProof/>
          </w:rPr>
          <w:t xml:space="preserve">Tabla 4. </w:t>
        </w:r>
        <w:r w:rsidRPr="005B1741">
          <w:rPr>
            <w:rStyle w:val="Hipervnculo"/>
            <w:i/>
            <w:iCs/>
            <w:noProof/>
          </w:rPr>
          <w:t>Endpoints</w:t>
        </w:r>
        <w:r w:rsidRPr="005B1741">
          <w:rPr>
            <w:rStyle w:val="Hipervnculo"/>
            <w:noProof/>
          </w:rPr>
          <w:t xml:space="preserve"> de la aplicación</w:t>
        </w:r>
        <w:r>
          <w:rPr>
            <w:noProof/>
            <w:webHidden/>
          </w:rPr>
          <w:tab/>
        </w:r>
        <w:r>
          <w:rPr>
            <w:noProof/>
            <w:webHidden/>
          </w:rPr>
          <w:fldChar w:fldCharType="begin"/>
        </w:r>
        <w:r>
          <w:rPr>
            <w:noProof/>
            <w:webHidden/>
          </w:rPr>
          <w:instrText xml:space="preserve"> PAGEREF _Toc230114004 \h </w:instrText>
        </w:r>
        <w:r>
          <w:rPr>
            <w:noProof/>
            <w:webHidden/>
          </w:rPr>
        </w:r>
        <w:r>
          <w:rPr>
            <w:noProof/>
            <w:webHidden/>
          </w:rPr>
          <w:fldChar w:fldCharType="separate"/>
        </w:r>
        <w:r>
          <w:rPr>
            <w:noProof/>
            <w:webHidden/>
          </w:rPr>
          <w:t>21</w:t>
        </w:r>
        <w:r>
          <w:rPr>
            <w:noProof/>
            <w:webHidden/>
          </w:rPr>
          <w:fldChar w:fldCharType="end"/>
        </w:r>
      </w:hyperlink>
    </w:p>
    <w:p w14:paraId="44BE117B" w14:textId="29290718" w:rsidR="003D4D41" w:rsidRPr="007B1868" w:rsidRDefault="00113388" w:rsidP="003D4D41">
      <w:r w:rsidRPr="007B1868">
        <w:fldChar w:fldCharType="end"/>
      </w:r>
    </w:p>
    <w:p w14:paraId="4AB1870E" w14:textId="77777777" w:rsidR="003D4D41" w:rsidRPr="007B1868" w:rsidRDefault="003D4D41">
      <w:r w:rsidRPr="007B1868">
        <w:br w:type="page"/>
      </w:r>
    </w:p>
    <w:p w14:paraId="3CCE5541" w14:textId="77777777" w:rsidR="00114A1E" w:rsidRPr="007B1868" w:rsidRDefault="00114A1E" w:rsidP="00114A1E">
      <w:pPr>
        <w:pStyle w:val="Ttuloprevio"/>
      </w:pPr>
      <w:bookmarkStart w:id="0" w:name="_Toc230113919"/>
      <w:r w:rsidRPr="007B1868">
        <w:lastRenderedPageBreak/>
        <w:t>Resumen</w:t>
      </w:r>
      <w:bookmarkEnd w:id="0"/>
    </w:p>
    <w:p w14:paraId="045336B0" w14:textId="77777777" w:rsidR="00CF5657" w:rsidRPr="00CF5657" w:rsidRDefault="00CF5657" w:rsidP="00CF5657">
      <w:r w:rsidRPr="00CF5657">
        <w:t>MovieMate es una plataforma web de carácter social orientada a la gestión, valoración y descubrimiento de contenido audiovisual. El sistema aborda la fragmentación funcional presente en las herramientas actuales mediante una solución unificada que permite a los usuarios registrar su historial de visionado, emitir valoraciones y establecer interacción social dentro de un único entorno.</w:t>
      </w:r>
    </w:p>
    <w:p w14:paraId="07659EAF" w14:textId="77777777" w:rsidR="00CF5657" w:rsidRPr="00CF5657" w:rsidRDefault="00CF5657" w:rsidP="00CF5657">
      <w:r w:rsidRPr="00CF5657">
        <w:t xml:space="preserve">La aplicación se implementa como un sistema </w:t>
      </w:r>
      <w:r w:rsidRPr="00CF5657">
        <w:rPr>
          <w:i/>
          <w:iCs/>
        </w:rPr>
        <w:t>full-stack</w:t>
      </w:r>
      <w:r w:rsidRPr="00CF5657">
        <w:t xml:space="preserve"> basado en una arquitectura cliente-servidor. El </w:t>
      </w:r>
      <w:r w:rsidRPr="00CF5657">
        <w:rPr>
          <w:i/>
          <w:iCs/>
        </w:rPr>
        <w:t>back-end</w:t>
      </w:r>
      <w:r w:rsidRPr="00CF5657">
        <w:t xml:space="preserve"> se desarrolla con </w:t>
      </w:r>
      <w:r w:rsidRPr="00ED7A1D">
        <w:rPr>
          <w:b/>
          <w:bCs/>
        </w:rPr>
        <w:t>Spring Boot</w:t>
      </w:r>
      <w:r w:rsidRPr="00CF5657">
        <w:t xml:space="preserve"> siguiendo un modelo en capas que favorece la mantenibilidad y la escalabilidad, con persistencia en </w:t>
      </w:r>
      <w:r w:rsidRPr="00ED7A1D">
        <w:rPr>
          <w:b/>
          <w:bCs/>
        </w:rPr>
        <w:t>PostgreSQL</w:t>
      </w:r>
      <w:r w:rsidRPr="00CF5657">
        <w:t xml:space="preserve"> y autenticación sin estado mediante </w:t>
      </w:r>
      <w:r w:rsidRPr="00ED7A1D">
        <w:rPr>
          <w:b/>
          <w:bCs/>
        </w:rPr>
        <w:t>JSON Web Tokens</w:t>
      </w:r>
      <w:r w:rsidRPr="00CF5657">
        <w:t xml:space="preserve">. El </w:t>
      </w:r>
      <w:r w:rsidRPr="00CF5657">
        <w:rPr>
          <w:i/>
          <w:iCs/>
        </w:rPr>
        <w:t>front-end</w:t>
      </w:r>
      <w:r w:rsidRPr="00CF5657">
        <w:t xml:space="preserve"> se construye con </w:t>
      </w:r>
      <w:r w:rsidRPr="00ED7A1D">
        <w:rPr>
          <w:b/>
          <w:bCs/>
        </w:rPr>
        <w:t>React</w:t>
      </w:r>
      <w:r w:rsidRPr="00CF5657">
        <w:t xml:space="preserve"> y </w:t>
      </w:r>
      <w:r w:rsidRPr="00ED7A1D">
        <w:rPr>
          <w:b/>
          <w:bCs/>
        </w:rPr>
        <w:t>TypeScript</w:t>
      </w:r>
      <w:r w:rsidRPr="00CF5657">
        <w:t xml:space="preserve">, empleando una arquitectura modular basada en componentes y mecanismos de gestión eficiente del estado mediante </w:t>
      </w:r>
      <w:r w:rsidRPr="00ED7A1D">
        <w:rPr>
          <w:b/>
          <w:bCs/>
        </w:rPr>
        <w:t>TanStack Query</w:t>
      </w:r>
      <w:r w:rsidRPr="00CF5657">
        <w:t xml:space="preserve"> y </w:t>
      </w:r>
      <w:r w:rsidRPr="00ED7A1D">
        <w:rPr>
          <w:b/>
          <w:bCs/>
        </w:rPr>
        <w:t>Zustand</w:t>
      </w:r>
      <w:r w:rsidRPr="00CF5657">
        <w:t>.</w:t>
      </w:r>
    </w:p>
    <w:p w14:paraId="60856182" w14:textId="77777777" w:rsidR="00CF5657" w:rsidRPr="00CF5657" w:rsidRDefault="00CF5657" w:rsidP="00CF5657">
      <w:r w:rsidRPr="00CF5657">
        <w:t xml:space="preserve">La plataforma se integra con la API de </w:t>
      </w:r>
      <w:r w:rsidRPr="00CF5657">
        <w:rPr>
          <w:i/>
          <w:iCs/>
        </w:rPr>
        <w:t>The Movie Database</w:t>
      </w:r>
      <w:r w:rsidRPr="00CF5657">
        <w:t xml:space="preserve"> (TMDB), incorporando una estrategia de caché bajo demanda que reduce la latencia y la dependencia de servicios externos. Asimismo, se implementa comunicación en tiempo real mediante </w:t>
      </w:r>
      <w:r w:rsidRPr="00ED7A1D">
        <w:rPr>
          <w:b/>
          <w:bCs/>
          <w:i/>
          <w:iCs/>
        </w:rPr>
        <w:t>WebSockets</w:t>
      </w:r>
      <w:r w:rsidRPr="00CF5657">
        <w:t xml:space="preserve"> para la gestión de notificaciones, mejorando la capacidad de interacción del sistema.</w:t>
      </w:r>
    </w:p>
    <w:p w14:paraId="366245F8" w14:textId="04295832" w:rsidR="00675AD9" w:rsidRDefault="00CF5657">
      <w:r w:rsidRPr="00CF5657">
        <w:t xml:space="preserve">El despliegue se realiza mediante contenedores </w:t>
      </w:r>
      <w:r w:rsidRPr="00ED7A1D">
        <w:rPr>
          <w:b/>
          <w:bCs/>
        </w:rPr>
        <w:t>Docker</w:t>
      </w:r>
      <w:r w:rsidRPr="00CF5657">
        <w:t xml:space="preserve"> orquestados con Docker Compose, junto con un </w:t>
      </w:r>
      <w:r w:rsidRPr="00CF5657">
        <w:rPr>
          <w:i/>
          <w:iCs/>
        </w:rPr>
        <w:t>pipeline</w:t>
      </w:r>
      <w:r w:rsidRPr="00CF5657">
        <w:t xml:space="preserve"> de integración continua basado en </w:t>
      </w:r>
      <w:r w:rsidRPr="00ED7A1D">
        <w:rPr>
          <w:b/>
          <w:bCs/>
        </w:rPr>
        <w:t>GitHub Actions</w:t>
      </w:r>
      <w:r w:rsidRPr="00CF5657">
        <w:t>. Como contribución, el trabajo demuestra la viabilidad de diseñar una arquitectura modular y desacoplada capaz de integrar funcionalidades sociales, consumo eficiente de APIs externas y comunicación en tiempo real en una única plataforma coherente.</w:t>
      </w:r>
    </w:p>
    <w:p w14:paraId="3E5135FC" w14:textId="4B5DBE4E" w:rsidR="00114A1E" w:rsidRPr="007B1868" w:rsidRDefault="00114A1E" w:rsidP="00114A1E">
      <w:pPr>
        <w:pStyle w:val="Ttuloprevio"/>
      </w:pPr>
      <w:bookmarkStart w:id="1" w:name="_Toc230113920"/>
      <w:r w:rsidRPr="007B1868">
        <w:lastRenderedPageBreak/>
        <w:t>Extended abstract</w:t>
      </w:r>
      <w:bookmarkEnd w:id="1"/>
    </w:p>
    <w:p w14:paraId="34E5E0C0" w14:textId="5CA6062C" w:rsidR="00D80450" w:rsidRPr="00D80450" w:rsidRDefault="00D80450" w:rsidP="00D80450">
      <w:pPr>
        <w:rPr>
          <w:lang w:val="en-US"/>
        </w:rPr>
      </w:pPr>
      <w:r w:rsidRPr="00D80450">
        <w:rPr>
          <w:lang w:val="en-US"/>
        </w:rPr>
        <w:t>The consumption of audiovisual content has grown significantly in recent years, driven by the proliferation of streaming platforms and the widespread availability of high-speed internet access. In this context, tools dedicated to cataloguing and rating films and television series — such as Letterboxd, IMDb, or Serializd — have become widely used applications for users who wish to track their viewing history, share opinions, and discover new content within a community-driven environment.</w:t>
      </w:r>
    </w:p>
    <w:p w14:paraId="71EC0847" w14:textId="35B458AB" w:rsidR="00D80450" w:rsidRPr="00D80450" w:rsidRDefault="00D80450" w:rsidP="00D80450">
      <w:pPr>
        <w:rPr>
          <w:lang w:val="en-US"/>
        </w:rPr>
      </w:pPr>
      <w:r w:rsidRPr="00D80450">
        <w:rPr>
          <w:lang w:val="en-US"/>
        </w:rPr>
        <w:t xml:space="preserve">However, these platforms present important limitations that fragment the user experience. Most of them </w:t>
      </w:r>
      <w:r w:rsidR="003F6969" w:rsidRPr="00D80450">
        <w:rPr>
          <w:lang w:val="en-US"/>
        </w:rPr>
        <w:t>specialize</w:t>
      </w:r>
      <w:r w:rsidRPr="00D80450">
        <w:rPr>
          <w:lang w:val="en-US"/>
        </w:rPr>
        <w:t xml:space="preserve"> in a single type of content, either films or television series, lack advanced social features, or do not provide a unified environment in which users can manage ratings, reviews, and personal lists in an integrated manner. This fragmentation results in a suboptimal experience for users who consume both types of content and require a single platform to </w:t>
      </w:r>
      <w:r w:rsidR="003F6969" w:rsidRPr="00D80450">
        <w:rPr>
          <w:lang w:val="en-US"/>
        </w:rPr>
        <w:t>centralize</w:t>
      </w:r>
      <w:r w:rsidRPr="00D80450">
        <w:rPr>
          <w:lang w:val="en-US"/>
        </w:rPr>
        <w:t xml:space="preserve"> their audiovisual activity.</w:t>
      </w:r>
    </w:p>
    <w:p w14:paraId="4A9D6302" w14:textId="77777777" w:rsidR="00D80450" w:rsidRPr="00D80450" w:rsidRDefault="00D80450" w:rsidP="00D80450">
      <w:pPr>
        <w:rPr>
          <w:lang w:val="en-US"/>
        </w:rPr>
      </w:pPr>
      <w:r w:rsidRPr="00D80450">
        <w:rPr>
          <w:lang w:val="en-US"/>
        </w:rPr>
        <w:t>MovieMate is a full-stack social web application designed to address these limitations by integrating content cataloguing, social interaction, and tracking functionalities into a unified system. The platform combines key aspects of existing solutions such as IMDb, Letterboxd, and Serializd into a single coherent environment.</w:t>
      </w:r>
    </w:p>
    <w:p w14:paraId="12EC2EF4" w14:textId="23BD5942" w:rsidR="00D80450" w:rsidRPr="00D80450" w:rsidRDefault="00D80450" w:rsidP="00D80450">
      <w:pPr>
        <w:rPr>
          <w:lang w:val="en-US"/>
        </w:rPr>
      </w:pPr>
      <w:r w:rsidRPr="00D80450">
        <w:rPr>
          <w:lang w:val="en-US"/>
        </w:rPr>
        <w:t xml:space="preserve">It allows users to rate and review both films and television series, create and manage custom lists, follow other users, track their activity, receive real-time notifications, and access </w:t>
      </w:r>
      <w:r w:rsidR="003F6969" w:rsidRPr="00D80450">
        <w:rPr>
          <w:lang w:val="en-US"/>
        </w:rPr>
        <w:t>personalized</w:t>
      </w:r>
      <w:r w:rsidRPr="00D80450">
        <w:rPr>
          <w:lang w:val="en-US"/>
        </w:rPr>
        <w:t xml:space="preserve"> content recommendations based on their viewing history.</w:t>
      </w:r>
    </w:p>
    <w:p w14:paraId="78552650" w14:textId="26C8B7FD" w:rsidR="00D80450" w:rsidRPr="00D80450" w:rsidRDefault="00D80450" w:rsidP="00D80450">
      <w:pPr>
        <w:rPr>
          <w:lang w:val="en-US"/>
        </w:rPr>
      </w:pPr>
      <w:r w:rsidRPr="00D80450">
        <w:rPr>
          <w:lang w:val="en-US"/>
        </w:rPr>
        <w:t xml:space="preserve">The main objective of this </w:t>
      </w:r>
      <w:r w:rsidR="003F6969" w:rsidRPr="00D80450">
        <w:rPr>
          <w:lang w:val="en-US"/>
        </w:rPr>
        <w:t>bachelor’s</w:t>
      </w:r>
      <w:r w:rsidRPr="00D80450">
        <w:rPr>
          <w:lang w:val="en-US"/>
        </w:rPr>
        <w:t xml:space="preserve"> Thesis is the design and development of a responsive full-stack web application for the consultation, management, and evaluation of films and television series.</w:t>
      </w:r>
    </w:p>
    <w:p w14:paraId="75ABCA37" w14:textId="2F8A94BE" w:rsidR="00D80450" w:rsidRPr="00D80450" w:rsidRDefault="00D80450" w:rsidP="00D80450">
      <w:pPr>
        <w:rPr>
          <w:lang w:val="en-US"/>
        </w:rPr>
      </w:pPr>
      <w:r w:rsidRPr="00D80450">
        <w:rPr>
          <w:lang w:val="en-US"/>
        </w:rPr>
        <w:t xml:space="preserve">This objective is supported by several sub-objectives, including the analysis of existing platforms and their limitations, the selection of appropriate technologies, the design and implementation of a scalable system architecture, the development of a functional prototype, and its deployment in a production-like environment. External data is obtained from The Movie Database (TMDB) API, which provides real </w:t>
      </w:r>
      <w:r w:rsidR="003F6969" w:rsidRPr="00D80450">
        <w:rPr>
          <w:lang w:val="en-US"/>
        </w:rPr>
        <w:t>films</w:t>
      </w:r>
      <w:r w:rsidRPr="00D80450">
        <w:rPr>
          <w:lang w:val="en-US"/>
        </w:rPr>
        <w:t xml:space="preserve"> and series metadata.</w:t>
      </w:r>
    </w:p>
    <w:p w14:paraId="5A799A30" w14:textId="77777777" w:rsidR="00D80450" w:rsidRPr="00D80450" w:rsidRDefault="00D80450" w:rsidP="00D80450">
      <w:pPr>
        <w:rPr>
          <w:lang w:val="en-US"/>
        </w:rPr>
      </w:pPr>
      <w:r w:rsidRPr="00D80450">
        <w:rPr>
          <w:lang w:val="en-US"/>
        </w:rPr>
        <w:t>The project aims to deliver a functional prototype and does not address content distribution or streaming services.</w:t>
      </w:r>
    </w:p>
    <w:p w14:paraId="1C92C570" w14:textId="77777777" w:rsidR="00D80450" w:rsidRPr="00D80450" w:rsidRDefault="00D80450" w:rsidP="00D80450">
      <w:pPr>
        <w:rPr>
          <w:lang w:val="en-US"/>
        </w:rPr>
      </w:pPr>
      <w:r w:rsidRPr="00D80450">
        <w:rPr>
          <w:lang w:val="en-US"/>
        </w:rPr>
        <w:t>The project follows an iterative and incremental development methodology structured into five phases: analysis, design, implementation, testing, and documentation.</w:t>
      </w:r>
    </w:p>
    <w:p w14:paraId="45AD14F5" w14:textId="77777777" w:rsidR="00D80450" w:rsidRPr="00D80450" w:rsidRDefault="00D80450" w:rsidP="00D80450">
      <w:pPr>
        <w:rPr>
          <w:lang w:val="en-US"/>
        </w:rPr>
      </w:pPr>
      <w:r w:rsidRPr="00D80450">
        <w:rPr>
          <w:lang w:val="en-US"/>
        </w:rPr>
        <w:t>The initial phase focuses on the analysis of existing platforms and the evaluation of suitable technologies for both backend and frontend development. The second phase addresses system design, including requirements definition, data modelling, API specification, and interface design. The third phase corresponds to full-stack implementation. The fourth phase focuses on testing and validation using automated unit tests and integration-level verification scripts. The final phase covers documentation and project reporting.</w:t>
      </w:r>
    </w:p>
    <w:p w14:paraId="38A8C4DA" w14:textId="77777777" w:rsidR="00D80450" w:rsidRPr="00D80450" w:rsidRDefault="00D80450" w:rsidP="00D80450">
      <w:pPr>
        <w:rPr>
          <w:lang w:val="en-US"/>
        </w:rPr>
      </w:pPr>
      <w:r w:rsidRPr="00D80450">
        <w:rPr>
          <w:lang w:val="en-US"/>
        </w:rPr>
        <w:lastRenderedPageBreak/>
        <w:t>Version control is managed using Git, following a structured branching strategy. Development is carried out in a dedicated development branch, while the main branch is reserved for stable releases. Merges are only performed after successful validation through an automated CI/CD pipeline, ensuring that the main branch always reflects a stable and deployable version of the application.</w:t>
      </w:r>
    </w:p>
    <w:p w14:paraId="6A0879DE" w14:textId="77777777" w:rsidR="00D80450" w:rsidRPr="00D80450" w:rsidRDefault="00D80450" w:rsidP="00D80450">
      <w:pPr>
        <w:rPr>
          <w:lang w:val="en-US"/>
        </w:rPr>
      </w:pPr>
      <w:r w:rsidRPr="00D80450">
        <w:rPr>
          <w:lang w:val="en-US"/>
        </w:rPr>
        <w:t>The server-side component of MovieMate is implemented using Java and Spring Boot, following a layered architecture that separates presentation, business logic, persistence, and security concerns. This design improves maintainability, scalability, and testability of the system.</w:t>
      </w:r>
    </w:p>
    <w:p w14:paraId="62382338" w14:textId="77777777" w:rsidR="00D80450" w:rsidRPr="00D80450" w:rsidRDefault="00D80450" w:rsidP="00D80450">
      <w:pPr>
        <w:rPr>
          <w:lang w:val="en-US"/>
        </w:rPr>
      </w:pPr>
      <w:r w:rsidRPr="00D80450">
        <w:rPr>
          <w:lang w:val="en-US"/>
        </w:rPr>
        <w:t>Data persistence is handled using a relational database, structured to support complex relationships between users, content, ratings, and social interactions.</w:t>
      </w:r>
    </w:p>
    <w:p w14:paraId="4C8C58C9" w14:textId="77777777" w:rsidR="000D1932" w:rsidRDefault="000D1932">
      <w:pPr>
        <w:rPr>
          <w:lang w:val="en-US"/>
        </w:rPr>
      </w:pPr>
      <w:r w:rsidRPr="000D1932">
        <w:rPr>
          <w:lang w:val="en-US"/>
        </w:rPr>
        <w:t>Security is implemented using a stateless authentication model based on JSON Web Tokens (JWT). Upon successful authentication, the system issues a signed token that is included in subsequent requests for authorization purposes. Passwords are securely stored using hashing techniques, and access control is enforced based on user roles.</w:t>
      </w:r>
    </w:p>
    <w:p w14:paraId="2B5A9B4E" w14:textId="50F60326" w:rsidR="000D1932" w:rsidRPr="000D1932" w:rsidRDefault="000D1932">
      <w:pPr>
        <w:rPr>
          <w:lang w:val="en-US"/>
        </w:rPr>
      </w:pPr>
      <w:r w:rsidRPr="000D1932">
        <w:rPr>
          <w:lang w:val="en-US"/>
        </w:rPr>
        <w:t xml:space="preserve">Content metadata is obtained from The Movie Database (TMDB) API using an on-demand </w:t>
      </w:r>
      <w:r w:rsidR="003F6969" w:rsidRPr="000D1932">
        <w:rPr>
          <w:lang w:val="en-US"/>
        </w:rPr>
        <w:t>synchronization</w:t>
      </w:r>
      <w:r w:rsidRPr="000D1932">
        <w:rPr>
          <w:lang w:val="en-US"/>
        </w:rPr>
        <w:t xml:space="preserve"> strategy. Content is retrieved when first requested and stored locally to reduce external dependencies and improve performance. A caching mechanism ensures that frequently accessed content remains up to date while </w:t>
      </w:r>
      <w:r w:rsidR="003F6969" w:rsidRPr="000D1932">
        <w:rPr>
          <w:lang w:val="en-US"/>
        </w:rPr>
        <w:t>minimizing</w:t>
      </w:r>
      <w:r w:rsidRPr="000D1932">
        <w:rPr>
          <w:lang w:val="en-US"/>
        </w:rPr>
        <w:t xml:space="preserve"> unnecessary external requests.</w:t>
      </w:r>
    </w:p>
    <w:p w14:paraId="3623283B" w14:textId="77777777" w:rsidR="000D1932" w:rsidRDefault="000D1932">
      <w:pPr>
        <w:rPr>
          <w:lang w:val="en-US"/>
        </w:rPr>
      </w:pPr>
      <w:r w:rsidRPr="000D1932">
        <w:rPr>
          <w:lang w:val="en-US"/>
        </w:rPr>
        <w:t>The system implements real-time communication using WebSockets, enabling server-to-client notifications without polling. Events such as follows, likes, and comments trigger instant updates that are delivered to the corresponding users in real time.</w:t>
      </w:r>
    </w:p>
    <w:p w14:paraId="50F76EB6" w14:textId="30AF63E4" w:rsidR="00675AD9" w:rsidRPr="00BA4BDD" w:rsidRDefault="00D76C56">
      <w:pPr>
        <w:rPr>
          <w:lang w:val="en-US"/>
        </w:rPr>
      </w:pPr>
      <w:r w:rsidRPr="00BA4BDD">
        <w:rPr>
          <w:lang w:val="en-US"/>
        </w:rPr>
        <w:t xml:space="preserve">Additional back-end features include a gamification subsystem with badge types awarded automatically based on user activity milestones, a </w:t>
      </w:r>
      <w:r w:rsidR="003F6969" w:rsidRPr="00BA4BDD">
        <w:rPr>
          <w:lang w:val="en-US"/>
        </w:rPr>
        <w:t>personalized</w:t>
      </w:r>
      <w:r w:rsidRPr="00BA4BDD">
        <w:rPr>
          <w:lang w:val="en-US"/>
        </w:rPr>
        <w:t xml:space="preserve"> recommendation engine that </w:t>
      </w:r>
      <w:r w:rsidR="003F6969" w:rsidRPr="00BA4BDD">
        <w:rPr>
          <w:lang w:val="en-US"/>
        </w:rPr>
        <w:t>drives</w:t>
      </w:r>
      <w:r w:rsidRPr="00BA4BDD">
        <w:rPr>
          <w:lang w:val="en-US"/>
        </w:rPr>
        <w:t xml:space="preserve"> the user's top genre from their rating history and queries TMDB's discovery endpoint for highly rated titles in that genre, an episode-level tracking system for television series, a content reporting and moderation system managed through the admin panel, and a DataSeeder component that populates a fresh deployment with a realistic set of test users, content, ratings, and social connections.</w:t>
      </w:r>
    </w:p>
    <w:p w14:paraId="6B4C0474" w14:textId="77777777" w:rsidR="000D1932" w:rsidRPr="000D1932" w:rsidRDefault="000D1932" w:rsidP="000D1932">
      <w:pPr>
        <w:rPr>
          <w:lang w:val="en-US"/>
        </w:rPr>
      </w:pPr>
      <w:r w:rsidRPr="000D1932">
        <w:rPr>
          <w:lang w:val="en-US"/>
        </w:rPr>
        <w:t>The client-side application is developed as a Single Page Application using React and TypeScript. It follows a modular architecture based on functional domains, promoting separation of concerns and maintainability.</w:t>
      </w:r>
    </w:p>
    <w:p w14:paraId="5E53B4EC" w14:textId="77777777" w:rsidR="000D1932" w:rsidRPr="000D1932" w:rsidRDefault="000D1932" w:rsidP="000D1932">
      <w:pPr>
        <w:rPr>
          <w:lang w:val="en-US"/>
        </w:rPr>
      </w:pPr>
      <w:r w:rsidRPr="000D1932">
        <w:rPr>
          <w:lang w:val="en-US"/>
        </w:rPr>
        <w:t>State management is divided between local and server-driven state, ensuring efficient handling of asynchronous data and reducing redundant network requests.</w:t>
      </w:r>
    </w:p>
    <w:p w14:paraId="04D3E8DC" w14:textId="0062072A" w:rsidR="00675AD9" w:rsidRPr="00BA4BDD" w:rsidRDefault="00D76C56">
      <w:pPr>
        <w:rPr>
          <w:lang w:val="en-US"/>
        </w:rPr>
      </w:pPr>
      <w:r w:rsidRPr="00BA4BDD">
        <w:rPr>
          <w:lang w:val="en-US"/>
        </w:rPr>
        <w:t xml:space="preserve">Global synchronous state — primarily the authenticated user's session data and JWT token — is managed with Zustand. Server-derived asynchronous state is managed with TanStack Query v5, which handles the full lifecycle of HTTP requests: caching results under a structured key hierarchy, automatically revalidating stale data, and performing selective cache invalidation </w:t>
      </w:r>
      <w:r w:rsidRPr="00BA4BDD">
        <w:rPr>
          <w:lang w:val="en-US"/>
        </w:rPr>
        <w:lastRenderedPageBreak/>
        <w:t xml:space="preserve">after mutations. All HTTP communication is </w:t>
      </w:r>
      <w:r w:rsidR="003F6969" w:rsidRPr="00BA4BDD">
        <w:rPr>
          <w:lang w:val="en-US"/>
        </w:rPr>
        <w:t>channeled</w:t>
      </w:r>
      <w:r w:rsidRPr="00BA4BDD">
        <w:rPr>
          <w:lang w:val="en-US"/>
        </w:rPr>
        <w:t xml:space="preserve"> through a global Axios instance configured with a request interceptor that attaches the JWT Authorization header to every authenticated request.</w:t>
      </w:r>
    </w:p>
    <w:p w14:paraId="5098EE9A" w14:textId="28671D27" w:rsidR="00675AD9" w:rsidRPr="00BA4BDD" w:rsidRDefault="00D76C56">
      <w:pPr>
        <w:rPr>
          <w:lang w:val="en-US"/>
        </w:rPr>
      </w:pPr>
      <w:r w:rsidRPr="00BA4BDD">
        <w:rPr>
          <w:lang w:val="en-US"/>
        </w:rPr>
        <w:t xml:space="preserve">Navigation is handled by React Router v6 with a </w:t>
      </w:r>
      <w:r w:rsidR="003F6969" w:rsidRPr="00BA4BDD">
        <w:rPr>
          <w:lang w:val="en-US"/>
        </w:rPr>
        <w:t>centralized</w:t>
      </w:r>
      <w:r w:rsidRPr="00BA4BDD">
        <w:rPr>
          <w:lang w:val="en-US"/>
        </w:rPr>
        <w:t xml:space="preserve"> route declaration in App.tsx. Routes are divided into public </w:t>
      </w:r>
      <w:r w:rsidR="003F6969" w:rsidRPr="00BA4BDD">
        <w:rPr>
          <w:lang w:val="en-US"/>
        </w:rPr>
        <w:t>routes,</w:t>
      </w:r>
      <w:r w:rsidRPr="00BA4BDD">
        <w:rPr>
          <w:lang w:val="en-US"/>
        </w:rPr>
        <w:t xml:space="preserve"> accessible without authentication and protected routes guarded by a PrivateRoute component that redirects unauthenticated visitors to the login screen.</w:t>
      </w:r>
    </w:p>
    <w:p w14:paraId="16066A02" w14:textId="464471C6" w:rsidR="00675AD9" w:rsidRPr="00BA4BDD" w:rsidRDefault="00D76C56">
      <w:pPr>
        <w:rPr>
          <w:lang w:val="en-US"/>
        </w:rPr>
      </w:pPr>
      <w:r w:rsidRPr="00BA4BDD">
        <w:rPr>
          <w:lang w:val="en-US"/>
        </w:rPr>
        <w:t xml:space="preserve">The application comprises the following main pages. The home page presents trending content sourced from TMDB, a </w:t>
      </w:r>
      <w:r w:rsidR="003F6969" w:rsidRPr="00BA4BDD">
        <w:rPr>
          <w:lang w:val="en-US"/>
        </w:rPr>
        <w:t>personalized</w:t>
      </w:r>
      <w:r w:rsidRPr="00BA4BDD">
        <w:rPr>
          <w:lang w:val="en-US"/>
        </w:rPr>
        <w:t xml:space="preserve"> recommendations carousel labelled "For You", and a section of suggested users to follow. The discovery page provides a debounced search bar that queries both films and series simultaneously, interleaving results by relevance. The content detail page — the most complex view — displays the backdrop image, poster, metadata, a five-star rating widget that supports both creation and in-place editing of existing ratings, a dialogue for adding the title to any personal list, the cast gallery, and for television series an episode tracking accordion. The profile page is </w:t>
      </w:r>
      <w:r w:rsidR="003F6969" w:rsidRPr="00BA4BDD">
        <w:rPr>
          <w:lang w:val="en-US"/>
        </w:rPr>
        <w:t>organized</w:t>
      </w:r>
      <w:r w:rsidRPr="00BA4BDD">
        <w:rPr>
          <w:lang w:val="en-US"/>
        </w:rPr>
        <w:t xml:space="preserve"> into four tabs: activity timeline, lists, advanced statistics including rating distribution by score value and top </w:t>
      </w:r>
      <w:r w:rsidR="000D1932" w:rsidRPr="00BA4BDD">
        <w:rPr>
          <w:lang w:val="en-US"/>
        </w:rPr>
        <w:t>genres and</w:t>
      </w:r>
      <w:r w:rsidRPr="00BA4BDD">
        <w:rPr>
          <w:lang w:val="en-US"/>
        </w:rPr>
        <w:t xml:space="preserve"> earned badges. The lists pages allow users to create, edit, and delete custom lists, browse their contents, and leave public comments. The activity page displays a chronological feed of actions performed by followed users. Real-time notifications are reflected immediately in the navigation badge through the WebSocket connection established by the root layout component.</w:t>
      </w:r>
    </w:p>
    <w:p w14:paraId="0F1D7CF6" w14:textId="3F94853F" w:rsidR="00675AD9" w:rsidRPr="00BA4BDD" w:rsidRDefault="00D76C56">
      <w:pPr>
        <w:rPr>
          <w:lang w:val="en-US"/>
        </w:rPr>
      </w:pPr>
      <w:r w:rsidRPr="00BA4BDD">
        <w:rPr>
          <w:lang w:val="en-US"/>
        </w:rPr>
        <w:t>The visual identity follows a dark theme defined through Tailwind CSS 4 custom tokens: a deep navy-to-charcoal background scale, a golden accent colour used for all interactive elements, and a dual typography system pairing Playfair Display for titles with DM Sans for body text. Accessible components from Radix UI and Shadcn/ui ensure compatibility with assistive technologies. The interface is fully responsive: a fixed bottom navigation bar replaces the sidebar on mobile viewports, and all content grids adapt fluidly to any screen size.</w:t>
      </w:r>
    </w:p>
    <w:p w14:paraId="7EAB375A" w14:textId="62DE82EB" w:rsidR="00675AD9" w:rsidRPr="00BA4BDD" w:rsidRDefault="00D76C56">
      <w:pPr>
        <w:rPr>
          <w:lang w:val="en-US"/>
        </w:rPr>
      </w:pPr>
      <w:r w:rsidRPr="00BA4BDD">
        <w:rPr>
          <w:lang w:val="en-US"/>
        </w:rPr>
        <w:t xml:space="preserve">The quality of the server-side code is validated by a suite of </w:t>
      </w:r>
      <w:r w:rsidR="003F6969">
        <w:rPr>
          <w:lang w:val="en-US"/>
        </w:rPr>
        <w:t>340</w:t>
      </w:r>
      <w:r w:rsidRPr="00BA4BDD">
        <w:rPr>
          <w:lang w:val="en-US"/>
        </w:rPr>
        <w:t xml:space="preserve"> automated unit tests written with JUnit 5 and Mockito. Tests follow the Arrange-Act-Assert pattern and make extensive use of mock objects to isolate the unit under test from its dependencies. </w:t>
      </w:r>
    </w:p>
    <w:p w14:paraId="40304BC9" w14:textId="77777777" w:rsidR="000D1932" w:rsidRPr="000D1932" w:rsidRDefault="000D1932" w:rsidP="000D1932">
      <w:pPr>
        <w:rPr>
          <w:lang w:val="en-US"/>
        </w:rPr>
      </w:pPr>
      <w:r w:rsidRPr="000D1932">
        <w:rPr>
          <w:lang w:val="en-US"/>
        </w:rPr>
        <w:t>The system is validated through automated unit testing and integration-level verification scripts that ensure the correct behaviour of the backend API.</w:t>
      </w:r>
    </w:p>
    <w:p w14:paraId="17D8395C" w14:textId="4A1D1167" w:rsidR="000D1932" w:rsidRPr="000D1932" w:rsidRDefault="000D1932" w:rsidP="000D1932">
      <w:pPr>
        <w:rPr>
          <w:lang w:val="en-US"/>
        </w:rPr>
      </w:pPr>
      <w:r w:rsidRPr="000D1932">
        <w:rPr>
          <w:lang w:val="en-US"/>
        </w:rPr>
        <w:t xml:space="preserve">The application is </w:t>
      </w:r>
      <w:r w:rsidR="003F6969" w:rsidRPr="000D1932">
        <w:rPr>
          <w:lang w:val="en-US"/>
        </w:rPr>
        <w:t>containerized</w:t>
      </w:r>
      <w:r w:rsidRPr="000D1932">
        <w:rPr>
          <w:lang w:val="en-US"/>
        </w:rPr>
        <w:t xml:space="preserve"> to ensure portability and reproducibility, and continuous integration mechanisms automate testing and build verification during development.</w:t>
      </w:r>
    </w:p>
    <w:p w14:paraId="5D1D4201" w14:textId="77777777" w:rsidR="000D1932" w:rsidRPr="000D1932" w:rsidRDefault="000D1932" w:rsidP="000D1932">
      <w:pPr>
        <w:rPr>
          <w:lang w:val="en-US"/>
        </w:rPr>
      </w:pPr>
      <w:r w:rsidRPr="000D1932">
        <w:rPr>
          <w:lang w:val="en-US"/>
        </w:rPr>
        <w:t>The system is designed with deployment in mind, supporting scalable and reproducible environments.</w:t>
      </w:r>
    </w:p>
    <w:p w14:paraId="5CF6AD74" w14:textId="113C467B" w:rsidR="00675AD9" w:rsidRPr="00BA4BDD" w:rsidRDefault="00D76C56">
      <w:pPr>
        <w:rPr>
          <w:lang w:val="en-US"/>
        </w:rPr>
      </w:pPr>
      <w:r w:rsidRPr="00BA4BDD">
        <w:rPr>
          <w:lang w:val="en-US"/>
        </w:rPr>
        <w:t xml:space="preserve">MovieMate delivers a fully functional social platform for audiovisual content management that meets all the objectives established at the outset of the project. The application successfully integrates content discovery, personal cataloguing, social interaction, real-time communication, and </w:t>
      </w:r>
      <w:r w:rsidR="003F6969" w:rsidRPr="00BA4BDD">
        <w:rPr>
          <w:lang w:val="en-US"/>
        </w:rPr>
        <w:t>personalized</w:t>
      </w:r>
      <w:r w:rsidRPr="00BA4BDD">
        <w:rPr>
          <w:lang w:val="en-US"/>
        </w:rPr>
        <w:t xml:space="preserve"> recommendations in a single, coherent system accessible </w:t>
      </w:r>
      <w:r w:rsidRPr="00BA4BDD">
        <w:rPr>
          <w:lang w:val="en-US"/>
        </w:rPr>
        <w:lastRenderedPageBreak/>
        <w:t xml:space="preserve">from any device. From a technical standpoint, the project demonstrates the practical application of a broad set of modern web development technologies and patterns: RESTful API design, stateless JWT-based security, on-demand external API </w:t>
      </w:r>
      <w:r w:rsidR="003F6969" w:rsidRPr="00BA4BDD">
        <w:rPr>
          <w:lang w:val="en-US"/>
        </w:rPr>
        <w:t>synchronization</w:t>
      </w:r>
      <w:r w:rsidRPr="00BA4BDD">
        <w:rPr>
          <w:lang w:val="en-US"/>
        </w:rPr>
        <w:t xml:space="preserve">, reactive client-side state management, WebSocket-based real-time communication, </w:t>
      </w:r>
      <w:r w:rsidR="003F6969" w:rsidRPr="00BA4BDD">
        <w:rPr>
          <w:lang w:val="en-US"/>
        </w:rPr>
        <w:t>containerized</w:t>
      </w:r>
      <w:r w:rsidRPr="00BA4BDD">
        <w:rPr>
          <w:lang w:val="en-US"/>
        </w:rPr>
        <w:t xml:space="preserve"> deployment, and automated CI/CD pipelines. The layered back-end architecture and the feature-based front-end </w:t>
      </w:r>
      <w:r w:rsidR="003F6969" w:rsidRPr="00BA4BDD">
        <w:rPr>
          <w:lang w:val="en-US"/>
        </w:rPr>
        <w:t>organization</w:t>
      </w:r>
      <w:r w:rsidRPr="00BA4BDD">
        <w:rPr>
          <w:lang w:val="en-US"/>
        </w:rPr>
        <w:t xml:space="preserve"> proved effective choices at this scale, promoting maintainability and separation of concerns throughout the development lifecycle.</w:t>
      </w:r>
    </w:p>
    <w:p w14:paraId="61683087" w14:textId="77777777" w:rsidR="00706BA9" w:rsidRDefault="000D1932">
      <w:pPr>
        <w:rPr>
          <w:lang w:val="en-US"/>
        </w:rPr>
      </w:pPr>
      <w:r w:rsidRPr="000D1932">
        <w:rPr>
          <w:lang w:val="en-US"/>
        </w:rPr>
        <w:t>Future work includes improving the recommendation system using collaborative filtering or machine learning techniques, developing native mobile applications, integrating streaming availability information, and evolving the system towards a microservices-based architecture for improved scalability.</w:t>
      </w:r>
    </w:p>
    <w:p w14:paraId="093D2F00" w14:textId="77777777" w:rsidR="00706BA9" w:rsidRDefault="00706BA9">
      <w:pPr>
        <w:rPr>
          <w:lang w:val="en-US"/>
        </w:rPr>
        <w:sectPr w:rsidR="00706BA9" w:rsidSect="00ED7A1D">
          <w:headerReference w:type="default" r:id="rId9"/>
          <w:footerReference w:type="default" r:id="rId10"/>
          <w:type w:val="continuous"/>
          <w:pgSz w:w="11906" w:h="16838"/>
          <w:pgMar w:top="1417" w:right="1701" w:bottom="1417" w:left="1701" w:header="708" w:footer="708" w:gutter="0"/>
          <w:pgNumType w:fmt="lowerRoman" w:start="1"/>
          <w:cols w:space="708"/>
          <w:titlePg/>
          <w:docGrid w:linePitch="360"/>
        </w:sectPr>
      </w:pPr>
    </w:p>
    <w:p w14:paraId="6BF5760A" w14:textId="77777777" w:rsidR="003D4D41" w:rsidRPr="000D1932" w:rsidRDefault="003D4D41" w:rsidP="00336390">
      <w:pPr>
        <w:pStyle w:val="Ttulo1"/>
        <w:rPr>
          <w:lang w:val="en-US"/>
        </w:rPr>
      </w:pPr>
      <w:bookmarkStart w:id="2" w:name="_Toc229816983"/>
      <w:bookmarkStart w:id="3" w:name="_Toc229817029"/>
      <w:bookmarkStart w:id="4" w:name="_Toc229817075"/>
      <w:bookmarkStart w:id="5" w:name="_Toc230113921"/>
      <w:bookmarkEnd w:id="2"/>
      <w:bookmarkEnd w:id="3"/>
      <w:bookmarkEnd w:id="4"/>
      <w:r w:rsidRPr="007B1868">
        <w:lastRenderedPageBreak/>
        <w:t>Introducción</w:t>
      </w:r>
      <w:bookmarkEnd w:id="5"/>
    </w:p>
    <w:p w14:paraId="3005AD78" w14:textId="4817F3F7" w:rsidR="00977B24" w:rsidRDefault="00977B24" w:rsidP="00977B24">
      <w:r>
        <w:t xml:space="preserve">El consumo de contenido audiovisual ha experimentado un crecimiento significativo en los últimos años, impulsado por la proliferación de plataformas de </w:t>
      </w:r>
      <w:r w:rsidRPr="00977B24">
        <w:rPr>
          <w:i/>
          <w:iCs/>
        </w:rPr>
        <w:t>streaming</w:t>
      </w:r>
      <w:r>
        <w:t xml:space="preserve"> y por la generalización del acceso a internet de alta velocidad. Este contexto ha favorecido la aparición de herramientas digitales orientadas a la gestión, valoración y descubrimiento de películas y series, que permiten a los usuarios registrar su actividad de visionado, compartir opiniones y acceder a recomendaciones basadas en la interacción con otros usuarios.</w:t>
      </w:r>
    </w:p>
    <w:p w14:paraId="0178A5DD" w14:textId="24AB0684" w:rsidR="00977B24" w:rsidRDefault="00977B24" w:rsidP="00977B24">
      <w:r>
        <w:t xml:space="preserve">Entre las plataformas más relevantes en este ámbito se encuentran Letterboxd </w:t>
      </w:r>
      <w:r w:rsidR="00901360">
        <w:fldChar w:fldCharType="begin"/>
      </w:r>
      <w:r w:rsidR="00901360">
        <w:instrText xml:space="preserve"> REF _Ref229950931 \w \h </w:instrText>
      </w:r>
      <w:r w:rsidR="00901360">
        <w:fldChar w:fldCharType="separate"/>
      </w:r>
      <w:r w:rsidR="00AC2096">
        <w:t>[1]</w:t>
      </w:r>
      <w:r w:rsidR="00901360">
        <w:fldChar w:fldCharType="end"/>
      </w:r>
      <w:r>
        <w:t xml:space="preserve">, IMDb </w:t>
      </w:r>
      <w:r w:rsidR="00901360">
        <w:fldChar w:fldCharType="begin"/>
      </w:r>
      <w:r w:rsidR="00901360">
        <w:instrText xml:space="preserve"> REF _Ref213707607 \w \h </w:instrText>
      </w:r>
      <w:r w:rsidR="00901360">
        <w:fldChar w:fldCharType="separate"/>
      </w:r>
      <w:r w:rsidR="00AC2096">
        <w:t>[2]</w:t>
      </w:r>
      <w:r w:rsidR="00901360">
        <w:fldChar w:fldCharType="end"/>
      </w:r>
      <w:r>
        <w:t xml:space="preserve"> y Serializd </w:t>
      </w:r>
      <w:r w:rsidR="00901360">
        <w:fldChar w:fldCharType="begin"/>
      </w:r>
      <w:r w:rsidR="00901360">
        <w:instrText xml:space="preserve"> REF _Ref213707620 \w \h </w:instrText>
      </w:r>
      <w:r w:rsidR="00901360">
        <w:fldChar w:fldCharType="separate"/>
      </w:r>
      <w:r w:rsidR="00AC2096">
        <w:t>[3]</w:t>
      </w:r>
      <w:r w:rsidR="00901360">
        <w:fldChar w:fldCharType="end"/>
      </w:r>
      <w:r>
        <w:t xml:space="preserve">, cada una de ellas con un enfoque particular. Mientras que IMDb </w:t>
      </w:r>
      <w:r w:rsidR="0024709F">
        <w:t>se centra en</w:t>
      </w:r>
      <w:r>
        <w:t xml:space="preserve"> la provisión de información y metadatos, Letterboxd prioriza la dimensión social en torno al cine, y Serializd está orientada al seguimiento de series de televisión. No obstante, estas soluciones presentan limitaciones significativas, ya que no ofrecen un entorno unificado que permita gestionar de forma conjunta distintos tipos de contenido audiovisual ni integrar de manera completa funcionalidades sociales, de valoración y de organización personal.</w:t>
      </w:r>
    </w:p>
    <w:p w14:paraId="19CA6243" w14:textId="2BF2ACB0" w:rsidR="00977B24" w:rsidRDefault="00977B24" w:rsidP="00977B24">
      <w:r>
        <w:t>Como consecuencia, los usuarios que consumen tanto películas como series se ven obligados a utilizar múltiples plataformas, lo que introduce una fragmentación tanto a nivel funcional como en la experiencia de usuario. Esta fragmentación dificulta la gestión coherente del historial de visionado, la centralización de valoraciones y la interacción social en un único entorno.</w:t>
      </w:r>
    </w:p>
    <w:p w14:paraId="1AB68EEC" w14:textId="74CC9886" w:rsidR="00977B24" w:rsidRDefault="00977B24" w:rsidP="00977B24">
      <w:r>
        <w:t>En respuesta a esta problemática, el presente Trabajo de Fin de Grado</w:t>
      </w:r>
      <w:r w:rsidR="002B6945">
        <w:t xml:space="preserve"> (</w:t>
      </w:r>
      <w:commentRangeStart w:id="6"/>
      <w:r w:rsidR="002B6945">
        <w:t>TFG</w:t>
      </w:r>
      <w:commentRangeEnd w:id="6"/>
      <w:r w:rsidR="00901360">
        <w:rPr>
          <w:rStyle w:val="Refdecomentario"/>
          <w:sz w:val="22"/>
          <w:szCs w:val="22"/>
        </w:rPr>
        <w:commentReference w:id="6"/>
      </w:r>
      <w:r w:rsidR="002B6945">
        <w:t>)</w:t>
      </w:r>
      <w:r>
        <w:t xml:space="preserve"> aborda el diseño y desarrollo de </w:t>
      </w:r>
      <w:r w:rsidRPr="00ED7A1D">
        <w:rPr>
          <w:b/>
          <w:bCs/>
        </w:rPr>
        <w:t>MovieMate</w:t>
      </w:r>
      <w:r>
        <w:t>, una plataforma web de carácter social que integra en un único sistema la gestión, valoración y descubrimiento de contenido audiovisual. La aplicación permite a los usuarios registrar su historial de visionado, emitir valoraciones y reseñas, organizar contenido en listas personalizadas e interactuar con otros usuarios mediante mecanismos sociales, configurando una red temática centrada en el contenido audiovisual.</w:t>
      </w:r>
    </w:p>
    <w:p w14:paraId="5496722D" w14:textId="1BDB5654" w:rsidR="00977B24" w:rsidRDefault="00977B24" w:rsidP="00977B24">
      <w:r>
        <w:t xml:space="preserve">Desde una perspectiva técnica, el proyecto se orienta al diseño e implementación de una aplicación web </w:t>
      </w:r>
      <w:r w:rsidRPr="00977B24">
        <w:rPr>
          <w:i/>
          <w:iCs/>
        </w:rPr>
        <w:t>full-stack</w:t>
      </w:r>
      <w:r>
        <w:t xml:space="preserve"> basada en una arquitectura moderna, que integra persistencia de datos, comunicación con servicios externos, mecanismos de autenticación segura y capacidades de interacción en tiempo real. De este modo, se abordan de forma conjunta distintos retos propios del desarrollo de sistemas web actuales, tales como la escalabilidad, la mantenibilidad y la integración de múltiples componentes tecnológicos.</w:t>
      </w:r>
    </w:p>
    <w:p w14:paraId="46441761" w14:textId="5532CDD9" w:rsidR="00675AD9" w:rsidRDefault="00977B24" w:rsidP="00977B24">
      <w:r>
        <w:t xml:space="preserve">El resto del documento se organiza de la siguiente manera. El </w:t>
      </w:r>
      <w:commentRangeStart w:id="7"/>
      <w:r w:rsidRPr="00ED7A1D">
        <w:rPr>
          <w:b/>
          <w:bCs/>
        </w:rPr>
        <w:t>Capítulo 2</w:t>
      </w:r>
      <w:commentRangeEnd w:id="7"/>
      <w:r w:rsidR="00901360">
        <w:rPr>
          <w:rStyle w:val="Refdecomentario"/>
          <w:b/>
          <w:bCs/>
          <w:sz w:val="22"/>
          <w:szCs w:val="22"/>
        </w:rPr>
        <w:commentReference w:id="7"/>
      </w:r>
      <w:r w:rsidR="00EC76CD">
        <w:rPr>
          <w:b/>
          <w:bCs/>
        </w:rPr>
        <w:t xml:space="preserve"> (</w:t>
      </w:r>
      <w:r w:rsidR="00EC76CD">
        <w:rPr>
          <w:b/>
          <w:bCs/>
        </w:rPr>
        <w:fldChar w:fldCharType="begin"/>
      </w:r>
      <w:r w:rsidR="00EC76CD">
        <w:rPr>
          <w:b/>
          <w:bCs/>
        </w:rPr>
        <w:instrText xml:space="preserve"> REF _Ref229950605 \h </w:instrText>
      </w:r>
      <w:r w:rsidR="00EC76CD">
        <w:rPr>
          <w:b/>
          <w:bCs/>
        </w:rPr>
      </w:r>
      <w:r w:rsidR="00EC76CD">
        <w:rPr>
          <w:b/>
          <w:bCs/>
        </w:rPr>
        <w:fldChar w:fldCharType="separate"/>
      </w:r>
      <w:r w:rsidR="00AC2096" w:rsidRPr="007B1868">
        <w:t>Estado del arte</w:t>
      </w:r>
      <w:r w:rsidR="00EC76CD">
        <w:rPr>
          <w:b/>
          <w:bCs/>
        </w:rPr>
        <w:fldChar w:fldCharType="end"/>
      </w:r>
      <w:r w:rsidR="00EC76CD">
        <w:rPr>
          <w:b/>
          <w:bCs/>
        </w:rPr>
        <w:t>)</w:t>
      </w:r>
      <w:r w:rsidR="00EC76CD">
        <w:t xml:space="preserve"> </w:t>
      </w:r>
      <w:r>
        <w:t xml:space="preserve">presenta el estado del arte, analizando las principales plataformas existentes y las tecnologías relevantes en este dominio. El </w:t>
      </w:r>
      <w:r w:rsidRPr="00ED7A1D">
        <w:rPr>
          <w:b/>
          <w:bCs/>
        </w:rPr>
        <w:t>Capítulo 3</w:t>
      </w:r>
      <w:r w:rsidR="00EC76CD">
        <w:rPr>
          <w:b/>
          <w:bCs/>
        </w:rPr>
        <w:t xml:space="preserve"> (</w:t>
      </w:r>
      <w:r w:rsidR="00EC76CD">
        <w:rPr>
          <w:b/>
          <w:bCs/>
        </w:rPr>
        <w:fldChar w:fldCharType="begin"/>
      </w:r>
      <w:r w:rsidR="00EC76CD">
        <w:rPr>
          <w:b/>
          <w:bCs/>
        </w:rPr>
        <w:instrText xml:space="preserve"> REF _Ref229950618 \h </w:instrText>
      </w:r>
      <w:r w:rsidR="00EC76CD">
        <w:rPr>
          <w:b/>
          <w:bCs/>
        </w:rPr>
      </w:r>
      <w:r w:rsidR="00EC76CD">
        <w:rPr>
          <w:b/>
          <w:bCs/>
        </w:rPr>
        <w:fldChar w:fldCharType="separate"/>
      </w:r>
      <w:r w:rsidR="00AC2096" w:rsidRPr="007B1868">
        <w:t>Análisis de objetivos y metodología</w:t>
      </w:r>
      <w:r w:rsidR="00EC76CD">
        <w:rPr>
          <w:b/>
          <w:bCs/>
        </w:rPr>
        <w:fldChar w:fldCharType="end"/>
      </w:r>
      <w:r w:rsidR="00EC76CD">
        <w:rPr>
          <w:b/>
          <w:bCs/>
        </w:rPr>
        <w:t>)</w:t>
      </w:r>
      <w:r>
        <w:t xml:space="preserve"> describe los objetivos del proyecto y la metodología de trabajo seguida. El </w:t>
      </w:r>
      <w:r w:rsidRPr="00ED7A1D">
        <w:rPr>
          <w:b/>
          <w:bCs/>
        </w:rPr>
        <w:t>Capítulo 4</w:t>
      </w:r>
      <w:r w:rsidR="00EC76CD">
        <w:rPr>
          <w:b/>
          <w:bCs/>
        </w:rPr>
        <w:t xml:space="preserve"> (</w:t>
      </w:r>
      <w:r w:rsidR="00EC76CD">
        <w:rPr>
          <w:b/>
          <w:bCs/>
        </w:rPr>
        <w:fldChar w:fldCharType="begin"/>
      </w:r>
      <w:r w:rsidR="00EC76CD">
        <w:rPr>
          <w:b/>
          <w:bCs/>
        </w:rPr>
        <w:instrText xml:space="preserve"> REF _Ref229950630 \h </w:instrText>
      </w:r>
      <w:r w:rsidR="00EC76CD">
        <w:rPr>
          <w:b/>
          <w:bCs/>
        </w:rPr>
      </w:r>
      <w:r w:rsidR="00EC76CD">
        <w:rPr>
          <w:b/>
          <w:bCs/>
        </w:rPr>
        <w:fldChar w:fldCharType="separate"/>
      </w:r>
      <w:r w:rsidR="00AC2096" w:rsidRPr="007B1868">
        <w:t>Diseño y resolución del trabajo realizado</w:t>
      </w:r>
      <w:r w:rsidR="00EC76CD">
        <w:rPr>
          <w:b/>
          <w:bCs/>
        </w:rPr>
        <w:fldChar w:fldCharType="end"/>
      </w:r>
      <w:r w:rsidR="00EC76CD">
        <w:rPr>
          <w:b/>
          <w:bCs/>
        </w:rPr>
        <w:t>)</w:t>
      </w:r>
      <w:r>
        <w:t xml:space="preserve"> detalla el diseño y la implementación del sistema, incluyendo el modelo de datos, la arquitectura del </w:t>
      </w:r>
      <w:r w:rsidRPr="00977B24">
        <w:rPr>
          <w:i/>
          <w:iCs/>
        </w:rPr>
        <w:t>back-end</w:t>
      </w:r>
      <w:r>
        <w:t xml:space="preserve"> y del </w:t>
      </w:r>
      <w:r w:rsidRPr="00977B24">
        <w:rPr>
          <w:i/>
          <w:iCs/>
        </w:rPr>
        <w:t>front-end</w:t>
      </w:r>
      <w:r>
        <w:t xml:space="preserve">, así como las pruebas realizadas y el proceso de despliegue. Finalmente, el </w:t>
      </w:r>
      <w:r w:rsidRPr="00ED7A1D">
        <w:rPr>
          <w:b/>
          <w:bCs/>
        </w:rPr>
        <w:t>Capítulo 5</w:t>
      </w:r>
      <w:r w:rsidR="00EC76CD">
        <w:rPr>
          <w:b/>
          <w:bCs/>
        </w:rPr>
        <w:t xml:space="preserve"> (</w:t>
      </w:r>
      <w:r w:rsidR="00EC76CD">
        <w:rPr>
          <w:b/>
          <w:bCs/>
        </w:rPr>
        <w:fldChar w:fldCharType="begin"/>
      </w:r>
      <w:r w:rsidR="00EC76CD">
        <w:rPr>
          <w:b/>
          <w:bCs/>
        </w:rPr>
        <w:instrText xml:space="preserve"> REF _Ref229950644 \h </w:instrText>
      </w:r>
      <w:r w:rsidR="00EC76CD">
        <w:rPr>
          <w:b/>
          <w:bCs/>
        </w:rPr>
      </w:r>
      <w:r w:rsidR="00EC76CD">
        <w:rPr>
          <w:b/>
          <w:bCs/>
        </w:rPr>
        <w:fldChar w:fldCharType="separate"/>
      </w:r>
      <w:r w:rsidR="00AC2096" w:rsidRPr="007B1868">
        <w:t>Conclusiones y vías futuras</w:t>
      </w:r>
      <w:r w:rsidR="00EC76CD">
        <w:rPr>
          <w:b/>
          <w:bCs/>
        </w:rPr>
        <w:fldChar w:fldCharType="end"/>
      </w:r>
      <w:r w:rsidR="00EC76CD">
        <w:rPr>
          <w:b/>
          <w:bCs/>
        </w:rPr>
        <w:t>)</w:t>
      </w:r>
      <w:r>
        <w:t xml:space="preserve"> recoge las conclusiones del trabajo y las líneas de trabajo futuro identificadas.</w:t>
      </w:r>
    </w:p>
    <w:p w14:paraId="1BF78E5B" w14:textId="77777777" w:rsidR="003D4D41" w:rsidRPr="007B1868" w:rsidRDefault="00966FBA" w:rsidP="003D4D41">
      <w:pPr>
        <w:pStyle w:val="Ttulo1"/>
      </w:pPr>
      <w:bookmarkStart w:id="8" w:name="_Ref229950535"/>
      <w:bookmarkStart w:id="9" w:name="_Ref229950542"/>
      <w:bookmarkStart w:id="10" w:name="_Ref229950605"/>
      <w:bookmarkStart w:id="11" w:name="_Toc230113922"/>
      <w:r w:rsidRPr="007B1868">
        <w:lastRenderedPageBreak/>
        <w:t>Estado del arte</w:t>
      </w:r>
      <w:bookmarkEnd w:id="8"/>
      <w:bookmarkEnd w:id="9"/>
      <w:bookmarkEnd w:id="10"/>
      <w:bookmarkEnd w:id="11"/>
    </w:p>
    <w:p w14:paraId="5FA64DD5" w14:textId="07C6EFF9" w:rsidR="005669E2" w:rsidRPr="005669E2" w:rsidRDefault="00977B24" w:rsidP="005669E2">
      <w:r w:rsidRPr="00977B24">
        <w:t xml:space="preserve">En este capítulo se analiza el contexto previo al desarrollo de </w:t>
      </w:r>
      <w:r w:rsidRPr="00977B24">
        <w:rPr>
          <w:b/>
          <w:bCs/>
        </w:rPr>
        <w:t>MovieMate</w:t>
      </w:r>
      <w:r w:rsidRPr="00977B24">
        <w:t>, incluyendo tanto las soluciones existentes para la gestión y valoración de contenido audiovisual como las tecnologías consideradas para su implementación.</w:t>
      </w:r>
    </w:p>
    <w:p w14:paraId="0B1D8DBE" w14:textId="225139B3" w:rsidR="003D4D41" w:rsidRPr="007B1868" w:rsidRDefault="0030555F" w:rsidP="003D4D41">
      <w:pPr>
        <w:pStyle w:val="Ttulo2"/>
      </w:pPr>
      <w:bookmarkStart w:id="12" w:name="_Toc230113923"/>
      <w:r w:rsidRPr="007B1868">
        <w:t>Análisis de la situación de partida</w:t>
      </w:r>
      <w:bookmarkEnd w:id="12"/>
    </w:p>
    <w:p w14:paraId="629BFB37" w14:textId="1948435D" w:rsidR="006E2B82" w:rsidRPr="006E2B82" w:rsidRDefault="006E2B82" w:rsidP="006E2B82">
      <w:r w:rsidRPr="006E2B82">
        <w:t>Actualmente, existen numerosas aplicaciones y plataformas web destinadas a la consulta, organización y valoración de películas y series. La digitalización del consumo audiovisual y el auge de los servicios de </w:t>
      </w:r>
      <w:r w:rsidRPr="006E2B82">
        <w:rPr>
          <w:i/>
          <w:iCs/>
        </w:rPr>
        <w:t>streaming</w:t>
      </w:r>
      <w:r w:rsidRPr="006E2B82">
        <w:t> </w:t>
      </w:r>
      <w:r w:rsidR="00977B24" w:rsidRPr="00977B24">
        <w:t>han impulsado la aparición y consolidación de herramientas digitales orientadas a la gestión y descubrimiento de contenido audiovisual</w:t>
      </w:r>
      <w:r w:rsidRPr="006E2B82">
        <w:t xml:space="preserve"> </w:t>
      </w:r>
      <w:r w:rsidR="00B85D05">
        <w:fldChar w:fldCharType="begin"/>
      </w:r>
      <w:r w:rsidR="00B85D05">
        <w:instrText xml:space="preserve"> REF _Ref213707480 \n \h </w:instrText>
      </w:r>
      <w:r w:rsidR="00B85D05">
        <w:fldChar w:fldCharType="separate"/>
      </w:r>
      <w:r w:rsidR="00AC2096">
        <w:t>[1]</w:t>
      </w:r>
      <w:r w:rsidR="00B85D05">
        <w:fldChar w:fldCharType="end"/>
      </w:r>
      <w:r w:rsidRPr="006E2B82">
        <w:t>.</w:t>
      </w:r>
      <w:r w:rsidR="00F15EF9">
        <w:t xml:space="preserve"> </w:t>
      </w:r>
      <w:r w:rsidRPr="006E2B82">
        <w:t xml:space="preserve">Para </w:t>
      </w:r>
      <w:r w:rsidR="00D61971">
        <w:t>el análisis de la situación de partida,</w:t>
      </w:r>
      <w:r w:rsidRPr="006E2B82">
        <w:t xml:space="preserve"> se han seleccionado tres aplicaciones representativas</w:t>
      </w:r>
      <w:r w:rsidR="005B41DD" w:rsidRPr="006E2B82">
        <w:t>:</w:t>
      </w:r>
      <w:r w:rsidR="005B41DD">
        <w:t xml:space="preserve"> </w:t>
      </w:r>
      <w:r w:rsidRPr="006E2B82">
        <w:rPr>
          <w:b/>
          <w:bCs/>
        </w:rPr>
        <w:t>Letterboxd</w:t>
      </w:r>
      <w:r w:rsidR="005B41DD" w:rsidRPr="006E2B82">
        <w:t>,</w:t>
      </w:r>
      <w:r w:rsidR="005B41DD">
        <w:t xml:space="preserve"> </w:t>
      </w:r>
      <w:r w:rsidR="005B41DD" w:rsidRPr="006E2B82">
        <w:rPr>
          <w:b/>
          <w:bCs/>
        </w:rPr>
        <w:t>IMDb</w:t>
      </w:r>
      <w:r w:rsidR="005B41DD">
        <w:t xml:space="preserve"> </w:t>
      </w:r>
      <w:r w:rsidR="005B41DD" w:rsidRPr="006E2B82">
        <w:t>y</w:t>
      </w:r>
      <w:r w:rsidR="005B41DD">
        <w:t xml:space="preserve"> </w:t>
      </w:r>
      <w:r w:rsidRPr="006E2B82">
        <w:rPr>
          <w:b/>
          <w:bCs/>
        </w:rPr>
        <w:t>Serializd</w:t>
      </w:r>
      <w:r w:rsidRPr="006E2B82">
        <w:t>. La elección de estas plataformas se ha basado en su relevancia y popularidad en el sector, confirmada por su presencia destacada en rankings de aplicaciones y artículos especializados</w:t>
      </w:r>
      <w:r w:rsidR="00B85D05">
        <w:t xml:space="preserve"> </w:t>
      </w:r>
      <w:r w:rsidR="00B85D05">
        <w:fldChar w:fldCharType="begin"/>
      </w:r>
      <w:r w:rsidR="00B85D05">
        <w:instrText xml:space="preserve"> REF _Ref213707581 \n \h </w:instrText>
      </w:r>
      <w:r w:rsidR="00B85D05">
        <w:fldChar w:fldCharType="separate"/>
      </w:r>
      <w:r w:rsidR="00AC2096">
        <w:t>[5]</w:t>
      </w:r>
      <w:r w:rsidR="00B85D05">
        <w:fldChar w:fldCharType="end"/>
      </w:r>
      <w:r w:rsidRPr="006E2B82">
        <w:t>. Además, se ha buscado una diversidad de enfoques: Letterboxd se centra en el aspecto social y la crítica comunitaria, IMDb actúa como una base de datos global con un componente social secundario, y Serializd se especializa específicamente en el seguimiento de series de televisión, lo que permite obtener una visión amplia de las opciones disponibles para los usuarios.</w:t>
      </w:r>
    </w:p>
    <w:p w14:paraId="015EA6BC" w14:textId="77777777" w:rsidR="00E43083" w:rsidRDefault="00082F70" w:rsidP="00DA25F1">
      <w:pPr>
        <w:keepNext/>
        <w:jc w:val="center"/>
      </w:pPr>
      <w:r w:rsidRPr="00082F70">
        <w:rPr>
          <w:noProof/>
        </w:rPr>
        <w:drawing>
          <wp:inline distT="0" distB="0" distL="0" distR="0" wp14:anchorId="40F7DD14" wp14:editId="5638D37C">
            <wp:extent cx="4248000" cy="3690024"/>
            <wp:effectExtent l="0" t="0" r="635" b="5715"/>
            <wp:docPr id="742805793"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805793" name="Imagen 1" descr="Interfaz de usuario gráfica, Sitio web&#10;&#10;El contenido generado por IA puede ser incorrecto."/>
                    <pic:cNvPicPr/>
                  </pic:nvPicPr>
                  <pic:blipFill>
                    <a:blip r:embed="rId15"/>
                    <a:stretch>
                      <a:fillRect/>
                    </a:stretch>
                  </pic:blipFill>
                  <pic:spPr>
                    <a:xfrm>
                      <a:off x="0" y="0"/>
                      <a:ext cx="4248000" cy="3690024"/>
                    </a:xfrm>
                    <a:prstGeom prst="rect">
                      <a:avLst/>
                    </a:prstGeom>
                  </pic:spPr>
                </pic:pic>
              </a:graphicData>
            </a:graphic>
          </wp:inline>
        </w:drawing>
      </w:r>
    </w:p>
    <w:p w14:paraId="38B21A13" w14:textId="1162500E" w:rsidR="00082F70" w:rsidRPr="006E2B82" w:rsidRDefault="00E43083" w:rsidP="00E43083">
      <w:pPr>
        <w:pStyle w:val="Descripcin"/>
        <w:jc w:val="center"/>
      </w:pPr>
      <w:bookmarkStart w:id="13" w:name="_Ref213732242"/>
      <w:bookmarkStart w:id="14" w:name="_Toc230113960"/>
      <w:r>
        <w:t xml:space="preserve">Figura </w:t>
      </w:r>
      <w:fldSimple w:instr=" SEQ Figura \* ARABIC ">
        <w:r w:rsidR="00AC2096">
          <w:rPr>
            <w:noProof/>
          </w:rPr>
          <w:t>1</w:t>
        </w:r>
      </w:fldSimple>
      <w:bookmarkEnd w:id="13"/>
      <w:r>
        <w:t>. Aplicación web Letterboxd</w:t>
      </w:r>
      <w:bookmarkEnd w:id="14"/>
    </w:p>
    <w:p w14:paraId="7FC9E14A" w14:textId="77777777" w:rsidR="00B335C1" w:rsidRPr="006E2B82" w:rsidRDefault="00B335C1" w:rsidP="00B335C1">
      <w:r w:rsidRPr="006E2B82">
        <w:t>En la evaluación, se han considerado las siguientes características clave, justificadas por ser los pilares fundamentales del objetivo de MovieMate:</w:t>
      </w:r>
    </w:p>
    <w:p w14:paraId="7ED4DA27" w14:textId="77777777" w:rsidR="00B335C1" w:rsidRPr="006E2B82" w:rsidRDefault="00B335C1" w:rsidP="00B335C1">
      <w:pPr>
        <w:numPr>
          <w:ilvl w:val="0"/>
          <w:numId w:val="11"/>
        </w:numPr>
      </w:pPr>
      <w:r w:rsidRPr="006E2B82">
        <w:rPr>
          <w:b/>
          <w:bCs/>
        </w:rPr>
        <w:t>Gestión de listas personales:</w:t>
      </w:r>
      <w:r w:rsidRPr="006E2B82">
        <w:t> Capacidad para crear, editar y organizar listas personalizadas de películas y series (p. ej., "Favoritas", "Por ver").</w:t>
      </w:r>
    </w:p>
    <w:p w14:paraId="46C1F730" w14:textId="77777777" w:rsidR="00B335C1" w:rsidRPr="006E2B82" w:rsidRDefault="00B335C1" w:rsidP="00B335C1">
      <w:pPr>
        <w:numPr>
          <w:ilvl w:val="0"/>
          <w:numId w:val="11"/>
        </w:numPr>
      </w:pPr>
      <w:r w:rsidRPr="006E2B82">
        <w:rPr>
          <w:b/>
          <w:bCs/>
        </w:rPr>
        <w:lastRenderedPageBreak/>
        <w:t>Sistema de valoración y diario:</w:t>
      </w:r>
      <w:r w:rsidRPr="006E2B82">
        <w:t> Funcionalidades para puntuar contenido y registrar la fecha de visualización (diario personal).</w:t>
      </w:r>
    </w:p>
    <w:p w14:paraId="1A34D15E" w14:textId="77777777" w:rsidR="00B335C1" w:rsidRPr="006E2B82" w:rsidRDefault="00B335C1" w:rsidP="00B335C1">
      <w:pPr>
        <w:numPr>
          <w:ilvl w:val="0"/>
          <w:numId w:val="11"/>
        </w:numPr>
      </w:pPr>
      <w:r w:rsidRPr="006E2B82">
        <w:rPr>
          <w:b/>
          <w:bCs/>
        </w:rPr>
        <w:t>Enfoque de red social:</w:t>
      </w:r>
      <w:r w:rsidRPr="006E2B82">
        <w:t> Capacidad para seguir a otros usuarios, comentar sus actividades y descubrir contenido a través de su actividad.</w:t>
      </w:r>
    </w:p>
    <w:p w14:paraId="7750D052" w14:textId="77777777" w:rsidR="00B335C1" w:rsidRPr="006E2B82" w:rsidRDefault="00B335C1" w:rsidP="00B335C1">
      <w:pPr>
        <w:numPr>
          <w:ilvl w:val="0"/>
          <w:numId w:val="11"/>
        </w:numPr>
      </w:pPr>
      <w:r w:rsidRPr="006E2B82">
        <w:rPr>
          <w:b/>
          <w:bCs/>
        </w:rPr>
        <w:t>Experiencia de usuario y diseño:</w:t>
      </w:r>
      <w:r w:rsidRPr="006E2B82">
        <w:t> Facilidad de uso, diseño visual, claridad en la presentación de la información y adaptabilidad a diferentes dispositivos (diseño </w:t>
      </w:r>
      <w:r w:rsidRPr="006E2B82">
        <w:rPr>
          <w:i/>
          <w:iCs/>
        </w:rPr>
        <w:t>responsive</w:t>
      </w:r>
      <w:r w:rsidRPr="006E2B82">
        <w:t>).</w:t>
      </w:r>
    </w:p>
    <w:p w14:paraId="7254DD6F" w14:textId="357236D7" w:rsidR="00B335C1" w:rsidRDefault="00B335C1" w:rsidP="00B335C1">
      <w:r w:rsidRPr="006E2B82">
        <w:rPr>
          <w:b/>
          <w:bCs/>
        </w:rPr>
        <w:t xml:space="preserve">Letterboxd </w:t>
      </w:r>
      <w:r>
        <w:rPr>
          <w:b/>
          <w:bCs/>
        </w:rPr>
        <w:fldChar w:fldCharType="begin"/>
      </w:r>
      <w:r>
        <w:rPr>
          <w:b/>
          <w:bCs/>
        </w:rPr>
        <w:instrText xml:space="preserve"> REF _Ref213707594 \n \h </w:instrText>
      </w:r>
      <w:r>
        <w:rPr>
          <w:b/>
          <w:bCs/>
        </w:rPr>
      </w:r>
      <w:r>
        <w:rPr>
          <w:b/>
          <w:bCs/>
        </w:rPr>
        <w:fldChar w:fldCharType="separate"/>
      </w:r>
      <w:r w:rsidR="00AC2096">
        <w:rPr>
          <w:b/>
          <w:bCs/>
        </w:rPr>
        <w:t>[6]</w:t>
      </w:r>
      <w:r>
        <w:rPr>
          <w:b/>
          <w:bCs/>
        </w:rPr>
        <w:fldChar w:fldCharType="end"/>
      </w:r>
      <w:r w:rsidRPr="00074B1F">
        <w:t xml:space="preserve"> (ver </w:t>
      </w:r>
      <w:r>
        <w:fldChar w:fldCharType="begin"/>
      </w:r>
      <w:r>
        <w:instrText xml:space="preserve"> REF _Ref213732242 \h </w:instrText>
      </w:r>
      <w:r>
        <w:fldChar w:fldCharType="separate"/>
      </w:r>
      <w:r w:rsidR="00AC2096">
        <w:t xml:space="preserve">Figura </w:t>
      </w:r>
      <w:r w:rsidR="00AC2096">
        <w:rPr>
          <w:noProof/>
        </w:rPr>
        <w:t>1</w:t>
      </w:r>
      <w:r>
        <w:fldChar w:fldCharType="end"/>
      </w:r>
      <w:r w:rsidRPr="00074B1F">
        <w:t xml:space="preserve">) </w:t>
      </w:r>
      <w:r w:rsidRPr="006E2B82">
        <w:t>es una red social centrada en el cine que permite a los usuarios registrar las películas que ven, crear listas personalizadas, escribir críticas y seguir la actividad de otros cinéfilos</w:t>
      </w:r>
      <w:r w:rsidRPr="00977B24">
        <w:t xml:space="preserve"> Su interfaz presenta un diseño minimalista orientado al contenido generado por la comunidad, lo que favorece la interacción social. Sin embargo, la ausencia de soporte equivalente para series de televisión limita su aplicabilidad como solución integral</w:t>
      </w:r>
      <w:r w:rsidRPr="006E2B82">
        <w:t>.</w:t>
      </w:r>
    </w:p>
    <w:p w14:paraId="5438356A" w14:textId="4DD57708" w:rsidR="006E2B82" w:rsidRDefault="006E2B82" w:rsidP="006E2B82">
      <w:r w:rsidRPr="006E2B82">
        <w:rPr>
          <w:b/>
          <w:bCs/>
        </w:rPr>
        <w:t xml:space="preserve">IMDb </w:t>
      </w:r>
      <w:commentRangeStart w:id="15"/>
      <w:r w:rsidRPr="006E2B82">
        <w:rPr>
          <w:b/>
          <w:bCs/>
        </w:rPr>
        <w:t xml:space="preserve">(Internet Movie Database) </w:t>
      </w:r>
      <w:commentRangeEnd w:id="15"/>
      <w:r w:rsidR="00901360">
        <w:rPr>
          <w:rStyle w:val="Refdecomentario"/>
          <w:b/>
          <w:bCs/>
          <w:sz w:val="22"/>
          <w:szCs w:val="22"/>
        </w:rPr>
        <w:commentReference w:id="15"/>
      </w:r>
      <w:r w:rsidR="00B85D05">
        <w:rPr>
          <w:b/>
          <w:bCs/>
        </w:rPr>
        <w:fldChar w:fldCharType="begin"/>
      </w:r>
      <w:r w:rsidR="00B85D05">
        <w:rPr>
          <w:b/>
          <w:bCs/>
        </w:rPr>
        <w:instrText xml:space="preserve"> REF _Ref213707607 \n \h </w:instrText>
      </w:r>
      <w:r w:rsidR="00B85D05">
        <w:rPr>
          <w:b/>
          <w:bCs/>
        </w:rPr>
      </w:r>
      <w:r w:rsidR="00B85D05">
        <w:rPr>
          <w:b/>
          <w:bCs/>
        </w:rPr>
        <w:fldChar w:fldCharType="separate"/>
      </w:r>
      <w:r w:rsidR="00AC2096">
        <w:rPr>
          <w:b/>
          <w:bCs/>
        </w:rPr>
        <w:t>[2]</w:t>
      </w:r>
      <w:r w:rsidR="00B85D05">
        <w:rPr>
          <w:b/>
          <w:bCs/>
        </w:rPr>
        <w:fldChar w:fldCharType="end"/>
      </w:r>
      <w:r w:rsidRPr="006E2B82">
        <w:t> es una de las bases de datos en línea más grandes y populares sobre cine y televisión. Además de proporcionar información técnica y artística exhaustiva, permite a los usuarios puntuar títulos, escribir críticas y mantener una lista personal de "</w:t>
      </w:r>
      <w:r w:rsidRPr="006E2B82">
        <w:rPr>
          <w:i/>
          <w:iCs/>
        </w:rPr>
        <w:t>Watchlist</w:t>
      </w:r>
      <w:r w:rsidRPr="006E2B82">
        <w:t xml:space="preserve">". Si bien su componente social existe, está menos desarrollado que en Letterboxd, y su interfaz puede resultar sobrecargada de información </w:t>
      </w:r>
      <w:r w:rsidR="006E0BF1">
        <w:t xml:space="preserve">(ver </w:t>
      </w:r>
      <w:r w:rsidR="006E0BF1">
        <w:fldChar w:fldCharType="begin"/>
      </w:r>
      <w:r w:rsidR="006E0BF1">
        <w:instrText xml:space="preserve"> REF _Ref213798667 \h </w:instrText>
      </w:r>
      <w:r w:rsidR="006E0BF1">
        <w:fldChar w:fldCharType="separate"/>
      </w:r>
      <w:r w:rsidR="00AC2096">
        <w:t xml:space="preserve">Figura </w:t>
      </w:r>
      <w:r w:rsidR="00AC2096">
        <w:rPr>
          <w:noProof/>
        </w:rPr>
        <w:t>2</w:t>
      </w:r>
      <w:r w:rsidR="006E0BF1">
        <w:fldChar w:fldCharType="end"/>
      </w:r>
      <w:r w:rsidR="006E0BF1">
        <w:t xml:space="preserve">) </w:t>
      </w:r>
      <w:r w:rsidRPr="006E2B82">
        <w:t>para el usuario que busca una experiencia simple de gestión y seguimiento.</w:t>
      </w:r>
    </w:p>
    <w:p w14:paraId="47BCF46F" w14:textId="77777777" w:rsidR="00A63B1E" w:rsidRDefault="00A63B1E" w:rsidP="00DA25F1">
      <w:pPr>
        <w:keepNext/>
        <w:jc w:val="center"/>
      </w:pPr>
      <w:r>
        <w:rPr>
          <w:noProof/>
        </w:rPr>
        <w:drawing>
          <wp:inline distT="0" distB="0" distL="0" distR="0" wp14:anchorId="6BD8002E" wp14:editId="4C174E7A">
            <wp:extent cx="4248150" cy="3163635"/>
            <wp:effectExtent l="0" t="0" r="0" b="0"/>
            <wp:docPr id="767896050"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896050" name="Imagen 1" descr="Interfaz de usuario gráfica, Sitio web&#10;&#10;El contenido generado por IA puede ser incorrecto."/>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285720" cy="3191614"/>
                    </a:xfrm>
                    <a:prstGeom prst="rect">
                      <a:avLst/>
                    </a:prstGeom>
                    <a:noFill/>
                    <a:ln>
                      <a:noFill/>
                    </a:ln>
                  </pic:spPr>
                </pic:pic>
              </a:graphicData>
            </a:graphic>
          </wp:inline>
        </w:drawing>
      </w:r>
    </w:p>
    <w:p w14:paraId="6FA7C9F6" w14:textId="7317BA85" w:rsidR="00A63B1E" w:rsidRPr="006E2B82" w:rsidRDefault="00A63B1E" w:rsidP="00DA25F1">
      <w:pPr>
        <w:pStyle w:val="Descripcin"/>
        <w:jc w:val="center"/>
      </w:pPr>
      <w:bookmarkStart w:id="16" w:name="_Ref213798667"/>
      <w:bookmarkStart w:id="17" w:name="_Toc230113961"/>
      <w:r>
        <w:t xml:space="preserve">Figura </w:t>
      </w:r>
      <w:fldSimple w:instr=" SEQ Figura \* ARABIC ">
        <w:r w:rsidR="00AC2096">
          <w:rPr>
            <w:noProof/>
          </w:rPr>
          <w:t>2</w:t>
        </w:r>
      </w:fldSimple>
      <w:bookmarkEnd w:id="16"/>
      <w:r>
        <w:t>. Aplicación web IMDb</w:t>
      </w:r>
      <w:bookmarkEnd w:id="17"/>
    </w:p>
    <w:p w14:paraId="0B66018C" w14:textId="5C1C6166" w:rsidR="006E2B82" w:rsidRDefault="006E2B82" w:rsidP="006E2B82">
      <w:r w:rsidRPr="006E2B82">
        <w:rPr>
          <w:b/>
          <w:bCs/>
        </w:rPr>
        <w:t xml:space="preserve">Serializd </w:t>
      </w:r>
      <w:r w:rsidR="00B85D05">
        <w:rPr>
          <w:b/>
          <w:bCs/>
        </w:rPr>
        <w:fldChar w:fldCharType="begin"/>
      </w:r>
      <w:r w:rsidR="00B85D05">
        <w:rPr>
          <w:b/>
          <w:bCs/>
        </w:rPr>
        <w:instrText xml:space="preserve"> REF _Ref213707620 \n \h </w:instrText>
      </w:r>
      <w:r w:rsidR="00B85D05">
        <w:rPr>
          <w:b/>
          <w:bCs/>
        </w:rPr>
      </w:r>
      <w:r w:rsidR="00B85D05">
        <w:rPr>
          <w:b/>
          <w:bCs/>
        </w:rPr>
        <w:fldChar w:fldCharType="separate"/>
      </w:r>
      <w:r w:rsidR="00AC2096">
        <w:rPr>
          <w:b/>
          <w:bCs/>
        </w:rPr>
        <w:t>[3]</w:t>
      </w:r>
      <w:r w:rsidR="00B85D05">
        <w:rPr>
          <w:b/>
          <w:bCs/>
        </w:rPr>
        <w:fldChar w:fldCharType="end"/>
      </w:r>
      <w:r w:rsidRPr="006E2B82">
        <w:t> es una aplicación relativamente nueva</w:t>
      </w:r>
      <w:r w:rsidR="00251007">
        <w:t xml:space="preserve"> (2023)</w:t>
      </w:r>
      <w:r w:rsidRPr="006E2B82">
        <w:t xml:space="preserve"> que adopta el modelo y la filosofía de Letterboxd pero aplicada exclusivamente al mundo de las series de televisión. Los usuarios pueden marcar episodios vistos, puntuar temporadas completas o episodios individuales, y seguir a otros usuarios para descubrir nuevas series</w:t>
      </w:r>
      <w:r w:rsidR="001255F6">
        <w:t xml:space="preserve"> (ver </w:t>
      </w:r>
      <w:r w:rsidR="001255F6">
        <w:fldChar w:fldCharType="begin"/>
      </w:r>
      <w:r w:rsidR="001255F6">
        <w:instrText xml:space="preserve"> REF _Ref213800584 \h </w:instrText>
      </w:r>
      <w:r w:rsidR="001255F6">
        <w:fldChar w:fldCharType="separate"/>
      </w:r>
      <w:r w:rsidR="00AC2096">
        <w:t xml:space="preserve">Figura </w:t>
      </w:r>
      <w:r w:rsidR="00AC2096">
        <w:rPr>
          <w:noProof/>
        </w:rPr>
        <w:t>3</w:t>
      </w:r>
      <w:r w:rsidR="001255F6">
        <w:fldChar w:fldCharType="end"/>
      </w:r>
      <w:r w:rsidR="001255F6">
        <w:t>)</w:t>
      </w:r>
      <w:r w:rsidRPr="006E2B82">
        <w:t xml:space="preserve">. Su principal limitación es, </w:t>
      </w:r>
      <w:r w:rsidRPr="006E2B82">
        <w:lastRenderedPageBreak/>
        <w:t>precisamente, su especialización, lo que obliga a los usuarios interesados tanto en cine como en televisión a utilizar dos aplicaciones diferentes.</w:t>
      </w:r>
    </w:p>
    <w:p w14:paraId="3AC35072" w14:textId="77777777" w:rsidR="001255F6" w:rsidRDefault="001255F6" w:rsidP="00DA25F1">
      <w:pPr>
        <w:keepNext/>
        <w:jc w:val="center"/>
      </w:pPr>
      <w:r w:rsidRPr="001255F6">
        <w:rPr>
          <w:noProof/>
        </w:rPr>
        <w:drawing>
          <wp:inline distT="0" distB="0" distL="0" distR="0" wp14:anchorId="6E49AF2A" wp14:editId="4DB7CC75">
            <wp:extent cx="4248000" cy="3668544"/>
            <wp:effectExtent l="0" t="0" r="635" b="8255"/>
            <wp:docPr id="373582064" name="Imagen 1" descr="Captura de pantalla con la imagen de una panta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582064" name="Imagen 1" descr="Captura de pantalla con la imagen de una pantalla"/>
                    <pic:cNvPicPr/>
                  </pic:nvPicPr>
                  <pic:blipFill>
                    <a:blip r:embed="rId17"/>
                    <a:stretch>
                      <a:fillRect/>
                    </a:stretch>
                  </pic:blipFill>
                  <pic:spPr>
                    <a:xfrm>
                      <a:off x="0" y="0"/>
                      <a:ext cx="4248000" cy="3668544"/>
                    </a:xfrm>
                    <a:prstGeom prst="rect">
                      <a:avLst/>
                    </a:prstGeom>
                  </pic:spPr>
                </pic:pic>
              </a:graphicData>
            </a:graphic>
          </wp:inline>
        </w:drawing>
      </w:r>
    </w:p>
    <w:p w14:paraId="4B29DC9D" w14:textId="36AC4D85" w:rsidR="001255F6" w:rsidRPr="006E2B82" w:rsidRDefault="001255F6" w:rsidP="00DA25F1">
      <w:pPr>
        <w:pStyle w:val="Descripcin"/>
        <w:jc w:val="center"/>
      </w:pPr>
      <w:bookmarkStart w:id="18" w:name="_Ref213800584"/>
      <w:bookmarkStart w:id="19" w:name="_Toc230113962"/>
      <w:r>
        <w:t xml:space="preserve">Figura </w:t>
      </w:r>
      <w:fldSimple w:instr=" SEQ Figura \* ARABIC ">
        <w:r w:rsidR="00AC2096">
          <w:rPr>
            <w:noProof/>
          </w:rPr>
          <w:t>3</w:t>
        </w:r>
      </w:fldSimple>
      <w:bookmarkEnd w:id="18"/>
      <w:r>
        <w:t>. Aplicación web Serializd</w:t>
      </w:r>
      <w:bookmarkEnd w:id="19"/>
    </w:p>
    <w:p w14:paraId="4C03E6E7" w14:textId="2F1014E1" w:rsidR="001D33C7" w:rsidRDefault="001D33C7" w:rsidP="001D33C7">
      <w:pPr>
        <w:pStyle w:val="Descripcin"/>
        <w:keepNext/>
      </w:pPr>
      <w:bookmarkStart w:id="20" w:name="_Ref213806471"/>
      <w:bookmarkStart w:id="21" w:name="_Toc230114001"/>
      <w:r>
        <w:t xml:space="preserve">Tabla </w:t>
      </w:r>
      <w:fldSimple w:instr=" SEQ Tabla \* ARABIC ">
        <w:r w:rsidR="00AC2096">
          <w:rPr>
            <w:noProof/>
          </w:rPr>
          <w:t>1</w:t>
        </w:r>
      </w:fldSimple>
      <w:bookmarkEnd w:id="20"/>
      <w:r>
        <w:t xml:space="preserve">. </w:t>
      </w:r>
      <w:r w:rsidRPr="00F2391B">
        <w:t>Resumen comparativo de las soluciones analizadas</w:t>
      </w:r>
      <w:bookmarkEnd w:id="21"/>
    </w:p>
    <w:tbl>
      <w:tblPr>
        <w:tblStyle w:val="Tabladelista3-nfasis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84"/>
        <w:gridCol w:w="1701"/>
        <w:gridCol w:w="1843"/>
        <w:gridCol w:w="1417"/>
        <w:gridCol w:w="1560"/>
        <w:gridCol w:w="815"/>
      </w:tblGrid>
      <w:tr w:rsidR="00DA25F1" w:rsidRPr="00B335C1" w14:paraId="4A4C9405" w14:textId="1BE41E02" w:rsidTr="001949CF">
        <w:trPr>
          <w:cnfStyle w:val="100000000000" w:firstRow="1" w:lastRow="0" w:firstColumn="0" w:lastColumn="0" w:oddVBand="0" w:evenVBand="0" w:oddHBand="0" w:evenHBand="0" w:firstRowFirstColumn="0" w:firstRowLastColumn="0" w:lastRowFirstColumn="0" w:lastRowLastColumn="0"/>
          <w:trHeight w:val="660"/>
          <w:jc w:val="center"/>
        </w:trPr>
        <w:tc>
          <w:tcPr>
            <w:cnfStyle w:val="001000000100" w:firstRow="0" w:lastRow="0" w:firstColumn="1" w:lastColumn="0" w:oddVBand="0" w:evenVBand="0" w:oddHBand="0" w:evenHBand="0" w:firstRowFirstColumn="1" w:firstRowLastColumn="0" w:lastRowFirstColumn="0" w:lastRowLastColumn="0"/>
            <w:tcW w:w="1384" w:type="dxa"/>
            <w:vAlign w:val="center"/>
          </w:tcPr>
          <w:p w14:paraId="134BBD54" w14:textId="039C670E" w:rsidR="00FA1535" w:rsidRPr="00ED7A1D" w:rsidRDefault="00FA1535" w:rsidP="00512587">
            <w:pPr>
              <w:jc w:val="center"/>
              <w:rPr>
                <w:sz w:val="20"/>
                <w:szCs w:val="20"/>
              </w:rPr>
            </w:pPr>
            <w:r w:rsidRPr="00ED7A1D">
              <w:rPr>
                <w:sz w:val="20"/>
                <w:szCs w:val="20"/>
              </w:rPr>
              <w:t>Aplicación</w:t>
            </w:r>
          </w:p>
        </w:tc>
        <w:tc>
          <w:tcPr>
            <w:tcW w:w="1701" w:type="dxa"/>
            <w:vAlign w:val="center"/>
          </w:tcPr>
          <w:p w14:paraId="5BAB00DA" w14:textId="6B9F8C96" w:rsidR="00FA1535" w:rsidRPr="00ED7A1D" w:rsidRDefault="00FA1535" w:rsidP="00512587">
            <w:pPr>
              <w:jc w:val="center"/>
              <w:cnfStyle w:val="100000000000" w:firstRow="1" w:lastRow="0" w:firstColumn="0" w:lastColumn="0" w:oddVBand="0" w:evenVBand="0" w:oddHBand="0" w:evenHBand="0" w:firstRowFirstColumn="0" w:firstRowLastColumn="0" w:lastRowFirstColumn="0" w:lastRowLastColumn="0"/>
              <w:rPr>
                <w:sz w:val="20"/>
                <w:szCs w:val="20"/>
              </w:rPr>
            </w:pPr>
            <w:r w:rsidRPr="00ED7A1D">
              <w:rPr>
                <w:sz w:val="20"/>
                <w:szCs w:val="20"/>
              </w:rPr>
              <w:t>Gestión de Listas</w:t>
            </w:r>
          </w:p>
        </w:tc>
        <w:tc>
          <w:tcPr>
            <w:tcW w:w="1843" w:type="dxa"/>
            <w:vAlign w:val="center"/>
          </w:tcPr>
          <w:p w14:paraId="02CABC38" w14:textId="3A4E182B" w:rsidR="00FA1535" w:rsidRPr="00ED7A1D" w:rsidRDefault="00FA1535" w:rsidP="00512587">
            <w:pPr>
              <w:jc w:val="center"/>
              <w:cnfStyle w:val="100000000000" w:firstRow="1" w:lastRow="0" w:firstColumn="0" w:lastColumn="0" w:oddVBand="0" w:evenVBand="0" w:oddHBand="0" w:evenHBand="0" w:firstRowFirstColumn="0" w:firstRowLastColumn="0" w:lastRowFirstColumn="0" w:lastRowLastColumn="0"/>
              <w:rPr>
                <w:sz w:val="20"/>
                <w:szCs w:val="20"/>
              </w:rPr>
            </w:pPr>
            <w:r w:rsidRPr="00ED7A1D">
              <w:rPr>
                <w:sz w:val="20"/>
                <w:szCs w:val="20"/>
              </w:rPr>
              <w:t>Valoración y Diario</w:t>
            </w:r>
          </w:p>
        </w:tc>
        <w:tc>
          <w:tcPr>
            <w:tcW w:w="1417" w:type="dxa"/>
            <w:vAlign w:val="center"/>
          </w:tcPr>
          <w:p w14:paraId="64290850" w14:textId="59C2E9A2" w:rsidR="00FA1535" w:rsidRPr="00ED7A1D" w:rsidRDefault="00FA1535" w:rsidP="00512587">
            <w:pPr>
              <w:jc w:val="center"/>
              <w:cnfStyle w:val="100000000000" w:firstRow="1" w:lastRow="0" w:firstColumn="0" w:lastColumn="0" w:oddVBand="0" w:evenVBand="0" w:oddHBand="0" w:evenHBand="0" w:firstRowFirstColumn="0" w:firstRowLastColumn="0" w:lastRowFirstColumn="0" w:lastRowLastColumn="0"/>
              <w:rPr>
                <w:sz w:val="20"/>
                <w:szCs w:val="20"/>
              </w:rPr>
            </w:pPr>
            <w:r w:rsidRPr="00ED7A1D">
              <w:rPr>
                <w:sz w:val="20"/>
                <w:szCs w:val="20"/>
              </w:rPr>
              <w:t>Red Social</w:t>
            </w:r>
          </w:p>
        </w:tc>
        <w:tc>
          <w:tcPr>
            <w:tcW w:w="1560" w:type="dxa"/>
            <w:vAlign w:val="center"/>
          </w:tcPr>
          <w:p w14:paraId="2444E3B9" w14:textId="50125985" w:rsidR="00FA1535" w:rsidRPr="00ED7A1D" w:rsidRDefault="00FA1535" w:rsidP="00512587">
            <w:pPr>
              <w:jc w:val="center"/>
              <w:cnfStyle w:val="100000000000" w:firstRow="1" w:lastRow="0" w:firstColumn="0" w:lastColumn="0" w:oddVBand="0" w:evenVBand="0" w:oddHBand="0" w:evenHBand="0" w:firstRowFirstColumn="0" w:firstRowLastColumn="0" w:lastRowFirstColumn="0" w:lastRowLastColumn="0"/>
              <w:rPr>
                <w:sz w:val="20"/>
                <w:szCs w:val="20"/>
              </w:rPr>
            </w:pPr>
            <w:r w:rsidRPr="00ED7A1D">
              <w:rPr>
                <w:sz w:val="20"/>
                <w:szCs w:val="20"/>
              </w:rPr>
              <w:t>Experiencia de Usuario</w:t>
            </w:r>
          </w:p>
        </w:tc>
        <w:tc>
          <w:tcPr>
            <w:tcW w:w="815" w:type="dxa"/>
            <w:vAlign w:val="center"/>
          </w:tcPr>
          <w:p w14:paraId="195FF32B" w14:textId="6CB256CD" w:rsidR="00FA1535" w:rsidRPr="00ED7A1D" w:rsidRDefault="001949CF" w:rsidP="00512587">
            <w:pPr>
              <w:jc w:val="center"/>
              <w:cnfStyle w:val="100000000000" w:firstRow="1" w:lastRow="0" w:firstColumn="0" w:lastColumn="0" w:oddVBand="0" w:evenVBand="0" w:oddHBand="0" w:evenHBand="0" w:firstRowFirstColumn="0" w:firstRowLastColumn="0" w:lastRowFirstColumn="0" w:lastRowLastColumn="0"/>
              <w:rPr>
                <w:sz w:val="20"/>
                <w:szCs w:val="20"/>
              </w:rPr>
            </w:pPr>
            <w:r w:rsidRPr="00ED7A1D">
              <w:rPr>
                <w:sz w:val="20"/>
                <w:szCs w:val="20"/>
              </w:rPr>
              <w:t>Cine/</w:t>
            </w:r>
            <w:r w:rsidRPr="00ED7A1D">
              <w:rPr>
                <w:sz w:val="20"/>
                <w:szCs w:val="20"/>
              </w:rPr>
              <w:br/>
              <w:t>Series</w:t>
            </w:r>
            <w:r w:rsidR="00FA1535" w:rsidRPr="00ED7A1D">
              <w:rPr>
                <w:sz w:val="20"/>
                <w:szCs w:val="20"/>
              </w:rPr>
              <w:t xml:space="preserve"> </w:t>
            </w:r>
          </w:p>
        </w:tc>
      </w:tr>
      <w:tr w:rsidR="00DA25F1" w:rsidRPr="00B335C1" w14:paraId="37A48568" w14:textId="11007431" w:rsidTr="00ED7A1D">
        <w:trPr>
          <w:cnfStyle w:val="000000100000" w:firstRow="0" w:lastRow="0" w:firstColumn="0" w:lastColumn="0" w:oddVBand="0" w:evenVBand="0" w:oddHBand="1" w:evenHBand="0" w:firstRowFirstColumn="0" w:firstRowLastColumn="0" w:lastRowFirstColumn="0" w:lastRowLastColumn="0"/>
          <w:trHeight w:val="680"/>
          <w:jc w:val="center"/>
        </w:trPr>
        <w:tc>
          <w:tcPr>
            <w:cnfStyle w:val="001000000000" w:firstRow="0" w:lastRow="0" w:firstColumn="1" w:lastColumn="0" w:oddVBand="0" w:evenVBand="0" w:oddHBand="0" w:evenHBand="0" w:firstRowFirstColumn="0" w:firstRowLastColumn="0" w:lastRowFirstColumn="0" w:lastRowLastColumn="0"/>
            <w:tcW w:w="1384" w:type="dxa"/>
            <w:vAlign w:val="center"/>
          </w:tcPr>
          <w:p w14:paraId="76D76213" w14:textId="33EF8E67" w:rsidR="00FA1535" w:rsidRPr="00ED7A1D" w:rsidRDefault="00FA1535" w:rsidP="00512587">
            <w:pPr>
              <w:jc w:val="center"/>
              <w:rPr>
                <w:b w:val="0"/>
                <w:bCs w:val="0"/>
                <w:sz w:val="20"/>
                <w:szCs w:val="20"/>
              </w:rPr>
            </w:pPr>
            <w:r w:rsidRPr="00ED7A1D">
              <w:rPr>
                <w:sz w:val="20"/>
                <w:szCs w:val="20"/>
              </w:rPr>
              <w:t>Letterboxd</w:t>
            </w:r>
          </w:p>
        </w:tc>
        <w:tc>
          <w:tcPr>
            <w:tcW w:w="1701" w:type="dxa"/>
            <w:vAlign w:val="center"/>
          </w:tcPr>
          <w:p w14:paraId="3FDA6013" w14:textId="063E2AFC" w:rsidR="00FA1535" w:rsidRPr="00ED7A1D" w:rsidRDefault="00AF1E03" w:rsidP="00512587">
            <w:pPr>
              <w:jc w:val="center"/>
              <w:cnfStyle w:val="000000100000" w:firstRow="0" w:lastRow="0" w:firstColumn="0" w:lastColumn="0" w:oddVBand="0" w:evenVBand="0" w:oddHBand="1" w:evenHBand="0" w:firstRowFirstColumn="0" w:firstRowLastColumn="0" w:lastRowFirstColumn="0" w:lastRowLastColumn="0"/>
              <w:rPr>
                <w:sz w:val="20"/>
                <w:szCs w:val="20"/>
              </w:rPr>
            </w:pPr>
            <w:r w:rsidRPr="00ED7A1D">
              <w:rPr>
                <w:sz w:val="20"/>
                <w:szCs w:val="20"/>
              </w:rPr>
              <w:t>Listas personalizadas, watchlist, vistas</w:t>
            </w:r>
          </w:p>
        </w:tc>
        <w:tc>
          <w:tcPr>
            <w:tcW w:w="1843" w:type="dxa"/>
            <w:vAlign w:val="center"/>
          </w:tcPr>
          <w:p w14:paraId="32E35BDD" w14:textId="60537D7A" w:rsidR="00FA1535" w:rsidRPr="00ED7A1D" w:rsidRDefault="00140176" w:rsidP="00512587">
            <w:pPr>
              <w:jc w:val="center"/>
              <w:cnfStyle w:val="000000100000" w:firstRow="0" w:lastRow="0" w:firstColumn="0" w:lastColumn="0" w:oddVBand="0" w:evenVBand="0" w:oddHBand="1" w:evenHBand="0" w:firstRowFirstColumn="0" w:firstRowLastColumn="0" w:lastRowFirstColumn="0" w:lastRowLastColumn="0"/>
              <w:rPr>
                <w:sz w:val="20"/>
                <w:szCs w:val="20"/>
              </w:rPr>
            </w:pPr>
            <w:r w:rsidRPr="00ED7A1D">
              <w:rPr>
                <w:sz w:val="20"/>
                <w:szCs w:val="20"/>
              </w:rPr>
              <w:t>Diario personal, puntuación por película, reseñas</w:t>
            </w:r>
          </w:p>
        </w:tc>
        <w:tc>
          <w:tcPr>
            <w:tcW w:w="1417" w:type="dxa"/>
            <w:vAlign w:val="center"/>
          </w:tcPr>
          <w:p w14:paraId="0E5144F7" w14:textId="0B254B64" w:rsidR="00FA1535" w:rsidRPr="00ED7A1D" w:rsidRDefault="00140176" w:rsidP="00512587">
            <w:pPr>
              <w:jc w:val="center"/>
              <w:cnfStyle w:val="000000100000" w:firstRow="0" w:lastRow="0" w:firstColumn="0" w:lastColumn="0" w:oddVBand="0" w:evenVBand="0" w:oddHBand="1" w:evenHBand="0" w:firstRowFirstColumn="0" w:firstRowLastColumn="0" w:lastRowFirstColumn="0" w:lastRowLastColumn="0"/>
              <w:rPr>
                <w:sz w:val="20"/>
                <w:szCs w:val="20"/>
              </w:rPr>
            </w:pPr>
            <w:r w:rsidRPr="00ED7A1D">
              <w:rPr>
                <w:sz w:val="20"/>
                <w:szCs w:val="20"/>
              </w:rPr>
              <w:t>Seguir usuarios, comentarios, likes</w:t>
            </w:r>
          </w:p>
        </w:tc>
        <w:tc>
          <w:tcPr>
            <w:tcW w:w="1560" w:type="dxa"/>
            <w:vAlign w:val="center"/>
          </w:tcPr>
          <w:p w14:paraId="2C323ABF" w14:textId="1A6B858D" w:rsidR="00FA1535" w:rsidRPr="00ED7A1D" w:rsidRDefault="00140176" w:rsidP="00512587">
            <w:pPr>
              <w:jc w:val="center"/>
              <w:cnfStyle w:val="000000100000" w:firstRow="0" w:lastRow="0" w:firstColumn="0" w:lastColumn="0" w:oddVBand="0" w:evenVBand="0" w:oddHBand="1" w:evenHBand="0" w:firstRowFirstColumn="0" w:firstRowLastColumn="0" w:lastRowFirstColumn="0" w:lastRowLastColumn="0"/>
              <w:rPr>
                <w:sz w:val="20"/>
                <w:szCs w:val="20"/>
              </w:rPr>
            </w:pPr>
            <w:r w:rsidRPr="00ED7A1D">
              <w:rPr>
                <w:sz w:val="20"/>
                <w:szCs w:val="20"/>
              </w:rPr>
              <w:t>Interfaz minimalista</w:t>
            </w:r>
          </w:p>
        </w:tc>
        <w:tc>
          <w:tcPr>
            <w:tcW w:w="815" w:type="dxa"/>
            <w:vAlign w:val="center"/>
          </w:tcPr>
          <w:p w14:paraId="59763EC9" w14:textId="4FF06EB7" w:rsidR="00FA1535" w:rsidRPr="00ED7A1D" w:rsidRDefault="00FA1535" w:rsidP="00512587">
            <w:pPr>
              <w:jc w:val="center"/>
              <w:cnfStyle w:val="000000100000" w:firstRow="0" w:lastRow="0" w:firstColumn="0" w:lastColumn="0" w:oddVBand="0" w:evenVBand="0" w:oddHBand="1" w:evenHBand="0" w:firstRowFirstColumn="0" w:firstRowLastColumn="0" w:lastRowFirstColumn="0" w:lastRowLastColumn="0"/>
              <w:rPr>
                <w:sz w:val="20"/>
                <w:szCs w:val="20"/>
              </w:rPr>
            </w:pPr>
            <w:r w:rsidRPr="00ED7A1D">
              <w:rPr>
                <w:sz w:val="20"/>
                <w:szCs w:val="20"/>
              </w:rPr>
              <w:t>Solo Cine</w:t>
            </w:r>
          </w:p>
        </w:tc>
      </w:tr>
      <w:tr w:rsidR="00DA25F1" w:rsidRPr="00B335C1" w14:paraId="0E92C539" w14:textId="28538DB2" w:rsidTr="00ED7A1D">
        <w:trPr>
          <w:trHeight w:val="1020"/>
          <w:jc w:val="center"/>
        </w:trPr>
        <w:tc>
          <w:tcPr>
            <w:cnfStyle w:val="001000000000" w:firstRow="0" w:lastRow="0" w:firstColumn="1" w:lastColumn="0" w:oddVBand="0" w:evenVBand="0" w:oddHBand="0" w:evenHBand="0" w:firstRowFirstColumn="0" w:firstRowLastColumn="0" w:lastRowFirstColumn="0" w:lastRowLastColumn="0"/>
            <w:tcW w:w="1384" w:type="dxa"/>
            <w:vAlign w:val="center"/>
          </w:tcPr>
          <w:p w14:paraId="3D9EABB7" w14:textId="1C04159E" w:rsidR="00FA1535" w:rsidRPr="00ED7A1D" w:rsidRDefault="00FA1535" w:rsidP="00512587">
            <w:pPr>
              <w:jc w:val="center"/>
              <w:rPr>
                <w:b w:val="0"/>
                <w:bCs w:val="0"/>
                <w:sz w:val="20"/>
                <w:szCs w:val="20"/>
              </w:rPr>
            </w:pPr>
            <w:r w:rsidRPr="00ED7A1D">
              <w:rPr>
                <w:sz w:val="20"/>
                <w:szCs w:val="20"/>
              </w:rPr>
              <w:t>IMDb</w:t>
            </w:r>
          </w:p>
        </w:tc>
        <w:tc>
          <w:tcPr>
            <w:tcW w:w="1701" w:type="dxa"/>
            <w:vAlign w:val="center"/>
          </w:tcPr>
          <w:p w14:paraId="0B2E6985" w14:textId="1A03C756" w:rsidR="00FA1535" w:rsidRPr="00ED7A1D" w:rsidRDefault="00AF1E03" w:rsidP="00512587">
            <w:pPr>
              <w:jc w:val="center"/>
              <w:cnfStyle w:val="000000000000" w:firstRow="0" w:lastRow="0" w:firstColumn="0" w:lastColumn="0" w:oddVBand="0" w:evenVBand="0" w:oddHBand="0" w:evenHBand="0" w:firstRowFirstColumn="0" w:firstRowLastColumn="0" w:lastRowFirstColumn="0" w:lastRowLastColumn="0"/>
              <w:rPr>
                <w:sz w:val="20"/>
                <w:szCs w:val="20"/>
              </w:rPr>
            </w:pPr>
            <w:r w:rsidRPr="00ED7A1D">
              <w:rPr>
                <w:sz w:val="20"/>
                <w:szCs w:val="20"/>
              </w:rPr>
              <w:t>Watchlist básica, listas personalizadas limitadas</w:t>
            </w:r>
          </w:p>
        </w:tc>
        <w:tc>
          <w:tcPr>
            <w:tcW w:w="1843" w:type="dxa"/>
            <w:vAlign w:val="center"/>
          </w:tcPr>
          <w:p w14:paraId="00E18CD4" w14:textId="7FBFCF2C" w:rsidR="00FA1535" w:rsidRPr="00ED7A1D" w:rsidRDefault="00140176" w:rsidP="00512587">
            <w:pPr>
              <w:jc w:val="center"/>
              <w:cnfStyle w:val="000000000000" w:firstRow="0" w:lastRow="0" w:firstColumn="0" w:lastColumn="0" w:oddVBand="0" w:evenVBand="0" w:oddHBand="0" w:evenHBand="0" w:firstRowFirstColumn="0" w:firstRowLastColumn="0" w:lastRowFirstColumn="0" w:lastRowLastColumn="0"/>
              <w:rPr>
                <w:sz w:val="20"/>
                <w:szCs w:val="20"/>
              </w:rPr>
            </w:pPr>
            <w:r w:rsidRPr="00ED7A1D">
              <w:rPr>
                <w:sz w:val="20"/>
                <w:szCs w:val="20"/>
              </w:rPr>
              <w:t>Puntuación global, reseñas de usuarios</w:t>
            </w:r>
          </w:p>
        </w:tc>
        <w:tc>
          <w:tcPr>
            <w:tcW w:w="1417" w:type="dxa"/>
            <w:vAlign w:val="center"/>
          </w:tcPr>
          <w:p w14:paraId="59C03A5A" w14:textId="0F1E08AF" w:rsidR="00FA1535" w:rsidRPr="00ED7A1D" w:rsidRDefault="00140176" w:rsidP="00512587">
            <w:pPr>
              <w:jc w:val="center"/>
              <w:cnfStyle w:val="000000000000" w:firstRow="0" w:lastRow="0" w:firstColumn="0" w:lastColumn="0" w:oddVBand="0" w:evenVBand="0" w:oddHBand="0" w:evenHBand="0" w:firstRowFirstColumn="0" w:firstRowLastColumn="0" w:lastRowFirstColumn="0" w:lastRowLastColumn="0"/>
              <w:rPr>
                <w:sz w:val="20"/>
                <w:szCs w:val="20"/>
              </w:rPr>
            </w:pPr>
            <w:r w:rsidRPr="00ED7A1D">
              <w:rPr>
                <w:sz w:val="20"/>
                <w:szCs w:val="20"/>
              </w:rPr>
              <w:t xml:space="preserve">Sistema de reseñas, </w:t>
            </w:r>
            <w:r w:rsidR="00DD7A78" w:rsidRPr="00ED7A1D">
              <w:rPr>
                <w:sz w:val="20"/>
                <w:szCs w:val="20"/>
              </w:rPr>
              <w:t>perfil</w:t>
            </w:r>
            <w:r w:rsidRPr="00ED7A1D">
              <w:rPr>
                <w:sz w:val="20"/>
                <w:szCs w:val="20"/>
              </w:rPr>
              <w:t xml:space="preserve"> básico</w:t>
            </w:r>
          </w:p>
        </w:tc>
        <w:tc>
          <w:tcPr>
            <w:tcW w:w="1560" w:type="dxa"/>
            <w:vAlign w:val="center"/>
          </w:tcPr>
          <w:p w14:paraId="2DF9A8C8" w14:textId="164B7FF4" w:rsidR="00FA1535" w:rsidRPr="00ED7A1D" w:rsidRDefault="00140176" w:rsidP="00512587">
            <w:pPr>
              <w:jc w:val="center"/>
              <w:cnfStyle w:val="000000000000" w:firstRow="0" w:lastRow="0" w:firstColumn="0" w:lastColumn="0" w:oddVBand="0" w:evenVBand="0" w:oddHBand="0" w:evenHBand="0" w:firstRowFirstColumn="0" w:firstRowLastColumn="0" w:lastRowFirstColumn="0" w:lastRowLastColumn="0"/>
              <w:rPr>
                <w:sz w:val="20"/>
                <w:szCs w:val="20"/>
              </w:rPr>
            </w:pPr>
            <w:r w:rsidRPr="00ED7A1D">
              <w:rPr>
                <w:sz w:val="20"/>
                <w:szCs w:val="20"/>
              </w:rPr>
              <w:t>Interfaz funcional pero sobrecargada de información</w:t>
            </w:r>
          </w:p>
        </w:tc>
        <w:tc>
          <w:tcPr>
            <w:tcW w:w="815" w:type="dxa"/>
            <w:vAlign w:val="center"/>
          </w:tcPr>
          <w:p w14:paraId="286FB5FD" w14:textId="0B965282" w:rsidR="00FA1535" w:rsidRPr="00ED7A1D" w:rsidRDefault="00140176" w:rsidP="00512587">
            <w:pPr>
              <w:jc w:val="center"/>
              <w:cnfStyle w:val="000000000000" w:firstRow="0" w:lastRow="0" w:firstColumn="0" w:lastColumn="0" w:oddVBand="0" w:evenVBand="0" w:oddHBand="0" w:evenHBand="0" w:firstRowFirstColumn="0" w:firstRowLastColumn="0" w:lastRowFirstColumn="0" w:lastRowLastColumn="0"/>
              <w:rPr>
                <w:sz w:val="20"/>
                <w:szCs w:val="20"/>
              </w:rPr>
            </w:pPr>
            <w:r w:rsidRPr="00ED7A1D">
              <w:rPr>
                <w:sz w:val="20"/>
                <w:szCs w:val="20"/>
              </w:rPr>
              <w:t>Cine y series</w:t>
            </w:r>
          </w:p>
        </w:tc>
      </w:tr>
      <w:tr w:rsidR="00DA25F1" w:rsidRPr="00B335C1" w14:paraId="09E607B5" w14:textId="60A579F5" w:rsidTr="00ED7A1D">
        <w:trPr>
          <w:cnfStyle w:val="000000100000" w:firstRow="0" w:lastRow="0" w:firstColumn="0" w:lastColumn="0" w:oddVBand="0" w:evenVBand="0" w:oddHBand="1" w:evenHBand="0" w:firstRowFirstColumn="0" w:firstRowLastColumn="0" w:lastRowFirstColumn="0" w:lastRowLastColumn="0"/>
          <w:trHeight w:val="794"/>
          <w:jc w:val="center"/>
        </w:trPr>
        <w:tc>
          <w:tcPr>
            <w:cnfStyle w:val="001000000000" w:firstRow="0" w:lastRow="0" w:firstColumn="1" w:lastColumn="0" w:oddVBand="0" w:evenVBand="0" w:oddHBand="0" w:evenHBand="0" w:firstRowFirstColumn="0" w:firstRowLastColumn="0" w:lastRowFirstColumn="0" w:lastRowLastColumn="0"/>
            <w:tcW w:w="1384" w:type="dxa"/>
            <w:vAlign w:val="center"/>
          </w:tcPr>
          <w:p w14:paraId="4930C6C8" w14:textId="56EC71F7" w:rsidR="00FA1535" w:rsidRPr="00ED7A1D" w:rsidRDefault="00FA1535" w:rsidP="00512587">
            <w:pPr>
              <w:jc w:val="center"/>
              <w:rPr>
                <w:b w:val="0"/>
                <w:bCs w:val="0"/>
                <w:sz w:val="20"/>
                <w:szCs w:val="20"/>
              </w:rPr>
            </w:pPr>
            <w:r w:rsidRPr="00ED7A1D">
              <w:rPr>
                <w:sz w:val="20"/>
                <w:szCs w:val="20"/>
              </w:rPr>
              <w:t>Serializd</w:t>
            </w:r>
          </w:p>
        </w:tc>
        <w:tc>
          <w:tcPr>
            <w:tcW w:w="1701" w:type="dxa"/>
            <w:vAlign w:val="center"/>
          </w:tcPr>
          <w:p w14:paraId="6F46CAFC" w14:textId="1E02F427" w:rsidR="00FA1535" w:rsidRPr="00ED7A1D" w:rsidRDefault="00AF1E03" w:rsidP="00512587">
            <w:pPr>
              <w:jc w:val="center"/>
              <w:cnfStyle w:val="000000100000" w:firstRow="0" w:lastRow="0" w:firstColumn="0" w:lastColumn="0" w:oddVBand="0" w:evenVBand="0" w:oddHBand="1" w:evenHBand="0" w:firstRowFirstColumn="0" w:firstRowLastColumn="0" w:lastRowFirstColumn="0" w:lastRowLastColumn="0"/>
              <w:rPr>
                <w:sz w:val="20"/>
                <w:szCs w:val="20"/>
              </w:rPr>
            </w:pPr>
            <w:r w:rsidRPr="00ED7A1D">
              <w:rPr>
                <w:sz w:val="20"/>
                <w:szCs w:val="20"/>
              </w:rPr>
              <w:t>Listas personalizadas, seguimiento por episodios</w:t>
            </w:r>
          </w:p>
        </w:tc>
        <w:tc>
          <w:tcPr>
            <w:tcW w:w="1843" w:type="dxa"/>
            <w:vAlign w:val="center"/>
          </w:tcPr>
          <w:p w14:paraId="3C176821" w14:textId="53A3889B" w:rsidR="00FA1535" w:rsidRPr="00ED7A1D" w:rsidRDefault="00140176" w:rsidP="00512587">
            <w:pPr>
              <w:jc w:val="center"/>
              <w:cnfStyle w:val="000000100000" w:firstRow="0" w:lastRow="0" w:firstColumn="0" w:lastColumn="0" w:oddVBand="0" w:evenVBand="0" w:oddHBand="1" w:evenHBand="0" w:firstRowFirstColumn="0" w:firstRowLastColumn="0" w:lastRowFirstColumn="0" w:lastRowLastColumn="0"/>
              <w:rPr>
                <w:sz w:val="20"/>
                <w:szCs w:val="20"/>
              </w:rPr>
            </w:pPr>
            <w:r w:rsidRPr="00ED7A1D">
              <w:rPr>
                <w:sz w:val="20"/>
                <w:szCs w:val="20"/>
              </w:rPr>
              <w:t>Puntuación por episodio/temporada, diario de visionado</w:t>
            </w:r>
          </w:p>
        </w:tc>
        <w:tc>
          <w:tcPr>
            <w:tcW w:w="1417" w:type="dxa"/>
            <w:vAlign w:val="center"/>
          </w:tcPr>
          <w:p w14:paraId="05E299B0" w14:textId="69FDC29C" w:rsidR="00FA1535" w:rsidRPr="00ED7A1D" w:rsidRDefault="00140176" w:rsidP="00512587">
            <w:pPr>
              <w:jc w:val="center"/>
              <w:cnfStyle w:val="000000100000" w:firstRow="0" w:lastRow="0" w:firstColumn="0" w:lastColumn="0" w:oddVBand="0" w:evenVBand="0" w:oddHBand="1" w:evenHBand="0" w:firstRowFirstColumn="0" w:firstRowLastColumn="0" w:lastRowFirstColumn="0" w:lastRowLastColumn="0"/>
              <w:rPr>
                <w:sz w:val="20"/>
                <w:szCs w:val="20"/>
              </w:rPr>
            </w:pPr>
            <w:r w:rsidRPr="00ED7A1D">
              <w:rPr>
                <w:sz w:val="20"/>
                <w:szCs w:val="20"/>
              </w:rPr>
              <w:t>Seguir usuarios, comentarios en episodios</w:t>
            </w:r>
          </w:p>
        </w:tc>
        <w:tc>
          <w:tcPr>
            <w:tcW w:w="1560" w:type="dxa"/>
            <w:vAlign w:val="center"/>
          </w:tcPr>
          <w:p w14:paraId="17516707" w14:textId="0DB1041D" w:rsidR="00FA1535" w:rsidRPr="00ED7A1D" w:rsidRDefault="00140176" w:rsidP="00512587">
            <w:pPr>
              <w:jc w:val="center"/>
              <w:cnfStyle w:val="000000100000" w:firstRow="0" w:lastRow="0" w:firstColumn="0" w:lastColumn="0" w:oddVBand="0" w:evenVBand="0" w:oddHBand="1" w:evenHBand="0" w:firstRowFirstColumn="0" w:firstRowLastColumn="0" w:lastRowFirstColumn="0" w:lastRowLastColumn="0"/>
              <w:rPr>
                <w:sz w:val="20"/>
                <w:szCs w:val="20"/>
              </w:rPr>
            </w:pPr>
            <w:r w:rsidRPr="00ED7A1D">
              <w:rPr>
                <w:sz w:val="20"/>
                <w:szCs w:val="20"/>
              </w:rPr>
              <w:t>Interfaz inspirada en Letterboxd</w:t>
            </w:r>
          </w:p>
        </w:tc>
        <w:tc>
          <w:tcPr>
            <w:tcW w:w="815" w:type="dxa"/>
            <w:vAlign w:val="center"/>
          </w:tcPr>
          <w:p w14:paraId="47449E0B" w14:textId="0B681CF3" w:rsidR="00FA1535" w:rsidRPr="00ED7A1D" w:rsidRDefault="00FA1535" w:rsidP="00512587">
            <w:pPr>
              <w:jc w:val="center"/>
              <w:cnfStyle w:val="000000100000" w:firstRow="0" w:lastRow="0" w:firstColumn="0" w:lastColumn="0" w:oddVBand="0" w:evenVBand="0" w:oddHBand="1" w:evenHBand="0" w:firstRowFirstColumn="0" w:firstRowLastColumn="0" w:lastRowFirstColumn="0" w:lastRowLastColumn="0"/>
              <w:rPr>
                <w:sz w:val="20"/>
                <w:szCs w:val="20"/>
              </w:rPr>
            </w:pPr>
            <w:r w:rsidRPr="00ED7A1D">
              <w:rPr>
                <w:sz w:val="20"/>
                <w:szCs w:val="20"/>
              </w:rPr>
              <w:t>Solo Series</w:t>
            </w:r>
          </w:p>
        </w:tc>
      </w:tr>
      <w:tr w:rsidR="00DA25F1" w:rsidRPr="00B335C1" w14:paraId="246D2AD3" w14:textId="2E6FF75F" w:rsidTr="00ED7A1D">
        <w:trPr>
          <w:trHeight w:val="1134"/>
          <w:jc w:val="center"/>
        </w:trPr>
        <w:tc>
          <w:tcPr>
            <w:cnfStyle w:val="001000000000" w:firstRow="0" w:lastRow="0" w:firstColumn="1" w:lastColumn="0" w:oddVBand="0" w:evenVBand="0" w:oddHBand="0" w:evenHBand="0" w:firstRowFirstColumn="0" w:firstRowLastColumn="0" w:lastRowFirstColumn="0" w:lastRowLastColumn="0"/>
            <w:tcW w:w="1384" w:type="dxa"/>
            <w:vAlign w:val="center"/>
          </w:tcPr>
          <w:p w14:paraId="58C25C6E" w14:textId="6707FDFF" w:rsidR="00FA1535" w:rsidRPr="00ED7A1D" w:rsidRDefault="00FA1535" w:rsidP="00512587">
            <w:pPr>
              <w:jc w:val="center"/>
              <w:rPr>
                <w:b w:val="0"/>
                <w:bCs w:val="0"/>
                <w:sz w:val="20"/>
                <w:szCs w:val="20"/>
              </w:rPr>
            </w:pPr>
            <w:r w:rsidRPr="00ED7A1D">
              <w:rPr>
                <w:sz w:val="20"/>
                <w:szCs w:val="20"/>
              </w:rPr>
              <w:t>MovieMate</w:t>
            </w:r>
          </w:p>
        </w:tc>
        <w:tc>
          <w:tcPr>
            <w:tcW w:w="1701" w:type="dxa"/>
            <w:vAlign w:val="center"/>
          </w:tcPr>
          <w:p w14:paraId="3360D236" w14:textId="725D41B3" w:rsidR="00FA1535" w:rsidRPr="00ED7A1D" w:rsidRDefault="00AF1E03" w:rsidP="00512587">
            <w:pPr>
              <w:jc w:val="center"/>
              <w:cnfStyle w:val="000000000000" w:firstRow="0" w:lastRow="0" w:firstColumn="0" w:lastColumn="0" w:oddVBand="0" w:evenVBand="0" w:oddHBand="0" w:evenHBand="0" w:firstRowFirstColumn="0" w:firstRowLastColumn="0" w:lastRowFirstColumn="0" w:lastRowLastColumn="0"/>
              <w:rPr>
                <w:sz w:val="20"/>
                <w:szCs w:val="20"/>
              </w:rPr>
            </w:pPr>
            <w:r w:rsidRPr="00ED7A1D">
              <w:rPr>
                <w:sz w:val="20"/>
                <w:szCs w:val="20"/>
              </w:rPr>
              <w:t>Listas personalizadas completas, watchlist, categorías múltiples</w:t>
            </w:r>
          </w:p>
        </w:tc>
        <w:tc>
          <w:tcPr>
            <w:tcW w:w="1843" w:type="dxa"/>
            <w:vAlign w:val="center"/>
          </w:tcPr>
          <w:p w14:paraId="23C2B41F" w14:textId="5CF610B2" w:rsidR="00FA1535" w:rsidRPr="00ED7A1D" w:rsidRDefault="00140176" w:rsidP="00512587">
            <w:pPr>
              <w:jc w:val="center"/>
              <w:cnfStyle w:val="000000000000" w:firstRow="0" w:lastRow="0" w:firstColumn="0" w:lastColumn="0" w:oddVBand="0" w:evenVBand="0" w:oddHBand="0" w:evenHBand="0" w:firstRowFirstColumn="0" w:firstRowLastColumn="0" w:lastRowFirstColumn="0" w:lastRowLastColumn="0"/>
              <w:rPr>
                <w:sz w:val="20"/>
                <w:szCs w:val="20"/>
              </w:rPr>
            </w:pPr>
            <w:r w:rsidRPr="00ED7A1D">
              <w:rPr>
                <w:sz w:val="20"/>
                <w:szCs w:val="20"/>
              </w:rPr>
              <w:t>Diario personalizado, puntuación flexible, reseñas</w:t>
            </w:r>
          </w:p>
        </w:tc>
        <w:tc>
          <w:tcPr>
            <w:tcW w:w="1417" w:type="dxa"/>
            <w:vAlign w:val="center"/>
          </w:tcPr>
          <w:p w14:paraId="535F1A71" w14:textId="159A2B68" w:rsidR="00FA1535" w:rsidRPr="00ED7A1D" w:rsidRDefault="00140176" w:rsidP="00512587">
            <w:pPr>
              <w:jc w:val="center"/>
              <w:cnfStyle w:val="000000000000" w:firstRow="0" w:lastRow="0" w:firstColumn="0" w:lastColumn="0" w:oddVBand="0" w:evenVBand="0" w:oddHBand="0" w:evenHBand="0" w:firstRowFirstColumn="0" w:firstRowLastColumn="0" w:lastRowFirstColumn="0" w:lastRowLastColumn="0"/>
              <w:rPr>
                <w:sz w:val="20"/>
                <w:szCs w:val="20"/>
              </w:rPr>
            </w:pPr>
            <w:r w:rsidRPr="00ED7A1D">
              <w:rPr>
                <w:sz w:val="20"/>
                <w:szCs w:val="20"/>
              </w:rPr>
              <w:t>Seguir usuarios, comentarios, reseñas</w:t>
            </w:r>
          </w:p>
        </w:tc>
        <w:tc>
          <w:tcPr>
            <w:tcW w:w="1560" w:type="dxa"/>
            <w:vAlign w:val="center"/>
          </w:tcPr>
          <w:p w14:paraId="3A954F95" w14:textId="09526337" w:rsidR="00FA1535" w:rsidRPr="00ED7A1D" w:rsidRDefault="00140176" w:rsidP="00512587">
            <w:pPr>
              <w:jc w:val="center"/>
              <w:cnfStyle w:val="000000000000" w:firstRow="0" w:lastRow="0" w:firstColumn="0" w:lastColumn="0" w:oddVBand="0" w:evenVBand="0" w:oddHBand="0" w:evenHBand="0" w:firstRowFirstColumn="0" w:firstRowLastColumn="0" w:lastRowFirstColumn="0" w:lastRowLastColumn="0"/>
              <w:rPr>
                <w:sz w:val="20"/>
                <w:szCs w:val="20"/>
              </w:rPr>
            </w:pPr>
            <w:r w:rsidRPr="00ED7A1D">
              <w:rPr>
                <w:sz w:val="20"/>
                <w:szCs w:val="20"/>
              </w:rPr>
              <w:t>Interfaz unificada e intuitiva, diseño adaptable</w:t>
            </w:r>
          </w:p>
        </w:tc>
        <w:tc>
          <w:tcPr>
            <w:tcW w:w="815" w:type="dxa"/>
            <w:vAlign w:val="center"/>
          </w:tcPr>
          <w:p w14:paraId="1871B628" w14:textId="044B7C1B" w:rsidR="00FA1535" w:rsidRPr="00ED7A1D" w:rsidRDefault="00140176" w:rsidP="00512587">
            <w:pPr>
              <w:jc w:val="center"/>
              <w:cnfStyle w:val="000000000000" w:firstRow="0" w:lastRow="0" w:firstColumn="0" w:lastColumn="0" w:oddVBand="0" w:evenVBand="0" w:oddHBand="0" w:evenHBand="0" w:firstRowFirstColumn="0" w:firstRowLastColumn="0" w:lastRowFirstColumn="0" w:lastRowLastColumn="0"/>
              <w:rPr>
                <w:sz w:val="20"/>
                <w:szCs w:val="20"/>
              </w:rPr>
            </w:pPr>
            <w:r w:rsidRPr="00ED7A1D">
              <w:rPr>
                <w:sz w:val="20"/>
                <w:szCs w:val="20"/>
              </w:rPr>
              <w:t>Cine y series</w:t>
            </w:r>
          </w:p>
        </w:tc>
      </w:tr>
    </w:tbl>
    <w:p w14:paraId="4F35BB25" w14:textId="77777777" w:rsidR="003A5BF2" w:rsidRDefault="003A5BF2" w:rsidP="00B335C1"/>
    <w:p w14:paraId="752C0AE8" w14:textId="49CCF608" w:rsidR="00763782" w:rsidRPr="007B1868" w:rsidRDefault="00B335C1" w:rsidP="00016BEB">
      <w:r w:rsidRPr="006E2B82">
        <w:t>La aplicación desarrollada en este TFG, </w:t>
      </w:r>
      <w:r w:rsidRPr="006E2B82">
        <w:rPr>
          <w:b/>
          <w:bCs/>
        </w:rPr>
        <w:t>MovieMate</w:t>
      </w:r>
      <w:r w:rsidRPr="006E2B82">
        <w:t xml:space="preserve">, pretende integrar las mejores características de las soluciones analizadas, ofreciendo una experiencia unificada para la </w:t>
      </w:r>
      <w:r w:rsidRPr="006E2B82">
        <w:lastRenderedPageBreak/>
        <w:t xml:space="preserve">gestión tanto de películas como de series. Propone una visión centrada en la usabilidad y la interacción social, con un diseño intuitivo y adaptable. En la </w:t>
      </w:r>
      <w:r>
        <w:fldChar w:fldCharType="begin"/>
      </w:r>
      <w:r>
        <w:instrText xml:space="preserve"> REF _Ref213806471 \h </w:instrText>
      </w:r>
      <w:r>
        <w:fldChar w:fldCharType="separate"/>
      </w:r>
      <w:r w:rsidR="00AC2096">
        <w:t xml:space="preserve">Tabla </w:t>
      </w:r>
      <w:r w:rsidR="00AC2096">
        <w:rPr>
          <w:noProof/>
        </w:rPr>
        <w:t>1</w:t>
      </w:r>
      <w:r>
        <w:fldChar w:fldCharType="end"/>
      </w:r>
      <w:r w:rsidRPr="006E2B82">
        <w:t xml:space="preserve"> se muestra un resumen comparativo de las soluciones analizadas.</w:t>
      </w:r>
      <w:r w:rsidR="003A5BF2">
        <w:t xml:space="preserve"> </w:t>
      </w:r>
      <w:r w:rsidR="00763782" w:rsidRPr="00763782">
        <w:t>Como se observa, ninguna de las soluciones analizadas proporciona una integración completa de todas las funcionalidades consideradas, lo que refuerza la motivación del desarrollo de MovieMate.</w:t>
      </w:r>
    </w:p>
    <w:p w14:paraId="0E3FF753" w14:textId="17D7846B" w:rsidR="003D4D41" w:rsidRPr="007B1868" w:rsidRDefault="00AC1102" w:rsidP="003D4D41">
      <w:pPr>
        <w:pStyle w:val="Ttulo2"/>
      </w:pPr>
      <w:bookmarkStart w:id="22" w:name="_Toc230113924"/>
      <w:r w:rsidRPr="007B1868">
        <w:t>Tecnologías empleadas</w:t>
      </w:r>
      <w:bookmarkEnd w:id="22"/>
    </w:p>
    <w:p w14:paraId="432C530B" w14:textId="44B02A89" w:rsidR="00113388" w:rsidRDefault="007755AA" w:rsidP="00AC7316">
      <w:pPr>
        <w:pStyle w:val="Descripcin"/>
        <w:keepNext/>
      </w:pPr>
      <w:bookmarkStart w:id="23" w:name="_Ref400364093"/>
      <w:bookmarkStart w:id="24" w:name="_Toc213691415"/>
      <w:r w:rsidRPr="007755AA">
        <w:rPr>
          <w:b w:val="0"/>
          <w:bCs w:val="0"/>
          <w:color w:val="auto"/>
          <w:sz w:val="22"/>
          <w:szCs w:val="22"/>
        </w:rPr>
        <w:t>En este apartado se describen las tecnologías seleccionadas para el desarrollo de MovieMate, justificando su elección en función de los requisitos del sistema y de las características del dominio del problema.</w:t>
      </w:r>
      <w:bookmarkEnd w:id="23"/>
      <w:bookmarkEnd w:id="24"/>
      <w:r w:rsidR="00AC7316" w:rsidRPr="007B1868">
        <w:t xml:space="preserve"> </w:t>
      </w:r>
    </w:p>
    <w:p w14:paraId="7D23FBA1" w14:textId="774FE335" w:rsidR="00AC7316" w:rsidRDefault="00AC7316" w:rsidP="00AC7316">
      <w:pPr>
        <w:pStyle w:val="Ttulo3"/>
      </w:pPr>
      <w:bookmarkStart w:id="25" w:name="_Toc230113925"/>
      <w:r>
        <w:t>Back-end</w:t>
      </w:r>
      <w:bookmarkEnd w:id="25"/>
    </w:p>
    <w:p w14:paraId="187FF941" w14:textId="3A6AD163" w:rsidR="00F23346" w:rsidRDefault="00F23346" w:rsidP="00F23346">
      <w:pPr>
        <w:spacing w:line="240" w:lineRule="auto"/>
      </w:pPr>
      <w:r w:rsidRPr="00F23346">
        <w:t>Para el desarrollo del servidor, se ha elegido el </w:t>
      </w:r>
      <w:r w:rsidRPr="00F23346">
        <w:rPr>
          <w:b/>
          <w:bCs/>
        </w:rPr>
        <w:t>framework Spring Boot</w:t>
      </w:r>
      <w:r w:rsidRPr="00F23346">
        <w:t> </w:t>
      </w:r>
      <w:r w:rsidR="00B85D05">
        <w:fldChar w:fldCharType="begin"/>
      </w:r>
      <w:r w:rsidR="00B85D05">
        <w:instrText xml:space="preserve"> REF _Ref213707633 \n \h </w:instrText>
      </w:r>
      <w:r w:rsidR="00B85D05">
        <w:fldChar w:fldCharType="separate"/>
      </w:r>
      <w:r w:rsidR="00AC2096">
        <w:t>[7]</w:t>
      </w:r>
      <w:r w:rsidR="00B85D05">
        <w:fldChar w:fldCharType="end"/>
      </w:r>
      <w:r w:rsidRPr="00F23346">
        <w:t xml:space="preserve"> junto con el lenguaje de programación </w:t>
      </w:r>
      <w:r w:rsidRPr="00F23346">
        <w:rPr>
          <w:b/>
          <w:bCs/>
        </w:rPr>
        <w:t>Java</w:t>
      </w:r>
      <w:r w:rsidRPr="00F23346">
        <w:t> </w:t>
      </w:r>
      <w:r w:rsidR="001A7951">
        <w:fldChar w:fldCharType="begin"/>
      </w:r>
      <w:r w:rsidR="001A7951">
        <w:instrText xml:space="preserve"> REF _Ref213707645 \n \h </w:instrText>
      </w:r>
      <w:r w:rsidR="001A7951">
        <w:fldChar w:fldCharType="separate"/>
      </w:r>
      <w:r w:rsidR="00AC2096">
        <w:t>[8]</w:t>
      </w:r>
      <w:r w:rsidR="001A7951">
        <w:fldChar w:fldCharType="end"/>
      </w:r>
      <w:r w:rsidR="007755AA">
        <w:t xml:space="preserve">, </w:t>
      </w:r>
      <w:r w:rsidR="007755AA" w:rsidRPr="007755AA">
        <w:t>debido a su madurez, amplio ecosistema y capacidad para facilitar la construcción de aplicaciones escalables basadas en arquitecturas en capas</w:t>
      </w:r>
      <w:r w:rsidRPr="00F23346">
        <w:t>. Spring Boot es un </w:t>
      </w:r>
      <w:r w:rsidRPr="00F23346">
        <w:rPr>
          <w:i/>
          <w:iCs/>
        </w:rPr>
        <w:t>framework</w:t>
      </w:r>
      <w:r w:rsidRPr="00F23346">
        <w:t> que simplifica enormemente el desarrollo de aplicaciones basadas en Spring, proporcionando configuración automática y permitiendo crear aplicaciones listas para producción con mínimo esfuerzo. Java, como lenguaje de programación orientado a objetos, robusto y con un amplio ecosistema, garantiza escalabilidad, mantenibilidad y alto rendimiento, siendo una elección muy extendida en el desarrollo de </w:t>
      </w:r>
      <w:r w:rsidRPr="00F23346">
        <w:rPr>
          <w:i/>
          <w:iCs/>
        </w:rPr>
        <w:t>enterprise applications</w:t>
      </w:r>
      <w:r w:rsidRPr="00F23346">
        <w:t>.</w:t>
      </w:r>
    </w:p>
    <w:p w14:paraId="1FC02C02" w14:textId="37BE8F43" w:rsidR="007755AA" w:rsidRPr="00F23346" w:rsidRDefault="00F23346" w:rsidP="00F23346">
      <w:pPr>
        <w:spacing w:line="240" w:lineRule="auto"/>
      </w:pPr>
      <w:r w:rsidRPr="00F23346">
        <w:t>Como sistema de gestión de bases de datos se utilizará </w:t>
      </w:r>
      <w:r w:rsidRPr="00F23346">
        <w:rPr>
          <w:b/>
          <w:bCs/>
        </w:rPr>
        <w:t>PostgreSQL</w:t>
      </w:r>
      <w:r w:rsidRPr="00F23346">
        <w:t> </w:t>
      </w:r>
      <w:r w:rsidR="001A7951">
        <w:fldChar w:fldCharType="begin"/>
      </w:r>
      <w:r w:rsidR="001A7951">
        <w:instrText xml:space="preserve"> REF _Ref213707657 \n \h </w:instrText>
      </w:r>
      <w:r w:rsidR="001A7951">
        <w:fldChar w:fldCharType="separate"/>
      </w:r>
      <w:r w:rsidR="00AC2096">
        <w:t>[9]</w:t>
      </w:r>
      <w:r w:rsidR="001A7951">
        <w:fldChar w:fldCharType="end"/>
      </w:r>
      <w:r w:rsidRPr="00F23346">
        <w:t>. Se ha optado por esta base de datos relacional de código abierto debido a su robustez, cumplimiento de estándares SQL y su excelente rendimiento para cargas de trabajo complejas. PostgreSQL ofrece características avanzadas como tipos de datos complejos, consultas JSON nativas y una fuerte consistencia transaccional, lo que la hace ideal para gestionar las relaciones estructuradas entre usuarios, películas, series, listas y valoraciones en MovieMate.</w:t>
      </w:r>
      <w:r w:rsidR="00713C1E">
        <w:t xml:space="preserve"> </w:t>
      </w:r>
      <w:r w:rsidR="007755AA" w:rsidRPr="007755AA">
        <w:t>Frente a alternativas no relacionales, se ha optado por un modelo relacional debido a la naturaleza estructurada de los datos y a la necesidad de garantizar consistencia en las relaciones entre entidades.</w:t>
      </w:r>
    </w:p>
    <w:p w14:paraId="70C1C768" w14:textId="7AECCE38" w:rsidR="007755AA" w:rsidRDefault="00F23346" w:rsidP="00F23346">
      <w:pPr>
        <w:spacing w:line="240" w:lineRule="auto"/>
      </w:pPr>
      <w:r w:rsidRPr="00F23346">
        <w:t>La comunicación entre el </w:t>
      </w:r>
      <w:r w:rsidRPr="00F23346">
        <w:rPr>
          <w:i/>
          <w:iCs/>
        </w:rPr>
        <w:t>front-end</w:t>
      </w:r>
      <w:r w:rsidRPr="00F23346">
        <w:t> y el </w:t>
      </w:r>
      <w:r w:rsidRPr="00F23346">
        <w:rPr>
          <w:i/>
          <w:iCs/>
        </w:rPr>
        <w:t>back-end</w:t>
      </w:r>
      <w:r w:rsidRPr="00F23346">
        <w:t> se realizará a través de una </w:t>
      </w:r>
      <w:r w:rsidRPr="00F23346">
        <w:rPr>
          <w:b/>
          <w:bCs/>
        </w:rPr>
        <w:t xml:space="preserve">API </w:t>
      </w:r>
      <w:r w:rsidR="008F1E22">
        <w:rPr>
          <w:b/>
          <w:bCs/>
        </w:rPr>
        <w:t>(</w:t>
      </w:r>
      <w:r w:rsidR="008F1E22" w:rsidRPr="008F1E22">
        <w:rPr>
          <w:b/>
          <w:bCs/>
          <w:i/>
          <w:iCs/>
        </w:rPr>
        <w:t>Application Programming Interface</w:t>
      </w:r>
      <w:r w:rsidR="008F1E22">
        <w:rPr>
          <w:b/>
          <w:bCs/>
        </w:rPr>
        <w:t xml:space="preserve">) </w:t>
      </w:r>
      <w:r w:rsidRPr="00F23346">
        <w:rPr>
          <w:b/>
          <w:bCs/>
        </w:rPr>
        <w:t>RESTful</w:t>
      </w:r>
      <w:r w:rsidR="008F1E22">
        <w:rPr>
          <w:b/>
          <w:bCs/>
        </w:rPr>
        <w:t xml:space="preserve"> (</w:t>
      </w:r>
      <w:r w:rsidR="008F1E22" w:rsidRPr="008F1E22">
        <w:rPr>
          <w:b/>
          <w:bCs/>
          <w:i/>
          <w:iCs/>
        </w:rPr>
        <w:t>representational state transfer</w:t>
      </w:r>
      <w:r w:rsidR="008F1E22">
        <w:rPr>
          <w:b/>
          <w:bCs/>
        </w:rPr>
        <w:t>)</w:t>
      </w:r>
      <w:r w:rsidRPr="00F23346">
        <w:t> </w:t>
      </w:r>
      <w:r w:rsidR="001A7951">
        <w:fldChar w:fldCharType="begin"/>
      </w:r>
      <w:r w:rsidR="001A7951">
        <w:instrText xml:space="preserve"> REF _Ref213707666 \n \h </w:instrText>
      </w:r>
      <w:r w:rsidR="001A7951">
        <w:fldChar w:fldCharType="separate"/>
      </w:r>
      <w:r w:rsidR="00AC2096">
        <w:t>[10]</w:t>
      </w:r>
      <w:r w:rsidR="001A7951">
        <w:fldChar w:fldCharType="end"/>
      </w:r>
      <w:r w:rsidRPr="00F23346">
        <w:t xml:space="preserve">, </w:t>
      </w:r>
      <w:r w:rsidR="0028710B" w:rsidRPr="00F23346">
        <w:t>siguiendo</w:t>
      </w:r>
      <w:r w:rsidRPr="00F23346">
        <w:t xml:space="preserve"> los principios arquitectónicos REST para garantizar una interfaz coherente y sin estado.</w:t>
      </w:r>
      <w:r w:rsidR="00713C1E">
        <w:t xml:space="preserve"> </w:t>
      </w:r>
      <w:r w:rsidR="007755AA" w:rsidRPr="007755AA">
        <w:t>Este enfoque permite una separación clara entre cliente y servidor, facilitando la escalabilidad y la interoperabilidad del sistema.</w:t>
      </w:r>
    </w:p>
    <w:p w14:paraId="3B75BF4E" w14:textId="77777777" w:rsidR="0072364B" w:rsidRPr="00F23346" w:rsidRDefault="0072364B" w:rsidP="0072364B">
      <w:pPr>
        <w:spacing w:line="240" w:lineRule="auto"/>
      </w:pPr>
      <w:r w:rsidRPr="0072364B">
        <w:t xml:space="preserve">En el desarrollo concreto del </w:t>
      </w:r>
      <w:r w:rsidRPr="0072364B">
        <w:rPr>
          <w:i/>
          <w:iCs/>
        </w:rPr>
        <w:t>back</w:t>
      </w:r>
      <w:r>
        <w:rPr>
          <w:i/>
          <w:iCs/>
        </w:rPr>
        <w:t>-</w:t>
      </w:r>
      <w:r w:rsidRPr="0072364B">
        <w:rPr>
          <w:i/>
          <w:iCs/>
        </w:rPr>
        <w:t>end</w:t>
      </w:r>
      <w:r w:rsidRPr="0072364B">
        <w:t xml:space="preserve"> se han utilizado distintos módulos del ecosistema de Spring Boot que facilitan la implementación de las distintas capas de la aplicación. Para la construcción de la API REST se ha empleado el módulo </w:t>
      </w:r>
      <w:r w:rsidRPr="0072364B">
        <w:rPr>
          <w:rFonts w:ascii="Courier New" w:hAnsi="Courier New" w:cs="Courier New"/>
        </w:rPr>
        <w:t>spring-boot-starter-web</w:t>
      </w:r>
      <w:r w:rsidRPr="0072364B">
        <w:t>, que proporciona las funcionalidades necesarias para definir controladores mediante anotaciones y gestionar peticiones HTTP siguiendo el modelo MVC</w:t>
      </w:r>
      <w:r>
        <w:t xml:space="preserve"> (Modelo-Vista-Controlador)</w:t>
      </w:r>
      <w:r w:rsidRPr="0072364B">
        <w:t>. De este modo, los distintos endpoints del sistem</w:t>
      </w:r>
      <w:r>
        <w:t>a</w:t>
      </w:r>
      <w:r w:rsidRPr="0072364B">
        <w:t xml:space="preserve"> pueden exponerse de forma estructurada y coherente.</w:t>
      </w:r>
    </w:p>
    <w:p w14:paraId="1C19369C" w14:textId="2E337439" w:rsidR="0072364B" w:rsidRDefault="0072364B" w:rsidP="00F23346">
      <w:pPr>
        <w:spacing w:line="240" w:lineRule="auto"/>
      </w:pPr>
      <w:r w:rsidRPr="0072364B">
        <w:t xml:space="preserve">Para la persistencia de datos se ha utilizado </w:t>
      </w:r>
      <w:r w:rsidRPr="0072364B">
        <w:rPr>
          <w:rFonts w:ascii="Courier New" w:hAnsi="Courier New" w:cs="Courier New"/>
        </w:rPr>
        <w:t>spring-boot-starter-data-jpa</w:t>
      </w:r>
      <w:r w:rsidRPr="0072364B">
        <w:t>, que implementa la especificación JPA (</w:t>
      </w:r>
      <w:r w:rsidRPr="00ED7A1D">
        <w:rPr>
          <w:i/>
          <w:iCs/>
        </w:rPr>
        <w:t>Java Persistence API</w:t>
      </w:r>
      <w:r w:rsidRPr="0072364B">
        <w:t xml:space="preserve">) y permite realizar el mapeo objeto-relacional entre las entidades del dominio y las tablas de la base de datos. Esto facilita la abstracción del acceso a datos mediante repositorios, reduciendo la complejidad del código y mejorando su mantenibilidad. La conexión con PostgreSQL se realiza a través del </w:t>
      </w:r>
      <w:r w:rsidRPr="0072364B">
        <w:rPr>
          <w:i/>
          <w:iCs/>
        </w:rPr>
        <w:t>driver</w:t>
      </w:r>
      <w:r w:rsidRPr="0072364B">
        <w:t xml:space="preserve"> oficial incluido como dependencia del proyecto.</w:t>
      </w:r>
    </w:p>
    <w:p w14:paraId="5BBD6466" w14:textId="47F6A5A7" w:rsidR="0072364B" w:rsidRDefault="0072364B" w:rsidP="0072364B">
      <w:pPr>
        <w:spacing w:line="240" w:lineRule="auto"/>
      </w:pPr>
      <w:r>
        <w:lastRenderedPageBreak/>
        <w:t xml:space="preserve">En el ámbito de la seguridad se ha integrado </w:t>
      </w:r>
      <w:r w:rsidRPr="0072364B">
        <w:rPr>
          <w:rFonts w:ascii="Courier New" w:hAnsi="Courier New" w:cs="Courier New"/>
        </w:rPr>
        <w:t>spring-boot-starter-security</w:t>
      </w:r>
      <w:r>
        <w:t xml:space="preserve">, que proporciona los mecanismos de autenticación y autorización de la aplicación. Sobre esta base se ha implementado un sistema de autenticación basado en </w:t>
      </w:r>
      <w:r w:rsidRPr="00ED7A1D">
        <w:rPr>
          <w:i/>
          <w:iCs/>
        </w:rPr>
        <w:t>JSON Web Tokens</w:t>
      </w:r>
      <w:r>
        <w:t xml:space="preserve"> (JWT), utilizando la librería JJWT para la generación y validación de los tokens. Este enfoque permite mantener una arquitectura sin estado (</w:t>
      </w:r>
      <w:r w:rsidRPr="0072364B">
        <w:rPr>
          <w:i/>
          <w:iCs/>
        </w:rPr>
        <w:t>stateless</w:t>
      </w:r>
      <w:r>
        <w:t>), adecuada para una API REST moderna.</w:t>
      </w:r>
    </w:p>
    <w:p w14:paraId="1AF1DEB9" w14:textId="62A77E3C" w:rsidR="0072364B" w:rsidRDefault="0072364B" w:rsidP="0072364B">
      <w:pPr>
        <w:spacing w:line="240" w:lineRule="auto"/>
      </w:pPr>
      <w:r>
        <w:t xml:space="preserve">Asimismo, se ha incorporado </w:t>
      </w:r>
      <w:r w:rsidRPr="0072364B">
        <w:rPr>
          <w:rFonts w:ascii="Courier New" w:hAnsi="Courier New" w:cs="Courier New"/>
        </w:rPr>
        <w:t>spring-boot-starter-validation</w:t>
      </w:r>
      <w:r>
        <w:t xml:space="preserve"> para la validación de datos de entrada, garantizando la integridad de la información recibida por los </w:t>
      </w:r>
      <w:r w:rsidRPr="0072364B">
        <w:rPr>
          <w:i/>
          <w:iCs/>
        </w:rPr>
        <w:t>endpoints</w:t>
      </w:r>
      <w:r>
        <w:t xml:space="preserve">. Para la documentación automática de la API se ha empleado </w:t>
      </w:r>
      <w:r w:rsidRPr="0072364B">
        <w:rPr>
          <w:rFonts w:ascii="Courier New" w:hAnsi="Courier New" w:cs="Courier New"/>
        </w:rPr>
        <w:t>SpringDoc OpenAPI</w:t>
      </w:r>
      <w:r>
        <w:t xml:space="preserve">, que genera una interfaz interactiva compatible con el estándar </w:t>
      </w:r>
      <w:r w:rsidRPr="00E06686">
        <w:rPr>
          <w:b/>
          <w:bCs/>
        </w:rPr>
        <w:t>OpenAPI</w:t>
      </w:r>
      <w:r w:rsidR="00E06686">
        <w:rPr>
          <w:b/>
          <w:bCs/>
        </w:rPr>
        <w:t xml:space="preserve"> </w:t>
      </w:r>
      <w:r w:rsidR="00E06686" w:rsidRPr="00E06686">
        <w:fldChar w:fldCharType="begin"/>
      </w:r>
      <w:r w:rsidR="00E06686" w:rsidRPr="00E06686">
        <w:instrText xml:space="preserve"> REF _Ref223385329 \r \h </w:instrText>
      </w:r>
      <w:r w:rsidR="00E06686">
        <w:instrText xml:space="preserve"> \* MERGEFORMAT </w:instrText>
      </w:r>
      <w:r w:rsidR="00E06686" w:rsidRPr="00E06686">
        <w:fldChar w:fldCharType="separate"/>
      </w:r>
      <w:r w:rsidR="00AC2096">
        <w:t>[11]</w:t>
      </w:r>
      <w:r w:rsidR="00E06686" w:rsidRPr="00E06686">
        <w:fldChar w:fldCharType="end"/>
      </w:r>
      <w:r>
        <w:t>/</w:t>
      </w:r>
      <w:r w:rsidRPr="00E06686">
        <w:rPr>
          <w:b/>
          <w:bCs/>
        </w:rPr>
        <w:t>Swagger</w:t>
      </w:r>
      <w:r w:rsidR="00E06686">
        <w:rPr>
          <w:b/>
          <w:bCs/>
        </w:rPr>
        <w:t xml:space="preserve"> </w:t>
      </w:r>
      <w:r w:rsidR="00E06686" w:rsidRPr="00E06686">
        <w:fldChar w:fldCharType="begin"/>
      </w:r>
      <w:r w:rsidR="00E06686" w:rsidRPr="00E06686">
        <w:instrText xml:space="preserve"> REF _Ref223385334 \r \h </w:instrText>
      </w:r>
      <w:r w:rsidR="00E06686">
        <w:instrText xml:space="preserve"> \* MERGEFORMAT </w:instrText>
      </w:r>
      <w:r w:rsidR="00E06686" w:rsidRPr="00E06686">
        <w:fldChar w:fldCharType="separate"/>
      </w:r>
      <w:r w:rsidR="00AC2096">
        <w:t>[12]</w:t>
      </w:r>
      <w:r w:rsidR="00E06686" w:rsidRPr="00E06686">
        <w:fldChar w:fldCharType="end"/>
      </w:r>
      <w:r>
        <w:t>, facilitando la exploración y prueba de los servicios desarrollados.</w:t>
      </w:r>
    </w:p>
    <w:p w14:paraId="22F91971" w14:textId="0ED9186F" w:rsidR="0072364B" w:rsidRPr="00F23346" w:rsidRDefault="0072364B" w:rsidP="0072364B">
      <w:pPr>
        <w:spacing w:line="240" w:lineRule="auto"/>
      </w:pPr>
      <w:r>
        <w:t xml:space="preserve">Finalmente, se ha incluido el módulo </w:t>
      </w:r>
      <w:r w:rsidRPr="0072364B">
        <w:rPr>
          <w:rFonts w:ascii="Courier New" w:hAnsi="Courier New" w:cs="Courier New"/>
        </w:rPr>
        <w:t>Actuator</w:t>
      </w:r>
      <w:r>
        <w:t xml:space="preserve"> para exponer información de monitorización y estado de la aplicación, así como dependencias específicas para pruebas automatizadas, incluyendo una base de datos en memoria </w:t>
      </w:r>
      <w:r w:rsidRPr="00E06686">
        <w:rPr>
          <w:b/>
          <w:bCs/>
        </w:rPr>
        <w:t>H2</w:t>
      </w:r>
      <w:r w:rsidR="00E06686">
        <w:t xml:space="preserve"> </w:t>
      </w:r>
      <w:r w:rsidR="00E06686">
        <w:fldChar w:fldCharType="begin"/>
      </w:r>
      <w:r w:rsidR="00E06686">
        <w:instrText xml:space="preserve"> REF _Ref223385342 \r \h </w:instrText>
      </w:r>
      <w:r w:rsidR="00E06686">
        <w:fldChar w:fldCharType="separate"/>
      </w:r>
      <w:r w:rsidR="00AC2096">
        <w:t>[13]</w:t>
      </w:r>
      <w:r w:rsidR="00E06686">
        <w:fldChar w:fldCharType="end"/>
      </w:r>
      <w:r>
        <w:t xml:space="preserve"> para el entorno de </w:t>
      </w:r>
      <w:r w:rsidRPr="0072364B">
        <w:rPr>
          <w:i/>
          <w:iCs/>
        </w:rPr>
        <w:t>testing</w:t>
      </w:r>
      <w:r>
        <w:t xml:space="preserve"> y herramientas de análisis de cobertura como </w:t>
      </w:r>
      <w:r w:rsidRPr="00E06686">
        <w:rPr>
          <w:b/>
          <w:bCs/>
        </w:rPr>
        <w:t>JaCoCo</w:t>
      </w:r>
      <w:r w:rsidR="00E06686">
        <w:t xml:space="preserve"> </w:t>
      </w:r>
      <w:r w:rsidR="00E06686">
        <w:fldChar w:fldCharType="begin"/>
      </w:r>
      <w:r w:rsidR="00E06686">
        <w:instrText xml:space="preserve"> REF _Ref223385346 \r \h </w:instrText>
      </w:r>
      <w:r w:rsidR="00E06686">
        <w:fldChar w:fldCharType="separate"/>
      </w:r>
      <w:r w:rsidR="00AC2096">
        <w:t>[14]</w:t>
      </w:r>
      <w:r w:rsidR="00E06686">
        <w:fldChar w:fldCharType="end"/>
      </w:r>
      <w:r>
        <w:t>.</w:t>
      </w:r>
    </w:p>
    <w:p w14:paraId="1E56754C" w14:textId="77777777" w:rsidR="00F23346" w:rsidRDefault="00AC7316" w:rsidP="00AC7316">
      <w:pPr>
        <w:pStyle w:val="Ttulo3"/>
      </w:pPr>
      <w:bookmarkStart w:id="26" w:name="_Toc230113926"/>
      <w:r>
        <w:t>Front-end</w:t>
      </w:r>
      <w:bookmarkEnd w:id="26"/>
    </w:p>
    <w:p w14:paraId="5D933DD0" w14:textId="1D482966" w:rsidR="00F23346" w:rsidRDefault="00F23346" w:rsidP="00F23346">
      <w:pPr>
        <w:spacing w:line="240" w:lineRule="auto"/>
      </w:pPr>
      <w:r>
        <w:t>El </w:t>
      </w:r>
      <w:r w:rsidRPr="00F23346">
        <w:rPr>
          <w:i/>
          <w:iCs/>
        </w:rPr>
        <w:t>front-end</w:t>
      </w:r>
      <w:r>
        <w:t> de la aplicación se implementa utilizando </w:t>
      </w:r>
      <w:r w:rsidRPr="00F23346">
        <w:rPr>
          <w:b/>
          <w:bCs/>
        </w:rPr>
        <w:t>React</w:t>
      </w:r>
      <w:r>
        <w:t> </w:t>
      </w:r>
      <w:r w:rsidR="001A7951">
        <w:fldChar w:fldCharType="begin"/>
      </w:r>
      <w:r w:rsidR="001A7951">
        <w:instrText xml:space="preserve"> REF _Ref213707676 \n \h </w:instrText>
      </w:r>
      <w:r w:rsidR="001A7951">
        <w:fldChar w:fldCharType="separate"/>
      </w:r>
      <w:r w:rsidR="00AC2096">
        <w:t>[15]</w:t>
      </w:r>
      <w:r w:rsidR="001A7951">
        <w:fldChar w:fldCharType="end"/>
      </w:r>
      <w:r>
        <w:t xml:space="preserve"> junto con </w:t>
      </w:r>
      <w:r w:rsidRPr="00F23346">
        <w:rPr>
          <w:b/>
          <w:bCs/>
        </w:rPr>
        <w:t>TypeScript</w:t>
      </w:r>
      <w:r>
        <w:t> </w:t>
      </w:r>
      <w:r w:rsidR="001A7951">
        <w:fldChar w:fldCharType="begin"/>
      </w:r>
      <w:r w:rsidR="001A7951">
        <w:instrText xml:space="preserve"> REF _Ref213707686 \n \h </w:instrText>
      </w:r>
      <w:r w:rsidR="001A7951">
        <w:fldChar w:fldCharType="separate"/>
      </w:r>
      <w:r w:rsidR="00AC2096">
        <w:t>[16]</w:t>
      </w:r>
      <w:r w:rsidR="001A7951">
        <w:fldChar w:fldCharType="end"/>
      </w:r>
      <w:r w:rsidR="007755AA">
        <w:t xml:space="preserve">, </w:t>
      </w:r>
      <w:r w:rsidR="007755AA" w:rsidRPr="007755AA">
        <w:t>seleccionados por su capacidad para construir interfaces complejas basadas en componentes reutilizables y tipado estático</w:t>
      </w:r>
      <w:r>
        <w:t>. React es una biblioteca de JavaScript ampliamente adoptada que permite crear interfaces de usuario interactivas y basadas en componentes reutilizables. TypeScript, al añadir tipado estático, contribuye a la detección temprana de errores, mejora la mantenibilidad del código y proporciona una mejor experiencia de desarrollo, lo que es especialmente valioso en proyectos de mediana y gran escala.</w:t>
      </w:r>
    </w:p>
    <w:p w14:paraId="7A5774D0" w14:textId="799AADCE" w:rsidR="00F23346" w:rsidRPr="00F23346" w:rsidRDefault="00F23346" w:rsidP="00F23346">
      <w:pPr>
        <w:spacing w:line="240" w:lineRule="auto"/>
      </w:pPr>
      <w:r>
        <w:t>Para el diseño de la interfaz de usuario y garantizar que sea completamente </w:t>
      </w:r>
      <w:r w:rsidRPr="00F23346">
        <w:rPr>
          <w:i/>
          <w:iCs/>
        </w:rPr>
        <w:t>responsive</w:t>
      </w:r>
      <w:r>
        <w:t>, se empleará </w:t>
      </w:r>
      <w:r w:rsidRPr="00F23346">
        <w:rPr>
          <w:b/>
          <w:bCs/>
        </w:rPr>
        <w:t>Tailwind CSS</w:t>
      </w:r>
      <w:r>
        <w:t> </w:t>
      </w:r>
      <w:r w:rsidR="001A7951">
        <w:fldChar w:fldCharType="begin"/>
      </w:r>
      <w:r w:rsidR="001A7951">
        <w:instrText xml:space="preserve"> REF _Ref213707696 \n \h </w:instrText>
      </w:r>
      <w:r w:rsidR="001A7951">
        <w:fldChar w:fldCharType="separate"/>
      </w:r>
      <w:r w:rsidR="00AC2096">
        <w:t>[17]</w:t>
      </w:r>
      <w:r w:rsidR="001A7951">
        <w:fldChar w:fldCharType="end"/>
      </w:r>
      <w:r>
        <w:t>. Tailwind es un </w:t>
      </w:r>
      <w:r w:rsidRPr="00F23346">
        <w:rPr>
          <w:i/>
          <w:iCs/>
        </w:rPr>
        <w:t>framework</w:t>
      </w:r>
      <w:r>
        <w:t> de CSS de utilidad que permite construir diseños personalizados directamente en el marcado, agilizando el desarrollo de interfaces modernas y adaptables a cualquier tamaño de pantalla.</w:t>
      </w:r>
    </w:p>
    <w:p w14:paraId="286FEF23" w14:textId="5DF29C36" w:rsidR="00675AD9" w:rsidRDefault="00D76C56">
      <w:r>
        <w:t xml:space="preserve">Para la gestión del estado de la aplicación se han combinado dos herramientas complementarias. </w:t>
      </w:r>
      <w:r w:rsidRPr="00940687">
        <w:rPr>
          <w:b/>
          <w:bCs/>
        </w:rPr>
        <w:t>Zustand</w:t>
      </w:r>
      <w:r>
        <w:t xml:space="preserve"> </w:t>
      </w:r>
      <w:r w:rsidR="00F306F8">
        <w:fldChar w:fldCharType="begin"/>
      </w:r>
      <w:r w:rsidR="00F306F8">
        <w:instrText xml:space="preserve"> REF _Ref228121161 \n \h </w:instrText>
      </w:r>
      <w:r w:rsidR="00F306F8">
        <w:fldChar w:fldCharType="separate"/>
      </w:r>
      <w:r w:rsidR="00AC2096">
        <w:t>[18]</w:t>
      </w:r>
      <w:r w:rsidR="00F306F8">
        <w:fldChar w:fldCharType="end"/>
      </w:r>
      <w:r>
        <w:t xml:space="preserve"> se emplea como store global ligero para el estado sincrónico, como los datos del usuario autenticado y el token de sesión. </w:t>
      </w:r>
      <w:r w:rsidRPr="00940687">
        <w:rPr>
          <w:b/>
          <w:bCs/>
        </w:rPr>
        <w:t>TanStack Query</w:t>
      </w:r>
      <w:r>
        <w:t xml:space="preserve"> </w:t>
      </w:r>
      <w:r w:rsidR="00D741CD">
        <w:fldChar w:fldCharType="begin"/>
      </w:r>
      <w:r w:rsidR="00D741CD">
        <w:instrText xml:space="preserve"> REF _Ref213707706 \n \h </w:instrText>
      </w:r>
      <w:r w:rsidR="00D741CD">
        <w:fldChar w:fldCharType="separate"/>
      </w:r>
      <w:r w:rsidR="00AC2096">
        <w:t>[19]</w:t>
      </w:r>
      <w:r w:rsidR="00D741CD">
        <w:fldChar w:fldCharType="end"/>
      </w:r>
      <w:r>
        <w:t xml:space="preserve"> gestiona el estado asíncrono derivado de peticiones al servidor, automatizando el ciclo de vida de las solicitudes, el almacenamiento en caché de resultados y la revalidación de datos cuando estos quedan desactualizados, lo que reduce considerablemente la complejidad del código de acceso a datos en los componentes.</w:t>
      </w:r>
    </w:p>
    <w:p w14:paraId="6935CEEE" w14:textId="4EC04B25" w:rsidR="00675AD9" w:rsidRDefault="00D76C56">
      <w:r>
        <w:t xml:space="preserve">La comunicación HTTP con el </w:t>
      </w:r>
      <w:commentRangeStart w:id="27"/>
      <w:r w:rsidRPr="00ED7A1D">
        <w:rPr>
          <w:i/>
          <w:iCs/>
        </w:rPr>
        <w:t>back-end</w:t>
      </w:r>
      <w:r>
        <w:t xml:space="preserve"> </w:t>
      </w:r>
      <w:commentRangeEnd w:id="27"/>
      <w:r w:rsidR="00901360">
        <w:rPr>
          <w:rStyle w:val="Refdecomentario"/>
          <w:sz w:val="22"/>
          <w:szCs w:val="22"/>
        </w:rPr>
        <w:commentReference w:id="27"/>
      </w:r>
      <w:r>
        <w:t xml:space="preserve">se centraliza a través de </w:t>
      </w:r>
      <w:r w:rsidRPr="00940687">
        <w:rPr>
          <w:b/>
          <w:bCs/>
        </w:rPr>
        <w:t>Axios</w:t>
      </w:r>
      <w:r w:rsidR="009C3299">
        <w:t xml:space="preserve"> </w:t>
      </w:r>
      <w:r w:rsidR="009C3299">
        <w:fldChar w:fldCharType="begin"/>
      </w:r>
      <w:r w:rsidR="009C3299">
        <w:instrText xml:space="preserve"> REF _Ref228121768 \n \h </w:instrText>
      </w:r>
      <w:r w:rsidR="009C3299">
        <w:fldChar w:fldCharType="separate"/>
      </w:r>
      <w:r w:rsidR="00AC2096">
        <w:t>[20]</w:t>
      </w:r>
      <w:r w:rsidR="009C3299">
        <w:fldChar w:fldCharType="end"/>
      </w:r>
      <w:r>
        <w:t xml:space="preserve">, configurado con una instancia global que incorpora automáticamente las cabeceras de autorización en las peticiones autenticadas. La navegación entre páginas se gestiona mediante </w:t>
      </w:r>
      <w:r w:rsidRPr="00940687">
        <w:rPr>
          <w:b/>
          <w:bCs/>
        </w:rPr>
        <w:t>React Router v6</w:t>
      </w:r>
      <w:r>
        <w:t xml:space="preserve"> </w:t>
      </w:r>
      <w:r w:rsidR="00F306F8">
        <w:fldChar w:fldCharType="begin"/>
      </w:r>
      <w:r w:rsidR="00F306F8">
        <w:instrText xml:space="preserve"> REF _Ref228121207 \n \h </w:instrText>
      </w:r>
      <w:r w:rsidR="00F306F8">
        <w:fldChar w:fldCharType="separate"/>
      </w:r>
      <w:r w:rsidR="00AC2096">
        <w:t>[21]</w:t>
      </w:r>
      <w:r w:rsidR="00F306F8">
        <w:fldChar w:fldCharType="end"/>
      </w:r>
      <w:r>
        <w:t>, que soporta rutas anidadas y permite proteger las rutas que requieren sesión activa mediante componentes de guardia.</w:t>
      </w:r>
    </w:p>
    <w:p w14:paraId="505069A9" w14:textId="7EB21C8B" w:rsidR="00675AD9" w:rsidRDefault="00D76C56">
      <w:r>
        <w:t xml:space="preserve">Los componentes de interfaz se construyen sobre </w:t>
      </w:r>
      <w:r w:rsidRPr="00940687">
        <w:rPr>
          <w:b/>
          <w:bCs/>
        </w:rPr>
        <w:t>Radix UI</w:t>
      </w:r>
      <w:r>
        <w:t xml:space="preserve"> </w:t>
      </w:r>
      <w:r w:rsidR="00F306F8">
        <w:fldChar w:fldCharType="begin"/>
      </w:r>
      <w:r w:rsidR="00F306F8">
        <w:instrText xml:space="preserve"> REF _Ref228121226 \n \h </w:instrText>
      </w:r>
      <w:r w:rsidR="00F306F8">
        <w:fldChar w:fldCharType="separate"/>
      </w:r>
      <w:r w:rsidR="00AC2096">
        <w:t>[22]</w:t>
      </w:r>
      <w:r w:rsidR="00F306F8">
        <w:fldChar w:fldCharType="end"/>
      </w:r>
      <w:r>
        <w:t xml:space="preserve"> y su capa de estilos </w:t>
      </w:r>
      <w:r w:rsidRPr="00940687">
        <w:rPr>
          <w:b/>
          <w:bCs/>
        </w:rPr>
        <w:t>Shadcn/ui</w:t>
      </w:r>
      <w:r w:rsidR="00356E9F">
        <w:t xml:space="preserve"> </w:t>
      </w:r>
      <w:r w:rsidR="00F306F8">
        <w:fldChar w:fldCharType="begin"/>
      </w:r>
      <w:r w:rsidR="00F306F8">
        <w:instrText xml:space="preserve"> REF _Ref228121235 \n \h </w:instrText>
      </w:r>
      <w:r w:rsidR="00F306F8">
        <w:fldChar w:fldCharType="separate"/>
      </w:r>
      <w:r w:rsidR="00AC2096">
        <w:t>[23]</w:t>
      </w:r>
      <w:r w:rsidR="00F306F8">
        <w:fldChar w:fldCharType="end"/>
      </w:r>
      <w:r>
        <w:t xml:space="preserve">, que proporcionan elementos accesibles y personalizables compatibles con Tailwind CSS. Las notificaciones emergentes se implementan con la librería Sonner. Por último, para la comunicación en tiempo real se integra </w:t>
      </w:r>
      <w:r w:rsidRPr="00940687">
        <w:rPr>
          <w:b/>
          <w:bCs/>
        </w:rPr>
        <w:t>SockJS</w:t>
      </w:r>
      <w:r w:rsidR="00F306F8">
        <w:t xml:space="preserve"> </w:t>
      </w:r>
      <w:r w:rsidR="00F306F8">
        <w:fldChar w:fldCharType="begin"/>
      </w:r>
      <w:r w:rsidR="00F306F8">
        <w:instrText xml:space="preserve"> REF _Ref228121256 \n \h </w:instrText>
      </w:r>
      <w:r w:rsidR="00F306F8">
        <w:fldChar w:fldCharType="separate"/>
      </w:r>
      <w:r w:rsidR="00AC2096">
        <w:t>[24]</w:t>
      </w:r>
      <w:r w:rsidR="00F306F8">
        <w:fldChar w:fldCharType="end"/>
      </w:r>
      <w:r>
        <w:t xml:space="preserve"> junto con el protocolo </w:t>
      </w:r>
      <w:r w:rsidRPr="00940687">
        <w:rPr>
          <w:b/>
          <w:bCs/>
        </w:rPr>
        <w:t>STOMP</w:t>
      </w:r>
      <w:r w:rsidR="00261D07">
        <w:rPr>
          <w:b/>
          <w:bCs/>
        </w:rPr>
        <w:t xml:space="preserve"> (</w:t>
      </w:r>
      <w:r w:rsidR="00261D07" w:rsidRPr="00261D07">
        <w:rPr>
          <w:b/>
          <w:bCs/>
        </w:rPr>
        <w:t>Simple/Streaming Text Oriented Messaging Protocol</w:t>
      </w:r>
      <w:r w:rsidR="00261D07">
        <w:rPr>
          <w:b/>
          <w:bCs/>
        </w:rPr>
        <w:t>)</w:t>
      </w:r>
      <w:r>
        <w:t xml:space="preserve"> </w:t>
      </w:r>
      <w:r w:rsidR="00F306F8">
        <w:fldChar w:fldCharType="begin"/>
      </w:r>
      <w:r w:rsidR="00F306F8">
        <w:instrText xml:space="preserve"> REF _Ref228121249 \n \h </w:instrText>
      </w:r>
      <w:r w:rsidR="00F306F8">
        <w:fldChar w:fldCharType="separate"/>
      </w:r>
      <w:r w:rsidR="00AC2096">
        <w:t>[25]</w:t>
      </w:r>
      <w:r w:rsidR="00F306F8">
        <w:fldChar w:fldCharType="end"/>
      </w:r>
      <w:r>
        <w:t xml:space="preserve">, permitiendo al cliente recibir </w:t>
      </w:r>
      <w:r>
        <w:lastRenderedPageBreak/>
        <w:t xml:space="preserve">eventos del servidor de forma asíncrona a través de una conexión </w:t>
      </w:r>
      <w:r w:rsidRPr="00940687">
        <w:rPr>
          <w:b/>
          <w:bCs/>
        </w:rPr>
        <w:t>WebSocket</w:t>
      </w:r>
      <w:r w:rsidR="00356E9F">
        <w:t xml:space="preserve"> </w:t>
      </w:r>
      <w:r w:rsidR="00F306F8">
        <w:fldChar w:fldCharType="begin"/>
      </w:r>
      <w:r w:rsidR="00F306F8">
        <w:instrText xml:space="preserve"> REF _Ref228121266 \n \h </w:instrText>
      </w:r>
      <w:r w:rsidR="00F306F8">
        <w:fldChar w:fldCharType="separate"/>
      </w:r>
      <w:r w:rsidR="00AC2096">
        <w:t>[26]</w:t>
      </w:r>
      <w:r w:rsidR="00F306F8">
        <w:fldChar w:fldCharType="end"/>
      </w:r>
      <w:r>
        <w:t xml:space="preserve"> persistente durante toda la sesión.</w:t>
      </w:r>
    </w:p>
    <w:p w14:paraId="6D766EB6" w14:textId="4A118CE1" w:rsidR="00AC7316" w:rsidRDefault="00AC7316" w:rsidP="00AC7316">
      <w:pPr>
        <w:pStyle w:val="Ttulo3"/>
      </w:pPr>
      <w:bookmarkStart w:id="28" w:name="_Toc230113927"/>
      <w:r>
        <w:t>Integración de datos</w:t>
      </w:r>
      <w:bookmarkEnd w:id="28"/>
    </w:p>
    <w:p w14:paraId="3269A525" w14:textId="56907A3E" w:rsidR="00AC7316" w:rsidRPr="00AC7316" w:rsidRDefault="00AC7316" w:rsidP="00AC7316">
      <w:r w:rsidRPr="00AC7316">
        <w:t>Para poblar la base de datos de la aplicación con información actualizada de películas y series, se integrará </w:t>
      </w:r>
      <w:r w:rsidRPr="00AC7316">
        <w:rPr>
          <w:b/>
          <w:bCs/>
        </w:rPr>
        <w:t>The Movie Database (TMDB)</w:t>
      </w:r>
      <w:r w:rsidRPr="00AC7316">
        <w:t> </w:t>
      </w:r>
      <w:r w:rsidR="001A7951">
        <w:fldChar w:fldCharType="begin"/>
      </w:r>
      <w:r w:rsidR="001A7951">
        <w:instrText xml:space="preserve"> REF _Ref213707714 \n \h </w:instrText>
      </w:r>
      <w:r w:rsidR="001A7951">
        <w:fldChar w:fldCharType="separate"/>
      </w:r>
      <w:r w:rsidR="00AC2096">
        <w:t>[27]</w:t>
      </w:r>
      <w:r w:rsidR="001A7951">
        <w:fldChar w:fldCharType="end"/>
      </w:r>
      <w:r w:rsidRPr="00AC7316">
        <w:t>. TMDB es una API gratuita y muy completa que proporciona un extenso repositorio de metadatos, imágenes y puntuaciones sobre contenido audiovisual, siendo la opción estándar </w:t>
      </w:r>
      <w:r w:rsidRPr="00AC7316">
        <w:rPr>
          <w:i/>
          <w:iCs/>
        </w:rPr>
        <w:t>de facto</w:t>
      </w:r>
      <w:r w:rsidRPr="00AC7316">
        <w:t> para este tipo de proyectos.</w:t>
      </w:r>
    </w:p>
    <w:p w14:paraId="43430580" w14:textId="563BD4B7" w:rsidR="00AC7316" w:rsidRDefault="00AC7316" w:rsidP="00AC7316">
      <w:pPr>
        <w:pStyle w:val="Ttulo3"/>
      </w:pPr>
      <w:bookmarkStart w:id="29" w:name="_Toc230113928"/>
      <w:r>
        <w:t>Miscelánea</w:t>
      </w:r>
      <w:bookmarkEnd w:id="29"/>
    </w:p>
    <w:p w14:paraId="0C54FE0F" w14:textId="518C34CE" w:rsidR="00340E37" w:rsidRPr="00340E37" w:rsidRDefault="00340E37" w:rsidP="00340E37">
      <w:r w:rsidRPr="00340E37">
        <w:t>Además de las tecnologías mencionadas, se han empleado diversas herramientas que han facilitado el desarrollo y la gestión del proyecto:</w:t>
      </w:r>
    </w:p>
    <w:p w14:paraId="1130F4CA" w14:textId="63027F53" w:rsidR="00AC7316" w:rsidRDefault="00AC7316" w:rsidP="00AC7316">
      <w:pPr>
        <w:pStyle w:val="Prrafodelista"/>
        <w:numPr>
          <w:ilvl w:val="0"/>
          <w:numId w:val="12"/>
        </w:numPr>
      </w:pPr>
      <w:r>
        <w:t xml:space="preserve">Visual Studio Code </w:t>
      </w:r>
      <w:r w:rsidR="001A7951">
        <w:fldChar w:fldCharType="begin"/>
      </w:r>
      <w:r w:rsidR="001A7951">
        <w:instrText xml:space="preserve"> REF _Ref213707726 \n \h </w:instrText>
      </w:r>
      <w:r w:rsidR="001A7951">
        <w:fldChar w:fldCharType="separate"/>
      </w:r>
      <w:r w:rsidR="00AC2096">
        <w:t>[28]</w:t>
      </w:r>
      <w:r w:rsidR="001A7951">
        <w:fldChar w:fldCharType="end"/>
      </w:r>
      <w:r>
        <w:t>: Editor de código fuente para el desarrollo.</w:t>
      </w:r>
    </w:p>
    <w:p w14:paraId="021A20C1" w14:textId="0CBA27F5" w:rsidR="00AC7316" w:rsidRPr="00AC7316" w:rsidRDefault="00AC7316" w:rsidP="00AC7316">
      <w:pPr>
        <w:pStyle w:val="Prrafodelista"/>
        <w:numPr>
          <w:ilvl w:val="0"/>
          <w:numId w:val="12"/>
        </w:numPr>
      </w:pPr>
      <w:r>
        <w:t xml:space="preserve">Git </w:t>
      </w:r>
      <w:r w:rsidRPr="00AC7316">
        <w:t xml:space="preserve">&amp; GitHub </w:t>
      </w:r>
      <w:r w:rsidR="001A7951">
        <w:fldChar w:fldCharType="begin"/>
      </w:r>
      <w:r w:rsidR="001A7951">
        <w:instrText xml:space="preserve"> REF _Ref213707734 \n \h </w:instrText>
      </w:r>
      <w:r w:rsidR="001A7951">
        <w:fldChar w:fldCharType="separate"/>
      </w:r>
      <w:r w:rsidR="00AC2096">
        <w:t>[29]</w:t>
      </w:r>
      <w:r w:rsidR="001A7951">
        <w:fldChar w:fldCharType="end"/>
      </w:r>
      <w:r w:rsidR="001A7951">
        <w:t xml:space="preserve">, </w:t>
      </w:r>
      <w:r w:rsidR="001A7951">
        <w:fldChar w:fldCharType="begin"/>
      </w:r>
      <w:r w:rsidR="001A7951">
        <w:instrText xml:space="preserve"> REF _Ref213707740 \n \h </w:instrText>
      </w:r>
      <w:r w:rsidR="001A7951">
        <w:fldChar w:fldCharType="separate"/>
      </w:r>
      <w:r w:rsidR="00AC2096">
        <w:t>[30]</w:t>
      </w:r>
      <w:r w:rsidR="001A7951">
        <w:fldChar w:fldCharType="end"/>
      </w:r>
      <w:r w:rsidRPr="00AC7316">
        <w:t>: Para el c</w:t>
      </w:r>
      <w:r>
        <w:t>ontrol de versiones y alojamiento del repositorio.</w:t>
      </w:r>
    </w:p>
    <w:p w14:paraId="6BA5B584" w14:textId="57552645" w:rsidR="00AC7316" w:rsidRDefault="00AC7316" w:rsidP="00AC7316">
      <w:pPr>
        <w:pStyle w:val="Prrafodelista"/>
        <w:numPr>
          <w:ilvl w:val="0"/>
          <w:numId w:val="12"/>
        </w:numPr>
      </w:pPr>
      <w:r w:rsidRPr="00AC7316">
        <w:t xml:space="preserve">Postman </w:t>
      </w:r>
      <w:r w:rsidR="001A7951">
        <w:fldChar w:fldCharType="begin"/>
      </w:r>
      <w:r w:rsidR="001A7951">
        <w:instrText xml:space="preserve"> REF _Ref213707748 \n \h </w:instrText>
      </w:r>
      <w:r w:rsidR="001A7951">
        <w:fldChar w:fldCharType="separate"/>
      </w:r>
      <w:r w:rsidR="00AC2096">
        <w:t>[31]</w:t>
      </w:r>
      <w:r w:rsidR="001A7951">
        <w:fldChar w:fldCharType="end"/>
      </w:r>
      <w:r>
        <w:t xml:space="preserve">: Para la prueba y documentación de los </w:t>
      </w:r>
      <w:r w:rsidRPr="00FB6249">
        <w:rPr>
          <w:i/>
          <w:iCs/>
        </w:rPr>
        <w:t>endpoints</w:t>
      </w:r>
      <w:r>
        <w:t xml:space="preserve"> de la API REST.</w:t>
      </w:r>
    </w:p>
    <w:p w14:paraId="3769952F" w14:textId="2D0C574D" w:rsidR="007C5ACC" w:rsidRDefault="007C5ACC" w:rsidP="00AC7316">
      <w:pPr>
        <w:pStyle w:val="Prrafodelista"/>
        <w:numPr>
          <w:ilvl w:val="0"/>
          <w:numId w:val="12"/>
        </w:numPr>
      </w:pPr>
      <w:r>
        <w:t>pgAdmin 4</w:t>
      </w:r>
      <w:r w:rsidR="0086044E">
        <w:t xml:space="preserve"> </w:t>
      </w:r>
      <w:r w:rsidR="0086044E">
        <w:fldChar w:fldCharType="begin"/>
      </w:r>
      <w:r w:rsidR="0086044E">
        <w:instrText xml:space="preserve"> REF _Ref222073868 \r \h </w:instrText>
      </w:r>
      <w:r w:rsidR="0086044E">
        <w:fldChar w:fldCharType="separate"/>
      </w:r>
      <w:r w:rsidR="00AC2096">
        <w:t>[32]</w:t>
      </w:r>
      <w:r w:rsidR="0086044E">
        <w:fldChar w:fldCharType="end"/>
      </w:r>
      <w:r>
        <w:t>: Para la gestión y visualización de las tablas de la base de datos.</w:t>
      </w:r>
    </w:p>
    <w:p w14:paraId="63982F55" w14:textId="709D7D2B" w:rsidR="007C5ACC" w:rsidRDefault="007C5ACC" w:rsidP="00AC7316">
      <w:pPr>
        <w:pStyle w:val="Prrafodelista"/>
        <w:numPr>
          <w:ilvl w:val="0"/>
          <w:numId w:val="12"/>
        </w:numPr>
      </w:pPr>
      <w:r>
        <w:t>Dbeaver</w:t>
      </w:r>
      <w:r w:rsidR="0086044E">
        <w:t xml:space="preserve"> </w:t>
      </w:r>
      <w:r w:rsidR="0086044E">
        <w:fldChar w:fldCharType="begin"/>
      </w:r>
      <w:r w:rsidR="0086044E">
        <w:instrText xml:space="preserve"> REF _Ref222073876 \r \h </w:instrText>
      </w:r>
      <w:r w:rsidR="0086044E">
        <w:fldChar w:fldCharType="separate"/>
      </w:r>
      <w:r w:rsidR="00AC2096">
        <w:t>[33]</w:t>
      </w:r>
      <w:r w:rsidR="0086044E">
        <w:fldChar w:fldCharType="end"/>
      </w:r>
      <w:r>
        <w:t>: Para la elaboración del diagrama entidad-relación.</w:t>
      </w:r>
    </w:p>
    <w:p w14:paraId="1AB82659" w14:textId="48995AE6" w:rsidR="007C5ACC" w:rsidRDefault="0086044E" w:rsidP="00AC7316">
      <w:pPr>
        <w:pStyle w:val="Prrafodelista"/>
        <w:numPr>
          <w:ilvl w:val="0"/>
          <w:numId w:val="12"/>
        </w:numPr>
      </w:pPr>
      <w:r>
        <w:t>ChatGPT</w:t>
      </w:r>
      <w:r w:rsidR="007C5ACC">
        <w:t xml:space="preserve"> </w:t>
      </w:r>
      <w:r>
        <w:fldChar w:fldCharType="begin"/>
      </w:r>
      <w:r>
        <w:instrText xml:space="preserve"> REF _Ref222073881 \r \h </w:instrText>
      </w:r>
      <w:r>
        <w:fldChar w:fldCharType="separate"/>
      </w:r>
      <w:r w:rsidR="00AC2096">
        <w:t>[34]</w:t>
      </w:r>
      <w:r>
        <w:fldChar w:fldCharType="end"/>
      </w:r>
      <w:r w:rsidR="007C5ACC">
        <w:t>: Apoyo para la programación, revisión de la arquitectura y documentación técnica.</w:t>
      </w:r>
    </w:p>
    <w:p w14:paraId="4E431D1D" w14:textId="7A1A7E49" w:rsidR="007E3654" w:rsidRDefault="007E3654" w:rsidP="00AC7316">
      <w:pPr>
        <w:pStyle w:val="Prrafodelista"/>
        <w:numPr>
          <w:ilvl w:val="0"/>
          <w:numId w:val="12"/>
        </w:numPr>
      </w:pPr>
      <w:r>
        <w:t>J</w:t>
      </w:r>
      <w:r w:rsidR="00C810AA">
        <w:t>U</w:t>
      </w:r>
      <w:r>
        <w:t>nit</w:t>
      </w:r>
      <w:r w:rsidR="00C810AA">
        <w:t xml:space="preserve"> </w:t>
      </w:r>
      <w:r w:rsidR="00C810AA">
        <w:fldChar w:fldCharType="begin"/>
      </w:r>
      <w:r w:rsidR="00C810AA">
        <w:instrText xml:space="preserve"> REF _Ref222830468 \n \h </w:instrText>
      </w:r>
      <w:r w:rsidR="00C810AA">
        <w:fldChar w:fldCharType="separate"/>
      </w:r>
      <w:r w:rsidR="00AC2096">
        <w:t>[35]</w:t>
      </w:r>
      <w:r w:rsidR="00C810AA">
        <w:fldChar w:fldCharType="end"/>
      </w:r>
      <w:r>
        <w:t xml:space="preserve"> </w:t>
      </w:r>
      <w:r w:rsidR="006662DC">
        <w:t>&amp;</w:t>
      </w:r>
      <w:r>
        <w:t xml:space="preserve"> Mockito</w:t>
      </w:r>
      <w:r w:rsidR="00C810AA">
        <w:t xml:space="preserve"> </w:t>
      </w:r>
      <w:r w:rsidR="00C810AA">
        <w:fldChar w:fldCharType="begin"/>
      </w:r>
      <w:r w:rsidR="00C810AA">
        <w:instrText xml:space="preserve"> REF _Ref222830528 \n \h </w:instrText>
      </w:r>
      <w:r w:rsidR="00C810AA">
        <w:fldChar w:fldCharType="separate"/>
      </w:r>
      <w:r w:rsidR="00AC2096">
        <w:t>[36]</w:t>
      </w:r>
      <w:r w:rsidR="00C810AA">
        <w:fldChar w:fldCharType="end"/>
      </w:r>
      <w:r>
        <w:t xml:space="preserve">: </w:t>
      </w:r>
      <w:r w:rsidRPr="006662DC">
        <w:rPr>
          <w:i/>
          <w:iCs/>
        </w:rPr>
        <w:t>Frameworks</w:t>
      </w:r>
      <w:r w:rsidRPr="007E3654">
        <w:t xml:space="preserve"> utilizados para la implementación de pruebas unitarias del </w:t>
      </w:r>
      <w:r w:rsidRPr="006662DC">
        <w:rPr>
          <w:i/>
          <w:iCs/>
        </w:rPr>
        <w:t>back</w:t>
      </w:r>
      <w:r w:rsidR="006662DC" w:rsidRPr="006662DC">
        <w:rPr>
          <w:i/>
          <w:iCs/>
        </w:rPr>
        <w:t>-</w:t>
      </w:r>
      <w:r w:rsidRPr="006662DC">
        <w:rPr>
          <w:i/>
          <w:iCs/>
        </w:rPr>
        <w:t>end</w:t>
      </w:r>
      <w:r w:rsidRPr="007E3654">
        <w:t>, permitiendo validar la lógica de negocio de forma aislada mediante simulación de dependencias.</w:t>
      </w:r>
    </w:p>
    <w:p w14:paraId="4D668ECF" w14:textId="6D4E2B68" w:rsidR="007E3654" w:rsidRDefault="007E3654" w:rsidP="00AC7316">
      <w:pPr>
        <w:pStyle w:val="Prrafodelista"/>
        <w:numPr>
          <w:ilvl w:val="0"/>
          <w:numId w:val="12"/>
        </w:numPr>
      </w:pPr>
      <w:r>
        <w:t>Docker</w:t>
      </w:r>
      <w:r w:rsidR="00C810AA">
        <w:t xml:space="preserve"> </w:t>
      </w:r>
      <w:r w:rsidR="00C810AA">
        <w:fldChar w:fldCharType="begin"/>
      </w:r>
      <w:r w:rsidR="00C810AA">
        <w:instrText xml:space="preserve"> REF _Ref222830536 \n \h </w:instrText>
      </w:r>
      <w:r w:rsidR="00C810AA">
        <w:fldChar w:fldCharType="separate"/>
      </w:r>
      <w:r w:rsidR="00AC2096">
        <w:t>[37]</w:t>
      </w:r>
      <w:r w:rsidR="00C810AA">
        <w:fldChar w:fldCharType="end"/>
      </w:r>
      <w:r>
        <w:t xml:space="preserve">: </w:t>
      </w:r>
      <w:r w:rsidRPr="007E3654">
        <w:t xml:space="preserve">Plataforma de contenerización utilizada para empaquetar la aplicación </w:t>
      </w:r>
      <w:r w:rsidRPr="007E3654">
        <w:rPr>
          <w:i/>
          <w:iCs/>
        </w:rPr>
        <w:t>back</w:t>
      </w:r>
      <w:r>
        <w:rPr>
          <w:i/>
          <w:iCs/>
        </w:rPr>
        <w:t>-</w:t>
      </w:r>
      <w:r w:rsidRPr="007E3654">
        <w:rPr>
          <w:i/>
          <w:iCs/>
        </w:rPr>
        <w:t>end</w:t>
      </w:r>
      <w:r w:rsidRPr="007E3654">
        <w:t xml:space="preserve"> junto con sus dependencias en imágenes portables y reproducibles.</w:t>
      </w:r>
    </w:p>
    <w:p w14:paraId="5D6BC448" w14:textId="4DEBAF39" w:rsidR="007077D3" w:rsidRDefault="007E3654" w:rsidP="007077D3">
      <w:pPr>
        <w:pStyle w:val="Prrafodelista"/>
        <w:numPr>
          <w:ilvl w:val="0"/>
          <w:numId w:val="12"/>
        </w:numPr>
      </w:pPr>
      <w:r>
        <w:t>Docker Compose</w:t>
      </w:r>
      <w:r w:rsidR="00C810AA">
        <w:t xml:space="preserve"> </w:t>
      </w:r>
      <w:r w:rsidR="00C810AA">
        <w:fldChar w:fldCharType="begin"/>
      </w:r>
      <w:r w:rsidR="00C810AA">
        <w:instrText xml:space="preserve"> REF _Ref222830541 \n \h </w:instrText>
      </w:r>
      <w:r w:rsidR="00C810AA">
        <w:fldChar w:fldCharType="separate"/>
      </w:r>
      <w:r w:rsidR="00AC2096">
        <w:t>[38]</w:t>
      </w:r>
      <w:r w:rsidR="00C810AA">
        <w:fldChar w:fldCharType="end"/>
      </w:r>
      <w:r>
        <w:t xml:space="preserve">: </w:t>
      </w:r>
      <w:r w:rsidRPr="007E3654">
        <w:t xml:space="preserve">Herramienta empleada para la orquestación de múltiples contenedores, permitiendo ejecutar conjuntamente el </w:t>
      </w:r>
      <w:r w:rsidRPr="007E3654">
        <w:rPr>
          <w:i/>
          <w:iCs/>
        </w:rPr>
        <w:t>back-end</w:t>
      </w:r>
      <w:r w:rsidRPr="007E3654">
        <w:t xml:space="preserve"> y la base de datos PostgreSQL mediante una única configuración declarativa.</w:t>
      </w:r>
    </w:p>
    <w:p w14:paraId="7D5DD4FB" w14:textId="60E9E5E8" w:rsidR="007E3654" w:rsidRDefault="007E3654" w:rsidP="00AC7316">
      <w:pPr>
        <w:pStyle w:val="Prrafodelista"/>
        <w:numPr>
          <w:ilvl w:val="0"/>
          <w:numId w:val="12"/>
        </w:numPr>
      </w:pPr>
      <w:r w:rsidRPr="007077D3">
        <w:t>GitHub</w:t>
      </w:r>
      <w:r w:rsidR="009C3299">
        <w:t xml:space="preserve"> Actions</w:t>
      </w:r>
      <w:r w:rsidRPr="007077D3">
        <w:t xml:space="preserve"> </w:t>
      </w:r>
      <w:r w:rsidR="007077D3">
        <w:fldChar w:fldCharType="begin"/>
      </w:r>
      <w:r w:rsidR="007077D3">
        <w:instrText xml:space="preserve"> REF _Ref228120854 \n \h </w:instrText>
      </w:r>
      <w:r w:rsidR="007077D3">
        <w:fldChar w:fldCharType="separate"/>
      </w:r>
      <w:r w:rsidR="00AC2096">
        <w:t>[39]</w:t>
      </w:r>
      <w:r w:rsidR="007077D3">
        <w:fldChar w:fldCharType="end"/>
      </w:r>
      <w:r>
        <w:t xml:space="preserve">: </w:t>
      </w:r>
      <w:r w:rsidRPr="007E3654">
        <w:t>Servicio de integración continua utilizado para automatizar la ejecución de pruebas, construcción del proyecto y generación de la imagen Docker en cada actualización del repositorio.</w:t>
      </w:r>
    </w:p>
    <w:p w14:paraId="7B51EF83" w14:textId="2DDDE60E" w:rsidR="007077D3" w:rsidRPr="00AC7316" w:rsidRDefault="007077D3" w:rsidP="00AC7316">
      <w:pPr>
        <w:pStyle w:val="Prrafodelista"/>
        <w:numPr>
          <w:ilvl w:val="0"/>
          <w:numId w:val="12"/>
        </w:numPr>
      </w:pPr>
      <w:r>
        <w:t xml:space="preserve">Claude </w:t>
      </w:r>
      <w:r>
        <w:fldChar w:fldCharType="begin"/>
      </w:r>
      <w:r>
        <w:instrText xml:space="preserve"> REF _Ref228120997 \n \h </w:instrText>
      </w:r>
      <w:r>
        <w:fldChar w:fldCharType="separate"/>
      </w:r>
      <w:r w:rsidR="00AC2096">
        <w:t>[41]</w:t>
      </w:r>
      <w:r>
        <w:fldChar w:fldCharType="end"/>
      </w:r>
      <w:r>
        <w:t xml:space="preserve">: IA usada para apoyo en la escritura de código, elaboración de </w:t>
      </w:r>
      <w:r w:rsidRPr="00ED7A1D">
        <w:rPr>
          <w:i/>
          <w:iCs/>
        </w:rPr>
        <w:t>mockups</w:t>
      </w:r>
      <w:r>
        <w:t>, depuración de errores y redacción de fragmentos de documentación</w:t>
      </w:r>
    </w:p>
    <w:p w14:paraId="295BF8A5" w14:textId="77777777" w:rsidR="003D4D41" w:rsidRPr="007B1868" w:rsidRDefault="00966FBA" w:rsidP="003D4D41">
      <w:pPr>
        <w:pStyle w:val="Ttulo1"/>
      </w:pPr>
      <w:bookmarkStart w:id="30" w:name="_Ref229950618"/>
      <w:bookmarkStart w:id="31" w:name="_Toc230113929"/>
      <w:r w:rsidRPr="007B1868">
        <w:lastRenderedPageBreak/>
        <w:t>Análisis de objetivos y metodología</w:t>
      </w:r>
      <w:bookmarkEnd w:id="30"/>
      <w:bookmarkEnd w:id="31"/>
    </w:p>
    <w:p w14:paraId="485E90A8" w14:textId="77777777" w:rsidR="00043C37" w:rsidRPr="007B1868" w:rsidRDefault="00043C37" w:rsidP="00043C37">
      <w:r w:rsidRPr="007B1868">
        <w:t xml:space="preserve">En esta sección se describen los objetivos que se persiguen con el desarrollo de este </w:t>
      </w:r>
      <w:r w:rsidR="008A1CE4" w:rsidRPr="007B1868">
        <w:t>proyecto,</w:t>
      </w:r>
      <w:r w:rsidRPr="007B1868">
        <w:t xml:space="preserve"> así como la metodología empleada (tareas y temporalización) para alcanzar estos objetivos.</w:t>
      </w:r>
    </w:p>
    <w:p w14:paraId="6EE05824" w14:textId="77777777" w:rsidR="00723913" w:rsidRPr="007B1868" w:rsidRDefault="00723913" w:rsidP="00723913">
      <w:pPr>
        <w:pStyle w:val="Ttulo2"/>
      </w:pPr>
      <w:bookmarkStart w:id="32" w:name="_Toc230113930"/>
      <w:r w:rsidRPr="007B1868">
        <w:t>Objetivos</w:t>
      </w:r>
      <w:bookmarkEnd w:id="32"/>
    </w:p>
    <w:p w14:paraId="462B891B" w14:textId="05054037" w:rsidR="001015D0" w:rsidRPr="007B1868" w:rsidRDefault="001015D0" w:rsidP="00E85CF7">
      <w:r w:rsidRPr="007B1868">
        <w:t>El objetivo general que se plantea en este Trabajo Fin de Grado (TFG) es el desarrollo de una aplicación Web adaptable (responsiva)</w:t>
      </w:r>
      <w:r w:rsidR="007B1868">
        <w:t xml:space="preserve"> para la consulta, gestión y </w:t>
      </w:r>
      <w:r w:rsidR="0051247B">
        <w:t>valoración</w:t>
      </w:r>
      <w:r w:rsidR="007B1868">
        <w:t xml:space="preserve"> de películas y series</w:t>
      </w:r>
      <w:r w:rsidRPr="007B1868">
        <w:t>. Este objetivo se puede dividir en los siguientes subobjetivos específicos:</w:t>
      </w:r>
    </w:p>
    <w:p w14:paraId="0F37A94D" w14:textId="3F0214A3" w:rsidR="001015D0" w:rsidRPr="007B1868" w:rsidRDefault="001015D0" w:rsidP="001015D0">
      <w:pPr>
        <w:pStyle w:val="Sinespaciado"/>
        <w:numPr>
          <w:ilvl w:val="0"/>
          <w:numId w:val="5"/>
        </w:numPr>
        <w:tabs>
          <w:tab w:val="left" w:pos="851"/>
        </w:tabs>
        <w:ind w:left="284" w:firstLine="0"/>
        <w:jc w:val="both"/>
        <w:rPr>
          <w:lang w:val="es-ES"/>
        </w:rPr>
      </w:pPr>
      <w:r w:rsidRPr="007B1868">
        <w:rPr>
          <w:lang w:val="es-ES"/>
        </w:rPr>
        <w:t>Identificar las tecnologías y herramientas más apropiadas para acometer el trabajo</w:t>
      </w:r>
      <w:r w:rsidR="005D283C">
        <w:rPr>
          <w:lang w:val="es-ES"/>
        </w:rPr>
        <w:t>.</w:t>
      </w:r>
    </w:p>
    <w:p w14:paraId="6566B64D" w14:textId="20914795" w:rsidR="001015D0" w:rsidRPr="007B1868" w:rsidRDefault="001015D0" w:rsidP="001015D0">
      <w:pPr>
        <w:pStyle w:val="Sinespaciado"/>
        <w:numPr>
          <w:ilvl w:val="0"/>
          <w:numId w:val="5"/>
        </w:numPr>
        <w:tabs>
          <w:tab w:val="left" w:pos="851"/>
        </w:tabs>
        <w:ind w:left="284" w:firstLine="0"/>
        <w:jc w:val="both"/>
        <w:rPr>
          <w:lang w:val="es-ES"/>
        </w:rPr>
      </w:pPr>
      <w:r w:rsidRPr="007B1868">
        <w:rPr>
          <w:lang w:val="es-ES"/>
        </w:rPr>
        <w:t>Determinar las principales propiedades y carencias de las soluciones actuales en el dominio de la aplicación</w:t>
      </w:r>
      <w:r w:rsidR="005D283C">
        <w:rPr>
          <w:lang w:val="es-ES"/>
        </w:rPr>
        <w:t>.</w:t>
      </w:r>
    </w:p>
    <w:p w14:paraId="306CA52E" w14:textId="0F5AEE2E" w:rsidR="001015D0" w:rsidRPr="007B1868" w:rsidRDefault="001015D0" w:rsidP="001015D0">
      <w:pPr>
        <w:pStyle w:val="Sinespaciado"/>
        <w:numPr>
          <w:ilvl w:val="0"/>
          <w:numId w:val="5"/>
        </w:numPr>
        <w:tabs>
          <w:tab w:val="left" w:pos="851"/>
        </w:tabs>
        <w:ind w:left="284" w:firstLine="0"/>
        <w:jc w:val="both"/>
        <w:rPr>
          <w:lang w:val="es-ES"/>
        </w:rPr>
      </w:pPr>
      <w:r w:rsidRPr="007B1868">
        <w:rPr>
          <w:lang w:val="es-ES"/>
        </w:rPr>
        <w:t>Desarrollar una aplicación que subsane las carencias identificadas satisfaciendo los principales estándares de calidad en el desarrollo de software</w:t>
      </w:r>
      <w:r w:rsidR="005D283C">
        <w:rPr>
          <w:lang w:val="es-ES"/>
        </w:rPr>
        <w:t>.</w:t>
      </w:r>
    </w:p>
    <w:p w14:paraId="53099D31" w14:textId="4BE0F799" w:rsidR="001015D0" w:rsidRPr="007B1868" w:rsidRDefault="001015D0" w:rsidP="001015D0">
      <w:pPr>
        <w:pStyle w:val="Sinespaciado"/>
        <w:numPr>
          <w:ilvl w:val="0"/>
          <w:numId w:val="5"/>
        </w:numPr>
        <w:tabs>
          <w:tab w:val="left" w:pos="851"/>
        </w:tabs>
        <w:ind w:left="284" w:firstLine="0"/>
        <w:jc w:val="both"/>
        <w:rPr>
          <w:lang w:val="es-ES"/>
        </w:rPr>
      </w:pPr>
      <w:r w:rsidRPr="007B1868">
        <w:rPr>
          <w:lang w:val="es-ES"/>
        </w:rPr>
        <w:t>Desplegar la aplicación en un escenario de producción</w:t>
      </w:r>
      <w:r w:rsidR="005D283C">
        <w:rPr>
          <w:lang w:val="es-ES"/>
        </w:rPr>
        <w:t>.</w:t>
      </w:r>
    </w:p>
    <w:p w14:paraId="32E04595" w14:textId="7F74D68D" w:rsidR="001015D0" w:rsidRPr="007B1868" w:rsidRDefault="001015D0" w:rsidP="001015D0">
      <w:pPr>
        <w:pStyle w:val="Sinespaciado"/>
        <w:numPr>
          <w:ilvl w:val="0"/>
          <w:numId w:val="5"/>
        </w:numPr>
        <w:tabs>
          <w:tab w:val="left" w:pos="851"/>
        </w:tabs>
        <w:ind w:left="284" w:firstLine="0"/>
        <w:jc w:val="both"/>
        <w:rPr>
          <w:lang w:val="es-ES"/>
        </w:rPr>
      </w:pPr>
      <w:r w:rsidRPr="007B1868">
        <w:rPr>
          <w:lang w:val="es-ES"/>
        </w:rPr>
        <w:t>Documentar el trabajo realizado</w:t>
      </w:r>
      <w:r w:rsidR="005D283C">
        <w:rPr>
          <w:lang w:val="es-ES"/>
        </w:rPr>
        <w:t>.</w:t>
      </w:r>
    </w:p>
    <w:p w14:paraId="60DA245E" w14:textId="77777777" w:rsidR="001015D0" w:rsidRPr="007B1868" w:rsidRDefault="001015D0" w:rsidP="00E85CF7"/>
    <w:p w14:paraId="02296D2F" w14:textId="0DC0F1AE" w:rsidR="008A1CE4" w:rsidRPr="007B1868" w:rsidRDefault="001015D0" w:rsidP="00E85CF7">
      <w:r w:rsidRPr="007B1868">
        <w:t xml:space="preserve">Es importante señalar que en este trabajo se persigue elaborar un primer prototipo de esta aplicación y no pretende abordar </w:t>
      </w:r>
      <w:r w:rsidR="007B1868">
        <w:t>aspectos como distribución/</w:t>
      </w:r>
      <w:r w:rsidR="007B1868" w:rsidRPr="00BD0168">
        <w:rPr>
          <w:i/>
          <w:iCs/>
        </w:rPr>
        <w:t>streaming</w:t>
      </w:r>
      <w:r w:rsidR="007B1868">
        <w:t xml:space="preserve"> de contenido</w:t>
      </w:r>
      <w:r w:rsidRPr="007B1868">
        <w:t>.</w:t>
      </w:r>
      <w:r w:rsidR="009E73B6">
        <w:t xml:space="preserve"> </w:t>
      </w:r>
      <w:r w:rsidR="00D111E2">
        <w:t xml:space="preserve">Se integrarán </w:t>
      </w:r>
      <w:r w:rsidR="009E73B6">
        <w:t>APIs externas (TMDB)</w:t>
      </w:r>
      <w:r w:rsidR="00CB43E0">
        <w:t>, recopilando</w:t>
      </w:r>
      <w:r w:rsidR="009E73B6">
        <w:t xml:space="preserve"> datos para poblar el prototipo.</w:t>
      </w:r>
      <w:r w:rsidRPr="007B1868">
        <w:t xml:space="preserve"> Por otro lado, también se establece como objetivo de este TFG la realización de una memoria en que se describan las principales características del trabajo realizado.</w:t>
      </w:r>
    </w:p>
    <w:p w14:paraId="0A4E5947" w14:textId="77777777" w:rsidR="00723913" w:rsidRPr="007B1868" w:rsidRDefault="00723913" w:rsidP="00723913">
      <w:pPr>
        <w:pStyle w:val="Ttulo2"/>
      </w:pPr>
      <w:bookmarkStart w:id="33" w:name="_Toc230113931"/>
      <w:r w:rsidRPr="007B1868">
        <w:t>Metodología</w:t>
      </w:r>
      <w:bookmarkEnd w:id="33"/>
    </w:p>
    <w:p w14:paraId="477FFBBA" w14:textId="751A7E64" w:rsidR="00E85CF7" w:rsidRPr="007B1868" w:rsidRDefault="00E85CF7" w:rsidP="00E85CF7">
      <w:r w:rsidRPr="007B1868">
        <w:t>A continuación, se enumeran las etapas en las que se ha dividido la realización del TFG. Para cada tarea se establecen las subtareas específicas y los objetivos abordados.</w:t>
      </w:r>
    </w:p>
    <w:p w14:paraId="13E8E14B" w14:textId="77777777" w:rsidR="00E85CF7" w:rsidRPr="007B1868" w:rsidRDefault="00E85CF7" w:rsidP="00E85CF7">
      <w:pPr>
        <w:pStyle w:val="Sinespaciado"/>
        <w:jc w:val="both"/>
        <w:rPr>
          <w:color w:val="000000" w:themeColor="text1"/>
          <w:lang w:val="es-ES"/>
        </w:rPr>
      </w:pPr>
      <w:r w:rsidRPr="007B1868">
        <w:rPr>
          <w:b/>
          <w:bCs/>
          <w:color w:val="000000" w:themeColor="text1"/>
          <w:lang w:val="es-ES"/>
        </w:rPr>
        <w:t>Tarea 1.</w:t>
      </w:r>
      <w:r w:rsidRPr="007B1868">
        <w:rPr>
          <w:color w:val="000000" w:themeColor="text1"/>
          <w:lang w:val="es-ES"/>
        </w:rPr>
        <w:t> Análisis preliminar</w:t>
      </w:r>
    </w:p>
    <w:p w14:paraId="6817C21A" w14:textId="77777777" w:rsidR="00E85CF7" w:rsidRPr="007B1868" w:rsidRDefault="00E85CF7" w:rsidP="00E85CF7">
      <w:pPr>
        <w:pStyle w:val="Sinespaciado"/>
        <w:jc w:val="both"/>
        <w:rPr>
          <w:color w:val="000000" w:themeColor="text1"/>
          <w:lang w:val="es-ES"/>
        </w:rPr>
      </w:pPr>
      <w:r w:rsidRPr="007B1868">
        <w:rPr>
          <w:i/>
          <w:iCs/>
          <w:color w:val="000000" w:themeColor="text1"/>
          <w:lang w:val="es-ES"/>
        </w:rPr>
        <w:t>Objetivo(s): OB1, OB2</w:t>
      </w:r>
    </w:p>
    <w:p w14:paraId="727E40B3" w14:textId="0FB620D3" w:rsidR="00E85CF7" w:rsidRPr="007B1868" w:rsidRDefault="00E85CF7" w:rsidP="00E85CF7">
      <w:pPr>
        <w:pStyle w:val="Sinespaciado"/>
        <w:numPr>
          <w:ilvl w:val="0"/>
          <w:numId w:val="6"/>
        </w:numPr>
        <w:jc w:val="both"/>
        <w:rPr>
          <w:color w:val="000000" w:themeColor="text1"/>
          <w:lang w:val="es-ES"/>
        </w:rPr>
      </w:pPr>
      <w:r w:rsidRPr="007B1868">
        <w:rPr>
          <w:color w:val="000000" w:themeColor="text1"/>
          <w:lang w:val="es-ES"/>
        </w:rPr>
        <w:t xml:space="preserve">Consultar </w:t>
      </w:r>
      <w:r w:rsidR="00E865BB">
        <w:rPr>
          <w:color w:val="000000" w:themeColor="text1"/>
          <w:lang w:val="es-ES"/>
        </w:rPr>
        <w:t>aplicaciones similares en internet.</w:t>
      </w:r>
      <w:r w:rsidRPr="007B1868">
        <w:rPr>
          <w:color w:val="000000" w:themeColor="text1"/>
          <w:lang w:val="es-ES"/>
        </w:rPr>
        <w:t xml:space="preserve"> </w:t>
      </w:r>
    </w:p>
    <w:p w14:paraId="70850A63" w14:textId="5CCD6B46" w:rsidR="00E85CF7" w:rsidRPr="007B1868" w:rsidRDefault="00E85CF7" w:rsidP="00E85CF7">
      <w:pPr>
        <w:pStyle w:val="Sinespaciado"/>
        <w:numPr>
          <w:ilvl w:val="0"/>
          <w:numId w:val="6"/>
        </w:numPr>
        <w:jc w:val="both"/>
        <w:rPr>
          <w:color w:val="000000" w:themeColor="text1"/>
          <w:lang w:val="es-ES"/>
        </w:rPr>
      </w:pPr>
      <w:r w:rsidRPr="007B1868">
        <w:rPr>
          <w:color w:val="000000" w:themeColor="text1"/>
          <w:lang w:val="es-ES"/>
        </w:rPr>
        <w:t xml:space="preserve">Estudiar el estado del arte sobre herramientas para </w:t>
      </w:r>
      <w:r w:rsidRPr="009E73B6">
        <w:rPr>
          <w:color w:val="000000" w:themeColor="text1"/>
          <w:lang w:val="es-ES"/>
        </w:rPr>
        <w:t xml:space="preserve">la gestión </w:t>
      </w:r>
      <w:r w:rsidR="009E73B6">
        <w:rPr>
          <w:color w:val="000000" w:themeColor="text1"/>
          <w:lang w:val="es-ES"/>
        </w:rPr>
        <w:t>de películas y series</w:t>
      </w:r>
      <w:r w:rsidR="004B4958">
        <w:rPr>
          <w:color w:val="000000" w:themeColor="text1"/>
          <w:lang w:val="es-ES"/>
        </w:rPr>
        <w:t xml:space="preserve"> para identificar funcionalidades comunes</w:t>
      </w:r>
      <w:r w:rsidR="009D78AD">
        <w:rPr>
          <w:color w:val="000000" w:themeColor="text1"/>
          <w:lang w:val="es-ES"/>
        </w:rPr>
        <w:t>.</w:t>
      </w:r>
    </w:p>
    <w:p w14:paraId="3AEC5F71" w14:textId="0C5CB984" w:rsidR="00E85CF7" w:rsidRPr="007B1868" w:rsidRDefault="00E85CF7" w:rsidP="00E85CF7">
      <w:pPr>
        <w:pStyle w:val="Sinespaciado"/>
        <w:numPr>
          <w:ilvl w:val="0"/>
          <w:numId w:val="6"/>
        </w:numPr>
        <w:jc w:val="both"/>
        <w:rPr>
          <w:color w:val="000000" w:themeColor="text1"/>
          <w:lang w:val="es-ES"/>
        </w:rPr>
      </w:pPr>
      <w:r w:rsidRPr="007B1868">
        <w:rPr>
          <w:color w:val="000000" w:themeColor="text1"/>
          <w:lang w:val="es-ES"/>
        </w:rPr>
        <w:t xml:space="preserve">Estudiar las tecnologías para el desarrollo de un </w:t>
      </w:r>
      <w:r w:rsidRPr="00BD0168">
        <w:rPr>
          <w:i/>
          <w:iCs/>
          <w:color w:val="000000" w:themeColor="text1"/>
          <w:lang w:val="es-ES"/>
        </w:rPr>
        <w:t>front-end</w:t>
      </w:r>
      <w:r w:rsidRPr="007B1868">
        <w:rPr>
          <w:color w:val="000000" w:themeColor="text1"/>
          <w:lang w:val="es-ES"/>
        </w:rPr>
        <w:t xml:space="preserve"> adaptable (responsivo): </w:t>
      </w:r>
      <w:r w:rsidR="004B4958">
        <w:rPr>
          <w:color w:val="000000" w:themeColor="text1"/>
          <w:lang w:val="es-ES"/>
        </w:rPr>
        <w:t>React, TypeScript, Tailwind CSS</w:t>
      </w:r>
      <w:r w:rsidR="009E7BE6">
        <w:rPr>
          <w:color w:val="000000" w:themeColor="text1"/>
          <w:lang w:val="es-ES"/>
        </w:rPr>
        <w:t>.</w:t>
      </w:r>
    </w:p>
    <w:p w14:paraId="1916460C" w14:textId="5ECB3E1E" w:rsidR="00E85CF7" w:rsidRPr="007B1868" w:rsidRDefault="00E85CF7" w:rsidP="00E85CF7">
      <w:pPr>
        <w:pStyle w:val="Sinespaciado"/>
        <w:numPr>
          <w:ilvl w:val="0"/>
          <w:numId w:val="6"/>
        </w:numPr>
        <w:jc w:val="both"/>
        <w:rPr>
          <w:color w:val="000000" w:themeColor="text1"/>
          <w:lang w:val="es-ES"/>
        </w:rPr>
      </w:pPr>
      <w:r w:rsidRPr="007B1868">
        <w:rPr>
          <w:color w:val="000000" w:themeColor="text1"/>
          <w:lang w:val="es-ES"/>
        </w:rPr>
        <w:t xml:space="preserve"> Estudiar las tecnologías para el desarrollo del back-end:</w:t>
      </w:r>
      <w:r w:rsidR="00944BFF">
        <w:rPr>
          <w:color w:val="000000" w:themeColor="text1"/>
          <w:lang w:val="es-ES"/>
        </w:rPr>
        <w:t xml:space="preserve"> Java, Spring,</w:t>
      </w:r>
      <w:r w:rsidR="004B4958">
        <w:rPr>
          <w:color w:val="000000" w:themeColor="text1"/>
          <w:lang w:val="es-ES"/>
        </w:rPr>
        <w:t xml:space="preserve"> </w:t>
      </w:r>
      <w:r w:rsidRPr="007B1868">
        <w:rPr>
          <w:color w:val="000000" w:themeColor="text1"/>
          <w:lang w:val="es-ES"/>
        </w:rPr>
        <w:t>servicios REST</w:t>
      </w:r>
      <w:r w:rsidR="009E7BE6">
        <w:rPr>
          <w:color w:val="000000" w:themeColor="text1"/>
          <w:lang w:val="es-ES"/>
        </w:rPr>
        <w:t>.</w:t>
      </w:r>
    </w:p>
    <w:p w14:paraId="068A0597" w14:textId="004869DB" w:rsidR="00E85CF7" w:rsidRPr="007B1868" w:rsidRDefault="00E85CF7" w:rsidP="00E85CF7">
      <w:pPr>
        <w:pStyle w:val="Sinespaciado"/>
        <w:numPr>
          <w:ilvl w:val="0"/>
          <w:numId w:val="6"/>
        </w:numPr>
        <w:jc w:val="both"/>
        <w:rPr>
          <w:color w:val="000000" w:themeColor="text1"/>
          <w:lang w:val="es-ES"/>
        </w:rPr>
      </w:pPr>
      <w:r w:rsidRPr="007B1868">
        <w:rPr>
          <w:color w:val="000000" w:themeColor="text1"/>
          <w:lang w:val="es-ES"/>
        </w:rPr>
        <w:t xml:space="preserve"> Estudiar herramientas y librerías que puedan ser útiles para el trabajo</w:t>
      </w:r>
      <w:r w:rsidR="009E7BE6">
        <w:rPr>
          <w:color w:val="000000" w:themeColor="text1"/>
          <w:lang w:val="es-ES"/>
        </w:rPr>
        <w:t>.</w:t>
      </w:r>
    </w:p>
    <w:p w14:paraId="7805336A" w14:textId="77777777" w:rsidR="00E85CF7" w:rsidRPr="007B1868" w:rsidRDefault="00E85CF7" w:rsidP="00E85CF7">
      <w:pPr>
        <w:pStyle w:val="Sinespaciado"/>
        <w:jc w:val="both"/>
        <w:rPr>
          <w:color w:val="000000" w:themeColor="text1"/>
          <w:lang w:val="es-ES"/>
        </w:rPr>
      </w:pPr>
    </w:p>
    <w:p w14:paraId="7A92673C" w14:textId="77777777" w:rsidR="00E85CF7" w:rsidRPr="007B1868" w:rsidRDefault="00E85CF7" w:rsidP="00E85CF7">
      <w:pPr>
        <w:pStyle w:val="Sinespaciado"/>
        <w:jc w:val="both"/>
        <w:rPr>
          <w:color w:val="000000" w:themeColor="text1"/>
          <w:lang w:val="es-ES"/>
        </w:rPr>
      </w:pPr>
      <w:r w:rsidRPr="007B1868">
        <w:rPr>
          <w:b/>
          <w:color w:val="000000" w:themeColor="text1"/>
          <w:lang w:val="es-ES"/>
        </w:rPr>
        <w:t xml:space="preserve">Tarea 2. </w:t>
      </w:r>
      <w:r w:rsidRPr="007B1868">
        <w:rPr>
          <w:color w:val="000000" w:themeColor="text1"/>
          <w:lang w:val="es-ES"/>
        </w:rPr>
        <w:t>Análisis y diseño del sistema</w:t>
      </w:r>
    </w:p>
    <w:p w14:paraId="5D8F6135" w14:textId="77777777" w:rsidR="00E85CF7" w:rsidRPr="007B1868" w:rsidRDefault="00E85CF7" w:rsidP="00E85CF7">
      <w:pPr>
        <w:pStyle w:val="Sinespaciado"/>
        <w:jc w:val="both"/>
        <w:rPr>
          <w:i/>
          <w:iCs/>
          <w:color w:val="000000" w:themeColor="text1"/>
          <w:lang w:val="es-ES"/>
        </w:rPr>
      </w:pPr>
      <w:r w:rsidRPr="007B1868">
        <w:rPr>
          <w:i/>
          <w:iCs/>
          <w:color w:val="000000" w:themeColor="text1"/>
          <w:lang w:val="es-ES"/>
        </w:rPr>
        <w:t>Objetivo(s): OB2, OB3</w:t>
      </w:r>
    </w:p>
    <w:p w14:paraId="60910432" w14:textId="19649C4F" w:rsidR="00E85CF7" w:rsidRPr="007B1868" w:rsidRDefault="00E85CF7" w:rsidP="00E85CF7">
      <w:pPr>
        <w:pStyle w:val="Sinespaciado"/>
        <w:numPr>
          <w:ilvl w:val="0"/>
          <w:numId w:val="7"/>
        </w:numPr>
        <w:jc w:val="both"/>
        <w:rPr>
          <w:color w:val="000000" w:themeColor="text1"/>
          <w:lang w:val="es-ES"/>
        </w:rPr>
      </w:pPr>
      <w:r w:rsidRPr="007B1868">
        <w:rPr>
          <w:color w:val="000000" w:themeColor="text1"/>
          <w:lang w:val="es-ES"/>
        </w:rPr>
        <w:t xml:space="preserve"> Definir el alcance del sistema</w:t>
      </w:r>
      <w:r w:rsidR="009E7BE6">
        <w:rPr>
          <w:color w:val="000000" w:themeColor="text1"/>
          <w:lang w:val="es-ES"/>
        </w:rPr>
        <w:t>.</w:t>
      </w:r>
    </w:p>
    <w:p w14:paraId="365AD91E" w14:textId="5596D59A" w:rsidR="00E85CF7" w:rsidRPr="007B1868" w:rsidRDefault="00E85CF7" w:rsidP="00E85CF7">
      <w:pPr>
        <w:pStyle w:val="Sinespaciado"/>
        <w:numPr>
          <w:ilvl w:val="0"/>
          <w:numId w:val="7"/>
        </w:numPr>
        <w:jc w:val="both"/>
        <w:rPr>
          <w:color w:val="000000" w:themeColor="text1"/>
          <w:lang w:val="es-ES"/>
        </w:rPr>
      </w:pPr>
      <w:r w:rsidRPr="007B1868">
        <w:rPr>
          <w:color w:val="000000" w:themeColor="text1"/>
          <w:lang w:val="es-ES"/>
        </w:rPr>
        <w:t xml:space="preserve"> Establecer los requisitos funcionales y no funcionales del sistema</w:t>
      </w:r>
      <w:r w:rsidR="009E7BE6">
        <w:rPr>
          <w:color w:val="000000" w:themeColor="text1"/>
          <w:lang w:val="es-ES"/>
        </w:rPr>
        <w:t>.</w:t>
      </w:r>
    </w:p>
    <w:p w14:paraId="56481D67" w14:textId="0E04BCA9" w:rsidR="00E85CF7" w:rsidRPr="007B1868" w:rsidRDefault="00E85CF7" w:rsidP="00E85CF7">
      <w:pPr>
        <w:pStyle w:val="Sinespaciado"/>
        <w:numPr>
          <w:ilvl w:val="0"/>
          <w:numId w:val="7"/>
        </w:numPr>
        <w:jc w:val="both"/>
        <w:rPr>
          <w:color w:val="000000" w:themeColor="text1"/>
          <w:lang w:val="es-ES"/>
        </w:rPr>
      </w:pPr>
      <w:r w:rsidRPr="007B1868">
        <w:rPr>
          <w:color w:val="000000" w:themeColor="text1"/>
          <w:lang w:val="es-ES"/>
        </w:rPr>
        <w:t xml:space="preserve"> Diseñar la base de datos del sistema</w:t>
      </w:r>
      <w:r w:rsidR="009E7BE6">
        <w:rPr>
          <w:color w:val="000000" w:themeColor="text1"/>
          <w:lang w:val="es-ES"/>
        </w:rPr>
        <w:t>.</w:t>
      </w:r>
    </w:p>
    <w:p w14:paraId="279CD987" w14:textId="0BBB1481" w:rsidR="00E85CF7" w:rsidRPr="007B1868" w:rsidRDefault="00E85CF7" w:rsidP="00E85CF7">
      <w:pPr>
        <w:pStyle w:val="Sinespaciado"/>
        <w:numPr>
          <w:ilvl w:val="0"/>
          <w:numId w:val="7"/>
        </w:numPr>
        <w:jc w:val="both"/>
        <w:rPr>
          <w:color w:val="000000" w:themeColor="text1"/>
          <w:lang w:val="es-ES"/>
        </w:rPr>
      </w:pPr>
      <w:r w:rsidRPr="007B1868">
        <w:rPr>
          <w:color w:val="000000" w:themeColor="text1"/>
          <w:lang w:val="es-ES"/>
        </w:rPr>
        <w:t xml:space="preserve"> Diseñar el componente </w:t>
      </w:r>
      <w:r w:rsidRPr="00BD0168">
        <w:rPr>
          <w:i/>
          <w:iCs/>
          <w:color w:val="000000" w:themeColor="text1"/>
          <w:lang w:val="es-ES"/>
        </w:rPr>
        <w:t>back-end</w:t>
      </w:r>
      <w:r w:rsidRPr="007B1868">
        <w:rPr>
          <w:color w:val="000000" w:themeColor="text1"/>
          <w:lang w:val="es-ES"/>
        </w:rPr>
        <w:t xml:space="preserve"> del sistema a partir de servicios REST</w:t>
      </w:r>
      <w:r w:rsidR="009E7BE6">
        <w:rPr>
          <w:color w:val="000000" w:themeColor="text1"/>
          <w:lang w:val="es-ES"/>
        </w:rPr>
        <w:t>.</w:t>
      </w:r>
    </w:p>
    <w:p w14:paraId="4751D31B" w14:textId="4B9A2880" w:rsidR="00E85CF7" w:rsidRPr="007B1868" w:rsidRDefault="00E85CF7" w:rsidP="00E85CF7">
      <w:pPr>
        <w:pStyle w:val="Sinespaciado"/>
        <w:numPr>
          <w:ilvl w:val="0"/>
          <w:numId w:val="7"/>
        </w:numPr>
        <w:jc w:val="both"/>
        <w:rPr>
          <w:color w:val="000000" w:themeColor="text1"/>
          <w:lang w:val="es-ES"/>
        </w:rPr>
      </w:pPr>
      <w:r w:rsidRPr="007B1868">
        <w:rPr>
          <w:color w:val="000000" w:themeColor="text1"/>
          <w:lang w:val="es-ES"/>
        </w:rPr>
        <w:t xml:space="preserve"> Diseñar el componente </w:t>
      </w:r>
      <w:r w:rsidRPr="00BD0168">
        <w:rPr>
          <w:i/>
          <w:iCs/>
          <w:color w:val="000000" w:themeColor="text1"/>
          <w:lang w:val="es-ES"/>
        </w:rPr>
        <w:t>front-end</w:t>
      </w:r>
      <w:r w:rsidRPr="007B1868">
        <w:rPr>
          <w:color w:val="000000" w:themeColor="text1"/>
          <w:lang w:val="es-ES"/>
        </w:rPr>
        <w:t xml:space="preserve"> del sistema siguiendo un modelo responsivo</w:t>
      </w:r>
      <w:r w:rsidR="009E7BE6">
        <w:rPr>
          <w:color w:val="000000" w:themeColor="text1"/>
          <w:lang w:val="es-ES"/>
        </w:rPr>
        <w:t>.</w:t>
      </w:r>
    </w:p>
    <w:p w14:paraId="291C7C17" w14:textId="77777777" w:rsidR="00E85CF7" w:rsidRPr="007B1868" w:rsidRDefault="00E85CF7" w:rsidP="00E85CF7">
      <w:pPr>
        <w:pStyle w:val="Sinespaciado"/>
        <w:jc w:val="both"/>
        <w:rPr>
          <w:b/>
          <w:color w:val="000000" w:themeColor="text1"/>
          <w:lang w:val="es-ES"/>
        </w:rPr>
      </w:pPr>
    </w:p>
    <w:p w14:paraId="44D14A8F" w14:textId="77777777" w:rsidR="00E85CF7" w:rsidRPr="007B1868" w:rsidRDefault="00E85CF7" w:rsidP="00E85CF7">
      <w:pPr>
        <w:pStyle w:val="Sinespaciado"/>
        <w:jc w:val="both"/>
        <w:rPr>
          <w:color w:val="000000" w:themeColor="text1"/>
          <w:lang w:val="es-ES"/>
        </w:rPr>
      </w:pPr>
      <w:r w:rsidRPr="007B1868">
        <w:rPr>
          <w:b/>
          <w:color w:val="000000" w:themeColor="text1"/>
          <w:lang w:val="es-ES"/>
        </w:rPr>
        <w:t xml:space="preserve">Tarea 3. </w:t>
      </w:r>
      <w:r w:rsidRPr="007B1868">
        <w:rPr>
          <w:color w:val="000000" w:themeColor="text1"/>
          <w:lang w:val="es-ES"/>
        </w:rPr>
        <w:t>Desarrollo del sistema</w:t>
      </w:r>
    </w:p>
    <w:p w14:paraId="2C261F60" w14:textId="77777777" w:rsidR="00E85CF7" w:rsidRPr="007B1868" w:rsidRDefault="00E85CF7" w:rsidP="00E85CF7">
      <w:pPr>
        <w:pStyle w:val="Sinespaciado"/>
        <w:jc w:val="both"/>
        <w:rPr>
          <w:color w:val="000000" w:themeColor="text1"/>
          <w:lang w:val="es-ES"/>
        </w:rPr>
      </w:pPr>
      <w:r w:rsidRPr="007B1868">
        <w:rPr>
          <w:i/>
          <w:iCs/>
          <w:color w:val="000000" w:themeColor="text1"/>
          <w:lang w:val="es-ES"/>
        </w:rPr>
        <w:t>Objetivo(s): OB3</w:t>
      </w:r>
    </w:p>
    <w:p w14:paraId="4D8E6E08" w14:textId="071D9A0D" w:rsidR="00E85CF7" w:rsidRPr="007B1868" w:rsidRDefault="00E85CF7" w:rsidP="00E85CF7">
      <w:pPr>
        <w:pStyle w:val="Sinespaciado"/>
        <w:numPr>
          <w:ilvl w:val="0"/>
          <w:numId w:val="8"/>
        </w:numPr>
        <w:jc w:val="both"/>
        <w:rPr>
          <w:color w:val="000000" w:themeColor="text1"/>
          <w:lang w:val="es-ES"/>
        </w:rPr>
      </w:pPr>
      <w:r w:rsidRPr="007B1868">
        <w:rPr>
          <w:color w:val="000000" w:themeColor="text1"/>
          <w:lang w:val="es-ES"/>
        </w:rPr>
        <w:t>Crear el esquema de la base de datos</w:t>
      </w:r>
      <w:r w:rsidR="009E7BE6">
        <w:rPr>
          <w:color w:val="000000" w:themeColor="text1"/>
          <w:lang w:val="es-ES"/>
        </w:rPr>
        <w:t>.</w:t>
      </w:r>
    </w:p>
    <w:p w14:paraId="6C1FFFAC" w14:textId="7A2C88B6" w:rsidR="00E85CF7" w:rsidRPr="007B1868" w:rsidRDefault="00E85CF7" w:rsidP="00E85CF7">
      <w:pPr>
        <w:pStyle w:val="Sinespaciado"/>
        <w:numPr>
          <w:ilvl w:val="0"/>
          <w:numId w:val="8"/>
        </w:numPr>
        <w:jc w:val="both"/>
        <w:rPr>
          <w:color w:val="000000" w:themeColor="text1"/>
          <w:lang w:val="es-ES"/>
        </w:rPr>
      </w:pPr>
      <w:r w:rsidRPr="007B1868">
        <w:rPr>
          <w:color w:val="000000" w:themeColor="text1"/>
          <w:lang w:val="es-ES"/>
        </w:rPr>
        <w:lastRenderedPageBreak/>
        <w:t>Desarrollar los servicios que constituyen la lógica de negocio (</w:t>
      </w:r>
      <w:r w:rsidRPr="00BD0168">
        <w:rPr>
          <w:i/>
          <w:iCs/>
          <w:color w:val="000000" w:themeColor="text1"/>
          <w:lang w:val="es-ES"/>
        </w:rPr>
        <w:t>back-end</w:t>
      </w:r>
      <w:r w:rsidRPr="007B1868">
        <w:rPr>
          <w:color w:val="000000" w:themeColor="text1"/>
          <w:lang w:val="es-ES"/>
        </w:rPr>
        <w:t>)</w:t>
      </w:r>
      <w:r w:rsidR="009E7BE6">
        <w:rPr>
          <w:color w:val="000000" w:themeColor="text1"/>
          <w:lang w:val="es-ES"/>
        </w:rPr>
        <w:t>.</w:t>
      </w:r>
    </w:p>
    <w:p w14:paraId="22A0505D" w14:textId="1622F440" w:rsidR="00E85CF7" w:rsidRPr="007B1868" w:rsidRDefault="00E85CF7" w:rsidP="00E85CF7">
      <w:pPr>
        <w:pStyle w:val="Sinespaciado"/>
        <w:numPr>
          <w:ilvl w:val="0"/>
          <w:numId w:val="8"/>
        </w:numPr>
        <w:jc w:val="both"/>
        <w:rPr>
          <w:color w:val="000000" w:themeColor="text1"/>
          <w:lang w:val="es-ES"/>
        </w:rPr>
      </w:pPr>
      <w:r w:rsidRPr="007B1868">
        <w:rPr>
          <w:color w:val="000000" w:themeColor="text1"/>
          <w:lang w:val="es-ES"/>
        </w:rPr>
        <w:t>Desarrollar los componentes que constituyen la interfaz de usuario adaptable (</w:t>
      </w:r>
      <w:r w:rsidRPr="00BD0168">
        <w:rPr>
          <w:i/>
          <w:iCs/>
          <w:color w:val="000000" w:themeColor="text1"/>
          <w:lang w:val="es-ES"/>
        </w:rPr>
        <w:t>responsive</w:t>
      </w:r>
      <w:r w:rsidRPr="007B1868">
        <w:rPr>
          <w:color w:val="000000" w:themeColor="text1"/>
          <w:lang w:val="es-ES"/>
        </w:rPr>
        <w:t>) (</w:t>
      </w:r>
      <w:r w:rsidRPr="00BD0168">
        <w:rPr>
          <w:i/>
          <w:iCs/>
          <w:color w:val="000000" w:themeColor="text1"/>
          <w:lang w:val="es-ES"/>
        </w:rPr>
        <w:t>front-end</w:t>
      </w:r>
      <w:r w:rsidRPr="007B1868">
        <w:rPr>
          <w:color w:val="000000" w:themeColor="text1"/>
          <w:lang w:val="es-ES"/>
        </w:rPr>
        <w:t>)</w:t>
      </w:r>
      <w:r w:rsidR="009E7BE6">
        <w:rPr>
          <w:color w:val="000000" w:themeColor="text1"/>
          <w:lang w:val="es-ES"/>
        </w:rPr>
        <w:t>.</w:t>
      </w:r>
    </w:p>
    <w:p w14:paraId="7B37C265" w14:textId="4AE97B73" w:rsidR="00E85CF7" w:rsidRPr="007B1868" w:rsidRDefault="00E85CF7" w:rsidP="00E85CF7">
      <w:pPr>
        <w:pStyle w:val="Sinespaciado"/>
        <w:numPr>
          <w:ilvl w:val="0"/>
          <w:numId w:val="8"/>
        </w:numPr>
        <w:jc w:val="both"/>
        <w:rPr>
          <w:color w:val="000000" w:themeColor="text1"/>
          <w:lang w:val="es-ES"/>
        </w:rPr>
      </w:pPr>
      <w:r w:rsidRPr="007B1868">
        <w:rPr>
          <w:color w:val="000000" w:themeColor="text1"/>
          <w:lang w:val="es-ES"/>
        </w:rPr>
        <w:t xml:space="preserve">Conectar el </w:t>
      </w:r>
      <w:r w:rsidRPr="00BD0168">
        <w:rPr>
          <w:i/>
          <w:iCs/>
          <w:color w:val="000000" w:themeColor="text1"/>
          <w:lang w:val="es-ES"/>
        </w:rPr>
        <w:t>front-end</w:t>
      </w:r>
      <w:r w:rsidRPr="007B1868">
        <w:rPr>
          <w:color w:val="000000" w:themeColor="text1"/>
          <w:lang w:val="es-ES"/>
        </w:rPr>
        <w:t xml:space="preserve"> y el </w:t>
      </w:r>
      <w:r w:rsidRPr="00BD0168">
        <w:rPr>
          <w:i/>
          <w:iCs/>
          <w:color w:val="000000" w:themeColor="text1"/>
          <w:lang w:val="es-ES"/>
        </w:rPr>
        <w:t>back-end</w:t>
      </w:r>
      <w:r w:rsidR="009E7BE6">
        <w:rPr>
          <w:color w:val="000000" w:themeColor="text1"/>
          <w:lang w:val="es-ES"/>
        </w:rPr>
        <w:t>.</w:t>
      </w:r>
    </w:p>
    <w:p w14:paraId="252988E4" w14:textId="77777777" w:rsidR="00E85CF7" w:rsidRPr="007B1868" w:rsidRDefault="00E85CF7" w:rsidP="00E85CF7">
      <w:pPr>
        <w:pStyle w:val="Sinespaciado"/>
        <w:jc w:val="both"/>
        <w:rPr>
          <w:color w:val="000000" w:themeColor="text1"/>
          <w:lang w:val="es-ES"/>
        </w:rPr>
      </w:pPr>
    </w:p>
    <w:p w14:paraId="45755165" w14:textId="77777777" w:rsidR="00E85CF7" w:rsidRPr="007B1868" w:rsidRDefault="00E85CF7" w:rsidP="00E85CF7">
      <w:pPr>
        <w:pStyle w:val="Sinespaciado"/>
        <w:jc w:val="both"/>
        <w:rPr>
          <w:color w:val="000000" w:themeColor="text1"/>
          <w:lang w:val="es-ES"/>
        </w:rPr>
      </w:pPr>
      <w:r w:rsidRPr="007B1868">
        <w:rPr>
          <w:b/>
          <w:color w:val="000000" w:themeColor="text1"/>
          <w:lang w:val="es-ES"/>
        </w:rPr>
        <w:t xml:space="preserve">Tarea 4. </w:t>
      </w:r>
      <w:r w:rsidRPr="007B1868">
        <w:rPr>
          <w:color w:val="000000" w:themeColor="text1"/>
          <w:lang w:val="es-ES"/>
        </w:rPr>
        <w:t>Verificación y validación</w:t>
      </w:r>
    </w:p>
    <w:p w14:paraId="40C05CDE" w14:textId="77777777" w:rsidR="00E85CF7" w:rsidRPr="007B1868" w:rsidRDefault="00E85CF7" w:rsidP="00E85CF7">
      <w:pPr>
        <w:pStyle w:val="Sinespaciado"/>
        <w:jc w:val="both"/>
        <w:rPr>
          <w:color w:val="000000" w:themeColor="text1"/>
          <w:lang w:val="es-ES"/>
        </w:rPr>
      </w:pPr>
      <w:r w:rsidRPr="007B1868">
        <w:rPr>
          <w:i/>
          <w:iCs/>
          <w:color w:val="000000" w:themeColor="text1"/>
          <w:lang w:val="es-ES"/>
        </w:rPr>
        <w:t>Objetivo(s): OB3, OB4</w:t>
      </w:r>
    </w:p>
    <w:p w14:paraId="2EB78DEF" w14:textId="25223252" w:rsidR="00E85CF7" w:rsidRPr="007B1868" w:rsidRDefault="00E85CF7" w:rsidP="00E85CF7">
      <w:pPr>
        <w:pStyle w:val="Sinespaciado"/>
        <w:numPr>
          <w:ilvl w:val="0"/>
          <w:numId w:val="9"/>
        </w:numPr>
        <w:jc w:val="both"/>
        <w:rPr>
          <w:color w:val="000000" w:themeColor="text1"/>
          <w:lang w:val="es-ES"/>
        </w:rPr>
      </w:pPr>
      <w:r w:rsidRPr="007B1868">
        <w:rPr>
          <w:color w:val="000000" w:themeColor="text1"/>
          <w:lang w:val="es-ES"/>
        </w:rPr>
        <w:t>Verificar el sistema frente a los requisitos especificados</w:t>
      </w:r>
      <w:r w:rsidR="009E7BE6">
        <w:rPr>
          <w:color w:val="000000" w:themeColor="text1"/>
          <w:lang w:val="es-ES"/>
        </w:rPr>
        <w:t>.</w:t>
      </w:r>
    </w:p>
    <w:p w14:paraId="52CCE922" w14:textId="29BC7CA0" w:rsidR="00E85CF7" w:rsidRPr="007B1868" w:rsidRDefault="00E85CF7" w:rsidP="00E85CF7">
      <w:pPr>
        <w:pStyle w:val="Sinespaciado"/>
        <w:numPr>
          <w:ilvl w:val="0"/>
          <w:numId w:val="9"/>
        </w:numPr>
        <w:jc w:val="both"/>
        <w:rPr>
          <w:color w:val="000000" w:themeColor="text1"/>
          <w:lang w:val="es-ES"/>
        </w:rPr>
      </w:pPr>
      <w:r w:rsidRPr="007B1868">
        <w:rPr>
          <w:color w:val="000000" w:themeColor="text1"/>
          <w:lang w:val="es-ES"/>
        </w:rPr>
        <w:t>Definir los casos de prueba</w:t>
      </w:r>
      <w:r w:rsidR="009E7BE6">
        <w:rPr>
          <w:color w:val="000000" w:themeColor="text1"/>
          <w:lang w:val="es-ES"/>
        </w:rPr>
        <w:t>.</w:t>
      </w:r>
    </w:p>
    <w:p w14:paraId="1A1898FE" w14:textId="78EA71AD" w:rsidR="00E85CF7" w:rsidRPr="007B1868" w:rsidRDefault="00E85CF7" w:rsidP="00E85CF7">
      <w:pPr>
        <w:pStyle w:val="Sinespaciado"/>
        <w:numPr>
          <w:ilvl w:val="0"/>
          <w:numId w:val="9"/>
        </w:numPr>
        <w:jc w:val="both"/>
        <w:rPr>
          <w:color w:val="000000" w:themeColor="text1"/>
          <w:lang w:val="es-ES"/>
        </w:rPr>
      </w:pPr>
      <w:r w:rsidRPr="007B1868">
        <w:rPr>
          <w:color w:val="000000" w:themeColor="text1"/>
          <w:lang w:val="es-ES"/>
        </w:rPr>
        <w:t>Poblar la base de datos con conjunto de datos necesarios para las pruebas</w:t>
      </w:r>
      <w:r w:rsidR="009E7BE6">
        <w:rPr>
          <w:color w:val="000000" w:themeColor="text1"/>
          <w:lang w:val="es-ES"/>
        </w:rPr>
        <w:t>.</w:t>
      </w:r>
    </w:p>
    <w:p w14:paraId="3CB2015F" w14:textId="526AAD26" w:rsidR="00E85CF7" w:rsidRPr="007B1868" w:rsidRDefault="00E85CF7" w:rsidP="00E85CF7">
      <w:pPr>
        <w:pStyle w:val="Sinespaciado"/>
        <w:numPr>
          <w:ilvl w:val="0"/>
          <w:numId w:val="9"/>
        </w:numPr>
        <w:jc w:val="both"/>
        <w:rPr>
          <w:color w:val="000000" w:themeColor="text1"/>
          <w:lang w:val="es-ES"/>
        </w:rPr>
      </w:pPr>
      <w:r w:rsidRPr="007B1868">
        <w:rPr>
          <w:color w:val="000000" w:themeColor="text1"/>
          <w:lang w:val="es-ES"/>
        </w:rPr>
        <w:t>Validar el sistema a partir de los casos de prueba definidos</w:t>
      </w:r>
      <w:r w:rsidR="009E7BE6">
        <w:rPr>
          <w:color w:val="000000" w:themeColor="text1"/>
          <w:lang w:val="es-ES"/>
        </w:rPr>
        <w:t>.</w:t>
      </w:r>
    </w:p>
    <w:p w14:paraId="13EB5CBA" w14:textId="68AF09D6" w:rsidR="00E85CF7" w:rsidRPr="007B1868" w:rsidRDefault="00E85CF7" w:rsidP="00E85CF7">
      <w:pPr>
        <w:pStyle w:val="Sinespaciado"/>
        <w:numPr>
          <w:ilvl w:val="0"/>
          <w:numId w:val="9"/>
        </w:numPr>
        <w:jc w:val="both"/>
        <w:rPr>
          <w:color w:val="000000" w:themeColor="text1"/>
          <w:lang w:val="es-ES"/>
        </w:rPr>
      </w:pPr>
      <w:r w:rsidRPr="007B1868">
        <w:rPr>
          <w:color w:val="000000" w:themeColor="text1"/>
          <w:lang w:val="es-ES"/>
        </w:rPr>
        <w:t>Desplegar el sistema en un entorno de producción</w:t>
      </w:r>
      <w:r w:rsidR="009E7BE6">
        <w:rPr>
          <w:color w:val="000000" w:themeColor="text1"/>
          <w:lang w:val="es-ES"/>
        </w:rPr>
        <w:t>.</w:t>
      </w:r>
    </w:p>
    <w:p w14:paraId="08F0A590" w14:textId="77777777" w:rsidR="00E85CF7" w:rsidRPr="007B1868" w:rsidRDefault="00E85CF7" w:rsidP="00E85CF7">
      <w:pPr>
        <w:pStyle w:val="Sinespaciado"/>
        <w:jc w:val="both"/>
        <w:rPr>
          <w:color w:val="000000" w:themeColor="text1"/>
          <w:lang w:val="es-ES"/>
        </w:rPr>
      </w:pPr>
    </w:p>
    <w:p w14:paraId="130C2F20" w14:textId="77777777" w:rsidR="00E85CF7" w:rsidRPr="007B1868" w:rsidRDefault="00E85CF7" w:rsidP="00E85CF7">
      <w:pPr>
        <w:pStyle w:val="Sinespaciado"/>
        <w:jc w:val="both"/>
        <w:rPr>
          <w:color w:val="000000" w:themeColor="text1"/>
          <w:lang w:val="es-ES"/>
        </w:rPr>
      </w:pPr>
      <w:r w:rsidRPr="007B1868">
        <w:rPr>
          <w:b/>
          <w:color w:val="000000" w:themeColor="text1"/>
          <w:lang w:val="es-ES"/>
        </w:rPr>
        <w:t xml:space="preserve">Tarea 5. </w:t>
      </w:r>
      <w:r w:rsidRPr="007B1868">
        <w:rPr>
          <w:color w:val="000000" w:themeColor="text1"/>
          <w:lang w:val="es-ES"/>
        </w:rPr>
        <w:t>Documentación del sistema</w:t>
      </w:r>
    </w:p>
    <w:p w14:paraId="55789FBD" w14:textId="77777777" w:rsidR="00E85CF7" w:rsidRPr="007B1868" w:rsidRDefault="00E85CF7" w:rsidP="00E85CF7">
      <w:pPr>
        <w:pStyle w:val="Sinespaciado"/>
        <w:jc w:val="both"/>
        <w:rPr>
          <w:i/>
          <w:iCs/>
          <w:color w:val="000000" w:themeColor="text1"/>
          <w:lang w:val="es-ES"/>
        </w:rPr>
      </w:pPr>
      <w:r w:rsidRPr="007B1868">
        <w:rPr>
          <w:i/>
          <w:iCs/>
          <w:color w:val="000000" w:themeColor="text1"/>
          <w:lang w:val="es-ES"/>
        </w:rPr>
        <w:t>Objetivo(s): OB5</w:t>
      </w:r>
    </w:p>
    <w:p w14:paraId="0F94E995" w14:textId="48BB6906" w:rsidR="00E85CF7" w:rsidRPr="007B1868" w:rsidRDefault="00E85CF7" w:rsidP="00E85CF7">
      <w:pPr>
        <w:pStyle w:val="Sinespaciado"/>
        <w:numPr>
          <w:ilvl w:val="0"/>
          <w:numId w:val="10"/>
        </w:numPr>
        <w:jc w:val="both"/>
        <w:rPr>
          <w:color w:val="000000" w:themeColor="text1"/>
          <w:lang w:val="es-ES"/>
        </w:rPr>
      </w:pPr>
      <w:r w:rsidRPr="007B1868">
        <w:rPr>
          <w:color w:val="000000" w:themeColor="text1"/>
          <w:lang w:val="es-ES"/>
        </w:rPr>
        <w:t>Reuniones periódicas con el tutor para revisar el estado del Trabajo Fin de Grado</w:t>
      </w:r>
      <w:r w:rsidR="009E7BE6">
        <w:rPr>
          <w:color w:val="000000" w:themeColor="text1"/>
          <w:lang w:val="es-ES"/>
        </w:rPr>
        <w:t>.</w:t>
      </w:r>
    </w:p>
    <w:p w14:paraId="5ED1BD63" w14:textId="3F41E1BB" w:rsidR="00E85CF7" w:rsidRPr="007B1868" w:rsidRDefault="00E85CF7" w:rsidP="00E85CF7">
      <w:pPr>
        <w:pStyle w:val="Sinespaciado"/>
        <w:numPr>
          <w:ilvl w:val="0"/>
          <w:numId w:val="10"/>
        </w:numPr>
        <w:jc w:val="both"/>
        <w:rPr>
          <w:color w:val="000000" w:themeColor="text1"/>
          <w:lang w:val="es-ES"/>
        </w:rPr>
      </w:pPr>
      <w:r w:rsidRPr="007B1868">
        <w:rPr>
          <w:color w:val="000000" w:themeColor="text1"/>
          <w:lang w:val="es-ES"/>
        </w:rPr>
        <w:t>Documentar internamente cada uno de los componentes software desarrollados</w:t>
      </w:r>
      <w:r w:rsidR="009E7BE6">
        <w:rPr>
          <w:color w:val="000000" w:themeColor="text1"/>
          <w:lang w:val="es-ES"/>
        </w:rPr>
        <w:t>.</w:t>
      </w:r>
    </w:p>
    <w:p w14:paraId="2F5B6B03" w14:textId="733C5E41" w:rsidR="00E85CF7" w:rsidRPr="007B1868" w:rsidRDefault="00E85CF7" w:rsidP="00E85CF7">
      <w:pPr>
        <w:pStyle w:val="Sinespaciado"/>
        <w:numPr>
          <w:ilvl w:val="0"/>
          <w:numId w:val="10"/>
        </w:numPr>
        <w:jc w:val="both"/>
        <w:rPr>
          <w:color w:val="000000" w:themeColor="text1"/>
          <w:lang w:val="es-ES"/>
        </w:rPr>
      </w:pPr>
      <w:r w:rsidRPr="007B1868">
        <w:rPr>
          <w:color w:val="000000" w:themeColor="text1"/>
          <w:lang w:val="es-ES"/>
        </w:rPr>
        <w:t>Elaborar la memoria del Trabajo Fin de Grado</w:t>
      </w:r>
      <w:r w:rsidR="009E7BE6">
        <w:rPr>
          <w:color w:val="000000" w:themeColor="text1"/>
          <w:lang w:val="es-ES"/>
        </w:rPr>
        <w:t>.</w:t>
      </w:r>
    </w:p>
    <w:p w14:paraId="61252914" w14:textId="07870FA2" w:rsidR="00E85CF7" w:rsidRPr="007B1868" w:rsidRDefault="00E85CF7" w:rsidP="00E85CF7">
      <w:pPr>
        <w:pStyle w:val="Sinespaciado"/>
        <w:numPr>
          <w:ilvl w:val="0"/>
          <w:numId w:val="10"/>
        </w:numPr>
        <w:jc w:val="both"/>
        <w:rPr>
          <w:color w:val="000000" w:themeColor="text1"/>
          <w:lang w:val="es-ES"/>
        </w:rPr>
      </w:pPr>
      <w:r w:rsidRPr="007B1868">
        <w:rPr>
          <w:color w:val="000000" w:themeColor="text1"/>
          <w:lang w:val="es-ES"/>
        </w:rPr>
        <w:t>Elaborar la presentación del Trabajo Fin de Grado</w:t>
      </w:r>
      <w:r w:rsidR="009E7BE6">
        <w:rPr>
          <w:color w:val="000000" w:themeColor="text1"/>
          <w:lang w:val="es-ES"/>
        </w:rPr>
        <w:t>.</w:t>
      </w:r>
    </w:p>
    <w:p w14:paraId="69A5E00C" w14:textId="77777777" w:rsidR="00E85CF7" w:rsidRPr="007B1868" w:rsidRDefault="00E85CF7" w:rsidP="00E85CF7">
      <w:pPr>
        <w:pStyle w:val="Sinespaciado"/>
        <w:jc w:val="both"/>
        <w:rPr>
          <w:color w:val="000000" w:themeColor="text1"/>
          <w:lang w:val="es-ES"/>
        </w:rPr>
      </w:pPr>
    </w:p>
    <w:p w14:paraId="2D39F5FB" w14:textId="674F922B" w:rsidR="00E85CF7" w:rsidRPr="001D33C7" w:rsidRDefault="00E85CF7" w:rsidP="001D33C7">
      <w:pPr>
        <w:rPr>
          <w:color w:val="000000" w:themeColor="text1"/>
        </w:rPr>
      </w:pPr>
      <w:r w:rsidRPr="007B1868">
        <w:t xml:space="preserve">En la </w:t>
      </w:r>
      <w:r w:rsidR="001D33C7">
        <w:fldChar w:fldCharType="begin"/>
      </w:r>
      <w:r w:rsidR="001D33C7">
        <w:instrText xml:space="preserve"> REF _Ref213710535 \h </w:instrText>
      </w:r>
      <w:r w:rsidR="001D33C7">
        <w:fldChar w:fldCharType="separate"/>
      </w:r>
      <w:r w:rsidR="00AC2096">
        <w:t xml:space="preserve">Tabla </w:t>
      </w:r>
      <w:r w:rsidR="00AC2096">
        <w:rPr>
          <w:noProof/>
        </w:rPr>
        <w:t>2</w:t>
      </w:r>
      <w:r w:rsidR="001D33C7">
        <w:fldChar w:fldCharType="end"/>
      </w:r>
      <w:r w:rsidRPr="007B1868">
        <w:t xml:space="preserve"> se muestra</w:t>
      </w:r>
      <w:r w:rsidR="007B2FF3">
        <w:t xml:space="preserve"> la planificación mensual para las distintas tareas y subtareas a realizar</w:t>
      </w:r>
      <w:r w:rsidRPr="007B1868">
        <w:t xml:space="preserve">, mientras que en la </w:t>
      </w:r>
      <w:r w:rsidR="001D33C7">
        <w:fldChar w:fldCharType="begin"/>
      </w:r>
      <w:r w:rsidR="001D33C7">
        <w:instrText xml:space="preserve"> REF _Ref213710542 \h </w:instrText>
      </w:r>
      <w:r w:rsidR="001D33C7">
        <w:fldChar w:fldCharType="separate"/>
      </w:r>
      <w:r w:rsidR="00AC2096">
        <w:t xml:space="preserve">Tabla </w:t>
      </w:r>
      <w:r w:rsidR="00AC2096">
        <w:rPr>
          <w:noProof/>
        </w:rPr>
        <w:t>3</w:t>
      </w:r>
      <w:r w:rsidR="001D33C7">
        <w:fldChar w:fldCharType="end"/>
      </w:r>
      <w:r w:rsidRPr="007B1868">
        <w:t xml:space="preserve"> se puede ver </w:t>
      </w:r>
      <w:r w:rsidR="007B2FF3">
        <w:t>una estimación de las horas que se van a invertir en cada tarea y subtarea</w:t>
      </w:r>
      <w:r w:rsidRPr="007B1868">
        <w:t>.</w:t>
      </w:r>
    </w:p>
    <w:p w14:paraId="01849DB4" w14:textId="4E854FE6" w:rsidR="001D33C7" w:rsidRDefault="001D33C7" w:rsidP="001D33C7">
      <w:pPr>
        <w:pStyle w:val="Descripcin"/>
        <w:keepNext/>
      </w:pPr>
      <w:bookmarkStart w:id="34" w:name="_Ref213710535"/>
      <w:bookmarkStart w:id="35" w:name="_Toc230114002"/>
      <w:r>
        <w:t xml:space="preserve">Tabla </w:t>
      </w:r>
      <w:fldSimple w:instr=" SEQ Tabla \* ARABIC ">
        <w:r w:rsidR="00AC2096">
          <w:rPr>
            <w:noProof/>
          </w:rPr>
          <w:t>2</w:t>
        </w:r>
      </w:fldSimple>
      <w:bookmarkEnd w:id="34"/>
      <w:r>
        <w:t xml:space="preserve">. </w:t>
      </w:r>
      <w:r w:rsidRPr="000B6370">
        <w:t>Plan de trabajo: planificación mensual de las tareas</w:t>
      </w:r>
      <w:bookmarkEnd w:id="35"/>
    </w:p>
    <w:tbl>
      <w:tblPr>
        <w:tblStyle w:val="Tablaconcuadrcula"/>
        <w:tblpPr w:leftFromText="141" w:rightFromText="141" w:vertAnchor="text" w:tblpY="1"/>
        <w:tblW w:w="7128" w:type="dxa"/>
        <w:tblLook w:val="04A0" w:firstRow="1" w:lastRow="0" w:firstColumn="1" w:lastColumn="0" w:noHBand="0" w:noVBand="1"/>
      </w:tblPr>
      <w:tblGrid>
        <w:gridCol w:w="756"/>
        <w:gridCol w:w="708"/>
        <w:gridCol w:w="708"/>
        <w:gridCol w:w="708"/>
        <w:gridCol w:w="708"/>
        <w:gridCol w:w="708"/>
        <w:gridCol w:w="708"/>
        <w:gridCol w:w="708"/>
        <w:gridCol w:w="708"/>
        <w:gridCol w:w="708"/>
      </w:tblGrid>
      <w:tr w:rsidR="004B4958" w:rsidRPr="007B1868" w14:paraId="6A996F26" w14:textId="77777777" w:rsidTr="004B4958">
        <w:tc>
          <w:tcPr>
            <w:tcW w:w="756" w:type="dxa"/>
            <w:shd w:val="clear" w:color="auto" w:fill="365F91" w:themeFill="accent1" w:themeFillShade="BF"/>
          </w:tcPr>
          <w:p w14:paraId="239E79E6" w14:textId="77777777" w:rsidR="004B4958" w:rsidRPr="007B1868" w:rsidRDefault="004B4958" w:rsidP="00B8710A">
            <w:pPr>
              <w:pStyle w:val="Sinespaciado"/>
              <w:jc w:val="both"/>
              <w:rPr>
                <w:b/>
                <w:color w:val="000000" w:themeColor="text1"/>
                <w:lang w:val="es-ES"/>
              </w:rPr>
            </w:pPr>
            <w:r w:rsidRPr="007B1868">
              <w:rPr>
                <w:b/>
                <w:color w:val="000000" w:themeColor="text1"/>
                <w:lang w:val="es-ES"/>
              </w:rPr>
              <w:t>Tarea</w:t>
            </w:r>
          </w:p>
        </w:tc>
        <w:tc>
          <w:tcPr>
            <w:tcW w:w="708" w:type="dxa"/>
            <w:shd w:val="clear" w:color="auto" w:fill="365F91" w:themeFill="accent1" w:themeFillShade="BF"/>
          </w:tcPr>
          <w:p w14:paraId="11B72C9F" w14:textId="7E2348D2"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10/2</w:t>
            </w:r>
            <w:r>
              <w:rPr>
                <w:b/>
                <w:color w:val="000000" w:themeColor="text1"/>
                <w:sz w:val="20"/>
                <w:lang w:val="es-ES"/>
              </w:rPr>
              <w:t>5</w:t>
            </w:r>
          </w:p>
        </w:tc>
        <w:tc>
          <w:tcPr>
            <w:tcW w:w="708" w:type="dxa"/>
            <w:shd w:val="clear" w:color="auto" w:fill="365F91" w:themeFill="accent1" w:themeFillShade="BF"/>
          </w:tcPr>
          <w:p w14:paraId="3B378EDA" w14:textId="6091435A"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11/2</w:t>
            </w:r>
            <w:r>
              <w:rPr>
                <w:b/>
                <w:color w:val="000000" w:themeColor="text1"/>
                <w:sz w:val="20"/>
                <w:lang w:val="es-ES"/>
              </w:rPr>
              <w:t>5</w:t>
            </w:r>
          </w:p>
        </w:tc>
        <w:tc>
          <w:tcPr>
            <w:tcW w:w="708" w:type="dxa"/>
            <w:shd w:val="clear" w:color="auto" w:fill="365F91" w:themeFill="accent1" w:themeFillShade="BF"/>
          </w:tcPr>
          <w:p w14:paraId="5D7018C9" w14:textId="6B23451E"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12/2</w:t>
            </w:r>
            <w:r>
              <w:rPr>
                <w:b/>
                <w:color w:val="000000" w:themeColor="text1"/>
                <w:sz w:val="20"/>
                <w:lang w:val="es-ES"/>
              </w:rPr>
              <w:t>5</w:t>
            </w:r>
          </w:p>
        </w:tc>
        <w:tc>
          <w:tcPr>
            <w:tcW w:w="708" w:type="dxa"/>
            <w:shd w:val="clear" w:color="auto" w:fill="365F91" w:themeFill="accent1" w:themeFillShade="BF"/>
          </w:tcPr>
          <w:p w14:paraId="3073BDD3" w14:textId="2C77EC2A"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01/2</w:t>
            </w:r>
            <w:r>
              <w:rPr>
                <w:b/>
                <w:color w:val="000000" w:themeColor="text1"/>
                <w:sz w:val="20"/>
                <w:lang w:val="es-ES"/>
              </w:rPr>
              <w:t>6</w:t>
            </w:r>
          </w:p>
        </w:tc>
        <w:tc>
          <w:tcPr>
            <w:tcW w:w="708" w:type="dxa"/>
            <w:shd w:val="clear" w:color="auto" w:fill="365F91" w:themeFill="accent1" w:themeFillShade="BF"/>
          </w:tcPr>
          <w:p w14:paraId="63460338" w14:textId="4B2D2433"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02/2</w:t>
            </w:r>
            <w:r>
              <w:rPr>
                <w:b/>
                <w:color w:val="000000" w:themeColor="text1"/>
                <w:sz w:val="20"/>
                <w:lang w:val="es-ES"/>
              </w:rPr>
              <w:t>6</w:t>
            </w:r>
          </w:p>
        </w:tc>
        <w:tc>
          <w:tcPr>
            <w:tcW w:w="708" w:type="dxa"/>
            <w:shd w:val="clear" w:color="auto" w:fill="365F91" w:themeFill="accent1" w:themeFillShade="BF"/>
          </w:tcPr>
          <w:p w14:paraId="0FF664B2" w14:textId="337F43BA"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03/2</w:t>
            </w:r>
            <w:r>
              <w:rPr>
                <w:b/>
                <w:color w:val="000000" w:themeColor="text1"/>
                <w:sz w:val="20"/>
                <w:lang w:val="es-ES"/>
              </w:rPr>
              <w:t>6</w:t>
            </w:r>
          </w:p>
        </w:tc>
        <w:tc>
          <w:tcPr>
            <w:tcW w:w="708" w:type="dxa"/>
            <w:shd w:val="clear" w:color="auto" w:fill="365F91" w:themeFill="accent1" w:themeFillShade="BF"/>
          </w:tcPr>
          <w:p w14:paraId="7A81C2F9" w14:textId="609BAD89"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04/2</w:t>
            </w:r>
            <w:r>
              <w:rPr>
                <w:b/>
                <w:color w:val="000000" w:themeColor="text1"/>
                <w:sz w:val="20"/>
                <w:lang w:val="es-ES"/>
              </w:rPr>
              <w:t>6</w:t>
            </w:r>
          </w:p>
        </w:tc>
        <w:tc>
          <w:tcPr>
            <w:tcW w:w="708" w:type="dxa"/>
            <w:shd w:val="clear" w:color="auto" w:fill="365F91" w:themeFill="accent1" w:themeFillShade="BF"/>
          </w:tcPr>
          <w:p w14:paraId="5F21C124" w14:textId="4A38FAD4"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05/2</w:t>
            </w:r>
            <w:r>
              <w:rPr>
                <w:b/>
                <w:color w:val="000000" w:themeColor="text1"/>
                <w:sz w:val="20"/>
                <w:lang w:val="es-ES"/>
              </w:rPr>
              <w:t>6</w:t>
            </w:r>
          </w:p>
        </w:tc>
        <w:tc>
          <w:tcPr>
            <w:tcW w:w="708" w:type="dxa"/>
            <w:shd w:val="clear" w:color="auto" w:fill="365F91" w:themeFill="accent1" w:themeFillShade="BF"/>
          </w:tcPr>
          <w:p w14:paraId="2CFB777E" w14:textId="7A0DD1BB"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06/2</w:t>
            </w:r>
            <w:r>
              <w:rPr>
                <w:b/>
                <w:color w:val="000000" w:themeColor="text1"/>
                <w:sz w:val="20"/>
                <w:lang w:val="es-ES"/>
              </w:rPr>
              <w:t>6</w:t>
            </w:r>
          </w:p>
        </w:tc>
      </w:tr>
      <w:tr w:rsidR="00944BFF" w:rsidRPr="007B1868" w14:paraId="192D5012" w14:textId="77777777" w:rsidTr="004B4958">
        <w:tc>
          <w:tcPr>
            <w:tcW w:w="756" w:type="dxa"/>
            <w:shd w:val="clear" w:color="auto" w:fill="95B3D7" w:themeFill="accent1" w:themeFillTint="99"/>
          </w:tcPr>
          <w:p w14:paraId="1B49E9D0" w14:textId="77777777" w:rsidR="00944BFF" w:rsidRPr="007B1868" w:rsidRDefault="00944BFF" w:rsidP="00944BFF">
            <w:pPr>
              <w:pStyle w:val="Sinespaciado"/>
              <w:jc w:val="both"/>
              <w:rPr>
                <w:b/>
                <w:lang w:val="es-ES"/>
              </w:rPr>
            </w:pPr>
            <w:r w:rsidRPr="007B1868">
              <w:rPr>
                <w:b/>
                <w:lang w:val="es-ES"/>
              </w:rPr>
              <w:t>T1</w:t>
            </w:r>
          </w:p>
        </w:tc>
        <w:tc>
          <w:tcPr>
            <w:tcW w:w="708" w:type="dxa"/>
            <w:shd w:val="clear" w:color="auto" w:fill="95B3D7" w:themeFill="accent1" w:themeFillTint="99"/>
          </w:tcPr>
          <w:p w14:paraId="7D9B7E57" w14:textId="7D105B72" w:rsidR="00944BFF" w:rsidRPr="007B1868" w:rsidRDefault="00944BFF" w:rsidP="00944BFF">
            <w:pPr>
              <w:pStyle w:val="Sinespaciado"/>
              <w:jc w:val="both"/>
              <w:rPr>
                <w:b/>
                <w:lang w:val="es-ES"/>
              </w:rPr>
            </w:pPr>
          </w:p>
        </w:tc>
        <w:tc>
          <w:tcPr>
            <w:tcW w:w="708" w:type="dxa"/>
            <w:shd w:val="clear" w:color="auto" w:fill="95B3D7" w:themeFill="accent1" w:themeFillTint="99"/>
          </w:tcPr>
          <w:p w14:paraId="514ACF22" w14:textId="64DDCAD0" w:rsidR="00944BFF" w:rsidRPr="007B1868" w:rsidRDefault="00944BFF" w:rsidP="00944BFF">
            <w:pPr>
              <w:pStyle w:val="Sinespaciado"/>
              <w:jc w:val="both"/>
              <w:rPr>
                <w:b/>
                <w:lang w:val="es-ES"/>
              </w:rPr>
            </w:pPr>
            <w:r w:rsidRPr="007B1868">
              <w:rPr>
                <w:b/>
                <w:lang w:val="es-ES"/>
              </w:rPr>
              <w:t>X</w:t>
            </w:r>
          </w:p>
        </w:tc>
        <w:tc>
          <w:tcPr>
            <w:tcW w:w="708" w:type="dxa"/>
            <w:shd w:val="clear" w:color="auto" w:fill="95B3D7" w:themeFill="accent1" w:themeFillTint="99"/>
          </w:tcPr>
          <w:p w14:paraId="3DF92B2F" w14:textId="2C56A55E" w:rsidR="00944BFF" w:rsidRPr="007B1868" w:rsidRDefault="004234A6" w:rsidP="00944BFF">
            <w:pPr>
              <w:pStyle w:val="Sinespaciado"/>
              <w:jc w:val="both"/>
              <w:rPr>
                <w:b/>
                <w:lang w:val="es-ES"/>
              </w:rPr>
            </w:pPr>
            <w:r>
              <w:rPr>
                <w:b/>
                <w:lang w:val="es-ES"/>
              </w:rPr>
              <w:t>X</w:t>
            </w:r>
          </w:p>
        </w:tc>
        <w:tc>
          <w:tcPr>
            <w:tcW w:w="708" w:type="dxa"/>
            <w:shd w:val="clear" w:color="auto" w:fill="95B3D7" w:themeFill="accent1" w:themeFillTint="99"/>
          </w:tcPr>
          <w:p w14:paraId="1AFA9021" w14:textId="77777777" w:rsidR="00944BFF" w:rsidRPr="007B1868" w:rsidRDefault="00944BFF" w:rsidP="00944BFF">
            <w:pPr>
              <w:pStyle w:val="Sinespaciado"/>
              <w:jc w:val="both"/>
              <w:rPr>
                <w:b/>
                <w:lang w:val="es-ES"/>
              </w:rPr>
            </w:pPr>
          </w:p>
        </w:tc>
        <w:tc>
          <w:tcPr>
            <w:tcW w:w="708" w:type="dxa"/>
            <w:shd w:val="clear" w:color="auto" w:fill="95B3D7" w:themeFill="accent1" w:themeFillTint="99"/>
          </w:tcPr>
          <w:p w14:paraId="1978049A" w14:textId="77777777" w:rsidR="00944BFF" w:rsidRPr="007B1868" w:rsidRDefault="00944BFF" w:rsidP="00944BFF">
            <w:pPr>
              <w:pStyle w:val="Sinespaciado"/>
              <w:jc w:val="both"/>
              <w:rPr>
                <w:b/>
                <w:lang w:val="es-ES"/>
              </w:rPr>
            </w:pPr>
          </w:p>
        </w:tc>
        <w:tc>
          <w:tcPr>
            <w:tcW w:w="708" w:type="dxa"/>
            <w:shd w:val="clear" w:color="auto" w:fill="95B3D7" w:themeFill="accent1" w:themeFillTint="99"/>
          </w:tcPr>
          <w:p w14:paraId="2C554DC8" w14:textId="77777777" w:rsidR="00944BFF" w:rsidRPr="007B1868" w:rsidRDefault="00944BFF" w:rsidP="00944BFF">
            <w:pPr>
              <w:pStyle w:val="Sinespaciado"/>
              <w:jc w:val="both"/>
              <w:rPr>
                <w:b/>
                <w:lang w:val="es-ES"/>
              </w:rPr>
            </w:pPr>
          </w:p>
        </w:tc>
        <w:tc>
          <w:tcPr>
            <w:tcW w:w="708" w:type="dxa"/>
            <w:shd w:val="clear" w:color="auto" w:fill="95B3D7" w:themeFill="accent1" w:themeFillTint="99"/>
          </w:tcPr>
          <w:p w14:paraId="5F95B038" w14:textId="77777777" w:rsidR="00944BFF" w:rsidRPr="007B1868" w:rsidRDefault="00944BFF" w:rsidP="00944BFF">
            <w:pPr>
              <w:pStyle w:val="Sinespaciado"/>
              <w:jc w:val="both"/>
              <w:rPr>
                <w:b/>
                <w:lang w:val="es-ES"/>
              </w:rPr>
            </w:pPr>
          </w:p>
        </w:tc>
        <w:tc>
          <w:tcPr>
            <w:tcW w:w="708" w:type="dxa"/>
            <w:shd w:val="clear" w:color="auto" w:fill="95B3D7" w:themeFill="accent1" w:themeFillTint="99"/>
          </w:tcPr>
          <w:p w14:paraId="0C9647E3" w14:textId="77777777" w:rsidR="00944BFF" w:rsidRPr="007B1868" w:rsidRDefault="00944BFF" w:rsidP="00944BFF">
            <w:pPr>
              <w:pStyle w:val="Sinespaciado"/>
              <w:jc w:val="both"/>
              <w:rPr>
                <w:b/>
                <w:lang w:val="es-ES"/>
              </w:rPr>
            </w:pPr>
          </w:p>
        </w:tc>
        <w:tc>
          <w:tcPr>
            <w:tcW w:w="708" w:type="dxa"/>
            <w:shd w:val="clear" w:color="auto" w:fill="95B3D7" w:themeFill="accent1" w:themeFillTint="99"/>
          </w:tcPr>
          <w:p w14:paraId="7C508662" w14:textId="77777777" w:rsidR="00944BFF" w:rsidRPr="007B1868" w:rsidRDefault="00944BFF" w:rsidP="00944BFF">
            <w:pPr>
              <w:pStyle w:val="Sinespaciado"/>
              <w:jc w:val="both"/>
              <w:rPr>
                <w:b/>
                <w:lang w:val="es-ES"/>
              </w:rPr>
            </w:pPr>
          </w:p>
        </w:tc>
      </w:tr>
      <w:tr w:rsidR="00944BFF" w:rsidRPr="007B1868" w14:paraId="5B290D81" w14:textId="77777777" w:rsidTr="004B4958">
        <w:tc>
          <w:tcPr>
            <w:tcW w:w="756" w:type="dxa"/>
            <w:shd w:val="clear" w:color="auto" w:fill="DBE5F1" w:themeFill="accent1" w:themeFillTint="33"/>
          </w:tcPr>
          <w:p w14:paraId="7A657BA2" w14:textId="77777777" w:rsidR="00944BFF" w:rsidRPr="007B1868" w:rsidRDefault="00944BFF" w:rsidP="00944BFF">
            <w:pPr>
              <w:pStyle w:val="Sinespaciado"/>
              <w:jc w:val="both"/>
              <w:rPr>
                <w:color w:val="000000" w:themeColor="text1"/>
                <w:lang w:val="es-ES"/>
              </w:rPr>
            </w:pPr>
            <w:r w:rsidRPr="007B1868">
              <w:rPr>
                <w:color w:val="000000" w:themeColor="text1"/>
                <w:lang w:val="es-ES"/>
              </w:rPr>
              <w:t>1.1</w:t>
            </w:r>
          </w:p>
        </w:tc>
        <w:tc>
          <w:tcPr>
            <w:tcW w:w="708" w:type="dxa"/>
            <w:shd w:val="clear" w:color="auto" w:fill="DBE5F1" w:themeFill="accent1" w:themeFillTint="33"/>
          </w:tcPr>
          <w:p w14:paraId="2244DF6D" w14:textId="33C6442A"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73C2FE4" w14:textId="2BBA806E"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6B0608C1"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18AC687"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3EF10F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56AD176"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DF26DC4"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869C02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BFCC093" w14:textId="77777777" w:rsidR="00944BFF" w:rsidRPr="007B1868" w:rsidRDefault="00944BFF" w:rsidP="00944BFF">
            <w:pPr>
              <w:pStyle w:val="Sinespaciado"/>
              <w:jc w:val="both"/>
              <w:rPr>
                <w:color w:val="000000" w:themeColor="text1"/>
                <w:lang w:val="es-ES"/>
              </w:rPr>
            </w:pPr>
          </w:p>
        </w:tc>
      </w:tr>
      <w:tr w:rsidR="00944BFF" w:rsidRPr="007B1868" w14:paraId="67316AFD" w14:textId="77777777" w:rsidTr="004B4958">
        <w:tc>
          <w:tcPr>
            <w:tcW w:w="756" w:type="dxa"/>
            <w:shd w:val="clear" w:color="auto" w:fill="DBE5F1" w:themeFill="accent1" w:themeFillTint="33"/>
          </w:tcPr>
          <w:p w14:paraId="50F7E53B" w14:textId="77777777" w:rsidR="00944BFF" w:rsidRPr="007B1868" w:rsidRDefault="00944BFF" w:rsidP="00944BFF">
            <w:pPr>
              <w:pStyle w:val="Sinespaciado"/>
              <w:jc w:val="both"/>
              <w:rPr>
                <w:color w:val="000000" w:themeColor="text1"/>
                <w:lang w:val="es-ES"/>
              </w:rPr>
            </w:pPr>
            <w:r w:rsidRPr="007B1868">
              <w:rPr>
                <w:color w:val="000000" w:themeColor="text1"/>
                <w:lang w:val="es-ES"/>
              </w:rPr>
              <w:t>1.2</w:t>
            </w:r>
          </w:p>
        </w:tc>
        <w:tc>
          <w:tcPr>
            <w:tcW w:w="708" w:type="dxa"/>
            <w:shd w:val="clear" w:color="auto" w:fill="DBE5F1" w:themeFill="accent1" w:themeFillTint="33"/>
          </w:tcPr>
          <w:p w14:paraId="5121DA54" w14:textId="788A8F9A"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AC1B6D0" w14:textId="2CDDC0E5"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48F0B6D"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EB6217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C2F06B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32223B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FC170B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B0DBD6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926DBD4" w14:textId="77777777" w:rsidR="00944BFF" w:rsidRPr="007B1868" w:rsidRDefault="00944BFF" w:rsidP="00944BFF">
            <w:pPr>
              <w:pStyle w:val="Sinespaciado"/>
              <w:jc w:val="both"/>
              <w:rPr>
                <w:color w:val="000000" w:themeColor="text1"/>
                <w:lang w:val="es-ES"/>
              </w:rPr>
            </w:pPr>
          </w:p>
        </w:tc>
      </w:tr>
      <w:tr w:rsidR="00944BFF" w:rsidRPr="007B1868" w14:paraId="2A33C72A" w14:textId="77777777" w:rsidTr="004B4958">
        <w:tc>
          <w:tcPr>
            <w:tcW w:w="756" w:type="dxa"/>
            <w:shd w:val="clear" w:color="auto" w:fill="DBE5F1" w:themeFill="accent1" w:themeFillTint="33"/>
          </w:tcPr>
          <w:p w14:paraId="6DE25569" w14:textId="77777777" w:rsidR="00944BFF" w:rsidRPr="007B1868" w:rsidRDefault="00944BFF" w:rsidP="00944BFF">
            <w:pPr>
              <w:pStyle w:val="Sinespaciado"/>
              <w:jc w:val="both"/>
              <w:rPr>
                <w:color w:val="000000" w:themeColor="text1"/>
                <w:lang w:val="es-ES"/>
              </w:rPr>
            </w:pPr>
            <w:r w:rsidRPr="007B1868">
              <w:rPr>
                <w:color w:val="000000" w:themeColor="text1"/>
                <w:lang w:val="es-ES"/>
              </w:rPr>
              <w:t>1.3</w:t>
            </w:r>
          </w:p>
        </w:tc>
        <w:tc>
          <w:tcPr>
            <w:tcW w:w="708" w:type="dxa"/>
            <w:shd w:val="clear" w:color="auto" w:fill="DBE5F1" w:themeFill="accent1" w:themeFillTint="33"/>
          </w:tcPr>
          <w:p w14:paraId="1EF38466" w14:textId="31A99639"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F2AFC37" w14:textId="523DEF3A"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2F1ACEE8" w14:textId="1312C365"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28056C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08CCDA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4B9771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A19E8B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F01D7D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4C30290" w14:textId="77777777" w:rsidR="00944BFF" w:rsidRPr="007B1868" w:rsidRDefault="00944BFF" w:rsidP="00944BFF">
            <w:pPr>
              <w:pStyle w:val="Sinespaciado"/>
              <w:jc w:val="both"/>
              <w:rPr>
                <w:color w:val="000000" w:themeColor="text1"/>
                <w:lang w:val="es-ES"/>
              </w:rPr>
            </w:pPr>
          </w:p>
        </w:tc>
      </w:tr>
      <w:tr w:rsidR="00944BFF" w:rsidRPr="007B1868" w14:paraId="1A975B17" w14:textId="77777777" w:rsidTr="004B4958">
        <w:tc>
          <w:tcPr>
            <w:tcW w:w="756" w:type="dxa"/>
            <w:shd w:val="clear" w:color="auto" w:fill="DBE5F1" w:themeFill="accent1" w:themeFillTint="33"/>
          </w:tcPr>
          <w:p w14:paraId="1F6C5E6B" w14:textId="77777777" w:rsidR="00944BFF" w:rsidRPr="007B1868" w:rsidRDefault="00944BFF" w:rsidP="00944BFF">
            <w:pPr>
              <w:pStyle w:val="Sinespaciado"/>
              <w:jc w:val="both"/>
              <w:rPr>
                <w:color w:val="000000" w:themeColor="text1"/>
                <w:lang w:val="es-ES"/>
              </w:rPr>
            </w:pPr>
            <w:r w:rsidRPr="007B1868">
              <w:rPr>
                <w:color w:val="000000" w:themeColor="text1"/>
                <w:lang w:val="es-ES"/>
              </w:rPr>
              <w:t>1.4</w:t>
            </w:r>
          </w:p>
        </w:tc>
        <w:tc>
          <w:tcPr>
            <w:tcW w:w="708" w:type="dxa"/>
            <w:shd w:val="clear" w:color="auto" w:fill="DBE5F1" w:themeFill="accent1" w:themeFillTint="33"/>
          </w:tcPr>
          <w:p w14:paraId="1B6EDF47" w14:textId="5301C88F"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778674F" w14:textId="6737797E"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120043D" w14:textId="51DEAEAA"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44F5707"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2CA6A3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A5A263D"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F79AC9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9DF83D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ED268AF" w14:textId="77777777" w:rsidR="00944BFF" w:rsidRPr="007B1868" w:rsidRDefault="00944BFF" w:rsidP="00944BFF">
            <w:pPr>
              <w:pStyle w:val="Sinespaciado"/>
              <w:jc w:val="both"/>
              <w:rPr>
                <w:color w:val="000000" w:themeColor="text1"/>
                <w:lang w:val="es-ES"/>
              </w:rPr>
            </w:pPr>
          </w:p>
        </w:tc>
      </w:tr>
      <w:tr w:rsidR="00944BFF" w:rsidRPr="007B1868" w14:paraId="1A55EC64" w14:textId="77777777" w:rsidTr="004B4958">
        <w:tc>
          <w:tcPr>
            <w:tcW w:w="756" w:type="dxa"/>
            <w:shd w:val="clear" w:color="auto" w:fill="DBE5F1" w:themeFill="accent1" w:themeFillTint="33"/>
          </w:tcPr>
          <w:p w14:paraId="3B8E4F35" w14:textId="77777777" w:rsidR="00944BFF" w:rsidRPr="007B1868" w:rsidRDefault="00944BFF" w:rsidP="00944BFF">
            <w:pPr>
              <w:pStyle w:val="Sinespaciado"/>
              <w:jc w:val="both"/>
              <w:rPr>
                <w:color w:val="000000" w:themeColor="text1"/>
                <w:lang w:val="es-ES"/>
              </w:rPr>
            </w:pPr>
            <w:r w:rsidRPr="007B1868">
              <w:rPr>
                <w:color w:val="000000" w:themeColor="text1"/>
                <w:lang w:val="es-ES"/>
              </w:rPr>
              <w:t>1.5</w:t>
            </w:r>
          </w:p>
        </w:tc>
        <w:tc>
          <w:tcPr>
            <w:tcW w:w="708" w:type="dxa"/>
            <w:shd w:val="clear" w:color="auto" w:fill="DBE5F1" w:themeFill="accent1" w:themeFillTint="33"/>
          </w:tcPr>
          <w:p w14:paraId="5D817387" w14:textId="3364C7B3"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A39E2A0" w14:textId="2B188873"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9B7F323" w14:textId="66DF99B4"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0F7457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931494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2D4776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BF602E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7D98F2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05609C9" w14:textId="77777777" w:rsidR="00944BFF" w:rsidRPr="007B1868" w:rsidRDefault="00944BFF" w:rsidP="00944BFF">
            <w:pPr>
              <w:pStyle w:val="Sinespaciado"/>
              <w:jc w:val="both"/>
              <w:rPr>
                <w:color w:val="000000" w:themeColor="text1"/>
                <w:lang w:val="es-ES"/>
              </w:rPr>
            </w:pPr>
          </w:p>
        </w:tc>
      </w:tr>
      <w:tr w:rsidR="00944BFF" w:rsidRPr="007B1868" w14:paraId="339D00D7" w14:textId="77777777" w:rsidTr="004B4958">
        <w:tc>
          <w:tcPr>
            <w:tcW w:w="756" w:type="dxa"/>
            <w:shd w:val="clear" w:color="auto" w:fill="95B3D7" w:themeFill="accent1" w:themeFillTint="99"/>
          </w:tcPr>
          <w:p w14:paraId="6D5A655C" w14:textId="77777777" w:rsidR="00944BFF" w:rsidRPr="007B1868" w:rsidRDefault="00944BFF" w:rsidP="00944BFF">
            <w:pPr>
              <w:pStyle w:val="Sinespaciado"/>
              <w:jc w:val="both"/>
              <w:rPr>
                <w:b/>
                <w:color w:val="000000" w:themeColor="text1"/>
                <w:lang w:val="es-ES"/>
              </w:rPr>
            </w:pPr>
            <w:r w:rsidRPr="007B1868">
              <w:rPr>
                <w:b/>
                <w:color w:val="000000" w:themeColor="text1"/>
                <w:lang w:val="es-ES"/>
              </w:rPr>
              <w:t>T2</w:t>
            </w:r>
          </w:p>
        </w:tc>
        <w:tc>
          <w:tcPr>
            <w:tcW w:w="708" w:type="dxa"/>
            <w:shd w:val="clear" w:color="auto" w:fill="95B3D7" w:themeFill="accent1" w:themeFillTint="99"/>
          </w:tcPr>
          <w:p w14:paraId="3FEF5AA1"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5C74B504" w14:textId="4BDCB886"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04515531" w14:textId="4C78198C"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F3DDA25" w14:textId="1D69C85F"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42E690C3"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224C6215"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675B7FEA"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3C472E5E"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11CA9761" w14:textId="77777777" w:rsidR="00944BFF" w:rsidRPr="007B1868" w:rsidRDefault="00944BFF" w:rsidP="00944BFF">
            <w:pPr>
              <w:pStyle w:val="Sinespaciado"/>
              <w:jc w:val="both"/>
              <w:rPr>
                <w:b/>
                <w:color w:val="000000" w:themeColor="text1"/>
                <w:lang w:val="es-ES"/>
              </w:rPr>
            </w:pPr>
          </w:p>
        </w:tc>
      </w:tr>
      <w:tr w:rsidR="00944BFF" w:rsidRPr="007B1868" w14:paraId="090715B3" w14:textId="77777777" w:rsidTr="004B4958">
        <w:tc>
          <w:tcPr>
            <w:tcW w:w="756" w:type="dxa"/>
            <w:shd w:val="clear" w:color="auto" w:fill="DBE5F1" w:themeFill="accent1" w:themeFillTint="33"/>
          </w:tcPr>
          <w:p w14:paraId="29360A01" w14:textId="77777777" w:rsidR="00944BFF" w:rsidRPr="007B1868" w:rsidRDefault="00944BFF" w:rsidP="00944BFF">
            <w:pPr>
              <w:pStyle w:val="Sinespaciado"/>
              <w:jc w:val="both"/>
              <w:rPr>
                <w:color w:val="000000" w:themeColor="text1"/>
                <w:lang w:val="es-ES"/>
              </w:rPr>
            </w:pPr>
            <w:r w:rsidRPr="007B1868">
              <w:rPr>
                <w:color w:val="000000" w:themeColor="text1"/>
                <w:lang w:val="es-ES"/>
              </w:rPr>
              <w:t>2.1</w:t>
            </w:r>
          </w:p>
        </w:tc>
        <w:tc>
          <w:tcPr>
            <w:tcW w:w="708" w:type="dxa"/>
            <w:shd w:val="clear" w:color="auto" w:fill="DBE5F1" w:themeFill="accent1" w:themeFillTint="33"/>
          </w:tcPr>
          <w:p w14:paraId="192A904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0EE7579" w14:textId="77777777"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271D6FD6" w14:textId="75E513F0"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F58262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3BC95F6"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4D1D881"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16BBA6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CDB170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C101D73" w14:textId="77777777" w:rsidR="00944BFF" w:rsidRPr="007B1868" w:rsidRDefault="00944BFF" w:rsidP="00944BFF">
            <w:pPr>
              <w:pStyle w:val="Sinespaciado"/>
              <w:jc w:val="both"/>
              <w:rPr>
                <w:color w:val="000000" w:themeColor="text1"/>
                <w:lang w:val="es-ES"/>
              </w:rPr>
            </w:pPr>
          </w:p>
        </w:tc>
      </w:tr>
      <w:tr w:rsidR="00944BFF" w:rsidRPr="007B1868" w14:paraId="314A39FD" w14:textId="77777777" w:rsidTr="004B4958">
        <w:tc>
          <w:tcPr>
            <w:tcW w:w="756" w:type="dxa"/>
            <w:shd w:val="clear" w:color="auto" w:fill="DBE5F1" w:themeFill="accent1" w:themeFillTint="33"/>
          </w:tcPr>
          <w:p w14:paraId="6FD8360A" w14:textId="77777777" w:rsidR="00944BFF" w:rsidRPr="007B1868" w:rsidRDefault="00944BFF" w:rsidP="00944BFF">
            <w:pPr>
              <w:pStyle w:val="Sinespaciado"/>
              <w:jc w:val="both"/>
              <w:rPr>
                <w:color w:val="000000" w:themeColor="text1"/>
                <w:lang w:val="es-ES"/>
              </w:rPr>
            </w:pPr>
            <w:r w:rsidRPr="007B1868">
              <w:rPr>
                <w:color w:val="000000" w:themeColor="text1"/>
                <w:lang w:val="es-ES"/>
              </w:rPr>
              <w:t>2.2</w:t>
            </w:r>
          </w:p>
        </w:tc>
        <w:tc>
          <w:tcPr>
            <w:tcW w:w="708" w:type="dxa"/>
            <w:shd w:val="clear" w:color="auto" w:fill="DBE5F1" w:themeFill="accent1" w:themeFillTint="33"/>
          </w:tcPr>
          <w:p w14:paraId="549E03F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D0A4922" w14:textId="77777777"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1EA47E9C" w14:textId="563CCF2F"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799F7A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8BF428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C67DBA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7619E3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700291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C35CB65" w14:textId="77777777" w:rsidR="00944BFF" w:rsidRPr="007B1868" w:rsidRDefault="00944BFF" w:rsidP="00944BFF">
            <w:pPr>
              <w:pStyle w:val="Sinespaciado"/>
              <w:jc w:val="both"/>
              <w:rPr>
                <w:color w:val="000000" w:themeColor="text1"/>
                <w:lang w:val="es-ES"/>
              </w:rPr>
            </w:pPr>
          </w:p>
        </w:tc>
      </w:tr>
      <w:tr w:rsidR="00944BFF" w:rsidRPr="007B1868" w14:paraId="62F6B456" w14:textId="77777777" w:rsidTr="004B4958">
        <w:tc>
          <w:tcPr>
            <w:tcW w:w="756" w:type="dxa"/>
            <w:shd w:val="clear" w:color="auto" w:fill="DBE5F1" w:themeFill="accent1" w:themeFillTint="33"/>
          </w:tcPr>
          <w:p w14:paraId="079F6CC4" w14:textId="77777777" w:rsidR="00944BFF" w:rsidRPr="007B1868" w:rsidRDefault="00944BFF" w:rsidP="00944BFF">
            <w:pPr>
              <w:pStyle w:val="Sinespaciado"/>
              <w:jc w:val="both"/>
              <w:rPr>
                <w:color w:val="000000" w:themeColor="text1"/>
                <w:lang w:val="es-ES"/>
              </w:rPr>
            </w:pPr>
            <w:r w:rsidRPr="007B1868">
              <w:rPr>
                <w:color w:val="000000" w:themeColor="text1"/>
                <w:lang w:val="es-ES"/>
              </w:rPr>
              <w:t>2.3</w:t>
            </w:r>
          </w:p>
        </w:tc>
        <w:tc>
          <w:tcPr>
            <w:tcW w:w="708" w:type="dxa"/>
            <w:shd w:val="clear" w:color="auto" w:fill="DBE5F1" w:themeFill="accent1" w:themeFillTint="33"/>
          </w:tcPr>
          <w:p w14:paraId="0A1C441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96DED1D" w14:textId="77777777"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092E76E9" w14:textId="2F51BBEE"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5694886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B41EDB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B49BA4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67C417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7E81586"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D8E7E5D" w14:textId="77777777" w:rsidR="00944BFF" w:rsidRPr="007B1868" w:rsidRDefault="00944BFF" w:rsidP="00944BFF">
            <w:pPr>
              <w:pStyle w:val="Sinespaciado"/>
              <w:jc w:val="both"/>
              <w:rPr>
                <w:color w:val="000000" w:themeColor="text1"/>
                <w:lang w:val="es-ES"/>
              </w:rPr>
            </w:pPr>
          </w:p>
        </w:tc>
      </w:tr>
      <w:tr w:rsidR="00944BFF" w:rsidRPr="007B1868" w14:paraId="6FE05712" w14:textId="77777777" w:rsidTr="004B4958">
        <w:tc>
          <w:tcPr>
            <w:tcW w:w="756" w:type="dxa"/>
            <w:shd w:val="clear" w:color="auto" w:fill="DBE5F1" w:themeFill="accent1" w:themeFillTint="33"/>
          </w:tcPr>
          <w:p w14:paraId="2D7132C4" w14:textId="77777777" w:rsidR="00944BFF" w:rsidRPr="007B1868" w:rsidRDefault="00944BFF" w:rsidP="00944BFF">
            <w:pPr>
              <w:pStyle w:val="Sinespaciado"/>
              <w:jc w:val="both"/>
              <w:rPr>
                <w:color w:val="000000" w:themeColor="text1"/>
                <w:lang w:val="es-ES"/>
              </w:rPr>
            </w:pPr>
            <w:r w:rsidRPr="007B1868">
              <w:rPr>
                <w:color w:val="000000" w:themeColor="text1"/>
                <w:lang w:val="es-ES"/>
              </w:rPr>
              <w:t>2.4</w:t>
            </w:r>
          </w:p>
        </w:tc>
        <w:tc>
          <w:tcPr>
            <w:tcW w:w="708" w:type="dxa"/>
            <w:shd w:val="clear" w:color="auto" w:fill="DBE5F1" w:themeFill="accent1" w:themeFillTint="33"/>
          </w:tcPr>
          <w:p w14:paraId="6AB555C7"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9A8A58F" w14:textId="00129B06"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65E438DC" w14:textId="6DA3557A"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F664EEC" w14:textId="703AE488"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2EEAF5F"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9CA77E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76688B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397F6B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7E01489" w14:textId="77777777" w:rsidR="00944BFF" w:rsidRPr="007B1868" w:rsidRDefault="00944BFF" w:rsidP="00944BFF">
            <w:pPr>
              <w:pStyle w:val="Sinespaciado"/>
              <w:jc w:val="both"/>
              <w:rPr>
                <w:color w:val="000000" w:themeColor="text1"/>
                <w:lang w:val="es-ES"/>
              </w:rPr>
            </w:pPr>
          </w:p>
        </w:tc>
      </w:tr>
      <w:tr w:rsidR="00944BFF" w:rsidRPr="007B1868" w14:paraId="35BBD5D3" w14:textId="77777777" w:rsidTr="004B4958">
        <w:tc>
          <w:tcPr>
            <w:tcW w:w="756" w:type="dxa"/>
            <w:shd w:val="clear" w:color="auto" w:fill="DBE5F1" w:themeFill="accent1" w:themeFillTint="33"/>
          </w:tcPr>
          <w:p w14:paraId="0C794C19" w14:textId="77777777" w:rsidR="00944BFF" w:rsidRPr="007B1868" w:rsidRDefault="00944BFF" w:rsidP="00944BFF">
            <w:pPr>
              <w:pStyle w:val="Sinespaciado"/>
              <w:jc w:val="both"/>
              <w:rPr>
                <w:color w:val="000000" w:themeColor="text1"/>
                <w:lang w:val="es-ES"/>
              </w:rPr>
            </w:pPr>
            <w:r w:rsidRPr="007B1868">
              <w:rPr>
                <w:color w:val="000000" w:themeColor="text1"/>
                <w:lang w:val="es-ES"/>
              </w:rPr>
              <w:t>2.5</w:t>
            </w:r>
          </w:p>
        </w:tc>
        <w:tc>
          <w:tcPr>
            <w:tcW w:w="708" w:type="dxa"/>
            <w:shd w:val="clear" w:color="auto" w:fill="DBE5F1" w:themeFill="accent1" w:themeFillTint="33"/>
          </w:tcPr>
          <w:p w14:paraId="2469069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C2FA354" w14:textId="64D1D360"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A99B5BD" w14:textId="2E13161E"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5DE06F9" w14:textId="1E5E2979"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61BE6D46"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173092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532ADC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44277C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4F8D845" w14:textId="77777777" w:rsidR="00944BFF" w:rsidRPr="007B1868" w:rsidRDefault="00944BFF" w:rsidP="00944BFF">
            <w:pPr>
              <w:pStyle w:val="Sinespaciado"/>
              <w:jc w:val="both"/>
              <w:rPr>
                <w:color w:val="000000" w:themeColor="text1"/>
                <w:lang w:val="es-ES"/>
              </w:rPr>
            </w:pPr>
          </w:p>
        </w:tc>
      </w:tr>
      <w:tr w:rsidR="00944BFF" w:rsidRPr="007B1868" w14:paraId="0FBA584C" w14:textId="77777777" w:rsidTr="004B4958">
        <w:tc>
          <w:tcPr>
            <w:tcW w:w="756" w:type="dxa"/>
            <w:shd w:val="clear" w:color="auto" w:fill="95B3D7" w:themeFill="accent1" w:themeFillTint="99"/>
          </w:tcPr>
          <w:p w14:paraId="0206C245" w14:textId="77777777" w:rsidR="00944BFF" w:rsidRPr="007B1868" w:rsidRDefault="00944BFF" w:rsidP="00944BFF">
            <w:pPr>
              <w:pStyle w:val="Sinespaciado"/>
              <w:jc w:val="both"/>
              <w:rPr>
                <w:b/>
                <w:color w:val="000000" w:themeColor="text1"/>
                <w:lang w:val="es-ES"/>
              </w:rPr>
            </w:pPr>
            <w:r w:rsidRPr="007B1868">
              <w:rPr>
                <w:b/>
                <w:color w:val="000000" w:themeColor="text1"/>
                <w:lang w:val="es-ES"/>
              </w:rPr>
              <w:t>T3</w:t>
            </w:r>
          </w:p>
        </w:tc>
        <w:tc>
          <w:tcPr>
            <w:tcW w:w="708" w:type="dxa"/>
            <w:shd w:val="clear" w:color="auto" w:fill="95B3D7" w:themeFill="accent1" w:themeFillTint="99"/>
          </w:tcPr>
          <w:p w14:paraId="58577089"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2D851CB4" w14:textId="5F75D0B0"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66AAE334" w14:textId="32AB5A18"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44DB3C79" w14:textId="5B934DDC"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29ABCE17" w14:textId="09C5147B"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F0E23EB" w14:textId="45D3DD8F"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1C84C6DD" w14:textId="6BE786D2"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2CCDD39E"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6F3C2B3D" w14:textId="77777777" w:rsidR="00944BFF" w:rsidRPr="007B1868" w:rsidRDefault="00944BFF" w:rsidP="00944BFF">
            <w:pPr>
              <w:pStyle w:val="Sinespaciado"/>
              <w:jc w:val="both"/>
              <w:rPr>
                <w:b/>
                <w:color w:val="000000" w:themeColor="text1"/>
                <w:lang w:val="es-ES"/>
              </w:rPr>
            </w:pPr>
          </w:p>
        </w:tc>
      </w:tr>
      <w:tr w:rsidR="00944BFF" w:rsidRPr="007B1868" w14:paraId="6D611F95" w14:textId="77777777" w:rsidTr="004B4958">
        <w:tc>
          <w:tcPr>
            <w:tcW w:w="756" w:type="dxa"/>
            <w:shd w:val="clear" w:color="auto" w:fill="DBE5F1" w:themeFill="accent1" w:themeFillTint="33"/>
          </w:tcPr>
          <w:p w14:paraId="7ADA027E" w14:textId="77777777" w:rsidR="00944BFF" w:rsidRPr="007B1868" w:rsidRDefault="00944BFF" w:rsidP="00944BFF">
            <w:pPr>
              <w:pStyle w:val="Sinespaciado"/>
              <w:jc w:val="both"/>
              <w:rPr>
                <w:color w:val="000000" w:themeColor="text1"/>
                <w:lang w:val="es-ES"/>
              </w:rPr>
            </w:pPr>
            <w:r w:rsidRPr="007B1868">
              <w:rPr>
                <w:color w:val="000000" w:themeColor="text1"/>
                <w:lang w:val="es-ES"/>
              </w:rPr>
              <w:t>3.1</w:t>
            </w:r>
          </w:p>
        </w:tc>
        <w:tc>
          <w:tcPr>
            <w:tcW w:w="708" w:type="dxa"/>
            <w:shd w:val="clear" w:color="auto" w:fill="DBE5F1" w:themeFill="accent1" w:themeFillTint="33"/>
          </w:tcPr>
          <w:p w14:paraId="189EA66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96225AB" w14:textId="7E38ADF0"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54BD4B4" w14:textId="68AF6E79"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292BF77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6C0CC8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D71F62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7FE3EF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FC183B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DE5AC24" w14:textId="77777777" w:rsidR="00944BFF" w:rsidRPr="007B1868" w:rsidRDefault="00944BFF" w:rsidP="00944BFF">
            <w:pPr>
              <w:pStyle w:val="Sinespaciado"/>
              <w:jc w:val="both"/>
              <w:rPr>
                <w:color w:val="000000" w:themeColor="text1"/>
                <w:lang w:val="es-ES"/>
              </w:rPr>
            </w:pPr>
          </w:p>
        </w:tc>
      </w:tr>
      <w:tr w:rsidR="00944BFF" w:rsidRPr="007B1868" w14:paraId="0778218D" w14:textId="77777777" w:rsidTr="004B4958">
        <w:tc>
          <w:tcPr>
            <w:tcW w:w="756" w:type="dxa"/>
            <w:shd w:val="clear" w:color="auto" w:fill="DBE5F1" w:themeFill="accent1" w:themeFillTint="33"/>
          </w:tcPr>
          <w:p w14:paraId="42059456" w14:textId="77777777" w:rsidR="00944BFF" w:rsidRPr="007B1868" w:rsidRDefault="00944BFF" w:rsidP="00944BFF">
            <w:pPr>
              <w:pStyle w:val="Sinespaciado"/>
              <w:jc w:val="both"/>
              <w:rPr>
                <w:color w:val="000000" w:themeColor="text1"/>
                <w:lang w:val="es-ES"/>
              </w:rPr>
            </w:pPr>
            <w:r w:rsidRPr="007B1868">
              <w:rPr>
                <w:color w:val="000000" w:themeColor="text1"/>
                <w:lang w:val="es-ES"/>
              </w:rPr>
              <w:t>3.2</w:t>
            </w:r>
          </w:p>
        </w:tc>
        <w:tc>
          <w:tcPr>
            <w:tcW w:w="708" w:type="dxa"/>
            <w:shd w:val="clear" w:color="auto" w:fill="DBE5F1" w:themeFill="accent1" w:themeFillTint="33"/>
          </w:tcPr>
          <w:p w14:paraId="6B186EC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35F73D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FEC7A31" w14:textId="72AC1472"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4E187747" w14:textId="46B8ABE4"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1BA4B197" w14:textId="3AFE9721"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183DBCAF"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37C3C5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023F3B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E492446" w14:textId="77777777" w:rsidR="00944BFF" w:rsidRPr="007B1868" w:rsidRDefault="00944BFF" w:rsidP="00944BFF">
            <w:pPr>
              <w:pStyle w:val="Sinespaciado"/>
              <w:jc w:val="both"/>
              <w:rPr>
                <w:color w:val="000000" w:themeColor="text1"/>
                <w:lang w:val="es-ES"/>
              </w:rPr>
            </w:pPr>
          </w:p>
        </w:tc>
      </w:tr>
      <w:tr w:rsidR="00944BFF" w:rsidRPr="007B1868" w14:paraId="345257DC" w14:textId="77777777" w:rsidTr="004B4958">
        <w:tc>
          <w:tcPr>
            <w:tcW w:w="756" w:type="dxa"/>
            <w:shd w:val="clear" w:color="auto" w:fill="DBE5F1" w:themeFill="accent1" w:themeFillTint="33"/>
          </w:tcPr>
          <w:p w14:paraId="26ABD200" w14:textId="77777777" w:rsidR="00944BFF" w:rsidRPr="007B1868" w:rsidRDefault="00944BFF" w:rsidP="00944BFF">
            <w:pPr>
              <w:pStyle w:val="Sinespaciado"/>
              <w:jc w:val="both"/>
              <w:rPr>
                <w:color w:val="000000" w:themeColor="text1"/>
                <w:lang w:val="es-ES"/>
              </w:rPr>
            </w:pPr>
            <w:r w:rsidRPr="007B1868">
              <w:rPr>
                <w:color w:val="000000" w:themeColor="text1"/>
                <w:lang w:val="es-ES"/>
              </w:rPr>
              <w:t>3.3</w:t>
            </w:r>
          </w:p>
        </w:tc>
        <w:tc>
          <w:tcPr>
            <w:tcW w:w="708" w:type="dxa"/>
            <w:shd w:val="clear" w:color="auto" w:fill="DBE5F1" w:themeFill="accent1" w:themeFillTint="33"/>
          </w:tcPr>
          <w:p w14:paraId="28A4112F"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93400F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B166CE9" w14:textId="06C72FC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65CE44F" w14:textId="2C43EBF1"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4AF9758" w14:textId="54ADE02C"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0F4DF359" w14:textId="4E994F6D"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C7D51D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EBA251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62C9CDF" w14:textId="77777777" w:rsidR="00944BFF" w:rsidRPr="007B1868" w:rsidRDefault="00944BFF" w:rsidP="00944BFF">
            <w:pPr>
              <w:pStyle w:val="Sinespaciado"/>
              <w:jc w:val="both"/>
              <w:rPr>
                <w:color w:val="000000" w:themeColor="text1"/>
                <w:lang w:val="es-ES"/>
              </w:rPr>
            </w:pPr>
          </w:p>
        </w:tc>
      </w:tr>
      <w:tr w:rsidR="00944BFF" w:rsidRPr="007B1868" w14:paraId="67A3C517" w14:textId="77777777" w:rsidTr="004B4958">
        <w:tc>
          <w:tcPr>
            <w:tcW w:w="756" w:type="dxa"/>
            <w:shd w:val="clear" w:color="auto" w:fill="DBE5F1" w:themeFill="accent1" w:themeFillTint="33"/>
          </w:tcPr>
          <w:p w14:paraId="56017155" w14:textId="77777777" w:rsidR="00944BFF" w:rsidRPr="007B1868" w:rsidRDefault="00944BFF" w:rsidP="00944BFF">
            <w:pPr>
              <w:pStyle w:val="Sinespaciado"/>
              <w:jc w:val="both"/>
              <w:rPr>
                <w:color w:val="000000" w:themeColor="text1"/>
                <w:lang w:val="es-ES"/>
              </w:rPr>
            </w:pPr>
            <w:r w:rsidRPr="007B1868">
              <w:rPr>
                <w:color w:val="000000" w:themeColor="text1"/>
                <w:lang w:val="es-ES"/>
              </w:rPr>
              <w:t>3.4</w:t>
            </w:r>
          </w:p>
        </w:tc>
        <w:tc>
          <w:tcPr>
            <w:tcW w:w="708" w:type="dxa"/>
            <w:shd w:val="clear" w:color="auto" w:fill="DBE5F1" w:themeFill="accent1" w:themeFillTint="33"/>
          </w:tcPr>
          <w:p w14:paraId="10659EA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583245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314CFC7" w14:textId="0CFAF2EB"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073E068" w14:textId="20253A01"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874CAD3" w14:textId="5B8D63DF"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395E0B5" w14:textId="6A88E5BB"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57DA7AB6" w14:textId="20E22EAC"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3A274CD"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A67D0C3" w14:textId="77777777" w:rsidR="00944BFF" w:rsidRPr="007B1868" w:rsidRDefault="00944BFF" w:rsidP="00944BFF">
            <w:pPr>
              <w:pStyle w:val="Sinespaciado"/>
              <w:jc w:val="both"/>
              <w:rPr>
                <w:color w:val="000000" w:themeColor="text1"/>
                <w:lang w:val="es-ES"/>
              </w:rPr>
            </w:pPr>
          </w:p>
        </w:tc>
      </w:tr>
      <w:tr w:rsidR="00944BFF" w:rsidRPr="007B1868" w14:paraId="647E6321" w14:textId="77777777" w:rsidTr="004B4958">
        <w:tc>
          <w:tcPr>
            <w:tcW w:w="756" w:type="dxa"/>
            <w:shd w:val="clear" w:color="auto" w:fill="95B3D7" w:themeFill="accent1" w:themeFillTint="99"/>
          </w:tcPr>
          <w:p w14:paraId="10CCE2BE" w14:textId="77777777" w:rsidR="00944BFF" w:rsidRPr="007B1868" w:rsidRDefault="00944BFF" w:rsidP="00944BFF">
            <w:pPr>
              <w:pStyle w:val="Sinespaciado"/>
              <w:jc w:val="both"/>
              <w:rPr>
                <w:b/>
                <w:color w:val="000000" w:themeColor="text1"/>
                <w:lang w:val="es-ES"/>
              </w:rPr>
            </w:pPr>
            <w:r w:rsidRPr="007B1868">
              <w:rPr>
                <w:b/>
                <w:color w:val="000000" w:themeColor="text1"/>
                <w:lang w:val="es-ES"/>
              </w:rPr>
              <w:t>T4</w:t>
            </w:r>
          </w:p>
        </w:tc>
        <w:tc>
          <w:tcPr>
            <w:tcW w:w="708" w:type="dxa"/>
            <w:shd w:val="clear" w:color="auto" w:fill="95B3D7" w:themeFill="accent1" w:themeFillTint="99"/>
          </w:tcPr>
          <w:p w14:paraId="1F234F45"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28A4BF0B"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5341CC95" w14:textId="4F2EF0B5"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1E5243D4" w14:textId="5FF25460"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5500CB5F" w14:textId="6C495CD4"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1A86CD90" w14:textId="6F5C913F"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4088BCD1" w14:textId="4D3D031D"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58C07DE8" w14:textId="4BB2C2E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6BAB2145" w14:textId="77777777" w:rsidR="00944BFF" w:rsidRPr="007B1868" w:rsidRDefault="00944BFF" w:rsidP="00944BFF">
            <w:pPr>
              <w:pStyle w:val="Sinespaciado"/>
              <w:jc w:val="both"/>
              <w:rPr>
                <w:b/>
                <w:color w:val="000000" w:themeColor="text1"/>
                <w:lang w:val="es-ES"/>
              </w:rPr>
            </w:pPr>
          </w:p>
        </w:tc>
      </w:tr>
      <w:tr w:rsidR="00944BFF" w:rsidRPr="007B1868" w14:paraId="1F82E9A2" w14:textId="77777777" w:rsidTr="004B4958">
        <w:tc>
          <w:tcPr>
            <w:tcW w:w="756" w:type="dxa"/>
            <w:shd w:val="clear" w:color="auto" w:fill="DBE5F1" w:themeFill="accent1" w:themeFillTint="33"/>
          </w:tcPr>
          <w:p w14:paraId="5FADCDD7" w14:textId="77777777" w:rsidR="00944BFF" w:rsidRPr="007B1868" w:rsidRDefault="00944BFF" w:rsidP="00944BFF">
            <w:pPr>
              <w:pStyle w:val="Sinespaciado"/>
              <w:jc w:val="both"/>
              <w:rPr>
                <w:color w:val="000000" w:themeColor="text1"/>
                <w:lang w:val="es-ES"/>
              </w:rPr>
            </w:pPr>
            <w:r w:rsidRPr="007B1868">
              <w:rPr>
                <w:color w:val="000000" w:themeColor="text1"/>
                <w:lang w:val="es-ES"/>
              </w:rPr>
              <w:t>4.1</w:t>
            </w:r>
          </w:p>
        </w:tc>
        <w:tc>
          <w:tcPr>
            <w:tcW w:w="708" w:type="dxa"/>
            <w:shd w:val="clear" w:color="auto" w:fill="DBE5F1" w:themeFill="accent1" w:themeFillTint="33"/>
          </w:tcPr>
          <w:p w14:paraId="29BE9DA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0B3D74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E55B78C" w14:textId="56D5405F"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96F5505" w14:textId="1CC1DBB0"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5F1D6E84" w14:textId="3D0BC70B"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725A5A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A50E07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BC12009" w14:textId="74AD3085"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AF6C013" w14:textId="77777777" w:rsidR="00944BFF" w:rsidRPr="007B1868" w:rsidRDefault="00944BFF" w:rsidP="00944BFF">
            <w:pPr>
              <w:pStyle w:val="Sinespaciado"/>
              <w:jc w:val="both"/>
              <w:rPr>
                <w:color w:val="000000" w:themeColor="text1"/>
                <w:lang w:val="es-ES"/>
              </w:rPr>
            </w:pPr>
          </w:p>
        </w:tc>
      </w:tr>
      <w:tr w:rsidR="00944BFF" w:rsidRPr="007B1868" w14:paraId="3ECDA83F" w14:textId="77777777" w:rsidTr="004B4958">
        <w:tc>
          <w:tcPr>
            <w:tcW w:w="756" w:type="dxa"/>
            <w:shd w:val="clear" w:color="auto" w:fill="DBE5F1" w:themeFill="accent1" w:themeFillTint="33"/>
          </w:tcPr>
          <w:p w14:paraId="7C49A7A4" w14:textId="77777777" w:rsidR="00944BFF" w:rsidRPr="007B1868" w:rsidRDefault="00944BFF" w:rsidP="00944BFF">
            <w:pPr>
              <w:pStyle w:val="Sinespaciado"/>
              <w:jc w:val="both"/>
              <w:rPr>
                <w:color w:val="000000" w:themeColor="text1"/>
                <w:lang w:val="es-ES"/>
              </w:rPr>
            </w:pPr>
            <w:r w:rsidRPr="007B1868">
              <w:rPr>
                <w:color w:val="000000" w:themeColor="text1"/>
                <w:lang w:val="es-ES"/>
              </w:rPr>
              <w:t>4.2</w:t>
            </w:r>
          </w:p>
        </w:tc>
        <w:tc>
          <w:tcPr>
            <w:tcW w:w="708" w:type="dxa"/>
            <w:shd w:val="clear" w:color="auto" w:fill="DBE5F1" w:themeFill="accent1" w:themeFillTint="33"/>
          </w:tcPr>
          <w:p w14:paraId="30B13CD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A7793C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86C9E9E" w14:textId="4E135693"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A0DFA1F" w14:textId="07DFD780"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054178AB" w14:textId="0937FCB7"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BBEDFE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4A0B26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3E9F60F" w14:textId="332B6530"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1917DF6" w14:textId="77777777" w:rsidR="00944BFF" w:rsidRPr="007B1868" w:rsidRDefault="00944BFF" w:rsidP="00944BFF">
            <w:pPr>
              <w:pStyle w:val="Sinespaciado"/>
              <w:jc w:val="both"/>
              <w:rPr>
                <w:color w:val="000000" w:themeColor="text1"/>
                <w:lang w:val="es-ES"/>
              </w:rPr>
            </w:pPr>
          </w:p>
        </w:tc>
      </w:tr>
      <w:tr w:rsidR="00944BFF" w:rsidRPr="007B1868" w14:paraId="072297D2" w14:textId="77777777" w:rsidTr="004B4958">
        <w:tc>
          <w:tcPr>
            <w:tcW w:w="756" w:type="dxa"/>
            <w:shd w:val="clear" w:color="auto" w:fill="DBE5F1" w:themeFill="accent1" w:themeFillTint="33"/>
          </w:tcPr>
          <w:p w14:paraId="72BC4D8E" w14:textId="77777777" w:rsidR="00944BFF" w:rsidRPr="007B1868" w:rsidRDefault="00944BFF" w:rsidP="00944BFF">
            <w:pPr>
              <w:pStyle w:val="Sinespaciado"/>
              <w:jc w:val="both"/>
              <w:rPr>
                <w:color w:val="000000" w:themeColor="text1"/>
                <w:lang w:val="es-ES"/>
              </w:rPr>
            </w:pPr>
            <w:r w:rsidRPr="007B1868">
              <w:rPr>
                <w:color w:val="000000" w:themeColor="text1"/>
                <w:lang w:val="es-ES"/>
              </w:rPr>
              <w:t>4.3</w:t>
            </w:r>
          </w:p>
        </w:tc>
        <w:tc>
          <w:tcPr>
            <w:tcW w:w="708" w:type="dxa"/>
            <w:shd w:val="clear" w:color="auto" w:fill="DBE5F1" w:themeFill="accent1" w:themeFillTint="33"/>
          </w:tcPr>
          <w:p w14:paraId="3CF8242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690488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83B6B1D" w14:textId="56ED2BFA" w:rsidR="00944BFF" w:rsidRPr="00EC06CD" w:rsidRDefault="00944BFF" w:rsidP="00944BFF">
            <w:pPr>
              <w:pStyle w:val="Sinespaciado"/>
              <w:jc w:val="both"/>
              <w:rPr>
                <w:color w:val="000000" w:themeColor="text1"/>
                <w:u w:val="single"/>
                <w:lang w:val="es-ES"/>
              </w:rPr>
            </w:pPr>
          </w:p>
        </w:tc>
        <w:tc>
          <w:tcPr>
            <w:tcW w:w="708" w:type="dxa"/>
            <w:shd w:val="clear" w:color="auto" w:fill="DBE5F1" w:themeFill="accent1" w:themeFillTint="33"/>
          </w:tcPr>
          <w:p w14:paraId="5A890BFA" w14:textId="21FE8A49"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69D6ADB" w14:textId="57FA20E3"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019491E" w14:textId="315B0F8F"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51703E1"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EFC8B82" w14:textId="22D5BA7B"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980B99E" w14:textId="77777777" w:rsidR="00944BFF" w:rsidRPr="007B1868" w:rsidRDefault="00944BFF" w:rsidP="00944BFF">
            <w:pPr>
              <w:pStyle w:val="Sinespaciado"/>
              <w:jc w:val="both"/>
              <w:rPr>
                <w:color w:val="000000" w:themeColor="text1"/>
                <w:lang w:val="es-ES"/>
              </w:rPr>
            </w:pPr>
          </w:p>
        </w:tc>
      </w:tr>
      <w:tr w:rsidR="00944BFF" w:rsidRPr="007B1868" w14:paraId="0830E9DD" w14:textId="77777777" w:rsidTr="004B4958">
        <w:tc>
          <w:tcPr>
            <w:tcW w:w="756" w:type="dxa"/>
            <w:shd w:val="clear" w:color="auto" w:fill="DBE5F1" w:themeFill="accent1" w:themeFillTint="33"/>
          </w:tcPr>
          <w:p w14:paraId="5527105B" w14:textId="77777777" w:rsidR="00944BFF" w:rsidRPr="007B1868" w:rsidRDefault="00944BFF" w:rsidP="00944BFF">
            <w:pPr>
              <w:pStyle w:val="Sinespaciado"/>
              <w:jc w:val="both"/>
              <w:rPr>
                <w:color w:val="000000" w:themeColor="text1"/>
                <w:lang w:val="es-ES"/>
              </w:rPr>
            </w:pPr>
            <w:r w:rsidRPr="007B1868">
              <w:rPr>
                <w:color w:val="000000" w:themeColor="text1"/>
                <w:lang w:val="es-ES"/>
              </w:rPr>
              <w:t>4.4</w:t>
            </w:r>
          </w:p>
        </w:tc>
        <w:tc>
          <w:tcPr>
            <w:tcW w:w="708" w:type="dxa"/>
            <w:shd w:val="clear" w:color="auto" w:fill="DBE5F1" w:themeFill="accent1" w:themeFillTint="33"/>
          </w:tcPr>
          <w:p w14:paraId="56AB4E5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4E882C6"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6ED9761" w14:textId="24D912A6"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3D55FF2" w14:textId="69F173F0"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BCE9C7B" w14:textId="37C6540C"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0560527" w14:textId="0D70B46C"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2F10ADB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DE52BC2" w14:textId="7C5FC491"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BCC88FE" w14:textId="0104DE40" w:rsidR="00944BFF" w:rsidRPr="007B1868" w:rsidRDefault="00944BFF" w:rsidP="00944BFF">
            <w:pPr>
              <w:pStyle w:val="Sinespaciado"/>
              <w:jc w:val="both"/>
              <w:rPr>
                <w:color w:val="000000" w:themeColor="text1"/>
                <w:lang w:val="es-ES"/>
              </w:rPr>
            </w:pPr>
          </w:p>
        </w:tc>
      </w:tr>
      <w:tr w:rsidR="00944BFF" w:rsidRPr="007B1868" w14:paraId="620EF1CB" w14:textId="77777777" w:rsidTr="004B4958">
        <w:tc>
          <w:tcPr>
            <w:tcW w:w="756" w:type="dxa"/>
            <w:shd w:val="clear" w:color="auto" w:fill="DBE5F1" w:themeFill="accent1" w:themeFillTint="33"/>
          </w:tcPr>
          <w:p w14:paraId="78F31A4F" w14:textId="03A2FD52" w:rsidR="00944BFF" w:rsidRPr="007B1868" w:rsidRDefault="00944BFF" w:rsidP="00944BFF">
            <w:pPr>
              <w:pStyle w:val="Sinespaciado"/>
              <w:jc w:val="both"/>
              <w:rPr>
                <w:color w:val="000000" w:themeColor="text1"/>
                <w:lang w:val="es-ES"/>
              </w:rPr>
            </w:pPr>
            <w:r>
              <w:rPr>
                <w:color w:val="000000" w:themeColor="text1"/>
                <w:lang w:val="es-ES"/>
              </w:rPr>
              <w:t>4.5</w:t>
            </w:r>
          </w:p>
        </w:tc>
        <w:tc>
          <w:tcPr>
            <w:tcW w:w="708" w:type="dxa"/>
            <w:shd w:val="clear" w:color="auto" w:fill="DBE5F1" w:themeFill="accent1" w:themeFillTint="33"/>
          </w:tcPr>
          <w:p w14:paraId="214543E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94A004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6F89E93" w14:textId="36AD1FD8" w:rsidR="00944BFF" w:rsidRDefault="00944BFF" w:rsidP="00944BFF">
            <w:pPr>
              <w:pStyle w:val="Sinespaciado"/>
              <w:jc w:val="both"/>
              <w:rPr>
                <w:color w:val="000000" w:themeColor="text1"/>
                <w:lang w:val="es-ES"/>
              </w:rPr>
            </w:pPr>
          </w:p>
        </w:tc>
        <w:tc>
          <w:tcPr>
            <w:tcW w:w="708" w:type="dxa"/>
            <w:shd w:val="clear" w:color="auto" w:fill="DBE5F1" w:themeFill="accent1" w:themeFillTint="33"/>
          </w:tcPr>
          <w:p w14:paraId="2AE822AE" w14:textId="26988721" w:rsidR="00944BFF" w:rsidRDefault="00944BFF" w:rsidP="00944BFF">
            <w:pPr>
              <w:pStyle w:val="Sinespaciado"/>
              <w:jc w:val="both"/>
              <w:rPr>
                <w:color w:val="000000" w:themeColor="text1"/>
                <w:lang w:val="es-ES"/>
              </w:rPr>
            </w:pPr>
          </w:p>
        </w:tc>
        <w:tc>
          <w:tcPr>
            <w:tcW w:w="708" w:type="dxa"/>
            <w:shd w:val="clear" w:color="auto" w:fill="DBE5F1" w:themeFill="accent1" w:themeFillTint="33"/>
          </w:tcPr>
          <w:p w14:paraId="2687264F" w14:textId="7F76104F"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9D567E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B002CDC" w14:textId="4E932EC5"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50C5DE3F"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1EBE722" w14:textId="77777777" w:rsidR="00944BFF" w:rsidRPr="007B1868" w:rsidRDefault="00944BFF" w:rsidP="00944BFF">
            <w:pPr>
              <w:pStyle w:val="Sinespaciado"/>
              <w:jc w:val="both"/>
              <w:rPr>
                <w:color w:val="000000" w:themeColor="text1"/>
                <w:lang w:val="es-ES"/>
              </w:rPr>
            </w:pPr>
          </w:p>
        </w:tc>
      </w:tr>
      <w:tr w:rsidR="00944BFF" w:rsidRPr="007B1868" w14:paraId="7B5EE8D3" w14:textId="77777777" w:rsidTr="004B4958">
        <w:tc>
          <w:tcPr>
            <w:tcW w:w="756" w:type="dxa"/>
            <w:shd w:val="clear" w:color="auto" w:fill="95B3D7" w:themeFill="accent1" w:themeFillTint="99"/>
          </w:tcPr>
          <w:p w14:paraId="578885E5" w14:textId="77777777" w:rsidR="00944BFF" w:rsidRPr="007B1868" w:rsidRDefault="00944BFF" w:rsidP="00944BFF">
            <w:pPr>
              <w:pStyle w:val="Sinespaciado"/>
              <w:jc w:val="both"/>
              <w:rPr>
                <w:b/>
                <w:color w:val="000000" w:themeColor="text1"/>
                <w:lang w:val="es-ES"/>
              </w:rPr>
            </w:pPr>
            <w:r w:rsidRPr="007B1868">
              <w:rPr>
                <w:b/>
                <w:color w:val="000000" w:themeColor="text1"/>
                <w:lang w:val="es-ES"/>
              </w:rPr>
              <w:t>T5</w:t>
            </w:r>
          </w:p>
        </w:tc>
        <w:tc>
          <w:tcPr>
            <w:tcW w:w="708" w:type="dxa"/>
            <w:shd w:val="clear" w:color="auto" w:fill="95B3D7" w:themeFill="accent1" w:themeFillTint="99"/>
          </w:tcPr>
          <w:p w14:paraId="2B8599E4" w14:textId="0C48741C"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3F6D8D01" w14:textId="0ABA7343"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68C73CA6" w14:textId="2DE4948D"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E6E8B9D" w14:textId="3523BC71"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1EEE1AC" w14:textId="13F53FD8"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45462F2" w14:textId="38AD58A9"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2464A120" w14:textId="6D2F1F29"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43861FD7" w14:textId="43CB6AF2"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0B80656F" w14:textId="03D01169" w:rsidR="00944BFF" w:rsidRPr="007B1868" w:rsidRDefault="00944BFF" w:rsidP="00944BFF">
            <w:pPr>
              <w:pStyle w:val="Sinespaciado"/>
              <w:jc w:val="both"/>
              <w:rPr>
                <w:b/>
                <w:color w:val="000000" w:themeColor="text1"/>
                <w:lang w:val="es-ES"/>
              </w:rPr>
            </w:pPr>
          </w:p>
        </w:tc>
      </w:tr>
      <w:tr w:rsidR="00944BFF" w:rsidRPr="007B1868" w14:paraId="68C90867" w14:textId="77777777" w:rsidTr="004B4958">
        <w:tc>
          <w:tcPr>
            <w:tcW w:w="756" w:type="dxa"/>
            <w:shd w:val="clear" w:color="auto" w:fill="DBE5F1" w:themeFill="accent1" w:themeFillTint="33"/>
          </w:tcPr>
          <w:p w14:paraId="0316E0F0" w14:textId="77777777" w:rsidR="00944BFF" w:rsidRPr="007B1868" w:rsidRDefault="00944BFF" w:rsidP="00944BFF">
            <w:pPr>
              <w:pStyle w:val="Sinespaciado"/>
              <w:jc w:val="both"/>
              <w:rPr>
                <w:color w:val="000000" w:themeColor="text1"/>
                <w:lang w:val="es-ES"/>
              </w:rPr>
            </w:pPr>
            <w:r w:rsidRPr="007B1868">
              <w:rPr>
                <w:color w:val="000000" w:themeColor="text1"/>
                <w:lang w:val="es-ES"/>
              </w:rPr>
              <w:lastRenderedPageBreak/>
              <w:t>5.1</w:t>
            </w:r>
          </w:p>
        </w:tc>
        <w:tc>
          <w:tcPr>
            <w:tcW w:w="708" w:type="dxa"/>
            <w:shd w:val="clear" w:color="auto" w:fill="DBE5F1" w:themeFill="accent1" w:themeFillTint="33"/>
          </w:tcPr>
          <w:p w14:paraId="1FC01B73" w14:textId="47B0C9EE"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7E9D077" w14:textId="436934F4"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4FEF2CDC" w14:textId="23DE20ED"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2598E6A4" w14:textId="4BF98D4A"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75D4D893" w14:textId="707877A0"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018565AF" w14:textId="42815538"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59A9BCD" w14:textId="76AF1DAE"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4757EE46" w14:textId="6DD293E9"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35CE0E7" w14:textId="603899D9" w:rsidR="00944BFF" w:rsidRPr="007B1868" w:rsidRDefault="00944BFF" w:rsidP="00944BFF">
            <w:pPr>
              <w:pStyle w:val="Sinespaciado"/>
              <w:jc w:val="both"/>
              <w:rPr>
                <w:color w:val="000000" w:themeColor="text1"/>
                <w:lang w:val="es-ES"/>
              </w:rPr>
            </w:pPr>
          </w:p>
        </w:tc>
      </w:tr>
      <w:tr w:rsidR="00944BFF" w:rsidRPr="007B1868" w14:paraId="36A6A91F" w14:textId="77777777" w:rsidTr="004B4958">
        <w:tc>
          <w:tcPr>
            <w:tcW w:w="756" w:type="dxa"/>
            <w:shd w:val="clear" w:color="auto" w:fill="DBE5F1" w:themeFill="accent1" w:themeFillTint="33"/>
          </w:tcPr>
          <w:p w14:paraId="03543B27" w14:textId="77777777" w:rsidR="00944BFF" w:rsidRPr="007B1868" w:rsidRDefault="00944BFF" w:rsidP="00944BFF">
            <w:pPr>
              <w:pStyle w:val="Sinespaciado"/>
              <w:jc w:val="both"/>
              <w:rPr>
                <w:color w:val="000000" w:themeColor="text1"/>
                <w:lang w:val="es-ES"/>
              </w:rPr>
            </w:pPr>
            <w:r w:rsidRPr="007B1868">
              <w:rPr>
                <w:color w:val="000000" w:themeColor="text1"/>
                <w:lang w:val="es-ES"/>
              </w:rPr>
              <w:t>5.2</w:t>
            </w:r>
          </w:p>
        </w:tc>
        <w:tc>
          <w:tcPr>
            <w:tcW w:w="708" w:type="dxa"/>
            <w:shd w:val="clear" w:color="auto" w:fill="DBE5F1" w:themeFill="accent1" w:themeFillTint="33"/>
          </w:tcPr>
          <w:p w14:paraId="516DF194" w14:textId="38A98EDF"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1D98D45" w14:textId="75A703B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20D33A9" w14:textId="3F69022B"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F839897" w14:textId="7A34A4D5"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16819A32" w14:textId="6A60EA37"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050532A1" w14:textId="3374506B"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3740263" w14:textId="61140CAB"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48C56C7" w14:textId="335C9AC3"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6E9B65C" w14:textId="7672F637" w:rsidR="00944BFF" w:rsidRPr="007B1868" w:rsidRDefault="00944BFF" w:rsidP="00944BFF">
            <w:pPr>
              <w:pStyle w:val="Sinespaciado"/>
              <w:jc w:val="both"/>
              <w:rPr>
                <w:color w:val="000000" w:themeColor="text1"/>
                <w:lang w:val="es-ES"/>
              </w:rPr>
            </w:pPr>
          </w:p>
        </w:tc>
      </w:tr>
      <w:tr w:rsidR="00944BFF" w:rsidRPr="007B1868" w14:paraId="6EAA1703" w14:textId="77777777" w:rsidTr="004B4958">
        <w:tc>
          <w:tcPr>
            <w:tcW w:w="756" w:type="dxa"/>
            <w:shd w:val="clear" w:color="auto" w:fill="DBE5F1" w:themeFill="accent1" w:themeFillTint="33"/>
          </w:tcPr>
          <w:p w14:paraId="32B2E227" w14:textId="77777777" w:rsidR="00944BFF" w:rsidRPr="007B1868" w:rsidRDefault="00944BFF" w:rsidP="00944BFF">
            <w:pPr>
              <w:pStyle w:val="Sinespaciado"/>
              <w:jc w:val="both"/>
              <w:rPr>
                <w:color w:val="000000" w:themeColor="text1"/>
                <w:lang w:val="es-ES"/>
              </w:rPr>
            </w:pPr>
            <w:r w:rsidRPr="007B1868">
              <w:rPr>
                <w:color w:val="000000" w:themeColor="text1"/>
                <w:lang w:val="es-ES"/>
              </w:rPr>
              <w:t>5.3</w:t>
            </w:r>
          </w:p>
        </w:tc>
        <w:tc>
          <w:tcPr>
            <w:tcW w:w="708" w:type="dxa"/>
            <w:shd w:val="clear" w:color="auto" w:fill="DBE5F1" w:themeFill="accent1" w:themeFillTint="33"/>
          </w:tcPr>
          <w:p w14:paraId="139ACE7C" w14:textId="62DFB552"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4F01622" w14:textId="3A63A66F"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798DDAD5" w14:textId="37AF7179"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52111E54" w14:textId="35CCA4FF"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75C56D94" w14:textId="4010FA44"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3209CAA4" w14:textId="3712A255"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CAFC36E" w14:textId="60EA761C"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DE9223C" w14:textId="1DC20B35"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3D33861" w14:textId="0064DE1C" w:rsidR="00944BFF" w:rsidRPr="007B1868" w:rsidRDefault="00944BFF" w:rsidP="00944BFF">
            <w:pPr>
              <w:pStyle w:val="Sinespaciado"/>
              <w:jc w:val="both"/>
              <w:rPr>
                <w:color w:val="000000" w:themeColor="text1"/>
                <w:lang w:val="es-ES"/>
              </w:rPr>
            </w:pPr>
          </w:p>
        </w:tc>
      </w:tr>
      <w:tr w:rsidR="00944BFF" w:rsidRPr="007B1868" w14:paraId="3D25095B" w14:textId="77777777" w:rsidTr="004B4958">
        <w:tc>
          <w:tcPr>
            <w:tcW w:w="756" w:type="dxa"/>
            <w:shd w:val="clear" w:color="auto" w:fill="DBE5F1" w:themeFill="accent1" w:themeFillTint="33"/>
          </w:tcPr>
          <w:p w14:paraId="0E41BE09" w14:textId="77777777" w:rsidR="00944BFF" w:rsidRPr="007B1868" w:rsidRDefault="00944BFF" w:rsidP="00944BFF">
            <w:pPr>
              <w:pStyle w:val="Sinespaciado"/>
              <w:jc w:val="both"/>
              <w:rPr>
                <w:color w:val="000000" w:themeColor="text1"/>
                <w:lang w:val="es-ES"/>
              </w:rPr>
            </w:pPr>
            <w:r w:rsidRPr="007B1868">
              <w:rPr>
                <w:color w:val="000000" w:themeColor="text1"/>
                <w:lang w:val="es-ES"/>
              </w:rPr>
              <w:t>5.4</w:t>
            </w:r>
          </w:p>
        </w:tc>
        <w:tc>
          <w:tcPr>
            <w:tcW w:w="708" w:type="dxa"/>
            <w:shd w:val="clear" w:color="auto" w:fill="DBE5F1" w:themeFill="accent1" w:themeFillTint="33"/>
          </w:tcPr>
          <w:p w14:paraId="0B24212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417E23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34EB2D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D2FF844" w14:textId="6E614A13"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453FC7A" w14:textId="2350EF7D"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509C1D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25F2A8E" w14:textId="3834AD79"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27F05950" w14:textId="57EFBDCB"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4A9F0FBA" w14:textId="77777777" w:rsidR="00944BFF" w:rsidRPr="007B1868" w:rsidRDefault="00944BFF" w:rsidP="00944BFF">
            <w:pPr>
              <w:pStyle w:val="Sinespaciado"/>
              <w:jc w:val="both"/>
              <w:rPr>
                <w:color w:val="000000" w:themeColor="text1"/>
                <w:lang w:val="es-ES"/>
              </w:rPr>
            </w:pPr>
          </w:p>
        </w:tc>
      </w:tr>
    </w:tbl>
    <w:p w14:paraId="50E4C2DF" w14:textId="77777777" w:rsidR="00E85CF7" w:rsidRPr="007B1868" w:rsidRDefault="00E85CF7" w:rsidP="00E85CF7">
      <w:pPr>
        <w:pStyle w:val="Sinespaciado"/>
        <w:jc w:val="both"/>
        <w:rPr>
          <w:color w:val="000000" w:themeColor="text1"/>
          <w:lang w:val="es-ES"/>
        </w:rPr>
      </w:pPr>
    </w:p>
    <w:p w14:paraId="7314C48B" w14:textId="77777777" w:rsidR="00E85CF7" w:rsidRPr="007B1868" w:rsidRDefault="00E85CF7" w:rsidP="00E85CF7">
      <w:pPr>
        <w:pStyle w:val="Sinespaciado"/>
        <w:jc w:val="both"/>
        <w:rPr>
          <w:color w:val="000000" w:themeColor="text1"/>
          <w:lang w:val="es-ES"/>
        </w:rPr>
      </w:pPr>
    </w:p>
    <w:p w14:paraId="7EC4F909" w14:textId="77777777" w:rsidR="00E85CF7" w:rsidRPr="007B1868" w:rsidRDefault="00E85CF7" w:rsidP="00E85CF7">
      <w:pPr>
        <w:pStyle w:val="Sinespaciado"/>
        <w:jc w:val="both"/>
        <w:rPr>
          <w:color w:val="000000" w:themeColor="text1"/>
          <w:lang w:val="es-ES"/>
        </w:rPr>
      </w:pPr>
    </w:p>
    <w:p w14:paraId="6592C7E0" w14:textId="77777777" w:rsidR="00E85CF7" w:rsidRPr="007B1868" w:rsidRDefault="00E85CF7" w:rsidP="00E85CF7">
      <w:pPr>
        <w:pStyle w:val="Sinespaciado"/>
        <w:jc w:val="both"/>
        <w:rPr>
          <w:color w:val="000000" w:themeColor="text1"/>
          <w:lang w:val="es-ES"/>
        </w:rPr>
      </w:pPr>
    </w:p>
    <w:p w14:paraId="7FC8CE5E" w14:textId="7FB3A795" w:rsidR="00E85CF7" w:rsidRPr="007B1868" w:rsidRDefault="00E85CF7" w:rsidP="00E85CF7">
      <w:pPr>
        <w:pStyle w:val="Descripcin"/>
        <w:keepNext/>
      </w:pPr>
    </w:p>
    <w:p w14:paraId="517F5621" w14:textId="6D84428A" w:rsidR="001D33C7" w:rsidRDefault="001D33C7" w:rsidP="001D33C7">
      <w:pPr>
        <w:pStyle w:val="Descripcin"/>
        <w:keepNext/>
      </w:pPr>
      <w:bookmarkStart w:id="36" w:name="_Ref213710542"/>
      <w:bookmarkStart w:id="37" w:name="_Toc230114003"/>
      <w:r>
        <w:t xml:space="preserve">Tabla </w:t>
      </w:r>
      <w:fldSimple w:instr=" SEQ Tabla \* ARABIC ">
        <w:r w:rsidR="00AC2096">
          <w:rPr>
            <w:noProof/>
          </w:rPr>
          <w:t>3</w:t>
        </w:r>
      </w:fldSimple>
      <w:bookmarkEnd w:id="36"/>
      <w:r>
        <w:t xml:space="preserve">. </w:t>
      </w:r>
      <w:r w:rsidRPr="00442551">
        <w:t>Plan de trabajo: estimación de horas por tarea</w:t>
      </w:r>
      <w:bookmarkEnd w:id="37"/>
    </w:p>
    <w:tbl>
      <w:tblPr>
        <w:tblStyle w:val="Tablaconcuadrcula"/>
        <w:tblW w:w="0" w:type="auto"/>
        <w:tblLook w:val="04A0" w:firstRow="1" w:lastRow="0" w:firstColumn="1" w:lastColumn="0" w:noHBand="0" w:noVBand="1"/>
      </w:tblPr>
      <w:tblGrid>
        <w:gridCol w:w="2123"/>
        <w:gridCol w:w="3117"/>
        <w:gridCol w:w="1843"/>
        <w:gridCol w:w="1411"/>
      </w:tblGrid>
      <w:tr w:rsidR="00E85CF7" w:rsidRPr="007B1868" w14:paraId="3D68FBBA" w14:textId="77777777" w:rsidTr="00B8710A">
        <w:trPr>
          <w:trHeight w:val="306"/>
        </w:trPr>
        <w:tc>
          <w:tcPr>
            <w:tcW w:w="2123" w:type="dxa"/>
            <w:shd w:val="clear" w:color="auto" w:fill="365F91" w:themeFill="accent1" w:themeFillShade="BF"/>
          </w:tcPr>
          <w:p w14:paraId="55A1F797" w14:textId="77777777" w:rsidR="00E85CF7" w:rsidRPr="007B1868" w:rsidRDefault="00E85CF7" w:rsidP="00B8710A">
            <w:pPr>
              <w:tabs>
                <w:tab w:val="left" w:pos="2070"/>
              </w:tabs>
              <w:rPr>
                <w:b/>
              </w:rPr>
            </w:pPr>
            <w:r w:rsidRPr="007B1868">
              <w:rPr>
                <w:b/>
              </w:rPr>
              <w:t>Tarea</w:t>
            </w:r>
          </w:p>
        </w:tc>
        <w:tc>
          <w:tcPr>
            <w:tcW w:w="3117" w:type="dxa"/>
            <w:shd w:val="clear" w:color="auto" w:fill="365F91" w:themeFill="accent1" w:themeFillShade="BF"/>
          </w:tcPr>
          <w:p w14:paraId="41A4370B" w14:textId="77777777" w:rsidR="00E85CF7" w:rsidRPr="007B1868" w:rsidRDefault="00E85CF7" w:rsidP="00B8710A">
            <w:pPr>
              <w:tabs>
                <w:tab w:val="left" w:pos="2070"/>
              </w:tabs>
              <w:rPr>
                <w:b/>
              </w:rPr>
            </w:pPr>
            <w:r w:rsidRPr="007B1868">
              <w:rPr>
                <w:b/>
              </w:rPr>
              <w:t>Descripción</w:t>
            </w:r>
          </w:p>
        </w:tc>
        <w:tc>
          <w:tcPr>
            <w:tcW w:w="1843" w:type="dxa"/>
            <w:shd w:val="clear" w:color="auto" w:fill="365F91" w:themeFill="accent1" w:themeFillShade="BF"/>
          </w:tcPr>
          <w:p w14:paraId="53E07D02" w14:textId="77777777" w:rsidR="00E85CF7" w:rsidRPr="007B1868" w:rsidRDefault="00E85CF7" w:rsidP="00B8710A">
            <w:pPr>
              <w:tabs>
                <w:tab w:val="left" w:pos="2070"/>
              </w:tabs>
              <w:rPr>
                <w:b/>
              </w:rPr>
            </w:pPr>
            <w:r w:rsidRPr="007B1868">
              <w:rPr>
                <w:b/>
              </w:rPr>
              <w:t>Horas estimadas</w:t>
            </w:r>
          </w:p>
        </w:tc>
        <w:tc>
          <w:tcPr>
            <w:tcW w:w="1411" w:type="dxa"/>
            <w:shd w:val="clear" w:color="auto" w:fill="365F91" w:themeFill="accent1" w:themeFillShade="BF"/>
          </w:tcPr>
          <w:p w14:paraId="662891A9" w14:textId="77777777" w:rsidR="00E85CF7" w:rsidRPr="007B1868" w:rsidRDefault="00E85CF7" w:rsidP="00B8710A">
            <w:pPr>
              <w:tabs>
                <w:tab w:val="left" w:pos="2070"/>
              </w:tabs>
              <w:rPr>
                <w:b/>
              </w:rPr>
            </w:pPr>
            <w:r w:rsidRPr="007B1868">
              <w:rPr>
                <w:b/>
              </w:rPr>
              <w:t>Horas reales</w:t>
            </w:r>
          </w:p>
        </w:tc>
      </w:tr>
      <w:tr w:rsidR="00E85CF7" w:rsidRPr="007B1868" w14:paraId="3308F8BC" w14:textId="77777777" w:rsidTr="00B8710A">
        <w:tc>
          <w:tcPr>
            <w:tcW w:w="2123" w:type="dxa"/>
            <w:shd w:val="clear" w:color="auto" w:fill="95B3D7" w:themeFill="accent1" w:themeFillTint="99"/>
          </w:tcPr>
          <w:p w14:paraId="7F8DE7A8" w14:textId="77777777" w:rsidR="00E85CF7" w:rsidRPr="007B1868" w:rsidRDefault="00E85CF7" w:rsidP="00B8710A">
            <w:pPr>
              <w:tabs>
                <w:tab w:val="left" w:pos="2070"/>
              </w:tabs>
              <w:rPr>
                <w:b/>
              </w:rPr>
            </w:pPr>
            <w:r w:rsidRPr="007B1868">
              <w:rPr>
                <w:b/>
              </w:rPr>
              <w:t>T1</w:t>
            </w:r>
          </w:p>
        </w:tc>
        <w:tc>
          <w:tcPr>
            <w:tcW w:w="3117" w:type="dxa"/>
            <w:shd w:val="clear" w:color="auto" w:fill="95B3D7" w:themeFill="accent1" w:themeFillTint="99"/>
          </w:tcPr>
          <w:p w14:paraId="01FD171D" w14:textId="77777777" w:rsidR="00E85CF7" w:rsidRPr="007B1868" w:rsidRDefault="00E85CF7" w:rsidP="00B8710A">
            <w:pPr>
              <w:tabs>
                <w:tab w:val="left" w:pos="2070"/>
              </w:tabs>
              <w:rPr>
                <w:b/>
                <w:sz w:val="20"/>
                <w:szCs w:val="20"/>
              </w:rPr>
            </w:pPr>
            <w:r w:rsidRPr="007B1868">
              <w:rPr>
                <w:b/>
                <w:sz w:val="20"/>
                <w:szCs w:val="20"/>
              </w:rPr>
              <w:t>Análisis preliminar</w:t>
            </w:r>
          </w:p>
        </w:tc>
        <w:tc>
          <w:tcPr>
            <w:tcW w:w="1843" w:type="dxa"/>
            <w:shd w:val="clear" w:color="auto" w:fill="95B3D7" w:themeFill="accent1" w:themeFillTint="99"/>
          </w:tcPr>
          <w:p w14:paraId="656C6968" w14:textId="52F858F4" w:rsidR="00E85CF7" w:rsidRPr="007B1868" w:rsidRDefault="007B2FF3" w:rsidP="00B8710A">
            <w:pPr>
              <w:tabs>
                <w:tab w:val="left" w:pos="2070"/>
              </w:tabs>
              <w:rPr>
                <w:b/>
              </w:rPr>
            </w:pPr>
            <w:r>
              <w:rPr>
                <w:b/>
              </w:rPr>
              <w:t>3</w:t>
            </w:r>
            <w:r w:rsidR="00944BFF">
              <w:rPr>
                <w:b/>
              </w:rPr>
              <w:t>3</w:t>
            </w:r>
          </w:p>
        </w:tc>
        <w:tc>
          <w:tcPr>
            <w:tcW w:w="1411" w:type="dxa"/>
            <w:shd w:val="clear" w:color="auto" w:fill="95B3D7" w:themeFill="accent1" w:themeFillTint="99"/>
          </w:tcPr>
          <w:p w14:paraId="0B14ABA1" w14:textId="77777777" w:rsidR="00E85CF7" w:rsidRPr="007B1868" w:rsidRDefault="00E85CF7" w:rsidP="00B8710A">
            <w:pPr>
              <w:tabs>
                <w:tab w:val="left" w:pos="2070"/>
              </w:tabs>
              <w:rPr>
                <w:b/>
              </w:rPr>
            </w:pPr>
          </w:p>
        </w:tc>
      </w:tr>
      <w:tr w:rsidR="00E85CF7" w:rsidRPr="007B1868" w14:paraId="2D433B40" w14:textId="77777777" w:rsidTr="00B8710A">
        <w:tc>
          <w:tcPr>
            <w:tcW w:w="2123" w:type="dxa"/>
            <w:shd w:val="clear" w:color="auto" w:fill="DBE5F1" w:themeFill="accent1" w:themeFillTint="33"/>
          </w:tcPr>
          <w:p w14:paraId="7A3B1571" w14:textId="77777777" w:rsidR="00E85CF7" w:rsidRPr="007B1868" w:rsidRDefault="00E85CF7" w:rsidP="00B8710A">
            <w:pPr>
              <w:tabs>
                <w:tab w:val="left" w:pos="2070"/>
              </w:tabs>
            </w:pPr>
            <w:r w:rsidRPr="007B1868">
              <w:t>1.1</w:t>
            </w:r>
          </w:p>
        </w:tc>
        <w:tc>
          <w:tcPr>
            <w:tcW w:w="3117" w:type="dxa"/>
            <w:shd w:val="clear" w:color="auto" w:fill="DBE5F1" w:themeFill="accent1" w:themeFillTint="33"/>
          </w:tcPr>
          <w:p w14:paraId="47B28563" w14:textId="06348825" w:rsidR="00E85CF7" w:rsidRPr="007B1868" w:rsidRDefault="00E85CF7" w:rsidP="00B8710A">
            <w:pPr>
              <w:tabs>
                <w:tab w:val="left" w:pos="2070"/>
              </w:tabs>
              <w:rPr>
                <w:sz w:val="20"/>
                <w:szCs w:val="20"/>
              </w:rPr>
            </w:pPr>
            <w:r w:rsidRPr="007B1868">
              <w:rPr>
                <w:sz w:val="20"/>
                <w:szCs w:val="20"/>
              </w:rPr>
              <w:t xml:space="preserve">Consultar </w:t>
            </w:r>
            <w:r w:rsidR="007B2FF3">
              <w:rPr>
                <w:sz w:val="20"/>
                <w:szCs w:val="20"/>
              </w:rPr>
              <w:t>apps similares</w:t>
            </w:r>
          </w:p>
        </w:tc>
        <w:tc>
          <w:tcPr>
            <w:tcW w:w="1843" w:type="dxa"/>
            <w:shd w:val="clear" w:color="auto" w:fill="DBE5F1" w:themeFill="accent1" w:themeFillTint="33"/>
          </w:tcPr>
          <w:p w14:paraId="26B41230" w14:textId="60EAB9A5" w:rsidR="00E85CF7" w:rsidRPr="007B1868" w:rsidRDefault="00944BFF" w:rsidP="007B2FF3">
            <w:pPr>
              <w:tabs>
                <w:tab w:val="center" w:pos="813"/>
              </w:tabs>
            </w:pPr>
            <w:r>
              <w:t>2</w:t>
            </w:r>
          </w:p>
        </w:tc>
        <w:tc>
          <w:tcPr>
            <w:tcW w:w="1411" w:type="dxa"/>
            <w:shd w:val="clear" w:color="auto" w:fill="DBE5F1" w:themeFill="accent1" w:themeFillTint="33"/>
          </w:tcPr>
          <w:p w14:paraId="652A9281" w14:textId="77777777" w:rsidR="00E85CF7" w:rsidRPr="007B1868" w:rsidRDefault="00E85CF7" w:rsidP="00B8710A">
            <w:pPr>
              <w:tabs>
                <w:tab w:val="left" w:pos="2070"/>
              </w:tabs>
            </w:pPr>
          </w:p>
        </w:tc>
      </w:tr>
      <w:tr w:rsidR="00E85CF7" w:rsidRPr="007B1868" w14:paraId="7E2E4634" w14:textId="77777777" w:rsidTr="00B8710A">
        <w:tc>
          <w:tcPr>
            <w:tcW w:w="2123" w:type="dxa"/>
            <w:shd w:val="clear" w:color="auto" w:fill="DBE5F1" w:themeFill="accent1" w:themeFillTint="33"/>
          </w:tcPr>
          <w:p w14:paraId="0744DEAB" w14:textId="77777777" w:rsidR="00E85CF7" w:rsidRPr="007B1868" w:rsidRDefault="00E85CF7" w:rsidP="00B8710A">
            <w:pPr>
              <w:tabs>
                <w:tab w:val="left" w:pos="2070"/>
              </w:tabs>
            </w:pPr>
            <w:r w:rsidRPr="007B1868">
              <w:t>1.2</w:t>
            </w:r>
          </w:p>
        </w:tc>
        <w:tc>
          <w:tcPr>
            <w:tcW w:w="3117" w:type="dxa"/>
            <w:shd w:val="clear" w:color="auto" w:fill="DBE5F1" w:themeFill="accent1" w:themeFillTint="33"/>
          </w:tcPr>
          <w:p w14:paraId="781F067B" w14:textId="77777777" w:rsidR="00E85CF7" w:rsidRPr="007B1868" w:rsidRDefault="00E85CF7" w:rsidP="00B8710A">
            <w:pPr>
              <w:tabs>
                <w:tab w:val="left" w:pos="2070"/>
              </w:tabs>
              <w:rPr>
                <w:sz w:val="20"/>
                <w:szCs w:val="20"/>
              </w:rPr>
            </w:pPr>
            <w:r w:rsidRPr="007B1868">
              <w:rPr>
                <w:sz w:val="20"/>
                <w:szCs w:val="20"/>
              </w:rPr>
              <w:t>Estudiar estado del arte</w:t>
            </w:r>
          </w:p>
        </w:tc>
        <w:tc>
          <w:tcPr>
            <w:tcW w:w="1843" w:type="dxa"/>
            <w:shd w:val="clear" w:color="auto" w:fill="DBE5F1" w:themeFill="accent1" w:themeFillTint="33"/>
          </w:tcPr>
          <w:p w14:paraId="59489E02" w14:textId="31DDBC59" w:rsidR="00E85CF7" w:rsidRPr="007B1868" w:rsidRDefault="007B2FF3" w:rsidP="00B8710A">
            <w:pPr>
              <w:tabs>
                <w:tab w:val="left" w:pos="2070"/>
              </w:tabs>
            </w:pPr>
            <w:r>
              <w:t>4</w:t>
            </w:r>
          </w:p>
        </w:tc>
        <w:tc>
          <w:tcPr>
            <w:tcW w:w="1411" w:type="dxa"/>
            <w:shd w:val="clear" w:color="auto" w:fill="DBE5F1" w:themeFill="accent1" w:themeFillTint="33"/>
          </w:tcPr>
          <w:p w14:paraId="51E2A059" w14:textId="77777777" w:rsidR="00E85CF7" w:rsidRPr="007B1868" w:rsidRDefault="00E85CF7" w:rsidP="00B8710A">
            <w:pPr>
              <w:tabs>
                <w:tab w:val="left" w:pos="2070"/>
              </w:tabs>
            </w:pPr>
          </w:p>
        </w:tc>
      </w:tr>
      <w:tr w:rsidR="00E85CF7" w:rsidRPr="007B1868" w14:paraId="41300B63" w14:textId="77777777" w:rsidTr="00B8710A">
        <w:tc>
          <w:tcPr>
            <w:tcW w:w="2123" w:type="dxa"/>
            <w:shd w:val="clear" w:color="auto" w:fill="DBE5F1" w:themeFill="accent1" w:themeFillTint="33"/>
          </w:tcPr>
          <w:p w14:paraId="50482ADB" w14:textId="77777777" w:rsidR="00E85CF7" w:rsidRPr="007B1868" w:rsidRDefault="00E85CF7" w:rsidP="00B8710A">
            <w:pPr>
              <w:tabs>
                <w:tab w:val="left" w:pos="2070"/>
              </w:tabs>
            </w:pPr>
            <w:r w:rsidRPr="007B1868">
              <w:t>1.3</w:t>
            </w:r>
          </w:p>
        </w:tc>
        <w:tc>
          <w:tcPr>
            <w:tcW w:w="3117" w:type="dxa"/>
            <w:shd w:val="clear" w:color="auto" w:fill="DBE5F1" w:themeFill="accent1" w:themeFillTint="33"/>
          </w:tcPr>
          <w:p w14:paraId="7BA0F809" w14:textId="77777777" w:rsidR="00E85CF7" w:rsidRPr="007B1868" w:rsidRDefault="00E85CF7" w:rsidP="00B8710A">
            <w:pPr>
              <w:tabs>
                <w:tab w:val="left" w:pos="2070"/>
              </w:tabs>
              <w:rPr>
                <w:sz w:val="20"/>
                <w:szCs w:val="20"/>
              </w:rPr>
            </w:pPr>
            <w:r w:rsidRPr="007B1868">
              <w:rPr>
                <w:sz w:val="20"/>
                <w:szCs w:val="20"/>
              </w:rPr>
              <w:t>Estudio tecnologías front-end</w:t>
            </w:r>
          </w:p>
        </w:tc>
        <w:tc>
          <w:tcPr>
            <w:tcW w:w="1843" w:type="dxa"/>
            <w:shd w:val="clear" w:color="auto" w:fill="DBE5F1" w:themeFill="accent1" w:themeFillTint="33"/>
          </w:tcPr>
          <w:p w14:paraId="6958615C" w14:textId="72F5142D" w:rsidR="00E85CF7" w:rsidRPr="007B1868" w:rsidRDefault="007B2FF3" w:rsidP="00B8710A">
            <w:pPr>
              <w:tabs>
                <w:tab w:val="left" w:pos="2070"/>
              </w:tabs>
            </w:pPr>
            <w:r>
              <w:t>1</w:t>
            </w:r>
            <w:r w:rsidR="00E85CF7" w:rsidRPr="007B1868">
              <w:t>0</w:t>
            </w:r>
          </w:p>
        </w:tc>
        <w:tc>
          <w:tcPr>
            <w:tcW w:w="1411" w:type="dxa"/>
            <w:shd w:val="clear" w:color="auto" w:fill="DBE5F1" w:themeFill="accent1" w:themeFillTint="33"/>
          </w:tcPr>
          <w:p w14:paraId="7E9BFC6E" w14:textId="77777777" w:rsidR="00E85CF7" w:rsidRPr="007B1868" w:rsidRDefault="00E85CF7" w:rsidP="00B8710A">
            <w:pPr>
              <w:tabs>
                <w:tab w:val="left" w:pos="2070"/>
              </w:tabs>
            </w:pPr>
          </w:p>
        </w:tc>
      </w:tr>
      <w:tr w:rsidR="00E85CF7" w:rsidRPr="007B1868" w14:paraId="465A1B62" w14:textId="77777777" w:rsidTr="00B8710A">
        <w:tc>
          <w:tcPr>
            <w:tcW w:w="2123" w:type="dxa"/>
            <w:shd w:val="clear" w:color="auto" w:fill="DBE5F1" w:themeFill="accent1" w:themeFillTint="33"/>
          </w:tcPr>
          <w:p w14:paraId="6B319F84" w14:textId="77777777" w:rsidR="00E85CF7" w:rsidRPr="007B1868" w:rsidRDefault="00E85CF7" w:rsidP="00B8710A">
            <w:pPr>
              <w:tabs>
                <w:tab w:val="left" w:pos="2070"/>
              </w:tabs>
            </w:pPr>
            <w:r w:rsidRPr="007B1868">
              <w:t>1.4</w:t>
            </w:r>
          </w:p>
        </w:tc>
        <w:tc>
          <w:tcPr>
            <w:tcW w:w="3117" w:type="dxa"/>
            <w:shd w:val="clear" w:color="auto" w:fill="DBE5F1" w:themeFill="accent1" w:themeFillTint="33"/>
          </w:tcPr>
          <w:p w14:paraId="69C180E3" w14:textId="77777777" w:rsidR="00E85CF7" w:rsidRPr="007B1868" w:rsidRDefault="00E85CF7" w:rsidP="00B8710A">
            <w:pPr>
              <w:tabs>
                <w:tab w:val="left" w:pos="2070"/>
              </w:tabs>
              <w:rPr>
                <w:sz w:val="20"/>
                <w:szCs w:val="20"/>
              </w:rPr>
            </w:pPr>
            <w:r w:rsidRPr="007B1868">
              <w:rPr>
                <w:sz w:val="20"/>
                <w:szCs w:val="20"/>
              </w:rPr>
              <w:t>Estudio tecnologías back-end</w:t>
            </w:r>
          </w:p>
        </w:tc>
        <w:tc>
          <w:tcPr>
            <w:tcW w:w="1843" w:type="dxa"/>
            <w:shd w:val="clear" w:color="auto" w:fill="DBE5F1" w:themeFill="accent1" w:themeFillTint="33"/>
          </w:tcPr>
          <w:p w14:paraId="3F7A8112" w14:textId="7EF0130E" w:rsidR="00E85CF7" w:rsidRPr="007B1868" w:rsidRDefault="007B2FF3" w:rsidP="00B8710A">
            <w:pPr>
              <w:tabs>
                <w:tab w:val="left" w:pos="2070"/>
              </w:tabs>
            </w:pPr>
            <w:r>
              <w:t>1</w:t>
            </w:r>
            <w:r w:rsidR="00F762D4">
              <w:t>2</w:t>
            </w:r>
          </w:p>
        </w:tc>
        <w:tc>
          <w:tcPr>
            <w:tcW w:w="1411" w:type="dxa"/>
            <w:shd w:val="clear" w:color="auto" w:fill="DBE5F1" w:themeFill="accent1" w:themeFillTint="33"/>
          </w:tcPr>
          <w:p w14:paraId="59B66C00" w14:textId="77777777" w:rsidR="00E85CF7" w:rsidRPr="007B1868" w:rsidRDefault="00E85CF7" w:rsidP="00B8710A">
            <w:pPr>
              <w:tabs>
                <w:tab w:val="left" w:pos="2070"/>
              </w:tabs>
            </w:pPr>
          </w:p>
        </w:tc>
      </w:tr>
      <w:tr w:rsidR="00E85CF7" w:rsidRPr="007B1868" w14:paraId="038327DF" w14:textId="77777777" w:rsidTr="00B8710A">
        <w:tc>
          <w:tcPr>
            <w:tcW w:w="2123" w:type="dxa"/>
            <w:shd w:val="clear" w:color="auto" w:fill="DBE5F1" w:themeFill="accent1" w:themeFillTint="33"/>
          </w:tcPr>
          <w:p w14:paraId="09D96136" w14:textId="77777777" w:rsidR="00E85CF7" w:rsidRPr="007B1868" w:rsidRDefault="00E85CF7" w:rsidP="00B8710A">
            <w:pPr>
              <w:tabs>
                <w:tab w:val="left" w:pos="2070"/>
              </w:tabs>
            </w:pPr>
            <w:r w:rsidRPr="007B1868">
              <w:t>1.5</w:t>
            </w:r>
          </w:p>
        </w:tc>
        <w:tc>
          <w:tcPr>
            <w:tcW w:w="3117" w:type="dxa"/>
            <w:shd w:val="clear" w:color="auto" w:fill="DBE5F1" w:themeFill="accent1" w:themeFillTint="33"/>
          </w:tcPr>
          <w:p w14:paraId="73730997" w14:textId="77777777" w:rsidR="00E85CF7" w:rsidRPr="007B1868" w:rsidRDefault="00E85CF7" w:rsidP="00B8710A">
            <w:pPr>
              <w:tabs>
                <w:tab w:val="left" w:pos="2070"/>
              </w:tabs>
              <w:rPr>
                <w:sz w:val="20"/>
                <w:szCs w:val="20"/>
              </w:rPr>
            </w:pPr>
            <w:r w:rsidRPr="007B1868">
              <w:rPr>
                <w:sz w:val="20"/>
                <w:szCs w:val="20"/>
              </w:rPr>
              <w:t>Estudio herramientas y librerías</w:t>
            </w:r>
          </w:p>
        </w:tc>
        <w:tc>
          <w:tcPr>
            <w:tcW w:w="1843" w:type="dxa"/>
            <w:shd w:val="clear" w:color="auto" w:fill="DBE5F1" w:themeFill="accent1" w:themeFillTint="33"/>
          </w:tcPr>
          <w:p w14:paraId="1F43CFCE" w14:textId="21B902DE" w:rsidR="00E85CF7" w:rsidRPr="007B1868" w:rsidRDefault="00F762D4" w:rsidP="00B8710A">
            <w:pPr>
              <w:tabs>
                <w:tab w:val="left" w:pos="2070"/>
              </w:tabs>
            </w:pPr>
            <w:r>
              <w:t>5</w:t>
            </w:r>
          </w:p>
        </w:tc>
        <w:tc>
          <w:tcPr>
            <w:tcW w:w="1411" w:type="dxa"/>
            <w:shd w:val="clear" w:color="auto" w:fill="DBE5F1" w:themeFill="accent1" w:themeFillTint="33"/>
          </w:tcPr>
          <w:p w14:paraId="0787E5AF" w14:textId="77777777" w:rsidR="00E85CF7" w:rsidRPr="007B1868" w:rsidRDefault="00E85CF7" w:rsidP="00B8710A">
            <w:pPr>
              <w:tabs>
                <w:tab w:val="left" w:pos="2070"/>
              </w:tabs>
            </w:pPr>
          </w:p>
        </w:tc>
      </w:tr>
      <w:tr w:rsidR="00E85CF7" w:rsidRPr="007B1868" w14:paraId="2DFD6FA8" w14:textId="77777777" w:rsidTr="00B8710A">
        <w:tc>
          <w:tcPr>
            <w:tcW w:w="2123" w:type="dxa"/>
            <w:shd w:val="clear" w:color="auto" w:fill="95B3D7" w:themeFill="accent1" w:themeFillTint="99"/>
          </w:tcPr>
          <w:p w14:paraId="599D3974" w14:textId="77777777" w:rsidR="00E85CF7" w:rsidRPr="007B1868" w:rsidRDefault="00E85CF7" w:rsidP="00B8710A">
            <w:pPr>
              <w:tabs>
                <w:tab w:val="left" w:pos="2070"/>
              </w:tabs>
              <w:rPr>
                <w:b/>
              </w:rPr>
            </w:pPr>
            <w:r w:rsidRPr="007B1868">
              <w:rPr>
                <w:b/>
              </w:rPr>
              <w:t>T2</w:t>
            </w:r>
          </w:p>
        </w:tc>
        <w:tc>
          <w:tcPr>
            <w:tcW w:w="3117" w:type="dxa"/>
            <w:shd w:val="clear" w:color="auto" w:fill="95B3D7" w:themeFill="accent1" w:themeFillTint="99"/>
          </w:tcPr>
          <w:p w14:paraId="7FB1EDC1" w14:textId="77777777" w:rsidR="00E85CF7" w:rsidRPr="007B1868" w:rsidRDefault="00E85CF7" w:rsidP="00B8710A">
            <w:pPr>
              <w:tabs>
                <w:tab w:val="left" w:pos="2070"/>
              </w:tabs>
              <w:rPr>
                <w:b/>
                <w:sz w:val="20"/>
                <w:szCs w:val="20"/>
              </w:rPr>
            </w:pPr>
            <w:r w:rsidRPr="007B1868">
              <w:rPr>
                <w:b/>
                <w:sz w:val="20"/>
                <w:szCs w:val="20"/>
              </w:rPr>
              <w:t>Análisis/diseño sistema</w:t>
            </w:r>
          </w:p>
        </w:tc>
        <w:tc>
          <w:tcPr>
            <w:tcW w:w="1843" w:type="dxa"/>
            <w:shd w:val="clear" w:color="auto" w:fill="95B3D7" w:themeFill="accent1" w:themeFillTint="99"/>
          </w:tcPr>
          <w:p w14:paraId="67FB046A" w14:textId="2B93576A" w:rsidR="00E85CF7" w:rsidRPr="007B1868" w:rsidRDefault="00F762D4" w:rsidP="00B8710A">
            <w:pPr>
              <w:tabs>
                <w:tab w:val="left" w:pos="2070"/>
              </w:tabs>
              <w:rPr>
                <w:b/>
              </w:rPr>
            </w:pPr>
            <w:r>
              <w:rPr>
                <w:b/>
              </w:rPr>
              <w:t>4</w:t>
            </w:r>
            <w:r w:rsidR="00E85CF7" w:rsidRPr="007B1868">
              <w:rPr>
                <w:b/>
              </w:rPr>
              <w:t>0</w:t>
            </w:r>
          </w:p>
        </w:tc>
        <w:tc>
          <w:tcPr>
            <w:tcW w:w="1411" w:type="dxa"/>
            <w:shd w:val="clear" w:color="auto" w:fill="95B3D7" w:themeFill="accent1" w:themeFillTint="99"/>
          </w:tcPr>
          <w:p w14:paraId="23E547BA" w14:textId="77777777" w:rsidR="00E85CF7" w:rsidRPr="007B1868" w:rsidRDefault="00E85CF7" w:rsidP="00B8710A">
            <w:pPr>
              <w:tabs>
                <w:tab w:val="left" w:pos="2070"/>
              </w:tabs>
              <w:rPr>
                <w:b/>
              </w:rPr>
            </w:pPr>
          </w:p>
        </w:tc>
      </w:tr>
      <w:tr w:rsidR="00E85CF7" w:rsidRPr="007B1868" w14:paraId="70044120" w14:textId="77777777" w:rsidTr="00B8710A">
        <w:tc>
          <w:tcPr>
            <w:tcW w:w="2123" w:type="dxa"/>
            <w:shd w:val="clear" w:color="auto" w:fill="DBE5F1" w:themeFill="accent1" w:themeFillTint="33"/>
          </w:tcPr>
          <w:p w14:paraId="6EB145A3" w14:textId="77777777" w:rsidR="00E85CF7" w:rsidRPr="007B1868" w:rsidRDefault="00E85CF7" w:rsidP="00B8710A">
            <w:pPr>
              <w:tabs>
                <w:tab w:val="left" w:pos="2070"/>
              </w:tabs>
            </w:pPr>
            <w:r w:rsidRPr="007B1868">
              <w:t>2.1</w:t>
            </w:r>
          </w:p>
        </w:tc>
        <w:tc>
          <w:tcPr>
            <w:tcW w:w="3117" w:type="dxa"/>
            <w:shd w:val="clear" w:color="auto" w:fill="DBE5F1" w:themeFill="accent1" w:themeFillTint="33"/>
          </w:tcPr>
          <w:p w14:paraId="21C9749B" w14:textId="77777777" w:rsidR="00E85CF7" w:rsidRPr="007B1868" w:rsidRDefault="00E85CF7" w:rsidP="00B8710A">
            <w:pPr>
              <w:tabs>
                <w:tab w:val="left" w:pos="2070"/>
              </w:tabs>
              <w:rPr>
                <w:sz w:val="20"/>
                <w:szCs w:val="20"/>
              </w:rPr>
            </w:pPr>
            <w:r w:rsidRPr="007B1868">
              <w:rPr>
                <w:sz w:val="20"/>
                <w:szCs w:val="20"/>
              </w:rPr>
              <w:t>Definir alcance del sistema</w:t>
            </w:r>
          </w:p>
        </w:tc>
        <w:tc>
          <w:tcPr>
            <w:tcW w:w="1843" w:type="dxa"/>
            <w:shd w:val="clear" w:color="auto" w:fill="DBE5F1" w:themeFill="accent1" w:themeFillTint="33"/>
          </w:tcPr>
          <w:p w14:paraId="488B117C" w14:textId="77777777" w:rsidR="00E85CF7" w:rsidRPr="007B1868" w:rsidRDefault="00E85CF7" w:rsidP="00B8710A">
            <w:pPr>
              <w:tabs>
                <w:tab w:val="left" w:pos="2070"/>
              </w:tabs>
            </w:pPr>
            <w:r w:rsidRPr="007B1868">
              <w:t>2</w:t>
            </w:r>
          </w:p>
        </w:tc>
        <w:tc>
          <w:tcPr>
            <w:tcW w:w="1411" w:type="dxa"/>
            <w:shd w:val="clear" w:color="auto" w:fill="DBE5F1" w:themeFill="accent1" w:themeFillTint="33"/>
          </w:tcPr>
          <w:p w14:paraId="1A2A9E36" w14:textId="77777777" w:rsidR="00E85CF7" w:rsidRPr="007B1868" w:rsidRDefault="00E85CF7" w:rsidP="00B8710A">
            <w:pPr>
              <w:tabs>
                <w:tab w:val="left" w:pos="2070"/>
              </w:tabs>
            </w:pPr>
          </w:p>
        </w:tc>
      </w:tr>
      <w:tr w:rsidR="00E85CF7" w:rsidRPr="007B1868" w14:paraId="0F5D6018" w14:textId="77777777" w:rsidTr="00B8710A">
        <w:tc>
          <w:tcPr>
            <w:tcW w:w="2123" w:type="dxa"/>
            <w:shd w:val="clear" w:color="auto" w:fill="DBE5F1" w:themeFill="accent1" w:themeFillTint="33"/>
          </w:tcPr>
          <w:p w14:paraId="6E435BB6" w14:textId="77777777" w:rsidR="00E85CF7" w:rsidRPr="007B1868" w:rsidRDefault="00E85CF7" w:rsidP="00B8710A">
            <w:pPr>
              <w:tabs>
                <w:tab w:val="left" w:pos="2070"/>
              </w:tabs>
            </w:pPr>
            <w:r w:rsidRPr="007B1868">
              <w:t>2.2</w:t>
            </w:r>
          </w:p>
        </w:tc>
        <w:tc>
          <w:tcPr>
            <w:tcW w:w="3117" w:type="dxa"/>
            <w:shd w:val="clear" w:color="auto" w:fill="DBE5F1" w:themeFill="accent1" w:themeFillTint="33"/>
          </w:tcPr>
          <w:p w14:paraId="29225552" w14:textId="77777777" w:rsidR="00E85CF7" w:rsidRPr="007B1868" w:rsidRDefault="00E85CF7" w:rsidP="00B8710A">
            <w:pPr>
              <w:tabs>
                <w:tab w:val="left" w:pos="2070"/>
              </w:tabs>
              <w:rPr>
                <w:sz w:val="20"/>
                <w:szCs w:val="20"/>
              </w:rPr>
            </w:pPr>
            <w:r w:rsidRPr="007B1868">
              <w:rPr>
                <w:sz w:val="20"/>
                <w:szCs w:val="20"/>
              </w:rPr>
              <w:t>Establecer requisitos</w:t>
            </w:r>
          </w:p>
        </w:tc>
        <w:tc>
          <w:tcPr>
            <w:tcW w:w="1843" w:type="dxa"/>
            <w:shd w:val="clear" w:color="auto" w:fill="DBE5F1" w:themeFill="accent1" w:themeFillTint="33"/>
          </w:tcPr>
          <w:p w14:paraId="252FFC8A" w14:textId="77777777" w:rsidR="00E85CF7" w:rsidRPr="007B1868" w:rsidRDefault="00E85CF7" w:rsidP="00B8710A">
            <w:pPr>
              <w:tabs>
                <w:tab w:val="left" w:pos="2070"/>
              </w:tabs>
            </w:pPr>
            <w:r w:rsidRPr="007B1868">
              <w:t>5</w:t>
            </w:r>
          </w:p>
        </w:tc>
        <w:tc>
          <w:tcPr>
            <w:tcW w:w="1411" w:type="dxa"/>
            <w:shd w:val="clear" w:color="auto" w:fill="DBE5F1" w:themeFill="accent1" w:themeFillTint="33"/>
          </w:tcPr>
          <w:p w14:paraId="3CF7F421" w14:textId="77777777" w:rsidR="00E85CF7" w:rsidRPr="007B1868" w:rsidRDefault="00E85CF7" w:rsidP="00B8710A">
            <w:pPr>
              <w:tabs>
                <w:tab w:val="left" w:pos="2070"/>
              </w:tabs>
            </w:pPr>
          </w:p>
        </w:tc>
      </w:tr>
      <w:tr w:rsidR="00E85CF7" w:rsidRPr="007B1868" w14:paraId="273709A9" w14:textId="77777777" w:rsidTr="00B8710A">
        <w:tc>
          <w:tcPr>
            <w:tcW w:w="2123" w:type="dxa"/>
            <w:shd w:val="clear" w:color="auto" w:fill="DBE5F1" w:themeFill="accent1" w:themeFillTint="33"/>
          </w:tcPr>
          <w:p w14:paraId="0C3C44D9" w14:textId="77777777" w:rsidR="00E85CF7" w:rsidRPr="007B1868" w:rsidRDefault="00E85CF7" w:rsidP="00B8710A">
            <w:pPr>
              <w:tabs>
                <w:tab w:val="left" w:pos="2070"/>
              </w:tabs>
            </w:pPr>
            <w:r w:rsidRPr="007B1868">
              <w:t>2.3</w:t>
            </w:r>
          </w:p>
        </w:tc>
        <w:tc>
          <w:tcPr>
            <w:tcW w:w="3117" w:type="dxa"/>
            <w:shd w:val="clear" w:color="auto" w:fill="DBE5F1" w:themeFill="accent1" w:themeFillTint="33"/>
          </w:tcPr>
          <w:p w14:paraId="7F2A0149" w14:textId="77777777" w:rsidR="00E85CF7" w:rsidRPr="007B1868" w:rsidRDefault="00E85CF7" w:rsidP="00B8710A">
            <w:pPr>
              <w:tabs>
                <w:tab w:val="left" w:pos="2070"/>
              </w:tabs>
              <w:rPr>
                <w:sz w:val="20"/>
                <w:szCs w:val="20"/>
              </w:rPr>
            </w:pPr>
            <w:r w:rsidRPr="007B1868">
              <w:rPr>
                <w:sz w:val="20"/>
                <w:szCs w:val="20"/>
              </w:rPr>
              <w:t>Diseñar la BBDD</w:t>
            </w:r>
          </w:p>
        </w:tc>
        <w:tc>
          <w:tcPr>
            <w:tcW w:w="1843" w:type="dxa"/>
            <w:shd w:val="clear" w:color="auto" w:fill="DBE5F1" w:themeFill="accent1" w:themeFillTint="33"/>
          </w:tcPr>
          <w:p w14:paraId="0980402A" w14:textId="77777777" w:rsidR="00E85CF7" w:rsidRPr="007B1868" w:rsidRDefault="00E85CF7" w:rsidP="00B8710A">
            <w:pPr>
              <w:tabs>
                <w:tab w:val="left" w:pos="2070"/>
              </w:tabs>
            </w:pPr>
            <w:r w:rsidRPr="007B1868">
              <w:t>3</w:t>
            </w:r>
          </w:p>
        </w:tc>
        <w:tc>
          <w:tcPr>
            <w:tcW w:w="1411" w:type="dxa"/>
            <w:shd w:val="clear" w:color="auto" w:fill="DBE5F1" w:themeFill="accent1" w:themeFillTint="33"/>
          </w:tcPr>
          <w:p w14:paraId="182A3B71" w14:textId="77777777" w:rsidR="00E85CF7" w:rsidRPr="007B1868" w:rsidRDefault="00E85CF7" w:rsidP="00B8710A">
            <w:pPr>
              <w:tabs>
                <w:tab w:val="left" w:pos="2070"/>
              </w:tabs>
            </w:pPr>
          </w:p>
        </w:tc>
      </w:tr>
      <w:tr w:rsidR="00E85CF7" w:rsidRPr="007B1868" w14:paraId="1B06E1D0" w14:textId="77777777" w:rsidTr="00B8710A">
        <w:tc>
          <w:tcPr>
            <w:tcW w:w="2123" w:type="dxa"/>
            <w:shd w:val="clear" w:color="auto" w:fill="DBE5F1" w:themeFill="accent1" w:themeFillTint="33"/>
          </w:tcPr>
          <w:p w14:paraId="057A674C" w14:textId="77777777" w:rsidR="00E85CF7" w:rsidRPr="007B1868" w:rsidRDefault="00E85CF7" w:rsidP="00B8710A">
            <w:pPr>
              <w:tabs>
                <w:tab w:val="left" w:pos="2070"/>
              </w:tabs>
            </w:pPr>
            <w:r w:rsidRPr="007B1868">
              <w:t>2.4</w:t>
            </w:r>
          </w:p>
        </w:tc>
        <w:tc>
          <w:tcPr>
            <w:tcW w:w="3117" w:type="dxa"/>
            <w:shd w:val="clear" w:color="auto" w:fill="DBE5F1" w:themeFill="accent1" w:themeFillTint="33"/>
          </w:tcPr>
          <w:p w14:paraId="43D98C5A" w14:textId="77777777" w:rsidR="00E85CF7" w:rsidRPr="007B1868" w:rsidRDefault="00E85CF7" w:rsidP="00B8710A">
            <w:pPr>
              <w:tabs>
                <w:tab w:val="left" w:pos="2070"/>
              </w:tabs>
              <w:rPr>
                <w:sz w:val="20"/>
                <w:szCs w:val="20"/>
              </w:rPr>
            </w:pPr>
            <w:r w:rsidRPr="007B1868">
              <w:rPr>
                <w:sz w:val="20"/>
                <w:szCs w:val="20"/>
              </w:rPr>
              <w:t>Diseñar back-end</w:t>
            </w:r>
          </w:p>
        </w:tc>
        <w:tc>
          <w:tcPr>
            <w:tcW w:w="1843" w:type="dxa"/>
            <w:shd w:val="clear" w:color="auto" w:fill="DBE5F1" w:themeFill="accent1" w:themeFillTint="33"/>
          </w:tcPr>
          <w:p w14:paraId="0BEA25F3" w14:textId="7901E4A7" w:rsidR="00E85CF7" w:rsidRPr="007B1868" w:rsidRDefault="00E85CF7" w:rsidP="00B8710A">
            <w:pPr>
              <w:tabs>
                <w:tab w:val="left" w:pos="2070"/>
              </w:tabs>
            </w:pPr>
            <w:r w:rsidRPr="007B1868">
              <w:t>1</w:t>
            </w:r>
            <w:r w:rsidR="00F762D4">
              <w:t>0</w:t>
            </w:r>
          </w:p>
        </w:tc>
        <w:tc>
          <w:tcPr>
            <w:tcW w:w="1411" w:type="dxa"/>
            <w:shd w:val="clear" w:color="auto" w:fill="DBE5F1" w:themeFill="accent1" w:themeFillTint="33"/>
          </w:tcPr>
          <w:p w14:paraId="30BE992B" w14:textId="77777777" w:rsidR="00E85CF7" w:rsidRPr="007B1868" w:rsidRDefault="00E85CF7" w:rsidP="00B8710A">
            <w:pPr>
              <w:tabs>
                <w:tab w:val="left" w:pos="2070"/>
              </w:tabs>
            </w:pPr>
          </w:p>
        </w:tc>
      </w:tr>
      <w:tr w:rsidR="00E85CF7" w:rsidRPr="007B1868" w14:paraId="7B3B8874" w14:textId="77777777" w:rsidTr="00B8710A">
        <w:tc>
          <w:tcPr>
            <w:tcW w:w="2123" w:type="dxa"/>
            <w:shd w:val="clear" w:color="auto" w:fill="DBE5F1" w:themeFill="accent1" w:themeFillTint="33"/>
          </w:tcPr>
          <w:p w14:paraId="72119E35" w14:textId="77777777" w:rsidR="00E85CF7" w:rsidRPr="007B1868" w:rsidRDefault="00E85CF7" w:rsidP="00B8710A">
            <w:pPr>
              <w:tabs>
                <w:tab w:val="left" w:pos="2070"/>
              </w:tabs>
            </w:pPr>
            <w:r w:rsidRPr="007B1868">
              <w:t>2.5</w:t>
            </w:r>
          </w:p>
        </w:tc>
        <w:tc>
          <w:tcPr>
            <w:tcW w:w="3117" w:type="dxa"/>
            <w:shd w:val="clear" w:color="auto" w:fill="DBE5F1" w:themeFill="accent1" w:themeFillTint="33"/>
          </w:tcPr>
          <w:p w14:paraId="28EF598E" w14:textId="77777777" w:rsidR="00E85CF7" w:rsidRPr="007B1868" w:rsidRDefault="00E85CF7" w:rsidP="00B8710A">
            <w:pPr>
              <w:tabs>
                <w:tab w:val="left" w:pos="2070"/>
              </w:tabs>
              <w:rPr>
                <w:sz w:val="20"/>
                <w:szCs w:val="20"/>
              </w:rPr>
            </w:pPr>
            <w:r w:rsidRPr="007B1868">
              <w:rPr>
                <w:sz w:val="20"/>
                <w:szCs w:val="20"/>
              </w:rPr>
              <w:t>Diseñar front-end</w:t>
            </w:r>
          </w:p>
        </w:tc>
        <w:tc>
          <w:tcPr>
            <w:tcW w:w="1843" w:type="dxa"/>
            <w:shd w:val="clear" w:color="auto" w:fill="DBE5F1" w:themeFill="accent1" w:themeFillTint="33"/>
          </w:tcPr>
          <w:p w14:paraId="014B71A2" w14:textId="1E932747" w:rsidR="00E85CF7" w:rsidRPr="007B1868" w:rsidRDefault="00E85CF7" w:rsidP="00B8710A">
            <w:pPr>
              <w:tabs>
                <w:tab w:val="left" w:pos="2070"/>
              </w:tabs>
            </w:pPr>
            <w:r w:rsidRPr="007B1868">
              <w:t>2</w:t>
            </w:r>
            <w:r w:rsidR="00F762D4">
              <w:t>0</w:t>
            </w:r>
          </w:p>
        </w:tc>
        <w:tc>
          <w:tcPr>
            <w:tcW w:w="1411" w:type="dxa"/>
            <w:shd w:val="clear" w:color="auto" w:fill="DBE5F1" w:themeFill="accent1" w:themeFillTint="33"/>
          </w:tcPr>
          <w:p w14:paraId="46530D8C" w14:textId="77777777" w:rsidR="00E85CF7" w:rsidRPr="007B1868" w:rsidRDefault="00E85CF7" w:rsidP="00B8710A">
            <w:pPr>
              <w:tabs>
                <w:tab w:val="left" w:pos="2070"/>
              </w:tabs>
            </w:pPr>
          </w:p>
        </w:tc>
      </w:tr>
      <w:tr w:rsidR="00E85CF7" w:rsidRPr="007B1868" w14:paraId="1FAE5401" w14:textId="77777777" w:rsidTr="00B8710A">
        <w:tc>
          <w:tcPr>
            <w:tcW w:w="2123" w:type="dxa"/>
            <w:shd w:val="clear" w:color="auto" w:fill="95B3D7" w:themeFill="accent1" w:themeFillTint="99"/>
          </w:tcPr>
          <w:p w14:paraId="35EEB238" w14:textId="77777777" w:rsidR="00E85CF7" w:rsidRPr="007B1868" w:rsidRDefault="00E85CF7" w:rsidP="00B8710A">
            <w:pPr>
              <w:tabs>
                <w:tab w:val="left" w:pos="2070"/>
              </w:tabs>
              <w:rPr>
                <w:b/>
              </w:rPr>
            </w:pPr>
            <w:r w:rsidRPr="007B1868">
              <w:rPr>
                <w:b/>
              </w:rPr>
              <w:t>T3</w:t>
            </w:r>
          </w:p>
        </w:tc>
        <w:tc>
          <w:tcPr>
            <w:tcW w:w="3117" w:type="dxa"/>
            <w:shd w:val="clear" w:color="auto" w:fill="95B3D7" w:themeFill="accent1" w:themeFillTint="99"/>
          </w:tcPr>
          <w:p w14:paraId="2137CD5C" w14:textId="77777777" w:rsidR="00E85CF7" w:rsidRPr="007B1868" w:rsidRDefault="00E85CF7" w:rsidP="00B8710A">
            <w:pPr>
              <w:tabs>
                <w:tab w:val="left" w:pos="2070"/>
              </w:tabs>
              <w:rPr>
                <w:b/>
                <w:sz w:val="20"/>
                <w:szCs w:val="20"/>
              </w:rPr>
            </w:pPr>
            <w:r w:rsidRPr="007B1868">
              <w:rPr>
                <w:b/>
                <w:sz w:val="20"/>
                <w:szCs w:val="20"/>
              </w:rPr>
              <w:t>Desarrollo de sistema</w:t>
            </w:r>
          </w:p>
        </w:tc>
        <w:tc>
          <w:tcPr>
            <w:tcW w:w="1843" w:type="dxa"/>
            <w:shd w:val="clear" w:color="auto" w:fill="95B3D7" w:themeFill="accent1" w:themeFillTint="99"/>
          </w:tcPr>
          <w:p w14:paraId="74CE130B" w14:textId="13FA5FBD" w:rsidR="00E85CF7" w:rsidRPr="007B1868" w:rsidRDefault="00E85CF7" w:rsidP="00B8710A">
            <w:pPr>
              <w:tabs>
                <w:tab w:val="left" w:pos="2070"/>
              </w:tabs>
              <w:rPr>
                <w:b/>
              </w:rPr>
            </w:pPr>
            <w:r w:rsidRPr="007B1868">
              <w:rPr>
                <w:b/>
              </w:rPr>
              <w:t>15</w:t>
            </w:r>
            <w:r w:rsidR="00F762D4">
              <w:rPr>
                <w:b/>
              </w:rPr>
              <w:t>5</w:t>
            </w:r>
          </w:p>
        </w:tc>
        <w:tc>
          <w:tcPr>
            <w:tcW w:w="1411" w:type="dxa"/>
            <w:shd w:val="clear" w:color="auto" w:fill="95B3D7" w:themeFill="accent1" w:themeFillTint="99"/>
          </w:tcPr>
          <w:p w14:paraId="20BD77EC" w14:textId="77777777" w:rsidR="00E85CF7" w:rsidRPr="007B1868" w:rsidRDefault="00E85CF7" w:rsidP="00B8710A">
            <w:pPr>
              <w:tabs>
                <w:tab w:val="left" w:pos="2070"/>
              </w:tabs>
              <w:rPr>
                <w:b/>
              </w:rPr>
            </w:pPr>
          </w:p>
        </w:tc>
      </w:tr>
      <w:tr w:rsidR="00E85CF7" w:rsidRPr="007B1868" w14:paraId="0C35C329" w14:textId="77777777" w:rsidTr="00B8710A">
        <w:tc>
          <w:tcPr>
            <w:tcW w:w="2123" w:type="dxa"/>
            <w:shd w:val="clear" w:color="auto" w:fill="DBE5F1" w:themeFill="accent1" w:themeFillTint="33"/>
          </w:tcPr>
          <w:p w14:paraId="7DD977D6" w14:textId="77777777" w:rsidR="00E85CF7" w:rsidRPr="007B1868" w:rsidRDefault="00E85CF7" w:rsidP="00B8710A">
            <w:pPr>
              <w:tabs>
                <w:tab w:val="left" w:pos="2070"/>
              </w:tabs>
            </w:pPr>
            <w:r w:rsidRPr="007B1868">
              <w:t>3.1</w:t>
            </w:r>
          </w:p>
        </w:tc>
        <w:tc>
          <w:tcPr>
            <w:tcW w:w="3117" w:type="dxa"/>
            <w:shd w:val="clear" w:color="auto" w:fill="DBE5F1" w:themeFill="accent1" w:themeFillTint="33"/>
          </w:tcPr>
          <w:p w14:paraId="1AD745E7" w14:textId="77777777" w:rsidR="00E85CF7" w:rsidRPr="007B1868" w:rsidRDefault="00E85CF7" w:rsidP="00B8710A">
            <w:pPr>
              <w:tabs>
                <w:tab w:val="left" w:pos="2070"/>
              </w:tabs>
              <w:rPr>
                <w:sz w:val="20"/>
                <w:szCs w:val="20"/>
              </w:rPr>
            </w:pPr>
            <w:r w:rsidRPr="007B1868">
              <w:rPr>
                <w:sz w:val="20"/>
                <w:szCs w:val="20"/>
              </w:rPr>
              <w:t>Crear esquema de la BBDD</w:t>
            </w:r>
          </w:p>
        </w:tc>
        <w:tc>
          <w:tcPr>
            <w:tcW w:w="1843" w:type="dxa"/>
            <w:shd w:val="clear" w:color="auto" w:fill="DBE5F1" w:themeFill="accent1" w:themeFillTint="33"/>
          </w:tcPr>
          <w:p w14:paraId="4FA17DD1" w14:textId="77777777" w:rsidR="00E85CF7" w:rsidRPr="007B1868" w:rsidRDefault="00E85CF7" w:rsidP="00B8710A">
            <w:pPr>
              <w:tabs>
                <w:tab w:val="left" w:pos="2070"/>
              </w:tabs>
            </w:pPr>
            <w:r w:rsidRPr="007B1868">
              <w:t>5</w:t>
            </w:r>
          </w:p>
        </w:tc>
        <w:tc>
          <w:tcPr>
            <w:tcW w:w="1411" w:type="dxa"/>
            <w:shd w:val="clear" w:color="auto" w:fill="DBE5F1" w:themeFill="accent1" w:themeFillTint="33"/>
          </w:tcPr>
          <w:p w14:paraId="01649F09" w14:textId="77777777" w:rsidR="00E85CF7" w:rsidRPr="007B1868" w:rsidRDefault="00E85CF7" w:rsidP="00B8710A">
            <w:pPr>
              <w:tabs>
                <w:tab w:val="left" w:pos="2070"/>
              </w:tabs>
            </w:pPr>
          </w:p>
        </w:tc>
      </w:tr>
      <w:tr w:rsidR="00E85CF7" w:rsidRPr="007B1868" w14:paraId="19B5D2AD" w14:textId="77777777" w:rsidTr="00B8710A">
        <w:tc>
          <w:tcPr>
            <w:tcW w:w="2123" w:type="dxa"/>
            <w:shd w:val="clear" w:color="auto" w:fill="DBE5F1" w:themeFill="accent1" w:themeFillTint="33"/>
          </w:tcPr>
          <w:p w14:paraId="058CB9CA" w14:textId="77777777" w:rsidR="00E85CF7" w:rsidRPr="007B1868" w:rsidRDefault="00E85CF7" w:rsidP="00B8710A">
            <w:pPr>
              <w:tabs>
                <w:tab w:val="left" w:pos="2070"/>
              </w:tabs>
            </w:pPr>
            <w:r w:rsidRPr="007B1868">
              <w:t>3.2</w:t>
            </w:r>
          </w:p>
        </w:tc>
        <w:tc>
          <w:tcPr>
            <w:tcW w:w="3117" w:type="dxa"/>
            <w:shd w:val="clear" w:color="auto" w:fill="DBE5F1" w:themeFill="accent1" w:themeFillTint="33"/>
          </w:tcPr>
          <w:p w14:paraId="02C03AB6" w14:textId="77777777" w:rsidR="00E85CF7" w:rsidRPr="007B1868" w:rsidRDefault="00E85CF7" w:rsidP="00B8710A">
            <w:pPr>
              <w:tabs>
                <w:tab w:val="left" w:pos="2070"/>
              </w:tabs>
              <w:rPr>
                <w:sz w:val="20"/>
                <w:szCs w:val="20"/>
              </w:rPr>
            </w:pPr>
            <w:r w:rsidRPr="007B1868">
              <w:rPr>
                <w:sz w:val="20"/>
                <w:szCs w:val="20"/>
              </w:rPr>
              <w:t>Desarrollar el back-end</w:t>
            </w:r>
          </w:p>
        </w:tc>
        <w:tc>
          <w:tcPr>
            <w:tcW w:w="1843" w:type="dxa"/>
            <w:shd w:val="clear" w:color="auto" w:fill="DBE5F1" w:themeFill="accent1" w:themeFillTint="33"/>
          </w:tcPr>
          <w:p w14:paraId="23991C6B" w14:textId="1F5FA2E0" w:rsidR="00E85CF7" w:rsidRPr="007B1868" w:rsidRDefault="00F762D4" w:rsidP="00B8710A">
            <w:pPr>
              <w:tabs>
                <w:tab w:val="left" w:pos="2070"/>
              </w:tabs>
            </w:pPr>
            <w:r>
              <w:t>5</w:t>
            </w:r>
            <w:r w:rsidR="00E85CF7" w:rsidRPr="007B1868">
              <w:t>5</w:t>
            </w:r>
          </w:p>
        </w:tc>
        <w:tc>
          <w:tcPr>
            <w:tcW w:w="1411" w:type="dxa"/>
            <w:shd w:val="clear" w:color="auto" w:fill="DBE5F1" w:themeFill="accent1" w:themeFillTint="33"/>
          </w:tcPr>
          <w:p w14:paraId="43E3EADC" w14:textId="77777777" w:rsidR="00E85CF7" w:rsidRPr="007B1868" w:rsidRDefault="00E85CF7" w:rsidP="00B8710A">
            <w:pPr>
              <w:tabs>
                <w:tab w:val="left" w:pos="2070"/>
              </w:tabs>
            </w:pPr>
          </w:p>
        </w:tc>
      </w:tr>
      <w:tr w:rsidR="00E85CF7" w:rsidRPr="007B1868" w14:paraId="7B8A3FF6" w14:textId="77777777" w:rsidTr="00B8710A">
        <w:tc>
          <w:tcPr>
            <w:tcW w:w="2123" w:type="dxa"/>
            <w:shd w:val="clear" w:color="auto" w:fill="DBE5F1" w:themeFill="accent1" w:themeFillTint="33"/>
          </w:tcPr>
          <w:p w14:paraId="6F60036C" w14:textId="77777777" w:rsidR="00E85CF7" w:rsidRPr="007B1868" w:rsidRDefault="00E85CF7" w:rsidP="00B8710A">
            <w:pPr>
              <w:tabs>
                <w:tab w:val="left" w:pos="2070"/>
              </w:tabs>
            </w:pPr>
            <w:r w:rsidRPr="007B1868">
              <w:t>3.3</w:t>
            </w:r>
          </w:p>
        </w:tc>
        <w:tc>
          <w:tcPr>
            <w:tcW w:w="3117" w:type="dxa"/>
            <w:shd w:val="clear" w:color="auto" w:fill="DBE5F1" w:themeFill="accent1" w:themeFillTint="33"/>
          </w:tcPr>
          <w:p w14:paraId="51703880" w14:textId="77777777" w:rsidR="00E85CF7" w:rsidRPr="007B1868" w:rsidRDefault="00E85CF7" w:rsidP="00B8710A">
            <w:pPr>
              <w:tabs>
                <w:tab w:val="left" w:pos="2070"/>
              </w:tabs>
              <w:rPr>
                <w:sz w:val="20"/>
                <w:szCs w:val="20"/>
              </w:rPr>
            </w:pPr>
            <w:r w:rsidRPr="007B1868">
              <w:rPr>
                <w:sz w:val="20"/>
                <w:szCs w:val="20"/>
              </w:rPr>
              <w:t>Desarrollar el front-end</w:t>
            </w:r>
          </w:p>
        </w:tc>
        <w:tc>
          <w:tcPr>
            <w:tcW w:w="1843" w:type="dxa"/>
            <w:shd w:val="clear" w:color="auto" w:fill="DBE5F1" w:themeFill="accent1" w:themeFillTint="33"/>
          </w:tcPr>
          <w:p w14:paraId="5934607D" w14:textId="77777777" w:rsidR="00E85CF7" w:rsidRPr="007B1868" w:rsidRDefault="00E85CF7" w:rsidP="00B8710A">
            <w:pPr>
              <w:tabs>
                <w:tab w:val="left" w:pos="2070"/>
              </w:tabs>
            </w:pPr>
            <w:r w:rsidRPr="007B1868">
              <w:t>80</w:t>
            </w:r>
          </w:p>
        </w:tc>
        <w:tc>
          <w:tcPr>
            <w:tcW w:w="1411" w:type="dxa"/>
            <w:shd w:val="clear" w:color="auto" w:fill="DBE5F1" w:themeFill="accent1" w:themeFillTint="33"/>
          </w:tcPr>
          <w:p w14:paraId="49667B05" w14:textId="77777777" w:rsidR="00E85CF7" w:rsidRPr="007B1868" w:rsidRDefault="00E85CF7" w:rsidP="00B8710A">
            <w:pPr>
              <w:tabs>
                <w:tab w:val="left" w:pos="2070"/>
              </w:tabs>
            </w:pPr>
          </w:p>
        </w:tc>
      </w:tr>
      <w:tr w:rsidR="00E85CF7" w:rsidRPr="007B1868" w14:paraId="0FA43FF7" w14:textId="77777777" w:rsidTr="00B8710A">
        <w:tc>
          <w:tcPr>
            <w:tcW w:w="2123" w:type="dxa"/>
            <w:shd w:val="clear" w:color="auto" w:fill="DBE5F1" w:themeFill="accent1" w:themeFillTint="33"/>
          </w:tcPr>
          <w:p w14:paraId="01C4B5B6" w14:textId="77777777" w:rsidR="00E85CF7" w:rsidRPr="007B1868" w:rsidRDefault="00E85CF7" w:rsidP="00B8710A">
            <w:pPr>
              <w:tabs>
                <w:tab w:val="left" w:pos="2070"/>
              </w:tabs>
            </w:pPr>
            <w:r w:rsidRPr="007B1868">
              <w:t>3.4</w:t>
            </w:r>
          </w:p>
        </w:tc>
        <w:tc>
          <w:tcPr>
            <w:tcW w:w="3117" w:type="dxa"/>
            <w:shd w:val="clear" w:color="auto" w:fill="DBE5F1" w:themeFill="accent1" w:themeFillTint="33"/>
          </w:tcPr>
          <w:p w14:paraId="727BA59C" w14:textId="77777777" w:rsidR="00E85CF7" w:rsidRPr="0051247B" w:rsidRDefault="00E85CF7" w:rsidP="00B8710A">
            <w:pPr>
              <w:tabs>
                <w:tab w:val="left" w:pos="2070"/>
              </w:tabs>
              <w:rPr>
                <w:sz w:val="20"/>
                <w:szCs w:val="20"/>
                <w:lang w:val="en-US"/>
              </w:rPr>
            </w:pPr>
            <w:r w:rsidRPr="0051247B">
              <w:rPr>
                <w:sz w:val="20"/>
                <w:szCs w:val="20"/>
                <w:lang w:val="en-US"/>
              </w:rPr>
              <w:t>Conectar back-end y front-end</w:t>
            </w:r>
          </w:p>
        </w:tc>
        <w:tc>
          <w:tcPr>
            <w:tcW w:w="1843" w:type="dxa"/>
            <w:shd w:val="clear" w:color="auto" w:fill="DBE5F1" w:themeFill="accent1" w:themeFillTint="33"/>
          </w:tcPr>
          <w:p w14:paraId="0C8D4F1C" w14:textId="2D707F7B" w:rsidR="00E85CF7" w:rsidRPr="007B1868" w:rsidRDefault="00F762D4" w:rsidP="00B8710A">
            <w:pPr>
              <w:tabs>
                <w:tab w:val="left" w:pos="2070"/>
              </w:tabs>
            </w:pPr>
            <w:r>
              <w:t>15</w:t>
            </w:r>
          </w:p>
        </w:tc>
        <w:tc>
          <w:tcPr>
            <w:tcW w:w="1411" w:type="dxa"/>
            <w:shd w:val="clear" w:color="auto" w:fill="DBE5F1" w:themeFill="accent1" w:themeFillTint="33"/>
          </w:tcPr>
          <w:p w14:paraId="24208BE9" w14:textId="77777777" w:rsidR="00E85CF7" w:rsidRPr="007B1868" w:rsidRDefault="00E85CF7" w:rsidP="00B8710A">
            <w:pPr>
              <w:tabs>
                <w:tab w:val="left" w:pos="2070"/>
              </w:tabs>
            </w:pPr>
          </w:p>
        </w:tc>
      </w:tr>
      <w:tr w:rsidR="00E85CF7" w:rsidRPr="007B1868" w14:paraId="097F3634" w14:textId="77777777" w:rsidTr="00B8710A">
        <w:tc>
          <w:tcPr>
            <w:tcW w:w="2123" w:type="dxa"/>
            <w:shd w:val="clear" w:color="auto" w:fill="95B3D7" w:themeFill="accent1" w:themeFillTint="99"/>
          </w:tcPr>
          <w:p w14:paraId="2B36A3CC" w14:textId="77777777" w:rsidR="00E85CF7" w:rsidRPr="007B1868" w:rsidRDefault="00E85CF7" w:rsidP="00B8710A">
            <w:pPr>
              <w:tabs>
                <w:tab w:val="left" w:pos="2070"/>
              </w:tabs>
              <w:rPr>
                <w:b/>
              </w:rPr>
            </w:pPr>
            <w:r w:rsidRPr="007B1868">
              <w:rPr>
                <w:b/>
              </w:rPr>
              <w:t>T4</w:t>
            </w:r>
          </w:p>
        </w:tc>
        <w:tc>
          <w:tcPr>
            <w:tcW w:w="3117" w:type="dxa"/>
            <w:shd w:val="clear" w:color="auto" w:fill="95B3D7" w:themeFill="accent1" w:themeFillTint="99"/>
          </w:tcPr>
          <w:p w14:paraId="6A36A45F" w14:textId="77777777" w:rsidR="00E85CF7" w:rsidRPr="007B1868" w:rsidRDefault="00E85CF7" w:rsidP="00B8710A">
            <w:pPr>
              <w:tabs>
                <w:tab w:val="left" w:pos="2070"/>
              </w:tabs>
              <w:rPr>
                <w:b/>
                <w:sz w:val="20"/>
                <w:szCs w:val="20"/>
              </w:rPr>
            </w:pPr>
            <w:r w:rsidRPr="007B1868">
              <w:rPr>
                <w:b/>
                <w:sz w:val="20"/>
                <w:szCs w:val="20"/>
              </w:rPr>
              <w:t>Verificación/Validación</w:t>
            </w:r>
          </w:p>
        </w:tc>
        <w:tc>
          <w:tcPr>
            <w:tcW w:w="1843" w:type="dxa"/>
            <w:shd w:val="clear" w:color="auto" w:fill="95B3D7" w:themeFill="accent1" w:themeFillTint="99"/>
          </w:tcPr>
          <w:p w14:paraId="4D4CB37E" w14:textId="6E035298" w:rsidR="00E85CF7" w:rsidRPr="007B1868" w:rsidRDefault="00E85CF7" w:rsidP="00B8710A">
            <w:pPr>
              <w:tabs>
                <w:tab w:val="left" w:pos="2070"/>
              </w:tabs>
              <w:rPr>
                <w:b/>
              </w:rPr>
            </w:pPr>
            <w:r w:rsidRPr="007B1868">
              <w:rPr>
                <w:b/>
              </w:rPr>
              <w:t>3</w:t>
            </w:r>
            <w:r w:rsidR="00F762D4">
              <w:rPr>
                <w:b/>
              </w:rPr>
              <w:t>3</w:t>
            </w:r>
          </w:p>
        </w:tc>
        <w:tc>
          <w:tcPr>
            <w:tcW w:w="1411" w:type="dxa"/>
            <w:shd w:val="clear" w:color="auto" w:fill="95B3D7" w:themeFill="accent1" w:themeFillTint="99"/>
          </w:tcPr>
          <w:p w14:paraId="128EC098" w14:textId="77777777" w:rsidR="00E85CF7" w:rsidRPr="007B1868" w:rsidRDefault="00E85CF7" w:rsidP="00B8710A">
            <w:pPr>
              <w:tabs>
                <w:tab w:val="left" w:pos="2070"/>
              </w:tabs>
              <w:rPr>
                <w:b/>
              </w:rPr>
            </w:pPr>
          </w:p>
        </w:tc>
      </w:tr>
      <w:tr w:rsidR="00E85CF7" w:rsidRPr="007B1868" w14:paraId="248ABF4D" w14:textId="77777777" w:rsidTr="00B8710A">
        <w:tc>
          <w:tcPr>
            <w:tcW w:w="2123" w:type="dxa"/>
            <w:shd w:val="clear" w:color="auto" w:fill="DBE5F1" w:themeFill="accent1" w:themeFillTint="33"/>
          </w:tcPr>
          <w:p w14:paraId="704F1818" w14:textId="77777777" w:rsidR="00E85CF7" w:rsidRPr="007B1868" w:rsidRDefault="00E85CF7" w:rsidP="00B8710A">
            <w:pPr>
              <w:tabs>
                <w:tab w:val="left" w:pos="2070"/>
              </w:tabs>
            </w:pPr>
            <w:r w:rsidRPr="007B1868">
              <w:t>4.1</w:t>
            </w:r>
          </w:p>
        </w:tc>
        <w:tc>
          <w:tcPr>
            <w:tcW w:w="3117" w:type="dxa"/>
            <w:shd w:val="clear" w:color="auto" w:fill="DBE5F1" w:themeFill="accent1" w:themeFillTint="33"/>
          </w:tcPr>
          <w:p w14:paraId="255C3B32" w14:textId="77777777" w:rsidR="00E85CF7" w:rsidRPr="007B1868" w:rsidRDefault="00E85CF7" w:rsidP="00B8710A">
            <w:pPr>
              <w:tabs>
                <w:tab w:val="left" w:pos="2070"/>
              </w:tabs>
              <w:rPr>
                <w:sz w:val="20"/>
                <w:szCs w:val="20"/>
              </w:rPr>
            </w:pPr>
            <w:r w:rsidRPr="007B1868">
              <w:rPr>
                <w:sz w:val="20"/>
                <w:szCs w:val="20"/>
              </w:rPr>
              <w:t>Verificar los requisitos</w:t>
            </w:r>
          </w:p>
        </w:tc>
        <w:tc>
          <w:tcPr>
            <w:tcW w:w="1843" w:type="dxa"/>
            <w:shd w:val="clear" w:color="auto" w:fill="DBE5F1" w:themeFill="accent1" w:themeFillTint="33"/>
          </w:tcPr>
          <w:p w14:paraId="5E57A4FC" w14:textId="77777777" w:rsidR="00E85CF7" w:rsidRPr="007B1868" w:rsidRDefault="00E85CF7" w:rsidP="00B8710A">
            <w:pPr>
              <w:tabs>
                <w:tab w:val="left" w:pos="2070"/>
              </w:tabs>
            </w:pPr>
            <w:r w:rsidRPr="007B1868">
              <w:t>2</w:t>
            </w:r>
          </w:p>
        </w:tc>
        <w:tc>
          <w:tcPr>
            <w:tcW w:w="1411" w:type="dxa"/>
            <w:shd w:val="clear" w:color="auto" w:fill="DBE5F1" w:themeFill="accent1" w:themeFillTint="33"/>
          </w:tcPr>
          <w:p w14:paraId="63613DBF" w14:textId="77777777" w:rsidR="00E85CF7" w:rsidRPr="007B1868" w:rsidRDefault="00E85CF7" w:rsidP="00B8710A">
            <w:pPr>
              <w:tabs>
                <w:tab w:val="left" w:pos="2070"/>
              </w:tabs>
            </w:pPr>
          </w:p>
        </w:tc>
      </w:tr>
      <w:tr w:rsidR="00E85CF7" w:rsidRPr="007B1868" w14:paraId="27868E4B" w14:textId="77777777" w:rsidTr="00B8710A">
        <w:tc>
          <w:tcPr>
            <w:tcW w:w="2123" w:type="dxa"/>
            <w:shd w:val="clear" w:color="auto" w:fill="DBE5F1" w:themeFill="accent1" w:themeFillTint="33"/>
          </w:tcPr>
          <w:p w14:paraId="79D9AA8F" w14:textId="77777777" w:rsidR="00E85CF7" w:rsidRPr="007B1868" w:rsidRDefault="00E85CF7" w:rsidP="00B8710A">
            <w:pPr>
              <w:tabs>
                <w:tab w:val="left" w:pos="2070"/>
              </w:tabs>
            </w:pPr>
            <w:r w:rsidRPr="007B1868">
              <w:t>4.2</w:t>
            </w:r>
          </w:p>
        </w:tc>
        <w:tc>
          <w:tcPr>
            <w:tcW w:w="3117" w:type="dxa"/>
            <w:shd w:val="clear" w:color="auto" w:fill="DBE5F1" w:themeFill="accent1" w:themeFillTint="33"/>
          </w:tcPr>
          <w:p w14:paraId="2E713BFE" w14:textId="77777777" w:rsidR="00E85CF7" w:rsidRPr="007B1868" w:rsidRDefault="00E85CF7" w:rsidP="00B8710A">
            <w:pPr>
              <w:tabs>
                <w:tab w:val="left" w:pos="2070"/>
              </w:tabs>
              <w:rPr>
                <w:sz w:val="20"/>
                <w:szCs w:val="20"/>
              </w:rPr>
            </w:pPr>
            <w:r w:rsidRPr="007B1868">
              <w:rPr>
                <w:sz w:val="20"/>
                <w:szCs w:val="20"/>
              </w:rPr>
              <w:t>Definir los casos de prueba</w:t>
            </w:r>
          </w:p>
        </w:tc>
        <w:tc>
          <w:tcPr>
            <w:tcW w:w="1843" w:type="dxa"/>
            <w:shd w:val="clear" w:color="auto" w:fill="DBE5F1" w:themeFill="accent1" w:themeFillTint="33"/>
          </w:tcPr>
          <w:p w14:paraId="4917457B" w14:textId="77777777" w:rsidR="00E85CF7" w:rsidRPr="007B1868" w:rsidRDefault="00E85CF7" w:rsidP="00B8710A">
            <w:pPr>
              <w:tabs>
                <w:tab w:val="left" w:pos="2070"/>
              </w:tabs>
            </w:pPr>
            <w:r w:rsidRPr="007B1868">
              <w:t>5</w:t>
            </w:r>
          </w:p>
        </w:tc>
        <w:tc>
          <w:tcPr>
            <w:tcW w:w="1411" w:type="dxa"/>
            <w:shd w:val="clear" w:color="auto" w:fill="DBE5F1" w:themeFill="accent1" w:themeFillTint="33"/>
          </w:tcPr>
          <w:p w14:paraId="1CD16118" w14:textId="77777777" w:rsidR="00E85CF7" w:rsidRPr="007B1868" w:rsidRDefault="00E85CF7" w:rsidP="00B8710A">
            <w:pPr>
              <w:tabs>
                <w:tab w:val="left" w:pos="2070"/>
              </w:tabs>
            </w:pPr>
          </w:p>
        </w:tc>
      </w:tr>
      <w:tr w:rsidR="00E85CF7" w:rsidRPr="007B1868" w14:paraId="5D15DFD2" w14:textId="77777777" w:rsidTr="00B8710A">
        <w:tc>
          <w:tcPr>
            <w:tcW w:w="2123" w:type="dxa"/>
            <w:shd w:val="clear" w:color="auto" w:fill="DBE5F1" w:themeFill="accent1" w:themeFillTint="33"/>
          </w:tcPr>
          <w:p w14:paraId="700D8C0A" w14:textId="77777777" w:rsidR="00E85CF7" w:rsidRPr="007B1868" w:rsidRDefault="00E85CF7" w:rsidP="00B8710A">
            <w:pPr>
              <w:tabs>
                <w:tab w:val="left" w:pos="2070"/>
              </w:tabs>
            </w:pPr>
            <w:r w:rsidRPr="007B1868">
              <w:t>4.3</w:t>
            </w:r>
          </w:p>
        </w:tc>
        <w:tc>
          <w:tcPr>
            <w:tcW w:w="3117" w:type="dxa"/>
            <w:shd w:val="clear" w:color="auto" w:fill="DBE5F1" w:themeFill="accent1" w:themeFillTint="33"/>
          </w:tcPr>
          <w:p w14:paraId="52C24FB2" w14:textId="77777777" w:rsidR="00E85CF7" w:rsidRPr="007B1868" w:rsidRDefault="00E85CF7" w:rsidP="00B8710A">
            <w:pPr>
              <w:tabs>
                <w:tab w:val="left" w:pos="2070"/>
              </w:tabs>
              <w:rPr>
                <w:sz w:val="20"/>
                <w:szCs w:val="20"/>
              </w:rPr>
            </w:pPr>
            <w:r w:rsidRPr="007B1868">
              <w:rPr>
                <w:sz w:val="20"/>
                <w:szCs w:val="20"/>
              </w:rPr>
              <w:t>Poblar la base de datos</w:t>
            </w:r>
          </w:p>
        </w:tc>
        <w:tc>
          <w:tcPr>
            <w:tcW w:w="1843" w:type="dxa"/>
            <w:shd w:val="clear" w:color="auto" w:fill="DBE5F1" w:themeFill="accent1" w:themeFillTint="33"/>
          </w:tcPr>
          <w:p w14:paraId="03784772" w14:textId="77777777" w:rsidR="00E85CF7" w:rsidRPr="007B1868" w:rsidRDefault="00E85CF7" w:rsidP="00B8710A">
            <w:pPr>
              <w:tabs>
                <w:tab w:val="left" w:pos="2070"/>
              </w:tabs>
            </w:pPr>
            <w:r w:rsidRPr="007B1868">
              <w:t>10</w:t>
            </w:r>
          </w:p>
        </w:tc>
        <w:tc>
          <w:tcPr>
            <w:tcW w:w="1411" w:type="dxa"/>
            <w:shd w:val="clear" w:color="auto" w:fill="DBE5F1" w:themeFill="accent1" w:themeFillTint="33"/>
          </w:tcPr>
          <w:p w14:paraId="3859837B" w14:textId="77777777" w:rsidR="00E85CF7" w:rsidRPr="007B1868" w:rsidRDefault="00E85CF7" w:rsidP="00B8710A">
            <w:pPr>
              <w:tabs>
                <w:tab w:val="left" w:pos="2070"/>
              </w:tabs>
            </w:pPr>
          </w:p>
        </w:tc>
      </w:tr>
      <w:tr w:rsidR="00E85CF7" w:rsidRPr="007B1868" w14:paraId="2F6F57B0" w14:textId="77777777" w:rsidTr="00B8710A">
        <w:tc>
          <w:tcPr>
            <w:tcW w:w="2123" w:type="dxa"/>
            <w:shd w:val="clear" w:color="auto" w:fill="DBE5F1" w:themeFill="accent1" w:themeFillTint="33"/>
          </w:tcPr>
          <w:p w14:paraId="2B3868D6" w14:textId="77777777" w:rsidR="00E85CF7" w:rsidRPr="007B1868" w:rsidRDefault="00E85CF7" w:rsidP="00B8710A">
            <w:pPr>
              <w:tabs>
                <w:tab w:val="left" w:pos="2070"/>
              </w:tabs>
            </w:pPr>
            <w:r w:rsidRPr="007B1868">
              <w:t>4.4</w:t>
            </w:r>
          </w:p>
        </w:tc>
        <w:tc>
          <w:tcPr>
            <w:tcW w:w="3117" w:type="dxa"/>
            <w:shd w:val="clear" w:color="auto" w:fill="DBE5F1" w:themeFill="accent1" w:themeFillTint="33"/>
          </w:tcPr>
          <w:p w14:paraId="2E1AA2A6" w14:textId="77777777" w:rsidR="00E85CF7" w:rsidRPr="007B1868" w:rsidRDefault="00E85CF7" w:rsidP="00B8710A">
            <w:pPr>
              <w:tabs>
                <w:tab w:val="left" w:pos="2070"/>
              </w:tabs>
              <w:rPr>
                <w:sz w:val="20"/>
                <w:szCs w:val="20"/>
              </w:rPr>
            </w:pPr>
            <w:r w:rsidRPr="007B1868">
              <w:rPr>
                <w:sz w:val="20"/>
                <w:szCs w:val="20"/>
              </w:rPr>
              <w:t>Validar el sistema</w:t>
            </w:r>
          </w:p>
        </w:tc>
        <w:tc>
          <w:tcPr>
            <w:tcW w:w="1843" w:type="dxa"/>
            <w:shd w:val="clear" w:color="auto" w:fill="DBE5F1" w:themeFill="accent1" w:themeFillTint="33"/>
          </w:tcPr>
          <w:p w14:paraId="4EDE8A07" w14:textId="77777777" w:rsidR="00E85CF7" w:rsidRPr="007B1868" w:rsidRDefault="00E85CF7" w:rsidP="00B8710A">
            <w:pPr>
              <w:tabs>
                <w:tab w:val="left" w:pos="2070"/>
              </w:tabs>
            </w:pPr>
            <w:r w:rsidRPr="007B1868">
              <w:t>13</w:t>
            </w:r>
          </w:p>
        </w:tc>
        <w:tc>
          <w:tcPr>
            <w:tcW w:w="1411" w:type="dxa"/>
            <w:shd w:val="clear" w:color="auto" w:fill="DBE5F1" w:themeFill="accent1" w:themeFillTint="33"/>
          </w:tcPr>
          <w:p w14:paraId="4A621292" w14:textId="77777777" w:rsidR="00E85CF7" w:rsidRPr="007B1868" w:rsidRDefault="00E85CF7" w:rsidP="00B8710A">
            <w:pPr>
              <w:tabs>
                <w:tab w:val="left" w:pos="2070"/>
              </w:tabs>
            </w:pPr>
          </w:p>
        </w:tc>
      </w:tr>
      <w:tr w:rsidR="00F762D4" w:rsidRPr="007B1868" w14:paraId="7CAC6423" w14:textId="77777777" w:rsidTr="00B8710A">
        <w:tc>
          <w:tcPr>
            <w:tcW w:w="2123" w:type="dxa"/>
            <w:shd w:val="clear" w:color="auto" w:fill="DBE5F1" w:themeFill="accent1" w:themeFillTint="33"/>
          </w:tcPr>
          <w:p w14:paraId="29785D4A" w14:textId="5ED52A73" w:rsidR="00F762D4" w:rsidRPr="007B1868" w:rsidRDefault="00F762D4" w:rsidP="00B8710A">
            <w:pPr>
              <w:tabs>
                <w:tab w:val="left" w:pos="2070"/>
              </w:tabs>
            </w:pPr>
            <w:r>
              <w:t>4.5</w:t>
            </w:r>
          </w:p>
        </w:tc>
        <w:tc>
          <w:tcPr>
            <w:tcW w:w="3117" w:type="dxa"/>
            <w:shd w:val="clear" w:color="auto" w:fill="DBE5F1" w:themeFill="accent1" w:themeFillTint="33"/>
          </w:tcPr>
          <w:p w14:paraId="099FA20C" w14:textId="0331701F" w:rsidR="00F762D4" w:rsidRPr="007B1868" w:rsidRDefault="00F762D4" w:rsidP="00B8710A">
            <w:pPr>
              <w:tabs>
                <w:tab w:val="left" w:pos="2070"/>
              </w:tabs>
              <w:rPr>
                <w:sz w:val="20"/>
                <w:szCs w:val="20"/>
              </w:rPr>
            </w:pPr>
            <w:r>
              <w:rPr>
                <w:sz w:val="20"/>
                <w:szCs w:val="20"/>
              </w:rPr>
              <w:t>Desplegar el sistema</w:t>
            </w:r>
          </w:p>
        </w:tc>
        <w:tc>
          <w:tcPr>
            <w:tcW w:w="1843" w:type="dxa"/>
            <w:shd w:val="clear" w:color="auto" w:fill="DBE5F1" w:themeFill="accent1" w:themeFillTint="33"/>
          </w:tcPr>
          <w:p w14:paraId="4C1868BF" w14:textId="781F7921" w:rsidR="00F762D4" w:rsidRPr="007B1868" w:rsidRDefault="00846CB9" w:rsidP="00B8710A">
            <w:pPr>
              <w:tabs>
                <w:tab w:val="left" w:pos="2070"/>
              </w:tabs>
            </w:pPr>
            <w:r>
              <w:t>4</w:t>
            </w:r>
          </w:p>
        </w:tc>
        <w:tc>
          <w:tcPr>
            <w:tcW w:w="1411" w:type="dxa"/>
            <w:shd w:val="clear" w:color="auto" w:fill="DBE5F1" w:themeFill="accent1" w:themeFillTint="33"/>
          </w:tcPr>
          <w:p w14:paraId="5F773EAD" w14:textId="77777777" w:rsidR="00F762D4" w:rsidRPr="007B1868" w:rsidRDefault="00F762D4" w:rsidP="00B8710A">
            <w:pPr>
              <w:tabs>
                <w:tab w:val="left" w:pos="2070"/>
              </w:tabs>
            </w:pPr>
          </w:p>
        </w:tc>
      </w:tr>
      <w:tr w:rsidR="00E85CF7" w:rsidRPr="007B1868" w14:paraId="6C258ED2" w14:textId="77777777" w:rsidTr="00B8710A">
        <w:tc>
          <w:tcPr>
            <w:tcW w:w="2123" w:type="dxa"/>
            <w:shd w:val="clear" w:color="auto" w:fill="95B3D7" w:themeFill="accent1" w:themeFillTint="99"/>
          </w:tcPr>
          <w:p w14:paraId="5D83BCF3" w14:textId="77777777" w:rsidR="00E85CF7" w:rsidRPr="007B1868" w:rsidRDefault="00E85CF7" w:rsidP="00B8710A">
            <w:pPr>
              <w:tabs>
                <w:tab w:val="left" w:pos="2070"/>
              </w:tabs>
              <w:rPr>
                <w:b/>
              </w:rPr>
            </w:pPr>
            <w:r w:rsidRPr="007B1868">
              <w:rPr>
                <w:b/>
              </w:rPr>
              <w:t>T5</w:t>
            </w:r>
          </w:p>
        </w:tc>
        <w:tc>
          <w:tcPr>
            <w:tcW w:w="3117" w:type="dxa"/>
            <w:shd w:val="clear" w:color="auto" w:fill="95B3D7" w:themeFill="accent1" w:themeFillTint="99"/>
          </w:tcPr>
          <w:p w14:paraId="21F49118" w14:textId="77777777" w:rsidR="00E85CF7" w:rsidRPr="007B1868" w:rsidRDefault="00E85CF7" w:rsidP="00B8710A">
            <w:pPr>
              <w:tabs>
                <w:tab w:val="left" w:pos="2070"/>
              </w:tabs>
              <w:rPr>
                <w:b/>
                <w:sz w:val="20"/>
                <w:szCs w:val="20"/>
              </w:rPr>
            </w:pPr>
            <w:r w:rsidRPr="007B1868">
              <w:rPr>
                <w:b/>
                <w:sz w:val="20"/>
                <w:szCs w:val="20"/>
              </w:rPr>
              <w:t>Documentación</w:t>
            </w:r>
          </w:p>
        </w:tc>
        <w:tc>
          <w:tcPr>
            <w:tcW w:w="1843" w:type="dxa"/>
            <w:shd w:val="clear" w:color="auto" w:fill="95B3D7" w:themeFill="accent1" w:themeFillTint="99"/>
          </w:tcPr>
          <w:p w14:paraId="3E6EFEE4" w14:textId="6F8FE8F6" w:rsidR="00E85CF7" w:rsidRPr="007B1868" w:rsidRDefault="00F762D4" w:rsidP="00B8710A">
            <w:pPr>
              <w:tabs>
                <w:tab w:val="left" w:pos="2070"/>
              </w:tabs>
              <w:rPr>
                <w:b/>
              </w:rPr>
            </w:pPr>
            <w:r>
              <w:rPr>
                <w:b/>
              </w:rPr>
              <w:t>4</w:t>
            </w:r>
            <w:r w:rsidR="00846CB9">
              <w:rPr>
                <w:b/>
              </w:rPr>
              <w:t>4</w:t>
            </w:r>
          </w:p>
        </w:tc>
        <w:tc>
          <w:tcPr>
            <w:tcW w:w="1411" w:type="dxa"/>
            <w:shd w:val="clear" w:color="auto" w:fill="95B3D7" w:themeFill="accent1" w:themeFillTint="99"/>
          </w:tcPr>
          <w:p w14:paraId="43353B02" w14:textId="77777777" w:rsidR="00E85CF7" w:rsidRPr="007B1868" w:rsidRDefault="00E85CF7" w:rsidP="00B8710A">
            <w:pPr>
              <w:tabs>
                <w:tab w:val="left" w:pos="2070"/>
              </w:tabs>
              <w:rPr>
                <w:b/>
              </w:rPr>
            </w:pPr>
          </w:p>
        </w:tc>
      </w:tr>
      <w:tr w:rsidR="00E85CF7" w:rsidRPr="007B1868" w14:paraId="09DECC8F" w14:textId="77777777" w:rsidTr="00B8710A">
        <w:tc>
          <w:tcPr>
            <w:tcW w:w="2123" w:type="dxa"/>
            <w:shd w:val="clear" w:color="auto" w:fill="DBE5F1" w:themeFill="accent1" w:themeFillTint="33"/>
          </w:tcPr>
          <w:p w14:paraId="77E4F8FC" w14:textId="77777777" w:rsidR="00E85CF7" w:rsidRPr="007B1868" w:rsidRDefault="00E85CF7" w:rsidP="00B8710A">
            <w:pPr>
              <w:tabs>
                <w:tab w:val="left" w:pos="2070"/>
              </w:tabs>
            </w:pPr>
            <w:r w:rsidRPr="007B1868">
              <w:t>5.1</w:t>
            </w:r>
          </w:p>
        </w:tc>
        <w:tc>
          <w:tcPr>
            <w:tcW w:w="3117" w:type="dxa"/>
            <w:shd w:val="clear" w:color="auto" w:fill="DBE5F1" w:themeFill="accent1" w:themeFillTint="33"/>
          </w:tcPr>
          <w:p w14:paraId="2630CE90" w14:textId="77777777" w:rsidR="00E85CF7" w:rsidRPr="007B1868" w:rsidRDefault="00E85CF7" w:rsidP="00B8710A">
            <w:pPr>
              <w:tabs>
                <w:tab w:val="left" w:pos="2070"/>
              </w:tabs>
              <w:rPr>
                <w:sz w:val="20"/>
                <w:szCs w:val="20"/>
              </w:rPr>
            </w:pPr>
            <w:r w:rsidRPr="007B1868">
              <w:rPr>
                <w:sz w:val="20"/>
                <w:szCs w:val="20"/>
              </w:rPr>
              <w:t>Reuniones con tutor</w:t>
            </w:r>
          </w:p>
        </w:tc>
        <w:tc>
          <w:tcPr>
            <w:tcW w:w="1843" w:type="dxa"/>
            <w:shd w:val="clear" w:color="auto" w:fill="DBE5F1" w:themeFill="accent1" w:themeFillTint="33"/>
          </w:tcPr>
          <w:p w14:paraId="39713D42" w14:textId="197BCDF7" w:rsidR="00E85CF7" w:rsidRPr="007B1868" w:rsidRDefault="00F762D4" w:rsidP="00B8710A">
            <w:pPr>
              <w:tabs>
                <w:tab w:val="left" w:pos="2070"/>
              </w:tabs>
            </w:pPr>
            <w:r>
              <w:t>6</w:t>
            </w:r>
          </w:p>
        </w:tc>
        <w:tc>
          <w:tcPr>
            <w:tcW w:w="1411" w:type="dxa"/>
            <w:shd w:val="clear" w:color="auto" w:fill="DBE5F1" w:themeFill="accent1" w:themeFillTint="33"/>
          </w:tcPr>
          <w:p w14:paraId="4847E9BD" w14:textId="77777777" w:rsidR="00E85CF7" w:rsidRPr="007B1868" w:rsidRDefault="00E85CF7" w:rsidP="00B8710A">
            <w:pPr>
              <w:tabs>
                <w:tab w:val="left" w:pos="2070"/>
              </w:tabs>
            </w:pPr>
          </w:p>
        </w:tc>
      </w:tr>
      <w:tr w:rsidR="00E85CF7" w:rsidRPr="007B1868" w14:paraId="5D26687F" w14:textId="77777777" w:rsidTr="00B8710A">
        <w:tc>
          <w:tcPr>
            <w:tcW w:w="2123" w:type="dxa"/>
            <w:shd w:val="clear" w:color="auto" w:fill="DBE5F1" w:themeFill="accent1" w:themeFillTint="33"/>
          </w:tcPr>
          <w:p w14:paraId="435A35B5" w14:textId="77777777" w:rsidR="00E85CF7" w:rsidRPr="007B1868" w:rsidRDefault="00E85CF7" w:rsidP="00B8710A">
            <w:pPr>
              <w:tabs>
                <w:tab w:val="left" w:pos="2070"/>
              </w:tabs>
            </w:pPr>
            <w:r w:rsidRPr="007B1868">
              <w:t>5.2</w:t>
            </w:r>
          </w:p>
        </w:tc>
        <w:tc>
          <w:tcPr>
            <w:tcW w:w="3117" w:type="dxa"/>
            <w:shd w:val="clear" w:color="auto" w:fill="DBE5F1" w:themeFill="accent1" w:themeFillTint="33"/>
          </w:tcPr>
          <w:p w14:paraId="76CB3D96" w14:textId="77777777" w:rsidR="00E85CF7" w:rsidRPr="007B1868" w:rsidRDefault="00E85CF7" w:rsidP="00B8710A">
            <w:pPr>
              <w:tabs>
                <w:tab w:val="left" w:pos="2070"/>
              </w:tabs>
              <w:rPr>
                <w:sz w:val="20"/>
                <w:szCs w:val="20"/>
              </w:rPr>
            </w:pPr>
            <w:r w:rsidRPr="007B1868">
              <w:rPr>
                <w:sz w:val="20"/>
                <w:szCs w:val="20"/>
              </w:rPr>
              <w:t>Documentar el desarrollo</w:t>
            </w:r>
          </w:p>
        </w:tc>
        <w:tc>
          <w:tcPr>
            <w:tcW w:w="1843" w:type="dxa"/>
            <w:shd w:val="clear" w:color="auto" w:fill="DBE5F1" w:themeFill="accent1" w:themeFillTint="33"/>
          </w:tcPr>
          <w:p w14:paraId="6E06A5B7" w14:textId="262804B2" w:rsidR="00E85CF7" w:rsidRPr="007B1868" w:rsidRDefault="00846CB9" w:rsidP="00B8710A">
            <w:pPr>
              <w:tabs>
                <w:tab w:val="left" w:pos="2070"/>
              </w:tabs>
            </w:pPr>
            <w:r>
              <w:t>8</w:t>
            </w:r>
          </w:p>
        </w:tc>
        <w:tc>
          <w:tcPr>
            <w:tcW w:w="1411" w:type="dxa"/>
            <w:shd w:val="clear" w:color="auto" w:fill="DBE5F1" w:themeFill="accent1" w:themeFillTint="33"/>
          </w:tcPr>
          <w:p w14:paraId="101051FF" w14:textId="77777777" w:rsidR="00E85CF7" w:rsidRPr="007B1868" w:rsidRDefault="00E85CF7" w:rsidP="00B8710A">
            <w:pPr>
              <w:tabs>
                <w:tab w:val="left" w:pos="2070"/>
              </w:tabs>
            </w:pPr>
          </w:p>
        </w:tc>
      </w:tr>
      <w:tr w:rsidR="00E85CF7" w:rsidRPr="007B1868" w14:paraId="71368925" w14:textId="77777777" w:rsidTr="00B8710A">
        <w:tc>
          <w:tcPr>
            <w:tcW w:w="2123" w:type="dxa"/>
            <w:shd w:val="clear" w:color="auto" w:fill="DBE5F1" w:themeFill="accent1" w:themeFillTint="33"/>
          </w:tcPr>
          <w:p w14:paraId="2583A735" w14:textId="77777777" w:rsidR="00E85CF7" w:rsidRPr="007B1868" w:rsidRDefault="00E85CF7" w:rsidP="00B8710A">
            <w:pPr>
              <w:tabs>
                <w:tab w:val="left" w:pos="2070"/>
              </w:tabs>
            </w:pPr>
            <w:r w:rsidRPr="007B1868">
              <w:t>5.3</w:t>
            </w:r>
          </w:p>
        </w:tc>
        <w:tc>
          <w:tcPr>
            <w:tcW w:w="3117" w:type="dxa"/>
            <w:shd w:val="clear" w:color="auto" w:fill="DBE5F1" w:themeFill="accent1" w:themeFillTint="33"/>
          </w:tcPr>
          <w:p w14:paraId="46B25247" w14:textId="77777777" w:rsidR="00E85CF7" w:rsidRPr="007B1868" w:rsidRDefault="00E85CF7" w:rsidP="00B8710A">
            <w:pPr>
              <w:tabs>
                <w:tab w:val="left" w:pos="2070"/>
              </w:tabs>
              <w:rPr>
                <w:sz w:val="20"/>
                <w:szCs w:val="20"/>
              </w:rPr>
            </w:pPr>
            <w:r w:rsidRPr="007B1868">
              <w:rPr>
                <w:sz w:val="20"/>
                <w:szCs w:val="20"/>
              </w:rPr>
              <w:t>Elaborar la memoria</w:t>
            </w:r>
          </w:p>
        </w:tc>
        <w:tc>
          <w:tcPr>
            <w:tcW w:w="1843" w:type="dxa"/>
            <w:shd w:val="clear" w:color="auto" w:fill="DBE5F1" w:themeFill="accent1" w:themeFillTint="33"/>
          </w:tcPr>
          <w:p w14:paraId="420B4635" w14:textId="52CD57E3" w:rsidR="00E85CF7" w:rsidRPr="007B1868" w:rsidRDefault="00F762D4" w:rsidP="00B8710A">
            <w:pPr>
              <w:tabs>
                <w:tab w:val="left" w:pos="2070"/>
              </w:tabs>
            </w:pPr>
            <w:r>
              <w:t>2</w:t>
            </w:r>
            <w:r w:rsidR="00846CB9">
              <w:t>4</w:t>
            </w:r>
          </w:p>
        </w:tc>
        <w:tc>
          <w:tcPr>
            <w:tcW w:w="1411" w:type="dxa"/>
            <w:shd w:val="clear" w:color="auto" w:fill="DBE5F1" w:themeFill="accent1" w:themeFillTint="33"/>
          </w:tcPr>
          <w:p w14:paraId="459145FB" w14:textId="77777777" w:rsidR="00E85CF7" w:rsidRPr="007B1868" w:rsidRDefault="00E85CF7" w:rsidP="00B8710A">
            <w:pPr>
              <w:tabs>
                <w:tab w:val="left" w:pos="2070"/>
              </w:tabs>
            </w:pPr>
          </w:p>
        </w:tc>
      </w:tr>
      <w:tr w:rsidR="00E85CF7" w:rsidRPr="007B1868" w14:paraId="741A865B" w14:textId="77777777" w:rsidTr="00B8710A">
        <w:tc>
          <w:tcPr>
            <w:tcW w:w="2123" w:type="dxa"/>
            <w:shd w:val="clear" w:color="auto" w:fill="DBE5F1" w:themeFill="accent1" w:themeFillTint="33"/>
          </w:tcPr>
          <w:p w14:paraId="54383DE9" w14:textId="77777777" w:rsidR="00E85CF7" w:rsidRPr="007B1868" w:rsidRDefault="00E85CF7" w:rsidP="00B8710A">
            <w:pPr>
              <w:tabs>
                <w:tab w:val="left" w:pos="2070"/>
              </w:tabs>
            </w:pPr>
            <w:r w:rsidRPr="007B1868">
              <w:t>5.4</w:t>
            </w:r>
          </w:p>
        </w:tc>
        <w:tc>
          <w:tcPr>
            <w:tcW w:w="3117" w:type="dxa"/>
            <w:shd w:val="clear" w:color="auto" w:fill="DBE5F1" w:themeFill="accent1" w:themeFillTint="33"/>
          </w:tcPr>
          <w:p w14:paraId="0CABFC06" w14:textId="77777777" w:rsidR="00E85CF7" w:rsidRPr="007B1868" w:rsidRDefault="00E85CF7" w:rsidP="00B8710A">
            <w:pPr>
              <w:tabs>
                <w:tab w:val="left" w:pos="2070"/>
              </w:tabs>
              <w:rPr>
                <w:sz w:val="20"/>
                <w:szCs w:val="20"/>
              </w:rPr>
            </w:pPr>
            <w:r w:rsidRPr="007B1868">
              <w:rPr>
                <w:sz w:val="20"/>
                <w:szCs w:val="20"/>
              </w:rPr>
              <w:t>Elaborar la presentación</w:t>
            </w:r>
          </w:p>
        </w:tc>
        <w:tc>
          <w:tcPr>
            <w:tcW w:w="1843" w:type="dxa"/>
            <w:shd w:val="clear" w:color="auto" w:fill="DBE5F1" w:themeFill="accent1" w:themeFillTint="33"/>
          </w:tcPr>
          <w:p w14:paraId="3CF026A1" w14:textId="60D3ED81" w:rsidR="00E85CF7" w:rsidRPr="007B1868" w:rsidRDefault="00F762D4" w:rsidP="00B8710A">
            <w:pPr>
              <w:tabs>
                <w:tab w:val="left" w:pos="2070"/>
              </w:tabs>
            </w:pPr>
            <w:r>
              <w:t>6</w:t>
            </w:r>
          </w:p>
        </w:tc>
        <w:tc>
          <w:tcPr>
            <w:tcW w:w="1411" w:type="dxa"/>
            <w:shd w:val="clear" w:color="auto" w:fill="DBE5F1" w:themeFill="accent1" w:themeFillTint="33"/>
          </w:tcPr>
          <w:p w14:paraId="6406CE05" w14:textId="77777777" w:rsidR="00E85CF7" w:rsidRPr="007B1868" w:rsidRDefault="00E85CF7" w:rsidP="00B8710A">
            <w:pPr>
              <w:tabs>
                <w:tab w:val="left" w:pos="2070"/>
              </w:tabs>
            </w:pPr>
          </w:p>
        </w:tc>
      </w:tr>
      <w:tr w:rsidR="00E85CF7" w:rsidRPr="007B1868" w14:paraId="5C7B618D" w14:textId="77777777" w:rsidTr="00B8710A">
        <w:tc>
          <w:tcPr>
            <w:tcW w:w="5240" w:type="dxa"/>
            <w:gridSpan w:val="2"/>
            <w:shd w:val="clear" w:color="auto" w:fill="4F81BD" w:themeFill="accent1"/>
            <w:vAlign w:val="center"/>
          </w:tcPr>
          <w:p w14:paraId="38A14A85" w14:textId="77777777" w:rsidR="00E85CF7" w:rsidRPr="007B1868" w:rsidRDefault="00E85CF7" w:rsidP="00B8710A">
            <w:pPr>
              <w:tabs>
                <w:tab w:val="left" w:pos="2070"/>
              </w:tabs>
              <w:rPr>
                <w:b/>
                <w:bCs/>
                <w:sz w:val="20"/>
                <w:szCs w:val="20"/>
              </w:rPr>
            </w:pPr>
            <w:r w:rsidRPr="007B1868">
              <w:rPr>
                <w:b/>
                <w:bCs/>
                <w:sz w:val="20"/>
                <w:szCs w:val="20"/>
              </w:rPr>
              <w:t>Total</w:t>
            </w:r>
          </w:p>
        </w:tc>
        <w:tc>
          <w:tcPr>
            <w:tcW w:w="1843" w:type="dxa"/>
            <w:shd w:val="clear" w:color="auto" w:fill="4F81BD" w:themeFill="accent1"/>
          </w:tcPr>
          <w:p w14:paraId="1EB494BA" w14:textId="2C19435A" w:rsidR="00E85CF7" w:rsidRPr="007B1868" w:rsidRDefault="00E85CF7" w:rsidP="00B8710A">
            <w:pPr>
              <w:tabs>
                <w:tab w:val="left" w:pos="2070"/>
              </w:tabs>
              <w:rPr>
                <w:b/>
                <w:bCs/>
              </w:rPr>
            </w:pPr>
            <w:r w:rsidRPr="007B1868">
              <w:rPr>
                <w:b/>
                <w:bCs/>
              </w:rPr>
              <w:t>30</w:t>
            </w:r>
            <w:r w:rsidR="00944BFF">
              <w:rPr>
                <w:b/>
                <w:bCs/>
              </w:rPr>
              <w:t>5</w:t>
            </w:r>
          </w:p>
        </w:tc>
        <w:tc>
          <w:tcPr>
            <w:tcW w:w="1411" w:type="dxa"/>
            <w:shd w:val="clear" w:color="auto" w:fill="4F81BD" w:themeFill="accent1"/>
          </w:tcPr>
          <w:p w14:paraId="10BA7732" w14:textId="77777777" w:rsidR="00E85CF7" w:rsidRPr="007B1868" w:rsidRDefault="00E85CF7" w:rsidP="00B8710A">
            <w:pPr>
              <w:tabs>
                <w:tab w:val="left" w:pos="2070"/>
              </w:tabs>
              <w:rPr>
                <w:b/>
                <w:bCs/>
              </w:rPr>
            </w:pPr>
            <w:r w:rsidRPr="007B1868">
              <w:rPr>
                <w:b/>
                <w:bCs/>
              </w:rPr>
              <w:t>YY</w:t>
            </w:r>
          </w:p>
        </w:tc>
      </w:tr>
    </w:tbl>
    <w:p w14:paraId="3F80FE0F" w14:textId="77777777" w:rsidR="008A1CE4" w:rsidRPr="007B1868" w:rsidRDefault="008A1CE4" w:rsidP="008A1CE4"/>
    <w:p w14:paraId="529F6A60" w14:textId="77777777" w:rsidR="00966FBA" w:rsidRDefault="00723913" w:rsidP="003D4D41">
      <w:pPr>
        <w:pStyle w:val="Ttulo1"/>
      </w:pPr>
      <w:bookmarkStart w:id="38" w:name="_Ref229950630"/>
      <w:bookmarkStart w:id="39" w:name="_Toc230113932"/>
      <w:r w:rsidRPr="007B1868">
        <w:lastRenderedPageBreak/>
        <w:t>Diseño y resolución del trabajo realizado</w:t>
      </w:r>
      <w:bookmarkEnd w:id="38"/>
      <w:bookmarkEnd w:id="39"/>
    </w:p>
    <w:p w14:paraId="791DC94F" w14:textId="080073D0" w:rsidR="00367294" w:rsidRPr="00367294" w:rsidRDefault="009475C6" w:rsidP="00367294">
      <w:r w:rsidRPr="009475C6">
        <w:t>En este capítulo se detalla el proceso de análisis, diseño e implementación de la aplicación MovieMate, poniendo especial énfasis en las decisiones técnicas adoptadas y en la arquitectura del sistema. Se describen los principales elementos que componen la solución, así como los mecanismos empleados para dar soporte a las funcionalidades definidas en capítulos anteriores.</w:t>
      </w:r>
    </w:p>
    <w:p w14:paraId="263E85E2" w14:textId="455B7832" w:rsidR="004C422D" w:rsidRPr="007B1868" w:rsidRDefault="004C422D" w:rsidP="004C422D">
      <w:pPr>
        <w:pStyle w:val="Ttulo2"/>
      </w:pPr>
      <w:bookmarkStart w:id="40" w:name="_Toc230113933"/>
      <w:r w:rsidRPr="007B1868">
        <w:t>Análisis</w:t>
      </w:r>
      <w:bookmarkEnd w:id="40"/>
    </w:p>
    <w:p w14:paraId="56234FA6" w14:textId="77777777" w:rsidR="009475C6" w:rsidRDefault="009475C6" w:rsidP="00367294">
      <w:r w:rsidRPr="009475C6">
        <w:t>En este apartado se identifican y estructuran los principales casos de uso del sistema, organizados en función del tipo de usuario y de las funcionalidades clave de la plataforma. Este análisis permite definir de manera precisa los requisitos funcionales del sistema y sirve como base para las decisiones de diseño adoptadas en las fases posteriores.</w:t>
      </w:r>
    </w:p>
    <w:p w14:paraId="79F5D306" w14:textId="753166AC" w:rsidR="004C422D" w:rsidRDefault="009475C6" w:rsidP="00367294">
      <w:r w:rsidRPr="009475C6">
        <w:t>El sistema distingue entre usuarios no registrados</w:t>
      </w:r>
      <w:r w:rsidR="00F52DEC">
        <w:t>,</w:t>
      </w:r>
      <w:r w:rsidRPr="009475C6">
        <w:t xml:space="preserve"> usuarios registrados</w:t>
      </w:r>
      <w:r w:rsidR="00F52DEC">
        <w:t xml:space="preserve"> y administrador</w:t>
      </w:r>
      <w:r w:rsidRPr="009475C6">
        <w:t>, cada uno con distintos niveles de acceso y capacidades. Esta diferenciación permite establecer restricciones de acceso claras y definir distintos flujos de interacción, alineados con el objetivo de proporcionar una plataforma social estructurada y segura.</w:t>
      </w:r>
    </w:p>
    <w:p w14:paraId="5DBE31C4" w14:textId="11626214" w:rsidR="00AE043E" w:rsidRPr="006E51F2" w:rsidRDefault="00AE043E" w:rsidP="00AE043E">
      <w:r w:rsidRPr="008E0446">
        <w:t>Los casos de uso descritos en este apartado representan el alcance funcional general del sistema y se muestran de forma resumida mediante los diagramas correspondientes. Para proporcionar una especificación más detallada, cada caso de uso ha sido documentado mediante una plantilla formal que incluye actores, objetivos y resultados esperados. Esta documentación se recoge en el</w:t>
      </w:r>
      <w:r>
        <w:t xml:space="preserve"> </w:t>
      </w:r>
      <w:r>
        <w:fldChar w:fldCharType="begin"/>
      </w:r>
      <w:r>
        <w:instrText xml:space="preserve"> REF _Ref222095083 \h </w:instrText>
      </w:r>
      <w:r>
        <w:fldChar w:fldCharType="separate"/>
      </w:r>
      <w:r w:rsidR="00AC2096">
        <w:t>Anexo A – Especificación de casos de uso</w:t>
      </w:r>
      <w:r>
        <w:fldChar w:fldCharType="end"/>
      </w:r>
      <w:r w:rsidRPr="002F0E81">
        <w:t>.</w:t>
      </w:r>
    </w:p>
    <w:p w14:paraId="2390FAE4" w14:textId="19D353B6" w:rsidR="00DE0275" w:rsidRDefault="00DE0275" w:rsidP="00DE0275">
      <w:pPr>
        <w:pStyle w:val="Ttulo3"/>
      </w:pPr>
      <w:bookmarkStart w:id="41" w:name="_Toc230113934"/>
      <w:r>
        <w:t>Usuarios no registrados</w:t>
      </w:r>
      <w:bookmarkEnd w:id="41"/>
    </w:p>
    <w:p w14:paraId="3C345D19" w14:textId="2BBF04BB" w:rsidR="00533A62" w:rsidRDefault="00533A62" w:rsidP="00533A62">
      <w:pPr>
        <w:keepNext/>
        <w:jc w:val="center"/>
      </w:pPr>
      <w:r>
        <w:rPr>
          <w:noProof/>
        </w:rPr>
        <w:drawing>
          <wp:inline distT="0" distB="0" distL="0" distR="0" wp14:anchorId="5A6CFF7F" wp14:editId="19B8BE41">
            <wp:extent cx="2340659" cy="3019505"/>
            <wp:effectExtent l="0" t="0" r="2540" b="9525"/>
            <wp:docPr id="209782167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821678" name="Imagen 2"/>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2340659" cy="3019505"/>
                    </a:xfrm>
                    <a:prstGeom prst="rect">
                      <a:avLst/>
                    </a:prstGeom>
                    <a:noFill/>
                    <a:ln>
                      <a:noFill/>
                    </a:ln>
                  </pic:spPr>
                </pic:pic>
              </a:graphicData>
            </a:graphic>
          </wp:inline>
        </w:drawing>
      </w:r>
      <w:r w:rsidR="00E313AE">
        <w:t xml:space="preserve"> </w:t>
      </w:r>
    </w:p>
    <w:p w14:paraId="5324597D" w14:textId="299D674B" w:rsidR="00345DD6" w:rsidRPr="00345DD6" w:rsidRDefault="00533A62" w:rsidP="00533A62">
      <w:pPr>
        <w:pStyle w:val="Descripcin"/>
        <w:jc w:val="center"/>
      </w:pPr>
      <w:bookmarkStart w:id="42" w:name="_Ref228124253"/>
      <w:bookmarkStart w:id="43" w:name="_Toc230113963"/>
      <w:r>
        <w:t xml:space="preserve">Figura </w:t>
      </w:r>
      <w:fldSimple w:instr=" SEQ Figura \* ARABIC ">
        <w:r w:rsidR="00AC2096">
          <w:rPr>
            <w:noProof/>
          </w:rPr>
          <w:t>4</w:t>
        </w:r>
      </w:fldSimple>
      <w:bookmarkEnd w:id="42"/>
      <w:r>
        <w:t>. Diagrama de casos de uso de un usuario no registrado</w:t>
      </w:r>
      <w:bookmarkEnd w:id="43"/>
    </w:p>
    <w:p w14:paraId="1FC99948" w14:textId="4A7596CC" w:rsidR="00DE0275" w:rsidRDefault="009475C6" w:rsidP="00DE0275">
      <w:r w:rsidRPr="009475C6">
        <w:t>Los usuarios no registrados</w:t>
      </w:r>
      <w:r w:rsidR="00466CA8">
        <w:t xml:space="preserve"> </w:t>
      </w:r>
      <w:r w:rsidRPr="009475C6">
        <w:t>tienen acceso a un subconjunto limitado de funcionalidades orientadas principalmente a la exploración de contenido y a la consulta de información pública</w:t>
      </w:r>
      <w:r w:rsidR="00466CA8">
        <w:t xml:space="preserve"> como se muestra en la </w:t>
      </w:r>
      <w:r w:rsidR="00466CA8">
        <w:fldChar w:fldCharType="begin"/>
      </w:r>
      <w:r w:rsidR="00466CA8">
        <w:instrText xml:space="preserve"> REF _Ref228124253 \h </w:instrText>
      </w:r>
      <w:r w:rsidR="00466CA8">
        <w:fldChar w:fldCharType="separate"/>
      </w:r>
      <w:r w:rsidR="00AC2096">
        <w:t xml:space="preserve">Figura </w:t>
      </w:r>
      <w:r w:rsidR="00AC2096">
        <w:rPr>
          <w:noProof/>
        </w:rPr>
        <w:t>4</w:t>
      </w:r>
      <w:r w:rsidR="00466CA8">
        <w:fldChar w:fldCharType="end"/>
      </w:r>
      <w:r w:rsidR="00DE0275">
        <w:t>. Sus principales casos de uso son los siguientes:</w:t>
      </w:r>
    </w:p>
    <w:p w14:paraId="00B08D63" w14:textId="7267DAB3" w:rsidR="00DE0275" w:rsidRDefault="00DE0275" w:rsidP="00DE0275">
      <w:pPr>
        <w:pStyle w:val="Prrafodelista"/>
        <w:numPr>
          <w:ilvl w:val="0"/>
          <w:numId w:val="14"/>
        </w:numPr>
      </w:pPr>
      <w:r>
        <w:lastRenderedPageBreak/>
        <w:t>Explorar el catálogo de películas y series.</w:t>
      </w:r>
    </w:p>
    <w:p w14:paraId="09B16D86" w14:textId="0B7637C9" w:rsidR="002F0E81" w:rsidRDefault="002F0E81" w:rsidP="00DE0275">
      <w:pPr>
        <w:pStyle w:val="Prrafodelista"/>
        <w:numPr>
          <w:ilvl w:val="0"/>
          <w:numId w:val="14"/>
        </w:numPr>
      </w:pPr>
      <w:r>
        <w:t xml:space="preserve">Consultar ficha de contenido de películas y series, </w:t>
      </w:r>
      <w:r w:rsidR="009475C6" w:rsidRPr="009475C6">
        <w:t>incluyendo información descriptiva y valoraciones agregadas.</w:t>
      </w:r>
    </w:p>
    <w:p w14:paraId="36E6535B" w14:textId="01324DF2" w:rsidR="00DE0275" w:rsidRDefault="00DE0275" w:rsidP="00DE0275">
      <w:pPr>
        <w:pStyle w:val="Prrafodelista"/>
        <w:numPr>
          <w:ilvl w:val="0"/>
          <w:numId w:val="14"/>
        </w:numPr>
      </w:pPr>
      <w:r>
        <w:t>Explorar contenido popular o destacado, accediendo a listados generales de películas y series sin necesidad de autenticarse.</w:t>
      </w:r>
    </w:p>
    <w:p w14:paraId="451DF290" w14:textId="5FFDE46D" w:rsidR="00DE0275" w:rsidRDefault="00DE0275" w:rsidP="00DE0275">
      <w:pPr>
        <w:pStyle w:val="Prrafodelista"/>
        <w:numPr>
          <w:ilvl w:val="0"/>
          <w:numId w:val="14"/>
        </w:numPr>
      </w:pPr>
      <w:r>
        <w:t>Visualizar perfiles públicos de otros usuarios, incluyendo su nombre, imagen de perfil, biografía y listas públicas, sin posibilidad de interacción directa más allá de la consulta.</w:t>
      </w:r>
    </w:p>
    <w:p w14:paraId="4B9EC6B8" w14:textId="11910968" w:rsidR="00DE0275" w:rsidRDefault="009475C6" w:rsidP="00DE0275">
      <w:pPr>
        <w:pStyle w:val="Prrafodelista"/>
        <w:numPr>
          <w:ilvl w:val="0"/>
          <w:numId w:val="14"/>
        </w:numPr>
      </w:pPr>
      <w:r w:rsidRPr="009475C6">
        <w:t>Consultar listas públicas creadas por otros usuarios, incluyendo su contenido y las valoraciones asociadas.</w:t>
      </w:r>
    </w:p>
    <w:p w14:paraId="359A655D" w14:textId="22BDEADF" w:rsidR="00DE0275" w:rsidRDefault="00DE0275" w:rsidP="00DE0275">
      <w:pPr>
        <w:pStyle w:val="Prrafodelista"/>
        <w:numPr>
          <w:ilvl w:val="0"/>
          <w:numId w:val="14"/>
        </w:numPr>
      </w:pPr>
      <w:r>
        <w:t>Iniciar el proceso de registro para crear una cuenta nueva.</w:t>
      </w:r>
    </w:p>
    <w:p w14:paraId="27545D3D" w14:textId="117B599D" w:rsidR="002F0E81" w:rsidRDefault="002F0E81" w:rsidP="00DE0275">
      <w:pPr>
        <w:pStyle w:val="Prrafodelista"/>
        <w:numPr>
          <w:ilvl w:val="0"/>
          <w:numId w:val="14"/>
        </w:numPr>
      </w:pPr>
      <w:r>
        <w:t>Acceder al formulario de inicio de sesión si ya disponen de credenciales</w:t>
      </w:r>
    </w:p>
    <w:p w14:paraId="38C78A0C" w14:textId="79BBCCEF" w:rsidR="00DE0275" w:rsidRDefault="009475C6" w:rsidP="00DE0275">
      <w:r w:rsidRPr="009475C6">
        <w:t>Estas funcionalidades permiten a los usuarios explorar el sistema sin autenticación, actuando como mecanismo de captación y facilitando la transición hacia usuarios registrados para acceder a funcionalidades avanzadas.</w:t>
      </w:r>
    </w:p>
    <w:p w14:paraId="2F222B00" w14:textId="50009F2E" w:rsidR="003662A6" w:rsidRDefault="003662A6" w:rsidP="003662A6">
      <w:pPr>
        <w:pStyle w:val="Ttulo3"/>
      </w:pPr>
      <w:bookmarkStart w:id="44" w:name="_Toc230113935"/>
      <w:r>
        <w:t>Usuarios registrados</w:t>
      </w:r>
      <w:bookmarkEnd w:id="44"/>
    </w:p>
    <w:p w14:paraId="30407EF0" w14:textId="1830D817" w:rsidR="006870F6" w:rsidRDefault="0038634C" w:rsidP="006870F6">
      <w:pPr>
        <w:pStyle w:val="Ttulo4"/>
      </w:pPr>
      <w:r>
        <w:t>Interacción social</w:t>
      </w:r>
    </w:p>
    <w:p w14:paraId="29BB5B16" w14:textId="77777777" w:rsidR="00690382" w:rsidRDefault="00690382" w:rsidP="00690382">
      <w:pPr>
        <w:keepNext/>
        <w:jc w:val="center"/>
      </w:pPr>
      <w:r>
        <w:rPr>
          <w:noProof/>
        </w:rPr>
        <w:drawing>
          <wp:inline distT="0" distB="0" distL="0" distR="0" wp14:anchorId="4A1A6805" wp14:editId="57C89FDA">
            <wp:extent cx="3512820" cy="2764664"/>
            <wp:effectExtent l="0" t="0" r="0" b="0"/>
            <wp:docPr id="140614225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142251" name="Imagen 7"/>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3525582" cy="2774708"/>
                    </a:xfrm>
                    <a:prstGeom prst="rect">
                      <a:avLst/>
                    </a:prstGeom>
                    <a:noFill/>
                    <a:ln>
                      <a:noFill/>
                    </a:ln>
                  </pic:spPr>
                </pic:pic>
              </a:graphicData>
            </a:graphic>
          </wp:inline>
        </w:drawing>
      </w:r>
    </w:p>
    <w:p w14:paraId="0304B184" w14:textId="18B50EAD" w:rsidR="00690382" w:rsidRPr="00690382" w:rsidRDefault="00690382" w:rsidP="00690382">
      <w:pPr>
        <w:pStyle w:val="Descripcin"/>
        <w:jc w:val="center"/>
      </w:pPr>
      <w:bookmarkStart w:id="45" w:name="_Ref228124296"/>
      <w:bookmarkStart w:id="46" w:name="_Toc230113964"/>
      <w:r>
        <w:t xml:space="preserve">Figura </w:t>
      </w:r>
      <w:fldSimple w:instr=" SEQ Figura \* ARABIC ">
        <w:r w:rsidR="00AC2096">
          <w:rPr>
            <w:noProof/>
          </w:rPr>
          <w:t>5</w:t>
        </w:r>
      </w:fldSimple>
      <w:bookmarkEnd w:id="45"/>
      <w:r>
        <w:t>. Diagrama de casos de uso de la interacción social de un usuario registrado</w:t>
      </w:r>
      <w:bookmarkEnd w:id="46"/>
    </w:p>
    <w:p w14:paraId="72683015" w14:textId="18369633" w:rsidR="0038634C" w:rsidRDefault="009475C6" w:rsidP="0038634C">
      <w:r w:rsidRPr="009475C6">
        <w:t>Los usuarios registrados disponen de un conjunto ampliado de funcionalidades que abarcan la gestión del perfil, la interacción social y la organización del contenido, constituyendo el núcleo funcional de la plataforma</w:t>
      </w:r>
      <w:r w:rsidR="00466CA8">
        <w:t xml:space="preserve"> como se puede observar en la </w:t>
      </w:r>
      <w:r w:rsidR="00466CA8">
        <w:fldChar w:fldCharType="begin"/>
      </w:r>
      <w:r w:rsidR="00466CA8">
        <w:instrText xml:space="preserve"> REF _Ref228124296 \h </w:instrText>
      </w:r>
      <w:r w:rsidR="00466CA8">
        <w:fldChar w:fldCharType="separate"/>
      </w:r>
      <w:r w:rsidR="00AC2096">
        <w:t xml:space="preserve">Figura </w:t>
      </w:r>
      <w:r w:rsidR="00AC2096">
        <w:rPr>
          <w:noProof/>
        </w:rPr>
        <w:t>5</w:t>
      </w:r>
      <w:r w:rsidR="00466CA8">
        <w:fldChar w:fldCharType="end"/>
      </w:r>
      <w:r w:rsidR="0038634C">
        <w:t>.</w:t>
      </w:r>
    </w:p>
    <w:p w14:paraId="7C408EE5" w14:textId="30760DD0" w:rsidR="009475C6" w:rsidRPr="00ED7A1D" w:rsidRDefault="009475C6" w:rsidP="0038634C">
      <w:pPr>
        <w:rPr>
          <w:b/>
          <w:bCs/>
        </w:rPr>
      </w:pPr>
      <w:r w:rsidRPr="00ED7A1D">
        <w:rPr>
          <w:b/>
          <w:bCs/>
        </w:rPr>
        <w:t>Gestión de perfil</w:t>
      </w:r>
      <w:r w:rsidR="00222FAB" w:rsidRPr="00ED7A1D">
        <w:rPr>
          <w:b/>
          <w:bCs/>
        </w:rPr>
        <w:t>:</w:t>
      </w:r>
    </w:p>
    <w:p w14:paraId="189A0AAD" w14:textId="5FE3A726" w:rsidR="0038634C" w:rsidRDefault="0038634C" w:rsidP="006870F6">
      <w:pPr>
        <w:pStyle w:val="Prrafodelista"/>
        <w:numPr>
          <w:ilvl w:val="0"/>
          <w:numId w:val="15"/>
        </w:numPr>
      </w:pPr>
      <w:r>
        <w:t>Gestionar su cuenta de usuario, incluyendo la actualización de datos básicos de perfil como nombre, nombre de usuario, dirección de correo electrónico, imagen de perfil y biografía.</w:t>
      </w:r>
    </w:p>
    <w:p w14:paraId="70F8F616" w14:textId="063598EF" w:rsidR="00D25965" w:rsidRDefault="00D25965" w:rsidP="006870F6">
      <w:pPr>
        <w:pStyle w:val="Prrafodelista"/>
        <w:numPr>
          <w:ilvl w:val="0"/>
          <w:numId w:val="15"/>
        </w:numPr>
      </w:pPr>
      <w:r>
        <w:t>Configurar privacidad del perfil</w:t>
      </w:r>
      <w:r w:rsidR="006D766C">
        <w:t>.</w:t>
      </w:r>
    </w:p>
    <w:p w14:paraId="7664B8A6" w14:textId="69926693" w:rsidR="009475C6" w:rsidRPr="00ED7A1D" w:rsidRDefault="009475C6" w:rsidP="009475C6">
      <w:pPr>
        <w:rPr>
          <w:b/>
          <w:bCs/>
        </w:rPr>
      </w:pPr>
      <w:r w:rsidRPr="00ED7A1D">
        <w:rPr>
          <w:b/>
          <w:bCs/>
        </w:rPr>
        <w:t>Ámbito social</w:t>
      </w:r>
      <w:r w:rsidR="00222FAB" w:rsidRPr="00ED7A1D">
        <w:rPr>
          <w:b/>
          <w:bCs/>
        </w:rPr>
        <w:t>:</w:t>
      </w:r>
    </w:p>
    <w:p w14:paraId="62C0D89B" w14:textId="4A3D1A85" w:rsidR="00EE2A55" w:rsidRDefault="00D25965" w:rsidP="00EE2A55">
      <w:pPr>
        <w:pStyle w:val="Prrafodelista"/>
        <w:numPr>
          <w:ilvl w:val="0"/>
          <w:numId w:val="15"/>
        </w:numPr>
      </w:pPr>
      <w:r>
        <w:lastRenderedPageBreak/>
        <w:t>Solicitud de seguimiento</w:t>
      </w:r>
      <w:r w:rsidR="00EE2A55">
        <w:t xml:space="preserve"> a otros usuarios de la plataforma para mantenerse al día de su actividad pública, incluyendo nuevas listas, valoraciones y otras acciones relevantes.</w:t>
      </w:r>
    </w:p>
    <w:p w14:paraId="78834A31" w14:textId="019A6634" w:rsidR="006D766C" w:rsidRDefault="006D766C" w:rsidP="00EE2A55">
      <w:pPr>
        <w:pStyle w:val="Prrafodelista"/>
        <w:numPr>
          <w:ilvl w:val="0"/>
          <w:numId w:val="15"/>
        </w:numPr>
      </w:pPr>
      <w:r>
        <w:t>Aceptar solicitud de seguimiento.</w:t>
      </w:r>
    </w:p>
    <w:p w14:paraId="47DA1B64" w14:textId="03FC4528" w:rsidR="006D766C" w:rsidRDefault="006D766C" w:rsidP="00EE2A55">
      <w:pPr>
        <w:pStyle w:val="Prrafodelista"/>
        <w:numPr>
          <w:ilvl w:val="0"/>
          <w:numId w:val="15"/>
        </w:numPr>
      </w:pPr>
      <w:r>
        <w:t>Rechazar solicitud de seguimiento.</w:t>
      </w:r>
    </w:p>
    <w:p w14:paraId="14605C73" w14:textId="22B3FA38" w:rsidR="00EE2A55" w:rsidRDefault="00EE2A55" w:rsidP="00EE2A55">
      <w:pPr>
        <w:pStyle w:val="Prrafodelista"/>
        <w:numPr>
          <w:ilvl w:val="0"/>
          <w:numId w:val="15"/>
        </w:numPr>
      </w:pPr>
      <w:r>
        <w:t>Dejar de seguir a un usuario cuando se desea dejar de recibir información sobre su actividad.</w:t>
      </w:r>
    </w:p>
    <w:p w14:paraId="0FA88977" w14:textId="45EA7657" w:rsidR="00EE2A55" w:rsidRDefault="00EE2A55" w:rsidP="00EE2A55">
      <w:pPr>
        <w:pStyle w:val="Prrafodelista"/>
        <w:numPr>
          <w:ilvl w:val="0"/>
          <w:numId w:val="15"/>
        </w:numPr>
      </w:pPr>
      <w:r>
        <w:t>Consultar la lista de</w:t>
      </w:r>
      <w:r w:rsidR="00767ADD">
        <w:t xml:space="preserve"> </w:t>
      </w:r>
      <w:r>
        <w:t>seguidos, tanto en el propio perfil como en el de otros usuarios cuando la visibilidad lo permita.</w:t>
      </w:r>
    </w:p>
    <w:p w14:paraId="781B51C5" w14:textId="4D0D9BE4" w:rsidR="00767ADD" w:rsidRDefault="00767ADD" w:rsidP="00EE2A55">
      <w:pPr>
        <w:pStyle w:val="Prrafodelista"/>
        <w:numPr>
          <w:ilvl w:val="0"/>
          <w:numId w:val="15"/>
        </w:numPr>
      </w:pPr>
      <w:r>
        <w:t>Consultar la lista de seguidores,</w:t>
      </w:r>
      <w:r w:rsidRPr="00767ADD">
        <w:t xml:space="preserve"> </w:t>
      </w:r>
      <w:r>
        <w:t>tanto en el propio perfil como en el de otros usuarios cuando la visibilidad lo permita.</w:t>
      </w:r>
    </w:p>
    <w:p w14:paraId="2F9C7B96" w14:textId="76139D9C" w:rsidR="009475C6" w:rsidRPr="00ED7A1D" w:rsidRDefault="009475C6" w:rsidP="009475C6">
      <w:pPr>
        <w:rPr>
          <w:b/>
          <w:bCs/>
        </w:rPr>
      </w:pPr>
      <w:r w:rsidRPr="00ED7A1D">
        <w:rPr>
          <w:b/>
          <w:bCs/>
        </w:rPr>
        <w:t>Actividad y notificaciones</w:t>
      </w:r>
      <w:r w:rsidR="00222FAB" w:rsidRPr="00ED7A1D">
        <w:rPr>
          <w:b/>
          <w:bCs/>
        </w:rPr>
        <w:t>:</w:t>
      </w:r>
    </w:p>
    <w:p w14:paraId="4A95710B" w14:textId="64E145C1" w:rsidR="009475C6" w:rsidRDefault="00EE2A55" w:rsidP="009475C6">
      <w:pPr>
        <w:pStyle w:val="Prrafodelista"/>
        <w:numPr>
          <w:ilvl w:val="0"/>
          <w:numId w:val="15"/>
        </w:numPr>
      </w:pPr>
      <w:r>
        <w:t xml:space="preserve">Acceder a un </w:t>
      </w:r>
      <w:r w:rsidRPr="00FB6249">
        <w:rPr>
          <w:i/>
          <w:iCs/>
        </w:rPr>
        <w:t>feed</w:t>
      </w:r>
      <w:r>
        <w:t xml:space="preserve"> de actividad personalizado, donde se muestran acciones recientes de los usuarios seguidos, como nuevas valoraciones, listas creadas o contenido añadido a listas.</w:t>
      </w:r>
    </w:p>
    <w:p w14:paraId="3A3370EC" w14:textId="581A73B2" w:rsidR="006D766C" w:rsidRDefault="006D766C" w:rsidP="00EE2A55">
      <w:pPr>
        <w:pStyle w:val="Prrafodelista"/>
        <w:numPr>
          <w:ilvl w:val="0"/>
          <w:numId w:val="15"/>
        </w:numPr>
      </w:pPr>
      <w:r>
        <w:t>Consultar notificaciones.</w:t>
      </w:r>
    </w:p>
    <w:p w14:paraId="462BB2FB" w14:textId="4C5B4A3F" w:rsidR="006D766C" w:rsidRDefault="006D766C" w:rsidP="00EE2A55">
      <w:pPr>
        <w:pStyle w:val="Prrafodelista"/>
        <w:numPr>
          <w:ilvl w:val="0"/>
          <w:numId w:val="15"/>
        </w:numPr>
      </w:pPr>
      <w:r>
        <w:t>Marcar notificaciones como leídas.</w:t>
      </w:r>
    </w:p>
    <w:p w14:paraId="754A363A" w14:textId="67DDC846" w:rsidR="00F326BE" w:rsidRDefault="00F326BE" w:rsidP="00F326BE">
      <w:pPr>
        <w:pStyle w:val="Ttulo4"/>
      </w:pPr>
      <w:r>
        <w:t>Listas personalizadas</w:t>
      </w:r>
    </w:p>
    <w:p w14:paraId="06EBAD37" w14:textId="77777777" w:rsidR="00690382" w:rsidRDefault="00690382" w:rsidP="00690382">
      <w:pPr>
        <w:keepNext/>
        <w:jc w:val="center"/>
      </w:pPr>
      <w:r>
        <w:rPr>
          <w:noProof/>
        </w:rPr>
        <w:drawing>
          <wp:inline distT="0" distB="0" distL="0" distR="0" wp14:anchorId="6863D769" wp14:editId="35F89AE9">
            <wp:extent cx="2921464" cy="3653155"/>
            <wp:effectExtent l="0" t="0" r="0" b="4445"/>
            <wp:docPr id="2128397396"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397396" name="Imagen 8" descr="Diagrama&#10;&#10;El contenido generado por IA puede ser incorrect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926611" cy="3659591"/>
                    </a:xfrm>
                    <a:prstGeom prst="rect">
                      <a:avLst/>
                    </a:prstGeom>
                    <a:noFill/>
                    <a:ln>
                      <a:noFill/>
                    </a:ln>
                  </pic:spPr>
                </pic:pic>
              </a:graphicData>
            </a:graphic>
          </wp:inline>
        </w:drawing>
      </w:r>
    </w:p>
    <w:p w14:paraId="25FE1A65" w14:textId="34D76A8B" w:rsidR="00690382" w:rsidRPr="00690382" w:rsidRDefault="00690382" w:rsidP="00690382">
      <w:pPr>
        <w:pStyle w:val="Descripcin"/>
        <w:jc w:val="center"/>
      </w:pPr>
      <w:bookmarkStart w:id="47" w:name="_Ref228124383"/>
      <w:bookmarkStart w:id="48" w:name="_Toc230113965"/>
      <w:r>
        <w:t xml:space="preserve">Figura </w:t>
      </w:r>
      <w:fldSimple w:instr=" SEQ Figura \* ARABIC ">
        <w:r w:rsidR="00AC2096">
          <w:rPr>
            <w:noProof/>
          </w:rPr>
          <w:t>6</w:t>
        </w:r>
      </w:fldSimple>
      <w:bookmarkEnd w:id="47"/>
      <w:r>
        <w:t xml:space="preserve">. </w:t>
      </w:r>
      <w:r w:rsidRPr="00440D0D">
        <w:t xml:space="preserve">Diagrama de casos de uso sobre listas </w:t>
      </w:r>
      <w:r>
        <w:t xml:space="preserve">personalizadas </w:t>
      </w:r>
      <w:r w:rsidRPr="00440D0D">
        <w:t>de un usuario registrado</w:t>
      </w:r>
      <w:bookmarkEnd w:id="48"/>
    </w:p>
    <w:p w14:paraId="0B631FA8" w14:textId="377C6544" w:rsidR="006E51F2" w:rsidRDefault="00353420" w:rsidP="006E51F2">
      <w:r w:rsidRPr="00353420">
        <w:t>La gestión de listas personalizadas constituye una de las funcionalidades centrales de la plataforma</w:t>
      </w:r>
      <w:r w:rsidR="00466CA8">
        <w:t xml:space="preserve"> (ver </w:t>
      </w:r>
      <w:r w:rsidR="00466CA8">
        <w:fldChar w:fldCharType="begin"/>
      </w:r>
      <w:r w:rsidR="00466CA8">
        <w:instrText xml:space="preserve"> REF _Ref228124383 \h </w:instrText>
      </w:r>
      <w:r w:rsidR="00466CA8">
        <w:fldChar w:fldCharType="separate"/>
      </w:r>
      <w:r w:rsidR="00AC2096">
        <w:t xml:space="preserve">Figura </w:t>
      </w:r>
      <w:r w:rsidR="00AC2096">
        <w:rPr>
          <w:noProof/>
        </w:rPr>
        <w:t>6</w:t>
      </w:r>
      <w:r w:rsidR="00466CA8">
        <w:fldChar w:fldCharType="end"/>
      </w:r>
      <w:r w:rsidR="00466CA8">
        <w:t>)</w:t>
      </w:r>
      <w:r w:rsidRPr="00353420">
        <w:t>, permitiendo a los usuarios organizar contenido de forma flexible según sus preferencias.</w:t>
      </w:r>
      <w:r w:rsidR="00B65EFC">
        <w:t xml:space="preserve"> </w:t>
      </w:r>
      <w:r w:rsidR="006E51F2">
        <w:t>Los casos de uso son:</w:t>
      </w:r>
    </w:p>
    <w:p w14:paraId="16811C8D" w14:textId="77777777" w:rsidR="006E51F2" w:rsidRDefault="006E51F2" w:rsidP="006E51F2">
      <w:pPr>
        <w:pStyle w:val="Prrafodelista"/>
        <w:numPr>
          <w:ilvl w:val="0"/>
          <w:numId w:val="16"/>
        </w:numPr>
      </w:pPr>
      <w:r>
        <w:lastRenderedPageBreak/>
        <w:t>Crear listas personalizadas, indicando un título, descripción, tipo de lista y nivel de visibilidad (por ejemplo, listas públicas o privadas).</w:t>
      </w:r>
    </w:p>
    <w:p w14:paraId="0F0CE063" w14:textId="5E407B39" w:rsidR="006E51F2" w:rsidRDefault="006E51F2" w:rsidP="006E51F2">
      <w:pPr>
        <w:pStyle w:val="Prrafodelista"/>
        <w:numPr>
          <w:ilvl w:val="0"/>
          <w:numId w:val="16"/>
        </w:numPr>
      </w:pPr>
      <w:r>
        <w:t>Editar una lista existente, modificando su nombre, descripción</w:t>
      </w:r>
      <w:r w:rsidR="00690382">
        <w:t>, tipo</w:t>
      </w:r>
      <w:r>
        <w:t xml:space="preserve"> o parámetros de visibilidad.</w:t>
      </w:r>
    </w:p>
    <w:p w14:paraId="157CB50E" w14:textId="4E58C228" w:rsidR="00690382" w:rsidRDefault="00690382" w:rsidP="006E51F2">
      <w:pPr>
        <w:pStyle w:val="Prrafodelista"/>
        <w:numPr>
          <w:ilvl w:val="0"/>
          <w:numId w:val="16"/>
        </w:numPr>
      </w:pPr>
      <w:r>
        <w:t>Borrar una lista existente</w:t>
      </w:r>
      <w:r w:rsidR="00074E7B">
        <w:t xml:space="preserve"> propia</w:t>
      </w:r>
      <w:r>
        <w:t>.</w:t>
      </w:r>
    </w:p>
    <w:p w14:paraId="727F8CC7" w14:textId="77777777" w:rsidR="006E51F2" w:rsidRDefault="006E51F2" w:rsidP="006E51F2">
      <w:pPr>
        <w:pStyle w:val="Prrafodelista"/>
        <w:numPr>
          <w:ilvl w:val="0"/>
          <w:numId w:val="16"/>
        </w:numPr>
      </w:pPr>
      <w:r>
        <w:t>Añadir contenido a una lista concreta, seleccionando películas o series previamente consultadas en la aplicación.</w:t>
      </w:r>
    </w:p>
    <w:p w14:paraId="09909A05" w14:textId="7411CC1A" w:rsidR="006E51F2" w:rsidRDefault="006E51F2" w:rsidP="006E51F2">
      <w:pPr>
        <w:pStyle w:val="Prrafodelista"/>
        <w:numPr>
          <w:ilvl w:val="0"/>
          <w:numId w:val="16"/>
        </w:numPr>
      </w:pPr>
      <w:r>
        <w:t xml:space="preserve">Eliminar contenido de una lista, manteniendo </w:t>
      </w:r>
      <w:r w:rsidR="00690382">
        <w:t>el resto de la lista intacta</w:t>
      </w:r>
      <w:r>
        <w:t>.</w:t>
      </w:r>
    </w:p>
    <w:p w14:paraId="0FEA8700" w14:textId="5D86B011" w:rsidR="00690382" w:rsidRDefault="00690382" w:rsidP="00690382">
      <w:pPr>
        <w:pStyle w:val="Prrafodelista"/>
        <w:numPr>
          <w:ilvl w:val="0"/>
          <w:numId w:val="16"/>
        </w:numPr>
      </w:pPr>
      <w:r>
        <w:t>Consultar mis propias listas.</w:t>
      </w:r>
    </w:p>
    <w:p w14:paraId="45C89755" w14:textId="3B6DBB8C" w:rsidR="006E51F2" w:rsidRDefault="006E51F2" w:rsidP="006E51F2">
      <w:pPr>
        <w:pStyle w:val="Prrafodelista"/>
        <w:numPr>
          <w:ilvl w:val="0"/>
          <w:numId w:val="16"/>
        </w:numPr>
      </w:pPr>
      <w:r>
        <w:t>Consultar listas públicas de otros usuarios.</w:t>
      </w:r>
    </w:p>
    <w:p w14:paraId="6E91E6F9" w14:textId="1551F6DC" w:rsidR="00F326BE" w:rsidRDefault="00353420" w:rsidP="006E51F2">
      <w:r w:rsidRPr="00353420">
        <w:t>Estas funcionalidades proporcionan un mecanismo estructurado y flexible para la organización de contenido, facilitando tanto el uso personal como la compartición dentro del entorno social de la plataforma.</w:t>
      </w:r>
    </w:p>
    <w:p w14:paraId="5AA8A7C9" w14:textId="0051A971" w:rsidR="006E51F2" w:rsidRDefault="006E51F2" w:rsidP="006E51F2">
      <w:pPr>
        <w:pStyle w:val="Ttulo4"/>
      </w:pPr>
      <w:r>
        <w:t>Valoraciones y reseñas</w:t>
      </w:r>
    </w:p>
    <w:p w14:paraId="6A890058" w14:textId="77777777" w:rsidR="00FD1FDC" w:rsidRDefault="00FD1FDC" w:rsidP="00FD1FDC">
      <w:pPr>
        <w:keepNext/>
        <w:jc w:val="center"/>
      </w:pPr>
      <w:r>
        <w:rPr>
          <w:noProof/>
        </w:rPr>
        <w:drawing>
          <wp:inline distT="0" distB="0" distL="0" distR="0" wp14:anchorId="5DF69503" wp14:editId="25A1E9FC">
            <wp:extent cx="3909060" cy="3195417"/>
            <wp:effectExtent l="0" t="0" r="0" b="5080"/>
            <wp:docPr id="156339330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93303" name="Imagen 9"/>
                    <pic:cNvPicPr>
                      <a:picLocks noChangeAspect="1" noChangeArrowheads="1"/>
                    </pic:cNvPicPr>
                  </pic:nvPicPr>
                  <pic:blipFill rotWithShape="1">
                    <a:blip r:embed="rId21">
                      <a:extLst>
                        <a:ext uri="{28A0092B-C50C-407E-A947-70E740481C1C}">
                          <a14:useLocalDpi xmlns:a14="http://schemas.microsoft.com/office/drawing/2010/main" val="0"/>
                        </a:ext>
                      </a:extLst>
                    </a:blip>
                    <a:srcRect b="39729"/>
                    <a:stretch>
                      <a:fillRect/>
                    </a:stretch>
                  </pic:blipFill>
                  <pic:spPr bwMode="auto">
                    <a:xfrm>
                      <a:off x="0" y="0"/>
                      <a:ext cx="3925810" cy="3209109"/>
                    </a:xfrm>
                    <a:prstGeom prst="rect">
                      <a:avLst/>
                    </a:prstGeom>
                    <a:noFill/>
                    <a:ln>
                      <a:noFill/>
                    </a:ln>
                    <a:extLst>
                      <a:ext uri="{53640926-AAD7-44D8-BBD7-CCE9431645EC}">
                        <a14:shadowObscured xmlns:a14="http://schemas.microsoft.com/office/drawing/2010/main"/>
                      </a:ext>
                    </a:extLst>
                  </pic:spPr>
                </pic:pic>
              </a:graphicData>
            </a:graphic>
          </wp:inline>
        </w:drawing>
      </w:r>
    </w:p>
    <w:p w14:paraId="46E1591A" w14:textId="77609CDA" w:rsidR="00690382" w:rsidRPr="00690382" w:rsidRDefault="00FD1FDC" w:rsidP="00FD1FDC">
      <w:pPr>
        <w:pStyle w:val="Descripcin"/>
        <w:jc w:val="center"/>
      </w:pPr>
      <w:bookmarkStart w:id="49" w:name="_Ref228124362"/>
      <w:bookmarkStart w:id="50" w:name="_Toc230113966"/>
      <w:r>
        <w:t xml:space="preserve">Figura </w:t>
      </w:r>
      <w:fldSimple w:instr=" SEQ Figura \* ARABIC ">
        <w:r w:rsidR="00AC2096">
          <w:rPr>
            <w:noProof/>
          </w:rPr>
          <w:t>7</w:t>
        </w:r>
      </w:fldSimple>
      <w:bookmarkEnd w:id="49"/>
      <w:r>
        <w:t xml:space="preserve">. </w:t>
      </w:r>
      <w:r w:rsidRPr="00FD1BB4">
        <w:t>Diagrama de casos de uso de valoraciones y reseñas de un usuario registrado</w:t>
      </w:r>
      <w:bookmarkEnd w:id="50"/>
    </w:p>
    <w:p w14:paraId="21DBE568" w14:textId="398A89ED" w:rsidR="00353420" w:rsidRDefault="00353420" w:rsidP="006E51F2">
      <w:r w:rsidRPr="00353420">
        <w:t xml:space="preserve">El sistema de valoraciones y reseñas constituye </w:t>
      </w:r>
      <w:r w:rsidR="00D80566">
        <w:t>otro</w:t>
      </w:r>
      <w:r w:rsidR="00D80566" w:rsidRPr="00353420">
        <w:t xml:space="preserve"> </w:t>
      </w:r>
      <w:r w:rsidRPr="00353420">
        <w:t>de los elementos centrales de MovieMate, ya que permite a los usuarios registrar su opinión sobre el contenido consumido y generar información relevante para el resto de la comunidad</w:t>
      </w:r>
      <w:r w:rsidR="00466CA8">
        <w:t xml:space="preserve"> como se puede ver en la </w:t>
      </w:r>
      <w:r w:rsidR="00466CA8">
        <w:fldChar w:fldCharType="begin"/>
      </w:r>
      <w:r w:rsidR="00466CA8">
        <w:instrText xml:space="preserve"> REF _Ref228124362 \h </w:instrText>
      </w:r>
      <w:r w:rsidR="00466CA8">
        <w:fldChar w:fldCharType="separate"/>
      </w:r>
      <w:r w:rsidR="00AC2096">
        <w:t xml:space="preserve">Figura </w:t>
      </w:r>
      <w:r w:rsidR="00AC2096">
        <w:rPr>
          <w:noProof/>
        </w:rPr>
        <w:t>7</w:t>
      </w:r>
      <w:r w:rsidR="00466CA8">
        <w:fldChar w:fldCharType="end"/>
      </w:r>
      <w:r w:rsidRPr="00353420">
        <w:t>.</w:t>
      </w:r>
      <w:r w:rsidR="00D80566">
        <w:t xml:space="preserve"> </w:t>
      </w:r>
      <w:r w:rsidRPr="00353420">
        <w:t>Las funcionalidades asociadas a este sistema se pueden agrupar en tres bloques principales: gestión de valoraciones, creación de reseñas y mecanismos de interacción social sobre el contenido generado por los usuarios.</w:t>
      </w:r>
    </w:p>
    <w:p w14:paraId="23EDDED3" w14:textId="44C15B43" w:rsidR="00353420" w:rsidRPr="00ED7A1D" w:rsidRDefault="00353420" w:rsidP="006E51F2">
      <w:pPr>
        <w:rPr>
          <w:b/>
          <w:bCs/>
        </w:rPr>
      </w:pPr>
      <w:r w:rsidRPr="00ED7A1D">
        <w:rPr>
          <w:b/>
          <w:bCs/>
        </w:rPr>
        <w:t>Gestión de valoraciones:</w:t>
      </w:r>
    </w:p>
    <w:p w14:paraId="09A24C18" w14:textId="3836EAAC" w:rsidR="006E51F2" w:rsidRDefault="006E51F2" w:rsidP="006E51F2">
      <w:pPr>
        <w:pStyle w:val="Prrafodelista"/>
        <w:numPr>
          <w:ilvl w:val="0"/>
          <w:numId w:val="17"/>
        </w:numPr>
      </w:pPr>
      <w:r>
        <w:t>Crear una valoración para un contenido determinado, indicando una puntuación y, opcionalmente, un comentario o reseña asociada.</w:t>
      </w:r>
    </w:p>
    <w:p w14:paraId="76B2E7FA" w14:textId="632630F2" w:rsidR="0009509B" w:rsidRDefault="0009509B" w:rsidP="006E51F2">
      <w:pPr>
        <w:pStyle w:val="Prrafodelista"/>
        <w:numPr>
          <w:ilvl w:val="0"/>
          <w:numId w:val="17"/>
        </w:numPr>
      </w:pPr>
      <w:r>
        <w:lastRenderedPageBreak/>
        <w:t>Editar una valoración, actualizando su puntuación y, opcionalmente, un comentario o reseña asociada.</w:t>
      </w:r>
    </w:p>
    <w:p w14:paraId="0EB8F0B1" w14:textId="23741ADA" w:rsidR="006E51F2" w:rsidRDefault="006E51F2" w:rsidP="006E51F2">
      <w:pPr>
        <w:pStyle w:val="Prrafodelista"/>
        <w:numPr>
          <w:ilvl w:val="0"/>
          <w:numId w:val="17"/>
        </w:numPr>
      </w:pPr>
      <w:r>
        <w:t>Eliminar una valoración previamente registrada.</w:t>
      </w:r>
    </w:p>
    <w:p w14:paraId="7ADAC027" w14:textId="77777777" w:rsidR="006E51F2" w:rsidRDefault="006E51F2" w:rsidP="006E51F2">
      <w:pPr>
        <w:pStyle w:val="Prrafodelista"/>
        <w:numPr>
          <w:ilvl w:val="0"/>
          <w:numId w:val="17"/>
        </w:numPr>
      </w:pPr>
      <w:r>
        <w:t>Consultar el historial de sus propias valoraciones, accediendo a un listado de películas y series valoradas por el usuario autenticado.</w:t>
      </w:r>
    </w:p>
    <w:p w14:paraId="3DD72391" w14:textId="60C90B80" w:rsidR="006E51F2" w:rsidRDefault="006E51F2" w:rsidP="006E51F2">
      <w:pPr>
        <w:pStyle w:val="Prrafodelista"/>
        <w:numPr>
          <w:ilvl w:val="0"/>
          <w:numId w:val="17"/>
        </w:numPr>
      </w:pPr>
      <w:r>
        <w:t>Consultar las valoraciones asociadas a un contenido concreto, permitiendo ver cómo ha sido recibido por el resto de los usuarios de MovieMate.</w:t>
      </w:r>
    </w:p>
    <w:p w14:paraId="7A1F132A" w14:textId="408A5A63" w:rsidR="00353420" w:rsidRPr="00ED7A1D" w:rsidRDefault="00353420" w:rsidP="00572431">
      <w:pPr>
        <w:rPr>
          <w:b/>
          <w:bCs/>
        </w:rPr>
      </w:pPr>
      <w:r w:rsidRPr="00ED7A1D">
        <w:rPr>
          <w:b/>
          <w:bCs/>
        </w:rPr>
        <w:t>Reseñas e interacción social:</w:t>
      </w:r>
    </w:p>
    <w:p w14:paraId="7E816A62" w14:textId="0546522A" w:rsidR="006E51F2" w:rsidRDefault="006E51F2" w:rsidP="006E51F2">
      <w:pPr>
        <w:pStyle w:val="Prrafodelista"/>
        <w:numPr>
          <w:ilvl w:val="0"/>
          <w:numId w:val="17"/>
        </w:numPr>
      </w:pPr>
      <w:r>
        <w:t>Indicar que una reseña de otro usuario resulta de interés mediante mecanismos de interacción como los “me gusta”.</w:t>
      </w:r>
    </w:p>
    <w:p w14:paraId="426732D9" w14:textId="77777777" w:rsidR="006E51F2" w:rsidRDefault="006E51F2" w:rsidP="006E51F2">
      <w:pPr>
        <w:pStyle w:val="Prrafodelista"/>
        <w:numPr>
          <w:ilvl w:val="0"/>
          <w:numId w:val="17"/>
        </w:numPr>
      </w:pPr>
      <w:commentRangeStart w:id="51"/>
      <w:r>
        <w:t>Comentar reseñas de otros usuarios.</w:t>
      </w:r>
    </w:p>
    <w:p w14:paraId="11420DE0" w14:textId="659A4115" w:rsidR="00801C55" w:rsidRDefault="006E51F2" w:rsidP="00801C55">
      <w:pPr>
        <w:pStyle w:val="Prrafodelista"/>
        <w:numPr>
          <w:ilvl w:val="0"/>
          <w:numId w:val="17"/>
        </w:numPr>
      </w:pPr>
      <w:r>
        <w:t>Comentar en listas de otros usuarios.</w:t>
      </w:r>
      <w:commentRangeEnd w:id="51"/>
      <w:r w:rsidR="00901360">
        <w:rPr>
          <w:rStyle w:val="Refdecomentario"/>
          <w:sz w:val="22"/>
          <w:szCs w:val="22"/>
        </w:rPr>
        <w:commentReference w:id="51"/>
      </w:r>
    </w:p>
    <w:p w14:paraId="20CD5055" w14:textId="438EC067" w:rsidR="00801C55" w:rsidRDefault="00801C55" w:rsidP="00801C55">
      <w:r w:rsidRPr="008E0446">
        <w:t>Estas funcionalidades permiten generar información agregada sobre el contenido, facilitando tanto la toma de decisiones en la exploración de nuevas películas o series como el desarrollo de dinámicas sociales dentro de la plataforma.</w:t>
      </w:r>
      <w:r>
        <w:t xml:space="preserve"> </w:t>
      </w:r>
      <w:r w:rsidRPr="008E0446">
        <w:t>De este modo, el sistema no solo permite la gestión individual del contenido consumido, sino que también fomenta la interacción entre usuarios y la generación de contenido compartido, reforzando el carácter social de la aplicación.</w:t>
      </w:r>
    </w:p>
    <w:p w14:paraId="22445A2A" w14:textId="7D1CE323" w:rsidR="0031120D" w:rsidRDefault="0031120D" w:rsidP="0031120D">
      <w:pPr>
        <w:pStyle w:val="Ttulo4"/>
      </w:pPr>
      <w:r>
        <w:t>Administrador</w:t>
      </w:r>
    </w:p>
    <w:p w14:paraId="11A8D15D" w14:textId="10C95BDF" w:rsidR="0031120D" w:rsidRDefault="008E0E17" w:rsidP="0031120D">
      <w:r w:rsidRPr="008E0E17">
        <w:t>El administrador es un usuario con privilegios elevados, responsable de la moderación del contenido y de la gestión de usuarios. Puede acceder al panel de administración, revisar reportes de contenido, eliminar valoraciones o comentarios inapropiados y gestionar tanto el estado como el rol de las cuentas de usuario.</w:t>
      </w:r>
    </w:p>
    <w:p w14:paraId="31406EDF" w14:textId="4EABFB84" w:rsidR="00EA74AC" w:rsidRDefault="00BE4D82" w:rsidP="00EA74AC">
      <w:pPr>
        <w:keepNext/>
        <w:jc w:val="center"/>
      </w:pPr>
      <w:r>
        <w:rPr>
          <w:noProof/>
        </w:rPr>
        <w:drawing>
          <wp:inline distT="0" distB="0" distL="0" distR="0" wp14:anchorId="0A8A4C5A" wp14:editId="01552868">
            <wp:extent cx="4011459" cy="2764466"/>
            <wp:effectExtent l="0" t="0" r="8255" b="0"/>
            <wp:docPr id="6418577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857777" name="Imagen 641857777"/>
                    <pic:cNvPicPr/>
                  </pic:nvPicPr>
                  <pic:blipFill rotWithShape="1">
                    <a:blip r:embed="rId22">
                      <a:extLst>
                        <a:ext uri="{28A0092B-C50C-407E-A947-70E740481C1C}">
                          <a14:useLocalDpi xmlns:a14="http://schemas.microsoft.com/office/drawing/2010/main" val="0"/>
                        </a:ext>
                      </a:extLst>
                    </a:blip>
                    <a:srcRect b="48018"/>
                    <a:stretch>
                      <a:fillRect/>
                    </a:stretch>
                  </pic:blipFill>
                  <pic:spPr bwMode="auto">
                    <a:xfrm>
                      <a:off x="0" y="0"/>
                      <a:ext cx="4019245" cy="2769832"/>
                    </a:xfrm>
                    <a:prstGeom prst="rect">
                      <a:avLst/>
                    </a:prstGeom>
                    <a:ln>
                      <a:noFill/>
                    </a:ln>
                    <a:extLst>
                      <a:ext uri="{53640926-AAD7-44D8-BBD7-CCE9431645EC}">
                        <a14:shadowObscured xmlns:a14="http://schemas.microsoft.com/office/drawing/2010/main"/>
                      </a:ext>
                    </a:extLst>
                  </pic:spPr>
                </pic:pic>
              </a:graphicData>
            </a:graphic>
          </wp:inline>
        </w:drawing>
      </w:r>
    </w:p>
    <w:p w14:paraId="57E03FB9" w14:textId="4EBDA55D" w:rsidR="0031120D" w:rsidRDefault="00BE4D82" w:rsidP="00BE4D82">
      <w:pPr>
        <w:pStyle w:val="Descripcin"/>
        <w:jc w:val="center"/>
      </w:pPr>
      <w:bookmarkStart w:id="52" w:name="_Ref230043141"/>
      <w:bookmarkStart w:id="53" w:name="_Toc230113967"/>
      <w:r>
        <w:t xml:space="preserve">Figura </w:t>
      </w:r>
      <w:fldSimple w:instr=" SEQ Figura \* ARABIC ">
        <w:r w:rsidR="00AC2096">
          <w:rPr>
            <w:noProof/>
          </w:rPr>
          <w:t>8</w:t>
        </w:r>
      </w:fldSimple>
      <w:bookmarkEnd w:id="52"/>
      <w:r>
        <w:t xml:space="preserve">. </w:t>
      </w:r>
      <w:r w:rsidRPr="004C2DAA">
        <w:t>Diagrama de casos de uso</w:t>
      </w:r>
      <w:r>
        <w:t xml:space="preserve"> del usuario administrador</w:t>
      </w:r>
      <w:bookmarkEnd w:id="53"/>
    </w:p>
    <w:p w14:paraId="612827D1" w14:textId="6F7AB20F" w:rsidR="00EA74AC" w:rsidRPr="008E0E17" w:rsidRDefault="008E0E17" w:rsidP="00EA74AC">
      <w:r w:rsidRPr="008E0E17">
        <w:t>En</w:t>
      </w:r>
      <w:r>
        <w:rPr>
          <w:b/>
          <w:bCs/>
        </w:rPr>
        <w:t xml:space="preserve"> </w:t>
      </w:r>
      <w:r w:rsidRPr="008E0E17">
        <w:t>la</w:t>
      </w:r>
      <w:r>
        <w:rPr>
          <w:b/>
          <w:bCs/>
        </w:rPr>
        <w:t xml:space="preserve"> </w:t>
      </w:r>
      <w:r>
        <w:rPr>
          <w:b/>
          <w:bCs/>
        </w:rPr>
        <w:fldChar w:fldCharType="begin"/>
      </w:r>
      <w:r>
        <w:rPr>
          <w:b/>
          <w:bCs/>
        </w:rPr>
        <w:instrText xml:space="preserve"> REF _Ref230043141 \h </w:instrText>
      </w:r>
      <w:r>
        <w:rPr>
          <w:b/>
          <w:bCs/>
        </w:rPr>
      </w:r>
      <w:r>
        <w:rPr>
          <w:b/>
          <w:bCs/>
        </w:rPr>
        <w:fldChar w:fldCharType="separate"/>
      </w:r>
      <w:r w:rsidR="00AC2096">
        <w:t xml:space="preserve">Figura </w:t>
      </w:r>
      <w:r w:rsidR="00AC2096">
        <w:rPr>
          <w:noProof/>
        </w:rPr>
        <w:t>8</w:t>
      </w:r>
      <w:r>
        <w:rPr>
          <w:b/>
          <w:bCs/>
        </w:rPr>
        <w:fldChar w:fldCharType="end"/>
      </w:r>
      <w:r>
        <w:rPr>
          <w:b/>
          <w:bCs/>
        </w:rPr>
        <w:t xml:space="preserve"> </w:t>
      </w:r>
      <w:r w:rsidRPr="008E0E17">
        <w:t>se representan los casos de uso asociados al usuario administrador, que se detallan a continuación</w:t>
      </w:r>
      <w:r>
        <w:t xml:space="preserve">: </w:t>
      </w:r>
    </w:p>
    <w:p w14:paraId="13725E9E" w14:textId="77777777" w:rsidR="00EA74AC" w:rsidRDefault="00EA74AC" w:rsidP="00EA74AC">
      <w:pPr>
        <w:rPr>
          <w:b/>
          <w:bCs/>
        </w:rPr>
      </w:pPr>
    </w:p>
    <w:p w14:paraId="4E5FE325" w14:textId="5C8C7506" w:rsidR="00EA74AC" w:rsidRDefault="00EA74AC" w:rsidP="00EA74AC">
      <w:pPr>
        <w:rPr>
          <w:b/>
          <w:bCs/>
        </w:rPr>
      </w:pPr>
      <w:r w:rsidRPr="00EA74AC">
        <w:rPr>
          <w:b/>
          <w:bCs/>
        </w:rPr>
        <w:t>Administrador</w:t>
      </w:r>
    </w:p>
    <w:p w14:paraId="746DDF8A" w14:textId="77777777" w:rsidR="00EA74AC" w:rsidRPr="00EA74AC" w:rsidRDefault="00EA74AC" w:rsidP="00EA74AC">
      <w:pPr>
        <w:pStyle w:val="Prrafodelista"/>
        <w:numPr>
          <w:ilvl w:val="0"/>
          <w:numId w:val="72"/>
        </w:numPr>
      </w:pPr>
      <w:r w:rsidRPr="00EA74AC">
        <w:t>Cambiar el rol de un usuario, promoviendo o degradando cuentas entre los perfiles de usuario estándar y administrador.</w:t>
      </w:r>
    </w:p>
    <w:p w14:paraId="3625A75F" w14:textId="77777777" w:rsidR="00EA74AC" w:rsidRPr="00EA74AC" w:rsidRDefault="00EA74AC" w:rsidP="00EA74AC">
      <w:pPr>
        <w:pStyle w:val="Prrafodelista"/>
        <w:numPr>
          <w:ilvl w:val="0"/>
          <w:numId w:val="72"/>
        </w:numPr>
      </w:pPr>
      <w:r w:rsidRPr="00EA74AC">
        <w:t>Banear o desbanear a un usuario, controlando si una cuenta puede acceder o no a la plataforma en función de su comportamiento.</w:t>
      </w:r>
    </w:p>
    <w:p w14:paraId="5D92B343" w14:textId="77777777" w:rsidR="00EA74AC" w:rsidRPr="00EA74AC" w:rsidRDefault="00EA74AC" w:rsidP="00EA74AC">
      <w:pPr>
        <w:pStyle w:val="Prrafodelista"/>
        <w:numPr>
          <w:ilvl w:val="0"/>
          <w:numId w:val="72"/>
        </w:numPr>
      </w:pPr>
      <w:r w:rsidRPr="00EA74AC">
        <w:t>Consultar los reportes de contenido enviados por los usuarios, accediendo a un listado de valoraciones y comentarios denunciados junto con su información asociada.</w:t>
      </w:r>
    </w:p>
    <w:p w14:paraId="5FF403AE" w14:textId="77777777" w:rsidR="00EA74AC" w:rsidRPr="00EA74AC" w:rsidRDefault="00EA74AC" w:rsidP="00EA74AC">
      <w:pPr>
        <w:pStyle w:val="Prrafodelista"/>
        <w:numPr>
          <w:ilvl w:val="0"/>
          <w:numId w:val="72"/>
        </w:numPr>
      </w:pPr>
      <w:r w:rsidRPr="00EA74AC">
        <w:t>Eliminar una valoración previamente registrada cuando se considere inapropiada o contraria a las normas de uso de la plataforma.</w:t>
      </w:r>
    </w:p>
    <w:p w14:paraId="2F3E0B18" w14:textId="77777777" w:rsidR="00EA74AC" w:rsidRPr="00EA74AC" w:rsidRDefault="00EA74AC" w:rsidP="00EA74AC">
      <w:pPr>
        <w:pStyle w:val="Prrafodelista"/>
        <w:numPr>
          <w:ilvl w:val="0"/>
          <w:numId w:val="72"/>
        </w:numPr>
      </w:pPr>
      <w:r w:rsidRPr="00EA74AC">
        <w:t>Eliminar un comentario publicado por cualquier usuario cuando infrinja las políticas de la comunidad.</w:t>
      </w:r>
    </w:p>
    <w:p w14:paraId="7A3C6C3C" w14:textId="77777777" w:rsidR="00EA74AC" w:rsidRPr="00EA74AC" w:rsidRDefault="00EA74AC" w:rsidP="00EA74AC">
      <w:pPr>
        <w:pStyle w:val="Prrafodelista"/>
        <w:numPr>
          <w:ilvl w:val="0"/>
          <w:numId w:val="72"/>
        </w:numPr>
      </w:pPr>
      <w:r w:rsidRPr="00EA74AC">
        <w:t>Resolver un reporte, marcándolo como atendido tras revisar el contenido relacionado y, en su caso, aplicar las acciones de moderación correspondientes.</w:t>
      </w:r>
    </w:p>
    <w:p w14:paraId="6CFD33D3" w14:textId="353FEA09" w:rsidR="00EA74AC" w:rsidRPr="00EA74AC" w:rsidRDefault="00EA74AC" w:rsidP="00EA74AC">
      <w:pPr>
        <w:pStyle w:val="Prrafodelista"/>
        <w:numPr>
          <w:ilvl w:val="0"/>
          <w:numId w:val="72"/>
        </w:numPr>
      </w:pPr>
      <w:r w:rsidRPr="00EA74AC">
        <w:t>Desestimar un reporte, registrando que no procede realizar ninguna acción sobre el contenido denunciado.</w:t>
      </w:r>
    </w:p>
    <w:p w14:paraId="2BC388FD" w14:textId="05B8B71F" w:rsidR="009667EE" w:rsidRDefault="009667EE" w:rsidP="009667EE">
      <w:pPr>
        <w:pStyle w:val="Ttulo2"/>
      </w:pPr>
      <w:bookmarkStart w:id="54" w:name="_Toc230113936"/>
      <w:r w:rsidRPr="007B1868">
        <w:t>Diseño</w:t>
      </w:r>
      <w:bookmarkEnd w:id="54"/>
    </w:p>
    <w:p w14:paraId="15066524" w14:textId="5769EE11" w:rsidR="003B2D44" w:rsidRDefault="003B2D44" w:rsidP="003B2D44">
      <w:r w:rsidRPr="003B2D44">
        <w:t xml:space="preserve">En este apartado se describe el diseño del sistema desarrollado, comenzando por el modelo de datos sobre el que se apoya la aplicación MovieMate y continuando posteriormente con el diseño de los componentes </w:t>
      </w:r>
      <w:r w:rsidRPr="00FB6249">
        <w:rPr>
          <w:i/>
          <w:iCs/>
        </w:rPr>
        <w:t>back</w:t>
      </w:r>
      <w:r w:rsidRPr="00FB6249">
        <w:rPr>
          <w:rFonts w:ascii="Cambria Math" w:hAnsi="Cambria Math" w:cs="Cambria Math"/>
          <w:i/>
          <w:iCs/>
        </w:rPr>
        <w:t>‑</w:t>
      </w:r>
      <w:r w:rsidRPr="00FB6249">
        <w:rPr>
          <w:i/>
          <w:iCs/>
        </w:rPr>
        <w:t>end</w:t>
      </w:r>
      <w:r w:rsidRPr="003B2D44">
        <w:t xml:space="preserve"> y </w:t>
      </w:r>
      <w:r w:rsidRPr="00FB6249">
        <w:rPr>
          <w:i/>
          <w:iCs/>
        </w:rPr>
        <w:t>front</w:t>
      </w:r>
      <w:r w:rsidRPr="00FB6249">
        <w:rPr>
          <w:rFonts w:ascii="Cambria Math" w:hAnsi="Cambria Math" w:cs="Cambria Math"/>
          <w:i/>
          <w:iCs/>
        </w:rPr>
        <w:t>‑</w:t>
      </w:r>
      <w:r w:rsidRPr="00FB6249">
        <w:rPr>
          <w:i/>
          <w:iCs/>
        </w:rPr>
        <w:t>end</w:t>
      </w:r>
      <w:r w:rsidRPr="003B2D44">
        <w:t xml:space="preserve">. </w:t>
      </w:r>
    </w:p>
    <w:p w14:paraId="38F39F3D" w14:textId="79AB034E" w:rsidR="006206BC" w:rsidRDefault="00A80F87" w:rsidP="00B82F94">
      <w:r w:rsidRPr="00A80F87">
        <w:t>El diseño se ha planteado siguiendo una arquitectura en capas, separando claramente la persistencia de datos, la lógica de negocio y la exposición de servicios mediante una API REST, lo que facilita el mantenimiento y la evolución futura del sistema.</w:t>
      </w:r>
    </w:p>
    <w:p w14:paraId="7586F7BE" w14:textId="20BCC636" w:rsidR="009667EE" w:rsidRDefault="009667EE" w:rsidP="009667EE">
      <w:pPr>
        <w:pStyle w:val="Ttulo3"/>
      </w:pPr>
      <w:bookmarkStart w:id="55" w:name="_Toc230113937"/>
      <w:r w:rsidRPr="007B1868">
        <w:t>Modelo de datos</w:t>
      </w:r>
      <w:bookmarkEnd w:id="55"/>
    </w:p>
    <w:p w14:paraId="10E08D57" w14:textId="3D359DEF" w:rsidR="003B2D44" w:rsidRDefault="008A4D22" w:rsidP="003B2D44">
      <w:r w:rsidRPr="003B2D44">
        <w:t>El modelo de datos constituye la base sobre la que se construyen las funcionalidades de gesti</w:t>
      </w:r>
      <w:r w:rsidRPr="003B2D44">
        <w:rPr>
          <w:rFonts w:ascii="Calibri" w:hAnsi="Calibri" w:cs="Calibri"/>
        </w:rPr>
        <w:t>ó</w:t>
      </w:r>
      <w:r w:rsidRPr="003B2D44">
        <w:t>n, consulta y valoraci</w:t>
      </w:r>
      <w:r w:rsidRPr="003B2D44">
        <w:rPr>
          <w:rFonts w:ascii="Calibri" w:hAnsi="Calibri" w:cs="Calibri"/>
        </w:rPr>
        <w:t>ó</w:t>
      </w:r>
      <w:r w:rsidRPr="003B2D44">
        <w:t>n de pel</w:t>
      </w:r>
      <w:r w:rsidRPr="003B2D44">
        <w:rPr>
          <w:rFonts w:ascii="Calibri" w:hAnsi="Calibri" w:cs="Calibri"/>
        </w:rPr>
        <w:t>í</w:t>
      </w:r>
      <w:r w:rsidRPr="003B2D44">
        <w:t>culas y series, as</w:t>
      </w:r>
      <w:r w:rsidRPr="003B2D44">
        <w:rPr>
          <w:rFonts w:ascii="Calibri" w:hAnsi="Calibri" w:cs="Calibri"/>
        </w:rPr>
        <w:t>í</w:t>
      </w:r>
      <w:r w:rsidRPr="003B2D44">
        <w:t xml:space="preserve"> como las caracter</w:t>
      </w:r>
      <w:r w:rsidRPr="003B2D44">
        <w:rPr>
          <w:rFonts w:ascii="Calibri" w:hAnsi="Calibri" w:cs="Calibri"/>
        </w:rPr>
        <w:t>í</w:t>
      </w:r>
      <w:r w:rsidRPr="003B2D44">
        <w:t>sticas sociales de la plataforma.</w:t>
      </w:r>
      <w:r>
        <w:t xml:space="preserve"> </w:t>
      </w:r>
      <w:r w:rsidR="00DA3305">
        <w:t xml:space="preserve">Como se puede ver en la </w:t>
      </w:r>
      <w:r w:rsidR="00363FA4">
        <w:fldChar w:fldCharType="begin"/>
      </w:r>
      <w:r w:rsidR="00363FA4">
        <w:instrText xml:space="preserve"> REF _Ref228124125 \h </w:instrText>
      </w:r>
      <w:r w:rsidR="00363FA4">
        <w:fldChar w:fldCharType="separate"/>
      </w:r>
      <w:r w:rsidR="00AC2096">
        <w:t xml:space="preserve">Figura </w:t>
      </w:r>
      <w:r w:rsidR="00AC2096">
        <w:rPr>
          <w:noProof/>
        </w:rPr>
        <w:t>9</w:t>
      </w:r>
      <w:r w:rsidR="00363FA4">
        <w:fldChar w:fldCharType="end"/>
      </w:r>
      <w:r w:rsidR="00DA3305">
        <w:t>, e</w:t>
      </w:r>
      <w:r w:rsidR="003B2D44">
        <w:t>l modelo de datos de MovieMate se ha diseñado siguiendo un enfoque relaciona</w:t>
      </w:r>
      <w:r w:rsidR="00FE5992">
        <w:t>l</w:t>
      </w:r>
      <w:r w:rsidR="003B2D44">
        <w:t xml:space="preserve">. El objetivo principal ha sido representar de forma coherente las entidades clave del dominio </w:t>
      </w:r>
      <w:r w:rsidR="00FA4676">
        <w:t>(</w:t>
      </w:r>
      <w:r w:rsidR="003B2D44">
        <w:t>películas, series, usuarios, listas</w:t>
      </w:r>
      <w:r w:rsidR="00577117">
        <w:t xml:space="preserve">, </w:t>
      </w:r>
      <w:r w:rsidR="003B2D44">
        <w:t>valoraciones</w:t>
      </w:r>
      <w:r w:rsidR="00577117">
        <w:t xml:space="preserve"> y relaciones sociales</w:t>
      </w:r>
      <w:r w:rsidR="00FA4676">
        <w:t>)</w:t>
      </w:r>
      <w:r w:rsidR="003B2D44">
        <w:t>, así como las relaciones entre ellas, manteniendo un equilibrio entre normalización, eficiencia en las consultas y claridad conceptual.</w:t>
      </w:r>
    </w:p>
    <w:p w14:paraId="1ECDAB4A" w14:textId="77777777" w:rsidR="00363FA4" w:rsidRDefault="00363FA4" w:rsidP="00363FA4">
      <w:pPr>
        <w:keepNext/>
        <w:jc w:val="center"/>
      </w:pPr>
      <w:r w:rsidRPr="00363FA4">
        <w:rPr>
          <w:noProof/>
        </w:rPr>
        <w:lastRenderedPageBreak/>
        <w:drawing>
          <wp:inline distT="0" distB="0" distL="0" distR="0" wp14:anchorId="714B30FF" wp14:editId="5CCB48EB">
            <wp:extent cx="5400040" cy="4981575"/>
            <wp:effectExtent l="0" t="0" r="0" b="9525"/>
            <wp:docPr id="18443307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330767" name=""/>
                    <pic:cNvPicPr/>
                  </pic:nvPicPr>
                  <pic:blipFill>
                    <a:blip r:embed="rId23"/>
                    <a:stretch>
                      <a:fillRect/>
                    </a:stretch>
                  </pic:blipFill>
                  <pic:spPr>
                    <a:xfrm>
                      <a:off x="0" y="0"/>
                      <a:ext cx="5400040" cy="4981575"/>
                    </a:xfrm>
                    <a:prstGeom prst="rect">
                      <a:avLst/>
                    </a:prstGeom>
                  </pic:spPr>
                </pic:pic>
              </a:graphicData>
            </a:graphic>
          </wp:inline>
        </w:drawing>
      </w:r>
    </w:p>
    <w:p w14:paraId="70FCBE5C" w14:textId="320676AD" w:rsidR="00DA3305" w:rsidRDefault="00363FA4" w:rsidP="00363FA4">
      <w:pPr>
        <w:pStyle w:val="Descripcin"/>
        <w:jc w:val="center"/>
      </w:pPr>
      <w:bookmarkStart w:id="56" w:name="_Ref228124125"/>
      <w:bookmarkStart w:id="57" w:name="_Toc230113968"/>
      <w:r>
        <w:t xml:space="preserve">Figura </w:t>
      </w:r>
      <w:fldSimple w:instr=" SEQ Figura \* ARABIC ">
        <w:r w:rsidR="00AC2096">
          <w:rPr>
            <w:noProof/>
          </w:rPr>
          <w:t>9</w:t>
        </w:r>
      </w:fldSimple>
      <w:bookmarkEnd w:id="56"/>
      <w:r>
        <w:t xml:space="preserve">. </w:t>
      </w:r>
      <w:r w:rsidRPr="00931530">
        <w:t>Diagrama entidad-relación de MovieMate</w:t>
      </w:r>
      <w:bookmarkEnd w:id="57"/>
    </w:p>
    <w:p w14:paraId="20C41259" w14:textId="0DEBDE97" w:rsidR="003B2D44" w:rsidRDefault="00577117" w:rsidP="003B2D44">
      <w:r w:rsidRPr="00577117">
        <w:t xml:space="preserve">En el núcleo del modelo se encuentra la entidad </w:t>
      </w:r>
      <w:r w:rsidRPr="00FB6249">
        <w:rPr>
          <w:rFonts w:ascii="Courier New" w:hAnsi="Courier New" w:cs="Courier New"/>
        </w:rPr>
        <w:t>User</w:t>
      </w:r>
      <w:r w:rsidRPr="00577117">
        <w:t>, que representa a los usuarios registrados en la plataforma. Cada usuario dispone de credenciales de acceso, información de perfil (nombre de usuario, nombre completo, correo electrónico, biografía e imagen de perfil) y metadatos de auditoría, como las fechas de creación y actualización. Asimismo, la entidad incorpora un atributo que determina el nivel de visibilidad del perfil (público o privado), permitiendo introducir restricciones condicionales en el acceso a la información social del usuario. Esta entidad actúa como punto de anclaje para gran parte de las relaciones del sistema, dado que los usuarios son los responsables de crear listas, emitir valoraciones y establecer vínculos sociales con otros miembros de la plataforma.</w:t>
      </w:r>
    </w:p>
    <w:p w14:paraId="05EBAF50" w14:textId="2D1F4D8D" w:rsidR="00577117" w:rsidRDefault="00577117" w:rsidP="00577117">
      <w:r>
        <w:t xml:space="preserve">La entidad </w:t>
      </w:r>
      <w:r w:rsidRPr="00FB6249">
        <w:rPr>
          <w:rFonts w:ascii="Courier New" w:hAnsi="Courier New" w:cs="Courier New"/>
        </w:rPr>
        <w:t>Content</w:t>
      </w:r>
      <w:r>
        <w:t xml:space="preserve"> modela el contenido audiovisual gestionado por MovieMate, abarcando tanto películas como series mediante un atributo que indica el tipo de contenido. Para cada elemento se almacenan identificadores internos y externos, incluyendo el identificador de TMDB, así como atributos descriptivos como el título, la sinopsis, la fecha de estreno y los recursos gráficos asociados.</w:t>
      </w:r>
    </w:p>
    <w:p w14:paraId="59EBFE24" w14:textId="77777777" w:rsidR="00577117" w:rsidRDefault="00577117" w:rsidP="00577117">
      <w:r>
        <w:t xml:space="preserve">Además de los datos descriptivos, la entidad distingue entre métricas externas, procedentes de la API de TMDB (puntuación global y número de votos), y métricas internas generadas por </w:t>
      </w:r>
      <w:r>
        <w:lastRenderedPageBreak/>
        <w:t>la propia aplicación (puntuación media y número de valoraciones de los usuarios de MovieMate). Esta separación permite mantener independencia respecto a la fuente externa y facilita el cálculo eficiente de estadísticas propias.</w:t>
      </w:r>
    </w:p>
    <w:p w14:paraId="36D1133E" w14:textId="08157024" w:rsidR="000E6633" w:rsidRDefault="000E6633" w:rsidP="00577117">
      <w:r w:rsidRPr="000E6633">
        <w:t>Esta separación entre métricas externas e internas permite desacoplar la lógica de la aplicación de la fuente de datos externa, evitando inconsistencias y facilitando la evolución del sistema sin dependencia directa de la API de terceros</w:t>
      </w:r>
    </w:p>
    <w:p w14:paraId="3DC405D9" w14:textId="3E138196" w:rsidR="00577117" w:rsidRDefault="00577117" w:rsidP="00577117">
      <w:r>
        <w:t xml:space="preserve">El modelo incorpora también información relacionada con la sincronización del contenido con la API externa. Para ello se almacenan marcas temporales de </w:t>
      </w:r>
      <w:r w:rsidR="00250C11">
        <w:t>‘</w:t>
      </w:r>
      <w:r>
        <w:t>última actualización</w:t>
      </w:r>
      <w:r w:rsidR="00250C11">
        <w:t>’</w:t>
      </w:r>
      <w:r>
        <w:t xml:space="preserve"> y </w:t>
      </w:r>
      <w:r w:rsidR="00250C11">
        <w:t>‘</w:t>
      </w:r>
      <w:r>
        <w:t>última interacción</w:t>
      </w:r>
      <w:r w:rsidR="00250C11">
        <w:t>’</w:t>
      </w:r>
      <w:r>
        <w:t>, así como un estado que indica si el contenido se encuentra actualizado, potencialmente desactualizado o en proceso de sincronización. Este mecanismo permite adoptar una estrategia de persistencia bajo demanda: el contenido se almacena únicamente cuando existe interacción real por parte de los usuarios, reduciendo así la dependencia directa de la API externa y optimizando el rendimiento del sistema.</w:t>
      </w:r>
    </w:p>
    <w:p w14:paraId="6AB146BC" w14:textId="24213A2A" w:rsidR="003B2D44" w:rsidRDefault="00577117" w:rsidP="00577117">
      <w:r>
        <w:t>En relación con la clasificación temática, los géneros asociados a cada contenido se gestionan mediante una colección almacenada en una tabla independiente, lo que permite modelar de forma flexible la relación entre contenido y categorías sin necesidad de crear una entidad específica para cada género.</w:t>
      </w:r>
    </w:p>
    <w:p w14:paraId="033DD850" w14:textId="2CC6EEA5" w:rsidR="000E6633" w:rsidRDefault="003B2D44" w:rsidP="003B2D44">
      <w:r>
        <w:t xml:space="preserve">La relación entre usuarios y contenido se articula principalmente a través de la entidad </w:t>
      </w:r>
      <w:r w:rsidRPr="00061186">
        <w:rPr>
          <w:rFonts w:ascii="Courier New" w:hAnsi="Courier New" w:cs="Courier New"/>
        </w:rPr>
        <w:t>Rating</w:t>
      </w:r>
      <w:r>
        <w:t>, que representa las valoraciones y reseñas emitidas por los usuarios sobre películas y series. Cada registro de esta tabla asocia un usuario con un contenido concreto, almacenando la puntuación otorgada, el texto opcional de la reseña y las marcas temporales de creación y actualización. Este diseño permite calcular estadísticas agregadas sobre el contenido, como puntuaciones medias o número de valoraciones, al tiempo que ofrece un historial de la actividad de cada usuario.</w:t>
      </w:r>
      <w:r w:rsidR="000E6633">
        <w:t xml:space="preserve"> </w:t>
      </w:r>
      <w:r w:rsidR="000E6633" w:rsidRPr="000E6633">
        <w:t>Este diseño permite desacoplar la interacción del usuario del contenido, facilitando tanto el cálculo de métricas agregadas como el análisis individual del comportamiento del usuario.</w:t>
      </w:r>
    </w:p>
    <w:p w14:paraId="3653233B" w14:textId="66BDF4B9" w:rsidR="003B2D44" w:rsidRDefault="003B2D44" w:rsidP="003B2D44">
      <w:r>
        <w:t xml:space="preserve">La organización personalizada del contenido se materializa mediante la entidad </w:t>
      </w:r>
      <w:r w:rsidRPr="00061186">
        <w:rPr>
          <w:rFonts w:ascii="Courier New" w:hAnsi="Courier New" w:cs="Courier New"/>
        </w:rPr>
        <w:t>List</w:t>
      </w:r>
      <w:r>
        <w:t>, que recoge las listas creadas por los usuarios para agrupar películas y series según distintos criterios (por ejemplo, “Por ver”, “Favoritas” o colecciones temáticas). Cada lista está asociada a un único usuario propietario y cuenta con atributos como el nombre, la descripción, el tipo de lista y el nivel de visibilidad (pública o privada). La relación muchos</w:t>
      </w:r>
      <w:r>
        <w:rPr>
          <w:rFonts w:ascii="Cambria Math" w:hAnsi="Cambria Math" w:cs="Cambria Math"/>
        </w:rPr>
        <w:t>‑</w:t>
      </w:r>
      <w:r>
        <w:t>a</w:t>
      </w:r>
      <w:r>
        <w:rPr>
          <w:rFonts w:ascii="Cambria Math" w:hAnsi="Cambria Math" w:cs="Cambria Math"/>
        </w:rPr>
        <w:t>‑</w:t>
      </w:r>
      <w:r>
        <w:t>muchos entre listas y contenido se resuelve mediante una tabla intermedia que almacena los elementos incluidos en cada lista, permitiendo además incorporar información adicional como el orden de aparición o la fecha de incorporación.</w:t>
      </w:r>
    </w:p>
    <w:p w14:paraId="388F5D20" w14:textId="652643BB" w:rsidR="000E6633" w:rsidRDefault="000E6633" w:rsidP="003B2D44">
      <w:r w:rsidRPr="000E6633">
        <w:t>La utilización de una tabla intermedia en la relación muchos-a-muchos permite enriquecer la relación con atributos adicionales, lo que resulta clave para funcionalidades como la ordenación personalizada o el seguimiento temporal.</w:t>
      </w:r>
    </w:p>
    <w:p w14:paraId="21C128C6" w14:textId="0484B96E" w:rsidR="000E6633" w:rsidRDefault="003B2D44" w:rsidP="003B2D44">
      <w:r>
        <w:t xml:space="preserve">El componente social del sistema se modela a través de la entidad </w:t>
      </w:r>
      <w:r w:rsidRPr="00061186">
        <w:rPr>
          <w:rFonts w:ascii="Courier New" w:hAnsi="Courier New" w:cs="Courier New"/>
        </w:rPr>
        <w:t>Follower</w:t>
      </w:r>
      <w:r>
        <w:t xml:space="preserve">, que representa el vínculo entre usuarios seguidores y usuarios seguidos. Cada registro enlaza dos usuarios distintos, evitando duplicidades mediante restricciones de unicidad y previniendo la </w:t>
      </w:r>
      <w:r w:rsidR="000E65A2">
        <w:lastRenderedPageBreak/>
        <w:t>auto</w:t>
      </w:r>
      <w:r w:rsidR="00061186">
        <w:t>r</w:t>
      </w:r>
      <w:r w:rsidR="000E65A2">
        <w:t>referencia</w:t>
      </w:r>
      <w:r>
        <w:t xml:space="preserve">. Esta estructura permite construir las listas de seguidores y seguidos de cada usuario y soporta funcionalidades como el </w:t>
      </w:r>
      <w:r w:rsidRPr="00FB6249">
        <w:rPr>
          <w:i/>
          <w:iCs/>
        </w:rPr>
        <w:t>feed</w:t>
      </w:r>
      <w:r>
        <w:t xml:space="preserve"> de actividad personalizado, basado en las acciones de los usuarios seguidos.</w:t>
      </w:r>
      <w:r w:rsidR="00551856">
        <w:t xml:space="preserve"> </w:t>
      </w:r>
      <w:r w:rsidR="000E6633" w:rsidRPr="000E6633">
        <w:t>La imposición de restricciones de unicidad y la prevención de autorreferencias garantizan la integridad del grafo social del sistema.</w:t>
      </w:r>
    </w:p>
    <w:p w14:paraId="6791B529" w14:textId="6A7DD643" w:rsidR="000E6633" w:rsidRDefault="00086A02" w:rsidP="00086A02">
      <w:r>
        <w:t xml:space="preserve">Por otro lado, la entidad </w:t>
      </w:r>
      <w:r w:rsidRPr="00AC286B">
        <w:rPr>
          <w:rFonts w:ascii="Courier New" w:hAnsi="Courier New" w:cs="Courier New"/>
        </w:rPr>
        <w:t>FollowRequest</w:t>
      </w:r>
      <w:r>
        <w:t xml:space="preserve"> modela el proceso previo a la confirmación de una relación social cuando el perfil del usuario es privado. Cada solicitud enlaza un usuario emisor y un usuario receptor, incorporando un estado que permite distinguir entre solicitudes pendientes, aceptadas, rechazadas o canceladas. La existencia de esta entidad permite representar explícitamente el ciclo de vida completo de una solicitud de seguimiento y aplicar reglas de negocio diferenciadas en función de su estado.</w:t>
      </w:r>
      <w:r w:rsidR="000E6633">
        <w:t xml:space="preserve"> </w:t>
      </w:r>
      <w:r w:rsidR="000E6633" w:rsidRPr="000E6633">
        <w:t>Este modelo permite implementar flujos de interacción más complejos en escenarios de privacidad, alineándose con el comportamiento esperado en redes sociales modernas.</w:t>
      </w:r>
    </w:p>
    <w:p w14:paraId="6B91849C" w14:textId="5787C4DC" w:rsidR="000E6633" w:rsidRDefault="00086A02" w:rsidP="00086A02">
      <w:r>
        <w:t xml:space="preserve">Con el fin de reforzar la interacción social, el modelo incluye además la entidad </w:t>
      </w:r>
      <w:r w:rsidRPr="00AC286B">
        <w:rPr>
          <w:rFonts w:ascii="Courier New" w:hAnsi="Courier New" w:cs="Courier New"/>
        </w:rPr>
        <w:t>Notification</w:t>
      </w:r>
      <w:r>
        <w:t>, destinada a registrar eventos relevantes para el usuario receptor. Cada notificación se asocia a un usuario receptor y, opcionalmente, a un usuario emisor, almacenando el tipo de evento que la ha generado y una referencia al recurso relacionado. La entidad contempla siete tipos de evento: solicitud de seguimiento recibida, aceptación de una solicitud de seguimiento, incorporación de un nuevo seguidor, interacción positiva en una valoración, comentario sobre una reseña propia, comentario en una lista propia y eliminación de contenido por moderación. Incorpora además un campo de texto libre que almacena información contextual para determinados tipos: el título del contenido valorado en notificaciones de comentario sobre reseña, y el nombre de la lista en notificaciones de comentario sobre lista, permitiendo al receptor identificar el recurso afectado sin consultas adicionales. Un indicador de lectura permite distinguir entre notificaciones pendientes y ya procesadas, facilitando la gestión eficiente de la actividad reciente.</w:t>
      </w:r>
      <w:r w:rsidR="000E6633">
        <w:t xml:space="preserve"> </w:t>
      </w:r>
      <w:r w:rsidR="000E6633" w:rsidRPr="000E6633">
        <w:t>Este diseño permite desacoplar la generación de eventos de</w:t>
      </w:r>
      <w:r w:rsidR="00572AEF">
        <w:t xml:space="preserve"> su</w:t>
      </w:r>
      <w:r w:rsidR="000E6633" w:rsidRPr="000E6633">
        <w:t xml:space="preserve"> consumo, facilitando su integración con mecanismos de comunicación en tiempo real.</w:t>
      </w:r>
    </w:p>
    <w:p w14:paraId="070CABFA" w14:textId="0E981FD7" w:rsidR="003B2D44" w:rsidRDefault="003B2D44" w:rsidP="003B2D44">
      <w:r>
        <w:t xml:space="preserve">Por último, el modelo de datos incluye una entidad </w:t>
      </w:r>
      <w:r w:rsidRPr="00061186">
        <w:rPr>
          <w:rFonts w:ascii="Courier New" w:hAnsi="Courier New" w:cs="Courier New"/>
        </w:rPr>
        <w:t>UserStats</w:t>
      </w:r>
      <w:r>
        <w:t xml:space="preserve"> destinada a almacenar estadísticas agregadas sobre el comportamiento de los usuarios en la plataforma, tales como el número de películas y series vistas, el total de valoraciones emitidas o el tiempo de visionado acumulado. Esta tabla se encuentra vinculada uno</w:t>
      </w:r>
      <w:r>
        <w:rPr>
          <w:rFonts w:ascii="Cambria Math" w:hAnsi="Cambria Math" w:cs="Cambria Math"/>
        </w:rPr>
        <w:t>‑</w:t>
      </w:r>
      <w:r>
        <w:t>a</w:t>
      </w:r>
      <w:r>
        <w:rPr>
          <w:rFonts w:ascii="Cambria Math" w:hAnsi="Cambria Math" w:cs="Cambria Math"/>
        </w:rPr>
        <w:t>‑</w:t>
      </w:r>
      <w:r>
        <w:t xml:space="preserve">uno con la entidad </w:t>
      </w:r>
      <w:r w:rsidRPr="00061186">
        <w:rPr>
          <w:rFonts w:ascii="Courier New" w:hAnsi="Courier New" w:cs="Courier New"/>
        </w:rPr>
        <w:t>User</w:t>
      </w:r>
      <w:r>
        <w:t xml:space="preserve"> y se actualiza de forma peri</w:t>
      </w:r>
      <w:r>
        <w:rPr>
          <w:rFonts w:ascii="Calibri" w:hAnsi="Calibri" w:cs="Calibri"/>
        </w:rPr>
        <w:t>ó</w:t>
      </w:r>
      <w:r>
        <w:t>dica o bajo demanda a partir de la informaci</w:t>
      </w:r>
      <w:r>
        <w:rPr>
          <w:rFonts w:ascii="Calibri" w:hAnsi="Calibri" w:cs="Calibri"/>
        </w:rPr>
        <w:t>ó</w:t>
      </w:r>
      <w:r>
        <w:t xml:space="preserve">n registrada en </w:t>
      </w:r>
      <w:r w:rsidRPr="00061186">
        <w:rPr>
          <w:rFonts w:ascii="Courier New" w:hAnsi="Courier New" w:cs="Courier New"/>
        </w:rPr>
        <w:t>Ratings</w:t>
      </w:r>
      <w:r>
        <w:t xml:space="preserve"> y otros componentes del sistema. Esta separaci</w:t>
      </w:r>
      <w:r>
        <w:rPr>
          <w:rFonts w:ascii="Calibri" w:hAnsi="Calibri" w:cs="Calibri"/>
        </w:rPr>
        <w:t>ó</w:t>
      </w:r>
      <w:r>
        <w:t>n de responsabilidades permite optimizar las consultas frecuentes sobre estadísticas sin sobrecargar las tablas transaccionales.</w:t>
      </w:r>
    </w:p>
    <w:p w14:paraId="2149AE1D" w14:textId="1034979E" w:rsidR="00675AD9" w:rsidRDefault="00D76C56">
      <w:r>
        <w:t xml:space="preserve">Para registrar la interacción de los usuarios sobre las valoraciones, el modelo incorpora dos entidades adicionales. Comment almacena los comentarios escritos por otros usuarios sobre una reseña concreta, asociando el texto del comentario tanto al usuario autor como a la valoración referenciada, con soporte de borrado lógico. </w:t>
      </w:r>
      <w:r w:rsidRPr="00356E9F">
        <w:rPr>
          <w:rFonts w:ascii="Courier New" w:hAnsi="Courier New" w:cs="Courier New"/>
        </w:rPr>
        <w:t>ReviewLike</w:t>
      </w:r>
      <w:r>
        <w:t xml:space="preserve"> modela los «me gusta» que los usuarios pueden dar a las reseñas de otros, garantizando mediante una restricción de unicidad que un mismo usuario no puede dar más de un </w:t>
      </w:r>
      <w:r w:rsidRPr="000E6633">
        <w:rPr>
          <w:i/>
          <w:iCs/>
        </w:rPr>
        <w:t>like</w:t>
      </w:r>
      <w:r>
        <w:t xml:space="preserve"> a la misma valoración.</w:t>
      </w:r>
      <w:r w:rsidR="000E6633">
        <w:t xml:space="preserve"> </w:t>
      </w:r>
      <w:r w:rsidR="000E6633" w:rsidRPr="000E6633">
        <w:t>Estas entidades permiten modelar la interacción de los usuarios sobre las valoraciones, reforzando el componente social.</w:t>
      </w:r>
    </w:p>
    <w:p w14:paraId="22A94981" w14:textId="64ADA4E2" w:rsidR="00675AD9" w:rsidRDefault="00D76C56">
      <w:r>
        <w:lastRenderedPageBreak/>
        <w:t xml:space="preserve">El seguimiento del visionado de contenido televisivo se gestiona a través de la entidad </w:t>
      </w:r>
      <w:r w:rsidRPr="00356E9F">
        <w:rPr>
          <w:rFonts w:ascii="Courier New" w:hAnsi="Courier New" w:cs="Courier New"/>
        </w:rPr>
        <w:t>EpisodeWatch</w:t>
      </w:r>
      <w:r>
        <w:t>, que almacena los episodios individuales marcados como vistos por cada usuario.</w:t>
      </w:r>
      <w:r w:rsidR="000E6633">
        <w:t xml:space="preserve"> </w:t>
      </w:r>
      <w:r w:rsidR="000E6633" w:rsidRPr="000E6633">
        <w:t>Permite modelar el progreso de visionado a nivel de episodio, una funcionalidad clave en contenido serializado.</w:t>
      </w:r>
      <w:r w:rsidR="000E6633">
        <w:t xml:space="preserve"> </w:t>
      </w:r>
      <w:r>
        <w:t xml:space="preserve">Cada registro identifica la serie mediante su identificador de TMDB, el número de temporada y el número de episodio, con una restricción de unicidad sobre la combinación de estos cuatro campos que impide registros duplicados. Los comentarios sobre las listas personalizadas se modelan mediante </w:t>
      </w:r>
      <w:r w:rsidRPr="00356E9F">
        <w:rPr>
          <w:rFonts w:ascii="Courier New" w:hAnsi="Courier New" w:cs="Courier New"/>
        </w:rPr>
        <w:t>ListComment</w:t>
      </w:r>
      <w:r>
        <w:t>, que asocia un texto con un usuario autor y la lista comentada, e incorpora igualmente borrado lógico para preservar la integridad referencial.</w:t>
      </w:r>
      <w:r w:rsidR="000E6633">
        <w:t xml:space="preserve"> </w:t>
      </w:r>
      <w:r w:rsidR="000E6633" w:rsidRPr="000E6633">
        <w:t>Permite extender la interacción social al ámbito de las listas personalizadas.</w:t>
      </w:r>
    </w:p>
    <w:p w14:paraId="2335DC92" w14:textId="7057DE3B" w:rsidR="000E6633" w:rsidRPr="000E6633" w:rsidRDefault="00D76C56" w:rsidP="000E6633">
      <w:r>
        <w:t xml:space="preserve">La plataforma incluye además un sistema de </w:t>
      </w:r>
      <w:commentRangeStart w:id="58"/>
      <w:commentRangeStart w:id="59"/>
      <w:r>
        <w:t xml:space="preserve">moderación de contenido </w:t>
      </w:r>
      <w:commentRangeEnd w:id="58"/>
      <w:r w:rsidR="00901360" w:rsidRPr="0031120D">
        <w:rPr>
          <w:rStyle w:val="Refdecomentario"/>
          <w:sz w:val="22"/>
          <w:szCs w:val="22"/>
        </w:rPr>
        <w:commentReference w:id="58"/>
      </w:r>
      <w:commentRangeEnd w:id="59"/>
      <w:r w:rsidR="002A427E" w:rsidRPr="0031120D">
        <w:rPr>
          <w:rStyle w:val="Refdecomentario"/>
          <w:sz w:val="22"/>
          <w:szCs w:val="22"/>
        </w:rPr>
        <w:commentReference w:id="59"/>
      </w:r>
      <w:r w:rsidR="0031120D" w:rsidRPr="0031120D">
        <w:t>basado en reportes generados por los usuarios y en las acciones del rol administrador, que puede revisar y eliminar valoraciones o comentarios inapropiados cuando sea necesario.</w:t>
      </w:r>
      <w:r w:rsidR="0031120D">
        <w:t xml:space="preserve"> Este está </w:t>
      </w:r>
      <w:r>
        <w:t xml:space="preserve">articulado mediante la entidad </w:t>
      </w:r>
      <w:r w:rsidRPr="00356E9F">
        <w:rPr>
          <w:rFonts w:ascii="Courier New" w:hAnsi="Courier New" w:cs="Courier New"/>
        </w:rPr>
        <w:t>ContentReport</w:t>
      </w:r>
      <w:r>
        <w:t>, que permite a los usuarios reportar valoraciones o comentarios inapropiados. Cada reporte registra el tipo de objeto denunciado (</w:t>
      </w:r>
      <w:r w:rsidRPr="00356E9F">
        <w:rPr>
          <w:rFonts w:ascii="Courier New" w:hAnsi="Courier New" w:cs="Courier New"/>
        </w:rPr>
        <w:t>RATING</w:t>
      </w:r>
      <w:r>
        <w:t xml:space="preserve"> o </w:t>
      </w:r>
      <w:r w:rsidRPr="00356E9F">
        <w:rPr>
          <w:rFonts w:ascii="Courier New" w:hAnsi="Courier New" w:cs="Courier New"/>
        </w:rPr>
        <w:t>COMMENT</w:t>
      </w:r>
      <w:r>
        <w:t>), el motivo de la denuncia (</w:t>
      </w:r>
      <w:r w:rsidRPr="00356E9F">
        <w:rPr>
          <w:i/>
          <w:iCs/>
        </w:rPr>
        <w:t>SPAM</w:t>
      </w:r>
      <w:r>
        <w:t xml:space="preserve">, </w:t>
      </w:r>
      <w:r w:rsidRPr="00356E9F">
        <w:rPr>
          <w:i/>
          <w:iCs/>
        </w:rPr>
        <w:t>INAPPROPRIATE</w:t>
      </w:r>
      <w:r>
        <w:t xml:space="preserve">, </w:t>
      </w:r>
      <w:r w:rsidRPr="00356E9F">
        <w:rPr>
          <w:i/>
          <w:iCs/>
        </w:rPr>
        <w:t>SPOILER</w:t>
      </w:r>
      <w:r>
        <w:t xml:space="preserve"> u </w:t>
      </w:r>
      <w:r w:rsidRPr="00356E9F">
        <w:rPr>
          <w:i/>
          <w:iCs/>
        </w:rPr>
        <w:t>OTHER</w:t>
      </w:r>
      <w:r>
        <w:t>) y el estado de gestión (</w:t>
      </w:r>
      <w:r w:rsidRPr="00356E9F">
        <w:rPr>
          <w:i/>
          <w:iCs/>
        </w:rPr>
        <w:t>PENDING</w:t>
      </w:r>
      <w:r>
        <w:t xml:space="preserve">, </w:t>
      </w:r>
      <w:r w:rsidRPr="00356E9F">
        <w:rPr>
          <w:i/>
          <w:iCs/>
        </w:rPr>
        <w:t>RESOLVED</w:t>
      </w:r>
      <w:r>
        <w:t xml:space="preserve"> o </w:t>
      </w:r>
      <w:r w:rsidRPr="00356E9F">
        <w:rPr>
          <w:i/>
          <w:iCs/>
        </w:rPr>
        <w:t>DISMISSED</w:t>
      </w:r>
      <w:r>
        <w:t>).</w:t>
      </w:r>
      <w:r w:rsidR="000E6633">
        <w:t xml:space="preserve"> </w:t>
      </w:r>
      <w:r w:rsidR="000E6633" w:rsidRPr="000E6633">
        <w:t>Introduce mecanismos de control necesarios para mantener la calidad del contenido generado por los usuarios.</w:t>
      </w:r>
    </w:p>
    <w:p w14:paraId="5375B1D4" w14:textId="404C16B3" w:rsidR="00675AD9" w:rsidRDefault="00D76C56">
      <w:r>
        <w:t xml:space="preserve">Finalmente, la entidad </w:t>
      </w:r>
      <w:r w:rsidRPr="00356E9F">
        <w:rPr>
          <w:rFonts w:ascii="Courier New" w:hAnsi="Courier New" w:cs="Courier New"/>
        </w:rPr>
        <w:t>UserBadge</w:t>
      </w:r>
      <w:r>
        <w:t xml:space="preserve"> materializa el sistema de gamificación de la plataforma, almacenando las insignias concedidas a cada usuario con la fecha de concesión. La combinación de usuario e insignia está sujeta a una restricción de unicidad para garantizar que cada usuario sólo puede obtener cada insignia una vez.</w:t>
      </w:r>
    </w:p>
    <w:p w14:paraId="57B58A74" w14:textId="7D0A2E81" w:rsidR="000E6633" w:rsidRDefault="000E6633">
      <w:r w:rsidRPr="000E6633">
        <w:t xml:space="preserve">En conjunto, </w:t>
      </w:r>
      <w:r w:rsidR="008B4B43" w:rsidRPr="000E6633">
        <w:t>e</w:t>
      </w:r>
      <w:r w:rsidR="008B4B43">
        <w:t>ste</w:t>
      </w:r>
      <w:r w:rsidR="008B4B43" w:rsidRPr="000E6633">
        <w:t xml:space="preserve"> </w:t>
      </w:r>
      <w:r w:rsidRPr="000E6633">
        <w:t>modelo de datos proporciona una base robusta y extensible que soporta tanto las funcionalidades principales de gestión de contenido como los mecanismos de interacción social, permitiendo la evolución futura del sistema sin comprometer su coherencia estructural.</w:t>
      </w:r>
    </w:p>
    <w:p w14:paraId="6AB6FF2C" w14:textId="12F12FA2" w:rsidR="009667EE" w:rsidRPr="007B1868" w:rsidRDefault="009667EE" w:rsidP="009667EE">
      <w:pPr>
        <w:pStyle w:val="Ttulo3"/>
      </w:pPr>
      <w:bookmarkStart w:id="60" w:name="_Toc230113938"/>
      <w:r w:rsidRPr="007B1868">
        <w:t>Diseño del back-end</w:t>
      </w:r>
      <w:bookmarkEnd w:id="60"/>
    </w:p>
    <w:p w14:paraId="6ECDCFB6" w14:textId="431BB70C" w:rsidR="00C775FE" w:rsidRDefault="003B2D44" w:rsidP="003B2D44">
      <w:r>
        <w:t xml:space="preserve">El diseño del </w:t>
      </w:r>
      <w:r w:rsidRPr="00E279CD">
        <w:rPr>
          <w:i/>
          <w:iCs/>
        </w:rPr>
        <w:t>back</w:t>
      </w:r>
      <w:r w:rsidRPr="00E279CD">
        <w:rPr>
          <w:rFonts w:ascii="Cambria Math" w:hAnsi="Cambria Math" w:cs="Cambria Math"/>
          <w:i/>
          <w:iCs/>
        </w:rPr>
        <w:t>‑</w:t>
      </w:r>
      <w:r w:rsidRPr="00E279CD">
        <w:rPr>
          <w:i/>
          <w:iCs/>
        </w:rPr>
        <w:t>end</w:t>
      </w:r>
      <w:r>
        <w:t xml:space="preserve"> de MovieMate sigue una arquitectura en tres capas basada en el patr</w:t>
      </w:r>
      <w:r>
        <w:rPr>
          <w:rFonts w:ascii="Calibri" w:hAnsi="Calibri" w:cs="Calibri"/>
        </w:rPr>
        <w:t>ó</w:t>
      </w:r>
      <w:r>
        <w:t>n MVC, donde se separan claramente los controladores web, la l</w:t>
      </w:r>
      <w:r>
        <w:rPr>
          <w:rFonts w:ascii="Calibri" w:hAnsi="Calibri" w:cs="Calibri"/>
        </w:rPr>
        <w:t>ó</w:t>
      </w:r>
      <w:r>
        <w:t>gica de negocio y el acceso a datos. El servidor expon</w:t>
      </w:r>
      <w:r w:rsidR="00685C87">
        <w:t>e</w:t>
      </w:r>
      <w:r>
        <w:t xml:space="preserve"> una API RESTful consumida por el cliente web y potencialmente por otros clientes de terceros.</w:t>
      </w:r>
      <w:r w:rsidR="000D331D">
        <w:t xml:space="preserve"> </w:t>
      </w:r>
      <w:r w:rsidR="00C775FE" w:rsidRPr="00C775FE">
        <w:t xml:space="preserve">La elección de </w:t>
      </w:r>
      <w:r w:rsidR="000D331D">
        <w:t>esta</w:t>
      </w:r>
      <w:r w:rsidR="000D331D" w:rsidRPr="00C775FE">
        <w:t xml:space="preserve"> </w:t>
      </w:r>
      <w:r w:rsidR="00C775FE" w:rsidRPr="00C775FE">
        <w:t>arquitectura basada en capas responde a la necesidad de separar responsabilidades y facilitar la mantenibilidad del sistema, permitiendo evolucionar de forma independiente cada componente sin afectar al resto de la aplicación</w:t>
      </w:r>
    </w:p>
    <w:p w14:paraId="4BCFA7EB" w14:textId="765E4118" w:rsidR="003B2D44" w:rsidRDefault="003B2D44" w:rsidP="003B2D44">
      <w:r>
        <w:t xml:space="preserve">En la capa de </w:t>
      </w:r>
      <w:r w:rsidRPr="00ED7A1D">
        <w:rPr>
          <w:b/>
          <w:bCs/>
        </w:rPr>
        <w:t>presentación</w:t>
      </w:r>
      <w:r>
        <w:t xml:space="preserve"> se sitúan los controladores REST, encargados de recibir las peticiones HTTP, validar los datos de entrada y devolver respuestas JSON adecuadas. Estos controladores están organizados por dominios funcionales, agrupando </w:t>
      </w:r>
      <w:r w:rsidRPr="00FB6249">
        <w:rPr>
          <w:i/>
          <w:iCs/>
        </w:rPr>
        <w:t>endpoints</w:t>
      </w:r>
      <w:r>
        <w:t xml:space="preserve"> relacionados con autenticación, usuarios, contenido, listas, valoraciones, seguidores o actividad. Cada controlador delega la lógica de negocio en servicios especializados, evitando mezclar reglas de negocio con detalles de transporte.</w:t>
      </w:r>
    </w:p>
    <w:p w14:paraId="3A7CE626" w14:textId="77777777" w:rsidR="003E3AE6" w:rsidRDefault="003B2D44" w:rsidP="003B2D44">
      <w:r>
        <w:t xml:space="preserve">La capa de </w:t>
      </w:r>
      <w:r w:rsidRPr="00ED7A1D">
        <w:rPr>
          <w:b/>
          <w:bCs/>
        </w:rPr>
        <w:t>aplicación</w:t>
      </w:r>
      <w:r>
        <w:t xml:space="preserve"> está formada por servicios que encapsulan la lógica de negocio de la plataforma, coordinando las operaciones entre las distintas entidades y repositorios. Estos </w:t>
      </w:r>
      <w:r>
        <w:lastRenderedPageBreak/>
        <w:t xml:space="preserve">servicios implementan casos de uso como la creación de listas, la emisión de valoraciones, la actualización de estadísticas de usuario o la generación del </w:t>
      </w:r>
      <w:r w:rsidRPr="00FB6249">
        <w:rPr>
          <w:i/>
          <w:iCs/>
        </w:rPr>
        <w:t>feed</w:t>
      </w:r>
      <w:r>
        <w:t xml:space="preserve"> de actividad, garantizando la consistencia de los datos y aplicando las validaciones necesarias. </w:t>
      </w:r>
      <w:r w:rsidR="003E3AE6" w:rsidRPr="00C775FE">
        <w:t>Los servicios constituyen el núcleo de la lógica de negocio, asegurando la consistencia de las operaciones mediante el uso de transacciones cuando es necesario y coordinando múltiples repositorios dentro de una misma operación lógica.</w:t>
      </w:r>
      <w:r w:rsidR="003E3AE6">
        <w:t xml:space="preserve"> </w:t>
      </w:r>
    </w:p>
    <w:p w14:paraId="78E3E24B" w14:textId="5E4C5E63" w:rsidR="003B2D44" w:rsidRDefault="003B2D44" w:rsidP="003B2D44">
      <w:r>
        <w:t>Adicionalmente, se incluye un servicio de integración con TMDB, responsable de sincronizar información externa de películas y series con el modelo interno de la aplicación.</w:t>
      </w:r>
      <w:r w:rsidR="00C775FE">
        <w:t xml:space="preserve"> </w:t>
      </w:r>
      <w:r w:rsidR="003E3AE6" w:rsidRPr="003E3AE6">
        <w:t>Los endpoints de sincronización con TMDB son invocados desde el cliente cuando un usuario interactúa con un contenido que no se encuentra aún persistido localmente. No obstante, la lógica de sincronización se gestiona completamente en el servidor, que, valida la petición, consulta la API externa y almacena la información en la base de datos. Este mecanismo está restringido a usuarios autenticados para evitar un uso abusivo de la API externa</w:t>
      </w:r>
      <w:r w:rsidR="003E3AE6">
        <w:t>.</w:t>
      </w:r>
    </w:p>
    <w:p w14:paraId="4213DAEC" w14:textId="1592C30C" w:rsidR="00803477" w:rsidRDefault="00803477" w:rsidP="003B2D44">
      <w:r w:rsidRPr="00803477">
        <w:t xml:space="preserve">En relación con la moderación de contenido, MovieMate incorpora un mecanismo de </w:t>
      </w:r>
      <w:r w:rsidRPr="00803477">
        <w:rPr>
          <w:b/>
          <w:bCs/>
        </w:rPr>
        <w:t>reporte</w:t>
      </w:r>
      <w:r w:rsidRPr="00803477">
        <w:t xml:space="preserve"> que permite a cualquier usuario autenticado señalar valoraciones o comentarios potencialmente inapropiados. Estas incidencias quedan registradas como entidades de reporte asociadas al contenido afectado y a su autor. El rol administrador dispone de un panel específico desde el que puede consultar los reportes pendientes, revisar el contenido asociado y decidir si procede eliminar la valoración o comentario denunciado o desestimar el reporte. De este modo, se establece un flujo de moderación apoyado en la participación de la comunidad y gestionado de forma centralizada por el administrador.</w:t>
      </w:r>
    </w:p>
    <w:p w14:paraId="18A1B30D" w14:textId="1FDFC021" w:rsidR="003B2D44" w:rsidRDefault="003B2D44" w:rsidP="003B2D44">
      <w:r>
        <w:t xml:space="preserve">La capa de </w:t>
      </w:r>
      <w:r w:rsidRPr="00ED7A1D">
        <w:rPr>
          <w:b/>
          <w:bCs/>
        </w:rPr>
        <w:t>persistencia</w:t>
      </w:r>
      <w:r>
        <w:t xml:space="preserve"> defin</w:t>
      </w:r>
      <w:r w:rsidR="00685C87">
        <w:t>e</w:t>
      </w:r>
      <w:r>
        <w:t xml:space="preserve"> repositorios por cada entidad principal del dominio. Estos repositorios proporcionan operaciones CRUD</w:t>
      </w:r>
      <w:r w:rsidR="00FD7390">
        <w:t xml:space="preserve"> (</w:t>
      </w:r>
      <w:r w:rsidR="00FD7390" w:rsidRPr="00977370">
        <w:rPr>
          <w:i/>
          <w:iCs/>
        </w:rPr>
        <w:t>Create, Read, Update, Delete</w:t>
      </w:r>
      <w:r w:rsidR="00FD7390">
        <w:t xml:space="preserve">) </w:t>
      </w:r>
      <w:r>
        <w:t>básicas y consultas derivadas a partir de nombres de método o mediante consultas personalizadas cuando es necesario.</w:t>
      </w:r>
    </w:p>
    <w:p w14:paraId="31C7B644" w14:textId="14361034" w:rsidR="00C775FE" w:rsidRPr="00C775FE" w:rsidRDefault="003B2D44" w:rsidP="000D0302">
      <w:r>
        <w:t xml:space="preserve">La API REST de MovieMate se ha diseñado siguiendo </w:t>
      </w:r>
      <w:commentRangeStart w:id="61"/>
      <w:r>
        <w:t>principios RESTful</w:t>
      </w:r>
      <w:commentRangeEnd w:id="61"/>
      <w:r w:rsidR="00901360">
        <w:rPr>
          <w:rStyle w:val="Refdecomentario"/>
          <w:sz w:val="22"/>
          <w:szCs w:val="22"/>
        </w:rPr>
        <w:commentReference w:id="61"/>
      </w:r>
      <w:r w:rsidR="006C1896">
        <w:t xml:space="preserve"> </w:t>
      </w:r>
      <w:r w:rsidR="006C1896">
        <w:fldChar w:fldCharType="begin"/>
      </w:r>
      <w:r w:rsidR="006C1896">
        <w:instrText xml:space="preserve"> REF _Ref230110860 \n \h </w:instrText>
      </w:r>
      <w:r w:rsidR="006C1896">
        <w:fldChar w:fldCharType="separate"/>
      </w:r>
      <w:r w:rsidR="00AC2096">
        <w:t>[40]</w:t>
      </w:r>
      <w:r w:rsidR="006C1896">
        <w:fldChar w:fldCharType="end"/>
      </w:r>
      <w:r>
        <w:t xml:space="preserve">, usando sustantivos en plural para los recursos y métodos HTTP estándar para expresar las operaciones. A modo de resumen, en </w:t>
      </w:r>
      <w:r w:rsidR="00356E9F">
        <w:t xml:space="preserve">la </w:t>
      </w:r>
      <w:r w:rsidR="00356E9F">
        <w:fldChar w:fldCharType="begin"/>
      </w:r>
      <w:r w:rsidR="00356E9F">
        <w:instrText xml:space="preserve"> REF _Ref227016069 \h </w:instrText>
      </w:r>
      <w:r w:rsidR="00356E9F">
        <w:fldChar w:fldCharType="separate"/>
      </w:r>
      <w:r w:rsidR="00AC2096">
        <w:t xml:space="preserve">Tabla </w:t>
      </w:r>
      <w:r w:rsidR="00AC2096">
        <w:rPr>
          <w:noProof/>
        </w:rPr>
        <w:t>4</w:t>
      </w:r>
      <w:r w:rsidR="00356E9F">
        <w:fldChar w:fldCharType="end"/>
      </w:r>
      <w:r>
        <w:t xml:space="preserve"> se describen los principales </w:t>
      </w:r>
      <w:r w:rsidRPr="00ED7A1D">
        <w:rPr>
          <w:i/>
          <w:iCs/>
        </w:rPr>
        <w:t>endpoints</w:t>
      </w:r>
      <w:r>
        <w:t xml:space="preserve"> disponibles y las operaciones asociadas a cada uno de ellos. </w:t>
      </w:r>
      <w:r w:rsidR="00C775FE" w:rsidRPr="00C775FE">
        <w:t>Se distinguen tres categorías</w:t>
      </w:r>
      <w:r w:rsidR="000D0302">
        <w:t xml:space="preserve"> de </w:t>
      </w:r>
      <w:r w:rsidR="000D0302" w:rsidRPr="00ED7A1D">
        <w:rPr>
          <w:i/>
          <w:iCs/>
        </w:rPr>
        <w:t>endpoints</w:t>
      </w:r>
      <w:r w:rsidR="000D0302">
        <w:t>, agrupados por niveles de acceso en función del tipo de usuario</w:t>
      </w:r>
      <w:r w:rsidR="00C775FE" w:rsidRPr="00C775FE">
        <w:t>:</w:t>
      </w:r>
    </w:p>
    <w:p w14:paraId="55A82C70" w14:textId="646CBCA5" w:rsidR="00C775FE" w:rsidRPr="00C775FE" w:rsidRDefault="00C775FE" w:rsidP="00C775FE">
      <w:pPr>
        <w:numPr>
          <w:ilvl w:val="0"/>
          <w:numId w:val="63"/>
        </w:numPr>
      </w:pPr>
      <w:r w:rsidRPr="00ED7A1D">
        <w:rPr>
          <w:i/>
          <w:iCs/>
        </w:rPr>
        <w:t>Endpoints</w:t>
      </w:r>
      <w:r w:rsidRPr="00C775FE">
        <w:t xml:space="preserve"> públicos</w:t>
      </w:r>
      <w:r w:rsidR="003B7AB5">
        <w:t xml:space="preserve"> (color verde)</w:t>
      </w:r>
      <w:r w:rsidRPr="00C775FE">
        <w:t xml:space="preserve">: accesibles sin autenticación. </w:t>
      </w:r>
      <w:r w:rsidR="00597EB2" w:rsidRPr="00597EB2">
        <w:t>Permiten operaciones de registro e inicio de sesión, consulta de usuarios y sus estadísticas, acceso a listas públicas, consulta de contenido y metadatos externos desde TMDB, visualización de seguidores, obtención de valoraciones y comentarios públicos, sincronización de películas y series, así como acceso a información de actores, tendencias y catálogos de películas y series.</w:t>
      </w:r>
    </w:p>
    <w:p w14:paraId="2FBDA772" w14:textId="3E0051FE" w:rsidR="00C775FE" w:rsidRPr="00C775FE" w:rsidRDefault="00C775FE" w:rsidP="00C775FE">
      <w:pPr>
        <w:numPr>
          <w:ilvl w:val="0"/>
          <w:numId w:val="63"/>
        </w:numPr>
      </w:pPr>
      <w:r w:rsidRPr="00ED7A1D">
        <w:rPr>
          <w:i/>
          <w:iCs/>
        </w:rPr>
        <w:t>Endpoints</w:t>
      </w:r>
      <w:r w:rsidRPr="00C775FE">
        <w:t xml:space="preserve"> autenticados</w:t>
      </w:r>
      <w:r w:rsidR="003B7AB5">
        <w:t xml:space="preserve"> (color rojo)</w:t>
      </w:r>
      <w:r w:rsidRPr="00C775FE">
        <w:t xml:space="preserve">: requieren un usuario autenticado mediante JWT. </w:t>
      </w:r>
      <w:r w:rsidR="00597EB2" w:rsidRPr="00597EB2">
        <w:t xml:space="preserve">Permiten la gestión del perfil del usuario, cambio de contraseña y avatar, consulta de información privada propia, gestión de listas personales, creación y eliminación de valoraciones, interacción social mediante seguimientos, comentarios, notificaciones y </w:t>
      </w:r>
      <w:r w:rsidR="00597EB2" w:rsidRPr="007C53E4">
        <w:rPr>
          <w:i/>
          <w:iCs/>
        </w:rPr>
        <w:lastRenderedPageBreak/>
        <w:t>feed</w:t>
      </w:r>
      <w:r w:rsidR="00597EB2" w:rsidRPr="00597EB2">
        <w:t xml:space="preserve"> personalizado, seguimiento del progreso de episodios vistos, obtención de recomendaciones e insignias, y creación de reportes de contenido inapropiado.</w:t>
      </w:r>
    </w:p>
    <w:p w14:paraId="19CD8354" w14:textId="36202DCB" w:rsidR="00C775FE" w:rsidRPr="00C775FE" w:rsidRDefault="00C775FE" w:rsidP="00C775FE">
      <w:pPr>
        <w:numPr>
          <w:ilvl w:val="0"/>
          <w:numId w:val="63"/>
        </w:numPr>
      </w:pPr>
      <w:r w:rsidRPr="00ED7A1D">
        <w:rPr>
          <w:i/>
          <w:iCs/>
        </w:rPr>
        <w:t>Endpoints</w:t>
      </w:r>
      <w:r w:rsidRPr="00C775FE">
        <w:t xml:space="preserve"> de </w:t>
      </w:r>
      <w:commentRangeStart w:id="62"/>
      <w:r w:rsidRPr="00C775FE">
        <w:t>administrador</w:t>
      </w:r>
      <w:commentRangeEnd w:id="62"/>
      <w:r w:rsidR="00901360">
        <w:rPr>
          <w:rStyle w:val="Refdecomentario"/>
          <w:sz w:val="22"/>
          <w:szCs w:val="22"/>
        </w:rPr>
        <w:commentReference w:id="62"/>
      </w:r>
      <w:r w:rsidR="003B7AB5">
        <w:t xml:space="preserve"> (color azul)</w:t>
      </w:r>
      <w:r w:rsidRPr="00C775FE">
        <w:t xml:space="preserve">: restringidos a usuarios con rol administrativo. </w:t>
      </w:r>
      <w:r w:rsidR="007C53E4" w:rsidRPr="007C53E4">
        <w:t>Permiten la administración global de usuarios, incluyendo listado, cambio de rol y baneo, así como tareas de moderación sobre valoraciones, comentarios y reportes, pudiendo revisar, eliminar, resolver o desestimar incidencias reportadas.</w:t>
      </w:r>
    </w:p>
    <w:p w14:paraId="24F054F6" w14:textId="6541718B" w:rsidR="00D326DB" w:rsidRPr="007B1868" w:rsidRDefault="00C775FE" w:rsidP="002D7CD7">
      <w:r w:rsidRPr="00C775FE">
        <w:t>Esta clasificación permite aplicar políticas de seguridad coherentes y garantizar el control de acceso a los distintos recursos del sistema.</w:t>
      </w:r>
      <w:r w:rsidR="00943B53">
        <w:t xml:space="preserve"> </w:t>
      </w:r>
      <w:r w:rsidR="003E3AE6" w:rsidRPr="003E3AE6">
        <w:t xml:space="preserve">En algunos casos, como en las operaciones de </w:t>
      </w:r>
      <w:r w:rsidR="003E3AE6" w:rsidRPr="006914FA">
        <w:rPr>
          <w:i/>
          <w:iCs/>
        </w:rPr>
        <w:t>like</w:t>
      </w:r>
      <w:r w:rsidR="003E3AE6" w:rsidRPr="003E3AE6">
        <w:t xml:space="preserve"> o en el marcado de episodios como vistos, se han adoptado decisiones pragmáticas que se apartan parcialmente de la ortodoxia REST, priorizando la simplicidad de uso desde el cliente y la eficiencia en la interacción.</w:t>
      </w:r>
    </w:p>
    <w:p w14:paraId="15D5651F" w14:textId="5A9D7588" w:rsidR="002D7CD7" w:rsidRDefault="002D7CD7" w:rsidP="002D7CD7">
      <w:pPr>
        <w:pStyle w:val="Descripcin"/>
        <w:keepNext/>
      </w:pPr>
      <w:bookmarkStart w:id="63" w:name="_Ref227016069"/>
      <w:bookmarkStart w:id="64" w:name="_Toc230114004"/>
      <w:commentRangeStart w:id="65"/>
      <w:r>
        <w:t xml:space="preserve">Tabla </w:t>
      </w:r>
      <w:fldSimple w:instr=" SEQ Tabla \* ARABIC ">
        <w:r w:rsidR="00AC2096">
          <w:rPr>
            <w:noProof/>
          </w:rPr>
          <w:t>4</w:t>
        </w:r>
      </w:fldSimple>
      <w:bookmarkEnd w:id="63"/>
      <w:r>
        <w:t xml:space="preserve">. </w:t>
      </w:r>
      <w:r w:rsidRPr="00FB6249">
        <w:rPr>
          <w:i/>
          <w:iCs/>
        </w:rPr>
        <w:t>Endpoints</w:t>
      </w:r>
      <w:r>
        <w:t xml:space="preserve"> de la aplicación</w:t>
      </w:r>
      <w:bookmarkEnd w:id="64"/>
      <w:commentRangeEnd w:id="65"/>
      <w:r w:rsidR="00901360">
        <w:rPr>
          <w:rStyle w:val="Refdecomentario"/>
          <w:sz w:val="18"/>
          <w:szCs w:val="18"/>
        </w:rPr>
        <w:commentReference w:id="65"/>
      </w:r>
    </w:p>
    <w:tbl>
      <w:tblPr>
        <w:tblStyle w:val="Tablaconcuadrcula"/>
        <w:tblW w:w="4413" w:type="pct"/>
        <w:tblLook w:val="04A0" w:firstRow="1" w:lastRow="0" w:firstColumn="1" w:lastColumn="0" w:noHBand="0" w:noVBand="1"/>
      </w:tblPr>
      <w:tblGrid>
        <w:gridCol w:w="5121"/>
        <w:gridCol w:w="476"/>
        <w:gridCol w:w="565"/>
        <w:gridCol w:w="486"/>
        <w:gridCol w:w="699"/>
        <w:gridCol w:w="1373"/>
      </w:tblGrid>
      <w:tr w:rsidR="002D0E63" w:rsidRPr="007B1868" w14:paraId="7D43D1DD" w14:textId="574EEAF2" w:rsidTr="002D0E63">
        <w:tc>
          <w:tcPr>
            <w:tcW w:w="2889" w:type="pct"/>
          </w:tcPr>
          <w:p w14:paraId="6C65300B" w14:textId="57D4BDF3" w:rsidR="002D0E63" w:rsidRPr="007B1868" w:rsidRDefault="002D0E63" w:rsidP="00F31E6E">
            <w:pPr>
              <w:rPr>
                <w:b/>
                <w:bCs/>
              </w:rPr>
            </w:pPr>
            <w:r w:rsidRPr="007B1868">
              <w:rPr>
                <w:b/>
                <w:bCs/>
              </w:rPr>
              <w:t>Endpoint</w:t>
            </w:r>
          </w:p>
        </w:tc>
        <w:tc>
          <w:tcPr>
            <w:tcW w:w="286" w:type="pct"/>
          </w:tcPr>
          <w:p w14:paraId="00F118D3" w14:textId="0960F6D7" w:rsidR="002D0E63" w:rsidRPr="007B1868" w:rsidRDefault="002D0E63" w:rsidP="00F31E6E">
            <w:pPr>
              <w:rPr>
                <w:b/>
                <w:bCs/>
              </w:rPr>
            </w:pPr>
            <w:r w:rsidRPr="007B1868">
              <w:rPr>
                <w:b/>
                <w:bCs/>
              </w:rPr>
              <w:t>GET</w:t>
            </w:r>
          </w:p>
        </w:tc>
        <w:tc>
          <w:tcPr>
            <w:tcW w:w="336" w:type="pct"/>
          </w:tcPr>
          <w:p w14:paraId="3C520FD3" w14:textId="5D60904D" w:rsidR="002D0E63" w:rsidRPr="007B1868" w:rsidRDefault="002D0E63" w:rsidP="00F31E6E">
            <w:pPr>
              <w:rPr>
                <w:b/>
                <w:bCs/>
              </w:rPr>
            </w:pPr>
            <w:r w:rsidRPr="007B1868">
              <w:rPr>
                <w:b/>
                <w:bCs/>
              </w:rPr>
              <w:t>POST</w:t>
            </w:r>
          </w:p>
        </w:tc>
        <w:tc>
          <w:tcPr>
            <w:tcW w:w="291" w:type="pct"/>
          </w:tcPr>
          <w:p w14:paraId="3335DBD5" w14:textId="6968DDBA" w:rsidR="002D0E63" w:rsidRPr="007B1868" w:rsidRDefault="002D0E63" w:rsidP="00F31E6E">
            <w:pPr>
              <w:rPr>
                <w:b/>
                <w:bCs/>
              </w:rPr>
            </w:pPr>
            <w:r w:rsidRPr="007B1868">
              <w:rPr>
                <w:b/>
                <w:bCs/>
              </w:rPr>
              <w:t>PUT</w:t>
            </w:r>
          </w:p>
        </w:tc>
        <w:tc>
          <w:tcPr>
            <w:tcW w:w="411" w:type="pct"/>
          </w:tcPr>
          <w:p w14:paraId="343F58F1" w14:textId="2FE65894" w:rsidR="002D0E63" w:rsidRPr="007B1868" w:rsidRDefault="002D0E63" w:rsidP="00F31E6E">
            <w:pPr>
              <w:rPr>
                <w:b/>
                <w:bCs/>
              </w:rPr>
            </w:pPr>
            <w:r w:rsidRPr="007B1868">
              <w:rPr>
                <w:b/>
                <w:bCs/>
              </w:rPr>
              <w:t>DELETE</w:t>
            </w:r>
          </w:p>
        </w:tc>
        <w:tc>
          <w:tcPr>
            <w:tcW w:w="788" w:type="pct"/>
          </w:tcPr>
          <w:p w14:paraId="099825D3" w14:textId="2B726F70" w:rsidR="002D0E63" w:rsidRPr="007B1868" w:rsidRDefault="002D0E63" w:rsidP="00F31E6E">
            <w:pPr>
              <w:rPr>
                <w:b/>
                <w:bCs/>
              </w:rPr>
            </w:pPr>
            <w:r>
              <w:rPr>
                <w:b/>
                <w:bCs/>
              </w:rPr>
              <w:t>Descripción</w:t>
            </w:r>
          </w:p>
        </w:tc>
      </w:tr>
      <w:tr w:rsidR="002D0E63" w:rsidRPr="007B1868" w14:paraId="3AFAEC28" w14:textId="2CEFD650" w:rsidTr="002D0E63">
        <w:tc>
          <w:tcPr>
            <w:tcW w:w="2889" w:type="pct"/>
          </w:tcPr>
          <w:p w14:paraId="2DD713F5" w14:textId="4ECA4926" w:rsidR="002D0E63" w:rsidRPr="007B1868" w:rsidRDefault="002D0E63" w:rsidP="00F31E6E">
            <w:r w:rsidRPr="007B1868">
              <w:t>/</w:t>
            </w:r>
            <w:r>
              <w:t>api/auth/register</w:t>
            </w:r>
          </w:p>
        </w:tc>
        <w:tc>
          <w:tcPr>
            <w:tcW w:w="286" w:type="pct"/>
          </w:tcPr>
          <w:p w14:paraId="2F255D78" w14:textId="54D543B2" w:rsidR="002D0E63" w:rsidRPr="007B1868" w:rsidRDefault="002D0E63" w:rsidP="00CB679F">
            <w:pPr>
              <w:jc w:val="center"/>
            </w:pPr>
          </w:p>
        </w:tc>
        <w:tc>
          <w:tcPr>
            <w:tcW w:w="336" w:type="pct"/>
            <w:shd w:val="clear" w:color="auto" w:fill="92D050"/>
          </w:tcPr>
          <w:p w14:paraId="477F98AA" w14:textId="3586CA59" w:rsidR="002D0E63" w:rsidRPr="007B1868" w:rsidRDefault="002D0E63" w:rsidP="00CB679F">
            <w:pPr>
              <w:jc w:val="center"/>
            </w:pPr>
            <w:r w:rsidRPr="00CB679F">
              <w:rPr>
                <w:rFonts w:ascii="Segoe UI Symbol" w:hAnsi="Segoe UI Symbol" w:cs="Segoe UI Symbol"/>
              </w:rPr>
              <w:t>✔</w:t>
            </w:r>
          </w:p>
        </w:tc>
        <w:tc>
          <w:tcPr>
            <w:tcW w:w="291" w:type="pct"/>
          </w:tcPr>
          <w:p w14:paraId="051083F5" w14:textId="30A9C546" w:rsidR="002D0E63" w:rsidRPr="007B1868" w:rsidRDefault="002D0E63" w:rsidP="00CB679F">
            <w:pPr>
              <w:jc w:val="center"/>
            </w:pPr>
          </w:p>
        </w:tc>
        <w:tc>
          <w:tcPr>
            <w:tcW w:w="411" w:type="pct"/>
          </w:tcPr>
          <w:p w14:paraId="65A30B71" w14:textId="6584EB8D" w:rsidR="002D0E63" w:rsidRPr="007B1868" w:rsidRDefault="002D0E63" w:rsidP="00CB679F">
            <w:pPr>
              <w:jc w:val="center"/>
            </w:pPr>
          </w:p>
        </w:tc>
        <w:tc>
          <w:tcPr>
            <w:tcW w:w="788" w:type="pct"/>
          </w:tcPr>
          <w:p w14:paraId="07FD798E" w14:textId="41A97126" w:rsidR="002D0E63" w:rsidRPr="007B1868" w:rsidRDefault="002D0E63" w:rsidP="00312460">
            <w:pPr>
              <w:jc w:val="left"/>
            </w:pPr>
            <w:r>
              <w:t>Registrar nuevo usuario</w:t>
            </w:r>
          </w:p>
        </w:tc>
      </w:tr>
      <w:tr w:rsidR="002D0E63" w:rsidRPr="007B1868" w14:paraId="6D691844" w14:textId="222D02CC" w:rsidTr="002D0E63">
        <w:tc>
          <w:tcPr>
            <w:tcW w:w="2889" w:type="pct"/>
          </w:tcPr>
          <w:p w14:paraId="474288E8" w14:textId="156931A9" w:rsidR="002D0E63" w:rsidRPr="007B1868" w:rsidRDefault="002D0E63" w:rsidP="00C775FE">
            <w:r w:rsidRPr="007B1868">
              <w:t>/</w:t>
            </w:r>
            <w:r>
              <w:t>api/auth/login</w:t>
            </w:r>
          </w:p>
        </w:tc>
        <w:tc>
          <w:tcPr>
            <w:tcW w:w="286" w:type="pct"/>
          </w:tcPr>
          <w:p w14:paraId="5E8B05F8" w14:textId="6FA2D514" w:rsidR="002D0E63" w:rsidRPr="007B1868" w:rsidRDefault="002D0E63" w:rsidP="00C775FE">
            <w:pPr>
              <w:jc w:val="center"/>
            </w:pPr>
          </w:p>
        </w:tc>
        <w:tc>
          <w:tcPr>
            <w:tcW w:w="336" w:type="pct"/>
            <w:shd w:val="clear" w:color="auto" w:fill="92D050"/>
          </w:tcPr>
          <w:p w14:paraId="1670E532" w14:textId="7DB24706" w:rsidR="002D0E63" w:rsidRPr="007B1868" w:rsidRDefault="002D0E63" w:rsidP="00C775FE">
            <w:pPr>
              <w:jc w:val="center"/>
            </w:pPr>
            <w:r w:rsidRPr="00CB679F">
              <w:rPr>
                <w:rFonts w:ascii="Segoe UI Symbol" w:hAnsi="Segoe UI Symbol" w:cs="Segoe UI Symbol"/>
              </w:rPr>
              <w:t>✔</w:t>
            </w:r>
          </w:p>
        </w:tc>
        <w:tc>
          <w:tcPr>
            <w:tcW w:w="291" w:type="pct"/>
          </w:tcPr>
          <w:p w14:paraId="04156A70" w14:textId="374D6F0B" w:rsidR="002D0E63" w:rsidRPr="007B1868" w:rsidRDefault="002D0E63" w:rsidP="00C775FE">
            <w:pPr>
              <w:jc w:val="center"/>
            </w:pPr>
          </w:p>
        </w:tc>
        <w:tc>
          <w:tcPr>
            <w:tcW w:w="411" w:type="pct"/>
          </w:tcPr>
          <w:p w14:paraId="44A0F1CD" w14:textId="6DE42C50" w:rsidR="002D0E63" w:rsidRPr="007B1868" w:rsidRDefault="002D0E63" w:rsidP="00C775FE">
            <w:pPr>
              <w:jc w:val="center"/>
            </w:pPr>
          </w:p>
        </w:tc>
        <w:tc>
          <w:tcPr>
            <w:tcW w:w="788" w:type="pct"/>
          </w:tcPr>
          <w:p w14:paraId="33D10727" w14:textId="2967A7AE" w:rsidR="002D0E63" w:rsidRPr="007B1868" w:rsidRDefault="002D0E63" w:rsidP="00C775FE">
            <w:pPr>
              <w:jc w:val="left"/>
            </w:pPr>
            <w:r>
              <w:t>Iniciar sesión</w:t>
            </w:r>
          </w:p>
        </w:tc>
      </w:tr>
      <w:tr w:rsidR="002D0E63" w:rsidRPr="002D7CD7" w14:paraId="1ACB987C" w14:textId="750C4219" w:rsidTr="002D0E63">
        <w:tc>
          <w:tcPr>
            <w:tcW w:w="2889" w:type="pct"/>
          </w:tcPr>
          <w:p w14:paraId="73D4DDE3" w14:textId="6F0A6B53" w:rsidR="002D0E63" w:rsidRPr="007B1868" w:rsidRDefault="002D0E63" w:rsidP="006D3FC9">
            <w:r w:rsidRPr="007B1868">
              <w:t>/</w:t>
            </w:r>
            <w:r>
              <w:t>api/users/me/profile</w:t>
            </w:r>
          </w:p>
        </w:tc>
        <w:tc>
          <w:tcPr>
            <w:tcW w:w="286" w:type="pct"/>
          </w:tcPr>
          <w:p w14:paraId="485150F7" w14:textId="77777777" w:rsidR="002D0E63" w:rsidRPr="007B1868" w:rsidRDefault="002D0E63" w:rsidP="006D3FC9">
            <w:pPr>
              <w:jc w:val="center"/>
            </w:pPr>
          </w:p>
        </w:tc>
        <w:tc>
          <w:tcPr>
            <w:tcW w:w="336" w:type="pct"/>
          </w:tcPr>
          <w:p w14:paraId="729BE52D" w14:textId="77777777" w:rsidR="002D0E63" w:rsidRPr="007B1868" w:rsidRDefault="002D0E63" w:rsidP="006D3FC9">
            <w:pPr>
              <w:jc w:val="center"/>
            </w:pPr>
          </w:p>
        </w:tc>
        <w:tc>
          <w:tcPr>
            <w:tcW w:w="291" w:type="pct"/>
            <w:shd w:val="clear" w:color="auto" w:fill="D99594" w:themeFill="accent2" w:themeFillTint="99"/>
          </w:tcPr>
          <w:p w14:paraId="61B3DA32" w14:textId="6C868C4F" w:rsidR="002D0E63" w:rsidRPr="007B1868" w:rsidRDefault="002D0E63" w:rsidP="006D3FC9">
            <w:pPr>
              <w:jc w:val="center"/>
            </w:pPr>
            <w:r w:rsidRPr="00CB679F">
              <w:rPr>
                <w:rFonts w:ascii="Segoe UI Symbol" w:hAnsi="Segoe UI Symbol" w:cs="Segoe UI Symbol"/>
              </w:rPr>
              <w:t>✔</w:t>
            </w:r>
          </w:p>
        </w:tc>
        <w:tc>
          <w:tcPr>
            <w:tcW w:w="411" w:type="pct"/>
          </w:tcPr>
          <w:p w14:paraId="4BC68AE7" w14:textId="77777777" w:rsidR="002D0E63" w:rsidRPr="007B1868" w:rsidRDefault="002D0E63" w:rsidP="006D3FC9">
            <w:pPr>
              <w:jc w:val="center"/>
            </w:pPr>
          </w:p>
        </w:tc>
        <w:tc>
          <w:tcPr>
            <w:tcW w:w="788" w:type="pct"/>
          </w:tcPr>
          <w:p w14:paraId="7250BE9A" w14:textId="5FD1CA9E" w:rsidR="002D0E63" w:rsidRPr="007B1868" w:rsidRDefault="002D0E63" w:rsidP="006D3FC9">
            <w:pPr>
              <w:jc w:val="left"/>
            </w:pPr>
            <w:r>
              <w:t>Actualizar perfil de usuario</w:t>
            </w:r>
          </w:p>
        </w:tc>
      </w:tr>
      <w:tr w:rsidR="002D0E63" w:rsidRPr="00E93C13" w14:paraId="7B2687B6" w14:textId="1EAD0E29" w:rsidTr="002D0E63">
        <w:tc>
          <w:tcPr>
            <w:tcW w:w="2889" w:type="pct"/>
          </w:tcPr>
          <w:p w14:paraId="694BE9D3" w14:textId="317C8D93" w:rsidR="002D0E63" w:rsidRPr="00604232" w:rsidRDefault="002D0E63" w:rsidP="006D3FC9">
            <w:pPr>
              <w:rPr>
                <w:lang w:val="en-US"/>
              </w:rPr>
            </w:pPr>
            <w:r w:rsidRPr="00E93C13">
              <w:rPr>
                <w:lang w:val="en-US"/>
              </w:rPr>
              <w:t>/api/users</w:t>
            </w:r>
            <w:r>
              <w:rPr>
                <w:lang w:val="en-US"/>
              </w:rPr>
              <w:t>/me/public-status</w:t>
            </w:r>
          </w:p>
        </w:tc>
        <w:tc>
          <w:tcPr>
            <w:tcW w:w="286" w:type="pct"/>
          </w:tcPr>
          <w:p w14:paraId="205637B8" w14:textId="77777777" w:rsidR="002D0E63" w:rsidRPr="00E93C13" w:rsidRDefault="002D0E63" w:rsidP="006D3FC9">
            <w:pPr>
              <w:jc w:val="center"/>
              <w:rPr>
                <w:lang w:val="en-US"/>
              </w:rPr>
            </w:pPr>
          </w:p>
        </w:tc>
        <w:tc>
          <w:tcPr>
            <w:tcW w:w="336" w:type="pct"/>
          </w:tcPr>
          <w:p w14:paraId="26A44F2F" w14:textId="77777777" w:rsidR="002D0E63" w:rsidRPr="00E93C13" w:rsidRDefault="002D0E63" w:rsidP="006D3FC9">
            <w:pPr>
              <w:jc w:val="center"/>
              <w:rPr>
                <w:lang w:val="en-US"/>
              </w:rPr>
            </w:pPr>
          </w:p>
        </w:tc>
        <w:tc>
          <w:tcPr>
            <w:tcW w:w="291" w:type="pct"/>
            <w:shd w:val="clear" w:color="auto" w:fill="D99594" w:themeFill="accent2" w:themeFillTint="99"/>
          </w:tcPr>
          <w:p w14:paraId="087E808A" w14:textId="3917F9D2" w:rsidR="002D0E63" w:rsidRPr="00E93C13" w:rsidRDefault="002D0E63" w:rsidP="006D3FC9">
            <w:pPr>
              <w:jc w:val="center"/>
              <w:rPr>
                <w:rFonts w:ascii="Segoe UI Symbol" w:hAnsi="Segoe UI Symbol" w:cs="Segoe UI Symbol"/>
                <w:lang w:val="en-US"/>
              </w:rPr>
            </w:pPr>
            <w:r w:rsidRPr="00CB679F">
              <w:rPr>
                <w:rFonts w:ascii="Segoe UI Symbol" w:hAnsi="Segoe UI Symbol" w:cs="Segoe UI Symbol"/>
              </w:rPr>
              <w:t>✔</w:t>
            </w:r>
          </w:p>
        </w:tc>
        <w:tc>
          <w:tcPr>
            <w:tcW w:w="411" w:type="pct"/>
          </w:tcPr>
          <w:p w14:paraId="7815E607" w14:textId="77777777" w:rsidR="002D0E63" w:rsidRPr="00E93C13" w:rsidRDefault="002D0E63" w:rsidP="006D3FC9">
            <w:pPr>
              <w:jc w:val="center"/>
              <w:rPr>
                <w:lang w:val="en-US"/>
              </w:rPr>
            </w:pPr>
          </w:p>
        </w:tc>
        <w:tc>
          <w:tcPr>
            <w:tcW w:w="788" w:type="pct"/>
          </w:tcPr>
          <w:p w14:paraId="70050A3E" w14:textId="3BDEE58D" w:rsidR="002D0E63" w:rsidRPr="00E93C13" w:rsidRDefault="002D0E63" w:rsidP="006D3FC9">
            <w:pPr>
              <w:jc w:val="left"/>
              <w:rPr>
                <w:lang w:val="en-US"/>
              </w:rPr>
            </w:pPr>
            <w:r>
              <w:rPr>
                <w:lang w:val="en-US"/>
              </w:rPr>
              <w:t>Actualizar visibilidad del perfil</w:t>
            </w:r>
          </w:p>
        </w:tc>
      </w:tr>
      <w:tr w:rsidR="002D0E63" w:rsidRPr="007B1868" w14:paraId="040BE992" w14:textId="0C66D414" w:rsidTr="002D0E63">
        <w:tc>
          <w:tcPr>
            <w:tcW w:w="2889" w:type="pct"/>
          </w:tcPr>
          <w:p w14:paraId="0FA59B5A" w14:textId="1CAAAA81" w:rsidR="002D0E63" w:rsidRPr="003B2D44" w:rsidRDefault="002D0E63" w:rsidP="006D3FC9">
            <w:pPr>
              <w:rPr>
                <w:lang w:val="en-US"/>
              </w:rPr>
            </w:pPr>
            <w:r w:rsidRPr="007B1868">
              <w:t>/</w:t>
            </w:r>
            <w:r>
              <w:t>api/users</w:t>
            </w:r>
          </w:p>
        </w:tc>
        <w:tc>
          <w:tcPr>
            <w:tcW w:w="286" w:type="pct"/>
            <w:shd w:val="clear" w:color="auto" w:fill="92D050"/>
          </w:tcPr>
          <w:p w14:paraId="5F45780D" w14:textId="44900388" w:rsidR="002D0E63" w:rsidRPr="007B1868" w:rsidRDefault="002D0E63" w:rsidP="006D3FC9">
            <w:pPr>
              <w:jc w:val="center"/>
            </w:pPr>
            <w:r w:rsidRPr="00CB679F">
              <w:rPr>
                <w:rFonts w:ascii="Segoe UI Symbol" w:hAnsi="Segoe UI Symbol" w:cs="Segoe UI Symbol"/>
              </w:rPr>
              <w:t>✔</w:t>
            </w:r>
          </w:p>
        </w:tc>
        <w:tc>
          <w:tcPr>
            <w:tcW w:w="336" w:type="pct"/>
          </w:tcPr>
          <w:p w14:paraId="071B78F2" w14:textId="77777777" w:rsidR="002D0E63" w:rsidRPr="007B1868" w:rsidRDefault="002D0E63" w:rsidP="006D3FC9">
            <w:pPr>
              <w:jc w:val="center"/>
            </w:pPr>
          </w:p>
        </w:tc>
        <w:tc>
          <w:tcPr>
            <w:tcW w:w="291" w:type="pct"/>
          </w:tcPr>
          <w:p w14:paraId="43FB96CF" w14:textId="77777777" w:rsidR="002D0E63" w:rsidRPr="007B1868" w:rsidRDefault="002D0E63" w:rsidP="006D3FC9">
            <w:pPr>
              <w:jc w:val="center"/>
            </w:pPr>
          </w:p>
        </w:tc>
        <w:tc>
          <w:tcPr>
            <w:tcW w:w="411" w:type="pct"/>
          </w:tcPr>
          <w:p w14:paraId="25D55433" w14:textId="77777777" w:rsidR="002D0E63" w:rsidRPr="007B1868" w:rsidRDefault="002D0E63" w:rsidP="006D3FC9">
            <w:pPr>
              <w:jc w:val="center"/>
            </w:pPr>
          </w:p>
        </w:tc>
        <w:tc>
          <w:tcPr>
            <w:tcW w:w="788" w:type="pct"/>
          </w:tcPr>
          <w:p w14:paraId="5FE2B7F0" w14:textId="6C2F8554" w:rsidR="002D0E63" w:rsidRPr="007B1868" w:rsidRDefault="002D0E63" w:rsidP="006D3FC9">
            <w:pPr>
              <w:jc w:val="left"/>
            </w:pPr>
            <w:r>
              <w:t xml:space="preserve">Buscar usuarios por </w:t>
            </w:r>
            <w:r w:rsidRPr="00DA4D3B">
              <w:rPr>
                <w:i/>
                <w:iCs/>
              </w:rPr>
              <w:t>query</w:t>
            </w:r>
          </w:p>
        </w:tc>
      </w:tr>
      <w:tr w:rsidR="002D0E63" w:rsidRPr="007B1868" w14:paraId="51ED3060" w14:textId="17B766A1" w:rsidTr="002D0E63">
        <w:tc>
          <w:tcPr>
            <w:tcW w:w="2889" w:type="pct"/>
          </w:tcPr>
          <w:p w14:paraId="580C2CA0" w14:textId="5A5BE995" w:rsidR="002D0E63" w:rsidRPr="007B1868" w:rsidRDefault="002D0E63" w:rsidP="006D3FC9">
            <w:r>
              <w:t>/api/users/</w:t>
            </w:r>
            <w:r>
              <w:rPr>
                <w:lang w:val="en-US"/>
              </w:rPr>
              <w:t>{userId}</w:t>
            </w:r>
          </w:p>
        </w:tc>
        <w:tc>
          <w:tcPr>
            <w:tcW w:w="286" w:type="pct"/>
            <w:shd w:val="clear" w:color="auto" w:fill="92D050"/>
          </w:tcPr>
          <w:p w14:paraId="6618E4DE" w14:textId="23BE50F2" w:rsidR="002D0E63" w:rsidRPr="007B1868" w:rsidRDefault="002D0E63" w:rsidP="006D3FC9">
            <w:pPr>
              <w:jc w:val="center"/>
            </w:pPr>
            <w:r w:rsidRPr="00CB679F">
              <w:rPr>
                <w:rFonts w:ascii="Segoe UI Symbol" w:hAnsi="Segoe UI Symbol" w:cs="Segoe UI Symbol"/>
              </w:rPr>
              <w:t>✔</w:t>
            </w:r>
          </w:p>
        </w:tc>
        <w:tc>
          <w:tcPr>
            <w:tcW w:w="336" w:type="pct"/>
          </w:tcPr>
          <w:p w14:paraId="64110452" w14:textId="77777777" w:rsidR="002D0E63" w:rsidRPr="007B1868" w:rsidRDefault="002D0E63" w:rsidP="006D3FC9">
            <w:pPr>
              <w:jc w:val="center"/>
            </w:pPr>
          </w:p>
        </w:tc>
        <w:tc>
          <w:tcPr>
            <w:tcW w:w="291" w:type="pct"/>
          </w:tcPr>
          <w:p w14:paraId="7BDF984D" w14:textId="77777777" w:rsidR="002D0E63" w:rsidRPr="007B1868" w:rsidRDefault="002D0E63" w:rsidP="006D3FC9">
            <w:pPr>
              <w:jc w:val="center"/>
            </w:pPr>
          </w:p>
        </w:tc>
        <w:tc>
          <w:tcPr>
            <w:tcW w:w="411" w:type="pct"/>
          </w:tcPr>
          <w:p w14:paraId="4BE2ABFF" w14:textId="77777777" w:rsidR="002D0E63" w:rsidRPr="007B1868" w:rsidRDefault="002D0E63" w:rsidP="006D3FC9">
            <w:pPr>
              <w:jc w:val="center"/>
            </w:pPr>
          </w:p>
        </w:tc>
        <w:tc>
          <w:tcPr>
            <w:tcW w:w="788" w:type="pct"/>
          </w:tcPr>
          <w:p w14:paraId="71E8EC4D" w14:textId="00245C03" w:rsidR="002D0E63" w:rsidRPr="007B1868" w:rsidRDefault="002D0E63" w:rsidP="006D3FC9">
            <w:pPr>
              <w:jc w:val="left"/>
            </w:pPr>
            <w:r>
              <w:t>Obtener un usuario por ID</w:t>
            </w:r>
          </w:p>
        </w:tc>
      </w:tr>
      <w:tr w:rsidR="002D0E63" w:rsidRPr="007B1868" w14:paraId="0DCD2785" w14:textId="0FBE408F" w:rsidTr="002D0E63">
        <w:tc>
          <w:tcPr>
            <w:tcW w:w="2889" w:type="pct"/>
          </w:tcPr>
          <w:p w14:paraId="06D7B278" w14:textId="2935187F" w:rsidR="002D0E63" w:rsidRPr="005E1014" w:rsidRDefault="002D0E63" w:rsidP="006D3FC9">
            <w:pPr>
              <w:rPr>
                <w:lang w:val="en-US"/>
              </w:rPr>
            </w:pPr>
            <w:r>
              <w:t>/api/users/</w:t>
            </w:r>
            <w:r>
              <w:rPr>
                <w:lang w:val="en-US"/>
              </w:rPr>
              <w:t>{userId}/stats</w:t>
            </w:r>
          </w:p>
        </w:tc>
        <w:tc>
          <w:tcPr>
            <w:tcW w:w="286" w:type="pct"/>
            <w:shd w:val="clear" w:color="auto" w:fill="92D050"/>
          </w:tcPr>
          <w:p w14:paraId="1BE6497D" w14:textId="0CF35388" w:rsidR="002D0E63" w:rsidRPr="007B1868" w:rsidRDefault="002D0E63" w:rsidP="006D3FC9">
            <w:pPr>
              <w:jc w:val="center"/>
            </w:pPr>
            <w:r w:rsidRPr="00CB679F">
              <w:rPr>
                <w:rFonts w:ascii="Segoe UI Symbol" w:hAnsi="Segoe UI Symbol" w:cs="Segoe UI Symbol"/>
              </w:rPr>
              <w:t>✔</w:t>
            </w:r>
          </w:p>
        </w:tc>
        <w:tc>
          <w:tcPr>
            <w:tcW w:w="336" w:type="pct"/>
          </w:tcPr>
          <w:p w14:paraId="6C9DF41C" w14:textId="77777777" w:rsidR="002D0E63" w:rsidRPr="007B1868" w:rsidRDefault="002D0E63" w:rsidP="006D3FC9">
            <w:pPr>
              <w:jc w:val="center"/>
            </w:pPr>
          </w:p>
        </w:tc>
        <w:tc>
          <w:tcPr>
            <w:tcW w:w="291" w:type="pct"/>
          </w:tcPr>
          <w:p w14:paraId="02AABCC1" w14:textId="77777777" w:rsidR="002D0E63" w:rsidRPr="007B1868" w:rsidRDefault="002D0E63" w:rsidP="006D3FC9">
            <w:pPr>
              <w:jc w:val="center"/>
            </w:pPr>
          </w:p>
        </w:tc>
        <w:tc>
          <w:tcPr>
            <w:tcW w:w="411" w:type="pct"/>
          </w:tcPr>
          <w:p w14:paraId="6B17DED9" w14:textId="77777777" w:rsidR="002D0E63" w:rsidRPr="007B1868" w:rsidRDefault="002D0E63" w:rsidP="006D3FC9">
            <w:pPr>
              <w:jc w:val="center"/>
            </w:pPr>
          </w:p>
        </w:tc>
        <w:tc>
          <w:tcPr>
            <w:tcW w:w="788" w:type="pct"/>
          </w:tcPr>
          <w:p w14:paraId="10BF67B9" w14:textId="780EB87D" w:rsidR="002D0E63" w:rsidRPr="007B1868" w:rsidRDefault="002D0E63" w:rsidP="006D3FC9">
            <w:pPr>
              <w:jc w:val="left"/>
            </w:pPr>
            <w:r>
              <w:t>Obtener estadísticas de un usuario</w:t>
            </w:r>
          </w:p>
        </w:tc>
      </w:tr>
      <w:tr w:rsidR="002D0E63" w:rsidRPr="007B1868" w14:paraId="1F4E1BD2" w14:textId="19FAD969" w:rsidTr="002D0E63">
        <w:tc>
          <w:tcPr>
            <w:tcW w:w="2889" w:type="pct"/>
          </w:tcPr>
          <w:p w14:paraId="612722A9" w14:textId="642F7169" w:rsidR="002D0E63" w:rsidRDefault="002D0E63" w:rsidP="006D3FC9">
            <w:r>
              <w:t>/api/users/username/{username}</w:t>
            </w:r>
          </w:p>
        </w:tc>
        <w:tc>
          <w:tcPr>
            <w:tcW w:w="286" w:type="pct"/>
            <w:shd w:val="clear" w:color="auto" w:fill="92D050"/>
          </w:tcPr>
          <w:p w14:paraId="3569880F" w14:textId="40B62D0C" w:rsidR="002D0E63" w:rsidRPr="007B1868" w:rsidRDefault="002D0E63" w:rsidP="006D3FC9">
            <w:pPr>
              <w:jc w:val="center"/>
            </w:pPr>
            <w:r w:rsidRPr="00CB679F">
              <w:rPr>
                <w:rFonts w:ascii="Segoe UI Symbol" w:hAnsi="Segoe UI Symbol" w:cs="Segoe UI Symbol"/>
              </w:rPr>
              <w:t>✔</w:t>
            </w:r>
          </w:p>
        </w:tc>
        <w:tc>
          <w:tcPr>
            <w:tcW w:w="336" w:type="pct"/>
          </w:tcPr>
          <w:p w14:paraId="2C95790C" w14:textId="77777777" w:rsidR="002D0E63" w:rsidRPr="007B1868" w:rsidRDefault="002D0E63" w:rsidP="006D3FC9">
            <w:pPr>
              <w:jc w:val="center"/>
            </w:pPr>
          </w:p>
        </w:tc>
        <w:tc>
          <w:tcPr>
            <w:tcW w:w="291" w:type="pct"/>
          </w:tcPr>
          <w:p w14:paraId="7D5193C7" w14:textId="77777777" w:rsidR="002D0E63" w:rsidRPr="007B1868" w:rsidRDefault="002D0E63" w:rsidP="006D3FC9">
            <w:pPr>
              <w:jc w:val="center"/>
            </w:pPr>
          </w:p>
        </w:tc>
        <w:tc>
          <w:tcPr>
            <w:tcW w:w="411" w:type="pct"/>
          </w:tcPr>
          <w:p w14:paraId="3D9F3201" w14:textId="77777777" w:rsidR="002D0E63" w:rsidRPr="007B1868" w:rsidRDefault="002D0E63" w:rsidP="006D3FC9">
            <w:pPr>
              <w:jc w:val="center"/>
            </w:pPr>
          </w:p>
        </w:tc>
        <w:tc>
          <w:tcPr>
            <w:tcW w:w="788" w:type="pct"/>
          </w:tcPr>
          <w:p w14:paraId="47734345" w14:textId="133ADA20" w:rsidR="002D0E63" w:rsidRPr="007B1868" w:rsidRDefault="002D0E63" w:rsidP="006D3FC9">
            <w:pPr>
              <w:jc w:val="left"/>
            </w:pPr>
            <w:r>
              <w:t>Obtener un usuario por nombre de usuario</w:t>
            </w:r>
          </w:p>
        </w:tc>
      </w:tr>
      <w:tr w:rsidR="002D0E63" w:rsidRPr="007B1868" w14:paraId="282604BF" w14:textId="2BE89BC3" w:rsidTr="002D0E63">
        <w:tc>
          <w:tcPr>
            <w:tcW w:w="2889" w:type="pct"/>
          </w:tcPr>
          <w:p w14:paraId="1E621BF0" w14:textId="5893B119" w:rsidR="002D0E63" w:rsidRDefault="002D0E63" w:rsidP="006D3FC9">
            <w:r>
              <w:t>/api/users/suggestions</w:t>
            </w:r>
          </w:p>
        </w:tc>
        <w:tc>
          <w:tcPr>
            <w:tcW w:w="286" w:type="pct"/>
            <w:shd w:val="clear" w:color="auto" w:fill="D99594" w:themeFill="accent2" w:themeFillTint="99"/>
          </w:tcPr>
          <w:p w14:paraId="34D67FCF" w14:textId="75526CF6" w:rsidR="002D0E63" w:rsidRPr="007B1868" w:rsidRDefault="002D0E63" w:rsidP="006D3FC9">
            <w:pPr>
              <w:jc w:val="center"/>
            </w:pPr>
            <w:r w:rsidRPr="00CB679F">
              <w:rPr>
                <w:rFonts w:ascii="Segoe UI Symbol" w:hAnsi="Segoe UI Symbol" w:cs="Segoe UI Symbol"/>
              </w:rPr>
              <w:t>✔</w:t>
            </w:r>
          </w:p>
        </w:tc>
        <w:tc>
          <w:tcPr>
            <w:tcW w:w="336" w:type="pct"/>
          </w:tcPr>
          <w:p w14:paraId="23F1F5D4" w14:textId="77777777" w:rsidR="002D0E63" w:rsidRPr="007B1868" w:rsidRDefault="002D0E63" w:rsidP="006D3FC9">
            <w:pPr>
              <w:jc w:val="center"/>
            </w:pPr>
          </w:p>
        </w:tc>
        <w:tc>
          <w:tcPr>
            <w:tcW w:w="291" w:type="pct"/>
          </w:tcPr>
          <w:p w14:paraId="14708063" w14:textId="77777777" w:rsidR="002D0E63" w:rsidRPr="007B1868" w:rsidRDefault="002D0E63" w:rsidP="006D3FC9">
            <w:pPr>
              <w:jc w:val="center"/>
            </w:pPr>
          </w:p>
        </w:tc>
        <w:tc>
          <w:tcPr>
            <w:tcW w:w="411" w:type="pct"/>
          </w:tcPr>
          <w:p w14:paraId="3AFA1C8C" w14:textId="77777777" w:rsidR="002D0E63" w:rsidRPr="007B1868" w:rsidRDefault="002D0E63" w:rsidP="006D3FC9">
            <w:pPr>
              <w:jc w:val="center"/>
            </w:pPr>
          </w:p>
        </w:tc>
        <w:tc>
          <w:tcPr>
            <w:tcW w:w="788" w:type="pct"/>
          </w:tcPr>
          <w:p w14:paraId="15AC5EAF" w14:textId="3D3BCF4C" w:rsidR="002D0E63" w:rsidRPr="007B1868" w:rsidRDefault="002D0E63" w:rsidP="006D3FC9">
            <w:pPr>
              <w:jc w:val="left"/>
            </w:pPr>
            <w:r>
              <w:t>Obtener sugerencias de usuario</w:t>
            </w:r>
          </w:p>
        </w:tc>
      </w:tr>
      <w:tr w:rsidR="002D0E63" w:rsidRPr="007B1868" w14:paraId="781A4FA5" w14:textId="77777777" w:rsidTr="002D0E63">
        <w:tc>
          <w:tcPr>
            <w:tcW w:w="2889" w:type="pct"/>
          </w:tcPr>
          <w:p w14:paraId="7290037F" w14:textId="3FB94861" w:rsidR="002D0E63" w:rsidRDefault="002D0E63" w:rsidP="00312E7F">
            <w:r>
              <w:t>/api/users/me/password</w:t>
            </w:r>
          </w:p>
        </w:tc>
        <w:tc>
          <w:tcPr>
            <w:tcW w:w="286" w:type="pct"/>
          </w:tcPr>
          <w:p w14:paraId="19E302B8" w14:textId="77777777" w:rsidR="002D0E63" w:rsidRPr="00CB679F" w:rsidRDefault="002D0E63" w:rsidP="00312E7F">
            <w:pPr>
              <w:jc w:val="center"/>
              <w:rPr>
                <w:rFonts w:ascii="Segoe UI Symbol" w:hAnsi="Segoe UI Symbol" w:cs="Segoe UI Symbol"/>
              </w:rPr>
            </w:pPr>
          </w:p>
        </w:tc>
        <w:tc>
          <w:tcPr>
            <w:tcW w:w="336" w:type="pct"/>
          </w:tcPr>
          <w:p w14:paraId="34EC0FC1" w14:textId="77777777" w:rsidR="002D0E63" w:rsidRPr="007B1868" w:rsidRDefault="002D0E63" w:rsidP="00312E7F">
            <w:pPr>
              <w:jc w:val="center"/>
            </w:pPr>
          </w:p>
        </w:tc>
        <w:tc>
          <w:tcPr>
            <w:tcW w:w="291" w:type="pct"/>
            <w:shd w:val="clear" w:color="auto" w:fill="D99594" w:themeFill="accent2" w:themeFillTint="99"/>
          </w:tcPr>
          <w:p w14:paraId="5F2540D1" w14:textId="4EF7EC0E" w:rsidR="002D0E63" w:rsidRPr="007B1868" w:rsidRDefault="002D0E63" w:rsidP="00312E7F">
            <w:pPr>
              <w:jc w:val="center"/>
            </w:pPr>
            <w:r w:rsidRPr="00CB679F">
              <w:rPr>
                <w:rFonts w:ascii="Segoe UI Symbol" w:hAnsi="Segoe UI Symbol" w:cs="Segoe UI Symbol"/>
              </w:rPr>
              <w:t>✔</w:t>
            </w:r>
          </w:p>
        </w:tc>
        <w:tc>
          <w:tcPr>
            <w:tcW w:w="411" w:type="pct"/>
          </w:tcPr>
          <w:p w14:paraId="33348CBC" w14:textId="77777777" w:rsidR="002D0E63" w:rsidRPr="007B1868" w:rsidRDefault="002D0E63" w:rsidP="00312E7F">
            <w:pPr>
              <w:jc w:val="center"/>
            </w:pPr>
          </w:p>
        </w:tc>
        <w:tc>
          <w:tcPr>
            <w:tcW w:w="788" w:type="pct"/>
          </w:tcPr>
          <w:p w14:paraId="01CEDDA9" w14:textId="48B5DDD4" w:rsidR="002D0E63" w:rsidRDefault="002D0E63" w:rsidP="00312E7F">
            <w:pPr>
              <w:jc w:val="left"/>
            </w:pPr>
            <w:r>
              <w:t>Cambiar contraseña del usuario</w:t>
            </w:r>
          </w:p>
        </w:tc>
      </w:tr>
      <w:tr w:rsidR="002D0E63" w:rsidRPr="007B1868" w14:paraId="65797FBC" w14:textId="10B9270F" w:rsidTr="002D0E63">
        <w:tc>
          <w:tcPr>
            <w:tcW w:w="2889" w:type="pct"/>
          </w:tcPr>
          <w:p w14:paraId="30DDBE56" w14:textId="5E1086BD" w:rsidR="002D0E63" w:rsidRDefault="002D0E63" w:rsidP="00312E7F">
            <w:r>
              <w:t>/api/users/me</w:t>
            </w:r>
          </w:p>
        </w:tc>
        <w:tc>
          <w:tcPr>
            <w:tcW w:w="286" w:type="pct"/>
            <w:shd w:val="clear" w:color="auto" w:fill="D99594" w:themeFill="accent2" w:themeFillTint="99"/>
          </w:tcPr>
          <w:p w14:paraId="45DBC2DB" w14:textId="3640C739" w:rsidR="002D0E63" w:rsidRPr="007B1868" w:rsidRDefault="002D0E63" w:rsidP="00312E7F">
            <w:pPr>
              <w:jc w:val="center"/>
            </w:pPr>
            <w:r w:rsidRPr="00CB679F">
              <w:rPr>
                <w:rFonts w:ascii="Segoe UI Symbol" w:hAnsi="Segoe UI Symbol" w:cs="Segoe UI Symbol"/>
              </w:rPr>
              <w:t>✔</w:t>
            </w:r>
          </w:p>
        </w:tc>
        <w:tc>
          <w:tcPr>
            <w:tcW w:w="336" w:type="pct"/>
          </w:tcPr>
          <w:p w14:paraId="1ACF2EB1" w14:textId="77777777" w:rsidR="002D0E63" w:rsidRPr="007B1868" w:rsidRDefault="002D0E63" w:rsidP="00312E7F">
            <w:pPr>
              <w:jc w:val="center"/>
            </w:pPr>
          </w:p>
        </w:tc>
        <w:tc>
          <w:tcPr>
            <w:tcW w:w="291" w:type="pct"/>
          </w:tcPr>
          <w:p w14:paraId="193EFBB1" w14:textId="77777777" w:rsidR="002D0E63" w:rsidRPr="007B1868" w:rsidRDefault="002D0E63" w:rsidP="00312E7F">
            <w:pPr>
              <w:jc w:val="center"/>
            </w:pPr>
          </w:p>
        </w:tc>
        <w:tc>
          <w:tcPr>
            <w:tcW w:w="411" w:type="pct"/>
          </w:tcPr>
          <w:p w14:paraId="204A8267" w14:textId="77777777" w:rsidR="002D0E63" w:rsidRPr="007B1868" w:rsidRDefault="002D0E63" w:rsidP="00312E7F">
            <w:pPr>
              <w:jc w:val="center"/>
            </w:pPr>
          </w:p>
        </w:tc>
        <w:tc>
          <w:tcPr>
            <w:tcW w:w="788" w:type="pct"/>
          </w:tcPr>
          <w:p w14:paraId="2A1C28DE" w14:textId="36FF71C1" w:rsidR="002D0E63" w:rsidRPr="007B1868" w:rsidRDefault="002D0E63" w:rsidP="00312E7F">
            <w:pPr>
              <w:jc w:val="left"/>
            </w:pPr>
            <w:r>
              <w:t xml:space="preserve">Obtener usuario </w:t>
            </w:r>
            <w:r>
              <w:lastRenderedPageBreak/>
              <w:t>actual</w:t>
            </w:r>
          </w:p>
        </w:tc>
      </w:tr>
      <w:tr w:rsidR="002D0E63" w:rsidRPr="007B1868" w14:paraId="6663CB3D" w14:textId="15588BE4" w:rsidTr="002D0E63">
        <w:tc>
          <w:tcPr>
            <w:tcW w:w="2889" w:type="pct"/>
          </w:tcPr>
          <w:p w14:paraId="6EAD09D7" w14:textId="6F314A16" w:rsidR="002D0E63" w:rsidRDefault="002D0E63" w:rsidP="00312E7F">
            <w:r>
              <w:lastRenderedPageBreak/>
              <w:t>/api/users/me/</w:t>
            </w:r>
            <w:r w:rsidRPr="00763A20">
              <w:rPr>
                <w:lang w:val="en-US"/>
              </w:rPr>
              <w:t>ratings</w:t>
            </w:r>
          </w:p>
        </w:tc>
        <w:tc>
          <w:tcPr>
            <w:tcW w:w="286" w:type="pct"/>
            <w:shd w:val="clear" w:color="auto" w:fill="D99594" w:themeFill="accent2" w:themeFillTint="99"/>
          </w:tcPr>
          <w:p w14:paraId="7F5F5C90" w14:textId="42125FE4" w:rsidR="002D0E63" w:rsidRPr="00CB679F" w:rsidRDefault="002D0E63" w:rsidP="00312E7F">
            <w:pPr>
              <w:jc w:val="center"/>
              <w:rPr>
                <w:rFonts w:ascii="Segoe UI Symbol" w:hAnsi="Segoe UI Symbol" w:cs="Segoe UI Symbol"/>
              </w:rPr>
            </w:pPr>
            <w:r w:rsidRPr="00CB679F">
              <w:rPr>
                <w:rFonts w:ascii="Segoe UI Symbol" w:hAnsi="Segoe UI Symbol" w:cs="Segoe UI Symbol"/>
              </w:rPr>
              <w:t>✔</w:t>
            </w:r>
          </w:p>
        </w:tc>
        <w:tc>
          <w:tcPr>
            <w:tcW w:w="336" w:type="pct"/>
          </w:tcPr>
          <w:p w14:paraId="086EEA0A" w14:textId="77777777" w:rsidR="002D0E63" w:rsidRPr="007B1868" w:rsidRDefault="002D0E63" w:rsidP="00312E7F">
            <w:pPr>
              <w:jc w:val="center"/>
            </w:pPr>
          </w:p>
        </w:tc>
        <w:tc>
          <w:tcPr>
            <w:tcW w:w="291" w:type="pct"/>
          </w:tcPr>
          <w:p w14:paraId="22154080" w14:textId="77777777" w:rsidR="002D0E63" w:rsidRPr="007B1868" w:rsidRDefault="002D0E63" w:rsidP="00312E7F">
            <w:pPr>
              <w:jc w:val="center"/>
            </w:pPr>
          </w:p>
        </w:tc>
        <w:tc>
          <w:tcPr>
            <w:tcW w:w="411" w:type="pct"/>
          </w:tcPr>
          <w:p w14:paraId="24583130" w14:textId="77777777" w:rsidR="002D0E63" w:rsidRPr="007B1868" w:rsidRDefault="002D0E63" w:rsidP="00312E7F">
            <w:pPr>
              <w:jc w:val="center"/>
            </w:pPr>
          </w:p>
        </w:tc>
        <w:tc>
          <w:tcPr>
            <w:tcW w:w="788" w:type="pct"/>
          </w:tcPr>
          <w:p w14:paraId="00FB68FF" w14:textId="3FC11603" w:rsidR="002D0E63" w:rsidRPr="007B1868" w:rsidRDefault="002D0E63" w:rsidP="00312E7F">
            <w:pPr>
              <w:jc w:val="left"/>
            </w:pPr>
            <w:r>
              <w:t>Obtener valoraciones hechas por el usuario</w:t>
            </w:r>
          </w:p>
        </w:tc>
      </w:tr>
      <w:tr w:rsidR="002D0E63" w:rsidRPr="00763A20" w14:paraId="67696B1F" w14:textId="47F7B6D5" w:rsidTr="002D0E63">
        <w:tc>
          <w:tcPr>
            <w:tcW w:w="2889" w:type="pct"/>
          </w:tcPr>
          <w:p w14:paraId="301B726A" w14:textId="0D99622D" w:rsidR="002D0E63" w:rsidRPr="00763A20" w:rsidRDefault="002D0E63" w:rsidP="00312E7F">
            <w:pPr>
              <w:rPr>
                <w:lang w:val="en-US"/>
              </w:rPr>
            </w:pPr>
            <w:r w:rsidRPr="00763A20">
              <w:rPr>
                <w:lang w:val="en-US"/>
              </w:rPr>
              <w:t>/api/users/me/lists</w:t>
            </w:r>
          </w:p>
        </w:tc>
        <w:tc>
          <w:tcPr>
            <w:tcW w:w="286" w:type="pct"/>
            <w:shd w:val="clear" w:color="auto" w:fill="D99594" w:themeFill="accent2" w:themeFillTint="99"/>
          </w:tcPr>
          <w:p w14:paraId="28010EBF" w14:textId="759B6A6B" w:rsidR="002D0E63" w:rsidRPr="00763A20" w:rsidRDefault="002D0E63" w:rsidP="00312E7F">
            <w:pPr>
              <w:jc w:val="center"/>
              <w:rPr>
                <w:rFonts w:ascii="Segoe UI Symbol" w:hAnsi="Segoe UI Symbol" w:cs="Segoe UI Symbol"/>
                <w:lang w:val="en-US"/>
              </w:rPr>
            </w:pPr>
            <w:r w:rsidRPr="00CB679F">
              <w:rPr>
                <w:rFonts w:ascii="Segoe UI Symbol" w:hAnsi="Segoe UI Symbol" w:cs="Segoe UI Symbol"/>
              </w:rPr>
              <w:t>✔</w:t>
            </w:r>
          </w:p>
        </w:tc>
        <w:tc>
          <w:tcPr>
            <w:tcW w:w="336" w:type="pct"/>
          </w:tcPr>
          <w:p w14:paraId="4B9F7EBE" w14:textId="77777777" w:rsidR="002D0E63" w:rsidRPr="00763A20" w:rsidRDefault="002D0E63" w:rsidP="00312E7F">
            <w:pPr>
              <w:jc w:val="center"/>
              <w:rPr>
                <w:lang w:val="en-US"/>
              </w:rPr>
            </w:pPr>
          </w:p>
        </w:tc>
        <w:tc>
          <w:tcPr>
            <w:tcW w:w="291" w:type="pct"/>
          </w:tcPr>
          <w:p w14:paraId="40CE1232" w14:textId="77777777" w:rsidR="002D0E63" w:rsidRPr="00763A20" w:rsidRDefault="002D0E63" w:rsidP="00312E7F">
            <w:pPr>
              <w:jc w:val="center"/>
              <w:rPr>
                <w:lang w:val="en-US"/>
              </w:rPr>
            </w:pPr>
          </w:p>
        </w:tc>
        <w:tc>
          <w:tcPr>
            <w:tcW w:w="411" w:type="pct"/>
          </w:tcPr>
          <w:p w14:paraId="3C9CD378" w14:textId="77777777" w:rsidR="002D0E63" w:rsidRPr="00763A20" w:rsidRDefault="002D0E63" w:rsidP="00312E7F">
            <w:pPr>
              <w:jc w:val="center"/>
              <w:rPr>
                <w:lang w:val="en-US"/>
              </w:rPr>
            </w:pPr>
          </w:p>
        </w:tc>
        <w:tc>
          <w:tcPr>
            <w:tcW w:w="788" w:type="pct"/>
          </w:tcPr>
          <w:p w14:paraId="052DEC11" w14:textId="6E67869F" w:rsidR="002D0E63" w:rsidRPr="00DA4D3B" w:rsidRDefault="002D0E63" w:rsidP="00312E7F">
            <w:pPr>
              <w:jc w:val="left"/>
            </w:pPr>
            <w:r w:rsidRPr="00DA4D3B">
              <w:t>Obtener las listas del u</w:t>
            </w:r>
            <w:r>
              <w:t>suario</w:t>
            </w:r>
          </w:p>
        </w:tc>
      </w:tr>
      <w:tr w:rsidR="002D0E63" w:rsidRPr="00312E7F" w14:paraId="7A45746C" w14:textId="77777777" w:rsidTr="002D0E63">
        <w:tc>
          <w:tcPr>
            <w:tcW w:w="2889" w:type="pct"/>
          </w:tcPr>
          <w:p w14:paraId="0D2865A9" w14:textId="17009CAA" w:rsidR="002D0E63" w:rsidRPr="00763A20" w:rsidRDefault="002D0E63" w:rsidP="00312E7F">
            <w:pPr>
              <w:rPr>
                <w:lang w:val="en-US"/>
              </w:rPr>
            </w:pPr>
            <w:r w:rsidRPr="00763A20">
              <w:rPr>
                <w:lang w:val="en-US"/>
              </w:rPr>
              <w:t>/api/users/me/</w:t>
            </w:r>
            <w:r>
              <w:rPr>
                <w:lang w:val="en-US"/>
              </w:rPr>
              <w:t>stats/full</w:t>
            </w:r>
          </w:p>
        </w:tc>
        <w:tc>
          <w:tcPr>
            <w:tcW w:w="286" w:type="pct"/>
            <w:shd w:val="clear" w:color="auto" w:fill="D99594" w:themeFill="accent2" w:themeFillTint="99"/>
          </w:tcPr>
          <w:p w14:paraId="61D0B04D" w14:textId="644AB6B3" w:rsidR="002D0E63" w:rsidRPr="00312E7F" w:rsidRDefault="002D0E63" w:rsidP="00312E7F">
            <w:pPr>
              <w:jc w:val="center"/>
              <w:rPr>
                <w:rFonts w:ascii="Segoe UI Symbol" w:hAnsi="Segoe UI Symbol" w:cs="Segoe UI Symbol"/>
                <w:lang w:val="en-US"/>
              </w:rPr>
            </w:pPr>
            <w:r w:rsidRPr="00CB679F">
              <w:rPr>
                <w:rFonts w:ascii="Segoe UI Symbol" w:hAnsi="Segoe UI Symbol" w:cs="Segoe UI Symbol"/>
              </w:rPr>
              <w:t>✔</w:t>
            </w:r>
          </w:p>
        </w:tc>
        <w:tc>
          <w:tcPr>
            <w:tcW w:w="336" w:type="pct"/>
          </w:tcPr>
          <w:p w14:paraId="1E0864BF" w14:textId="77777777" w:rsidR="002D0E63" w:rsidRPr="00763A20" w:rsidRDefault="002D0E63" w:rsidP="00312E7F">
            <w:pPr>
              <w:jc w:val="center"/>
              <w:rPr>
                <w:lang w:val="en-US"/>
              </w:rPr>
            </w:pPr>
          </w:p>
        </w:tc>
        <w:tc>
          <w:tcPr>
            <w:tcW w:w="291" w:type="pct"/>
          </w:tcPr>
          <w:p w14:paraId="430DC702" w14:textId="77777777" w:rsidR="002D0E63" w:rsidRPr="00763A20" w:rsidRDefault="002D0E63" w:rsidP="00312E7F">
            <w:pPr>
              <w:jc w:val="center"/>
              <w:rPr>
                <w:lang w:val="en-US"/>
              </w:rPr>
            </w:pPr>
          </w:p>
        </w:tc>
        <w:tc>
          <w:tcPr>
            <w:tcW w:w="411" w:type="pct"/>
          </w:tcPr>
          <w:p w14:paraId="0298667B" w14:textId="77777777" w:rsidR="002D0E63" w:rsidRPr="00763A20" w:rsidRDefault="002D0E63" w:rsidP="00312E7F">
            <w:pPr>
              <w:jc w:val="center"/>
              <w:rPr>
                <w:lang w:val="en-US"/>
              </w:rPr>
            </w:pPr>
          </w:p>
        </w:tc>
        <w:tc>
          <w:tcPr>
            <w:tcW w:w="788" w:type="pct"/>
          </w:tcPr>
          <w:p w14:paraId="3AD78CE8" w14:textId="1047BCAB" w:rsidR="002D0E63" w:rsidRPr="00312E7F" w:rsidRDefault="002D0E63" w:rsidP="00312E7F">
            <w:pPr>
              <w:jc w:val="left"/>
            </w:pPr>
            <w:r w:rsidRPr="00312E7F">
              <w:t>Obtener estadísticas completes del u</w:t>
            </w:r>
            <w:r>
              <w:t>suario</w:t>
            </w:r>
          </w:p>
        </w:tc>
      </w:tr>
      <w:tr w:rsidR="002D0E63" w:rsidRPr="00763A20" w14:paraId="653C46E4" w14:textId="4DC5E938" w:rsidTr="002D0E63">
        <w:tc>
          <w:tcPr>
            <w:tcW w:w="2889" w:type="pct"/>
          </w:tcPr>
          <w:p w14:paraId="6FFE7737" w14:textId="79674527" w:rsidR="002D0E63" w:rsidRPr="00763A20" w:rsidRDefault="002D0E63" w:rsidP="00312E7F">
            <w:pPr>
              <w:rPr>
                <w:lang w:val="en-US"/>
              </w:rPr>
            </w:pPr>
            <w:r w:rsidRPr="00763A20">
              <w:rPr>
                <w:lang w:val="en-US"/>
              </w:rPr>
              <w:t>/api/users/me/</w:t>
            </w:r>
            <w:r>
              <w:rPr>
                <w:lang w:val="en-US"/>
              </w:rPr>
              <w:t>notifications</w:t>
            </w:r>
          </w:p>
        </w:tc>
        <w:tc>
          <w:tcPr>
            <w:tcW w:w="286" w:type="pct"/>
            <w:shd w:val="clear" w:color="auto" w:fill="D99594" w:themeFill="accent2" w:themeFillTint="99"/>
          </w:tcPr>
          <w:p w14:paraId="103063DE" w14:textId="3B69BC89" w:rsidR="002D0E63" w:rsidRPr="00CB679F" w:rsidRDefault="002D0E63" w:rsidP="00312E7F">
            <w:pPr>
              <w:jc w:val="center"/>
              <w:rPr>
                <w:rFonts w:ascii="Segoe UI Symbol" w:hAnsi="Segoe UI Symbol" w:cs="Segoe UI Symbol"/>
              </w:rPr>
            </w:pPr>
            <w:r w:rsidRPr="00CB679F">
              <w:rPr>
                <w:rFonts w:ascii="Segoe UI Symbol" w:hAnsi="Segoe UI Symbol" w:cs="Segoe UI Symbol"/>
              </w:rPr>
              <w:t>✔</w:t>
            </w:r>
          </w:p>
        </w:tc>
        <w:tc>
          <w:tcPr>
            <w:tcW w:w="336" w:type="pct"/>
          </w:tcPr>
          <w:p w14:paraId="2B7406A7" w14:textId="77777777" w:rsidR="002D0E63" w:rsidRPr="00763A20" w:rsidRDefault="002D0E63" w:rsidP="00312E7F">
            <w:pPr>
              <w:jc w:val="center"/>
              <w:rPr>
                <w:lang w:val="en-US"/>
              </w:rPr>
            </w:pPr>
          </w:p>
        </w:tc>
        <w:tc>
          <w:tcPr>
            <w:tcW w:w="291" w:type="pct"/>
          </w:tcPr>
          <w:p w14:paraId="1D3007B1" w14:textId="77777777" w:rsidR="002D0E63" w:rsidRPr="00763A20" w:rsidRDefault="002D0E63" w:rsidP="00312E7F">
            <w:pPr>
              <w:jc w:val="center"/>
              <w:rPr>
                <w:lang w:val="en-US"/>
              </w:rPr>
            </w:pPr>
          </w:p>
        </w:tc>
        <w:tc>
          <w:tcPr>
            <w:tcW w:w="411" w:type="pct"/>
          </w:tcPr>
          <w:p w14:paraId="56A3CEAA" w14:textId="77777777" w:rsidR="002D0E63" w:rsidRPr="00763A20" w:rsidRDefault="002D0E63" w:rsidP="00312E7F">
            <w:pPr>
              <w:jc w:val="center"/>
              <w:rPr>
                <w:lang w:val="en-US"/>
              </w:rPr>
            </w:pPr>
          </w:p>
        </w:tc>
        <w:tc>
          <w:tcPr>
            <w:tcW w:w="788" w:type="pct"/>
          </w:tcPr>
          <w:p w14:paraId="3C90E728" w14:textId="0226E001" w:rsidR="002D0E63" w:rsidRPr="00DA4D3B" w:rsidRDefault="002D0E63" w:rsidP="00312E7F">
            <w:pPr>
              <w:jc w:val="left"/>
            </w:pPr>
            <w:r w:rsidRPr="00DA4D3B">
              <w:t xml:space="preserve"> Obtener las notificaciones del u</w:t>
            </w:r>
            <w:r>
              <w:t>suario</w:t>
            </w:r>
          </w:p>
        </w:tc>
      </w:tr>
      <w:tr w:rsidR="002D0E63" w:rsidRPr="00763A20" w14:paraId="11DFF604" w14:textId="1E00ACE5" w:rsidTr="002D0E63">
        <w:tc>
          <w:tcPr>
            <w:tcW w:w="2889" w:type="pct"/>
          </w:tcPr>
          <w:p w14:paraId="19859AB1" w14:textId="3339B2C6" w:rsidR="002D0E63" w:rsidRPr="00763A20" w:rsidRDefault="002D0E63" w:rsidP="00312E7F">
            <w:pPr>
              <w:rPr>
                <w:lang w:val="en-US"/>
              </w:rPr>
            </w:pPr>
            <w:r w:rsidRPr="00763A20">
              <w:rPr>
                <w:lang w:val="en-US"/>
              </w:rPr>
              <w:t>/api/users/me/</w:t>
            </w:r>
            <w:r>
              <w:rPr>
                <w:lang w:val="en-US"/>
              </w:rPr>
              <w:t>follow-requests</w:t>
            </w:r>
          </w:p>
        </w:tc>
        <w:tc>
          <w:tcPr>
            <w:tcW w:w="286" w:type="pct"/>
            <w:shd w:val="clear" w:color="auto" w:fill="D99594" w:themeFill="accent2" w:themeFillTint="99"/>
          </w:tcPr>
          <w:p w14:paraId="358C482D" w14:textId="38C00342" w:rsidR="002D0E63" w:rsidRPr="00CB679F" w:rsidRDefault="002D0E63" w:rsidP="00312E7F">
            <w:pPr>
              <w:jc w:val="center"/>
              <w:rPr>
                <w:rFonts w:ascii="Segoe UI Symbol" w:hAnsi="Segoe UI Symbol" w:cs="Segoe UI Symbol"/>
              </w:rPr>
            </w:pPr>
            <w:r w:rsidRPr="00CB679F">
              <w:rPr>
                <w:rFonts w:ascii="Segoe UI Symbol" w:hAnsi="Segoe UI Symbol" w:cs="Segoe UI Symbol"/>
              </w:rPr>
              <w:t>✔</w:t>
            </w:r>
          </w:p>
        </w:tc>
        <w:tc>
          <w:tcPr>
            <w:tcW w:w="336" w:type="pct"/>
          </w:tcPr>
          <w:p w14:paraId="61B9B1F3" w14:textId="77777777" w:rsidR="002D0E63" w:rsidRPr="00763A20" w:rsidRDefault="002D0E63" w:rsidP="00312E7F">
            <w:pPr>
              <w:jc w:val="center"/>
              <w:rPr>
                <w:lang w:val="en-US"/>
              </w:rPr>
            </w:pPr>
          </w:p>
        </w:tc>
        <w:tc>
          <w:tcPr>
            <w:tcW w:w="291" w:type="pct"/>
          </w:tcPr>
          <w:p w14:paraId="2BEC9BAF" w14:textId="77777777" w:rsidR="002D0E63" w:rsidRPr="00763A20" w:rsidRDefault="002D0E63" w:rsidP="00312E7F">
            <w:pPr>
              <w:jc w:val="center"/>
              <w:rPr>
                <w:lang w:val="en-US"/>
              </w:rPr>
            </w:pPr>
          </w:p>
        </w:tc>
        <w:tc>
          <w:tcPr>
            <w:tcW w:w="411" w:type="pct"/>
          </w:tcPr>
          <w:p w14:paraId="2F1D4B56" w14:textId="77777777" w:rsidR="002D0E63" w:rsidRPr="00763A20" w:rsidRDefault="002D0E63" w:rsidP="00312E7F">
            <w:pPr>
              <w:jc w:val="center"/>
              <w:rPr>
                <w:lang w:val="en-US"/>
              </w:rPr>
            </w:pPr>
          </w:p>
        </w:tc>
        <w:tc>
          <w:tcPr>
            <w:tcW w:w="788" w:type="pct"/>
          </w:tcPr>
          <w:p w14:paraId="1AF58BFC" w14:textId="5AD9DFF1" w:rsidR="002D0E63" w:rsidRPr="00DA4D3B" w:rsidRDefault="002D0E63" w:rsidP="00312E7F">
            <w:pPr>
              <w:jc w:val="left"/>
              <w:rPr>
                <w:rFonts w:cstheme="minorHAnsi"/>
              </w:rPr>
            </w:pPr>
            <w:r w:rsidRPr="00DA4D3B">
              <w:rPr>
                <w:rFonts w:cstheme="minorHAnsi"/>
              </w:rPr>
              <w:t>Obtener las solicitudes de seguimiento enviadas al usuario</w:t>
            </w:r>
          </w:p>
        </w:tc>
      </w:tr>
      <w:tr w:rsidR="002D0E63" w:rsidRPr="00DA4D3B" w14:paraId="608A6D7C" w14:textId="5907FE43" w:rsidTr="002D0E63">
        <w:tc>
          <w:tcPr>
            <w:tcW w:w="2889" w:type="pct"/>
          </w:tcPr>
          <w:p w14:paraId="4B86246D" w14:textId="25610439" w:rsidR="002D0E63" w:rsidRPr="00763A20" w:rsidRDefault="002D0E63" w:rsidP="00312E7F">
            <w:pPr>
              <w:rPr>
                <w:lang w:val="en-US"/>
              </w:rPr>
            </w:pPr>
            <w:r w:rsidRPr="00763A20">
              <w:rPr>
                <w:lang w:val="en-US"/>
              </w:rPr>
              <w:t>/api/</w:t>
            </w:r>
            <w:r>
              <w:rPr>
                <w:lang w:val="en-US"/>
              </w:rPr>
              <w:t>users/{</w:t>
            </w:r>
            <w:r w:rsidRPr="00763A20">
              <w:rPr>
                <w:lang w:val="en-US"/>
              </w:rPr>
              <w:t>user</w:t>
            </w:r>
            <w:r>
              <w:rPr>
                <w:lang w:val="en-US"/>
              </w:rPr>
              <w:t>Id}</w:t>
            </w:r>
            <w:r w:rsidRPr="00763A20">
              <w:rPr>
                <w:lang w:val="en-US"/>
              </w:rPr>
              <w:t>/</w:t>
            </w:r>
            <w:r>
              <w:rPr>
                <w:lang w:val="en-US"/>
              </w:rPr>
              <w:t>follow-requests</w:t>
            </w:r>
          </w:p>
        </w:tc>
        <w:tc>
          <w:tcPr>
            <w:tcW w:w="286" w:type="pct"/>
          </w:tcPr>
          <w:p w14:paraId="7430417C" w14:textId="77777777" w:rsidR="002D0E63" w:rsidRPr="00604232" w:rsidRDefault="002D0E63" w:rsidP="00312E7F">
            <w:pPr>
              <w:jc w:val="center"/>
              <w:rPr>
                <w:rFonts w:ascii="Segoe UI Symbol" w:hAnsi="Segoe UI Symbol" w:cs="Segoe UI Symbol"/>
                <w:lang w:val="en-US"/>
              </w:rPr>
            </w:pPr>
          </w:p>
        </w:tc>
        <w:tc>
          <w:tcPr>
            <w:tcW w:w="336" w:type="pct"/>
            <w:shd w:val="clear" w:color="auto" w:fill="D99594" w:themeFill="accent2" w:themeFillTint="99"/>
          </w:tcPr>
          <w:p w14:paraId="7A4D34B8" w14:textId="1BE508D3" w:rsidR="002D0E63" w:rsidRPr="00763A20" w:rsidRDefault="002D0E63" w:rsidP="00312E7F">
            <w:pPr>
              <w:jc w:val="center"/>
              <w:rPr>
                <w:lang w:val="en-US"/>
              </w:rPr>
            </w:pPr>
            <w:r w:rsidRPr="00CB679F">
              <w:rPr>
                <w:rFonts w:ascii="Segoe UI Symbol" w:hAnsi="Segoe UI Symbol" w:cs="Segoe UI Symbol"/>
              </w:rPr>
              <w:t>✔</w:t>
            </w:r>
          </w:p>
        </w:tc>
        <w:tc>
          <w:tcPr>
            <w:tcW w:w="291" w:type="pct"/>
          </w:tcPr>
          <w:p w14:paraId="7EEC6EA7" w14:textId="77777777" w:rsidR="002D0E63" w:rsidRPr="00763A20" w:rsidRDefault="002D0E63" w:rsidP="00312E7F">
            <w:pPr>
              <w:jc w:val="center"/>
              <w:rPr>
                <w:lang w:val="en-US"/>
              </w:rPr>
            </w:pPr>
          </w:p>
        </w:tc>
        <w:tc>
          <w:tcPr>
            <w:tcW w:w="411" w:type="pct"/>
          </w:tcPr>
          <w:p w14:paraId="4F5DE797" w14:textId="77777777" w:rsidR="002D0E63" w:rsidRPr="00763A20" w:rsidRDefault="002D0E63" w:rsidP="00312E7F">
            <w:pPr>
              <w:jc w:val="center"/>
              <w:rPr>
                <w:lang w:val="en-US"/>
              </w:rPr>
            </w:pPr>
          </w:p>
        </w:tc>
        <w:tc>
          <w:tcPr>
            <w:tcW w:w="788" w:type="pct"/>
          </w:tcPr>
          <w:p w14:paraId="22B247A1" w14:textId="5372FB45" w:rsidR="002D0E63" w:rsidRPr="00DA4D3B" w:rsidRDefault="002D0E63" w:rsidP="00312E7F">
            <w:pPr>
              <w:jc w:val="left"/>
              <w:rPr>
                <w:rFonts w:cstheme="minorHAnsi"/>
              </w:rPr>
            </w:pPr>
            <w:r w:rsidRPr="00DA4D3B">
              <w:rPr>
                <w:rFonts w:cstheme="minorHAnsi"/>
              </w:rPr>
              <w:t>Mandar solicitud de seguimiento a un usuario</w:t>
            </w:r>
          </w:p>
        </w:tc>
      </w:tr>
      <w:tr w:rsidR="002D0E63" w:rsidRPr="00DA4D3B" w14:paraId="4C277547" w14:textId="2C72A58F" w:rsidTr="002D0E63">
        <w:tc>
          <w:tcPr>
            <w:tcW w:w="2889" w:type="pct"/>
          </w:tcPr>
          <w:p w14:paraId="7E4C48F1" w14:textId="15613EFC" w:rsidR="002D0E63" w:rsidRPr="00763A20" w:rsidRDefault="002D0E63" w:rsidP="00312E7F">
            <w:pPr>
              <w:rPr>
                <w:lang w:val="en-US"/>
              </w:rPr>
            </w:pPr>
            <w:r w:rsidRPr="00763A20">
              <w:rPr>
                <w:lang w:val="en-US"/>
              </w:rPr>
              <w:t>/api/</w:t>
            </w:r>
            <w:r>
              <w:rPr>
                <w:lang w:val="en-US"/>
              </w:rPr>
              <w:t>users/follow-requests/{requestId}</w:t>
            </w:r>
          </w:p>
        </w:tc>
        <w:tc>
          <w:tcPr>
            <w:tcW w:w="286" w:type="pct"/>
          </w:tcPr>
          <w:p w14:paraId="4F9748F9" w14:textId="77777777" w:rsidR="002D0E63" w:rsidRPr="00604232" w:rsidRDefault="002D0E63" w:rsidP="00312E7F">
            <w:pPr>
              <w:jc w:val="center"/>
              <w:rPr>
                <w:rFonts w:ascii="Segoe UI Symbol" w:hAnsi="Segoe UI Symbol" w:cs="Segoe UI Symbol"/>
                <w:lang w:val="en-US"/>
              </w:rPr>
            </w:pPr>
          </w:p>
        </w:tc>
        <w:tc>
          <w:tcPr>
            <w:tcW w:w="336" w:type="pct"/>
            <w:shd w:val="clear" w:color="auto" w:fill="D99594" w:themeFill="accent2" w:themeFillTint="99"/>
          </w:tcPr>
          <w:p w14:paraId="79D7695F" w14:textId="15532179" w:rsidR="002D0E63" w:rsidRPr="00604232" w:rsidRDefault="002D0E63" w:rsidP="00312E7F">
            <w:pPr>
              <w:jc w:val="center"/>
              <w:rPr>
                <w:rFonts w:ascii="Segoe UI Symbol" w:hAnsi="Segoe UI Symbol" w:cs="Segoe UI Symbol"/>
                <w:lang w:val="en-US"/>
              </w:rPr>
            </w:pPr>
            <w:r w:rsidRPr="00CB679F">
              <w:rPr>
                <w:rFonts w:ascii="Segoe UI Symbol" w:hAnsi="Segoe UI Symbol" w:cs="Segoe UI Symbol"/>
              </w:rPr>
              <w:t>✔</w:t>
            </w:r>
          </w:p>
        </w:tc>
        <w:tc>
          <w:tcPr>
            <w:tcW w:w="291" w:type="pct"/>
          </w:tcPr>
          <w:p w14:paraId="57F25773" w14:textId="77777777" w:rsidR="002D0E63" w:rsidRPr="00763A20" w:rsidRDefault="002D0E63" w:rsidP="00312E7F">
            <w:pPr>
              <w:jc w:val="center"/>
              <w:rPr>
                <w:lang w:val="en-US"/>
              </w:rPr>
            </w:pPr>
          </w:p>
        </w:tc>
        <w:tc>
          <w:tcPr>
            <w:tcW w:w="411" w:type="pct"/>
            <w:shd w:val="clear" w:color="auto" w:fill="D99594" w:themeFill="accent2" w:themeFillTint="99"/>
          </w:tcPr>
          <w:p w14:paraId="0711AD06" w14:textId="51F611BE" w:rsidR="002D0E63" w:rsidRPr="00763A20" w:rsidRDefault="002D0E63" w:rsidP="00312E7F">
            <w:pPr>
              <w:jc w:val="center"/>
              <w:rPr>
                <w:lang w:val="en-US"/>
              </w:rPr>
            </w:pPr>
            <w:r w:rsidRPr="00CB679F">
              <w:rPr>
                <w:rFonts w:ascii="Segoe UI Symbol" w:hAnsi="Segoe UI Symbol" w:cs="Segoe UI Symbol"/>
              </w:rPr>
              <w:t>✔</w:t>
            </w:r>
          </w:p>
        </w:tc>
        <w:tc>
          <w:tcPr>
            <w:tcW w:w="788" w:type="pct"/>
          </w:tcPr>
          <w:p w14:paraId="45463006" w14:textId="141AF8E2" w:rsidR="002D0E63" w:rsidRPr="00DA4D3B" w:rsidRDefault="002D0E63" w:rsidP="00312E7F">
            <w:pPr>
              <w:jc w:val="left"/>
              <w:rPr>
                <w:rFonts w:cstheme="minorHAnsi"/>
              </w:rPr>
            </w:pPr>
            <w:r w:rsidRPr="00DA4D3B">
              <w:rPr>
                <w:rFonts w:cstheme="minorHAnsi"/>
              </w:rPr>
              <w:t>Aceptar/rechazar solicitud</w:t>
            </w:r>
            <w:r>
              <w:rPr>
                <w:rFonts w:cstheme="minorHAnsi"/>
              </w:rPr>
              <w:t xml:space="preserve"> de seguimiento</w:t>
            </w:r>
          </w:p>
        </w:tc>
      </w:tr>
      <w:tr w:rsidR="002D0E63" w:rsidRPr="007B1868" w14:paraId="7A3A3998" w14:textId="30AD1E30" w:rsidTr="002D0E63">
        <w:tc>
          <w:tcPr>
            <w:tcW w:w="2889" w:type="pct"/>
          </w:tcPr>
          <w:p w14:paraId="0E9A3A19" w14:textId="2AB87D93" w:rsidR="002D0E63" w:rsidRDefault="002D0E63" w:rsidP="00312E7F">
            <w:pPr>
              <w:tabs>
                <w:tab w:val="center" w:pos="1658"/>
              </w:tabs>
            </w:pPr>
            <w:r>
              <w:t>/api/users/{userId}/following</w:t>
            </w:r>
          </w:p>
        </w:tc>
        <w:tc>
          <w:tcPr>
            <w:tcW w:w="286" w:type="pct"/>
            <w:shd w:val="clear" w:color="auto" w:fill="92D050"/>
          </w:tcPr>
          <w:p w14:paraId="4DB38741" w14:textId="13CE0F37" w:rsidR="002D0E63" w:rsidRPr="007B1868" w:rsidRDefault="002D0E63" w:rsidP="004F1F25">
            <w:pPr>
              <w:tabs>
                <w:tab w:val="center" w:pos="112"/>
              </w:tabs>
            </w:pPr>
            <w:r>
              <w:rPr>
                <w:rFonts w:ascii="Segoe UI Symbol" w:hAnsi="Segoe UI Symbol" w:cs="Segoe UI Symbol"/>
              </w:rPr>
              <w:tab/>
            </w:r>
            <w:r w:rsidRPr="00CB679F">
              <w:rPr>
                <w:rFonts w:ascii="Segoe UI Symbol" w:hAnsi="Segoe UI Symbol" w:cs="Segoe UI Symbol"/>
              </w:rPr>
              <w:t>✔</w:t>
            </w:r>
          </w:p>
        </w:tc>
        <w:tc>
          <w:tcPr>
            <w:tcW w:w="336" w:type="pct"/>
          </w:tcPr>
          <w:p w14:paraId="7B58AEF6" w14:textId="77777777" w:rsidR="002D0E63" w:rsidRPr="007B1868" w:rsidRDefault="002D0E63" w:rsidP="00312E7F">
            <w:pPr>
              <w:jc w:val="center"/>
            </w:pPr>
          </w:p>
        </w:tc>
        <w:tc>
          <w:tcPr>
            <w:tcW w:w="291" w:type="pct"/>
          </w:tcPr>
          <w:p w14:paraId="143D1838" w14:textId="77777777" w:rsidR="002D0E63" w:rsidRPr="007B1868" w:rsidRDefault="002D0E63" w:rsidP="00312E7F">
            <w:pPr>
              <w:jc w:val="center"/>
            </w:pPr>
          </w:p>
        </w:tc>
        <w:tc>
          <w:tcPr>
            <w:tcW w:w="411" w:type="pct"/>
          </w:tcPr>
          <w:p w14:paraId="06D6D1C5" w14:textId="77777777" w:rsidR="002D0E63" w:rsidRPr="007B1868" w:rsidRDefault="002D0E63" w:rsidP="00312E7F">
            <w:pPr>
              <w:jc w:val="center"/>
            </w:pPr>
          </w:p>
        </w:tc>
        <w:tc>
          <w:tcPr>
            <w:tcW w:w="788" w:type="pct"/>
          </w:tcPr>
          <w:p w14:paraId="7C6BE044" w14:textId="20DDCD29" w:rsidR="002D0E63" w:rsidRPr="00DA4D3B" w:rsidRDefault="002D0E63" w:rsidP="00312E7F">
            <w:pPr>
              <w:jc w:val="left"/>
              <w:rPr>
                <w:rFonts w:cstheme="minorHAnsi"/>
              </w:rPr>
            </w:pPr>
            <w:r>
              <w:rPr>
                <w:rFonts w:cstheme="minorHAnsi"/>
              </w:rPr>
              <w:t>Obtener usuarios seguidos por el usuario</w:t>
            </w:r>
          </w:p>
        </w:tc>
      </w:tr>
      <w:tr w:rsidR="002D0E63" w:rsidRPr="002D7CD7" w14:paraId="7FBB6838" w14:textId="51877FD2" w:rsidTr="002D0E63">
        <w:tc>
          <w:tcPr>
            <w:tcW w:w="2889" w:type="pct"/>
          </w:tcPr>
          <w:p w14:paraId="64E96F00" w14:textId="1726476C" w:rsidR="002D0E63" w:rsidRPr="000846F5" w:rsidRDefault="002D0E63" w:rsidP="00312E7F">
            <w:pPr>
              <w:tabs>
                <w:tab w:val="center" w:pos="1658"/>
              </w:tabs>
              <w:rPr>
                <w:lang w:val="en-US"/>
              </w:rPr>
            </w:pPr>
            <w:r w:rsidRPr="000846F5">
              <w:rPr>
                <w:lang w:val="en-US"/>
              </w:rPr>
              <w:t>/api/users/{userId}/following-s</w:t>
            </w:r>
            <w:r>
              <w:rPr>
                <w:lang w:val="en-US"/>
              </w:rPr>
              <w:t>tatus</w:t>
            </w:r>
          </w:p>
        </w:tc>
        <w:tc>
          <w:tcPr>
            <w:tcW w:w="286" w:type="pct"/>
            <w:shd w:val="clear" w:color="auto" w:fill="D99594" w:themeFill="accent2" w:themeFillTint="99"/>
          </w:tcPr>
          <w:p w14:paraId="6A544124" w14:textId="534DC85A" w:rsidR="002D0E63" w:rsidRPr="000846F5" w:rsidRDefault="002D0E63" w:rsidP="00312E7F">
            <w:pPr>
              <w:jc w:val="center"/>
              <w:rPr>
                <w:lang w:val="en-US"/>
              </w:rPr>
            </w:pPr>
            <w:r w:rsidRPr="00CB679F">
              <w:rPr>
                <w:rFonts w:ascii="Segoe UI Symbol" w:hAnsi="Segoe UI Symbol" w:cs="Segoe UI Symbol"/>
              </w:rPr>
              <w:t>✔</w:t>
            </w:r>
          </w:p>
        </w:tc>
        <w:tc>
          <w:tcPr>
            <w:tcW w:w="336" w:type="pct"/>
          </w:tcPr>
          <w:p w14:paraId="3D5402BB" w14:textId="77777777" w:rsidR="002D0E63" w:rsidRPr="000846F5" w:rsidRDefault="002D0E63" w:rsidP="00312E7F">
            <w:pPr>
              <w:jc w:val="center"/>
              <w:rPr>
                <w:lang w:val="en-US"/>
              </w:rPr>
            </w:pPr>
          </w:p>
        </w:tc>
        <w:tc>
          <w:tcPr>
            <w:tcW w:w="291" w:type="pct"/>
          </w:tcPr>
          <w:p w14:paraId="5AF9950D" w14:textId="77777777" w:rsidR="002D0E63" w:rsidRPr="000846F5" w:rsidRDefault="002D0E63" w:rsidP="00312E7F">
            <w:pPr>
              <w:jc w:val="center"/>
              <w:rPr>
                <w:lang w:val="en-US"/>
              </w:rPr>
            </w:pPr>
          </w:p>
        </w:tc>
        <w:tc>
          <w:tcPr>
            <w:tcW w:w="411" w:type="pct"/>
          </w:tcPr>
          <w:p w14:paraId="33D7FAC0" w14:textId="77777777" w:rsidR="002D0E63" w:rsidRPr="000846F5" w:rsidRDefault="002D0E63" w:rsidP="00312E7F">
            <w:pPr>
              <w:jc w:val="center"/>
              <w:rPr>
                <w:lang w:val="en-US"/>
              </w:rPr>
            </w:pPr>
          </w:p>
        </w:tc>
        <w:tc>
          <w:tcPr>
            <w:tcW w:w="788" w:type="pct"/>
          </w:tcPr>
          <w:p w14:paraId="563F8383" w14:textId="42428FFD" w:rsidR="002D0E63" w:rsidRPr="00525E26" w:rsidRDefault="002D0E63" w:rsidP="00312E7F">
            <w:pPr>
              <w:jc w:val="left"/>
              <w:rPr>
                <w:rFonts w:cstheme="minorHAnsi"/>
              </w:rPr>
            </w:pPr>
            <w:r w:rsidRPr="00525E26">
              <w:rPr>
                <w:rFonts w:cstheme="minorHAnsi"/>
              </w:rPr>
              <w:t>Comprobar si sigo a u</w:t>
            </w:r>
            <w:r>
              <w:rPr>
                <w:rFonts w:cstheme="minorHAnsi"/>
              </w:rPr>
              <w:t>n usuario</w:t>
            </w:r>
          </w:p>
        </w:tc>
      </w:tr>
      <w:tr w:rsidR="002D0E63" w:rsidRPr="007B1868" w14:paraId="0F561020" w14:textId="5DA52BD4" w:rsidTr="002D0E63">
        <w:tc>
          <w:tcPr>
            <w:tcW w:w="2889" w:type="pct"/>
          </w:tcPr>
          <w:p w14:paraId="76546AA0" w14:textId="27086FA0" w:rsidR="002D0E63" w:rsidRDefault="002D0E63" w:rsidP="00312E7F">
            <w:pPr>
              <w:tabs>
                <w:tab w:val="center" w:pos="1658"/>
              </w:tabs>
            </w:pPr>
            <w:r>
              <w:t>/api/users/{userId}/followers</w:t>
            </w:r>
          </w:p>
        </w:tc>
        <w:tc>
          <w:tcPr>
            <w:tcW w:w="286" w:type="pct"/>
            <w:shd w:val="clear" w:color="auto" w:fill="92D050"/>
          </w:tcPr>
          <w:p w14:paraId="1F8B7DAE" w14:textId="00260D82" w:rsidR="002D0E63" w:rsidRPr="007B1868" w:rsidRDefault="002D0E63" w:rsidP="00312E7F">
            <w:pPr>
              <w:jc w:val="center"/>
            </w:pPr>
            <w:r w:rsidRPr="00CB679F">
              <w:rPr>
                <w:rFonts w:ascii="Segoe UI Symbol" w:hAnsi="Segoe UI Symbol" w:cs="Segoe UI Symbol"/>
              </w:rPr>
              <w:t>✔</w:t>
            </w:r>
          </w:p>
        </w:tc>
        <w:tc>
          <w:tcPr>
            <w:tcW w:w="336" w:type="pct"/>
          </w:tcPr>
          <w:p w14:paraId="456131EF" w14:textId="3A9FB3F4" w:rsidR="002D0E63" w:rsidRPr="007B1868" w:rsidRDefault="002D0E63" w:rsidP="00312E7F">
            <w:pPr>
              <w:jc w:val="center"/>
            </w:pPr>
          </w:p>
        </w:tc>
        <w:tc>
          <w:tcPr>
            <w:tcW w:w="291" w:type="pct"/>
          </w:tcPr>
          <w:p w14:paraId="3CC580BB" w14:textId="77777777" w:rsidR="002D0E63" w:rsidRPr="007B1868" w:rsidRDefault="002D0E63" w:rsidP="00312E7F">
            <w:pPr>
              <w:jc w:val="center"/>
            </w:pPr>
          </w:p>
        </w:tc>
        <w:tc>
          <w:tcPr>
            <w:tcW w:w="411" w:type="pct"/>
            <w:shd w:val="clear" w:color="auto" w:fill="92D050"/>
          </w:tcPr>
          <w:p w14:paraId="7FE856C7" w14:textId="6ADF76A6" w:rsidR="002D0E63" w:rsidRPr="007B1868" w:rsidRDefault="002D0E63" w:rsidP="00312E7F">
            <w:pPr>
              <w:jc w:val="center"/>
            </w:pPr>
            <w:r w:rsidRPr="00CB679F">
              <w:rPr>
                <w:rFonts w:ascii="Segoe UI Symbol" w:hAnsi="Segoe UI Symbol" w:cs="Segoe UI Symbol"/>
              </w:rPr>
              <w:t>✔</w:t>
            </w:r>
          </w:p>
        </w:tc>
        <w:tc>
          <w:tcPr>
            <w:tcW w:w="788" w:type="pct"/>
          </w:tcPr>
          <w:p w14:paraId="248F4BCB" w14:textId="6102AE2E" w:rsidR="002D0E63" w:rsidRPr="00DA4D3B" w:rsidRDefault="002D0E63" w:rsidP="00312E7F">
            <w:pPr>
              <w:jc w:val="left"/>
              <w:rPr>
                <w:rFonts w:cstheme="minorHAnsi"/>
              </w:rPr>
            </w:pPr>
            <w:r>
              <w:rPr>
                <w:rFonts w:cstheme="minorHAnsi"/>
              </w:rPr>
              <w:t>Obtener seguidores del usuario</w:t>
            </w:r>
          </w:p>
        </w:tc>
      </w:tr>
      <w:tr w:rsidR="002D0E63" w:rsidRPr="007B1868" w14:paraId="3923540F" w14:textId="285B742D" w:rsidTr="002D0E63">
        <w:tc>
          <w:tcPr>
            <w:tcW w:w="2889" w:type="pct"/>
          </w:tcPr>
          <w:p w14:paraId="59928782" w14:textId="00606399" w:rsidR="002D0E63" w:rsidRDefault="002D0E63" w:rsidP="00312E7F">
            <w:pPr>
              <w:tabs>
                <w:tab w:val="center" w:pos="1658"/>
              </w:tabs>
            </w:pPr>
            <w:r>
              <w:t>/api/lists</w:t>
            </w:r>
            <w:r>
              <w:tab/>
            </w:r>
          </w:p>
        </w:tc>
        <w:tc>
          <w:tcPr>
            <w:tcW w:w="286" w:type="pct"/>
          </w:tcPr>
          <w:p w14:paraId="65656E3A" w14:textId="77777777" w:rsidR="002D0E63" w:rsidRPr="007B1868" w:rsidRDefault="002D0E63" w:rsidP="00312E7F">
            <w:pPr>
              <w:jc w:val="center"/>
            </w:pPr>
          </w:p>
        </w:tc>
        <w:tc>
          <w:tcPr>
            <w:tcW w:w="336" w:type="pct"/>
            <w:shd w:val="clear" w:color="auto" w:fill="D99594" w:themeFill="accent2" w:themeFillTint="99"/>
          </w:tcPr>
          <w:p w14:paraId="7F428567" w14:textId="72D04D48" w:rsidR="002D0E63" w:rsidRPr="007B1868" w:rsidRDefault="002D0E63" w:rsidP="00312E7F">
            <w:pPr>
              <w:jc w:val="center"/>
            </w:pPr>
            <w:r w:rsidRPr="00CB679F">
              <w:rPr>
                <w:rFonts w:ascii="Segoe UI Symbol" w:hAnsi="Segoe UI Symbol" w:cs="Segoe UI Symbol"/>
              </w:rPr>
              <w:t>✔</w:t>
            </w:r>
          </w:p>
        </w:tc>
        <w:tc>
          <w:tcPr>
            <w:tcW w:w="291" w:type="pct"/>
          </w:tcPr>
          <w:p w14:paraId="3604B48F" w14:textId="77777777" w:rsidR="002D0E63" w:rsidRPr="007B1868" w:rsidRDefault="002D0E63" w:rsidP="00312E7F">
            <w:pPr>
              <w:jc w:val="center"/>
            </w:pPr>
          </w:p>
        </w:tc>
        <w:tc>
          <w:tcPr>
            <w:tcW w:w="411" w:type="pct"/>
          </w:tcPr>
          <w:p w14:paraId="6D8F9A67" w14:textId="77777777" w:rsidR="002D0E63" w:rsidRPr="007B1868" w:rsidRDefault="002D0E63" w:rsidP="00312E7F">
            <w:pPr>
              <w:jc w:val="center"/>
            </w:pPr>
          </w:p>
        </w:tc>
        <w:tc>
          <w:tcPr>
            <w:tcW w:w="788" w:type="pct"/>
          </w:tcPr>
          <w:p w14:paraId="5784BC7C" w14:textId="56EA58B4" w:rsidR="002D0E63" w:rsidRPr="00DA4D3B" w:rsidRDefault="002D0E63" w:rsidP="00312E7F">
            <w:pPr>
              <w:jc w:val="left"/>
              <w:rPr>
                <w:rFonts w:cstheme="minorHAnsi"/>
              </w:rPr>
            </w:pPr>
            <w:r>
              <w:rPr>
                <w:rFonts w:cstheme="minorHAnsi"/>
              </w:rPr>
              <w:t>Crear una lista</w:t>
            </w:r>
          </w:p>
        </w:tc>
      </w:tr>
      <w:tr w:rsidR="002D0E63" w:rsidRPr="007B1868" w14:paraId="7380A4F2" w14:textId="1A3FCE98" w:rsidTr="002D0E63">
        <w:tc>
          <w:tcPr>
            <w:tcW w:w="2889" w:type="pct"/>
          </w:tcPr>
          <w:p w14:paraId="690E47D1" w14:textId="10A020AA" w:rsidR="002D0E63" w:rsidRDefault="002D0E63" w:rsidP="00312E7F">
            <w:pPr>
              <w:tabs>
                <w:tab w:val="center" w:pos="1658"/>
              </w:tabs>
            </w:pPr>
            <w:r>
              <w:t>/api/lists/{listId}/content</w:t>
            </w:r>
          </w:p>
        </w:tc>
        <w:tc>
          <w:tcPr>
            <w:tcW w:w="286" w:type="pct"/>
          </w:tcPr>
          <w:p w14:paraId="63E5FA0F" w14:textId="77777777" w:rsidR="002D0E63" w:rsidRPr="007B1868" w:rsidRDefault="002D0E63" w:rsidP="00312E7F">
            <w:pPr>
              <w:jc w:val="center"/>
            </w:pPr>
          </w:p>
        </w:tc>
        <w:tc>
          <w:tcPr>
            <w:tcW w:w="336" w:type="pct"/>
            <w:shd w:val="clear" w:color="auto" w:fill="D99594" w:themeFill="accent2" w:themeFillTint="99"/>
          </w:tcPr>
          <w:p w14:paraId="08B70930" w14:textId="25F36233" w:rsidR="002D0E63" w:rsidRPr="007B1868" w:rsidRDefault="002D0E63" w:rsidP="00312E7F">
            <w:pPr>
              <w:jc w:val="center"/>
            </w:pPr>
            <w:r w:rsidRPr="00CB679F">
              <w:rPr>
                <w:rFonts w:ascii="Segoe UI Symbol" w:hAnsi="Segoe UI Symbol" w:cs="Segoe UI Symbol"/>
              </w:rPr>
              <w:t>✔</w:t>
            </w:r>
          </w:p>
        </w:tc>
        <w:tc>
          <w:tcPr>
            <w:tcW w:w="291" w:type="pct"/>
          </w:tcPr>
          <w:p w14:paraId="70E833F3" w14:textId="77777777" w:rsidR="002D0E63" w:rsidRPr="007B1868" w:rsidRDefault="002D0E63" w:rsidP="00312E7F">
            <w:pPr>
              <w:jc w:val="center"/>
            </w:pPr>
          </w:p>
        </w:tc>
        <w:tc>
          <w:tcPr>
            <w:tcW w:w="411" w:type="pct"/>
          </w:tcPr>
          <w:p w14:paraId="171DF65A" w14:textId="77777777" w:rsidR="002D0E63" w:rsidRPr="007B1868" w:rsidRDefault="002D0E63" w:rsidP="00312E7F">
            <w:pPr>
              <w:jc w:val="center"/>
            </w:pPr>
          </w:p>
        </w:tc>
        <w:tc>
          <w:tcPr>
            <w:tcW w:w="788" w:type="pct"/>
          </w:tcPr>
          <w:p w14:paraId="1CE56620" w14:textId="4DAAC784" w:rsidR="002D0E63" w:rsidRPr="00DA4D3B" w:rsidRDefault="002D0E63" w:rsidP="00312E7F">
            <w:pPr>
              <w:jc w:val="left"/>
              <w:rPr>
                <w:rFonts w:cstheme="minorHAnsi"/>
              </w:rPr>
            </w:pPr>
            <w:r>
              <w:rPr>
                <w:rFonts w:cstheme="minorHAnsi"/>
              </w:rPr>
              <w:t>Añadir contenido a una lista</w:t>
            </w:r>
          </w:p>
        </w:tc>
      </w:tr>
      <w:tr w:rsidR="002D0E63" w:rsidRPr="007B1868" w14:paraId="7B9F0F47" w14:textId="278BA95A" w:rsidTr="002D0E63">
        <w:tc>
          <w:tcPr>
            <w:tcW w:w="2889" w:type="pct"/>
          </w:tcPr>
          <w:p w14:paraId="238C5F77" w14:textId="477C722F" w:rsidR="002D0E63" w:rsidRDefault="002D0E63" w:rsidP="00312E7F">
            <w:r>
              <w:t>/api/lists/public</w:t>
            </w:r>
          </w:p>
        </w:tc>
        <w:tc>
          <w:tcPr>
            <w:tcW w:w="286" w:type="pct"/>
            <w:shd w:val="clear" w:color="auto" w:fill="92D050"/>
          </w:tcPr>
          <w:p w14:paraId="5B371CF0" w14:textId="3CF3CFAD" w:rsidR="002D0E63" w:rsidRPr="007B1868" w:rsidRDefault="002D0E63" w:rsidP="00312E7F">
            <w:pPr>
              <w:jc w:val="center"/>
            </w:pPr>
            <w:r w:rsidRPr="00CB679F">
              <w:rPr>
                <w:rFonts w:ascii="Segoe UI Symbol" w:hAnsi="Segoe UI Symbol" w:cs="Segoe UI Symbol"/>
              </w:rPr>
              <w:t>✔</w:t>
            </w:r>
          </w:p>
        </w:tc>
        <w:tc>
          <w:tcPr>
            <w:tcW w:w="336" w:type="pct"/>
          </w:tcPr>
          <w:p w14:paraId="6C5E12AE" w14:textId="77777777" w:rsidR="002D0E63" w:rsidRPr="007B1868" w:rsidRDefault="002D0E63" w:rsidP="00312E7F">
            <w:pPr>
              <w:jc w:val="center"/>
            </w:pPr>
          </w:p>
        </w:tc>
        <w:tc>
          <w:tcPr>
            <w:tcW w:w="291" w:type="pct"/>
          </w:tcPr>
          <w:p w14:paraId="6FFF81D6" w14:textId="77777777" w:rsidR="002D0E63" w:rsidRPr="007B1868" w:rsidRDefault="002D0E63" w:rsidP="00312E7F">
            <w:pPr>
              <w:jc w:val="center"/>
            </w:pPr>
          </w:p>
        </w:tc>
        <w:tc>
          <w:tcPr>
            <w:tcW w:w="411" w:type="pct"/>
          </w:tcPr>
          <w:p w14:paraId="3824ECD9" w14:textId="77777777" w:rsidR="002D0E63" w:rsidRPr="007B1868" w:rsidRDefault="002D0E63" w:rsidP="00312E7F">
            <w:pPr>
              <w:jc w:val="center"/>
            </w:pPr>
          </w:p>
        </w:tc>
        <w:tc>
          <w:tcPr>
            <w:tcW w:w="788" w:type="pct"/>
          </w:tcPr>
          <w:p w14:paraId="33EC9F5D" w14:textId="5679FE97" w:rsidR="002D0E63" w:rsidRPr="00DA4D3B" w:rsidRDefault="002D0E63" w:rsidP="00312E7F">
            <w:pPr>
              <w:jc w:val="left"/>
              <w:rPr>
                <w:rFonts w:cstheme="minorHAnsi"/>
              </w:rPr>
            </w:pPr>
            <w:r>
              <w:rPr>
                <w:rFonts w:cstheme="minorHAnsi"/>
              </w:rPr>
              <w:t>Obtener todas las listas públicas</w:t>
            </w:r>
          </w:p>
        </w:tc>
      </w:tr>
      <w:tr w:rsidR="002D0E63" w:rsidRPr="007B1868" w14:paraId="58FE8CB3" w14:textId="17AA7912" w:rsidTr="002D0E63">
        <w:tc>
          <w:tcPr>
            <w:tcW w:w="2889" w:type="pct"/>
          </w:tcPr>
          <w:p w14:paraId="4F3E1120" w14:textId="445E1442" w:rsidR="002D0E63" w:rsidRPr="00312E7F" w:rsidRDefault="002D0E63" w:rsidP="00312E7F">
            <w:pPr>
              <w:rPr>
                <w:lang w:val="en-US"/>
              </w:rPr>
            </w:pPr>
            <w:r w:rsidRPr="000846F5">
              <w:rPr>
                <w:lang w:val="en-US"/>
              </w:rPr>
              <w:t>/api/lists/{listId}/content/{</w:t>
            </w:r>
            <w:r>
              <w:rPr>
                <w:lang w:val="en-US"/>
              </w:rPr>
              <w:t>tmdbId}</w:t>
            </w:r>
          </w:p>
        </w:tc>
        <w:tc>
          <w:tcPr>
            <w:tcW w:w="286" w:type="pct"/>
          </w:tcPr>
          <w:p w14:paraId="1B23CC8C" w14:textId="77777777" w:rsidR="002D0E63" w:rsidRPr="00312E7F" w:rsidRDefault="002D0E63" w:rsidP="00312E7F">
            <w:pPr>
              <w:jc w:val="center"/>
              <w:rPr>
                <w:lang w:val="en-US"/>
              </w:rPr>
            </w:pPr>
          </w:p>
        </w:tc>
        <w:tc>
          <w:tcPr>
            <w:tcW w:w="336" w:type="pct"/>
          </w:tcPr>
          <w:p w14:paraId="476ADB1E" w14:textId="77777777" w:rsidR="002D0E63" w:rsidRPr="00312E7F" w:rsidRDefault="002D0E63" w:rsidP="00312E7F">
            <w:pPr>
              <w:jc w:val="center"/>
              <w:rPr>
                <w:lang w:val="en-US"/>
              </w:rPr>
            </w:pPr>
          </w:p>
        </w:tc>
        <w:tc>
          <w:tcPr>
            <w:tcW w:w="291" w:type="pct"/>
          </w:tcPr>
          <w:p w14:paraId="6964F9F1" w14:textId="77777777" w:rsidR="002D0E63" w:rsidRPr="00312E7F" w:rsidRDefault="002D0E63" w:rsidP="00312E7F">
            <w:pPr>
              <w:jc w:val="center"/>
              <w:rPr>
                <w:lang w:val="en-US"/>
              </w:rPr>
            </w:pPr>
          </w:p>
        </w:tc>
        <w:tc>
          <w:tcPr>
            <w:tcW w:w="411" w:type="pct"/>
            <w:shd w:val="clear" w:color="auto" w:fill="D99594" w:themeFill="accent2" w:themeFillTint="99"/>
          </w:tcPr>
          <w:p w14:paraId="61D58FE7" w14:textId="709926CF" w:rsidR="002D0E63" w:rsidRPr="007B1868" w:rsidRDefault="002D0E63" w:rsidP="00312E7F">
            <w:pPr>
              <w:jc w:val="center"/>
            </w:pPr>
            <w:r w:rsidRPr="00CB679F">
              <w:rPr>
                <w:rFonts w:ascii="Segoe UI Symbol" w:hAnsi="Segoe UI Symbol" w:cs="Segoe UI Symbol"/>
              </w:rPr>
              <w:t>✔</w:t>
            </w:r>
          </w:p>
        </w:tc>
        <w:tc>
          <w:tcPr>
            <w:tcW w:w="788" w:type="pct"/>
          </w:tcPr>
          <w:p w14:paraId="01F3698E" w14:textId="3518EB75" w:rsidR="002D0E63" w:rsidRPr="00DA4D3B" w:rsidRDefault="002D0E63" w:rsidP="00312E7F">
            <w:pPr>
              <w:jc w:val="left"/>
              <w:rPr>
                <w:rFonts w:cstheme="minorHAnsi"/>
              </w:rPr>
            </w:pPr>
            <w:r>
              <w:rPr>
                <w:rFonts w:cstheme="minorHAnsi"/>
              </w:rPr>
              <w:t>Eliminar contenido de una lista</w:t>
            </w:r>
          </w:p>
        </w:tc>
      </w:tr>
      <w:tr w:rsidR="002D0E63" w:rsidRPr="000846F5" w14:paraId="5AB36712" w14:textId="72252108" w:rsidTr="002D0E63">
        <w:tc>
          <w:tcPr>
            <w:tcW w:w="2889" w:type="pct"/>
          </w:tcPr>
          <w:p w14:paraId="007205EF" w14:textId="35CA665A" w:rsidR="002D0E63" w:rsidRPr="000846F5" w:rsidRDefault="002D0E63" w:rsidP="00312E7F">
            <w:pPr>
              <w:rPr>
                <w:lang w:val="en-US"/>
              </w:rPr>
            </w:pPr>
            <w:r>
              <w:lastRenderedPageBreak/>
              <w:t>/api/ratings</w:t>
            </w:r>
          </w:p>
        </w:tc>
        <w:tc>
          <w:tcPr>
            <w:tcW w:w="286" w:type="pct"/>
          </w:tcPr>
          <w:p w14:paraId="315A6509" w14:textId="77777777" w:rsidR="002D0E63" w:rsidRPr="000846F5" w:rsidRDefault="002D0E63" w:rsidP="00312E7F">
            <w:pPr>
              <w:jc w:val="center"/>
              <w:rPr>
                <w:lang w:val="en-US"/>
              </w:rPr>
            </w:pPr>
          </w:p>
        </w:tc>
        <w:tc>
          <w:tcPr>
            <w:tcW w:w="336" w:type="pct"/>
            <w:shd w:val="clear" w:color="auto" w:fill="D99594" w:themeFill="accent2" w:themeFillTint="99"/>
          </w:tcPr>
          <w:p w14:paraId="73E2E17C" w14:textId="5CF9CD33" w:rsidR="002D0E63" w:rsidRPr="000846F5" w:rsidRDefault="002D0E63" w:rsidP="00312E7F">
            <w:pPr>
              <w:jc w:val="center"/>
              <w:rPr>
                <w:lang w:val="en-US"/>
              </w:rPr>
            </w:pPr>
            <w:r w:rsidRPr="00CB679F">
              <w:rPr>
                <w:rFonts w:ascii="Segoe UI Symbol" w:hAnsi="Segoe UI Symbol" w:cs="Segoe UI Symbol"/>
              </w:rPr>
              <w:t>✔</w:t>
            </w:r>
          </w:p>
        </w:tc>
        <w:tc>
          <w:tcPr>
            <w:tcW w:w="291" w:type="pct"/>
          </w:tcPr>
          <w:p w14:paraId="61F147DF" w14:textId="77777777" w:rsidR="002D0E63" w:rsidRPr="000846F5" w:rsidRDefault="002D0E63" w:rsidP="00312E7F">
            <w:pPr>
              <w:jc w:val="center"/>
              <w:rPr>
                <w:lang w:val="en-US"/>
              </w:rPr>
            </w:pPr>
          </w:p>
        </w:tc>
        <w:tc>
          <w:tcPr>
            <w:tcW w:w="411" w:type="pct"/>
          </w:tcPr>
          <w:p w14:paraId="005F14F3" w14:textId="77777777" w:rsidR="002D0E63" w:rsidRPr="000846F5" w:rsidRDefault="002D0E63" w:rsidP="00312E7F">
            <w:pPr>
              <w:jc w:val="center"/>
              <w:rPr>
                <w:lang w:val="en-US"/>
              </w:rPr>
            </w:pPr>
          </w:p>
        </w:tc>
        <w:tc>
          <w:tcPr>
            <w:tcW w:w="788" w:type="pct"/>
          </w:tcPr>
          <w:p w14:paraId="157135CF" w14:textId="5EBFCCAE" w:rsidR="002D0E63" w:rsidRPr="00DA4D3B" w:rsidRDefault="002D0E63" w:rsidP="00312E7F">
            <w:pPr>
              <w:jc w:val="left"/>
              <w:rPr>
                <w:rFonts w:cstheme="minorHAnsi"/>
                <w:lang w:val="en-US"/>
              </w:rPr>
            </w:pPr>
            <w:r>
              <w:rPr>
                <w:rFonts w:cstheme="minorHAnsi"/>
                <w:lang w:val="en-US"/>
              </w:rPr>
              <w:t>Crear una valoración</w:t>
            </w:r>
          </w:p>
        </w:tc>
      </w:tr>
      <w:tr w:rsidR="002D0E63" w:rsidRPr="000846F5" w14:paraId="14C69E7F" w14:textId="332A0105" w:rsidTr="002D0E63">
        <w:tc>
          <w:tcPr>
            <w:tcW w:w="2889" w:type="pct"/>
          </w:tcPr>
          <w:p w14:paraId="219DE6F0" w14:textId="007A5693" w:rsidR="002D0E63" w:rsidRDefault="002D0E63" w:rsidP="00312E7F">
            <w:r>
              <w:t>/api/ratings/{ratingId}/likes</w:t>
            </w:r>
          </w:p>
        </w:tc>
        <w:tc>
          <w:tcPr>
            <w:tcW w:w="286" w:type="pct"/>
            <w:shd w:val="clear" w:color="auto" w:fill="92D050"/>
          </w:tcPr>
          <w:p w14:paraId="41B14062" w14:textId="417F27EF" w:rsidR="002D0E63" w:rsidRPr="000846F5" w:rsidRDefault="002D0E63" w:rsidP="00312E7F">
            <w:pPr>
              <w:jc w:val="center"/>
              <w:rPr>
                <w:lang w:val="en-US"/>
              </w:rPr>
            </w:pPr>
            <w:r w:rsidRPr="00CB679F">
              <w:rPr>
                <w:rFonts w:ascii="Segoe UI Symbol" w:hAnsi="Segoe UI Symbol" w:cs="Segoe UI Symbol"/>
              </w:rPr>
              <w:t>✔</w:t>
            </w:r>
          </w:p>
        </w:tc>
        <w:tc>
          <w:tcPr>
            <w:tcW w:w="336" w:type="pct"/>
            <w:shd w:val="clear" w:color="auto" w:fill="92D050"/>
          </w:tcPr>
          <w:p w14:paraId="47FFB61C" w14:textId="03DACC1A" w:rsidR="002D0E63" w:rsidRPr="000846F5" w:rsidRDefault="002D0E63" w:rsidP="00312E7F">
            <w:pPr>
              <w:jc w:val="center"/>
              <w:rPr>
                <w:lang w:val="en-US"/>
              </w:rPr>
            </w:pPr>
            <w:r w:rsidRPr="00CB679F">
              <w:rPr>
                <w:rFonts w:ascii="Segoe UI Symbol" w:hAnsi="Segoe UI Symbol" w:cs="Segoe UI Symbol"/>
              </w:rPr>
              <w:t>✔</w:t>
            </w:r>
          </w:p>
        </w:tc>
        <w:tc>
          <w:tcPr>
            <w:tcW w:w="291" w:type="pct"/>
          </w:tcPr>
          <w:p w14:paraId="37FA2717" w14:textId="77777777" w:rsidR="002D0E63" w:rsidRPr="000846F5" w:rsidRDefault="002D0E63" w:rsidP="00312E7F">
            <w:pPr>
              <w:jc w:val="center"/>
              <w:rPr>
                <w:lang w:val="en-US"/>
              </w:rPr>
            </w:pPr>
          </w:p>
        </w:tc>
        <w:tc>
          <w:tcPr>
            <w:tcW w:w="411" w:type="pct"/>
          </w:tcPr>
          <w:p w14:paraId="12BA6BCF" w14:textId="77777777" w:rsidR="002D0E63" w:rsidRPr="000846F5" w:rsidRDefault="002D0E63" w:rsidP="00312E7F">
            <w:pPr>
              <w:jc w:val="center"/>
              <w:rPr>
                <w:lang w:val="en-US"/>
              </w:rPr>
            </w:pPr>
          </w:p>
        </w:tc>
        <w:tc>
          <w:tcPr>
            <w:tcW w:w="788" w:type="pct"/>
          </w:tcPr>
          <w:p w14:paraId="6D75E6D8" w14:textId="72E73A22" w:rsidR="002D0E63" w:rsidRPr="00525E26" w:rsidRDefault="002D0E63" w:rsidP="00312E7F">
            <w:pPr>
              <w:jc w:val="left"/>
              <w:rPr>
                <w:rFonts w:cstheme="minorHAnsi"/>
              </w:rPr>
            </w:pPr>
            <w:r w:rsidRPr="00525E26">
              <w:rPr>
                <w:rFonts w:cstheme="minorHAnsi"/>
              </w:rPr>
              <w:t>Obtener</w:t>
            </w:r>
            <w:r>
              <w:rPr>
                <w:rFonts w:cstheme="minorHAnsi"/>
              </w:rPr>
              <w:t xml:space="preserve"> la </w:t>
            </w:r>
            <w:r w:rsidRPr="00525E26">
              <w:rPr>
                <w:rFonts w:cstheme="minorHAnsi"/>
              </w:rPr>
              <w:t xml:space="preserve">cantidad de </w:t>
            </w:r>
            <w:r>
              <w:rPr>
                <w:rFonts w:cstheme="minorHAnsi"/>
              </w:rPr>
              <w:t>me gustas/Dar me gusta</w:t>
            </w:r>
          </w:p>
        </w:tc>
      </w:tr>
      <w:tr w:rsidR="002D0E63" w:rsidRPr="002D7CD7" w14:paraId="35BF9F84" w14:textId="5F25D7FD" w:rsidTr="002D0E63">
        <w:tc>
          <w:tcPr>
            <w:tcW w:w="2889" w:type="pct"/>
          </w:tcPr>
          <w:p w14:paraId="49E98B30" w14:textId="7A2FFEB1" w:rsidR="002D0E63" w:rsidRPr="000846F5" w:rsidRDefault="002D0E63" w:rsidP="00312E7F">
            <w:pPr>
              <w:rPr>
                <w:lang w:val="en-US"/>
              </w:rPr>
            </w:pPr>
            <w:r w:rsidRPr="000846F5">
              <w:rPr>
                <w:lang w:val="en-US"/>
              </w:rPr>
              <w:t>/api/ratings/{ratingId}/like-s</w:t>
            </w:r>
            <w:r>
              <w:rPr>
                <w:lang w:val="en-US"/>
              </w:rPr>
              <w:t>tatus</w:t>
            </w:r>
          </w:p>
        </w:tc>
        <w:tc>
          <w:tcPr>
            <w:tcW w:w="286" w:type="pct"/>
            <w:shd w:val="clear" w:color="auto" w:fill="D99594" w:themeFill="accent2" w:themeFillTint="99"/>
          </w:tcPr>
          <w:p w14:paraId="1F8D925F" w14:textId="080B14F7" w:rsidR="002D0E63" w:rsidRPr="000846F5" w:rsidRDefault="002D0E63" w:rsidP="00312E7F">
            <w:pPr>
              <w:jc w:val="center"/>
              <w:rPr>
                <w:lang w:val="en-US"/>
              </w:rPr>
            </w:pPr>
            <w:r w:rsidRPr="00CB679F">
              <w:rPr>
                <w:rFonts w:ascii="Segoe UI Symbol" w:hAnsi="Segoe UI Symbol" w:cs="Segoe UI Symbol"/>
              </w:rPr>
              <w:t>✔</w:t>
            </w:r>
          </w:p>
        </w:tc>
        <w:tc>
          <w:tcPr>
            <w:tcW w:w="336" w:type="pct"/>
          </w:tcPr>
          <w:p w14:paraId="15350980" w14:textId="77777777" w:rsidR="002D0E63" w:rsidRPr="000846F5" w:rsidRDefault="002D0E63" w:rsidP="00312E7F">
            <w:pPr>
              <w:jc w:val="center"/>
              <w:rPr>
                <w:lang w:val="en-US"/>
              </w:rPr>
            </w:pPr>
          </w:p>
        </w:tc>
        <w:tc>
          <w:tcPr>
            <w:tcW w:w="291" w:type="pct"/>
          </w:tcPr>
          <w:p w14:paraId="2EBA35D0" w14:textId="77777777" w:rsidR="002D0E63" w:rsidRPr="000846F5" w:rsidRDefault="002D0E63" w:rsidP="00312E7F">
            <w:pPr>
              <w:jc w:val="center"/>
              <w:rPr>
                <w:lang w:val="en-US"/>
              </w:rPr>
            </w:pPr>
          </w:p>
        </w:tc>
        <w:tc>
          <w:tcPr>
            <w:tcW w:w="411" w:type="pct"/>
          </w:tcPr>
          <w:p w14:paraId="38AF3CE3" w14:textId="77777777" w:rsidR="002D0E63" w:rsidRPr="000846F5" w:rsidRDefault="002D0E63" w:rsidP="00312E7F">
            <w:pPr>
              <w:jc w:val="center"/>
              <w:rPr>
                <w:lang w:val="en-US"/>
              </w:rPr>
            </w:pPr>
          </w:p>
        </w:tc>
        <w:tc>
          <w:tcPr>
            <w:tcW w:w="788" w:type="pct"/>
          </w:tcPr>
          <w:p w14:paraId="49DBF7ED" w14:textId="4FAF88DB" w:rsidR="002D0E63" w:rsidRPr="00525E26" w:rsidRDefault="002D0E63" w:rsidP="00312E7F">
            <w:pPr>
              <w:jc w:val="left"/>
              <w:rPr>
                <w:rFonts w:cstheme="minorHAnsi"/>
              </w:rPr>
            </w:pPr>
            <w:r w:rsidRPr="00525E26">
              <w:rPr>
                <w:rFonts w:cstheme="minorHAnsi"/>
              </w:rPr>
              <w:t xml:space="preserve">Comprobar si he dado </w:t>
            </w:r>
            <w:r>
              <w:rPr>
                <w:rFonts w:cstheme="minorHAnsi"/>
              </w:rPr>
              <w:t>me gusta a una valoración</w:t>
            </w:r>
          </w:p>
        </w:tc>
      </w:tr>
      <w:tr w:rsidR="002D0E63" w:rsidRPr="000846F5" w14:paraId="2F33DC90" w14:textId="16C311F9" w:rsidTr="002D0E63">
        <w:tc>
          <w:tcPr>
            <w:tcW w:w="2889" w:type="pct"/>
          </w:tcPr>
          <w:p w14:paraId="7AA51E49" w14:textId="427C1F5F" w:rsidR="002D0E63" w:rsidRPr="00604232" w:rsidRDefault="002D0E63" w:rsidP="00312E7F">
            <w:r>
              <w:rPr>
                <w:lang w:val="en-US"/>
              </w:rPr>
              <w:t>/api/ratings/{contentId}</w:t>
            </w:r>
          </w:p>
        </w:tc>
        <w:tc>
          <w:tcPr>
            <w:tcW w:w="286" w:type="pct"/>
            <w:shd w:val="clear" w:color="auto" w:fill="92D050"/>
          </w:tcPr>
          <w:p w14:paraId="2B87CEEE" w14:textId="01BFD268" w:rsidR="002D0E63" w:rsidRPr="000846F5" w:rsidRDefault="002D0E63" w:rsidP="00312E7F">
            <w:pPr>
              <w:jc w:val="center"/>
              <w:rPr>
                <w:lang w:val="en-US"/>
              </w:rPr>
            </w:pPr>
            <w:r w:rsidRPr="00CB679F">
              <w:rPr>
                <w:rFonts w:ascii="Segoe UI Symbol" w:hAnsi="Segoe UI Symbol" w:cs="Segoe UI Symbol"/>
              </w:rPr>
              <w:t>✔</w:t>
            </w:r>
          </w:p>
        </w:tc>
        <w:tc>
          <w:tcPr>
            <w:tcW w:w="336" w:type="pct"/>
          </w:tcPr>
          <w:p w14:paraId="141A5668" w14:textId="77777777" w:rsidR="002D0E63" w:rsidRPr="000846F5" w:rsidRDefault="002D0E63" w:rsidP="00312E7F">
            <w:pPr>
              <w:jc w:val="center"/>
              <w:rPr>
                <w:lang w:val="en-US"/>
              </w:rPr>
            </w:pPr>
          </w:p>
        </w:tc>
        <w:tc>
          <w:tcPr>
            <w:tcW w:w="291" w:type="pct"/>
          </w:tcPr>
          <w:p w14:paraId="5171945E" w14:textId="77777777" w:rsidR="002D0E63" w:rsidRPr="000846F5" w:rsidRDefault="002D0E63" w:rsidP="00312E7F">
            <w:pPr>
              <w:jc w:val="center"/>
              <w:rPr>
                <w:lang w:val="en-US"/>
              </w:rPr>
            </w:pPr>
          </w:p>
        </w:tc>
        <w:tc>
          <w:tcPr>
            <w:tcW w:w="411" w:type="pct"/>
          </w:tcPr>
          <w:p w14:paraId="0D55CA05" w14:textId="77777777" w:rsidR="002D0E63" w:rsidRPr="00CB679F" w:rsidRDefault="002D0E63" w:rsidP="00312E7F">
            <w:pPr>
              <w:jc w:val="center"/>
              <w:rPr>
                <w:rFonts w:ascii="Segoe UI Symbol" w:hAnsi="Segoe UI Symbol" w:cs="Segoe UI Symbol"/>
              </w:rPr>
            </w:pPr>
          </w:p>
        </w:tc>
        <w:tc>
          <w:tcPr>
            <w:tcW w:w="788" w:type="pct"/>
          </w:tcPr>
          <w:p w14:paraId="54952CE3" w14:textId="623522E4" w:rsidR="002D0E63" w:rsidRPr="00DA4D3B" w:rsidRDefault="002D0E63" w:rsidP="00312E7F">
            <w:pPr>
              <w:jc w:val="left"/>
              <w:rPr>
                <w:rFonts w:cstheme="minorHAnsi"/>
              </w:rPr>
            </w:pPr>
            <w:r>
              <w:rPr>
                <w:rFonts w:cstheme="minorHAnsi"/>
              </w:rPr>
              <w:t>Obtener las valoraciones de un contenido</w:t>
            </w:r>
          </w:p>
        </w:tc>
      </w:tr>
      <w:tr w:rsidR="002D0E63" w:rsidRPr="000846F5" w14:paraId="3926D7B0" w14:textId="79E7D97A" w:rsidTr="002D0E63">
        <w:tc>
          <w:tcPr>
            <w:tcW w:w="2889" w:type="pct"/>
          </w:tcPr>
          <w:p w14:paraId="219EFBE0" w14:textId="215F0FAA" w:rsidR="002D0E63" w:rsidRPr="000846F5" w:rsidRDefault="002D0E63" w:rsidP="00312E7F">
            <w:pPr>
              <w:rPr>
                <w:lang w:val="en-US"/>
              </w:rPr>
            </w:pPr>
            <w:r>
              <w:t>/api/ratings/{ratingId}</w:t>
            </w:r>
          </w:p>
        </w:tc>
        <w:tc>
          <w:tcPr>
            <w:tcW w:w="286" w:type="pct"/>
          </w:tcPr>
          <w:p w14:paraId="6B318382" w14:textId="77777777" w:rsidR="002D0E63" w:rsidRPr="000846F5" w:rsidRDefault="002D0E63" w:rsidP="00312E7F">
            <w:pPr>
              <w:jc w:val="center"/>
              <w:rPr>
                <w:lang w:val="en-US"/>
              </w:rPr>
            </w:pPr>
          </w:p>
        </w:tc>
        <w:tc>
          <w:tcPr>
            <w:tcW w:w="336" w:type="pct"/>
          </w:tcPr>
          <w:p w14:paraId="658F08D6" w14:textId="77777777" w:rsidR="002D0E63" w:rsidRPr="000846F5" w:rsidRDefault="002D0E63" w:rsidP="00312E7F">
            <w:pPr>
              <w:jc w:val="center"/>
              <w:rPr>
                <w:lang w:val="en-US"/>
              </w:rPr>
            </w:pPr>
          </w:p>
        </w:tc>
        <w:tc>
          <w:tcPr>
            <w:tcW w:w="291" w:type="pct"/>
          </w:tcPr>
          <w:p w14:paraId="3B52E843" w14:textId="77777777" w:rsidR="002D0E63" w:rsidRPr="000846F5" w:rsidRDefault="002D0E63" w:rsidP="00312E7F">
            <w:pPr>
              <w:jc w:val="center"/>
              <w:rPr>
                <w:lang w:val="en-US"/>
              </w:rPr>
            </w:pPr>
          </w:p>
        </w:tc>
        <w:tc>
          <w:tcPr>
            <w:tcW w:w="411" w:type="pct"/>
            <w:shd w:val="clear" w:color="auto" w:fill="D99594" w:themeFill="accent2" w:themeFillTint="99"/>
          </w:tcPr>
          <w:p w14:paraId="76A5291B" w14:textId="40D1CC90" w:rsidR="002D0E63" w:rsidRPr="000846F5" w:rsidRDefault="002D0E63" w:rsidP="00312E7F">
            <w:pPr>
              <w:jc w:val="center"/>
              <w:rPr>
                <w:lang w:val="en-US"/>
              </w:rPr>
            </w:pPr>
            <w:r w:rsidRPr="00CB679F">
              <w:rPr>
                <w:rFonts w:ascii="Segoe UI Symbol" w:hAnsi="Segoe UI Symbol" w:cs="Segoe UI Symbol"/>
              </w:rPr>
              <w:t>✔</w:t>
            </w:r>
          </w:p>
        </w:tc>
        <w:tc>
          <w:tcPr>
            <w:tcW w:w="788" w:type="pct"/>
          </w:tcPr>
          <w:p w14:paraId="4E8F156E" w14:textId="29627AC5" w:rsidR="002D0E63" w:rsidRPr="00DA4D3B" w:rsidRDefault="002D0E63" w:rsidP="00312E7F">
            <w:pPr>
              <w:jc w:val="left"/>
              <w:rPr>
                <w:rFonts w:cstheme="minorHAnsi"/>
              </w:rPr>
            </w:pPr>
            <w:r>
              <w:rPr>
                <w:rFonts w:cstheme="minorHAnsi"/>
              </w:rPr>
              <w:t>Eliminar una valoración</w:t>
            </w:r>
          </w:p>
        </w:tc>
      </w:tr>
      <w:tr w:rsidR="002D0E63" w:rsidRPr="000846F5" w14:paraId="6C43F413" w14:textId="6235FD64" w:rsidTr="002D0E63">
        <w:tc>
          <w:tcPr>
            <w:tcW w:w="2889" w:type="pct"/>
          </w:tcPr>
          <w:p w14:paraId="1D2DFA9E" w14:textId="3549901E" w:rsidR="002D0E63" w:rsidRDefault="002D0E63" w:rsidP="00312E7F">
            <w:r>
              <w:t>/api/feed/personal</w:t>
            </w:r>
          </w:p>
        </w:tc>
        <w:tc>
          <w:tcPr>
            <w:tcW w:w="286" w:type="pct"/>
            <w:shd w:val="clear" w:color="auto" w:fill="D99594" w:themeFill="accent2" w:themeFillTint="99"/>
          </w:tcPr>
          <w:p w14:paraId="07F43DBE" w14:textId="45BCAB01" w:rsidR="002D0E63" w:rsidRPr="000846F5" w:rsidRDefault="002D0E63" w:rsidP="00312E7F">
            <w:pPr>
              <w:jc w:val="center"/>
              <w:rPr>
                <w:lang w:val="en-US"/>
              </w:rPr>
            </w:pPr>
            <w:r w:rsidRPr="00CB679F">
              <w:rPr>
                <w:rFonts w:ascii="Segoe UI Symbol" w:hAnsi="Segoe UI Symbol" w:cs="Segoe UI Symbol"/>
              </w:rPr>
              <w:t>✔</w:t>
            </w:r>
          </w:p>
        </w:tc>
        <w:tc>
          <w:tcPr>
            <w:tcW w:w="336" w:type="pct"/>
          </w:tcPr>
          <w:p w14:paraId="3FF15A4B" w14:textId="77777777" w:rsidR="002D0E63" w:rsidRPr="000846F5" w:rsidRDefault="002D0E63" w:rsidP="00312E7F">
            <w:pPr>
              <w:jc w:val="center"/>
              <w:rPr>
                <w:lang w:val="en-US"/>
              </w:rPr>
            </w:pPr>
          </w:p>
        </w:tc>
        <w:tc>
          <w:tcPr>
            <w:tcW w:w="291" w:type="pct"/>
          </w:tcPr>
          <w:p w14:paraId="2921D8E6" w14:textId="77777777" w:rsidR="002D0E63" w:rsidRPr="000846F5" w:rsidRDefault="002D0E63" w:rsidP="00312E7F">
            <w:pPr>
              <w:jc w:val="center"/>
              <w:rPr>
                <w:lang w:val="en-US"/>
              </w:rPr>
            </w:pPr>
          </w:p>
        </w:tc>
        <w:tc>
          <w:tcPr>
            <w:tcW w:w="411" w:type="pct"/>
          </w:tcPr>
          <w:p w14:paraId="128AA761" w14:textId="77777777" w:rsidR="002D0E63" w:rsidRPr="000846F5" w:rsidRDefault="002D0E63" w:rsidP="00312E7F">
            <w:pPr>
              <w:jc w:val="center"/>
              <w:rPr>
                <w:lang w:val="en-US"/>
              </w:rPr>
            </w:pPr>
          </w:p>
        </w:tc>
        <w:tc>
          <w:tcPr>
            <w:tcW w:w="788" w:type="pct"/>
          </w:tcPr>
          <w:p w14:paraId="4C46DCC3" w14:textId="78E27846" w:rsidR="002D0E63" w:rsidRPr="00525E26" w:rsidRDefault="002D0E63" w:rsidP="00312E7F">
            <w:pPr>
              <w:jc w:val="left"/>
              <w:rPr>
                <w:rFonts w:cstheme="minorHAnsi"/>
              </w:rPr>
            </w:pPr>
            <w:r w:rsidRPr="00525E26">
              <w:rPr>
                <w:rFonts w:cstheme="minorHAnsi"/>
              </w:rPr>
              <w:t xml:space="preserve">Obtener el </w:t>
            </w:r>
            <w:r w:rsidRPr="00525E26">
              <w:rPr>
                <w:rFonts w:cstheme="minorHAnsi"/>
                <w:i/>
                <w:iCs/>
              </w:rPr>
              <w:t>feed</w:t>
            </w:r>
            <w:r w:rsidRPr="00525E26">
              <w:rPr>
                <w:rFonts w:cstheme="minorHAnsi"/>
              </w:rPr>
              <w:t xml:space="preserve"> personal d</w:t>
            </w:r>
            <w:r>
              <w:rPr>
                <w:rFonts w:cstheme="minorHAnsi"/>
              </w:rPr>
              <w:t>el usuario</w:t>
            </w:r>
          </w:p>
        </w:tc>
      </w:tr>
      <w:tr w:rsidR="002D0E63" w:rsidRPr="000846F5" w14:paraId="5121B1CE" w14:textId="55901335" w:rsidTr="002D0E63">
        <w:tc>
          <w:tcPr>
            <w:tcW w:w="2889" w:type="pct"/>
          </w:tcPr>
          <w:p w14:paraId="7117DA78" w14:textId="16DDABC3" w:rsidR="002D0E63" w:rsidRDefault="002D0E63" w:rsidP="00312E7F">
            <w:r>
              <w:t>/api/feed/global</w:t>
            </w:r>
          </w:p>
        </w:tc>
        <w:tc>
          <w:tcPr>
            <w:tcW w:w="286" w:type="pct"/>
            <w:shd w:val="clear" w:color="auto" w:fill="D99594" w:themeFill="accent2" w:themeFillTint="99"/>
          </w:tcPr>
          <w:p w14:paraId="3B252B79" w14:textId="57F0D963" w:rsidR="002D0E63" w:rsidRPr="000846F5" w:rsidRDefault="002D0E63" w:rsidP="00312E7F">
            <w:pPr>
              <w:jc w:val="center"/>
              <w:rPr>
                <w:lang w:val="en-US"/>
              </w:rPr>
            </w:pPr>
            <w:r w:rsidRPr="00CB679F">
              <w:rPr>
                <w:rFonts w:ascii="Segoe UI Symbol" w:hAnsi="Segoe UI Symbol" w:cs="Segoe UI Symbol"/>
              </w:rPr>
              <w:t>✔</w:t>
            </w:r>
          </w:p>
        </w:tc>
        <w:tc>
          <w:tcPr>
            <w:tcW w:w="336" w:type="pct"/>
          </w:tcPr>
          <w:p w14:paraId="1C01A0CB" w14:textId="77777777" w:rsidR="002D0E63" w:rsidRPr="000846F5" w:rsidRDefault="002D0E63" w:rsidP="00312E7F">
            <w:pPr>
              <w:jc w:val="center"/>
              <w:rPr>
                <w:lang w:val="en-US"/>
              </w:rPr>
            </w:pPr>
          </w:p>
        </w:tc>
        <w:tc>
          <w:tcPr>
            <w:tcW w:w="291" w:type="pct"/>
          </w:tcPr>
          <w:p w14:paraId="05824B70" w14:textId="77777777" w:rsidR="002D0E63" w:rsidRPr="000846F5" w:rsidRDefault="002D0E63" w:rsidP="00312E7F">
            <w:pPr>
              <w:jc w:val="center"/>
              <w:rPr>
                <w:lang w:val="en-US"/>
              </w:rPr>
            </w:pPr>
          </w:p>
        </w:tc>
        <w:tc>
          <w:tcPr>
            <w:tcW w:w="411" w:type="pct"/>
          </w:tcPr>
          <w:p w14:paraId="7294CA4C" w14:textId="77777777" w:rsidR="002D0E63" w:rsidRPr="000846F5" w:rsidRDefault="002D0E63" w:rsidP="00312E7F">
            <w:pPr>
              <w:jc w:val="center"/>
              <w:rPr>
                <w:lang w:val="en-US"/>
              </w:rPr>
            </w:pPr>
          </w:p>
        </w:tc>
        <w:tc>
          <w:tcPr>
            <w:tcW w:w="788" w:type="pct"/>
          </w:tcPr>
          <w:p w14:paraId="133DC773" w14:textId="122B2A78" w:rsidR="002D0E63" w:rsidRPr="00DA4D3B" w:rsidRDefault="002D0E63" w:rsidP="00312E7F">
            <w:pPr>
              <w:jc w:val="left"/>
              <w:rPr>
                <w:rFonts w:cstheme="minorHAnsi"/>
                <w:lang w:val="en-US"/>
              </w:rPr>
            </w:pPr>
            <w:r>
              <w:rPr>
                <w:rFonts w:cstheme="minorHAnsi"/>
                <w:lang w:val="en-US"/>
              </w:rPr>
              <w:t xml:space="preserve">Obtener el </w:t>
            </w:r>
            <w:r w:rsidRPr="00525E26">
              <w:rPr>
                <w:rFonts w:cstheme="minorHAnsi"/>
                <w:i/>
                <w:iCs/>
                <w:lang w:val="en-US"/>
              </w:rPr>
              <w:t>feed</w:t>
            </w:r>
            <w:r>
              <w:rPr>
                <w:rFonts w:cstheme="minorHAnsi"/>
                <w:lang w:val="en-US"/>
              </w:rPr>
              <w:t xml:space="preserve"> global</w:t>
            </w:r>
          </w:p>
        </w:tc>
      </w:tr>
      <w:tr w:rsidR="002D0E63" w:rsidRPr="000846F5" w14:paraId="0A95710A" w14:textId="44194F88" w:rsidTr="002D0E63">
        <w:tc>
          <w:tcPr>
            <w:tcW w:w="2889" w:type="pct"/>
          </w:tcPr>
          <w:p w14:paraId="52719C75" w14:textId="41644724" w:rsidR="002D0E63" w:rsidRPr="00A16E45" w:rsidRDefault="002D0E63" w:rsidP="00312E7F">
            <w:pPr>
              <w:rPr>
                <w:lang w:val="en-US"/>
              </w:rPr>
            </w:pPr>
            <w:r>
              <w:rPr>
                <w:lang w:val="en-US"/>
              </w:rPr>
              <w:t>/api/notifications/{notificationId}/read</w:t>
            </w:r>
          </w:p>
        </w:tc>
        <w:tc>
          <w:tcPr>
            <w:tcW w:w="286" w:type="pct"/>
          </w:tcPr>
          <w:p w14:paraId="6B8C04C0" w14:textId="77777777" w:rsidR="002D0E63" w:rsidRPr="00CB679F" w:rsidRDefault="002D0E63" w:rsidP="00312E7F">
            <w:pPr>
              <w:jc w:val="center"/>
              <w:rPr>
                <w:rFonts w:ascii="Segoe UI Symbol" w:hAnsi="Segoe UI Symbol" w:cs="Segoe UI Symbol"/>
              </w:rPr>
            </w:pPr>
          </w:p>
        </w:tc>
        <w:tc>
          <w:tcPr>
            <w:tcW w:w="336" w:type="pct"/>
          </w:tcPr>
          <w:p w14:paraId="759F2831" w14:textId="77777777" w:rsidR="002D0E63" w:rsidRPr="000846F5" w:rsidRDefault="002D0E63" w:rsidP="00312E7F">
            <w:pPr>
              <w:jc w:val="center"/>
              <w:rPr>
                <w:lang w:val="en-US"/>
              </w:rPr>
            </w:pPr>
          </w:p>
        </w:tc>
        <w:tc>
          <w:tcPr>
            <w:tcW w:w="291" w:type="pct"/>
            <w:shd w:val="clear" w:color="auto" w:fill="D99594" w:themeFill="accent2" w:themeFillTint="99"/>
          </w:tcPr>
          <w:p w14:paraId="75D5D61C" w14:textId="6F56A283" w:rsidR="002D0E63" w:rsidRPr="000846F5" w:rsidRDefault="002D0E63" w:rsidP="00312E7F">
            <w:pPr>
              <w:jc w:val="center"/>
              <w:rPr>
                <w:lang w:val="en-US"/>
              </w:rPr>
            </w:pPr>
            <w:r w:rsidRPr="00CB679F">
              <w:rPr>
                <w:rFonts w:ascii="Segoe UI Symbol" w:hAnsi="Segoe UI Symbol" w:cs="Segoe UI Symbol"/>
              </w:rPr>
              <w:t>✔</w:t>
            </w:r>
          </w:p>
        </w:tc>
        <w:tc>
          <w:tcPr>
            <w:tcW w:w="411" w:type="pct"/>
          </w:tcPr>
          <w:p w14:paraId="2783E92F" w14:textId="77777777" w:rsidR="002D0E63" w:rsidRPr="000846F5" w:rsidRDefault="002D0E63" w:rsidP="00312E7F">
            <w:pPr>
              <w:jc w:val="center"/>
              <w:rPr>
                <w:lang w:val="en-US"/>
              </w:rPr>
            </w:pPr>
          </w:p>
        </w:tc>
        <w:tc>
          <w:tcPr>
            <w:tcW w:w="788" w:type="pct"/>
          </w:tcPr>
          <w:p w14:paraId="1A0CFC8F" w14:textId="7B6E2D33" w:rsidR="002D0E63" w:rsidRPr="00525E26" w:rsidRDefault="002D0E63" w:rsidP="00312E7F">
            <w:pPr>
              <w:jc w:val="left"/>
              <w:rPr>
                <w:rFonts w:cstheme="minorHAnsi"/>
              </w:rPr>
            </w:pPr>
            <w:r w:rsidRPr="00525E26">
              <w:rPr>
                <w:rFonts w:cstheme="minorHAnsi"/>
              </w:rPr>
              <w:t>Marcar una notificación como l</w:t>
            </w:r>
            <w:r>
              <w:rPr>
                <w:rFonts w:cstheme="minorHAnsi"/>
              </w:rPr>
              <w:t>eída</w:t>
            </w:r>
          </w:p>
        </w:tc>
      </w:tr>
      <w:tr w:rsidR="002D0E63" w:rsidRPr="00525E26" w14:paraId="592C930B" w14:textId="7F41BFDB" w:rsidTr="002D0E63">
        <w:tc>
          <w:tcPr>
            <w:tcW w:w="2889" w:type="pct"/>
          </w:tcPr>
          <w:p w14:paraId="24696B8E" w14:textId="6E401EA9" w:rsidR="002D0E63" w:rsidRPr="00A16E45" w:rsidRDefault="002D0E63" w:rsidP="00312E7F">
            <w:pPr>
              <w:rPr>
                <w:lang w:val="en-US"/>
              </w:rPr>
            </w:pPr>
            <w:r>
              <w:rPr>
                <w:lang w:val="en-US"/>
              </w:rPr>
              <w:t>/api/notifications/notifications/read-all</w:t>
            </w:r>
          </w:p>
        </w:tc>
        <w:tc>
          <w:tcPr>
            <w:tcW w:w="286" w:type="pct"/>
          </w:tcPr>
          <w:p w14:paraId="7B4FF93B" w14:textId="77777777" w:rsidR="002D0E63" w:rsidRPr="00A16E45" w:rsidRDefault="002D0E63" w:rsidP="00312E7F">
            <w:pPr>
              <w:jc w:val="center"/>
              <w:rPr>
                <w:rFonts w:ascii="Segoe UI Symbol" w:hAnsi="Segoe UI Symbol" w:cs="Segoe UI Symbol"/>
                <w:lang w:val="en-US"/>
              </w:rPr>
            </w:pPr>
          </w:p>
        </w:tc>
        <w:tc>
          <w:tcPr>
            <w:tcW w:w="336" w:type="pct"/>
          </w:tcPr>
          <w:p w14:paraId="461933AF" w14:textId="77777777" w:rsidR="002D0E63" w:rsidRPr="000846F5" w:rsidRDefault="002D0E63" w:rsidP="00312E7F">
            <w:pPr>
              <w:jc w:val="center"/>
              <w:rPr>
                <w:lang w:val="en-US"/>
              </w:rPr>
            </w:pPr>
          </w:p>
        </w:tc>
        <w:tc>
          <w:tcPr>
            <w:tcW w:w="291" w:type="pct"/>
            <w:shd w:val="clear" w:color="auto" w:fill="D99594" w:themeFill="accent2" w:themeFillTint="99"/>
          </w:tcPr>
          <w:p w14:paraId="4FE0A61A" w14:textId="05DE2E98" w:rsidR="002D0E63" w:rsidRPr="000846F5" w:rsidRDefault="002D0E63" w:rsidP="00312E7F">
            <w:pPr>
              <w:jc w:val="center"/>
              <w:rPr>
                <w:lang w:val="en-US"/>
              </w:rPr>
            </w:pPr>
            <w:r w:rsidRPr="00CB679F">
              <w:rPr>
                <w:rFonts w:ascii="Segoe UI Symbol" w:hAnsi="Segoe UI Symbol" w:cs="Segoe UI Symbol"/>
              </w:rPr>
              <w:t>✔</w:t>
            </w:r>
          </w:p>
        </w:tc>
        <w:tc>
          <w:tcPr>
            <w:tcW w:w="411" w:type="pct"/>
          </w:tcPr>
          <w:p w14:paraId="78511200" w14:textId="77777777" w:rsidR="002D0E63" w:rsidRPr="000846F5" w:rsidRDefault="002D0E63" w:rsidP="00312E7F">
            <w:pPr>
              <w:jc w:val="center"/>
              <w:rPr>
                <w:lang w:val="en-US"/>
              </w:rPr>
            </w:pPr>
          </w:p>
        </w:tc>
        <w:tc>
          <w:tcPr>
            <w:tcW w:w="788" w:type="pct"/>
          </w:tcPr>
          <w:p w14:paraId="186A2075" w14:textId="53C3B73D" w:rsidR="002D0E63" w:rsidRPr="00525E26" w:rsidRDefault="002D0E63" w:rsidP="00312E7F">
            <w:pPr>
              <w:jc w:val="left"/>
              <w:rPr>
                <w:rFonts w:cstheme="minorHAnsi"/>
              </w:rPr>
            </w:pPr>
            <w:r w:rsidRPr="00525E26">
              <w:rPr>
                <w:rFonts w:cstheme="minorHAnsi"/>
              </w:rPr>
              <w:t>Marcar todas las notificaciones c</w:t>
            </w:r>
            <w:r>
              <w:rPr>
                <w:rFonts w:cstheme="minorHAnsi"/>
              </w:rPr>
              <w:t>omo leídas</w:t>
            </w:r>
          </w:p>
        </w:tc>
      </w:tr>
      <w:tr w:rsidR="002D0E63" w:rsidRPr="0005622F" w14:paraId="4A4FDD1F" w14:textId="77777777" w:rsidTr="002D0E63">
        <w:tc>
          <w:tcPr>
            <w:tcW w:w="2889" w:type="pct"/>
          </w:tcPr>
          <w:p w14:paraId="1CFE8FD8" w14:textId="1C71E41D" w:rsidR="002D0E63" w:rsidRDefault="002D0E63" w:rsidP="0005622F">
            <w:pPr>
              <w:rPr>
                <w:lang w:val="en-US"/>
              </w:rPr>
            </w:pPr>
            <w:r>
              <w:rPr>
                <w:lang w:val="en-US"/>
              </w:rPr>
              <w:t>/api/notifications/notifications/unread-count</w:t>
            </w:r>
          </w:p>
        </w:tc>
        <w:tc>
          <w:tcPr>
            <w:tcW w:w="286" w:type="pct"/>
            <w:shd w:val="clear" w:color="auto" w:fill="D99594" w:themeFill="accent2" w:themeFillTint="99"/>
          </w:tcPr>
          <w:p w14:paraId="6CE10A0A" w14:textId="7951A8AA" w:rsidR="002D0E63" w:rsidRPr="00A16E45" w:rsidRDefault="002D0E63" w:rsidP="0005622F">
            <w:pPr>
              <w:jc w:val="center"/>
              <w:rPr>
                <w:rFonts w:ascii="Segoe UI Symbol" w:hAnsi="Segoe UI Symbol" w:cs="Segoe UI Symbol"/>
                <w:lang w:val="en-US"/>
              </w:rPr>
            </w:pPr>
            <w:r w:rsidRPr="00CB679F">
              <w:rPr>
                <w:rFonts w:ascii="Segoe UI Symbol" w:hAnsi="Segoe UI Symbol" w:cs="Segoe UI Symbol"/>
              </w:rPr>
              <w:t>✔</w:t>
            </w:r>
          </w:p>
        </w:tc>
        <w:tc>
          <w:tcPr>
            <w:tcW w:w="336" w:type="pct"/>
          </w:tcPr>
          <w:p w14:paraId="104B00CC" w14:textId="77777777" w:rsidR="002D0E63" w:rsidRPr="000846F5" w:rsidRDefault="002D0E63" w:rsidP="0005622F">
            <w:pPr>
              <w:jc w:val="center"/>
              <w:rPr>
                <w:lang w:val="en-US"/>
              </w:rPr>
            </w:pPr>
          </w:p>
        </w:tc>
        <w:tc>
          <w:tcPr>
            <w:tcW w:w="291" w:type="pct"/>
          </w:tcPr>
          <w:p w14:paraId="286A3999" w14:textId="77777777" w:rsidR="002D0E63" w:rsidRPr="0005622F" w:rsidRDefault="002D0E63" w:rsidP="0005622F">
            <w:pPr>
              <w:jc w:val="center"/>
              <w:rPr>
                <w:rFonts w:ascii="Segoe UI Symbol" w:hAnsi="Segoe UI Symbol" w:cs="Segoe UI Symbol"/>
                <w:lang w:val="en-US"/>
              </w:rPr>
            </w:pPr>
          </w:p>
        </w:tc>
        <w:tc>
          <w:tcPr>
            <w:tcW w:w="411" w:type="pct"/>
          </w:tcPr>
          <w:p w14:paraId="0E3071DC" w14:textId="77777777" w:rsidR="002D0E63" w:rsidRPr="000846F5" w:rsidRDefault="002D0E63" w:rsidP="0005622F">
            <w:pPr>
              <w:jc w:val="center"/>
              <w:rPr>
                <w:lang w:val="en-US"/>
              </w:rPr>
            </w:pPr>
          </w:p>
        </w:tc>
        <w:tc>
          <w:tcPr>
            <w:tcW w:w="788" w:type="pct"/>
          </w:tcPr>
          <w:p w14:paraId="798DA716" w14:textId="36789AAB" w:rsidR="002D0E63" w:rsidRPr="0005622F" w:rsidRDefault="002D0E63" w:rsidP="0005622F">
            <w:pPr>
              <w:jc w:val="left"/>
              <w:rPr>
                <w:rFonts w:cstheme="minorHAnsi"/>
                <w:lang w:val="en-US"/>
              </w:rPr>
            </w:pPr>
            <w:r>
              <w:rPr>
                <w:rFonts w:cstheme="minorHAnsi"/>
                <w:lang w:val="en-US"/>
              </w:rPr>
              <w:t>Obtener notificaciones no leídas</w:t>
            </w:r>
          </w:p>
        </w:tc>
      </w:tr>
      <w:tr w:rsidR="002D0E63" w:rsidRPr="000846F5" w14:paraId="3DD5ACA2" w14:textId="3A6BF18F" w:rsidTr="002D0E63">
        <w:tc>
          <w:tcPr>
            <w:tcW w:w="2889" w:type="pct"/>
          </w:tcPr>
          <w:p w14:paraId="2841EE04" w14:textId="3D2E2C34" w:rsidR="002D0E63" w:rsidRDefault="002D0E63" w:rsidP="0005622F">
            <w:r>
              <w:t>/api/content</w:t>
            </w:r>
          </w:p>
        </w:tc>
        <w:tc>
          <w:tcPr>
            <w:tcW w:w="286" w:type="pct"/>
            <w:shd w:val="clear" w:color="auto" w:fill="92D050"/>
          </w:tcPr>
          <w:p w14:paraId="0454E52D" w14:textId="06C2808E" w:rsidR="002D0E63" w:rsidRPr="000846F5" w:rsidRDefault="002D0E63" w:rsidP="0005622F">
            <w:pPr>
              <w:jc w:val="center"/>
              <w:rPr>
                <w:lang w:val="en-US"/>
              </w:rPr>
            </w:pPr>
            <w:r w:rsidRPr="00CB679F">
              <w:rPr>
                <w:rFonts w:ascii="Segoe UI Symbol" w:hAnsi="Segoe UI Symbol" w:cs="Segoe UI Symbol"/>
              </w:rPr>
              <w:t>✔</w:t>
            </w:r>
          </w:p>
        </w:tc>
        <w:tc>
          <w:tcPr>
            <w:tcW w:w="336" w:type="pct"/>
          </w:tcPr>
          <w:p w14:paraId="47E89B08" w14:textId="77777777" w:rsidR="002D0E63" w:rsidRPr="000846F5" w:rsidRDefault="002D0E63" w:rsidP="0005622F">
            <w:pPr>
              <w:jc w:val="center"/>
              <w:rPr>
                <w:lang w:val="en-US"/>
              </w:rPr>
            </w:pPr>
          </w:p>
        </w:tc>
        <w:tc>
          <w:tcPr>
            <w:tcW w:w="291" w:type="pct"/>
          </w:tcPr>
          <w:p w14:paraId="419057C6" w14:textId="77777777" w:rsidR="002D0E63" w:rsidRPr="000846F5" w:rsidRDefault="002D0E63" w:rsidP="0005622F">
            <w:pPr>
              <w:jc w:val="center"/>
              <w:rPr>
                <w:lang w:val="en-US"/>
              </w:rPr>
            </w:pPr>
          </w:p>
        </w:tc>
        <w:tc>
          <w:tcPr>
            <w:tcW w:w="411" w:type="pct"/>
          </w:tcPr>
          <w:p w14:paraId="598426E9" w14:textId="77777777" w:rsidR="002D0E63" w:rsidRPr="000846F5" w:rsidRDefault="002D0E63" w:rsidP="0005622F">
            <w:pPr>
              <w:jc w:val="center"/>
              <w:rPr>
                <w:lang w:val="en-US"/>
              </w:rPr>
            </w:pPr>
          </w:p>
        </w:tc>
        <w:tc>
          <w:tcPr>
            <w:tcW w:w="788" w:type="pct"/>
          </w:tcPr>
          <w:p w14:paraId="5A1ED89C" w14:textId="004A74C6" w:rsidR="002D0E63" w:rsidRPr="00DA4D3B" w:rsidRDefault="002D0E63" w:rsidP="0005622F">
            <w:pPr>
              <w:jc w:val="left"/>
              <w:rPr>
                <w:rFonts w:cstheme="minorHAnsi"/>
                <w:lang w:val="en-US"/>
              </w:rPr>
            </w:pPr>
            <w:r>
              <w:rPr>
                <w:rFonts w:cstheme="minorHAnsi"/>
                <w:lang w:val="en-US"/>
              </w:rPr>
              <w:t>Obtener todo el contenido</w:t>
            </w:r>
          </w:p>
        </w:tc>
      </w:tr>
      <w:tr w:rsidR="002D0E63" w:rsidRPr="000846F5" w14:paraId="0BFA1CDA" w14:textId="6C68B475" w:rsidTr="002D0E63">
        <w:tc>
          <w:tcPr>
            <w:tcW w:w="2889" w:type="pct"/>
          </w:tcPr>
          <w:p w14:paraId="4C39F543" w14:textId="22F32000" w:rsidR="002D0E63" w:rsidRDefault="002D0E63" w:rsidP="0005622F">
            <w:r>
              <w:t>/api/content/{contentId}</w:t>
            </w:r>
          </w:p>
        </w:tc>
        <w:tc>
          <w:tcPr>
            <w:tcW w:w="286" w:type="pct"/>
            <w:shd w:val="clear" w:color="auto" w:fill="92D050"/>
          </w:tcPr>
          <w:p w14:paraId="6682F523" w14:textId="058693CB" w:rsidR="002D0E63" w:rsidRPr="000846F5" w:rsidRDefault="002D0E63" w:rsidP="0005622F">
            <w:pPr>
              <w:jc w:val="center"/>
              <w:rPr>
                <w:lang w:val="en-US"/>
              </w:rPr>
            </w:pPr>
            <w:r w:rsidRPr="00CB679F">
              <w:rPr>
                <w:rFonts w:ascii="Segoe UI Symbol" w:hAnsi="Segoe UI Symbol" w:cs="Segoe UI Symbol"/>
              </w:rPr>
              <w:t>✔</w:t>
            </w:r>
          </w:p>
        </w:tc>
        <w:tc>
          <w:tcPr>
            <w:tcW w:w="336" w:type="pct"/>
          </w:tcPr>
          <w:p w14:paraId="49032BD6" w14:textId="77777777" w:rsidR="002D0E63" w:rsidRPr="000846F5" w:rsidRDefault="002D0E63" w:rsidP="0005622F">
            <w:pPr>
              <w:jc w:val="center"/>
              <w:rPr>
                <w:lang w:val="en-US"/>
              </w:rPr>
            </w:pPr>
          </w:p>
        </w:tc>
        <w:tc>
          <w:tcPr>
            <w:tcW w:w="291" w:type="pct"/>
          </w:tcPr>
          <w:p w14:paraId="19B58EB4" w14:textId="77777777" w:rsidR="002D0E63" w:rsidRPr="000846F5" w:rsidRDefault="002D0E63" w:rsidP="0005622F">
            <w:pPr>
              <w:jc w:val="center"/>
              <w:rPr>
                <w:lang w:val="en-US"/>
              </w:rPr>
            </w:pPr>
          </w:p>
        </w:tc>
        <w:tc>
          <w:tcPr>
            <w:tcW w:w="411" w:type="pct"/>
          </w:tcPr>
          <w:p w14:paraId="653060B0" w14:textId="77777777" w:rsidR="002D0E63" w:rsidRPr="000846F5" w:rsidRDefault="002D0E63" w:rsidP="0005622F">
            <w:pPr>
              <w:jc w:val="center"/>
              <w:rPr>
                <w:lang w:val="en-US"/>
              </w:rPr>
            </w:pPr>
          </w:p>
        </w:tc>
        <w:tc>
          <w:tcPr>
            <w:tcW w:w="788" w:type="pct"/>
          </w:tcPr>
          <w:p w14:paraId="07DFD9E7" w14:textId="7FF6727F" w:rsidR="002D0E63" w:rsidRPr="00DA4D3B" w:rsidRDefault="002D0E63" w:rsidP="0005622F">
            <w:pPr>
              <w:jc w:val="left"/>
              <w:rPr>
                <w:rFonts w:cstheme="minorHAnsi"/>
                <w:lang w:val="en-US"/>
              </w:rPr>
            </w:pPr>
            <w:r>
              <w:rPr>
                <w:rFonts w:cstheme="minorHAnsi"/>
                <w:lang w:val="en-US"/>
              </w:rPr>
              <w:t>Obtener contenido por ID</w:t>
            </w:r>
          </w:p>
        </w:tc>
      </w:tr>
      <w:tr w:rsidR="002D0E63" w:rsidRPr="002D7CD7" w14:paraId="3ECB07FE" w14:textId="31B72DE3" w:rsidTr="002D0E63">
        <w:tc>
          <w:tcPr>
            <w:tcW w:w="2889" w:type="pct"/>
          </w:tcPr>
          <w:p w14:paraId="3AE70303" w14:textId="247BF365" w:rsidR="002D0E63" w:rsidRPr="000846F5" w:rsidRDefault="002D0E63" w:rsidP="0005622F">
            <w:pPr>
              <w:rPr>
                <w:lang w:val="en-US"/>
              </w:rPr>
            </w:pPr>
            <w:commentRangeStart w:id="66"/>
            <w:commentRangeStart w:id="67"/>
            <w:r w:rsidRPr="000846F5">
              <w:rPr>
                <w:lang w:val="en-US"/>
              </w:rPr>
              <w:t>/api/tmdb/tv/{t</w:t>
            </w:r>
            <w:r>
              <w:rPr>
                <w:lang w:val="en-US"/>
              </w:rPr>
              <w:t>mdbId}</w:t>
            </w:r>
            <w:r w:rsidRPr="000846F5">
              <w:rPr>
                <w:lang w:val="en-US"/>
              </w:rPr>
              <w:t>/sync</w:t>
            </w:r>
          </w:p>
        </w:tc>
        <w:tc>
          <w:tcPr>
            <w:tcW w:w="286" w:type="pct"/>
          </w:tcPr>
          <w:p w14:paraId="4B6B6594" w14:textId="77777777" w:rsidR="002D0E63" w:rsidRPr="000846F5" w:rsidRDefault="002D0E63" w:rsidP="0005622F">
            <w:pPr>
              <w:jc w:val="center"/>
              <w:rPr>
                <w:lang w:val="en-US"/>
              </w:rPr>
            </w:pPr>
          </w:p>
        </w:tc>
        <w:tc>
          <w:tcPr>
            <w:tcW w:w="336" w:type="pct"/>
            <w:shd w:val="clear" w:color="auto" w:fill="92D050"/>
          </w:tcPr>
          <w:p w14:paraId="7224B049" w14:textId="188FB880" w:rsidR="002D0E63" w:rsidRPr="000846F5" w:rsidRDefault="002D0E63" w:rsidP="0005622F">
            <w:pPr>
              <w:jc w:val="center"/>
              <w:rPr>
                <w:lang w:val="en-US"/>
              </w:rPr>
            </w:pPr>
            <w:r w:rsidRPr="00CB679F">
              <w:rPr>
                <w:rFonts w:ascii="Segoe UI Symbol" w:hAnsi="Segoe UI Symbol" w:cs="Segoe UI Symbol"/>
              </w:rPr>
              <w:t>✔</w:t>
            </w:r>
          </w:p>
        </w:tc>
        <w:tc>
          <w:tcPr>
            <w:tcW w:w="291" w:type="pct"/>
          </w:tcPr>
          <w:p w14:paraId="048BD257" w14:textId="77777777" w:rsidR="002D0E63" w:rsidRPr="000846F5" w:rsidRDefault="002D0E63" w:rsidP="0005622F">
            <w:pPr>
              <w:jc w:val="center"/>
              <w:rPr>
                <w:lang w:val="en-US"/>
              </w:rPr>
            </w:pPr>
          </w:p>
        </w:tc>
        <w:tc>
          <w:tcPr>
            <w:tcW w:w="411" w:type="pct"/>
          </w:tcPr>
          <w:p w14:paraId="031103CA" w14:textId="77777777" w:rsidR="002D0E63" w:rsidRPr="000846F5" w:rsidRDefault="002D0E63" w:rsidP="0005622F">
            <w:pPr>
              <w:jc w:val="center"/>
              <w:rPr>
                <w:lang w:val="en-US"/>
              </w:rPr>
            </w:pPr>
          </w:p>
        </w:tc>
        <w:tc>
          <w:tcPr>
            <w:tcW w:w="788" w:type="pct"/>
          </w:tcPr>
          <w:p w14:paraId="5B68356E" w14:textId="2FAA6486" w:rsidR="002D0E63" w:rsidRPr="00DA4D3B" w:rsidRDefault="002D0E63" w:rsidP="0005622F">
            <w:pPr>
              <w:jc w:val="left"/>
              <w:rPr>
                <w:rFonts w:cstheme="minorHAnsi"/>
                <w:lang w:val="en-US"/>
              </w:rPr>
            </w:pPr>
            <w:r>
              <w:rPr>
                <w:rFonts w:cstheme="minorHAnsi"/>
                <w:lang w:val="en-US"/>
              </w:rPr>
              <w:t>Sincronizar serie desde TMDB</w:t>
            </w:r>
            <w:commentRangeEnd w:id="66"/>
            <w:r w:rsidRPr="00DA4D3B">
              <w:rPr>
                <w:rStyle w:val="Refdecomentario"/>
                <w:rFonts w:cstheme="minorHAnsi"/>
                <w:sz w:val="22"/>
                <w:szCs w:val="22"/>
                <w:lang w:val="en-US"/>
              </w:rPr>
              <w:commentReference w:id="66"/>
            </w:r>
            <w:commentRangeEnd w:id="67"/>
            <w:r w:rsidR="004B6D04" w:rsidRPr="00DA4D3B">
              <w:rPr>
                <w:rStyle w:val="Refdecomentario"/>
                <w:rFonts w:cstheme="minorHAnsi"/>
                <w:sz w:val="22"/>
                <w:szCs w:val="22"/>
                <w:lang w:val="en-US"/>
              </w:rPr>
              <w:commentReference w:id="67"/>
            </w:r>
          </w:p>
        </w:tc>
      </w:tr>
      <w:tr w:rsidR="002D0E63" w:rsidRPr="002D7CD7" w14:paraId="3B00F833" w14:textId="47D6A03E" w:rsidTr="002D0E63">
        <w:tc>
          <w:tcPr>
            <w:tcW w:w="2889" w:type="pct"/>
          </w:tcPr>
          <w:p w14:paraId="655D2AEF" w14:textId="21FAEEAB" w:rsidR="002D0E63" w:rsidRPr="006C3ED6" w:rsidRDefault="002D0E63" w:rsidP="0005622F">
            <w:pPr>
              <w:rPr>
                <w:lang w:val="en-US"/>
              </w:rPr>
            </w:pPr>
            <w:r w:rsidRPr="000846F5">
              <w:rPr>
                <w:lang w:val="en-US"/>
              </w:rPr>
              <w:t>/api/tmdb/</w:t>
            </w:r>
            <w:r>
              <w:rPr>
                <w:lang w:val="en-US"/>
              </w:rPr>
              <w:t>movies</w:t>
            </w:r>
            <w:r w:rsidRPr="000846F5">
              <w:rPr>
                <w:lang w:val="en-US"/>
              </w:rPr>
              <w:t>/{t</w:t>
            </w:r>
            <w:r>
              <w:rPr>
                <w:lang w:val="en-US"/>
              </w:rPr>
              <w:t>mdbId}</w:t>
            </w:r>
            <w:r w:rsidRPr="000846F5">
              <w:rPr>
                <w:lang w:val="en-US"/>
              </w:rPr>
              <w:t>/sync</w:t>
            </w:r>
          </w:p>
        </w:tc>
        <w:tc>
          <w:tcPr>
            <w:tcW w:w="286" w:type="pct"/>
          </w:tcPr>
          <w:p w14:paraId="4244F68E" w14:textId="77777777" w:rsidR="002D0E63" w:rsidRPr="000846F5" w:rsidRDefault="002D0E63" w:rsidP="0005622F">
            <w:pPr>
              <w:jc w:val="center"/>
              <w:rPr>
                <w:lang w:val="en-US"/>
              </w:rPr>
            </w:pPr>
          </w:p>
        </w:tc>
        <w:tc>
          <w:tcPr>
            <w:tcW w:w="336" w:type="pct"/>
            <w:shd w:val="clear" w:color="auto" w:fill="92D050"/>
          </w:tcPr>
          <w:p w14:paraId="6AB3765B" w14:textId="476B5058" w:rsidR="002D0E63" w:rsidRPr="000846F5" w:rsidRDefault="002D0E63" w:rsidP="0005622F">
            <w:pPr>
              <w:jc w:val="center"/>
              <w:rPr>
                <w:lang w:val="en-US"/>
              </w:rPr>
            </w:pPr>
            <w:r w:rsidRPr="00CB679F">
              <w:rPr>
                <w:rFonts w:ascii="Segoe UI Symbol" w:hAnsi="Segoe UI Symbol" w:cs="Segoe UI Symbol"/>
              </w:rPr>
              <w:t>✔</w:t>
            </w:r>
          </w:p>
        </w:tc>
        <w:tc>
          <w:tcPr>
            <w:tcW w:w="291" w:type="pct"/>
          </w:tcPr>
          <w:p w14:paraId="01D079EC" w14:textId="77777777" w:rsidR="002D0E63" w:rsidRPr="000846F5" w:rsidRDefault="002D0E63" w:rsidP="0005622F">
            <w:pPr>
              <w:jc w:val="center"/>
              <w:rPr>
                <w:lang w:val="en-US"/>
              </w:rPr>
            </w:pPr>
          </w:p>
        </w:tc>
        <w:tc>
          <w:tcPr>
            <w:tcW w:w="411" w:type="pct"/>
          </w:tcPr>
          <w:p w14:paraId="35E205B0" w14:textId="77777777" w:rsidR="002D0E63" w:rsidRPr="000846F5" w:rsidRDefault="002D0E63" w:rsidP="0005622F">
            <w:pPr>
              <w:jc w:val="center"/>
              <w:rPr>
                <w:lang w:val="en-US"/>
              </w:rPr>
            </w:pPr>
          </w:p>
        </w:tc>
        <w:tc>
          <w:tcPr>
            <w:tcW w:w="788" w:type="pct"/>
          </w:tcPr>
          <w:p w14:paraId="0FCE37DA" w14:textId="2BBA7480" w:rsidR="002D0E63" w:rsidRPr="00DA4D3B" w:rsidRDefault="002D0E63" w:rsidP="0005622F">
            <w:pPr>
              <w:jc w:val="left"/>
              <w:rPr>
                <w:rFonts w:cstheme="minorHAnsi"/>
                <w:lang w:val="en-US"/>
              </w:rPr>
            </w:pPr>
            <w:r>
              <w:rPr>
                <w:rFonts w:cstheme="minorHAnsi"/>
                <w:lang w:val="en-US"/>
              </w:rPr>
              <w:t>Sincronizar película desde TMDB</w:t>
            </w:r>
          </w:p>
        </w:tc>
      </w:tr>
      <w:tr w:rsidR="002D0E63" w:rsidRPr="0005622F" w14:paraId="7E8E8632" w14:textId="77777777" w:rsidTr="002D0E63">
        <w:tc>
          <w:tcPr>
            <w:tcW w:w="2889" w:type="pct"/>
          </w:tcPr>
          <w:p w14:paraId="7F8B6933" w14:textId="03C61F12" w:rsidR="002D0E63" w:rsidRPr="00BB071B" w:rsidRDefault="002D0E63" w:rsidP="0005622F">
            <w:pPr>
              <w:rPr>
                <w:lang w:val="en-US"/>
              </w:rPr>
            </w:pPr>
            <w:r w:rsidRPr="0005622F">
              <w:rPr>
                <w:lang w:val="en-US"/>
              </w:rPr>
              <w:t>/api/tmdb/{contentType}/{tmdbId}/provi</w:t>
            </w:r>
            <w:r>
              <w:rPr>
                <w:lang w:val="en-US"/>
              </w:rPr>
              <w:t>ders</w:t>
            </w:r>
          </w:p>
        </w:tc>
        <w:tc>
          <w:tcPr>
            <w:tcW w:w="286" w:type="pct"/>
            <w:shd w:val="clear" w:color="auto" w:fill="92D050"/>
          </w:tcPr>
          <w:p w14:paraId="224FD545" w14:textId="7FB44499" w:rsidR="002D0E63" w:rsidRPr="0005622F" w:rsidRDefault="002D0E63" w:rsidP="0005622F">
            <w:pPr>
              <w:jc w:val="center"/>
              <w:rPr>
                <w:lang w:val="en-US"/>
              </w:rPr>
            </w:pPr>
            <w:r w:rsidRPr="00CB679F">
              <w:rPr>
                <w:rFonts w:ascii="Segoe UI Symbol" w:hAnsi="Segoe UI Symbol" w:cs="Segoe UI Symbol"/>
              </w:rPr>
              <w:t>✔</w:t>
            </w:r>
          </w:p>
        </w:tc>
        <w:tc>
          <w:tcPr>
            <w:tcW w:w="336" w:type="pct"/>
          </w:tcPr>
          <w:p w14:paraId="6BB588C3" w14:textId="77777777" w:rsidR="002D0E63" w:rsidRPr="0005622F" w:rsidRDefault="002D0E63" w:rsidP="0005622F">
            <w:pPr>
              <w:jc w:val="center"/>
              <w:rPr>
                <w:rFonts w:ascii="Segoe UI Symbol" w:hAnsi="Segoe UI Symbol" w:cs="Segoe UI Symbol"/>
                <w:lang w:val="en-US"/>
              </w:rPr>
            </w:pPr>
          </w:p>
        </w:tc>
        <w:tc>
          <w:tcPr>
            <w:tcW w:w="291" w:type="pct"/>
          </w:tcPr>
          <w:p w14:paraId="2E4C92BB" w14:textId="77777777" w:rsidR="002D0E63" w:rsidRPr="0005622F" w:rsidRDefault="002D0E63" w:rsidP="0005622F">
            <w:pPr>
              <w:jc w:val="center"/>
              <w:rPr>
                <w:lang w:val="en-US"/>
              </w:rPr>
            </w:pPr>
          </w:p>
        </w:tc>
        <w:tc>
          <w:tcPr>
            <w:tcW w:w="411" w:type="pct"/>
          </w:tcPr>
          <w:p w14:paraId="4AA5ED5E" w14:textId="77777777" w:rsidR="002D0E63" w:rsidRPr="0005622F" w:rsidRDefault="002D0E63" w:rsidP="0005622F">
            <w:pPr>
              <w:jc w:val="center"/>
              <w:rPr>
                <w:lang w:val="en-US"/>
              </w:rPr>
            </w:pPr>
          </w:p>
        </w:tc>
        <w:tc>
          <w:tcPr>
            <w:tcW w:w="788" w:type="pct"/>
          </w:tcPr>
          <w:p w14:paraId="659E2216" w14:textId="2D1C6331" w:rsidR="002D0E63" w:rsidRPr="0005622F" w:rsidRDefault="002D0E63" w:rsidP="0005622F">
            <w:pPr>
              <w:jc w:val="left"/>
              <w:rPr>
                <w:rFonts w:cstheme="minorHAnsi"/>
              </w:rPr>
            </w:pPr>
            <w:r w:rsidRPr="0005622F">
              <w:rPr>
                <w:rFonts w:cstheme="minorHAnsi"/>
              </w:rPr>
              <w:t>Obtener los proveedores de s</w:t>
            </w:r>
            <w:r>
              <w:rPr>
                <w:rFonts w:cstheme="minorHAnsi"/>
              </w:rPr>
              <w:t>treaming</w:t>
            </w:r>
          </w:p>
        </w:tc>
      </w:tr>
      <w:tr w:rsidR="002D0E63" w:rsidRPr="0005622F" w14:paraId="2C02CA85" w14:textId="77777777" w:rsidTr="002D0E63">
        <w:tc>
          <w:tcPr>
            <w:tcW w:w="2889" w:type="pct"/>
          </w:tcPr>
          <w:p w14:paraId="0F7EEE5B" w14:textId="66ED16ED" w:rsidR="002D0E63" w:rsidRPr="0005622F" w:rsidRDefault="002D0E63" w:rsidP="0005622F">
            <w:pPr>
              <w:rPr>
                <w:lang w:val="en-US"/>
              </w:rPr>
            </w:pPr>
            <w:r w:rsidRPr="0005622F">
              <w:rPr>
                <w:lang w:val="en-US"/>
              </w:rPr>
              <w:lastRenderedPageBreak/>
              <w:t>/api/tmdb/{contentType}/{tmdbId}/</w:t>
            </w:r>
            <w:r>
              <w:rPr>
                <w:lang w:val="en-US"/>
              </w:rPr>
              <w:t>credits</w:t>
            </w:r>
          </w:p>
        </w:tc>
        <w:tc>
          <w:tcPr>
            <w:tcW w:w="286" w:type="pct"/>
            <w:shd w:val="clear" w:color="auto" w:fill="92D050"/>
          </w:tcPr>
          <w:p w14:paraId="138AC917" w14:textId="72E8FAA7" w:rsidR="002D0E63" w:rsidRPr="0005622F" w:rsidRDefault="002D0E63" w:rsidP="0005622F">
            <w:pPr>
              <w:jc w:val="center"/>
              <w:rPr>
                <w:lang w:val="en-US"/>
              </w:rPr>
            </w:pPr>
            <w:r w:rsidRPr="00CB679F">
              <w:rPr>
                <w:rFonts w:ascii="Segoe UI Symbol" w:hAnsi="Segoe UI Symbol" w:cs="Segoe UI Symbol"/>
              </w:rPr>
              <w:t>✔</w:t>
            </w:r>
          </w:p>
        </w:tc>
        <w:tc>
          <w:tcPr>
            <w:tcW w:w="336" w:type="pct"/>
          </w:tcPr>
          <w:p w14:paraId="4E513B64" w14:textId="77777777" w:rsidR="002D0E63" w:rsidRPr="0005622F" w:rsidRDefault="002D0E63" w:rsidP="0005622F">
            <w:pPr>
              <w:jc w:val="center"/>
              <w:rPr>
                <w:rFonts w:ascii="Segoe UI Symbol" w:hAnsi="Segoe UI Symbol" w:cs="Segoe UI Symbol"/>
                <w:lang w:val="en-US"/>
              </w:rPr>
            </w:pPr>
          </w:p>
        </w:tc>
        <w:tc>
          <w:tcPr>
            <w:tcW w:w="291" w:type="pct"/>
          </w:tcPr>
          <w:p w14:paraId="1D604279" w14:textId="77777777" w:rsidR="002D0E63" w:rsidRPr="0005622F" w:rsidRDefault="002D0E63" w:rsidP="0005622F">
            <w:pPr>
              <w:jc w:val="center"/>
              <w:rPr>
                <w:lang w:val="en-US"/>
              </w:rPr>
            </w:pPr>
          </w:p>
        </w:tc>
        <w:tc>
          <w:tcPr>
            <w:tcW w:w="411" w:type="pct"/>
          </w:tcPr>
          <w:p w14:paraId="10E2D8F4" w14:textId="77777777" w:rsidR="002D0E63" w:rsidRPr="0005622F" w:rsidRDefault="002D0E63" w:rsidP="0005622F">
            <w:pPr>
              <w:jc w:val="center"/>
              <w:rPr>
                <w:lang w:val="en-US"/>
              </w:rPr>
            </w:pPr>
          </w:p>
        </w:tc>
        <w:tc>
          <w:tcPr>
            <w:tcW w:w="788" w:type="pct"/>
          </w:tcPr>
          <w:p w14:paraId="2ECDE624" w14:textId="61507092" w:rsidR="002D0E63" w:rsidRPr="0005622F" w:rsidRDefault="002D0E63" w:rsidP="0005622F">
            <w:pPr>
              <w:jc w:val="left"/>
              <w:rPr>
                <w:rFonts w:cstheme="minorHAnsi"/>
              </w:rPr>
            </w:pPr>
            <w:r w:rsidRPr="0005622F">
              <w:rPr>
                <w:rFonts w:cstheme="minorHAnsi"/>
              </w:rPr>
              <w:t>Obtener el cast de u</w:t>
            </w:r>
            <w:r>
              <w:rPr>
                <w:rFonts w:cstheme="minorHAnsi"/>
              </w:rPr>
              <w:t>n contenido</w:t>
            </w:r>
          </w:p>
        </w:tc>
      </w:tr>
      <w:tr w:rsidR="002D0E63" w:rsidRPr="000846F5" w14:paraId="7FD08CF9" w14:textId="75416B0D" w:rsidTr="002D0E63">
        <w:tc>
          <w:tcPr>
            <w:tcW w:w="2889" w:type="pct"/>
          </w:tcPr>
          <w:p w14:paraId="56310B01" w14:textId="0658C54B" w:rsidR="002D0E63" w:rsidRPr="000846F5" w:rsidRDefault="002D0E63" w:rsidP="0005622F">
            <w:pPr>
              <w:rPr>
                <w:lang w:val="en-US"/>
              </w:rPr>
            </w:pPr>
            <w:r w:rsidRPr="000846F5">
              <w:rPr>
                <w:lang w:val="en-US"/>
              </w:rPr>
              <w:t>/api/tmdb/</w:t>
            </w:r>
            <w:r>
              <w:rPr>
                <w:lang w:val="en-US"/>
              </w:rPr>
              <w:t>tv</w:t>
            </w:r>
          </w:p>
        </w:tc>
        <w:tc>
          <w:tcPr>
            <w:tcW w:w="286" w:type="pct"/>
            <w:shd w:val="clear" w:color="auto" w:fill="92D050"/>
          </w:tcPr>
          <w:p w14:paraId="328002E0" w14:textId="64C1F26F" w:rsidR="002D0E63" w:rsidRPr="000846F5" w:rsidRDefault="002D0E63" w:rsidP="0005622F">
            <w:pPr>
              <w:jc w:val="center"/>
              <w:rPr>
                <w:lang w:val="en-US"/>
              </w:rPr>
            </w:pPr>
            <w:r w:rsidRPr="00CB679F">
              <w:rPr>
                <w:rFonts w:ascii="Segoe UI Symbol" w:hAnsi="Segoe UI Symbol" w:cs="Segoe UI Symbol"/>
              </w:rPr>
              <w:t>✔</w:t>
            </w:r>
          </w:p>
        </w:tc>
        <w:tc>
          <w:tcPr>
            <w:tcW w:w="336" w:type="pct"/>
          </w:tcPr>
          <w:p w14:paraId="73FB1939" w14:textId="77777777" w:rsidR="002D0E63" w:rsidRPr="000846F5" w:rsidRDefault="002D0E63" w:rsidP="0005622F">
            <w:pPr>
              <w:jc w:val="center"/>
              <w:rPr>
                <w:lang w:val="en-US"/>
              </w:rPr>
            </w:pPr>
          </w:p>
        </w:tc>
        <w:tc>
          <w:tcPr>
            <w:tcW w:w="291" w:type="pct"/>
          </w:tcPr>
          <w:p w14:paraId="03039559" w14:textId="77777777" w:rsidR="002D0E63" w:rsidRPr="000846F5" w:rsidRDefault="002D0E63" w:rsidP="0005622F">
            <w:pPr>
              <w:jc w:val="center"/>
              <w:rPr>
                <w:lang w:val="en-US"/>
              </w:rPr>
            </w:pPr>
          </w:p>
        </w:tc>
        <w:tc>
          <w:tcPr>
            <w:tcW w:w="411" w:type="pct"/>
          </w:tcPr>
          <w:p w14:paraId="3B8531B4" w14:textId="77777777" w:rsidR="002D0E63" w:rsidRPr="000846F5" w:rsidRDefault="002D0E63" w:rsidP="0005622F">
            <w:pPr>
              <w:jc w:val="center"/>
              <w:rPr>
                <w:lang w:val="en-US"/>
              </w:rPr>
            </w:pPr>
          </w:p>
        </w:tc>
        <w:tc>
          <w:tcPr>
            <w:tcW w:w="788" w:type="pct"/>
          </w:tcPr>
          <w:p w14:paraId="69B4CF27" w14:textId="400436A2" w:rsidR="002D0E63" w:rsidRPr="00DA4D3B" w:rsidRDefault="002D0E63" w:rsidP="0005622F">
            <w:pPr>
              <w:jc w:val="left"/>
              <w:rPr>
                <w:rFonts w:cstheme="minorHAnsi"/>
                <w:lang w:val="en-US"/>
              </w:rPr>
            </w:pPr>
            <w:r>
              <w:rPr>
                <w:rFonts w:cstheme="minorHAnsi"/>
                <w:lang w:val="en-US"/>
              </w:rPr>
              <w:t>Buscar series por nombre</w:t>
            </w:r>
          </w:p>
        </w:tc>
      </w:tr>
      <w:tr w:rsidR="002D0E63" w:rsidRPr="007D3C43" w14:paraId="534556A3" w14:textId="77777777" w:rsidTr="002D0E63">
        <w:tc>
          <w:tcPr>
            <w:tcW w:w="2889" w:type="pct"/>
          </w:tcPr>
          <w:p w14:paraId="3F574DD0" w14:textId="0CC219AB" w:rsidR="002D0E63" w:rsidRPr="000846F5" w:rsidRDefault="002D0E63" w:rsidP="00E012B7">
            <w:pPr>
              <w:rPr>
                <w:lang w:val="en-US"/>
              </w:rPr>
            </w:pPr>
            <w:r w:rsidRPr="000846F5">
              <w:rPr>
                <w:lang w:val="en-US"/>
              </w:rPr>
              <w:t>/api/tmdb/</w:t>
            </w:r>
            <w:r>
              <w:rPr>
                <w:lang w:val="en-US"/>
              </w:rPr>
              <w:t>tv/{tmdbId}/seasons</w:t>
            </w:r>
          </w:p>
        </w:tc>
        <w:tc>
          <w:tcPr>
            <w:tcW w:w="286" w:type="pct"/>
            <w:shd w:val="clear" w:color="auto" w:fill="92D050"/>
          </w:tcPr>
          <w:p w14:paraId="1351017A" w14:textId="0D793058" w:rsidR="002D0E63" w:rsidRPr="007D3C43" w:rsidRDefault="002D0E63" w:rsidP="00E012B7">
            <w:pPr>
              <w:jc w:val="center"/>
              <w:rPr>
                <w:rFonts w:ascii="Segoe UI Symbol" w:hAnsi="Segoe UI Symbol" w:cs="Segoe UI Symbol"/>
                <w:lang w:val="en-US"/>
              </w:rPr>
            </w:pPr>
            <w:r w:rsidRPr="00CB679F">
              <w:rPr>
                <w:rFonts w:ascii="Segoe UI Symbol" w:hAnsi="Segoe UI Symbol" w:cs="Segoe UI Symbol"/>
              </w:rPr>
              <w:t>✔</w:t>
            </w:r>
          </w:p>
        </w:tc>
        <w:tc>
          <w:tcPr>
            <w:tcW w:w="336" w:type="pct"/>
          </w:tcPr>
          <w:p w14:paraId="25B261CA" w14:textId="77777777" w:rsidR="002D0E63" w:rsidRPr="000846F5" w:rsidRDefault="002D0E63" w:rsidP="00E012B7">
            <w:pPr>
              <w:jc w:val="center"/>
              <w:rPr>
                <w:lang w:val="en-US"/>
              </w:rPr>
            </w:pPr>
          </w:p>
        </w:tc>
        <w:tc>
          <w:tcPr>
            <w:tcW w:w="291" w:type="pct"/>
          </w:tcPr>
          <w:p w14:paraId="475E4C43" w14:textId="77777777" w:rsidR="002D0E63" w:rsidRPr="000846F5" w:rsidRDefault="002D0E63" w:rsidP="00E012B7">
            <w:pPr>
              <w:jc w:val="center"/>
              <w:rPr>
                <w:lang w:val="en-US"/>
              </w:rPr>
            </w:pPr>
          </w:p>
        </w:tc>
        <w:tc>
          <w:tcPr>
            <w:tcW w:w="411" w:type="pct"/>
          </w:tcPr>
          <w:p w14:paraId="07A083EE" w14:textId="77777777" w:rsidR="002D0E63" w:rsidRPr="000846F5" w:rsidRDefault="002D0E63" w:rsidP="00E012B7">
            <w:pPr>
              <w:jc w:val="center"/>
              <w:rPr>
                <w:lang w:val="en-US"/>
              </w:rPr>
            </w:pPr>
          </w:p>
        </w:tc>
        <w:tc>
          <w:tcPr>
            <w:tcW w:w="788" w:type="pct"/>
          </w:tcPr>
          <w:p w14:paraId="638DD586" w14:textId="7EDFEACD" w:rsidR="002D0E63" w:rsidRPr="007D3C43" w:rsidRDefault="002D0E63" w:rsidP="00E012B7">
            <w:pPr>
              <w:jc w:val="left"/>
              <w:rPr>
                <w:rFonts w:cstheme="minorHAnsi"/>
              </w:rPr>
            </w:pPr>
            <w:r w:rsidRPr="007D3C43">
              <w:rPr>
                <w:rFonts w:cstheme="minorHAnsi"/>
              </w:rPr>
              <w:t>Obtener resumen de temporadas d</w:t>
            </w:r>
            <w:r>
              <w:rPr>
                <w:rFonts w:cstheme="minorHAnsi"/>
              </w:rPr>
              <w:t>e una serie</w:t>
            </w:r>
          </w:p>
        </w:tc>
      </w:tr>
      <w:tr w:rsidR="002D0E63" w:rsidRPr="007D3C43" w14:paraId="00116011" w14:textId="77777777" w:rsidTr="002D0E63">
        <w:tc>
          <w:tcPr>
            <w:tcW w:w="2889" w:type="pct"/>
          </w:tcPr>
          <w:p w14:paraId="127045DE" w14:textId="3F03D828" w:rsidR="002D0E63" w:rsidRPr="00E012B7" w:rsidRDefault="002D0E63" w:rsidP="00E012B7">
            <w:pPr>
              <w:rPr>
                <w:lang w:val="en-US"/>
              </w:rPr>
            </w:pPr>
            <w:r w:rsidRPr="000846F5">
              <w:rPr>
                <w:lang w:val="en-US"/>
              </w:rPr>
              <w:t>/api/tmdb/</w:t>
            </w:r>
            <w:r>
              <w:rPr>
                <w:lang w:val="en-US"/>
              </w:rPr>
              <w:t>tv/{tmdbId}/seasons/{</w:t>
            </w:r>
            <w:r w:rsidRPr="00E012B7">
              <w:rPr>
                <w:lang w:val="en-US"/>
              </w:rPr>
              <w:t>s</w:t>
            </w:r>
            <w:r>
              <w:rPr>
                <w:lang w:val="en-US"/>
              </w:rPr>
              <w:t>easonNumber}</w:t>
            </w:r>
          </w:p>
        </w:tc>
        <w:tc>
          <w:tcPr>
            <w:tcW w:w="286" w:type="pct"/>
            <w:shd w:val="clear" w:color="auto" w:fill="92D050"/>
          </w:tcPr>
          <w:p w14:paraId="783501EE" w14:textId="5A6A46DF" w:rsidR="002D0E63" w:rsidRPr="00E012B7" w:rsidRDefault="002D0E63" w:rsidP="00E012B7">
            <w:pPr>
              <w:jc w:val="center"/>
              <w:rPr>
                <w:rFonts w:ascii="Segoe UI Symbol" w:hAnsi="Segoe UI Symbol" w:cs="Segoe UI Symbol"/>
                <w:lang w:val="en-US"/>
              </w:rPr>
            </w:pPr>
            <w:r w:rsidRPr="00CB679F">
              <w:rPr>
                <w:rFonts w:ascii="Segoe UI Symbol" w:hAnsi="Segoe UI Symbol" w:cs="Segoe UI Symbol"/>
              </w:rPr>
              <w:t>✔</w:t>
            </w:r>
          </w:p>
        </w:tc>
        <w:tc>
          <w:tcPr>
            <w:tcW w:w="336" w:type="pct"/>
          </w:tcPr>
          <w:p w14:paraId="2497EEB7" w14:textId="77777777" w:rsidR="002D0E63" w:rsidRPr="000846F5" w:rsidRDefault="002D0E63" w:rsidP="00E012B7">
            <w:pPr>
              <w:jc w:val="center"/>
              <w:rPr>
                <w:lang w:val="en-US"/>
              </w:rPr>
            </w:pPr>
          </w:p>
        </w:tc>
        <w:tc>
          <w:tcPr>
            <w:tcW w:w="291" w:type="pct"/>
          </w:tcPr>
          <w:p w14:paraId="73ADA1A4" w14:textId="77777777" w:rsidR="002D0E63" w:rsidRPr="000846F5" w:rsidRDefault="002D0E63" w:rsidP="00E012B7">
            <w:pPr>
              <w:jc w:val="center"/>
              <w:rPr>
                <w:lang w:val="en-US"/>
              </w:rPr>
            </w:pPr>
          </w:p>
        </w:tc>
        <w:tc>
          <w:tcPr>
            <w:tcW w:w="411" w:type="pct"/>
          </w:tcPr>
          <w:p w14:paraId="671F1580" w14:textId="77777777" w:rsidR="002D0E63" w:rsidRPr="000846F5" w:rsidRDefault="002D0E63" w:rsidP="00E012B7">
            <w:pPr>
              <w:jc w:val="center"/>
              <w:rPr>
                <w:lang w:val="en-US"/>
              </w:rPr>
            </w:pPr>
          </w:p>
        </w:tc>
        <w:tc>
          <w:tcPr>
            <w:tcW w:w="788" w:type="pct"/>
          </w:tcPr>
          <w:p w14:paraId="4D2E30C2" w14:textId="16C12328" w:rsidR="002D0E63" w:rsidRPr="007D3C43" w:rsidRDefault="002D0E63" w:rsidP="00E012B7">
            <w:pPr>
              <w:jc w:val="left"/>
              <w:rPr>
                <w:rFonts w:cstheme="minorHAnsi"/>
              </w:rPr>
            </w:pPr>
            <w:r w:rsidRPr="007D3C43">
              <w:rPr>
                <w:rFonts w:cstheme="minorHAnsi"/>
              </w:rPr>
              <w:t>Obtener episodios de una t</w:t>
            </w:r>
            <w:r>
              <w:rPr>
                <w:rFonts w:cstheme="minorHAnsi"/>
              </w:rPr>
              <w:t>emporada</w:t>
            </w:r>
          </w:p>
        </w:tc>
      </w:tr>
      <w:tr w:rsidR="002D0E63" w:rsidRPr="000846F5" w14:paraId="2EAB5349" w14:textId="587BE7B4" w:rsidTr="002D0E63">
        <w:tc>
          <w:tcPr>
            <w:tcW w:w="2889" w:type="pct"/>
          </w:tcPr>
          <w:p w14:paraId="4FE0C595" w14:textId="46C6E5BF" w:rsidR="002D0E63" w:rsidRPr="000846F5" w:rsidRDefault="002D0E63" w:rsidP="00E012B7">
            <w:pPr>
              <w:rPr>
                <w:lang w:val="en-US"/>
              </w:rPr>
            </w:pPr>
            <w:r w:rsidRPr="000846F5">
              <w:rPr>
                <w:lang w:val="en-US"/>
              </w:rPr>
              <w:t>/api/tmdb</w:t>
            </w:r>
            <w:r>
              <w:rPr>
                <w:lang w:val="en-US"/>
              </w:rPr>
              <w:t>/tv/popular</w:t>
            </w:r>
          </w:p>
        </w:tc>
        <w:tc>
          <w:tcPr>
            <w:tcW w:w="286" w:type="pct"/>
            <w:shd w:val="clear" w:color="auto" w:fill="92D050"/>
          </w:tcPr>
          <w:p w14:paraId="7D08CF90" w14:textId="602188B7" w:rsidR="002D0E63" w:rsidRPr="000846F5" w:rsidRDefault="002D0E63" w:rsidP="00E012B7">
            <w:pPr>
              <w:jc w:val="center"/>
              <w:rPr>
                <w:lang w:val="en-US"/>
              </w:rPr>
            </w:pPr>
            <w:r w:rsidRPr="00CB679F">
              <w:rPr>
                <w:rFonts w:ascii="Segoe UI Symbol" w:hAnsi="Segoe UI Symbol" w:cs="Segoe UI Symbol"/>
              </w:rPr>
              <w:t>✔</w:t>
            </w:r>
          </w:p>
        </w:tc>
        <w:tc>
          <w:tcPr>
            <w:tcW w:w="336" w:type="pct"/>
          </w:tcPr>
          <w:p w14:paraId="560FB528" w14:textId="77777777" w:rsidR="002D0E63" w:rsidRPr="000846F5" w:rsidRDefault="002D0E63" w:rsidP="00E012B7">
            <w:pPr>
              <w:jc w:val="center"/>
              <w:rPr>
                <w:lang w:val="en-US"/>
              </w:rPr>
            </w:pPr>
          </w:p>
        </w:tc>
        <w:tc>
          <w:tcPr>
            <w:tcW w:w="291" w:type="pct"/>
          </w:tcPr>
          <w:p w14:paraId="33A5A476" w14:textId="77777777" w:rsidR="002D0E63" w:rsidRPr="000846F5" w:rsidRDefault="002D0E63" w:rsidP="00E012B7">
            <w:pPr>
              <w:jc w:val="center"/>
              <w:rPr>
                <w:lang w:val="en-US"/>
              </w:rPr>
            </w:pPr>
          </w:p>
        </w:tc>
        <w:tc>
          <w:tcPr>
            <w:tcW w:w="411" w:type="pct"/>
          </w:tcPr>
          <w:p w14:paraId="74A3100A" w14:textId="77777777" w:rsidR="002D0E63" w:rsidRPr="000846F5" w:rsidRDefault="002D0E63" w:rsidP="00E012B7">
            <w:pPr>
              <w:jc w:val="center"/>
              <w:rPr>
                <w:lang w:val="en-US"/>
              </w:rPr>
            </w:pPr>
          </w:p>
        </w:tc>
        <w:tc>
          <w:tcPr>
            <w:tcW w:w="788" w:type="pct"/>
          </w:tcPr>
          <w:p w14:paraId="2474CABF" w14:textId="2068A251" w:rsidR="002D0E63" w:rsidRPr="00DA4D3B" w:rsidRDefault="002D0E63" w:rsidP="00E012B7">
            <w:pPr>
              <w:jc w:val="left"/>
              <w:rPr>
                <w:rFonts w:cstheme="minorHAnsi"/>
                <w:lang w:val="en-US"/>
              </w:rPr>
            </w:pPr>
            <w:r>
              <w:rPr>
                <w:rFonts w:cstheme="minorHAnsi"/>
                <w:lang w:val="en-US"/>
              </w:rPr>
              <w:t>Buscar series populares</w:t>
            </w:r>
          </w:p>
        </w:tc>
      </w:tr>
      <w:tr w:rsidR="002D0E63" w:rsidRPr="000846F5" w14:paraId="7C922707" w14:textId="2F92B982" w:rsidTr="002D0E63">
        <w:tc>
          <w:tcPr>
            <w:tcW w:w="2889" w:type="pct"/>
          </w:tcPr>
          <w:p w14:paraId="3333CCD3" w14:textId="7A9D2852" w:rsidR="002D0E63" w:rsidRPr="000846F5" w:rsidRDefault="002D0E63" w:rsidP="00E012B7">
            <w:pPr>
              <w:rPr>
                <w:lang w:val="en-US"/>
              </w:rPr>
            </w:pPr>
            <w:r w:rsidRPr="000846F5">
              <w:rPr>
                <w:lang w:val="en-US"/>
              </w:rPr>
              <w:t>/api/tmdb</w:t>
            </w:r>
            <w:r>
              <w:rPr>
                <w:lang w:val="en-US"/>
              </w:rPr>
              <w:t>/movies</w:t>
            </w:r>
          </w:p>
        </w:tc>
        <w:tc>
          <w:tcPr>
            <w:tcW w:w="286" w:type="pct"/>
            <w:shd w:val="clear" w:color="auto" w:fill="92D050"/>
          </w:tcPr>
          <w:p w14:paraId="65458D72" w14:textId="31AD3DF8" w:rsidR="002D0E63" w:rsidRPr="000846F5" w:rsidRDefault="002D0E63" w:rsidP="00E012B7">
            <w:pPr>
              <w:jc w:val="center"/>
              <w:rPr>
                <w:lang w:val="en-US"/>
              </w:rPr>
            </w:pPr>
            <w:r w:rsidRPr="00CB679F">
              <w:rPr>
                <w:rFonts w:ascii="Segoe UI Symbol" w:hAnsi="Segoe UI Symbol" w:cs="Segoe UI Symbol"/>
              </w:rPr>
              <w:t>✔</w:t>
            </w:r>
          </w:p>
        </w:tc>
        <w:tc>
          <w:tcPr>
            <w:tcW w:w="336" w:type="pct"/>
          </w:tcPr>
          <w:p w14:paraId="3850439A" w14:textId="77777777" w:rsidR="002D0E63" w:rsidRPr="000846F5" w:rsidRDefault="002D0E63" w:rsidP="00E012B7">
            <w:pPr>
              <w:jc w:val="center"/>
              <w:rPr>
                <w:lang w:val="en-US"/>
              </w:rPr>
            </w:pPr>
          </w:p>
        </w:tc>
        <w:tc>
          <w:tcPr>
            <w:tcW w:w="291" w:type="pct"/>
          </w:tcPr>
          <w:p w14:paraId="7A3E4814" w14:textId="77777777" w:rsidR="002D0E63" w:rsidRPr="000846F5" w:rsidRDefault="002D0E63" w:rsidP="00E012B7">
            <w:pPr>
              <w:jc w:val="center"/>
              <w:rPr>
                <w:lang w:val="en-US"/>
              </w:rPr>
            </w:pPr>
          </w:p>
        </w:tc>
        <w:tc>
          <w:tcPr>
            <w:tcW w:w="411" w:type="pct"/>
          </w:tcPr>
          <w:p w14:paraId="42601F00" w14:textId="77777777" w:rsidR="002D0E63" w:rsidRPr="000846F5" w:rsidRDefault="002D0E63" w:rsidP="00E012B7">
            <w:pPr>
              <w:jc w:val="center"/>
              <w:rPr>
                <w:lang w:val="en-US"/>
              </w:rPr>
            </w:pPr>
          </w:p>
        </w:tc>
        <w:tc>
          <w:tcPr>
            <w:tcW w:w="788" w:type="pct"/>
          </w:tcPr>
          <w:p w14:paraId="2AE38BF1" w14:textId="33BD13F4" w:rsidR="002D0E63" w:rsidRPr="00DA4D3B" w:rsidRDefault="002D0E63" w:rsidP="00E012B7">
            <w:pPr>
              <w:jc w:val="left"/>
              <w:rPr>
                <w:rFonts w:cstheme="minorHAnsi"/>
                <w:lang w:val="en-US"/>
              </w:rPr>
            </w:pPr>
            <w:r>
              <w:rPr>
                <w:rFonts w:cstheme="minorHAnsi"/>
                <w:lang w:val="en-US"/>
              </w:rPr>
              <w:t>Buscar películas por nombre</w:t>
            </w:r>
          </w:p>
        </w:tc>
      </w:tr>
      <w:tr w:rsidR="002D0E63" w:rsidRPr="000846F5" w14:paraId="5EAC2E46" w14:textId="767C5C9D" w:rsidTr="002D0E63">
        <w:tc>
          <w:tcPr>
            <w:tcW w:w="2889" w:type="pct"/>
          </w:tcPr>
          <w:p w14:paraId="0780536B" w14:textId="1C648DC8" w:rsidR="002D0E63" w:rsidRPr="000846F5" w:rsidRDefault="002D0E63" w:rsidP="00E012B7">
            <w:pPr>
              <w:rPr>
                <w:lang w:val="en-US"/>
              </w:rPr>
            </w:pPr>
            <w:r w:rsidRPr="000846F5">
              <w:rPr>
                <w:lang w:val="en-US"/>
              </w:rPr>
              <w:t>/api/tmdb</w:t>
            </w:r>
            <w:r>
              <w:rPr>
                <w:lang w:val="en-US"/>
              </w:rPr>
              <w:t>/movies/popular</w:t>
            </w:r>
          </w:p>
        </w:tc>
        <w:tc>
          <w:tcPr>
            <w:tcW w:w="286" w:type="pct"/>
            <w:shd w:val="clear" w:color="auto" w:fill="92D050"/>
          </w:tcPr>
          <w:p w14:paraId="610CD1A9" w14:textId="087362F0" w:rsidR="002D0E63" w:rsidRPr="000846F5" w:rsidRDefault="002D0E63" w:rsidP="00E012B7">
            <w:pPr>
              <w:jc w:val="center"/>
              <w:rPr>
                <w:lang w:val="en-US"/>
              </w:rPr>
            </w:pPr>
            <w:r w:rsidRPr="00CB679F">
              <w:rPr>
                <w:rFonts w:ascii="Segoe UI Symbol" w:hAnsi="Segoe UI Symbol" w:cs="Segoe UI Symbol"/>
              </w:rPr>
              <w:t>✔</w:t>
            </w:r>
          </w:p>
        </w:tc>
        <w:tc>
          <w:tcPr>
            <w:tcW w:w="336" w:type="pct"/>
          </w:tcPr>
          <w:p w14:paraId="43D43D86" w14:textId="77777777" w:rsidR="002D0E63" w:rsidRPr="000846F5" w:rsidRDefault="002D0E63" w:rsidP="00E012B7">
            <w:pPr>
              <w:jc w:val="center"/>
              <w:rPr>
                <w:lang w:val="en-US"/>
              </w:rPr>
            </w:pPr>
          </w:p>
        </w:tc>
        <w:tc>
          <w:tcPr>
            <w:tcW w:w="291" w:type="pct"/>
          </w:tcPr>
          <w:p w14:paraId="4049248E" w14:textId="77777777" w:rsidR="002D0E63" w:rsidRPr="000846F5" w:rsidRDefault="002D0E63" w:rsidP="00E012B7">
            <w:pPr>
              <w:jc w:val="center"/>
              <w:rPr>
                <w:lang w:val="en-US"/>
              </w:rPr>
            </w:pPr>
          </w:p>
        </w:tc>
        <w:tc>
          <w:tcPr>
            <w:tcW w:w="411" w:type="pct"/>
          </w:tcPr>
          <w:p w14:paraId="510C447C" w14:textId="77777777" w:rsidR="002D0E63" w:rsidRPr="000846F5" w:rsidRDefault="002D0E63" w:rsidP="00E012B7">
            <w:pPr>
              <w:jc w:val="center"/>
              <w:rPr>
                <w:lang w:val="en-US"/>
              </w:rPr>
            </w:pPr>
          </w:p>
        </w:tc>
        <w:tc>
          <w:tcPr>
            <w:tcW w:w="788" w:type="pct"/>
          </w:tcPr>
          <w:p w14:paraId="1BF9D87E" w14:textId="31615A5D" w:rsidR="002D0E63" w:rsidRPr="00DA4D3B" w:rsidRDefault="002D0E63" w:rsidP="00E012B7">
            <w:pPr>
              <w:jc w:val="left"/>
              <w:rPr>
                <w:rFonts w:cstheme="minorHAnsi"/>
                <w:lang w:val="en-US"/>
              </w:rPr>
            </w:pPr>
            <w:r>
              <w:rPr>
                <w:rFonts w:cstheme="minorHAnsi"/>
                <w:lang w:val="en-US"/>
              </w:rPr>
              <w:t>Buscar películas populares</w:t>
            </w:r>
          </w:p>
        </w:tc>
      </w:tr>
      <w:tr w:rsidR="002D0E63" w:rsidRPr="000846F5" w14:paraId="0A1CBD8B" w14:textId="77777777" w:rsidTr="002D0E63">
        <w:tc>
          <w:tcPr>
            <w:tcW w:w="2889" w:type="pct"/>
          </w:tcPr>
          <w:p w14:paraId="57D35ACC" w14:textId="4A66D90F" w:rsidR="002D0E63" w:rsidRPr="000846F5" w:rsidRDefault="002D0E63" w:rsidP="00E012B7">
            <w:pPr>
              <w:rPr>
                <w:lang w:val="en-US"/>
              </w:rPr>
            </w:pPr>
            <w:r>
              <w:rPr>
                <w:lang w:val="en-US"/>
              </w:rPr>
              <w:t>/api/tmdb/genres/tv</w:t>
            </w:r>
          </w:p>
        </w:tc>
        <w:tc>
          <w:tcPr>
            <w:tcW w:w="286" w:type="pct"/>
            <w:shd w:val="clear" w:color="auto" w:fill="92D050"/>
          </w:tcPr>
          <w:p w14:paraId="624F2032" w14:textId="531F9ADA" w:rsidR="002D0E63" w:rsidRPr="00CB679F" w:rsidRDefault="002D0E63" w:rsidP="00E012B7">
            <w:pPr>
              <w:jc w:val="center"/>
              <w:rPr>
                <w:rFonts w:ascii="Segoe UI Symbol" w:hAnsi="Segoe UI Symbol" w:cs="Segoe UI Symbol"/>
              </w:rPr>
            </w:pPr>
            <w:r w:rsidRPr="00CB679F">
              <w:rPr>
                <w:rFonts w:ascii="Segoe UI Symbol" w:hAnsi="Segoe UI Symbol" w:cs="Segoe UI Symbol"/>
              </w:rPr>
              <w:t>✔</w:t>
            </w:r>
          </w:p>
        </w:tc>
        <w:tc>
          <w:tcPr>
            <w:tcW w:w="336" w:type="pct"/>
          </w:tcPr>
          <w:p w14:paraId="10930113" w14:textId="77777777" w:rsidR="002D0E63" w:rsidRPr="000846F5" w:rsidRDefault="002D0E63" w:rsidP="00E012B7">
            <w:pPr>
              <w:jc w:val="center"/>
              <w:rPr>
                <w:lang w:val="en-US"/>
              </w:rPr>
            </w:pPr>
          </w:p>
        </w:tc>
        <w:tc>
          <w:tcPr>
            <w:tcW w:w="291" w:type="pct"/>
          </w:tcPr>
          <w:p w14:paraId="729CE062" w14:textId="77777777" w:rsidR="002D0E63" w:rsidRPr="000846F5" w:rsidRDefault="002D0E63" w:rsidP="00E012B7">
            <w:pPr>
              <w:jc w:val="center"/>
              <w:rPr>
                <w:lang w:val="en-US"/>
              </w:rPr>
            </w:pPr>
          </w:p>
        </w:tc>
        <w:tc>
          <w:tcPr>
            <w:tcW w:w="411" w:type="pct"/>
          </w:tcPr>
          <w:p w14:paraId="07590F6F" w14:textId="77777777" w:rsidR="002D0E63" w:rsidRPr="000846F5" w:rsidRDefault="002D0E63" w:rsidP="00E012B7">
            <w:pPr>
              <w:jc w:val="center"/>
              <w:rPr>
                <w:lang w:val="en-US"/>
              </w:rPr>
            </w:pPr>
          </w:p>
        </w:tc>
        <w:tc>
          <w:tcPr>
            <w:tcW w:w="788" w:type="pct"/>
          </w:tcPr>
          <w:p w14:paraId="04C4B9E8" w14:textId="36C8A4BE" w:rsidR="002D0E63" w:rsidRPr="008C221E" w:rsidRDefault="002D0E63" w:rsidP="00E012B7">
            <w:pPr>
              <w:jc w:val="left"/>
              <w:rPr>
                <w:rFonts w:cstheme="minorHAnsi"/>
              </w:rPr>
            </w:pPr>
            <w:r w:rsidRPr="008C221E">
              <w:rPr>
                <w:rFonts w:cstheme="minorHAnsi"/>
              </w:rPr>
              <w:t>Consultar los g</w:t>
            </w:r>
            <w:r>
              <w:rPr>
                <w:rFonts w:cstheme="minorHAnsi"/>
              </w:rPr>
              <w:t>é</w:t>
            </w:r>
            <w:r w:rsidRPr="008C221E">
              <w:rPr>
                <w:rFonts w:cstheme="minorHAnsi"/>
              </w:rPr>
              <w:t xml:space="preserve">neros de </w:t>
            </w:r>
            <w:r>
              <w:rPr>
                <w:rFonts w:cstheme="minorHAnsi"/>
              </w:rPr>
              <w:t>una serie</w:t>
            </w:r>
          </w:p>
        </w:tc>
      </w:tr>
      <w:tr w:rsidR="002D0E63" w:rsidRPr="000846F5" w14:paraId="3F0BBF0E" w14:textId="77777777" w:rsidTr="002D0E63">
        <w:tc>
          <w:tcPr>
            <w:tcW w:w="2889" w:type="pct"/>
          </w:tcPr>
          <w:p w14:paraId="5A922D25" w14:textId="159C9942" w:rsidR="002D0E63" w:rsidRPr="000846F5" w:rsidRDefault="002D0E63" w:rsidP="008C221E">
            <w:pPr>
              <w:rPr>
                <w:lang w:val="en-US"/>
              </w:rPr>
            </w:pPr>
            <w:r>
              <w:rPr>
                <w:lang w:val="en-US"/>
              </w:rPr>
              <w:t>/api/tmdb/genres/movies</w:t>
            </w:r>
          </w:p>
        </w:tc>
        <w:tc>
          <w:tcPr>
            <w:tcW w:w="286" w:type="pct"/>
            <w:shd w:val="clear" w:color="auto" w:fill="92D050"/>
          </w:tcPr>
          <w:p w14:paraId="34DAC9E5" w14:textId="33939173" w:rsidR="002D0E63" w:rsidRPr="00CB679F" w:rsidRDefault="002D0E63" w:rsidP="008C221E">
            <w:pPr>
              <w:jc w:val="center"/>
              <w:rPr>
                <w:rFonts w:ascii="Segoe UI Symbol" w:hAnsi="Segoe UI Symbol" w:cs="Segoe UI Symbol"/>
              </w:rPr>
            </w:pPr>
            <w:r w:rsidRPr="00CB679F">
              <w:rPr>
                <w:rFonts w:ascii="Segoe UI Symbol" w:hAnsi="Segoe UI Symbol" w:cs="Segoe UI Symbol"/>
              </w:rPr>
              <w:t>✔</w:t>
            </w:r>
          </w:p>
        </w:tc>
        <w:tc>
          <w:tcPr>
            <w:tcW w:w="336" w:type="pct"/>
          </w:tcPr>
          <w:p w14:paraId="48802DC8" w14:textId="77777777" w:rsidR="002D0E63" w:rsidRPr="000846F5" w:rsidRDefault="002D0E63" w:rsidP="008C221E">
            <w:pPr>
              <w:jc w:val="center"/>
              <w:rPr>
                <w:lang w:val="en-US"/>
              </w:rPr>
            </w:pPr>
          </w:p>
        </w:tc>
        <w:tc>
          <w:tcPr>
            <w:tcW w:w="291" w:type="pct"/>
          </w:tcPr>
          <w:p w14:paraId="78693874" w14:textId="77777777" w:rsidR="002D0E63" w:rsidRPr="000846F5" w:rsidRDefault="002D0E63" w:rsidP="008C221E">
            <w:pPr>
              <w:jc w:val="center"/>
              <w:rPr>
                <w:lang w:val="en-US"/>
              </w:rPr>
            </w:pPr>
          </w:p>
        </w:tc>
        <w:tc>
          <w:tcPr>
            <w:tcW w:w="411" w:type="pct"/>
          </w:tcPr>
          <w:p w14:paraId="77A7C26F" w14:textId="77777777" w:rsidR="002D0E63" w:rsidRPr="000846F5" w:rsidRDefault="002D0E63" w:rsidP="008C221E">
            <w:pPr>
              <w:jc w:val="center"/>
              <w:rPr>
                <w:lang w:val="en-US"/>
              </w:rPr>
            </w:pPr>
          </w:p>
        </w:tc>
        <w:tc>
          <w:tcPr>
            <w:tcW w:w="788" w:type="pct"/>
          </w:tcPr>
          <w:p w14:paraId="6278601A" w14:textId="2E682E50" w:rsidR="002D0E63" w:rsidRPr="008C221E" w:rsidRDefault="002D0E63" w:rsidP="008C221E">
            <w:pPr>
              <w:jc w:val="left"/>
              <w:rPr>
                <w:rFonts w:cstheme="minorHAnsi"/>
              </w:rPr>
            </w:pPr>
            <w:r w:rsidRPr="008C221E">
              <w:rPr>
                <w:rFonts w:cstheme="minorHAnsi"/>
              </w:rPr>
              <w:t>Consultar los g</w:t>
            </w:r>
            <w:r>
              <w:rPr>
                <w:rFonts w:cstheme="minorHAnsi"/>
              </w:rPr>
              <w:t>é</w:t>
            </w:r>
            <w:r w:rsidRPr="008C221E">
              <w:rPr>
                <w:rFonts w:cstheme="minorHAnsi"/>
              </w:rPr>
              <w:t xml:space="preserve">neros de </w:t>
            </w:r>
            <w:r>
              <w:rPr>
                <w:rFonts w:cstheme="minorHAnsi"/>
              </w:rPr>
              <w:t>una película</w:t>
            </w:r>
          </w:p>
        </w:tc>
      </w:tr>
      <w:tr w:rsidR="002D0E63" w:rsidRPr="000846F5" w14:paraId="6317DA78" w14:textId="77777777" w:rsidTr="002D0E63">
        <w:tc>
          <w:tcPr>
            <w:tcW w:w="2889" w:type="pct"/>
          </w:tcPr>
          <w:p w14:paraId="7400037B" w14:textId="4363D7CC" w:rsidR="002D0E63" w:rsidRPr="000846F5" w:rsidRDefault="002D0E63" w:rsidP="008C221E">
            <w:pPr>
              <w:rPr>
                <w:lang w:val="en-US"/>
              </w:rPr>
            </w:pPr>
            <w:r>
              <w:rPr>
                <w:lang w:val="en-US"/>
              </w:rPr>
              <w:t>/api/tmdb/discover/tv</w:t>
            </w:r>
          </w:p>
        </w:tc>
        <w:tc>
          <w:tcPr>
            <w:tcW w:w="286" w:type="pct"/>
            <w:shd w:val="clear" w:color="auto" w:fill="92D050"/>
          </w:tcPr>
          <w:p w14:paraId="3F9286C9" w14:textId="6114F3DC" w:rsidR="002D0E63" w:rsidRPr="00CB679F" w:rsidRDefault="002D0E63" w:rsidP="008C221E">
            <w:pPr>
              <w:jc w:val="center"/>
              <w:rPr>
                <w:rFonts w:ascii="Segoe UI Symbol" w:hAnsi="Segoe UI Symbol" w:cs="Segoe UI Symbol"/>
              </w:rPr>
            </w:pPr>
            <w:r w:rsidRPr="00CB679F">
              <w:rPr>
                <w:rFonts w:ascii="Segoe UI Symbol" w:hAnsi="Segoe UI Symbol" w:cs="Segoe UI Symbol"/>
              </w:rPr>
              <w:t>✔</w:t>
            </w:r>
          </w:p>
        </w:tc>
        <w:tc>
          <w:tcPr>
            <w:tcW w:w="336" w:type="pct"/>
          </w:tcPr>
          <w:p w14:paraId="7349A5A8" w14:textId="77777777" w:rsidR="002D0E63" w:rsidRPr="000846F5" w:rsidRDefault="002D0E63" w:rsidP="008C221E">
            <w:pPr>
              <w:jc w:val="center"/>
              <w:rPr>
                <w:lang w:val="en-US"/>
              </w:rPr>
            </w:pPr>
          </w:p>
        </w:tc>
        <w:tc>
          <w:tcPr>
            <w:tcW w:w="291" w:type="pct"/>
          </w:tcPr>
          <w:p w14:paraId="6B6519A9" w14:textId="77777777" w:rsidR="002D0E63" w:rsidRPr="000846F5" w:rsidRDefault="002D0E63" w:rsidP="008C221E">
            <w:pPr>
              <w:jc w:val="center"/>
              <w:rPr>
                <w:lang w:val="en-US"/>
              </w:rPr>
            </w:pPr>
          </w:p>
        </w:tc>
        <w:tc>
          <w:tcPr>
            <w:tcW w:w="411" w:type="pct"/>
          </w:tcPr>
          <w:p w14:paraId="20965D82" w14:textId="77777777" w:rsidR="002D0E63" w:rsidRPr="000846F5" w:rsidRDefault="002D0E63" w:rsidP="008C221E">
            <w:pPr>
              <w:jc w:val="center"/>
              <w:rPr>
                <w:lang w:val="en-US"/>
              </w:rPr>
            </w:pPr>
          </w:p>
        </w:tc>
        <w:tc>
          <w:tcPr>
            <w:tcW w:w="788" w:type="pct"/>
          </w:tcPr>
          <w:p w14:paraId="3D9A4A0E" w14:textId="096CB995" w:rsidR="002D0E63" w:rsidRDefault="002D0E63" w:rsidP="008C221E">
            <w:pPr>
              <w:jc w:val="left"/>
              <w:rPr>
                <w:rFonts w:cstheme="minorHAnsi"/>
                <w:lang w:val="en-US"/>
              </w:rPr>
            </w:pPr>
            <w:r>
              <w:rPr>
                <w:rFonts w:cstheme="minorHAnsi"/>
                <w:lang w:val="en-US"/>
              </w:rPr>
              <w:t>Descubrir series con filtro</w:t>
            </w:r>
          </w:p>
        </w:tc>
      </w:tr>
      <w:tr w:rsidR="002D0E63" w:rsidRPr="000846F5" w14:paraId="56191EC5" w14:textId="77777777" w:rsidTr="002D0E63">
        <w:tc>
          <w:tcPr>
            <w:tcW w:w="2889" w:type="pct"/>
          </w:tcPr>
          <w:p w14:paraId="233B62B8" w14:textId="321D88E9" w:rsidR="002D0E63" w:rsidRPr="000846F5" w:rsidRDefault="002D0E63" w:rsidP="008C221E">
            <w:pPr>
              <w:rPr>
                <w:lang w:val="en-US"/>
              </w:rPr>
            </w:pPr>
            <w:r>
              <w:rPr>
                <w:lang w:val="en-US"/>
              </w:rPr>
              <w:t>/api/tmdb/discover/movies</w:t>
            </w:r>
          </w:p>
        </w:tc>
        <w:tc>
          <w:tcPr>
            <w:tcW w:w="286" w:type="pct"/>
            <w:shd w:val="clear" w:color="auto" w:fill="92D050"/>
          </w:tcPr>
          <w:p w14:paraId="3846F6F3" w14:textId="38F2EB4C" w:rsidR="002D0E63" w:rsidRPr="00CB679F" w:rsidRDefault="002D0E63" w:rsidP="008C221E">
            <w:pPr>
              <w:jc w:val="center"/>
              <w:rPr>
                <w:rFonts w:ascii="Segoe UI Symbol" w:hAnsi="Segoe UI Symbol" w:cs="Segoe UI Symbol"/>
              </w:rPr>
            </w:pPr>
            <w:r w:rsidRPr="00CB679F">
              <w:rPr>
                <w:rFonts w:ascii="Segoe UI Symbol" w:hAnsi="Segoe UI Symbol" w:cs="Segoe UI Symbol"/>
              </w:rPr>
              <w:t>✔</w:t>
            </w:r>
          </w:p>
        </w:tc>
        <w:tc>
          <w:tcPr>
            <w:tcW w:w="336" w:type="pct"/>
          </w:tcPr>
          <w:p w14:paraId="157C9468" w14:textId="77777777" w:rsidR="002D0E63" w:rsidRPr="000846F5" w:rsidRDefault="002D0E63" w:rsidP="008C221E">
            <w:pPr>
              <w:jc w:val="center"/>
              <w:rPr>
                <w:lang w:val="en-US"/>
              </w:rPr>
            </w:pPr>
          </w:p>
        </w:tc>
        <w:tc>
          <w:tcPr>
            <w:tcW w:w="291" w:type="pct"/>
          </w:tcPr>
          <w:p w14:paraId="6756223C" w14:textId="77777777" w:rsidR="002D0E63" w:rsidRPr="000846F5" w:rsidRDefault="002D0E63" w:rsidP="008C221E">
            <w:pPr>
              <w:jc w:val="center"/>
              <w:rPr>
                <w:lang w:val="en-US"/>
              </w:rPr>
            </w:pPr>
          </w:p>
        </w:tc>
        <w:tc>
          <w:tcPr>
            <w:tcW w:w="411" w:type="pct"/>
          </w:tcPr>
          <w:p w14:paraId="6E6C4A6F" w14:textId="77777777" w:rsidR="002D0E63" w:rsidRPr="000846F5" w:rsidRDefault="002D0E63" w:rsidP="008C221E">
            <w:pPr>
              <w:jc w:val="center"/>
              <w:rPr>
                <w:lang w:val="en-US"/>
              </w:rPr>
            </w:pPr>
          </w:p>
        </w:tc>
        <w:tc>
          <w:tcPr>
            <w:tcW w:w="788" w:type="pct"/>
          </w:tcPr>
          <w:p w14:paraId="3614C6BD" w14:textId="252DA302" w:rsidR="002D0E63" w:rsidRDefault="002D0E63" w:rsidP="008C221E">
            <w:pPr>
              <w:jc w:val="left"/>
              <w:rPr>
                <w:rFonts w:cstheme="minorHAnsi"/>
                <w:lang w:val="en-US"/>
              </w:rPr>
            </w:pPr>
            <w:r>
              <w:rPr>
                <w:rFonts w:cstheme="minorHAnsi"/>
                <w:lang w:val="en-US"/>
              </w:rPr>
              <w:t>Descubrir películas con filtro</w:t>
            </w:r>
          </w:p>
        </w:tc>
      </w:tr>
      <w:tr w:rsidR="002D0E63" w14:paraId="5C5A2A82" w14:textId="77777777" w:rsidTr="002D0E63">
        <w:tc>
          <w:tcPr>
            <w:tcW w:w="2889" w:type="pct"/>
          </w:tcPr>
          <w:p w14:paraId="2984686E" w14:textId="77777777" w:rsidR="002D0E63" w:rsidRDefault="002D0E63" w:rsidP="008C221E">
            <w:r>
              <w:t>/api/users/me/recommendations</w:t>
            </w:r>
          </w:p>
        </w:tc>
        <w:tc>
          <w:tcPr>
            <w:tcW w:w="286" w:type="pct"/>
            <w:shd w:val="clear" w:color="auto" w:fill="D99594" w:themeFill="accent2" w:themeFillTint="99"/>
          </w:tcPr>
          <w:p w14:paraId="57A6F9FC" w14:textId="77777777" w:rsidR="002D0E63" w:rsidRDefault="002D0E63" w:rsidP="008C221E">
            <w:r>
              <w:rPr>
                <w:rFonts w:ascii="Segoe UI Symbol" w:hAnsi="Segoe UI Symbol" w:cs="Segoe UI Symbol"/>
              </w:rPr>
              <w:t>✔</w:t>
            </w:r>
          </w:p>
        </w:tc>
        <w:tc>
          <w:tcPr>
            <w:tcW w:w="336" w:type="pct"/>
          </w:tcPr>
          <w:p w14:paraId="3BD110F6" w14:textId="77777777" w:rsidR="002D0E63" w:rsidRDefault="002D0E63" w:rsidP="008C221E"/>
        </w:tc>
        <w:tc>
          <w:tcPr>
            <w:tcW w:w="291" w:type="pct"/>
          </w:tcPr>
          <w:p w14:paraId="5E849418" w14:textId="77777777" w:rsidR="002D0E63" w:rsidRDefault="002D0E63" w:rsidP="008C221E"/>
        </w:tc>
        <w:tc>
          <w:tcPr>
            <w:tcW w:w="411" w:type="pct"/>
          </w:tcPr>
          <w:p w14:paraId="1F3237AF" w14:textId="77777777" w:rsidR="002D0E63" w:rsidRDefault="002D0E63" w:rsidP="008C221E"/>
        </w:tc>
        <w:tc>
          <w:tcPr>
            <w:tcW w:w="788" w:type="pct"/>
          </w:tcPr>
          <w:p w14:paraId="648EFBAE" w14:textId="34FFA42F" w:rsidR="002D0E63" w:rsidRDefault="002D0E63" w:rsidP="008C221E">
            <w:r>
              <w:t>Obtener recomendaciones personalizadas</w:t>
            </w:r>
          </w:p>
        </w:tc>
      </w:tr>
      <w:tr w:rsidR="002D0E63" w14:paraId="6E4DDBC7" w14:textId="77777777" w:rsidTr="002D0E63">
        <w:tc>
          <w:tcPr>
            <w:tcW w:w="2889" w:type="pct"/>
          </w:tcPr>
          <w:p w14:paraId="0A1DB770" w14:textId="77777777" w:rsidR="002D0E63" w:rsidRDefault="002D0E63" w:rsidP="008C221E">
            <w:r>
              <w:t>/api/users/me/badges</w:t>
            </w:r>
          </w:p>
        </w:tc>
        <w:tc>
          <w:tcPr>
            <w:tcW w:w="286" w:type="pct"/>
            <w:shd w:val="clear" w:color="auto" w:fill="D99594" w:themeFill="accent2" w:themeFillTint="99"/>
          </w:tcPr>
          <w:p w14:paraId="311300FB" w14:textId="77777777" w:rsidR="002D0E63" w:rsidRDefault="002D0E63" w:rsidP="008C221E">
            <w:r>
              <w:rPr>
                <w:rFonts w:ascii="Segoe UI Symbol" w:hAnsi="Segoe UI Symbol" w:cs="Segoe UI Symbol"/>
              </w:rPr>
              <w:t>✔</w:t>
            </w:r>
          </w:p>
        </w:tc>
        <w:tc>
          <w:tcPr>
            <w:tcW w:w="336" w:type="pct"/>
          </w:tcPr>
          <w:p w14:paraId="411966FD" w14:textId="77777777" w:rsidR="002D0E63" w:rsidRDefault="002D0E63" w:rsidP="008C221E"/>
        </w:tc>
        <w:tc>
          <w:tcPr>
            <w:tcW w:w="291" w:type="pct"/>
          </w:tcPr>
          <w:p w14:paraId="0690CE88" w14:textId="77777777" w:rsidR="002D0E63" w:rsidRDefault="002D0E63" w:rsidP="008C221E"/>
        </w:tc>
        <w:tc>
          <w:tcPr>
            <w:tcW w:w="411" w:type="pct"/>
          </w:tcPr>
          <w:p w14:paraId="7C4FE9FB" w14:textId="77777777" w:rsidR="002D0E63" w:rsidRDefault="002D0E63" w:rsidP="008C221E"/>
        </w:tc>
        <w:tc>
          <w:tcPr>
            <w:tcW w:w="788" w:type="pct"/>
          </w:tcPr>
          <w:p w14:paraId="20D03354" w14:textId="166A2496" w:rsidR="002D0E63" w:rsidRDefault="002D0E63" w:rsidP="008C221E">
            <w:r>
              <w:t>Obtener insignias del usuario actual</w:t>
            </w:r>
          </w:p>
        </w:tc>
      </w:tr>
      <w:tr w:rsidR="002D0E63" w14:paraId="606E95FC" w14:textId="77777777" w:rsidTr="002D0E63">
        <w:tc>
          <w:tcPr>
            <w:tcW w:w="2889" w:type="pct"/>
          </w:tcPr>
          <w:p w14:paraId="3BF55F53" w14:textId="77777777" w:rsidR="002D0E63" w:rsidRDefault="002D0E63" w:rsidP="008C221E">
            <w:r>
              <w:t>/api/users/{userId}/badges</w:t>
            </w:r>
          </w:p>
        </w:tc>
        <w:tc>
          <w:tcPr>
            <w:tcW w:w="286" w:type="pct"/>
            <w:shd w:val="clear" w:color="auto" w:fill="92D050"/>
          </w:tcPr>
          <w:p w14:paraId="4F56BAB5" w14:textId="77777777" w:rsidR="002D0E63" w:rsidRDefault="002D0E63" w:rsidP="008C221E">
            <w:r>
              <w:rPr>
                <w:rFonts w:ascii="Segoe UI Symbol" w:hAnsi="Segoe UI Symbol" w:cs="Segoe UI Symbol"/>
              </w:rPr>
              <w:t>✔</w:t>
            </w:r>
          </w:p>
        </w:tc>
        <w:tc>
          <w:tcPr>
            <w:tcW w:w="336" w:type="pct"/>
          </w:tcPr>
          <w:p w14:paraId="4D459D80" w14:textId="77777777" w:rsidR="002D0E63" w:rsidRDefault="002D0E63" w:rsidP="008C221E"/>
        </w:tc>
        <w:tc>
          <w:tcPr>
            <w:tcW w:w="291" w:type="pct"/>
          </w:tcPr>
          <w:p w14:paraId="02B818FC" w14:textId="77777777" w:rsidR="002D0E63" w:rsidRDefault="002D0E63" w:rsidP="008C221E"/>
        </w:tc>
        <w:tc>
          <w:tcPr>
            <w:tcW w:w="411" w:type="pct"/>
          </w:tcPr>
          <w:p w14:paraId="6BA33B15" w14:textId="77777777" w:rsidR="002D0E63" w:rsidRDefault="002D0E63" w:rsidP="008C221E"/>
        </w:tc>
        <w:tc>
          <w:tcPr>
            <w:tcW w:w="788" w:type="pct"/>
          </w:tcPr>
          <w:p w14:paraId="701E9608" w14:textId="0060E67A" w:rsidR="002D0E63" w:rsidRDefault="002D0E63" w:rsidP="008C221E">
            <w:r>
              <w:t>Obtener insignias de un usuario</w:t>
            </w:r>
          </w:p>
        </w:tc>
      </w:tr>
      <w:tr w:rsidR="002D0E63" w14:paraId="4C9692B1" w14:textId="77777777" w:rsidTr="002D0E63">
        <w:tc>
          <w:tcPr>
            <w:tcW w:w="2889" w:type="pct"/>
          </w:tcPr>
          <w:p w14:paraId="0D7CBFBD" w14:textId="77777777" w:rsidR="002D0E63" w:rsidRDefault="002D0E63" w:rsidP="008C221E">
            <w:r>
              <w:t>/api/users/me/avatar</w:t>
            </w:r>
          </w:p>
        </w:tc>
        <w:tc>
          <w:tcPr>
            <w:tcW w:w="286" w:type="pct"/>
          </w:tcPr>
          <w:p w14:paraId="05D46B50" w14:textId="77777777" w:rsidR="002D0E63" w:rsidRDefault="002D0E63" w:rsidP="008C221E"/>
        </w:tc>
        <w:tc>
          <w:tcPr>
            <w:tcW w:w="336" w:type="pct"/>
            <w:shd w:val="clear" w:color="auto" w:fill="D99594" w:themeFill="accent2" w:themeFillTint="99"/>
          </w:tcPr>
          <w:p w14:paraId="412591A3" w14:textId="77777777" w:rsidR="002D0E63" w:rsidRDefault="002D0E63" w:rsidP="008C221E">
            <w:r>
              <w:rPr>
                <w:rFonts w:ascii="Segoe UI Symbol" w:hAnsi="Segoe UI Symbol" w:cs="Segoe UI Symbol"/>
              </w:rPr>
              <w:t>✔</w:t>
            </w:r>
          </w:p>
        </w:tc>
        <w:tc>
          <w:tcPr>
            <w:tcW w:w="291" w:type="pct"/>
          </w:tcPr>
          <w:p w14:paraId="5950EF2F" w14:textId="77777777" w:rsidR="002D0E63" w:rsidRDefault="002D0E63" w:rsidP="008C221E"/>
        </w:tc>
        <w:tc>
          <w:tcPr>
            <w:tcW w:w="411" w:type="pct"/>
          </w:tcPr>
          <w:p w14:paraId="10F4B72B" w14:textId="77777777" w:rsidR="002D0E63" w:rsidRDefault="002D0E63" w:rsidP="008C221E"/>
        </w:tc>
        <w:tc>
          <w:tcPr>
            <w:tcW w:w="788" w:type="pct"/>
          </w:tcPr>
          <w:p w14:paraId="17239EFA" w14:textId="00B91B74" w:rsidR="002D0E63" w:rsidRDefault="002D0E63" w:rsidP="008C221E">
            <w:r>
              <w:t>Subir foto de perfil (multipart/f</w:t>
            </w:r>
            <w:r>
              <w:lastRenderedPageBreak/>
              <w:t>orm-data)</w:t>
            </w:r>
          </w:p>
        </w:tc>
      </w:tr>
      <w:tr w:rsidR="002D0E63" w14:paraId="4CC7152E" w14:textId="77777777" w:rsidTr="002D0E63">
        <w:tc>
          <w:tcPr>
            <w:tcW w:w="2889" w:type="pct"/>
          </w:tcPr>
          <w:p w14:paraId="47868125" w14:textId="77777777" w:rsidR="002D0E63" w:rsidRDefault="002D0E63" w:rsidP="008C221E">
            <w:r>
              <w:lastRenderedPageBreak/>
              <w:t>/api/lists/{listId}</w:t>
            </w:r>
          </w:p>
        </w:tc>
        <w:tc>
          <w:tcPr>
            <w:tcW w:w="286" w:type="pct"/>
          </w:tcPr>
          <w:p w14:paraId="0E15310D" w14:textId="77777777" w:rsidR="002D0E63" w:rsidRDefault="002D0E63" w:rsidP="008C221E"/>
        </w:tc>
        <w:tc>
          <w:tcPr>
            <w:tcW w:w="336" w:type="pct"/>
          </w:tcPr>
          <w:p w14:paraId="5E077392" w14:textId="77777777" w:rsidR="002D0E63" w:rsidRDefault="002D0E63" w:rsidP="008C221E"/>
        </w:tc>
        <w:tc>
          <w:tcPr>
            <w:tcW w:w="291" w:type="pct"/>
            <w:shd w:val="clear" w:color="auto" w:fill="D99594" w:themeFill="accent2" w:themeFillTint="99"/>
          </w:tcPr>
          <w:p w14:paraId="5EE99C8D" w14:textId="77777777" w:rsidR="002D0E63" w:rsidRDefault="002D0E63" w:rsidP="008C221E">
            <w:r>
              <w:rPr>
                <w:rFonts w:ascii="Segoe UI Symbol" w:hAnsi="Segoe UI Symbol" w:cs="Segoe UI Symbol"/>
              </w:rPr>
              <w:t>✔</w:t>
            </w:r>
          </w:p>
        </w:tc>
        <w:tc>
          <w:tcPr>
            <w:tcW w:w="411" w:type="pct"/>
            <w:shd w:val="clear" w:color="auto" w:fill="D99594" w:themeFill="accent2" w:themeFillTint="99"/>
          </w:tcPr>
          <w:p w14:paraId="4327B85F" w14:textId="77777777" w:rsidR="002D0E63" w:rsidRDefault="002D0E63" w:rsidP="008C221E">
            <w:r>
              <w:rPr>
                <w:rFonts w:ascii="Segoe UI Symbol" w:hAnsi="Segoe UI Symbol" w:cs="Segoe UI Symbol"/>
              </w:rPr>
              <w:t>✔</w:t>
            </w:r>
          </w:p>
        </w:tc>
        <w:tc>
          <w:tcPr>
            <w:tcW w:w="788" w:type="pct"/>
          </w:tcPr>
          <w:p w14:paraId="65D8E49C" w14:textId="4CBA2475" w:rsidR="002D0E63" w:rsidRDefault="002D0E63" w:rsidP="008C221E">
            <w:r>
              <w:t>Editar o eliminar una lista propia</w:t>
            </w:r>
          </w:p>
        </w:tc>
      </w:tr>
      <w:tr w:rsidR="002D0E63" w14:paraId="68B1E975" w14:textId="77777777" w:rsidTr="002D0E63">
        <w:tc>
          <w:tcPr>
            <w:tcW w:w="2889" w:type="pct"/>
          </w:tcPr>
          <w:p w14:paraId="0C845DC1" w14:textId="77777777" w:rsidR="002D0E63" w:rsidRDefault="002D0E63" w:rsidP="008C221E">
            <w:r>
              <w:t>/api/tmdb/trending</w:t>
            </w:r>
          </w:p>
        </w:tc>
        <w:tc>
          <w:tcPr>
            <w:tcW w:w="286" w:type="pct"/>
            <w:shd w:val="clear" w:color="auto" w:fill="92D050"/>
          </w:tcPr>
          <w:p w14:paraId="4D0D78FF" w14:textId="77777777" w:rsidR="002D0E63" w:rsidRDefault="002D0E63" w:rsidP="008C221E">
            <w:r>
              <w:rPr>
                <w:rFonts w:ascii="Segoe UI Symbol" w:hAnsi="Segoe UI Symbol" w:cs="Segoe UI Symbol"/>
              </w:rPr>
              <w:t>✔</w:t>
            </w:r>
          </w:p>
        </w:tc>
        <w:tc>
          <w:tcPr>
            <w:tcW w:w="336" w:type="pct"/>
          </w:tcPr>
          <w:p w14:paraId="18E7BE35" w14:textId="77777777" w:rsidR="002D0E63" w:rsidRDefault="002D0E63" w:rsidP="008C221E"/>
        </w:tc>
        <w:tc>
          <w:tcPr>
            <w:tcW w:w="291" w:type="pct"/>
          </w:tcPr>
          <w:p w14:paraId="0D78BC7E" w14:textId="77777777" w:rsidR="002D0E63" w:rsidRDefault="002D0E63" w:rsidP="008C221E"/>
        </w:tc>
        <w:tc>
          <w:tcPr>
            <w:tcW w:w="411" w:type="pct"/>
          </w:tcPr>
          <w:p w14:paraId="6BE3DAF4" w14:textId="77777777" w:rsidR="002D0E63" w:rsidRDefault="002D0E63" w:rsidP="008C221E"/>
        </w:tc>
        <w:tc>
          <w:tcPr>
            <w:tcW w:w="788" w:type="pct"/>
          </w:tcPr>
          <w:p w14:paraId="1F53B0CA" w14:textId="7F4455CF" w:rsidR="002D0E63" w:rsidRDefault="002D0E63" w:rsidP="008C221E">
            <w:r>
              <w:t>Obtener contenido en tendencia (películas + series)</w:t>
            </w:r>
          </w:p>
        </w:tc>
      </w:tr>
      <w:tr w:rsidR="002D0E63" w14:paraId="4F95828E" w14:textId="77777777" w:rsidTr="002D0E63">
        <w:tc>
          <w:tcPr>
            <w:tcW w:w="2889" w:type="pct"/>
          </w:tcPr>
          <w:p w14:paraId="1D7DA225" w14:textId="035BAF6A" w:rsidR="002D0E63" w:rsidRPr="008C221E" w:rsidRDefault="002D0E63" w:rsidP="008C221E">
            <w:pPr>
              <w:rPr>
                <w:lang w:val="en-US"/>
              </w:rPr>
            </w:pPr>
            <w:r>
              <w:t>/api/tmdb/people/{personId}</w:t>
            </w:r>
          </w:p>
        </w:tc>
        <w:tc>
          <w:tcPr>
            <w:tcW w:w="286" w:type="pct"/>
            <w:shd w:val="clear" w:color="auto" w:fill="92D050"/>
          </w:tcPr>
          <w:p w14:paraId="77C226B3" w14:textId="1C62DFD0" w:rsidR="002D0E63" w:rsidRDefault="002D0E63" w:rsidP="008C221E">
            <w:pPr>
              <w:rPr>
                <w:rFonts w:ascii="Segoe UI Symbol" w:hAnsi="Segoe UI Symbol" w:cs="Segoe UI Symbol"/>
              </w:rPr>
            </w:pPr>
            <w:r>
              <w:rPr>
                <w:rFonts w:ascii="Segoe UI Symbol" w:hAnsi="Segoe UI Symbol" w:cs="Segoe UI Symbol"/>
              </w:rPr>
              <w:t>✔</w:t>
            </w:r>
          </w:p>
        </w:tc>
        <w:tc>
          <w:tcPr>
            <w:tcW w:w="336" w:type="pct"/>
          </w:tcPr>
          <w:p w14:paraId="6E53A93F" w14:textId="77777777" w:rsidR="002D0E63" w:rsidRDefault="002D0E63" w:rsidP="008C221E"/>
        </w:tc>
        <w:tc>
          <w:tcPr>
            <w:tcW w:w="291" w:type="pct"/>
          </w:tcPr>
          <w:p w14:paraId="1A90B86C" w14:textId="77777777" w:rsidR="002D0E63" w:rsidRDefault="002D0E63" w:rsidP="008C221E"/>
        </w:tc>
        <w:tc>
          <w:tcPr>
            <w:tcW w:w="411" w:type="pct"/>
          </w:tcPr>
          <w:p w14:paraId="3CFFB551" w14:textId="77777777" w:rsidR="002D0E63" w:rsidRDefault="002D0E63" w:rsidP="008C221E"/>
        </w:tc>
        <w:tc>
          <w:tcPr>
            <w:tcW w:w="788" w:type="pct"/>
          </w:tcPr>
          <w:p w14:paraId="5F72BBA5" w14:textId="47EC1343" w:rsidR="002D0E63" w:rsidRDefault="002D0E63" w:rsidP="008C221E">
            <w:r>
              <w:t>Obtener el perfil de un actor</w:t>
            </w:r>
          </w:p>
        </w:tc>
      </w:tr>
      <w:tr w:rsidR="002D0E63" w:rsidRPr="008C221E" w14:paraId="2FC78FE9" w14:textId="77777777" w:rsidTr="002D0E63">
        <w:tc>
          <w:tcPr>
            <w:tcW w:w="2889" w:type="pct"/>
          </w:tcPr>
          <w:p w14:paraId="07DC12D1" w14:textId="1A5E2C24" w:rsidR="002D0E63" w:rsidRPr="008C221E" w:rsidRDefault="002D0E63" w:rsidP="008C221E">
            <w:pPr>
              <w:rPr>
                <w:lang w:val="en-US"/>
              </w:rPr>
            </w:pPr>
            <w:r w:rsidRPr="008C221E">
              <w:rPr>
                <w:lang w:val="en-US"/>
              </w:rPr>
              <w:t>/api/tmdb/people/{personId}/c</w:t>
            </w:r>
            <w:r>
              <w:rPr>
                <w:lang w:val="en-US"/>
              </w:rPr>
              <w:t>redits</w:t>
            </w:r>
          </w:p>
        </w:tc>
        <w:tc>
          <w:tcPr>
            <w:tcW w:w="286" w:type="pct"/>
            <w:shd w:val="clear" w:color="auto" w:fill="92D050"/>
          </w:tcPr>
          <w:p w14:paraId="20CA8AE8" w14:textId="620909D3" w:rsidR="002D0E63" w:rsidRPr="008C221E" w:rsidRDefault="002D0E63" w:rsidP="008C221E">
            <w:pPr>
              <w:rPr>
                <w:rFonts w:ascii="Segoe UI Symbol" w:hAnsi="Segoe UI Symbol" w:cs="Segoe UI Symbol"/>
                <w:lang w:val="en-US"/>
              </w:rPr>
            </w:pPr>
            <w:r>
              <w:rPr>
                <w:rFonts w:ascii="Segoe UI Symbol" w:hAnsi="Segoe UI Symbol" w:cs="Segoe UI Symbol"/>
              </w:rPr>
              <w:t>✔</w:t>
            </w:r>
          </w:p>
        </w:tc>
        <w:tc>
          <w:tcPr>
            <w:tcW w:w="336" w:type="pct"/>
          </w:tcPr>
          <w:p w14:paraId="153FBBDA" w14:textId="77777777" w:rsidR="002D0E63" w:rsidRPr="008C221E" w:rsidRDefault="002D0E63" w:rsidP="008C221E">
            <w:pPr>
              <w:rPr>
                <w:lang w:val="en-US"/>
              </w:rPr>
            </w:pPr>
          </w:p>
        </w:tc>
        <w:tc>
          <w:tcPr>
            <w:tcW w:w="291" w:type="pct"/>
          </w:tcPr>
          <w:p w14:paraId="49165E4E" w14:textId="77777777" w:rsidR="002D0E63" w:rsidRPr="008C221E" w:rsidRDefault="002D0E63" w:rsidP="008C221E">
            <w:pPr>
              <w:rPr>
                <w:lang w:val="en-US"/>
              </w:rPr>
            </w:pPr>
          </w:p>
        </w:tc>
        <w:tc>
          <w:tcPr>
            <w:tcW w:w="411" w:type="pct"/>
          </w:tcPr>
          <w:p w14:paraId="7A2CB471" w14:textId="77777777" w:rsidR="002D0E63" w:rsidRPr="008C221E" w:rsidRDefault="002D0E63" w:rsidP="008C221E">
            <w:pPr>
              <w:rPr>
                <w:lang w:val="en-US"/>
              </w:rPr>
            </w:pPr>
          </w:p>
        </w:tc>
        <w:tc>
          <w:tcPr>
            <w:tcW w:w="788" w:type="pct"/>
          </w:tcPr>
          <w:p w14:paraId="213CAD0D" w14:textId="4B35C1A0" w:rsidR="002D0E63" w:rsidRPr="008C221E" w:rsidRDefault="002D0E63" w:rsidP="008C221E">
            <w:r w:rsidRPr="008C221E">
              <w:t>Obtener la filmografía de u</w:t>
            </w:r>
            <w:r>
              <w:t>n actor</w:t>
            </w:r>
          </w:p>
        </w:tc>
      </w:tr>
      <w:tr w:rsidR="002D0E63" w14:paraId="59E192D6" w14:textId="77777777" w:rsidTr="002D0E63">
        <w:tc>
          <w:tcPr>
            <w:tcW w:w="2889" w:type="pct"/>
          </w:tcPr>
          <w:p w14:paraId="0C561090" w14:textId="77777777" w:rsidR="002D0E63" w:rsidRDefault="002D0E63" w:rsidP="008C221E">
            <w:r>
              <w:t>/api/ratings/{ratingId}/comments</w:t>
            </w:r>
          </w:p>
        </w:tc>
        <w:tc>
          <w:tcPr>
            <w:tcW w:w="286" w:type="pct"/>
            <w:shd w:val="clear" w:color="auto" w:fill="D99594" w:themeFill="accent2" w:themeFillTint="99"/>
          </w:tcPr>
          <w:p w14:paraId="5CC61CBB" w14:textId="77777777" w:rsidR="002D0E63" w:rsidRDefault="002D0E63" w:rsidP="008C221E">
            <w:r>
              <w:rPr>
                <w:rFonts w:ascii="Segoe UI Symbol" w:hAnsi="Segoe UI Symbol" w:cs="Segoe UI Symbol"/>
              </w:rPr>
              <w:t>✔</w:t>
            </w:r>
          </w:p>
        </w:tc>
        <w:tc>
          <w:tcPr>
            <w:tcW w:w="336" w:type="pct"/>
            <w:shd w:val="clear" w:color="auto" w:fill="D99594" w:themeFill="accent2" w:themeFillTint="99"/>
          </w:tcPr>
          <w:p w14:paraId="37492985" w14:textId="77777777" w:rsidR="002D0E63" w:rsidRDefault="002D0E63" w:rsidP="008C221E">
            <w:r>
              <w:rPr>
                <w:rFonts w:ascii="Segoe UI Symbol" w:hAnsi="Segoe UI Symbol" w:cs="Segoe UI Symbol"/>
              </w:rPr>
              <w:t>✔</w:t>
            </w:r>
          </w:p>
        </w:tc>
        <w:tc>
          <w:tcPr>
            <w:tcW w:w="291" w:type="pct"/>
          </w:tcPr>
          <w:p w14:paraId="0CCAA943" w14:textId="77777777" w:rsidR="002D0E63" w:rsidRDefault="002D0E63" w:rsidP="008C221E"/>
        </w:tc>
        <w:tc>
          <w:tcPr>
            <w:tcW w:w="411" w:type="pct"/>
          </w:tcPr>
          <w:p w14:paraId="55CC2FED" w14:textId="77777777" w:rsidR="002D0E63" w:rsidRDefault="002D0E63" w:rsidP="008C221E"/>
        </w:tc>
        <w:tc>
          <w:tcPr>
            <w:tcW w:w="788" w:type="pct"/>
          </w:tcPr>
          <w:p w14:paraId="155786F8" w14:textId="4C3D1ACE" w:rsidR="002D0E63" w:rsidRDefault="002D0E63" w:rsidP="008C221E">
            <w:r>
              <w:t>Obtener o crear comentarios de una valoración</w:t>
            </w:r>
          </w:p>
        </w:tc>
      </w:tr>
      <w:tr w:rsidR="002D0E63" w14:paraId="6F7333EC" w14:textId="77777777" w:rsidTr="002D0E63">
        <w:tc>
          <w:tcPr>
            <w:tcW w:w="2889" w:type="pct"/>
          </w:tcPr>
          <w:p w14:paraId="3DCB052B" w14:textId="77777777" w:rsidR="002D0E63" w:rsidRPr="00BA4BDD" w:rsidRDefault="002D0E63" w:rsidP="008C221E">
            <w:pPr>
              <w:rPr>
                <w:lang w:val="en-US"/>
              </w:rPr>
            </w:pPr>
            <w:r w:rsidRPr="00BA4BDD">
              <w:rPr>
                <w:lang w:val="en-US"/>
              </w:rPr>
              <w:t>/api/ratings/{ratingId}/comments/{commentId}</w:t>
            </w:r>
          </w:p>
        </w:tc>
        <w:tc>
          <w:tcPr>
            <w:tcW w:w="286" w:type="pct"/>
          </w:tcPr>
          <w:p w14:paraId="30920BE7" w14:textId="77777777" w:rsidR="002D0E63" w:rsidRPr="00BA4BDD" w:rsidRDefault="002D0E63" w:rsidP="008C221E">
            <w:pPr>
              <w:rPr>
                <w:lang w:val="en-US"/>
              </w:rPr>
            </w:pPr>
          </w:p>
        </w:tc>
        <w:tc>
          <w:tcPr>
            <w:tcW w:w="336" w:type="pct"/>
          </w:tcPr>
          <w:p w14:paraId="6DDF691E" w14:textId="77777777" w:rsidR="002D0E63" w:rsidRPr="00BA4BDD" w:rsidRDefault="002D0E63" w:rsidP="008C221E">
            <w:pPr>
              <w:rPr>
                <w:lang w:val="en-US"/>
              </w:rPr>
            </w:pPr>
          </w:p>
        </w:tc>
        <w:tc>
          <w:tcPr>
            <w:tcW w:w="291" w:type="pct"/>
          </w:tcPr>
          <w:p w14:paraId="2ED099B0" w14:textId="77777777" w:rsidR="002D0E63" w:rsidRPr="00BA4BDD" w:rsidRDefault="002D0E63" w:rsidP="008C221E">
            <w:pPr>
              <w:rPr>
                <w:lang w:val="en-US"/>
              </w:rPr>
            </w:pPr>
          </w:p>
        </w:tc>
        <w:tc>
          <w:tcPr>
            <w:tcW w:w="411" w:type="pct"/>
            <w:shd w:val="clear" w:color="auto" w:fill="D99594" w:themeFill="accent2" w:themeFillTint="99"/>
          </w:tcPr>
          <w:p w14:paraId="13A4BD19" w14:textId="77777777" w:rsidR="002D0E63" w:rsidRDefault="002D0E63" w:rsidP="008C221E">
            <w:r>
              <w:rPr>
                <w:rFonts w:ascii="Segoe UI Symbol" w:hAnsi="Segoe UI Symbol" w:cs="Segoe UI Symbol"/>
              </w:rPr>
              <w:t>✔</w:t>
            </w:r>
          </w:p>
        </w:tc>
        <w:tc>
          <w:tcPr>
            <w:tcW w:w="788" w:type="pct"/>
          </w:tcPr>
          <w:p w14:paraId="31F7187D" w14:textId="54984B20" w:rsidR="002D0E63" w:rsidRDefault="002D0E63" w:rsidP="008C221E">
            <w:r>
              <w:t>Eliminar un comentario de valoración</w:t>
            </w:r>
          </w:p>
        </w:tc>
      </w:tr>
      <w:tr w:rsidR="002D0E63" w14:paraId="5889F3A5" w14:textId="77777777" w:rsidTr="002D0E63">
        <w:tc>
          <w:tcPr>
            <w:tcW w:w="2889" w:type="pct"/>
          </w:tcPr>
          <w:p w14:paraId="319BCDA3" w14:textId="77777777" w:rsidR="002D0E63" w:rsidRDefault="002D0E63" w:rsidP="008C221E">
            <w:r>
              <w:t>/api/lists/{listId}/comments</w:t>
            </w:r>
          </w:p>
        </w:tc>
        <w:tc>
          <w:tcPr>
            <w:tcW w:w="286" w:type="pct"/>
            <w:shd w:val="clear" w:color="auto" w:fill="92D050"/>
          </w:tcPr>
          <w:p w14:paraId="412CA514" w14:textId="77777777" w:rsidR="002D0E63" w:rsidRDefault="002D0E63" w:rsidP="008C221E">
            <w:r>
              <w:rPr>
                <w:rFonts w:ascii="Segoe UI Symbol" w:hAnsi="Segoe UI Symbol" w:cs="Segoe UI Symbol"/>
              </w:rPr>
              <w:t>✔</w:t>
            </w:r>
          </w:p>
        </w:tc>
        <w:tc>
          <w:tcPr>
            <w:tcW w:w="336" w:type="pct"/>
            <w:shd w:val="clear" w:color="auto" w:fill="92D050"/>
          </w:tcPr>
          <w:p w14:paraId="68C5D950" w14:textId="77777777" w:rsidR="002D0E63" w:rsidRDefault="002D0E63" w:rsidP="008C221E">
            <w:r>
              <w:rPr>
                <w:rFonts w:ascii="Segoe UI Symbol" w:hAnsi="Segoe UI Symbol" w:cs="Segoe UI Symbol"/>
              </w:rPr>
              <w:t>✔</w:t>
            </w:r>
          </w:p>
        </w:tc>
        <w:tc>
          <w:tcPr>
            <w:tcW w:w="291" w:type="pct"/>
          </w:tcPr>
          <w:p w14:paraId="092EC53B" w14:textId="77777777" w:rsidR="002D0E63" w:rsidRDefault="002D0E63" w:rsidP="008C221E"/>
        </w:tc>
        <w:tc>
          <w:tcPr>
            <w:tcW w:w="411" w:type="pct"/>
          </w:tcPr>
          <w:p w14:paraId="625122E0" w14:textId="77777777" w:rsidR="002D0E63" w:rsidRDefault="002D0E63" w:rsidP="008C221E"/>
        </w:tc>
        <w:tc>
          <w:tcPr>
            <w:tcW w:w="788" w:type="pct"/>
          </w:tcPr>
          <w:p w14:paraId="5DB3DF4A" w14:textId="5DCC885A" w:rsidR="002D0E63" w:rsidRDefault="002D0E63" w:rsidP="008C221E">
            <w:r>
              <w:t>Obtener o crear comentarios de una lista</w:t>
            </w:r>
          </w:p>
        </w:tc>
      </w:tr>
      <w:tr w:rsidR="002D0E63" w14:paraId="61E795A8" w14:textId="77777777" w:rsidTr="002D0E63">
        <w:tc>
          <w:tcPr>
            <w:tcW w:w="2889" w:type="pct"/>
          </w:tcPr>
          <w:p w14:paraId="3F54F202" w14:textId="77777777" w:rsidR="002D0E63" w:rsidRPr="00BA4BDD" w:rsidRDefault="002D0E63" w:rsidP="008C221E">
            <w:pPr>
              <w:rPr>
                <w:lang w:val="en-US"/>
              </w:rPr>
            </w:pPr>
            <w:r w:rsidRPr="00BA4BDD">
              <w:rPr>
                <w:lang w:val="en-US"/>
              </w:rPr>
              <w:t>/api/lists/{listId}/comments/{commentId}</w:t>
            </w:r>
          </w:p>
        </w:tc>
        <w:tc>
          <w:tcPr>
            <w:tcW w:w="286" w:type="pct"/>
          </w:tcPr>
          <w:p w14:paraId="38D5143D" w14:textId="77777777" w:rsidR="002D0E63" w:rsidRPr="00BA4BDD" w:rsidRDefault="002D0E63" w:rsidP="008C221E">
            <w:pPr>
              <w:rPr>
                <w:lang w:val="en-US"/>
              </w:rPr>
            </w:pPr>
          </w:p>
        </w:tc>
        <w:tc>
          <w:tcPr>
            <w:tcW w:w="336" w:type="pct"/>
          </w:tcPr>
          <w:p w14:paraId="61763602" w14:textId="77777777" w:rsidR="002D0E63" w:rsidRPr="00BA4BDD" w:rsidRDefault="002D0E63" w:rsidP="008C221E">
            <w:pPr>
              <w:rPr>
                <w:lang w:val="en-US"/>
              </w:rPr>
            </w:pPr>
          </w:p>
        </w:tc>
        <w:tc>
          <w:tcPr>
            <w:tcW w:w="291" w:type="pct"/>
          </w:tcPr>
          <w:p w14:paraId="0F02E05E" w14:textId="77777777" w:rsidR="002D0E63" w:rsidRPr="00BA4BDD" w:rsidRDefault="002D0E63" w:rsidP="008C221E">
            <w:pPr>
              <w:rPr>
                <w:lang w:val="en-US"/>
              </w:rPr>
            </w:pPr>
          </w:p>
        </w:tc>
        <w:tc>
          <w:tcPr>
            <w:tcW w:w="411" w:type="pct"/>
            <w:shd w:val="clear" w:color="auto" w:fill="D99594" w:themeFill="accent2" w:themeFillTint="99"/>
          </w:tcPr>
          <w:p w14:paraId="7C66305D" w14:textId="77777777" w:rsidR="002D0E63" w:rsidRDefault="002D0E63" w:rsidP="008C221E">
            <w:r>
              <w:rPr>
                <w:rFonts w:ascii="Segoe UI Symbol" w:hAnsi="Segoe UI Symbol" w:cs="Segoe UI Symbol"/>
              </w:rPr>
              <w:t>✔</w:t>
            </w:r>
          </w:p>
        </w:tc>
        <w:tc>
          <w:tcPr>
            <w:tcW w:w="788" w:type="pct"/>
          </w:tcPr>
          <w:p w14:paraId="775A6528" w14:textId="7B66D493" w:rsidR="002D0E63" w:rsidRDefault="002D0E63" w:rsidP="008C221E">
            <w:r>
              <w:t>Eliminar un comentario de lista</w:t>
            </w:r>
          </w:p>
        </w:tc>
      </w:tr>
      <w:tr w:rsidR="002D0E63" w14:paraId="4CF24AE4" w14:textId="77777777" w:rsidTr="002D0E63">
        <w:tc>
          <w:tcPr>
            <w:tcW w:w="2889" w:type="pct"/>
          </w:tcPr>
          <w:p w14:paraId="0C653E0D" w14:textId="77777777" w:rsidR="002D0E63" w:rsidRDefault="002D0E63" w:rsidP="008C221E">
            <w:r>
              <w:t>/api/episodes/watched/summary</w:t>
            </w:r>
          </w:p>
        </w:tc>
        <w:tc>
          <w:tcPr>
            <w:tcW w:w="286" w:type="pct"/>
            <w:shd w:val="clear" w:color="auto" w:fill="D99594" w:themeFill="accent2" w:themeFillTint="99"/>
          </w:tcPr>
          <w:p w14:paraId="230A4168" w14:textId="77777777" w:rsidR="002D0E63" w:rsidRDefault="002D0E63" w:rsidP="008C221E">
            <w:r>
              <w:rPr>
                <w:rFonts w:ascii="Segoe UI Symbol" w:hAnsi="Segoe UI Symbol" w:cs="Segoe UI Symbol"/>
              </w:rPr>
              <w:t>✔</w:t>
            </w:r>
          </w:p>
        </w:tc>
        <w:tc>
          <w:tcPr>
            <w:tcW w:w="336" w:type="pct"/>
          </w:tcPr>
          <w:p w14:paraId="5B7BED99" w14:textId="77777777" w:rsidR="002D0E63" w:rsidRDefault="002D0E63" w:rsidP="008C221E"/>
        </w:tc>
        <w:tc>
          <w:tcPr>
            <w:tcW w:w="291" w:type="pct"/>
          </w:tcPr>
          <w:p w14:paraId="3C56F6FA" w14:textId="77777777" w:rsidR="002D0E63" w:rsidRDefault="002D0E63" w:rsidP="008C221E"/>
        </w:tc>
        <w:tc>
          <w:tcPr>
            <w:tcW w:w="411" w:type="pct"/>
          </w:tcPr>
          <w:p w14:paraId="6F4D99FA" w14:textId="77777777" w:rsidR="002D0E63" w:rsidRDefault="002D0E63" w:rsidP="008C221E"/>
        </w:tc>
        <w:tc>
          <w:tcPr>
            <w:tcW w:w="788" w:type="pct"/>
          </w:tcPr>
          <w:p w14:paraId="0F18FEC3" w14:textId="23F44D63" w:rsidR="002D0E63" w:rsidRDefault="002D0E63" w:rsidP="008C221E">
            <w:r>
              <w:t>Progreso de episodios vistos agrupado por serie</w:t>
            </w:r>
          </w:p>
        </w:tc>
      </w:tr>
      <w:tr w:rsidR="002D0E63" w14:paraId="34F09BA5" w14:textId="77777777" w:rsidTr="002D0E63">
        <w:tc>
          <w:tcPr>
            <w:tcW w:w="2889" w:type="pct"/>
          </w:tcPr>
          <w:p w14:paraId="062FF4AF" w14:textId="77777777" w:rsidR="002D0E63" w:rsidRDefault="002D0E63" w:rsidP="008C221E">
            <w:r>
              <w:t>/api/episodes/watched/{tmdbSeriesId}</w:t>
            </w:r>
          </w:p>
        </w:tc>
        <w:tc>
          <w:tcPr>
            <w:tcW w:w="286" w:type="pct"/>
            <w:shd w:val="clear" w:color="auto" w:fill="D99594" w:themeFill="accent2" w:themeFillTint="99"/>
          </w:tcPr>
          <w:p w14:paraId="78CA879B" w14:textId="77777777" w:rsidR="002D0E63" w:rsidRDefault="002D0E63" w:rsidP="008C221E">
            <w:r>
              <w:rPr>
                <w:rFonts w:ascii="Segoe UI Symbol" w:hAnsi="Segoe UI Symbol" w:cs="Segoe UI Symbol"/>
              </w:rPr>
              <w:t>✔</w:t>
            </w:r>
          </w:p>
        </w:tc>
        <w:tc>
          <w:tcPr>
            <w:tcW w:w="336" w:type="pct"/>
          </w:tcPr>
          <w:p w14:paraId="0CC141B1" w14:textId="77777777" w:rsidR="002D0E63" w:rsidRDefault="002D0E63" w:rsidP="008C221E"/>
        </w:tc>
        <w:tc>
          <w:tcPr>
            <w:tcW w:w="291" w:type="pct"/>
          </w:tcPr>
          <w:p w14:paraId="6D01EADB" w14:textId="77777777" w:rsidR="002D0E63" w:rsidRDefault="002D0E63" w:rsidP="008C221E"/>
        </w:tc>
        <w:tc>
          <w:tcPr>
            <w:tcW w:w="411" w:type="pct"/>
          </w:tcPr>
          <w:p w14:paraId="7D9BBF4D" w14:textId="77777777" w:rsidR="002D0E63" w:rsidRDefault="002D0E63" w:rsidP="008C221E"/>
        </w:tc>
        <w:tc>
          <w:tcPr>
            <w:tcW w:w="788" w:type="pct"/>
          </w:tcPr>
          <w:p w14:paraId="5B06F4F7" w14:textId="15B653DF" w:rsidR="002D0E63" w:rsidRDefault="002D0E63" w:rsidP="008C221E">
            <w:r>
              <w:t>Obtener episodios vistos de una serie</w:t>
            </w:r>
          </w:p>
        </w:tc>
      </w:tr>
      <w:tr w:rsidR="002D0E63" w14:paraId="1DF5EDA0" w14:textId="77777777" w:rsidTr="002D0E63">
        <w:tc>
          <w:tcPr>
            <w:tcW w:w="2889" w:type="pct"/>
          </w:tcPr>
          <w:p w14:paraId="0D8FE2B5" w14:textId="66A8FE99" w:rsidR="002D0E63" w:rsidRPr="00BA4BDD" w:rsidRDefault="002D0E63" w:rsidP="008C221E">
            <w:pPr>
              <w:rPr>
                <w:lang w:val="en-US"/>
              </w:rPr>
            </w:pPr>
            <w:r w:rsidRPr="00BA4BDD">
              <w:rPr>
                <w:lang w:val="en-US"/>
              </w:rPr>
              <w:t>/api/episodes/watched/{tmdb</w:t>
            </w:r>
            <w:r>
              <w:rPr>
                <w:lang w:val="en-US"/>
              </w:rPr>
              <w:t>Series</w:t>
            </w:r>
            <w:r w:rsidRPr="00BA4BDD">
              <w:rPr>
                <w:lang w:val="en-US"/>
              </w:rPr>
              <w:t>Id}/{season</w:t>
            </w:r>
            <w:r>
              <w:rPr>
                <w:lang w:val="en-US"/>
              </w:rPr>
              <w:t>Number</w:t>
            </w:r>
            <w:r w:rsidRPr="00BA4BDD">
              <w:rPr>
                <w:lang w:val="en-US"/>
              </w:rPr>
              <w:t>}/{episode</w:t>
            </w:r>
            <w:r>
              <w:rPr>
                <w:lang w:val="en-US"/>
              </w:rPr>
              <w:t>Number</w:t>
            </w:r>
            <w:r w:rsidRPr="00BA4BDD">
              <w:rPr>
                <w:lang w:val="en-US"/>
              </w:rPr>
              <w:t>}</w:t>
            </w:r>
          </w:p>
        </w:tc>
        <w:tc>
          <w:tcPr>
            <w:tcW w:w="286" w:type="pct"/>
          </w:tcPr>
          <w:p w14:paraId="63F90475" w14:textId="77777777" w:rsidR="002D0E63" w:rsidRPr="00BA4BDD" w:rsidRDefault="002D0E63" w:rsidP="008C221E">
            <w:pPr>
              <w:rPr>
                <w:lang w:val="en-US"/>
              </w:rPr>
            </w:pPr>
          </w:p>
        </w:tc>
        <w:tc>
          <w:tcPr>
            <w:tcW w:w="336" w:type="pct"/>
            <w:shd w:val="clear" w:color="auto" w:fill="D99594" w:themeFill="accent2" w:themeFillTint="99"/>
          </w:tcPr>
          <w:p w14:paraId="632CDA03" w14:textId="77777777" w:rsidR="002D0E63" w:rsidRDefault="002D0E63" w:rsidP="008C221E">
            <w:r>
              <w:rPr>
                <w:rFonts w:ascii="Segoe UI Symbol" w:hAnsi="Segoe UI Symbol" w:cs="Segoe UI Symbol"/>
              </w:rPr>
              <w:t>✔</w:t>
            </w:r>
          </w:p>
        </w:tc>
        <w:tc>
          <w:tcPr>
            <w:tcW w:w="291" w:type="pct"/>
          </w:tcPr>
          <w:p w14:paraId="4AB4994E" w14:textId="77777777" w:rsidR="002D0E63" w:rsidRDefault="002D0E63" w:rsidP="008C221E"/>
        </w:tc>
        <w:tc>
          <w:tcPr>
            <w:tcW w:w="411" w:type="pct"/>
          </w:tcPr>
          <w:p w14:paraId="0D6A149D" w14:textId="77777777" w:rsidR="002D0E63" w:rsidRDefault="002D0E63" w:rsidP="008C221E"/>
        </w:tc>
        <w:tc>
          <w:tcPr>
            <w:tcW w:w="788" w:type="pct"/>
          </w:tcPr>
          <w:p w14:paraId="39A58541" w14:textId="69778A6C" w:rsidR="002D0E63" w:rsidRDefault="002D0E63" w:rsidP="008C221E">
            <w:r>
              <w:t>Marcar o desmarcar un episodio como visto (toggle)</w:t>
            </w:r>
          </w:p>
        </w:tc>
      </w:tr>
      <w:tr w:rsidR="002D0E63" w14:paraId="24E30902" w14:textId="77777777" w:rsidTr="002D0E63">
        <w:tc>
          <w:tcPr>
            <w:tcW w:w="2889" w:type="pct"/>
          </w:tcPr>
          <w:p w14:paraId="7EA9D2E3" w14:textId="51D024E9" w:rsidR="002D0E63" w:rsidRPr="00BA4BDD" w:rsidRDefault="002D0E63" w:rsidP="008C221E">
            <w:pPr>
              <w:rPr>
                <w:lang w:val="en-US"/>
              </w:rPr>
            </w:pPr>
            <w:r w:rsidRPr="00BA4BDD">
              <w:rPr>
                <w:lang w:val="en-US"/>
              </w:rPr>
              <w:t>/api/episodes/watched/{tmdb</w:t>
            </w:r>
            <w:r>
              <w:rPr>
                <w:lang w:val="en-US"/>
              </w:rPr>
              <w:t>Series</w:t>
            </w:r>
            <w:r w:rsidRPr="00BA4BDD">
              <w:rPr>
                <w:lang w:val="en-US"/>
              </w:rPr>
              <w:t>Id}/{season</w:t>
            </w:r>
            <w:r>
              <w:rPr>
                <w:lang w:val="en-US"/>
              </w:rPr>
              <w:t>Number</w:t>
            </w:r>
            <w:r w:rsidRPr="00BA4BDD">
              <w:rPr>
                <w:lang w:val="en-US"/>
              </w:rPr>
              <w:t>}/all</w:t>
            </w:r>
          </w:p>
        </w:tc>
        <w:tc>
          <w:tcPr>
            <w:tcW w:w="286" w:type="pct"/>
          </w:tcPr>
          <w:p w14:paraId="540C3E68" w14:textId="77777777" w:rsidR="002D0E63" w:rsidRPr="00BA4BDD" w:rsidRDefault="002D0E63" w:rsidP="008C221E">
            <w:pPr>
              <w:rPr>
                <w:lang w:val="en-US"/>
              </w:rPr>
            </w:pPr>
          </w:p>
        </w:tc>
        <w:tc>
          <w:tcPr>
            <w:tcW w:w="336" w:type="pct"/>
            <w:shd w:val="clear" w:color="auto" w:fill="D99594" w:themeFill="accent2" w:themeFillTint="99"/>
          </w:tcPr>
          <w:p w14:paraId="74C30401" w14:textId="77777777" w:rsidR="002D0E63" w:rsidRDefault="002D0E63" w:rsidP="008C221E">
            <w:r>
              <w:rPr>
                <w:rFonts w:ascii="Segoe UI Symbol" w:hAnsi="Segoe UI Symbol" w:cs="Segoe UI Symbol"/>
              </w:rPr>
              <w:t>✔</w:t>
            </w:r>
          </w:p>
        </w:tc>
        <w:tc>
          <w:tcPr>
            <w:tcW w:w="291" w:type="pct"/>
          </w:tcPr>
          <w:p w14:paraId="787D8D9A" w14:textId="77777777" w:rsidR="002D0E63" w:rsidRDefault="002D0E63" w:rsidP="008C221E"/>
        </w:tc>
        <w:tc>
          <w:tcPr>
            <w:tcW w:w="411" w:type="pct"/>
            <w:shd w:val="clear" w:color="auto" w:fill="D99594" w:themeFill="accent2" w:themeFillTint="99"/>
          </w:tcPr>
          <w:p w14:paraId="03AE34E0" w14:textId="77777777" w:rsidR="002D0E63" w:rsidRDefault="002D0E63" w:rsidP="008C221E">
            <w:r>
              <w:rPr>
                <w:rFonts w:ascii="Segoe UI Symbol" w:hAnsi="Segoe UI Symbol" w:cs="Segoe UI Symbol"/>
              </w:rPr>
              <w:t>✔</w:t>
            </w:r>
          </w:p>
        </w:tc>
        <w:tc>
          <w:tcPr>
            <w:tcW w:w="788" w:type="pct"/>
          </w:tcPr>
          <w:p w14:paraId="4D2F2674" w14:textId="4D7ADDDD" w:rsidR="002D0E63" w:rsidRDefault="002D0E63" w:rsidP="008C221E">
            <w:r>
              <w:t>Marcar o desmarcar toda una temporada como vista</w:t>
            </w:r>
          </w:p>
        </w:tc>
      </w:tr>
      <w:tr w:rsidR="002D0E63" w14:paraId="5158ABFF" w14:textId="77777777" w:rsidTr="002D0E63">
        <w:tc>
          <w:tcPr>
            <w:tcW w:w="2889" w:type="pct"/>
          </w:tcPr>
          <w:p w14:paraId="34DD558A" w14:textId="77777777" w:rsidR="002D0E63" w:rsidRDefault="002D0E63" w:rsidP="008C221E">
            <w:r>
              <w:lastRenderedPageBreak/>
              <w:t>/api/reports</w:t>
            </w:r>
          </w:p>
        </w:tc>
        <w:tc>
          <w:tcPr>
            <w:tcW w:w="286" w:type="pct"/>
          </w:tcPr>
          <w:p w14:paraId="2A27515F" w14:textId="77777777" w:rsidR="002D0E63" w:rsidRDefault="002D0E63" w:rsidP="008C221E"/>
        </w:tc>
        <w:tc>
          <w:tcPr>
            <w:tcW w:w="336" w:type="pct"/>
            <w:shd w:val="clear" w:color="auto" w:fill="92D050"/>
          </w:tcPr>
          <w:p w14:paraId="416972DE" w14:textId="77777777" w:rsidR="002D0E63" w:rsidRDefault="002D0E63" w:rsidP="008C221E">
            <w:r>
              <w:rPr>
                <w:rFonts w:ascii="Segoe UI Symbol" w:hAnsi="Segoe UI Symbol" w:cs="Segoe UI Symbol"/>
              </w:rPr>
              <w:t>✔</w:t>
            </w:r>
          </w:p>
        </w:tc>
        <w:tc>
          <w:tcPr>
            <w:tcW w:w="291" w:type="pct"/>
          </w:tcPr>
          <w:p w14:paraId="056881D3" w14:textId="77777777" w:rsidR="002D0E63" w:rsidRDefault="002D0E63" w:rsidP="008C221E"/>
        </w:tc>
        <w:tc>
          <w:tcPr>
            <w:tcW w:w="411" w:type="pct"/>
          </w:tcPr>
          <w:p w14:paraId="15492098" w14:textId="77777777" w:rsidR="002D0E63" w:rsidRDefault="002D0E63" w:rsidP="008C221E"/>
        </w:tc>
        <w:tc>
          <w:tcPr>
            <w:tcW w:w="788" w:type="pct"/>
          </w:tcPr>
          <w:p w14:paraId="31742FC0" w14:textId="395DCF82" w:rsidR="002D0E63" w:rsidRDefault="002D0E63" w:rsidP="008C221E">
            <w:r>
              <w:t>Crear un reporte de contenido inapropiado</w:t>
            </w:r>
          </w:p>
        </w:tc>
      </w:tr>
      <w:tr w:rsidR="002D0E63" w14:paraId="126FFB90" w14:textId="77777777" w:rsidTr="002D0E63">
        <w:tc>
          <w:tcPr>
            <w:tcW w:w="2889" w:type="pct"/>
          </w:tcPr>
          <w:p w14:paraId="51CB27E8" w14:textId="77777777" w:rsidR="002D0E63" w:rsidRDefault="002D0E63" w:rsidP="008C221E">
            <w:r>
              <w:t>/api/admin/users</w:t>
            </w:r>
          </w:p>
        </w:tc>
        <w:tc>
          <w:tcPr>
            <w:tcW w:w="286" w:type="pct"/>
            <w:shd w:val="clear" w:color="auto" w:fill="92CDDC" w:themeFill="accent5" w:themeFillTint="99"/>
          </w:tcPr>
          <w:p w14:paraId="79C6DA0D" w14:textId="77777777" w:rsidR="002D0E63" w:rsidRDefault="002D0E63" w:rsidP="008C221E">
            <w:r>
              <w:rPr>
                <w:rFonts w:ascii="Segoe UI Symbol" w:hAnsi="Segoe UI Symbol" w:cs="Segoe UI Symbol"/>
              </w:rPr>
              <w:t>✔</w:t>
            </w:r>
          </w:p>
        </w:tc>
        <w:tc>
          <w:tcPr>
            <w:tcW w:w="336" w:type="pct"/>
          </w:tcPr>
          <w:p w14:paraId="5CA81EB4" w14:textId="77777777" w:rsidR="002D0E63" w:rsidRDefault="002D0E63" w:rsidP="008C221E"/>
        </w:tc>
        <w:tc>
          <w:tcPr>
            <w:tcW w:w="291" w:type="pct"/>
          </w:tcPr>
          <w:p w14:paraId="38AED481" w14:textId="77777777" w:rsidR="002D0E63" w:rsidRDefault="002D0E63" w:rsidP="008C221E"/>
        </w:tc>
        <w:tc>
          <w:tcPr>
            <w:tcW w:w="411" w:type="pct"/>
          </w:tcPr>
          <w:p w14:paraId="261B2F08" w14:textId="77777777" w:rsidR="002D0E63" w:rsidRDefault="002D0E63" w:rsidP="008C221E"/>
        </w:tc>
        <w:tc>
          <w:tcPr>
            <w:tcW w:w="788" w:type="pct"/>
          </w:tcPr>
          <w:p w14:paraId="7BE81B65" w14:textId="7DA7DFB6" w:rsidR="002D0E63" w:rsidRDefault="002D0E63" w:rsidP="008C221E">
            <w:r>
              <w:t>Listar todos los usuarios (solo admin)</w:t>
            </w:r>
          </w:p>
        </w:tc>
      </w:tr>
      <w:tr w:rsidR="002D0E63" w14:paraId="59FF3C1A" w14:textId="77777777" w:rsidTr="002D0E63">
        <w:tc>
          <w:tcPr>
            <w:tcW w:w="2889" w:type="pct"/>
          </w:tcPr>
          <w:p w14:paraId="6D127F2E" w14:textId="77777777" w:rsidR="002D0E63" w:rsidRPr="00BA4BDD" w:rsidRDefault="002D0E63" w:rsidP="008C221E">
            <w:pPr>
              <w:rPr>
                <w:lang w:val="en-US"/>
              </w:rPr>
            </w:pPr>
            <w:r w:rsidRPr="00BA4BDD">
              <w:rPr>
                <w:lang w:val="en-US"/>
              </w:rPr>
              <w:t>/api/admin/users/{id}/role</w:t>
            </w:r>
          </w:p>
        </w:tc>
        <w:tc>
          <w:tcPr>
            <w:tcW w:w="286" w:type="pct"/>
          </w:tcPr>
          <w:p w14:paraId="79A5E691" w14:textId="77777777" w:rsidR="002D0E63" w:rsidRPr="00BA4BDD" w:rsidRDefault="002D0E63" w:rsidP="008C221E">
            <w:pPr>
              <w:rPr>
                <w:lang w:val="en-US"/>
              </w:rPr>
            </w:pPr>
          </w:p>
        </w:tc>
        <w:tc>
          <w:tcPr>
            <w:tcW w:w="336" w:type="pct"/>
          </w:tcPr>
          <w:p w14:paraId="6C8B4761" w14:textId="77777777" w:rsidR="002D0E63" w:rsidRPr="00BA4BDD" w:rsidRDefault="002D0E63" w:rsidP="008C221E">
            <w:pPr>
              <w:rPr>
                <w:lang w:val="en-US"/>
              </w:rPr>
            </w:pPr>
          </w:p>
        </w:tc>
        <w:tc>
          <w:tcPr>
            <w:tcW w:w="291" w:type="pct"/>
            <w:shd w:val="clear" w:color="auto" w:fill="92CDDC" w:themeFill="accent5" w:themeFillTint="99"/>
          </w:tcPr>
          <w:p w14:paraId="363E3413" w14:textId="77777777" w:rsidR="002D0E63" w:rsidRDefault="002D0E63" w:rsidP="008C221E">
            <w:r>
              <w:rPr>
                <w:rFonts w:ascii="Segoe UI Symbol" w:hAnsi="Segoe UI Symbol" w:cs="Segoe UI Symbol"/>
              </w:rPr>
              <w:t>✔</w:t>
            </w:r>
          </w:p>
        </w:tc>
        <w:tc>
          <w:tcPr>
            <w:tcW w:w="411" w:type="pct"/>
          </w:tcPr>
          <w:p w14:paraId="0B607CAB" w14:textId="77777777" w:rsidR="002D0E63" w:rsidRDefault="002D0E63" w:rsidP="008C221E"/>
        </w:tc>
        <w:tc>
          <w:tcPr>
            <w:tcW w:w="788" w:type="pct"/>
          </w:tcPr>
          <w:p w14:paraId="0F9B75B4" w14:textId="69878374" w:rsidR="002D0E63" w:rsidRDefault="002D0E63" w:rsidP="008C221E">
            <w:r>
              <w:t>Cambiar el rol de un usuario</w:t>
            </w:r>
          </w:p>
        </w:tc>
      </w:tr>
      <w:tr w:rsidR="002D0E63" w14:paraId="2DA8CA02" w14:textId="77777777" w:rsidTr="002D0E63">
        <w:tc>
          <w:tcPr>
            <w:tcW w:w="2889" w:type="pct"/>
          </w:tcPr>
          <w:p w14:paraId="2FB196C0" w14:textId="77777777" w:rsidR="002D0E63" w:rsidRPr="00BA4BDD" w:rsidRDefault="002D0E63" w:rsidP="008C221E">
            <w:pPr>
              <w:rPr>
                <w:lang w:val="en-US"/>
              </w:rPr>
            </w:pPr>
            <w:r w:rsidRPr="00BA4BDD">
              <w:rPr>
                <w:lang w:val="en-US"/>
              </w:rPr>
              <w:t>/api/admin/users/{id}/ban</w:t>
            </w:r>
          </w:p>
        </w:tc>
        <w:tc>
          <w:tcPr>
            <w:tcW w:w="286" w:type="pct"/>
          </w:tcPr>
          <w:p w14:paraId="4AF10D67" w14:textId="77777777" w:rsidR="002D0E63" w:rsidRPr="00BA4BDD" w:rsidRDefault="002D0E63" w:rsidP="008C221E">
            <w:pPr>
              <w:rPr>
                <w:lang w:val="en-US"/>
              </w:rPr>
            </w:pPr>
          </w:p>
        </w:tc>
        <w:tc>
          <w:tcPr>
            <w:tcW w:w="336" w:type="pct"/>
          </w:tcPr>
          <w:p w14:paraId="1C9C1777" w14:textId="77777777" w:rsidR="002D0E63" w:rsidRPr="00BA4BDD" w:rsidRDefault="002D0E63" w:rsidP="008C221E">
            <w:pPr>
              <w:rPr>
                <w:lang w:val="en-US"/>
              </w:rPr>
            </w:pPr>
          </w:p>
        </w:tc>
        <w:tc>
          <w:tcPr>
            <w:tcW w:w="291" w:type="pct"/>
            <w:shd w:val="clear" w:color="auto" w:fill="92CDDC" w:themeFill="accent5" w:themeFillTint="99"/>
          </w:tcPr>
          <w:p w14:paraId="2B3CEB0D" w14:textId="77777777" w:rsidR="002D0E63" w:rsidRDefault="002D0E63" w:rsidP="008C221E">
            <w:r>
              <w:rPr>
                <w:rFonts w:ascii="Segoe UI Symbol" w:hAnsi="Segoe UI Symbol" w:cs="Segoe UI Symbol"/>
              </w:rPr>
              <w:t>✔</w:t>
            </w:r>
          </w:p>
        </w:tc>
        <w:tc>
          <w:tcPr>
            <w:tcW w:w="411" w:type="pct"/>
          </w:tcPr>
          <w:p w14:paraId="5B121BC0" w14:textId="77777777" w:rsidR="002D0E63" w:rsidRDefault="002D0E63" w:rsidP="008C221E"/>
        </w:tc>
        <w:tc>
          <w:tcPr>
            <w:tcW w:w="788" w:type="pct"/>
          </w:tcPr>
          <w:p w14:paraId="60BF8045" w14:textId="170C8D59" w:rsidR="002D0E63" w:rsidRDefault="002D0E63" w:rsidP="008C221E">
            <w:r>
              <w:t>Banear o desbanear un usuario</w:t>
            </w:r>
          </w:p>
        </w:tc>
      </w:tr>
      <w:tr w:rsidR="002D0E63" w14:paraId="7CE191AC" w14:textId="77777777" w:rsidTr="002D0E63">
        <w:tc>
          <w:tcPr>
            <w:tcW w:w="2889" w:type="pct"/>
          </w:tcPr>
          <w:p w14:paraId="3F5A7AA1" w14:textId="77777777" w:rsidR="002D0E63" w:rsidRDefault="002D0E63" w:rsidP="008C221E">
            <w:r>
              <w:t>/api/admin/ratings/{id}</w:t>
            </w:r>
          </w:p>
        </w:tc>
        <w:tc>
          <w:tcPr>
            <w:tcW w:w="286" w:type="pct"/>
            <w:shd w:val="clear" w:color="auto" w:fill="92CDDC" w:themeFill="accent5" w:themeFillTint="99"/>
          </w:tcPr>
          <w:p w14:paraId="0D1F4C68" w14:textId="77777777" w:rsidR="002D0E63" w:rsidRDefault="002D0E63" w:rsidP="008C221E">
            <w:r>
              <w:rPr>
                <w:rFonts w:ascii="Segoe UI Symbol" w:hAnsi="Segoe UI Symbol" w:cs="Segoe UI Symbol"/>
              </w:rPr>
              <w:t>✔</w:t>
            </w:r>
          </w:p>
        </w:tc>
        <w:tc>
          <w:tcPr>
            <w:tcW w:w="336" w:type="pct"/>
          </w:tcPr>
          <w:p w14:paraId="04C2E410" w14:textId="77777777" w:rsidR="002D0E63" w:rsidRDefault="002D0E63" w:rsidP="008C221E"/>
        </w:tc>
        <w:tc>
          <w:tcPr>
            <w:tcW w:w="291" w:type="pct"/>
          </w:tcPr>
          <w:p w14:paraId="43B3E8B8" w14:textId="77777777" w:rsidR="002D0E63" w:rsidRDefault="002D0E63" w:rsidP="008C221E"/>
        </w:tc>
        <w:tc>
          <w:tcPr>
            <w:tcW w:w="411" w:type="pct"/>
            <w:shd w:val="clear" w:color="auto" w:fill="92CDDC" w:themeFill="accent5" w:themeFillTint="99"/>
          </w:tcPr>
          <w:p w14:paraId="67F3A971" w14:textId="77777777" w:rsidR="002D0E63" w:rsidRDefault="002D0E63" w:rsidP="008C221E">
            <w:r>
              <w:rPr>
                <w:rFonts w:ascii="Segoe UI Symbol" w:hAnsi="Segoe UI Symbol" w:cs="Segoe UI Symbol"/>
              </w:rPr>
              <w:t>✔</w:t>
            </w:r>
          </w:p>
        </w:tc>
        <w:tc>
          <w:tcPr>
            <w:tcW w:w="788" w:type="pct"/>
          </w:tcPr>
          <w:p w14:paraId="09B842A6" w14:textId="6360548C" w:rsidR="002D0E63" w:rsidRDefault="002D0E63" w:rsidP="008C221E">
            <w:r>
              <w:t>Ver o eliminar una valoración (moderación)</w:t>
            </w:r>
          </w:p>
        </w:tc>
      </w:tr>
      <w:tr w:rsidR="002D0E63" w14:paraId="791A5445" w14:textId="77777777" w:rsidTr="002D0E63">
        <w:tc>
          <w:tcPr>
            <w:tcW w:w="2889" w:type="pct"/>
          </w:tcPr>
          <w:p w14:paraId="749E7C9A" w14:textId="77777777" w:rsidR="002D0E63" w:rsidRDefault="002D0E63" w:rsidP="008C221E">
            <w:r>
              <w:t>/api/admin/comments/{id}</w:t>
            </w:r>
          </w:p>
        </w:tc>
        <w:tc>
          <w:tcPr>
            <w:tcW w:w="286" w:type="pct"/>
            <w:shd w:val="clear" w:color="auto" w:fill="92CDDC" w:themeFill="accent5" w:themeFillTint="99"/>
          </w:tcPr>
          <w:p w14:paraId="7F1F095E" w14:textId="77777777" w:rsidR="002D0E63" w:rsidRDefault="002D0E63" w:rsidP="008C221E">
            <w:r>
              <w:rPr>
                <w:rFonts w:ascii="Segoe UI Symbol" w:hAnsi="Segoe UI Symbol" w:cs="Segoe UI Symbol"/>
              </w:rPr>
              <w:t>✔</w:t>
            </w:r>
          </w:p>
        </w:tc>
        <w:tc>
          <w:tcPr>
            <w:tcW w:w="336" w:type="pct"/>
          </w:tcPr>
          <w:p w14:paraId="64B74ADD" w14:textId="77777777" w:rsidR="002D0E63" w:rsidRDefault="002D0E63" w:rsidP="008C221E"/>
        </w:tc>
        <w:tc>
          <w:tcPr>
            <w:tcW w:w="291" w:type="pct"/>
          </w:tcPr>
          <w:p w14:paraId="66BFF9E4" w14:textId="77777777" w:rsidR="002D0E63" w:rsidRDefault="002D0E63" w:rsidP="008C221E"/>
        </w:tc>
        <w:tc>
          <w:tcPr>
            <w:tcW w:w="411" w:type="pct"/>
            <w:shd w:val="clear" w:color="auto" w:fill="92CDDC" w:themeFill="accent5" w:themeFillTint="99"/>
          </w:tcPr>
          <w:p w14:paraId="6DE29876" w14:textId="77777777" w:rsidR="002D0E63" w:rsidRDefault="002D0E63" w:rsidP="008C221E">
            <w:r>
              <w:rPr>
                <w:rFonts w:ascii="Segoe UI Symbol" w:hAnsi="Segoe UI Symbol" w:cs="Segoe UI Symbol"/>
              </w:rPr>
              <w:t>✔</w:t>
            </w:r>
          </w:p>
        </w:tc>
        <w:tc>
          <w:tcPr>
            <w:tcW w:w="788" w:type="pct"/>
          </w:tcPr>
          <w:p w14:paraId="28FFD1A4" w14:textId="4F38DE0C" w:rsidR="002D0E63" w:rsidRDefault="002D0E63" w:rsidP="008C221E">
            <w:r>
              <w:t>Ver o eliminar un comentario (moderación)</w:t>
            </w:r>
          </w:p>
        </w:tc>
      </w:tr>
      <w:tr w:rsidR="002D0E63" w14:paraId="2CFF67BD" w14:textId="77777777" w:rsidTr="002D0E63">
        <w:tc>
          <w:tcPr>
            <w:tcW w:w="2889" w:type="pct"/>
          </w:tcPr>
          <w:p w14:paraId="021FD727" w14:textId="77777777" w:rsidR="002D0E63" w:rsidRDefault="002D0E63" w:rsidP="008C221E">
            <w:r>
              <w:t>/api/admin/reports</w:t>
            </w:r>
          </w:p>
        </w:tc>
        <w:tc>
          <w:tcPr>
            <w:tcW w:w="286" w:type="pct"/>
            <w:shd w:val="clear" w:color="auto" w:fill="92CDDC" w:themeFill="accent5" w:themeFillTint="99"/>
          </w:tcPr>
          <w:p w14:paraId="1A8D9EDB" w14:textId="77777777" w:rsidR="002D0E63" w:rsidRDefault="002D0E63" w:rsidP="008C221E">
            <w:r>
              <w:rPr>
                <w:rFonts w:ascii="Segoe UI Symbol" w:hAnsi="Segoe UI Symbol" w:cs="Segoe UI Symbol"/>
              </w:rPr>
              <w:t>✔</w:t>
            </w:r>
          </w:p>
        </w:tc>
        <w:tc>
          <w:tcPr>
            <w:tcW w:w="336" w:type="pct"/>
          </w:tcPr>
          <w:p w14:paraId="4613E711" w14:textId="77777777" w:rsidR="002D0E63" w:rsidRDefault="002D0E63" w:rsidP="008C221E"/>
        </w:tc>
        <w:tc>
          <w:tcPr>
            <w:tcW w:w="291" w:type="pct"/>
          </w:tcPr>
          <w:p w14:paraId="049447CD" w14:textId="77777777" w:rsidR="002D0E63" w:rsidRDefault="002D0E63" w:rsidP="008C221E"/>
        </w:tc>
        <w:tc>
          <w:tcPr>
            <w:tcW w:w="411" w:type="pct"/>
          </w:tcPr>
          <w:p w14:paraId="47934808" w14:textId="77777777" w:rsidR="002D0E63" w:rsidRDefault="002D0E63" w:rsidP="008C221E"/>
        </w:tc>
        <w:tc>
          <w:tcPr>
            <w:tcW w:w="788" w:type="pct"/>
          </w:tcPr>
          <w:p w14:paraId="783F3C76" w14:textId="70A21A9D" w:rsidR="002D0E63" w:rsidRDefault="002D0E63" w:rsidP="008C221E">
            <w:r>
              <w:t>Obtener reportes pendientes de revisión</w:t>
            </w:r>
          </w:p>
        </w:tc>
      </w:tr>
      <w:tr w:rsidR="002D0E63" w14:paraId="22284DE1" w14:textId="77777777" w:rsidTr="002D0E63">
        <w:tc>
          <w:tcPr>
            <w:tcW w:w="2889" w:type="pct"/>
          </w:tcPr>
          <w:p w14:paraId="5D3B94A7" w14:textId="77777777" w:rsidR="002D0E63" w:rsidRPr="00BA4BDD" w:rsidRDefault="002D0E63" w:rsidP="008C221E">
            <w:pPr>
              <w:rPr>
                <w:lang w:val="en-US"/>
              </w:rPr>
            </w:pPr>
            <w:r w:rsidRPr="00BA4BDD">
              <w:rPr>
                <w:lang w:val="en-US"/>
              </w:rPr>
              <w:t>/api/admin/reports/{id}/resolve</w:t>
            </w:r>
          </w:p>
        </w:tc>
        <w:tc>
          <w:tcPr>
            <w:tcW w:w="286" w:type="pct"/>
          </w:tcPr>
          <w:p w14:paraId="51C2A016" w14:textId="77777777" w:rsidR="002D0E63" w:rsidRPr="00BA4BDD" w:rsidRDefault="002D0E63" w:rsidP="008C221E">
            <w:pPr>
              <w:rPr>
                <w:lang w:val="en-US"/>
              </w:rPr>
            </w:pPr>
          </w:p>
        </w:tc>
        <w:tc>
          <w:tcPr>
            <w:tcW w:w="336" w:type="pct"/>
          </w:tcPr>
          <w:p w14:paraId="32844888" w14:textId="77777777" w:rsidR="002D0E63" w:rsidRPr="00BA4BDD" w:rsidRDefault="002D0E63" w:rsidP="008C221E">
            <w:pPr>
              <w:rPr>
                <w:lang w:val="en-US"/>
              </w:rPr>
            </w:pPr>
          </w:p>
        </w:tc>
        <w:tc>
          <w:tcPr>
            <w:tcW w:w="291" w:type="pct"/>
            <w:shd w:val="clear" w:color="auto" w:fill="92CDDC" w:themeFill="accent5" w:themeFillTint="99"/>
          </w:tcPr>
          <w:p w14:paraId="17DF4966" w14:textId="77777777" w:rsidR="002D0E63" w:rsidRDefault="002D0E63" w:rsidP="008C221E">
            <w:r>
              <w:rPr>
                <w:rFonts w:ascii="Segoe UI Symbol" w:hAnsi="Segoe UI Symbol" w:cs="Segoe UI Symbol"/>
              </w:rPr>
              <w:t>✔</w:t>
            </w:r>
          </w:p>
        </w:tc>
        <w:tc>
          <w:tcPr>
            <w:tcW w:w="411" w:type="pct"/>
          </w:tcPr>
          <w:p w14:paraId="6C0F862C" w14:textId="77777777" w:rsidR="002D0E63" w:rsidRDefault="002D0E63" w:rsidP="008C221E"/>
        </w:tc>
        <w:tc>
          <w:tcPr>
            <w:tcW w:w="788" w:type="pct"/>
          </w:tcPr>
          <w:p w14:paraId="2A9B4810" w14:textId="63F4C0E4" w:rsidR="002D0E63" w:rsidRDefault="002D0E63" w:rsidP="008C221E">
            <w:r>
              <w:t>Resolver un reporte (elimina el contenido denunciado)</w:t>
            </w:r>
          </w:p>
        </w:tc>
      </w:tr>
      <w:tr w:rsidR="002D0E63" w14:paraId="5B4DB0ED" w14:textId="77777777" w:rsidTr="002D0E63">
        <w:tc>
          <w:tcPr>
            <w:tcW w:w="2889" w:type="pct"/>
          </w:tcPr>
          <w:p w14:paraId="7F406FD3" w14:textId="77777777" w:rsidR="002D0E63" w:rsidRPr="00BA4BDD" w:rsidRDefault="002D0E63" w:rsidP="008C221E">
            <w:pPr>
              <w:rPr>
                <w:lang w:val="en-US"/>
              </w:rPr>
            </w:pPr>
            <w:r w:rsidRPr="00BA4BDD">
              <w:rPr>
                <w:lang w:val="en-US"/>
              </w:rPr>
              <w:t>/api/admin/reports/{id}/dismiss</w:t>
            </w:r>
          </w:p>
        </w:tc>
        <w:tc>
          <w:tcPr>
            <w:tcW w:w="286" w:type="pct"/>
          </w:tcPr>
          <w:p w14:paraId="660EEF9B" w14:textId="77777777" w:rsidR="002D0E63" w:rsidRPr="00BA4BDD" w:rsidRDefault="002D0E63" w:rsidP="008C221E">
            <w:pPr>
              <w:rPr>
                <w:lang w:val="en-US"/>
              </w:rPr>
            </w:pPr>
          </w:p>
        </w:tc>
        <w:tc>
          <w:tcPr>
            <w:tcW w:w="336" w:type="pct"/>
          </w:tcPr>
          <w:p w14:paraId="660AF42F" w14:textId="77777777" w:rsidR="002D0E63" w:rsidRPr="00BA4BDD" w:rsidRDefault="002D0E63" w:rsidP="008C221E">
            <w:pPr>
              <w:rPr>
                <w:lang w:val="en-US"/>
              </w:rPr>
            </w:pPr>
          </w:p>
        </w:tc>
        <w:tc>
          <w:tcPr>
            <w:tcW w:w="291" w:type="pct"/>
            <w:shd w:val="clear" w:color="auto" w:fill="92CDDC" w:themeFill="accent5" w:themeFillTint="99"/>
          </w:tcPr>
          <w:p w14:paraId="4D4697F9" w14:textId="77777777" w:rsidR="002D0E63" w:rsidRDefault="002D0E63" w:rsidP="008C221E">
            <w:r>
              <w:rPr>
                <w:rFonts w:ascii="Segoe UI Symbol" w:hAnsi="Segoe UI Symbol" w:cs="Segoe UI Symbol"/>
              </w:rPr>
              <w:t>✔</w:t>
            </w:r>
          </w:p>
        </w:tc>
        <w:tc>
          <w:tcPr>
            <w:tcW w:w="411" w:type="pct"/>
          </w:tcPr>
          <w:p w14:paraId="284110B0" w14:textId="77777777" w:rsidR="002D0E63" w:rsidRDefault="002D0E63" w:rsidP="008C221E"/>
        </w:tc>
        <w:tc>
          <w:tcPr>
            <w:tcW w:w="788" w:type="pct"/>
          </w:tcPr>
          <w:p w14:paraId="6329F29F" w14:textId="6538E936" w:rsidR="002D0E63" w:rsidRDefault="002D0E63" w:rsidP="008C221E">
            <w:r>
              <w:t>Desestimar un reporte sin acción</w:t>
            </w:r>
          </w:p>
        </w:tc>
      </w:tr>
    </w:tbl>
    <w:p w14:paraId="1EE8DD5E" w14:textId="4D33D897" w:rsidR="00F31E6E" w:rsidRPr="007B1868" w:rsidRDefault="00985199" w:rsidP="00985199">
      <w:pPr>
        <w:pStyle w:val="Ttulo3"/>
      </w:pPr>
      <w:bookmarkStart w:id="68" w:name="_Toc230113939"/>
      <w:r w:rsidRPr="007B1868">
        <w:t>Diseño del front-end</w:t>
      </w:r>
      <w:bookmarkEnd w:id="68"/>
    </w:p>
    <w:p w14:paraId="5EC35988" w14:textId="77777777" w:rsidR="00BB071B" w:rsidRDefault="00BB071B">
      <w:r w:rsidRPr="00BB071B">
        <w:t xml:space="preserve">El diseño de la interfaz de usuario de MovieMate se ha elaborado a partir de </w:t>
      </w:r>
      <w:r w:rsidRPr="00ED7A1D">
        <w:rPr>
          <w:i/>
          <w:iCs/>
        </w:rPr>
        <w:t>mockups</w:t>
      </w:r>
      <w:r w:rsidRPr="00BB071B">
        <w:t xml:space="preserve"> de alta fidelidad que definen tanto la estructura visual como la organización funcional de la aplicación. Estos diseños no solo establecen la identidad visual, sino que permiten validar la usabilidad y la accesibilidad de las funcionalidades antes de su implementación.</w:t>
      </w:r>
    </w:p>
    <w:p w14:paraId="058B15D6" w14:textId="6E982B55" w:rsidR="00675AD9" w:rsidRDefault="00D76C56">
      <w:r>
        <w:t xml:space="preserve">Los </w:t>
      </w:r>
      <w:r w:rsidRPr="00074677">
        <w:rPr>
          <w:i/>
          <w:iCs/>
        </w:rPr>
        <w:t>mockups</w:t>
      </w:r>
      <w:r>
        <w:t xml:space="preserve"> recogen las principales pantallas de la aplicación: la página de inicio con carruseles de contenido destacado y secciones de actividad social, el catálogo de descubrimiento con filtros por género, año y puntuación, la ficha de detalle de una película o serie con información completa e integración de valoraciones, el perfil de usuario con estadísticas y listas, la sección de listas personalizadas y el panel de configuración. Cada pantalla se ha diseñado considerando los casos de uso definidos en el análisis, garantizando que todas las funcionalidades sean accesibles de forma intuitiva.</w:t>
      </w:r>
    </w:p>
    <w:p w14:paraId="695C6E4F" w14:textId="77777777" w:rsidR="006914FA" w:rsidRDefault="006914FA" w:rsidP="006914FA">
      <w:pPr>
        <w:keepNext/>
        <w:jc w:val="center"/>
      </w:pPr>
      <w:r w:rsidRPr="006914FA">
        <w:rPr>
          <w:noProof/>
        </w:rPr>
        <w:lastRenderedPageBreak/>
        <w:drawing>
          <wp:inline distT="0" distB="0" distL="0" distR="0" wp14:anchorId="634E67F7" wp14:editId="6958F81F">
            <wp:extent cx="5400040" cy="2595245"/>
            <wp:effectExtent l="0" t="0" r="0" b="0"/>
            <wp:docPr id="7538914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891416" name=""/>
                    <pic:cNvPicPr/>
                  </pic:nvPicPr>
                  <pic:blipFill>
                    <a:blip r:embed="rId24"/>
                    <a:stretch>
                      <a:fillRect/>
                    </a:stretch>
                  </pic:blipFill>
                  <pic:spPr>
                    <a:xfrm>
                      <a:off x="0" y="0"/>
                      <a:ext cx="5400040" cy="2595245"/>
                    </a:xfrm>
                    <a:prstGeom prst="rect">
                      <a:avLst/>
                    </a:prstGeom>
                  </pic:spPr>
                </pic:pic>
              </a:graphicData>
            </a:graphic>
          </wp:inline>
        </w:drawing>
      </w:r>
    </w:p>
    <w:p w14:paraId="10B9BCB9" w14:textId="7F567FA3" w:rsidR="006914FA" w:rsidRDefault="006914FA" w:rsidP="006914FA">
      <w:pPr>
        <w:pStyle w:val="Descripcin"/>
        <w:jc w:val="center"/>
      </w:pPr>
      <w:bookmarkStart w:id="69" w:name="_Ref228122083"/>
      <w:bookmarkStart w:id="70" w:name="_Toc230113969"/>
      <w:r>
        <w:t xml:space="preserve">Figura </w:t>
      </w:r>
      <w:fldSimple w:instr=" SEQ Figura \* ARABIC ">
        <w:r w:rsidR="00AC2096">
          <w:rPr>
            <w:noProof/>
          </w:rPr>
          <w:t>10</w:t>
        </w:r>
      </w:fldSimple>
      <w:bookmarkEnd w:id="69"/>
      <w:r>
        <w:t xml:space="preserve">. </w:t>
      </w:r>
      <w:r w:rsidRPr="00AC2096">
        <w:rPr>
          <w:i/>
          <w:iCs/>
        </w:rPr>
        <w:t>Mockup</w:t>
      </w:r>
      <w:r>
        <w:t xml:space="preserve"> de MovieMate</w:t>
      </w:r>
      <w:bookmarkEnd w:id="70"/>
    </w:p>
    <w:p w14:paraId="6F8729F3" w14:textId="5FDB5F95" w:rsidR="00BB071B" w:rsidRDefault="006914FA">
      <w:r>
        <w:t>Estos</w:t>
      </w:r>
      <w:r w:rsidR="00BB071B" w:rsidRPr="00BB071B">
        <w:t xml:space="preserve"> </w:t>
      </w:r>
      <w:r w:rsidR="00BB071B" w:rsidRPr="00ED7A1D">
        <w:rPr>
          <w:i/>
          <w:iCs/>
        </w:rPr>
        <w:t>mockups</w:t>
      </w:r>
      <w:r w:rsidR="006616B9">
        <w:t>,</w:t>
      </w:r>
      <w:r>
        <w:t xml:space="preserve"> como el que se puede observar en la </w:t>
      </w:r>
      <w:commentRangeStart w:id="71"/>
      <w:r>
        <w:fldChar w:fldCharType="begin"/>
      </w:r>
      <w:r>
        <w:instrText xml:space="preserve"> REF _Ref228122083 \h </w:instrText>
      </w:r>
      <w:r>
        <w:fldChar w:fldCharType="separate"/>
      </w:r>
      <w:r w:rsidR="00AC2096">
        <w:t xml:space="preserve">Figura </w:t>
      </w:r>
      <w:r w:rsidR="00AC2096">
        <w:rPr>
          <w:noProof/>
        </w:rPr>
        <w:t>10</w:t>
      </w:r>
      <w:r>
        <w:fldChar w:fldCharType="end"/>
      </w:r>
      <w:commentRangeEnd w:id="71"/>
      <w:r w:rsidR="00901360">
        <w:rPr>
          <w:rStyle w:val="Refdecomentario"/>
          <w:sz w:val="22"/>
          <w:szCs w:val="22"/>
        </w:rPr>
        <w:commentReference w:id="71"/>
      </w:r>
      <w:r>
        <w:t xml:space="preserve">, </w:t>
      </w:r>
      <w:r w:rsidR="00BB071B" w:rsidRPr="00BB071B">
        <w:t>se han utilizado como herramienta de validación de los casos de uso definidos en la fase de análisis, asegurando que cada funcionalidad dispone de un flujo de interacción claro y accesible para el usuario.</w:t>
      </w:r>
    </w:p>
    <w:p w14:paraId="21EE01C0" w14:textId="77777777" w:rsidR="00BB071B" w:rsidRDefault="00BB071B">
      <w:r w:rsidRPr="00BB071B">
        <w:t>La estructura de navegación se ha diseñado teniendo en cuenta distintos contextos de uso. En dispositivos de escritorio se emplea una barra lateral fija que permite acceso rápido a las principales secciones sin pérdida de contexto, mientras que en dispositivos móviles se adopta una barra inferior para optimizar el acceso con una sola mano y mejorar la ergonomía.</w:t>
      </w:r>
    </w:p>
    <w:p w14:paraId="3A790397" w14:textId="64FC909C" w:rsidR="00BB071B" w:rsidRDefault="00D76C56">
      <w:r>
        <w:t>La aplicación distingue entre rutas públicas, accesibles sin autenticación (página de inicio, catálogo, fichas de contenido y perfiles públicos de usuario), y rutas protegidas, que requieren sesión activa (listas personalizadas, historial de valoraciones, notificaciones y configuración). Esta distinción se aplica tanto en el nivel de navegación como en la presentación de las opciones de interacción disponibles para el usuario.</w:t>
      </w:r>
      <w:r w:rsidR="00602916">
        <w:t xml:space="preserve"> </w:t>
      </w:r>
      <w:r w:rsidR="00BB071B" w:rsidRPr="00BB071B">
        <w:t>Esta separación entre rutas públicas y protegidas no solo responde a requisitos de seguridad, sino que también permite adaptar dinámicamente la interfaz en función del estado de autenticación del usuario.</w:t>
      </w:r>
    </w:p>
    <w:p w14:paraId="37E1C757" w14:textId="134CB7EE" w:rsidR="004B6D04" w:rsidRDefault="004B6D04">
      <w:r w:rsidRPr="004B6D04">
        <w:t xml:space="preserve">Además, los </w:t>
      </w:r>
      <w:r w:rsidRPr="004B6D04">
        <w:rPr>
          <w:i/>
          <w:iCs/>
        </w:rPr>
        <w:t>mockups</w:t>
      </w:r>
      <w:r w:rsidRPr="004B6D04">
        <w:t xml:space="preserve"> se han diseñado con un enfoque plenamente responsivo, contemplando variaciones específicas para escritorio, tablet y dispositivos móviles</w:t>
      </w:r>
      <w:r>
        <w:t xml:space="preserve"> como se puede observar en la </w:t>
      </w:r>
      <w:r>
        <w:fldChar w:fldCharType="begin"/>
      </w:r>
      <w:r>
        <w:instrText xml:space="preserve"> REF _Ref230111838 \h </w:instrText>
      </w:r>
      <w:r>
        <w:fldChar w:fldCharType="separate"/>
      </w:r>
      <w:r w:rsidR="00AC2096">
        <w:t xml:space="preserve">Figura </w:t>
      </w:r>
      <w:r w:rsidR="00AC2096">
        <w:rPr>
          <w:noProof/>
        </w:rPr>
        <w:t>11</w:t>
      </w:r>
      <w:r>
        <w:fldChar w:fldCharType="end"/>
      </w:r>
      <w:r w:rsidRPr="004B6D04">
        <w:t>. La disposición de elementos se adapta a cada anchura de pantalla: en entornos de escritorio se prioriza el uso de una barra lateral fija que maximiza el espacio disponible para los listados y las fichas de contenido, mientras que en dispositivos móviles</w:t>
      </w:r>
      <w:r>
        <w:t xml:space="preserve"> inicialmente se</w:t>
      </w:r>
      <w:r w:rsidRPr="004B6D04">
        <w:t xml:space="preserve"> planteó una barra de navegación superior, mientras que en la versión final se ha optado por una barra inferior fija, más ergonómica para el uso con una sola mano. Este planteamiento garantiza que las funcionalidades definidas en los casos de uso sigan siendo accesibles y usables con independencia del dispositivo desde el que se acceda a MovieMate.</w:t>
      </w:r>
    </w:p>
    <w:p w14:paraId="4761A21A" w14:textId="77777777" w:rsidR="004B6D04" w:rsidRDefault="004B6D04" w:rsidP="004B6D04">
      <w:pPr>
        <w:keepNext/>
        <w:jc w:val="center"/>
      </w:pPr>
      <w:r w:rsidRPr="004B6D04">
        <w:lastRenderedPageBreak/>
        <w:drawing>
          <wp:inline distT="0" distB="0" distL="0" distR="0" wp14:anchorId="24E12D42" wp14:editId="431FA22B">
            <wp:extent cx="1905822" cy="4155439"/>
            <wp:effectExtent l="0" t="0" r="0" b="0"/>
            <wp:docPr id="17486632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663221" name=""/>
                    <pic:cNvPicPr/>
                  </pic:nvPicPr>
                  <pic:blipFill>
                    <a:blip r:embed="rId25"/>
                    <a:stretch>
                      <a:fillRect/>
                    </a:stretch>
                  </pic:blipFill>
                  <pic:spPr>
                    <a:xfrm>
                      <a:off x="0" y="0"/>
                      <a:ext cx="1914294" cy="4173912"/>
                    </a:xfrm>
                    <a:prstGeom prst="rect">
                      <a:avLst/>
                    </a:prstGeom>
                  </pic:spPr>
                </pic:pic>
              </a:graphicData>
            </a:graphic>
          </wp:inline>
        </w:drawing>
      </w:r>
    </w:p>
    <w:p w14:paraId="68CB042E" w14:textId="6B54A2B1" w:rsidR="004B6D04" w:rsidRPr="004B6D04" w:rsidRDefault="004B6D04" w:rsidP="004B6D04">
      <w:pPr>
        <w:pStyle w:val="Descripcin"/>
        <w:jc w:val="center"/>
        <w:rPr>
          <w:noProof/>
        </w:rPr>
      </w:pPr>
      <w:bookmarkStart w:id="72" w:name="_Ref230111838"/>
      <w:bookmarkStart w:id="73" w:name="_Toc230113970"/>
      <w:r>
        <w:t xml:space="preserve">Figura </w:t>
      </w:r>
      <w:fldSimple w:instr=" SEQ Figura \* ARABIC ">
        <w:r w:rsidR="00AC2096">
          <w:rPr>
            <w:noProof/>
          </w:rPr>
          <w:t>11</w:t>
        </w:r>
      </w:fldSimple>
      <w:bookmarkEnd w:id="72"/>
      <w:r>
        <w:t xml:space="preserve">. </w:t>
      </w:r>
      <w:r w:rsidRPr="00AC2096">
        <w:rPr>
          <w:i/>
          <w:iCs/>
        </w:rPr>
        <w:t>Mockup</w:t>
      </w:r>
      <w:r w:rsidRPr="00B938E2">
        <w:t xml:space="preserve"> de MovieMate</w:t>
      </w:r>
      <w:r>
        <w:rPr>
          <w:noProof/>
        </w:rPr>
        <w:t xml:space="preserve"> versión móvil</w:t>
      </w:r>
      <w:bookmarkEnd w:id="73"/>
    </w:p>
    <w:p w14:paraId="083453BD" w14:textId="78534753" w:rsidR="008343D4" w:rsidRDefault="009C6345" w:rsidP="008343D4">
      <w:pPr>
        <w:pStyle w:val="Ttulo2"/>
      </w:pPr>
      <w:bookmarkStart w:id="74" w:name="_Toc230113940"/>
      <w:commentRangeStart w:id="75"/>
      <w:commentRangeStart w:id="76"/>
      <w:r w:rsidRPr="007B1868">
        <w:t>Implementación</w:t>
      </w:r>
      <w:bookmarkEnd w:id="74"/>
      <w:commentRangeEnd w:id="75"/>
      <w:r w:rsidR="00901360">
        <w:rPr>
          <w:rStyle w:val="Refdecomentario"/>
          <w:sz w:val="26"/>
          <w:szCs w:val="26"/>
        </w:rPr>
        <w:commentReference w:id="75"/>
      </w:r>
      <w:commentRangeEnd w:id="76"/>
      <w:r w:rsidR="00507716">
        <w:rPr>
          <w:rStyle w:val="Refdecomentario"/>
          <w:sz w:val="26"/>
          <w:szCs w:val="26"/>
        </w:rPr>
        <w:commentReference w:id="76"/>
      </w:r>
    </w:p>
    <w:p w14:paraId="19959D13" w14:textId="58992D0B" w:rsidR="00507716" w:rsidRPr="00507716" w:rsidRDefault="00507716" w:rsidP="00507716">
      <w:r>
        <w:t xml:space="preserve">Todo el código de está aplicación se encuentra en el siguiente repositorio de GitHub: </w:t>
      </w:r>
      <w:hyperlink r:id="rId26" w:history="1">
        <w:r w:rsidRPr="00507716">
          <w:rPr>
            <w:rStyle w:val="Hipervnculo"/>
          </w:rPr>
          <w:t>https://github.com/</w:t>
        </w:r>
        <w:r w:rsidRPr="00507716">
          <w:rPr>
            <w:rStyle w:val="Hipervnculo"/>
          </w:rPr>
          <w:t>G</w:t>
        </w:r>
        <w:r w:rsidRPr="00507716">
          <w:rPr>
            <w:rStyle w:val="Hipervnculo"/>
          </w:rPr>
          <w:t>ivenCloud/TFG_MovieMate</w:t>
        </w:r>
      </w:hyperlink>
    </w:p>
    <w:p w14:paraId="78BAB0BB" w14:textId="77777777" w:rsidR="004C04EF" w:rsidRDefault="004C04EF" w:rsidP="004C04EF">
      <w:r>
        <w:t>La arquitectura del sistema constituye uno de los pilares fundamentales en el desarrollo de la aplicación MovieMate, ya que define la forma en la que los distintos componentes del sistema se organizan, interactúan entre sí y evolucionan a lo largo del tiempo. En este proyecto, la arquitectura se ha diseñado con el objetivo de garantizar un sistema robusto, modular, escalable y fácilmente mantenible, alineado con las necesidades funcionales de una aplicación web moderna orientada al consumo intensivo de datos.</w:t>
      </w:r>
    </w:p>
    <w:p w14:paraId="0642A1A5" w14:textId="7326E347" w:rsidR="004C04EF" w:rsidRDefault="004C04EF" w:rsidP="004C04EF">
      <w:r>
        <w:t xml:space="preserve">MovieMate se concibe como una aplicación web basada en un </w:t>
      </w:r>
      <w:r w:rsidRPr="00FB6249">
        <w:rPr>
          <w:b/>
          <w:bCs/>
        </w:rPr>
        <w:t>modelo cliente-servidor</w:t>
      </w:r>
      <w:r>
        <w:t>. En este enfoque, el servidor actúa como proveedor de servicios y concentra la lógica de negocio, la gestión de datos y los mecanismos de seguridad, mientras el cliente se encarga de la interacción con el usuario. Esta separación permite desacoplar responsabilidades, facilitando tanto la evolución independiente de cada componente como la integración con distintos tipos de clientes.</w:t>
      </w:r>
      <w:r w:rsidRPr="004C04EF">
        <w:t xml:space="preserve"> </w:t>
      </w:r>
      <w:r w:rsidRPr="00BB071B">
        <w:t>Este modelo permite escalar de forma independiente el cliente y el servidor, así como facilitar la integración con futuros clientes sin modificar la lógica de negocio.</w:t>
      </w:r>
      <w:r>
        <w:t xml:space="preserve"> </w:t>
      </w:r>
      <w:r w:rsidRPr="00DF0F9A">
        <w:t xml:space="preserve">La </w:t>
      </w:r>
      <w:r>
        <w:fldChar w:fldCharType="begin"/>
      </w:r>
      <w:r>
        <w:instrText xml:space="preserve"> REF _Ref222826938 \h </w:instrText>
      </w:r>
      <w:r>
        <w:fldChar w:fldCharType="separate"/>
      </w:r>
      <w:r w:rsidR="00AC2096">
        <w:t xml:space="preserve">Figura </w:t>
      </w:r>
      <w:r w:rsidR="00AC2096">
        <w:rPr>
          <w:noProof/>
        </w:rPr>
        <w:t>12</w:t>
      </w:r>
      <w:r>
        <w:fldChar w:fldCharType="end"/>
      </w:r>
      <w:r>
        <w:t xml:space="preserve"> </w:t>
      </w:r>
      <w:r w:rsidRPr="00DF0F9A">
        <w:t>muestra la arquitectura general del sistema, incluyendo la interacción entre cliente, servidor, base de datos y servicio externo.</w:t>
      </w:r>
    </w:p>
    <w:p w14:paraId="22CF3810" w14:textId="77777777" w:rsidR="00B82F94" w:rsidRDefault="00B82F94" w:rsidP="00B82F94">
      <w:pPr>
        <w:keepNext/>
        <w:jc w:val="center"/>
      </w:pPr>
      <w:commentRangeStart w:id="77"/>
      <w:commentRangeStart w:id="78"/>
      <w:r>
        <w:rPr>
          <w:noProof/>
        </w:rPr>
        <w:lastRenderedPageBreak/>
        <w:drawing>
          <wp:inline distT="0" distB="0" distL="0" distR="0" wp14:anchorId="30E59D95" wp14:editId="12D3BC97">
            <wp:extent cx="4142573" cy="2704179"/>
            <wp:effectExtent l="0" t="0" r="0" b="1270"/>
            <wp:docPr id="33139257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392576" name="Imagen 9"/>
                    <pic:cNvPicPr>
                      <a:picLocks noChangeAspect="1" noChangeArrowheads="1"/>
                    </pic:cNvPicPr>
                  </pic:nvPicPr>
                  <pic:blipFill>
                    <a:blip r:embed="rId27" cstate="print">
                      <a:extLst>
                        <a:ext uri="{28A0092B-C50C-407E-A947-70E740481C1C}">
                          <a14:useLocalDpi xmlns:a14="http://schemas.microsoft.com/office/drawing/2010/main" val="0"/>
                        </a:ext>
                      </a:extLst>
                    </a:blip>
                    <a:stretch>
                      <a:fillRect/>
                    </a:stretch>
                  </pic:blipFill>
                  <pic:spPr bwMode="auto">
                    <a:xfrm>
                      <a:off x="0" y="0"/>
                      <a:ext cx="4142573" cy="2704179"/>
                    </a:xfrm>
                    <a:prstGeom prst="rect">
                      <a:avLst/>
                    </a:prstGeom>
                    <a:noFill/>
                    <a:ln>
                      <a:noFill/>
                    </a:ln>
                  </pic:spPr>
                </pic:pic>
              </a:graphicData>
            </a:graphic>
          </wp:inline>
        </w:drawing>
      </w:r>
      <w:commentRangeEnd w:id="77"/>
      <w:r w:rsidR="00901360">
        <w:rPr>
          <w:rStyle w:val="Refdecomentario"/>
          <w:sz w:val="22"/>
          <w:szCs w:val="22"/>
        </w:rPr>
        <w:commentReference w:id="77"/>
      </w:r>
      <w:commentRangeEnd w:id="78"/>
      <w:r w:rsidR="00A150F2">
        <w:rPr>
          <w:rStyle w:val="Refdecomentario"/>
          <w:sz w:val="22"/>
          <w:szCs w:val="22"/>
        </w:rPr>
        <w:commentReference w:id="78"/>
      </w:r>
    </w:p>
    <w:p w14:paraId="21121DC3" w14:textId="52F4CBEB" w:rsidR="00B82F94" w:rsidRPr="00B82F94" w:rsidRDefault="00B82F94" w:rsidP="00B82F94">
      <w:pPr>
        <w:pStyle w:val="Descripcin"/>
        <w:jc w:val="center"/>
      </w:pPr>
      <w:bookmarkStart w:id="79" w:name="_Ref222826938"/>
      <w:bookmarkStart w:id="80" w:name="_Toc230113971"/>
      <w:r>
        <w:t xml:space="preserve">Figura </w:t>
      </w:r>
      <w:fldSimple w:instr=" SEQ Figura \* ARABIC ">
        <w:r w:rsidR="00AC2096">
          <w:rPr>
            <w:noProof/>
          </w:rPr>
          <w:t>12</w:t>
        </w:r>
      </w:fldSimple>
      <w:bookmarkEnd w:id="79"/>
      <w:r>
        <w:t>. Arquitectura de MovieMate</w:t>
      </w:r>
      <w:bookmarkEnd w:id="80"/>
    </w:p>
    <w:p w14:paraId="6201667C" w14:textId="3F6D6E4B" w:rsidR="00025017" w:rsidRDefault="009110A8" w:rsidP="00E56654">
      <w:r>
        <w:t xml:space="preserve">El sistema adopta un enfoque monolítico modular. Esto </w:t>
      </w:r>
      <w:r w:rsidR="007315BA" w:rsidRPr="007315BA">
        <w:t>permite mantener la simplicidad operativa de un despliegue unificado, evitando la complejidad inherente a arquitecturas distribuidas, al tiempo que conserva una separación lógica interna que facilita la evolución hacia arquitecturas más desacopladas en caso necesario.</w:t>
      </w:r>
      <w:r w:rsidR="005F65EE">
        <w:t xml:space="preserve"> </w:t>
      </w:r>
      <w:r w:rsidR="00161133">
        <w:t xml:space="preserve">En primer lugar, se ha optado por una arquitectura basada en </w:t>
      </w:r>
      <w:r w:rsidR="00161133" w:rsidRPr="00FB6249">
        <w:rPr>
          <w:b/>
          <w:bCs/>
        </w:rPr>
        <w:t>API REST</w:t>
      </w:r>
      <w:r w:rsidR="00161133">
        <w:t xml:space="preserve">, ya que este estilo arquitectónico permite desacoplar completamente el cliente del servidor. De este modo, el </w:t>
      </w:r>
      <w:r w:rsidR="00161133" w:rsidRPr="00FB6249">
        <w:rPr>
          <w:i/>
          <w:iCs/>
        </w:rPr>
        <w:t>back-end</w:t>
      </w:r>
      <w:r w:rsidR="00161133">
        <w:t xml:space="preserve"> puede ser consumido por distintos tipos de clientes (aplicaciones web, móviles o incluso servicios externos) sin necesidad de modificar su implementación interna. Esta decisión resulta especialmente relevante en un proyecto como MovieMate, que aspira a integrar múltiples funcionalidades y a evolucionar con el tiempo.</w:t>
      </w:r>
      <w:r w:rsidR="005F65EE">
        <w:t xml:space="preserve"> </w:t>
      </w:r>
      <w:r w:rsidR="00CD554F" w:rsidRPr="00CD554F">
        <w:t xml:space="preserve">En segundo lugar, la adopción de una </w:t>
      </w:r>
      <w:r w:rsidR="00CD554F" w:rsidRPr="00FB6249">
        <w:rPr>
          <w:b/>
          <w:bCs/>
        </w:rPr>
        <w:t>arquitectura en capas</w:t>
      </w:r>
      <w:r w:rsidR="00CD554F" w:rsidRPr="00CD554F">
        <w:t xml:space="preserve"> facilita la separación de responsabilidades dentro del sistema. Cada capa se encarga de un conjunto específico de tareas, como la recepción de peticiones, la aplicación de reglas de negocio o el acceso a datos. Esta organización reduce el acoplamiento entre componentes, mejora la legibilidad del código y favorece la realización de pruebas y tareas de mantenimiento.</w:t>
      </w:r>
      <w:r w:rsidR="002A3F58">
        <w:t xml:space="preserve"> </w:t>
      </w:r>
    </w:p>
    <w:p w14:paraId="1B36BCF4" w14:textId="2EAEBF1F" w:rsidR="00675AD9" w:rsidRDefault="00DF0F9A">
      <w:r>
        <w:t>La arquitectura incorpora además una integración con la API externa de TMDB para la obtención de información cinematográfica. Esta integración se realiza íntegramente desde el servidor, que actúa como intermediario entre el cliente y la fuente de datos externa. De este modo, las credenciales de acceso a la API permanecen protegidas en el servidor y no se exponen al cliente.</w:t>
      </w:r>
      <w:r w:rsidR="00025017">
        <w:t xml:space="preserve"> En particular, l</w:t>
      </w:r>
      <w:r w:rsidR="00D76C56">
        <w:t>a integración con TMDB se gestiona mediante un servicio dedicado (</w:t>
      </w:r>
      <w:r w:rsidR="00D76C56" w:rsidRPr="000F7604">
        <w:rPr>
          <w:rFonts w:ascii="Courier New" w:hAnsi="Courier New" w:cs="Courier New"/>
        </w:rPr>
        <w:t>TmdbService</w:t>
      </w:r>
      <w:r w:rsidR="00D76C56">
        <w:t xml:space="preserve">) que encapsula toda la lógica de comunicación con la API externa. Este servicio expone métodos para buscar películas y series, obtener detalles completos de un título, recuperar el reparto, los géneros disponibles o los proveedores de </w:t>
      </w:r>
      <w:r w:rsidR="00D76C56" w:rsidRPr="00887361">
        <w:rPr>
          <w:i/>
          <w:iCs/>
        </w:rPr>
        <w:t>streaming</w:t>
      </w:r>
      <w:r w:rsidR="00D76C56">
        <w:t xml:space="preserve"> para una región geográfica determinada.</w:t>
      </w:r>
    </w:p>
    <w:p w14:paraId="728703FD" w14:textId="00E6CF39" w:rsidR="007315BA" w:rsidRDefault="00D76C56">
      <w:r>
        <w:t xml:space="preserve">Con el objetivo de reducir la dependencia del servicio externo y optimizar el rendimiento, se ha implementado una estrategia de persistencia bajo demanda. El contenido no se precarga masivamente en la base de datos, sino que se almacena únicamente cuando un usuario interactúa con él (por ejemplo, al valorar una película o añadirla a una lista). Este proceso de sincronización se gestiona a través del método </w:t>
      </w:r>
      <w:r w:rsidRPr="00887361">
        <w:rPr>
          <w:rFonts w:ascii="Courier New" w:hAnsi="Courier New" w:cs="Courier New"/>
        </w:rPr>
        <w:t>getOrFetch</w:t>
      </w:r>
      <w:r>
        <w:t xml:space="preserve"> del </w:t>
      </w:r>
      <w:r w:rsidRPr="00887361">
        <w:rPr>
          <w:rFonts w:ascii="Courier New" w:hAnsi="Courier New" w:cs="Courier New"/>
        </w:rPr>
        <w:t>ContentService</w:t>
      </w:r>
      <w:r>
        <w:t xml:space="preserve">: si el </w:t>
      </w:r>
      <w:r>
        <w:lastRenderedPageBreak/>
        <w:t>contenido ya existe en la base de datos local, se devuelve directamente; si no existe, se consulta la API de TMDB, se persiste en la base de datos y se devuelve al solicitante. Adicionalmente, cuando el contenido almacenado supera un tiempo de vida (TTL) configurable, se programa una actualización asíncrona en segundo plano para mantener los datos vigentes sin bloquear la respuesta al cliente.</w:t>
      </w:r>
      <w:r w:rsidR="00DD7662">
        <w:t xml:space="preserve"> </w:t>
      </w:r>
      <w:r w:rsidR="007315BA" w:rsidRPr="007315BA">
        <w:t>La estrategia de persistencia bajo demanda, junto con el mecanismo de actualización basado en TTL, permite reducir significativamente la dependencia de la API externa, mejorar los tiempos de respuesta y garantizar la coherencia de los datos sin penalizar la experiencia de usuario.</w:t>
      </w:r>
    </w:p>
    <w:p w14:paraId="009C5E3E" w14:textId="1544DABA" w:rsidR="00161133" w:rsidRDefault="007315BA" w:rsidP="00161133">
      <w:r w:rsidRPr="007315BA">
        <w:t>La adopción de una arquitectura de microservicios se ha descartado debido a que introduciría una complejidad innecesaria en aspectos como la comunicación entre servicios, la gestión de transacciones distribuidas y el despliegue. Dado el alcance del proyecto, un monolito modular proporciona un equilibrio más adecuado entre simplicidad y capacidad de evolución.</w:t>
      </w:r>
      <w:r>
        <w:t xml:space="preserve"> </w:t>
      </w:r>
      <w:r w:rsidR="00161133">
        <w:t>En l</w:t>
      </w:r>
      <w:r w:rsidR="00643FB9">
        <w:t xml:space="preserve">a </w:t>
      </w:r>
      <w:r w:rsidR="00643FB9">
        <w:fldChar w:fldCharType="begin"/>
      </w:r>
      <w:r w:rsidR="00643FB9">
        <w:instrText xml:space="preserve"> REF _Ref229952789 \h </w:instrText>
      </w:r>
      <w:r w:rsidR="00643FB9">
        <w:fldChar w:fldCharType="separate"/>
      </w:r>
      <w:r w:rsidR="00AC2096">
        <w:t xml:space="preserve">Figura </w:t>
      </w:r>
      <w:r w:rsidR="00AC2096">
        <w:rPr>
          <w:noProof/>
        </w:rPr>
        <w:t>13</w:t>
      </w:r>
      <w:r w:rsidR="00643FB9">
        <w:fldChar w:fldCharType="end"/>
      </w:r>
      <w:r w:rsidR="00161133">
        <w:t>, se puede observar de manera visual una comparativa entre la arquitectura monolítica escogida y la arquitectura de microservicios.</w:t>
      </w:r>
    </w:p>
    <w:p w14:paraId="42CD527A" w14:textId="1109B103" w:rsidR="00161133" w:rsidRDefault="007315BA" w:rsidP="00161133">
      <w:r w:rsidRPr="007315BA">
        <w:t>En conjunto, la arquitectura definida permite construir un sistema cohesivo, mantenible y preparado para su evolución futura, alineado con las buenas prácticas del desarrollo de aplicaciones web modernas.</w:t>
      </w:r>
    </w:p>
    <w:p w14:paraId="36A97DDF" w14:textId="77777777" w:rsidR="00762E14" w:rsidRDefault="000E008E" w:rsidP="00762E14">
      <w:pPr>
        <w:keepNext/>
        <w:jc w:val="center"/>
      </w:pPr>
      <w:r>
        <w:rPr>
          <w:noProof/>
        </w:rPr>
        <w:drawing>
          <wp:inline distT="0" distB="0" distL="0" distR="0" wp14:anchorId="5D691459" wp14:editId="6FD50D7C">
            <wp:extent cx="4822111" cy="2712720"/>
            <wp:effectExtent l="0" t="0" r="0" b="0"/>
            <wp:docPr id="1388543981"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543981" name="Imagen 3" descr="Diagrama&#10;&#10;El contenido generado por IA puede ser incorrecto."/>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890802" cy="2751363"/>
                    </a:xfrm>
                    <a:prstGeom prst="rect">
                      <a:avLst/>
                    </a:prstGeom>
                    <a:noFill/>
                    <a:ln>
                      <a:noFill/>
                    </a:ln>
                  </pic:spPr>
                </pic:pic>
              </a:graphicData>
            </a:graphic>
          </wp:inline>
        </w:drawing>
      </w:r>
    </w:p>
    <w:p w14:paraId="4B82624B" w14:textId="0858FE64" w:rsidR="00762E14" w:rsidRDefault="00762E14" w:rsidP="00762E14">
      <w:pPr>
        <w:pStyle w:val="Descripcin"/>
        <w:jc w:val="center"/>
      </w:pPr>
      <w:bookmarkStart w:id="81" w:name="_Ref229952789"/>
      <w:bookmarkStart w:id="82" w:name="_Toc230113972"/>
      <w:r>
        <w:t xml:space="preserve">Figura </w:t>
      </w:r>
      <w:fldSimple w:instr=" SEQ Figura \* ARABIC ">
        <w:r w:rsidR="00AC2096">
          <w:rPr>
            <w:noProof/>
          </w:rPr>
          <w:t>13</w:t>
        </w:r>
      </w:fldSimple>
      <w:bookmarkEnd w:id="81"/>
      <w:r w:rsidRPr="00363803">
        <w:t xml:space="preserve">. Comparativa entre arquitectura monolítica modular y microservicios </w:t>
      </w:r>
      <w:commentRangeStart w:id="83"/>
      <w:r w:rsidRPr="00363803">
        <w:t>[32]</w:t>
      </w:r>
      <w:bookmarkEnd w:id="82"/>
    </w:p>
    <w:p w14:paraId="5D947861" w14:textId="69031043" w:rsidR="00B10CAA" w:rsidRPr="00B10CAA" w:rsidRDefault="00B10CAA" w:rsidP="00B10CAA">
      <w:hyperlink r:id="rId29" w:history="1">
        <w:r w:rsidRPr="00B10CAA">
          <w:rPr>
            <w:rStyle w:val="Hipervnculo"/>
          </w:rPr>
          <w:t>https://click-it.es/arquitectura-monolitica-vs-arquitectura-de-microservicios-cual-debo-elegir/</w:t>
        </w:r>
      </w:hyperlink>
      <w:r>
        <w:t>Fuente: [32]</w:t>
      </w:r>
      <w:commentRangeEnd w:id="83"/>
      <w:r w:rsidR="00901360" w:rsidRPr="00B10CAA">
        <w:rPr>
          <w:rStyle w:val="Refdecomentario"/>
          <w:sz w:val="22"/>
          <w:szCs w:val="22"/>
        </w:rPr>
        <w:commentReference w:id="83"/>
      </w:r>
    </w:p>
    <w:p w14:paraId="4C166467" w14:textId="31A871B5" w:rsidR="00CD46F5" w:rsidRDefault="008C2A38" w:rsidP="00CD46F5">
      <w:pPr>
        <w:pStyle w:val="Ttulo3"/>
      </w:pPr>
      <w:bookmarkStart w:id="84" w:name="_Toc230113941"/>
      <w:r>
        <w:t xml:space="preserve">Implementación </w:t>
      </w:r>
      <w:r w:rsidR="00CD46F5">
        <w:t xml:space="preserve">del </w:t>
      </w:r>
      <w:r w:rsidR="00CD46F5" w:rsidRPr="00ED7A1D">
        <w:rPr>
          <w:i/>
          <w:iCs/>
        </w:rPr>
        <w:t>back-end</w:t>
      </w:r>
      <w:bookmarkEnd w:id="84"/>
    </w:p>
    <w:p w14:paraId="4C16AD5E" w14:textId="636100DE" w:rsidR="00880DAE" w:rsidRPr="00880DAE" w:rsidRDefault="00880DAE" w:rsidP="00880DAE">
      <w:r>
        <w:t xml:space="preserve">El </w:t>
      </w:r>
      <w:r w:rsidRPr="00977370">
        <w:rPr>
          <w:i/>
          <w:iCs/>
        </w:rPr>
        <w:t>back-end</w:t>
      </w:r>
      <w:r>
        <w:t xml:space="preserve"> se ha implementado como una aplicación </w:t>
      </w:r>
      <w:r w:rsidRPr="005A5345">
        <w:rPr>
          <w:b/>
          <w:bCs/>
        </w:rPr>
        <w:t>monolítica modular</w:t>
      </w:r>
      <w:r>
        <w:t xml:space="preserve">, </w:t>
      </w:r>
      <w:r w:rsidR="005A5345" w:rsidRPr="005A5345">
        <w:t xml:space="preserve">en la que todos los componentes residen en una única aplicación </w:t>
      </w:r>
      <w:r w:rsidR="005A5345" w:rsidRPr="00ED7A1D">
        <w:rPr>
          <w:b/>
          <w:bCs/>
        </w:rPr>
        <w:t>Spring Boot</w:t>
      </w:r>
      <w:r w:rsidR="005A5345" w:rsidRPr="005A5345">
        <w:t>, pero organizados internamente en módulos bien definidos. Este enfoque permite beneficiarse de la simplicidad de despliegue propia de los sistemas monolíticos, manteniendo al mismo tiempo una estructura interna clara y mantenible</w:t>
      </w:r>
      <w:r w:rsidR="008A58DD">
        <w:t>.</w:t>
      </w:r>
      <w:r w:rsidR="004C422F">
        <w:t xml:space="preserve"> </w:t>
      </w:r>
      <w:r w:rsidR="005A5345" w:rsidRPr="005A5345">
        <w:t xml:space="preserve">La modularización se logra mediante la organización del código en paquetes </w:t>
      </w:r>
      <w:r w:rsidR="005A5345" w:rsidRPr="005A5345">
        <w:lastRenderedPageBreak/>
        <w:t>cohesionados, cada uno responsable de un dominio funcional concreto, como la gestión de usuarios, contenido, valoraciones o seguridad.</w:t>
      </w:r>
    </w:p>
    <w:p w14:paraId="2CBB36BE" w14:textId="77777777" w:rsidR="00880DAE" w:rsidRDefault="00880DAE" w:rsidP="00880DAE">
      <w:pPr>
        <w:keepNext/>
        <w:jc w:val="center"/>
      </w:pPr>
      <w:r w:rsidRPr="0069682D">
        <w:rPr>
          <w:noProof/>
        </w:rPr>
        <w:drawing>
          <wp:inline distT="0" distB="0" distL="0" distR="0" wp14:anchorId="39D0D020" wp14:editId="1ACD1F10">
            <wp:extent cx="2258885" cy="1809749"/>
            <wp:effectExtent l="0" t="0" r="8255" b="635"/>
            <wp:docPr id="1356813160"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193255" name="Imagen 1" descr="Interfaz de usuario gráfica, Texto, Aplicación, Chat o mensaje de texto&#10;&#10;El contenido generado por IA puede ser incorrecto."/>
                    <pic:cNvPicPr/>
                  </pic:nvPicPr>
                  <pic:blipFill>
                    <a:blip r:embed="rId30"/>
                    <a:stretch>
                      <a:fillRect/>
                    </a:stretch>
                  </pic:blipFill>
                  <pic:spPr>
                    <a:xfrm>
                      <a:off x="0" y="0"/>
                      <a:ext cx="2270768" cy="1819269"/>
                    </a:xfrm>
                    <a:prstGeom prst="rect">
                      <a:avLst/>
                    </a:prstGeom>
                  </pic:spPr>
                </pic:pic>
              </a:graphicData>
            </a:graphic>
          </wp:inline>
        </w:drawing>
      </w:r>
    </w:p>
    <w:p w14:paraId="08550E9C" w14:textId="4644CEC5" w:rsidR="00880DAE" w:rsidRPr="00880DAE" w:rsidRDefault="00880DAE" w:rsidP="00880DAE">
      <w:pPr>
        <w:pStyle w:val="Descripcin"/>
        <w:jc w:val="center"/>
      </w:pPr>
      <w:bookmarkStart w:id="85" w:name="_Ref228054387"/>
      <w:bookmarkStart w:id="86" w:name="_Toc230113973"/>
      <w:r>
        <w:t xml:space="preserve">Figura </w:t>
      </w:r>
      <w:fldSimple w:instr=" SEQ Figura \* ARABIC ">
        <w:r w:rsidR="00AC2096">
          <w:rPr>
            <w:noProof/>
          </w:rPr>
          <w:t>14</w:t>
        </w:r>
      </w:fldSimple>
      <w:bookmarkEnd w:id="85"/>
      <w:r>
        <w:t xml:space="preserve">. Estructura de carpetas del </w:t>
      </w:r>
      <w:r w:rsidRPr="00AC2096">
        <w:rPr>
          <w:i/>
          <w:iCs/>
        </w:rPr>
        <w:t>back-end</w:t>
      </w:r>
      <w:r>
        <w:t xml:space="preserve"> de MovieMate</w:t>
      </w:r>
      <w:bookmarkEnd w:id="86"/>
    </w:p>
    <w:p w14:paraId="5161C4EC" w14:textId="0C8BA29D" w:rsidR="00F100C2" w:rsidRDefault="00F100C2" w:rsidP="00F100C2">
      <w:r>
        <w:t>En MovieMate, el sistema se organiza en las siguientes capas</w:t>
      </w:r>
      <w:r w:rsidR="00B413F5">
        <w:t xml:space="preserve"> (ver </w:t>
      </w:r>
      <w:r w:rsidR="00B413F5">
        <w:fldChar w:fldCharType="begin"/>
      </w:r>
      <w:r w:rsidR="00B413F5">
        <w:instrText xml:space="preserve"> REF _Ref228054387 \h </w:instrText>
      </w:r>
      <w:r w:rsidR="00B413F5">
        <w:fldChar w:fldCharType="separate"/>
      </w:r>
      <w:r w:rsidR="00AC2096">
        <w:t xml:space="preserve">Figura </w:t>
      </w:r>
      <w:r w:rsidR="00AC2096">
        <w:rPr>
          <w:noProof/>
        </w:rPr>
        <w:t>14</w:t>
      </w:r>
      <w:r w:rsidR="00B413F5">
        <w:fldChar w:fldCharType="end"/>
      </w:r>
      <w:r w:rsidR="00B413F5">
        <w:t>)</w:t>
      </w:r>
      <w:r>
        <w:t>:</w:t>
      </w:r>
    </w:p>
    <w:p w14:paraId="2ECC6701" w14:textId="77777777" w:rsidR="00F100C2" w:rsidRDefault="00F100C2" w:rsidP="00F100C2">
      <w:pPr>
        <w:pStyle w:val="Prrafodelista"/>
        <w:numPr>
          <w:ilvl w:val="0"/>
          <w:numId w:val="34"/>
        </w:numPr>
      </w:pPr>
      <w:r>
        <w:t>Capa de presentación</w:t>
      </w:r>
    </w:p>
    <w:p w14:paraId="72985FF6" w14:textId="77777777" w:rsidR="00F100C2" w:rsidRDefault="00F100C2" w:rsidP="00F100C2">
      <w:pPr>
        <w:pStyle w:val="Prrafodelista"/>
        <w:numPr>
          <w:ilvl w:val="0"/>
          <w:numId w:val="34"/>
        </w:numPr>
      </w:pPr>
      <w:r>
        <w:t>Capa de negocio</w:t>
      </w:r>
    </w:p>
    <w:p w14:paraId="5AA64EF6" w14:textId="77777777" w:rsidR="00F100C2" w:rsidRDefault="00F100C2" w:rsidP="00F100C2">
      <w:pPr>
        <w:pStyle w:val="Prrafodelista"/>
        <w:numPr>
          <w:ilvl w:val="0"/>
          <w:numId w:val="34"/>
        </w:numPr>
      </w:pPr>
      <w:r>
        <w:t>Capa de persistencia</w:t>
      </w:r>
    </w:p>
    <w:p w14:paraId="3930111A" w14:textId="77777777" w:rsidR="00F100C2" w:rsidRDefault="00F100C2" w:rsidP="00F100C2">
      <w:pPr>
        <w:pStyle w:val="Prrafodelista"/>
        <w:numPr>
          <w:ilvl w:val="0"/>
          <w:numId w:val="34"/>
        </w:numPr>
      </w:pPr>
      <w:r>
        <w:t>Capa de seguridad</w:t>
      </w:r>
    </w:p>
    <w:p w14:paraId="040CF534" w14:textId="2BA61878" w:rsidR="00F100C2" w:rsidRDefault="00F100C2" w:rsidP="00F100C2">
      <w:r>
        <w:t>Esta estructura</w:t>
      </w:r>
      <w:r w:rsidR="00DE138C">
        <w:t>,</w:t>
      </w:r>
      <w:r>
        <w:t xml:space="preserve"> ampliamente utilizada en aplicaciones basadas en Spring Boot</w:t>
      </w:r>
      <w:r w:rsidR="00DE138C">
        <w:t>,</w:t>
      </w:r>
      <w:r>
        <w:t xml:space="preserve"> </w:t>
      </w:r>
      <w:r w:rsidR="00DE138C">
        <w:t>parte de</w:t>
      </w:r>
      <w:r>
        <w:t xml:space="preserve"> la necesidad de aislar los distintos aspectos del sistema, evitando acoplamientos innecesarios y facilitando la evolución independiente de cada componente.</w:t>
      </w:r>
      <w:r w:rsidR="003F2056">
        <w:t xml:space="preserve"> En los siguientes apartados se des</w:t>
      </w:r>
      <w:r w:rsidR="00AC629E">
        <w:t>criben los aspectos más importantes de cada capa.</w:t>
      </w:r>
    </w:p>
    <w:p w14:paraId="379878AD" w14:textId="1DBDBEE0" w:rsidR="005A5345" w:rsidRDefault="005A5345">
      <w:commentRangeStart w:id="87"/>
      <w:r w:rsidRPr="005A5345">
        <w:t xml:space="preserve">Uno de los aspectos clave de la arquitectura es la </w:t>
      </w:r>
      <w:r w:rsidRPr="005A5345">
        <w:rPr>
          <w:b/>
          <w:bCs/>
        </w:rPr>
        <w:t>integración con la API externa de TMDB</w:t>
      </w:r>
      <w:r w:rsidRPr="005A5345">
        <w:t xml:space="preserve">, </w:t>
      </w:r>
      <w:commentRangeStart w:id="88"/>
      <w:r w:rsidRPr="005A5345">
        <w:t>gestionada a través de un servicio dedicado (</w:t>
      </w:r>
      <w:r w:rsidRPr="005A5345">
        <w:rPr>
          <w:rFonts w:ascii="Courier New" w:hAnsi="Courier New" w:cs="Courier New"/>
        </w:rPr>
        <w:t>TmdbService</w:t>
      </w:r>
      <w:r w:rsidRPr="005A5345">
        <w:t>). Este componente encapsula toda la lógica de comunicación con el servicio externo, incluyendo la construcción de peticiones HTTP, el tratamiento de respuestas y la transformación de los datos al modelo interno de la aplicación.</w:t>
      </w:r>
    </w:p>
    <w:p w14:paraId="42A67FBE" w14:textId="77777777" w:rsidR="005A5345" w:rsidRPr="005A5345" w:rsidRDefault="005A5345" w:rsidP="005A5345">
      <w:r w:rsidRPr="005A5345">
        <w:t xml:space="preserve">El acceso al contenido externo se realiza mediante el método </w:t>
      </w:r>
      <w:r w:rsidRPr="005A5345">
        <w:rPr>
          <w:rFonts w:ascii="Courier New" w:hAnsi="Courier New" w:cs="Courier New"/>
        </w:rPr>
        <w:t>getOrFetch</w:t>
      </w:r>
      <w:r w:rsidRPr="005A5345">
        <w:t xml:space="preserve"> del </w:t>
      </w:r>
      <w:r w:rsidRPr="005A5345">
        <w:rPr>
          <w:rFonts w:ascii="Courier New" w:hAnsi="Courier New" w:cs="Courier New"/>
        </w:rPr>
        <w:t>ContentService</w:t>
      </w:r>
      <w:r w:rsidRPr="005A5345">
        <w:t>, que implementa una estrategia de persistencia bajo demanda:</w:t>
      </w:r>
    </w:p>
    <w:p w14:paraId="3945CBD1" w14:textId="77777777" w:rsidR="00CC585D" w:rsidRDefault="005A5345" w:rsidP="00CC585D">
      <w:pPr>
        <w:pStyle w:val="Prrafodelista"/>
        <w:numPr>
          <w:ilvl w:val="0"/>
          <w:numId w:val="71"/>
        </w:numPr>
      </w:pPr>
      <w:r w:rsidRPr="005A5345">
        <w:t>Si el contenido existe en la base de datos local, se devuelve directamente.</w:t>
      </w:r>
    </w:p>
    <w:p w14:paraId="1E29C1D4" w14:textId="654593D9" w:rsidR="005A5345" w:rsidRPr="005A5345" w:rsidRDefault="005A5345" w:rsidP="00CC585D">
      <w:pPr>
        <w:pStyle w:val="Prrafodelista"/>
        <w:numPr>
          <w:ilvl w:val="0"/>
          <w:numId w:val="71"/>
        </w:numPr>
      </w:pPr>
      <w:r w:rsidRPr="005A5345">
        <w:t xml:space="preserve">En caso contrario, se consulta TMDB, se persiste el resultado y se devuelve al cliente. </w:t>
      </w:r>
    </w:p>
    <w:p w14:paraId="051325E6" w14:textId="589F6FD7" w:rsidR="005A5345" w:rsidRDefault="005A5345">
      <w:r w:rsidRPr="005A5345">
        <w:t>Este mecanismo reduce la dependencia del servicio externo y mejora el rendimiento global del sistema. Además, se implementa una política de actualización basada en TTL (Time-To-Live), que permite refrescar la información de forma asíncrona cuando esta queda obsoleta.</w:t>
      </w:r>
      <w:commentRangeEnd w:id="88"/>
      <w:r w:rsidR="00901360">
        <w:rPr>
          <w:rStyle w:val="Refdecomentario"/>
          <w:sz w:val="22"/>
          <w:szCs w:val="22"/>
        </w:rPr>
        <w:commentReference w:id="88"/>
      </w:r>
    </w:p>
    <w:p w14:paraId="47726657" w14:textId="77777777" w:rsidR="005A5345" w:rsidRPr="005A5345" w:rsidRDefault="005A5345" w:rsidP="005A5345">
      <w:r w:rsidRPr="005A5345">
        <w:t xml:space="preserve">En cuanto a la comunicación en tiempo real, el sistema utiliza </w:t>
      </w:r>
      <w:r w:rsidRPr="005A5345">
        <w:rPr>
          <w:b/>
          <w:bCs/>
        </w:rPr>
        <w:t>WebSocket con STOMP sobre SockJS</w:t>
      </w:r>
      <w:r w:rsidRPr="005A5345">
        <w:t xml:space="preserve">. La clase </w:t>
      </w:r>
      <w:r w:rsidRPr="005A5345">
        <w:rPr>
          <w:rFonts w:ascii="Courier New" w:hAnsi="Courier New" w:cs="Courier New"/>
        </w:rPr>
        <w:t>WebSocketConfig</w:t>
      </w:r>
      <w:r w:rsidRPr="005A5345">
        <w:t xml:space="preserve"> configura el </w:t>
      </w:r>
      <w:r w:rsidRPr="005A5345">
        <w:rPr>
          <w:i/>
          <w:iCs/>
        </w:rPr>
        <w:t>broker</w:t>
      </w:r>
      <w:r w:rsidRPr="005A5345">
        <w:t xml:space="preserve"> de mensajería, definiendo los prefijos /app para envío y /user/queue para colas privadas por usuario.</w:t>
      </w:r>
    </w:p>
    <w:p w14:paraId="0ACCEE4D" w14:textId="77777777" w:rsidR="005A5345" w:rsidRPr="005A5345" w:rsidRDefault="005A5345" w:rsidP="005A5345">
      <w:r w:rsidRPr="005A5345">
        <w:lastRenderedPageBreak/>
        <w:t xml:space="preserve">La autenticación en este canal se realiza mediante </w:t>
      </w:r>
      <w:r w:rsidRPr="005A5345">
        <w:rPr>
          <w:rFonts w:ascii="Courier New" w:hAnsi="Courier New" w:cs="Courier New"/>
        </w:rPr>
        <w:t>WebSocketAuthInterceptor</w:t>
      </w:r>
      <w:r w:rsidRPr="005A5345">
        <w:t xml:space="preserve">, que intercepta el </w:t>
      </w:r>
      <w:r w:rsidRPr="005A5345">
        <w:rPr>
          <w:i/>
          <w:iCs/>
        </w:rPr>
        <w:t>frame</w:t>
      </w:r>
      <w:r w:rsidRPr="005A5345">
        <w:t xml:space="preserve"> CONNECT, extrae el token JWT y lo valida antes de permitir la suscripción del cliente.</w:t>
      </w:r>
    </w:p>
    <w:p w14:paraId="277D0F6D" w14:textId="6D0A27EF" w:rsidR="005A5345" w:rsidRDefault="005A5345">
      <w:r w:rsidRPr="005A5345">
        <w:t xml:space="preserve">Por otro lado, la autenticación HTTP se gestiona mediante el filtro </w:t>
      </w:r>
      <w:r w:rsidRPr="005A5345">
        <w:rPr>
          <w:rFonts w:ascii="Courier New" w:hAnsi="Courier New" w:cs="Courier New"/>
        </w:rPr>
        <w:t>JwtAuthFilter</w:t>
      </w:r>
      <w:r w:rsidRPr="005A5345">
        <w:t xml:space="preserve">, que intercepta cada petición entrante, valida el token JWT presente en la cabecera </w:t>
      </w:r>
      <w:r w:rsidRPr="005A5345">
        <w:rPr>
          <w:rFonts w:ascii="Courier New" w:hAnsi="Courier New" w:cs="Courier New"/>
        </w:rPr>
        <w:t>Authorization</w:t>
      </w:r>
      <w:r w:rsidRPr="005A5345">
        <w:t xml:space="preserve"> y construye el contexto de seguridad</w:t>
      </w:r>
      <w:r w:rsidR="00005272">
        <w:t xml:space="preserve"> como se observa en </w:t>
      </w:r>
      <w:r w:rsidR="00005272">
        <w:fldChar w:fldCharType="begin"/>
      </w:r>
      <w:r w:rsidR="00005272">
        <w:instrText xml:space="preserve"> REF _Ref228052600 \h </w:instrText>
      </w:r>
      <w:r w:rsidR="00005272">
        <w:fldChar w:fldCharType="separate"/>
      </w:r>
      <w:r w:rsidR="00AC2096">
        <w:t xml:space="preserve">Figura </w:t>
      </w:r>
      <w:r w:rsidR="00AC2096">
        <w:rPr>
          <w:noProof/>
        </w:rPr>
        <w:t>15</w:t>
      </w:r>
      <w:r w:rsidR="00005272">
        <w:fldChar w:fldCharType="end"/>
      </w:r>
      <w:r w:rsidRPr="005A5345">
        <w:t xml:space="preserve">. </w:t>
      </w:r>
    </w:p>
    <w:p w14:paraId="1F476762" w14:textId="77777777" w:rsidR="00CC585D" w:rsidRDefault="00CC585D" w:rsidP="00CC585D">
      <w:pPr>
        <w:keepNext/>
        <w:jc w:val="center"/>
      </w:pPr>
      <w:r w:rsidRPr="00CC585D">
        <w:rPr>
          <w:noProof/>
        </w:rPr>
        <w:drawing>
          <wp:inline distT="0" distB="0" distL="0" distR="0" wp14:anchorId="549E5F82" wp14:editId="2C3BD902">
            <wp:extent cx="3552409" cy="5905500"/>
            <wp:effectExtent l="0" t="0" r="0" b="0"/>
            <wp:docPr id="15418302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830236" name=""/>
                    <pic:cNvPicPr/>
                  </pic:nvPicPr>
                  <pic:blipFill>
                    <a:blip r:embed="rId31"/>
                    <a:stretch>
                      <a:fillRect/>
                    </a:stretch>
                  </pic:blipFill>
                  <pic:spPr>
                    <a:xfrm>
                      <a:off x="0" y="0"/>
                      <a:ext cx="3559738" cy="5917684"/>
                    </a:xfrm>
                    <a:prstGeom prst="rect">
                      <a:avLst/>
                    </a:prstGeom>
                  </pic:spPr>
                </pic:pic>
              </a:graphicData>
            </a:graphic>
          </wp:inline>
        </w:drawing>
      </w:r>
    </w:p>
    <w:p w14:paraId="7A6EA7F4" w14:textId="7C16C591" w:rsidR="00CC585D" w:rsidRDefault="00CC585D" w:rsidP="00CC585D">
      <w:pPr>
        <w:pStyle w:val="Descripcin"/>
        <w:jc w:val="center"/>
      </w:pPr>
      <w:bookmarkStart w:id="89" w:name="_Ref228052600"/>
      <w:bookmarkStart w:id="90" w:name="_Toc230113974"/>
      <w:r>
        <w:t xml:space="preserve">Figura </w:t>
      </w:r>
      <w:fldSimple w:instr=" SEQ Figura \* ARABIC ">
        <w:r w:rsidR="00AC2096">
          <w:rPr>
            <w:noProof/>
          </w:rPr>
          <w:t>15</w:t>
        </w:r>
      </w:fldSimple>
      <w:bookmarkEnd w:id="89"/>
      <w:r>
        <w:t xml:space="preserve">. </w:t>
      </w:r>
      <w:r w:rsidRPr="00656ED1">
        <w:t xml:space="preserve">Fragmento del filtro </w:t>
      </w:r>
      <w:r w:rsidRPr="00AC2096">
        <w:rPr>
          <w:rFonts w:ascii="Courier New" w:hAnsi="Courier New" w:cs="Courier New"/>
        </w:rPr>
        <w:t>JwtAuthFilter</w:t>
      </w:r>
      <w:bookmarkEnd w:id="90"/>
    </w:p>
    <w:p w14:paraId="6EB27985" w14:textId="6DA42B8B" w:rsidR="00675AD9" w:rsidRDefault="00D76C56">
      <w:r>
        <w:t xml:space="preserve">Para los canales WebSocket, el interceptor WebSocketAuthInterceptor realiza la misma validación sobre el </w:t>
      </w:r>
      <w:r w:rsidRPr="00887361">
        <w:rPr>
          <w:i/>
          <w:iCs/>
        </w:rPr>
        <w:t>frame</w:t>
      </w:r>
      <w:r>
        <w:t xml:space="preserve"> STOMP CONNECT, permitiendo que solo los usuarios autenticados establezcan conexiones en tiempo real.</w:t>
      </w:r>
      <w:r w:rsidR="00005272">
        <w:t xml:space="preserve"> La </w:t>
      </w:r>
      <w:r w:rsidR="00005272">
        <w:fldChar w:fldCharType="begin"/>
      </w:r>
      <w:r w:rsidR="00005272">
        <w:instrText xml:space="preserve"> REF _Ref228052732 \h </w:instrText>
      </w:r>
      <w:r w:rsidR="00005272">
        <w:fldChar w:fldCharType="separate"/>
      </w:r>
      <w:r w:rsidR="00AC2096">
        <w:t xml:space="preserve">Figura </w:t>
      </w:r>
      <w:r w:rsidR="00AC2096">
        <w:rPr>
          <w:noProof/>
        </w:rPr>
        <w:t>16</w:t>
      </w:r>
      <w:r w:rsidR="00005272">
        <w:fldChar w:fldCharType="end"/>
      </w:r>
      <w:r w:rsidR="00005272">
        <w:t xml:space="preserve"> muestra la autenticación del frame STOMP CONNECT mediante JWT.</w:t>
      </w:r>
    </w:p>
    <w:p w14:paraId="6165F647" w14:textId="77777777" w:rsidR="00005272" w:rsidRDefault="00005272" w:rsidP="00005272">
      <w:pPr>
        <w:keepNext/>
        <w:jc w:val="center"/>
      </w:pPr>
      <w:r w:rsidRPr="00005272">
        <w:rPr>
          <w:noProof/>
        </w:rPr>
        <w:lastRenderedPageBreak/>
        <w:drawing>
          <wp:inline distT="0" distB="0" distL="0" distR="0" wp14:anchorId="25F2E0C0" wp14:editId="3E500AB7">
            <wp:extent cx="4050971" cy="4782185"/>
            <wp:effectExtent l="0" t="0" r="6985" b="0"/>
            <wp:docPr id="5819018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901887" name=""/>
                    <pic:cNvPicPr/>
                  </pic:nvPicPr>
                  <pic:blipFill>
                    <a:blip r:embed="rId32"/>
                    <a:stretch>
                      <a:fillRect/>
                    </a:stretch>
                  </pic:blipFill>
                  <pic:spPr>
                    <a:xfrm>
                      <a:off x="0" y="0"/>
                      <a:ext cx="4056537" cy="4788756"/>
                    </a:xfrm>
                    <a:prstGeom prst="rect">
                      <a:avLst/>
                    </a:prstGeom>
                  </pic:spPr>
                </pic:pic>
              </a:graphicData>
            </a:graphic>
          </wp:inline>
        </w:drawing>
      </w:r>
    </w:p>
    <w:p w14:paraId="490953DC" w14:textId="446DF94A" w:rsidR="00005272" w:rsidRDefault="00005272" w:rsidP="00005272">
      <w:pPr>
        <w:pStyle w:val="Descripcin"/>
        <w:jc w:val="center"/>
      </w:pPr>
      <w:bookmarkStart w:id="91" w:name="_Ref228052732"/>
      <w:bookmarkStart w:id="92" w:name="_Toc230113975"/>
      <w:r>
        <w:t xml:space="preserve">Figura </w:t>
      </w:r>
      <w:fldSimple w:instr=" SEQ Figura \* ARABIC ">
        <w:r w:rsidR="00AC2096">
          <w:rPr>
            <w:noProof/>
          </w:rPr>
          <w:t>16</w:t>
        </w:r>
      </w:fldSimple>
      <w:bookmarkEnd w:id="91"/>
      <w:r>
        <w:t xml:space="preserve">. </w:t>
      </w:r>
      <w:r w:rsidRPr="00ED6C74">
        <w:t xml:space="preserve">Fragmento de </w:t>
      </w:r>
      <w:r w:rsidRPr="00782CBB">
        <w:rPr>
          <w:rFonts w:ascii="Courier New" w:hAnsi="Courier New" w:cs="Courier New"/>
        </w:rPr>
        <w:t>WebSocketAuthInterceptor</w:t>
      </w:r>
      <w:bookmarkEnd w:id="92"/>
    </w:p>
    <w:p w14:paraId="51992B13" w14:textId="4660C6B0" w:rsidR="00675AD9" w:rsidRDefault="00D76C56">
      <w:r>
        <w:t xml:space="preserve">Cada método persiste el evento en base de datos y, a continuación, intenta su envío en tiempo real al canal privado del receptor; si la entrega falla (por ejemplo, por cliente desconectado), la notificación queda persistida igualmente sin afectar al flujo principal. Los métodos </w:t>
      </w:r>
      <w:r w:rsidRPr="00116C5E">
        <w:rPr>
          <w:rFonts w:ascii="Courier New" w:hAnsi="Courier New" w:cs="Courier New"/>
        </w:rPr>
        <w:t>notifyComment</w:t>
      </w:r>
      <w:r>
        <w:t xml:space="preserve"> y </w:t>
      </w:r>
      <w:r w:rsidRPr="00116C5E">
        <w:rPr>
          <w:rFonts w:ascii="Courier New" w:hAnsi="Courier New" w:cs="Courier New"/>
        </w:rPr>
        <w:t>notifyListComment</w:t>
      </w:r>
      <w:r>
        <w:t xml:space="preserve"> se ejecutan en transacciones independientes de la del servicio invocante, garantizando que la notificación se persiste con independencia del resultado de la operación principal. Ambos adjuntan al evento el título del contenido o el nombre de la lista para que el receptor pueda identificar el recurso afectado.</w:t>
      </w:r>
    </w:p>
    <w:p w14:paraId="4A913D24" w14:textId="77777777" w:rsidR="00675AD9" w:rsidRDefault="00D76C56">
      <w:r>
        <w:t xml:space="preserve">Entre los servicios adicionales que complementan la funcionalidad principal del sistema destacan: </w:t>
      </w:r>
      <w:r w:rsidRPr="00116C5E">
        <w:rPr>
          <w:rFonts w:ascii="Courier New" w:hAnsi="Courier New" w:cs="Courier New"/>
        </w:rPr>
        <w:t>BadgeService</w:t>
      </w:r>
      <w:r>
        <w:t xml:space="preserve">, responsable de la evaluación y concesión de los diez tipos de insignias de forma idempotente cada vez que se recalculan las estadísticas de un usuario; </w:t>
      </w:r>
      <w:r w:rsidRPr="00116C5E">
        <w:rPr>
          <w:rFonts w:ascii="Courier New" w:hAnsi="Courier New" w:cs="Courier New"/>
        </w:rPr>
        <w:t>UserStatsService</w:t>
      </w:r>
      <w:r>
        <w:t xml:space="preserve">, que mantiene actualizadas las estadísticas agregadas de cada usuario y genera el </w:t>
      </w:r>
      <w:r w:rsidRPr="00116C5E">
        <w:rPr>
          <w:rFonts w:ascii="Courier New" w:hAnsi="Courier New" w:cs="Courier New"/>
        </w:rPr>
        <w:t>FullStatsDto</w:t>
      </w:r>
      <w:r>
        <w:t xml:space="preserve"> empleado por las visualizaciones avanzadas del perfil (distribución de valoraciones, géneros más valorados, actividad mensual); y </w:t>
      </w:r>
      <w:r w:rsidRPr="00116C5E">
        <w:rPr>
          <w:rFonts w:ascii="Courier New" w:hAnsi="Courier New" w:cs="Courier New"/>
        </w:rPr>
        <w:t>CacheCleaner</w:t>
      </w:r>
      <w:r>
        <w:t xml:space="preserve">, un componente planificado </w:t>
      </w:r>
      <w:r w:rsidRPr="00116C5E">
        <w:rPr>
          <w:i/>
          <w:iCs/>
        </w:rPr>
        <w:t>(</w:t>
      </w:r>
      <w:r w:rsidRPr="00F429F0">
        <w:rPr>
          <w:rFonts w:ascii="Courier New" w:hAnsi="Courier New" w:cs="Courier New"/>
        </w:rPr>
        <w:t>@Scheduled</w:t>
      </w:r>
      <w:r>
        <w:t xml:space="preserve">) que elimina periódicamente los registros de </w:t>
      </w:r>
      <w:r w:rsidRPr="00116C5E">
        <w:rPr>
          <w:rFonts w:ascii="Courier New" w:hAnsi="Courier New" w:cs="Courier New"/>
        </w:rPr>
        <w:t>Content</w:t>
      </w:r>
      <w:r>
        <w:t xml:space="preserve"> que llevan más de un umbral configurable de días sin interacción, manteniendo la base de datos libre de datos obsoletos poco accedidos.</w:t>
      </w:r>
    </w:p>
    <w:p w14:paraId="7C1667D8" w14:textId="77777777" w:rsidR="00675AD9" w:rsidRDefault="00D76C56">
      <w:r>
        <w:lastRenderedPageBreak/>
        <w:t xml:space="preserve">El back-end incorpora además dos elementos transversales. </w:t>
      </w:r>
      <w:r w:rsidRPr="00116C5E">
        <w:rPr>
          <w:rFonts w:ascii="Courier New" w:hAnsi="Courier New" w:cs="Courier New"/>
        </w:rPr>
        <w:t>SwaggerConfig</w:t>
      </w:r>
      <w:r>
        <w:t xml:space="preserve"> configura la documentación automática de la API mediante </w:t>
      </w:r>
      <w:r w:rsidRPr="00F429F0">
        <w:rPr>
          <w:b/>
          <w:bCs/>
        </w:rPr>
        <w:t>SpringDoc/OpenAPI</w:t>
      </w:r>
      <w:r>
        <w:t xml:space="preserve">, generando una interfaz Swagger UI accesible en </w:t>
      </w:r>
      <w:r w:rsidRPr="00116C5E">
        <w:rPr>
          <w:i/>
          <w:iCs/>
        </w:rPr>
        <w:t>/swagger-ui/index.htm</w:t>
      </w:r>
      <w:r>
        <w:t xml:space="preserve">l que describe todos los endpoints, sus parámetros, cuerpos de petición y respuestas posibles. Por su parte, </w:t>
      </w:r>
      <w:r w:rsidRPr="00116C5E">
        <w:rPr>
          <w:i/>
          <w:iCs/>
        </w:rPr>
        <w:t>@RequirePublicProfile</w:t>
      </w:r>
      <w:r>
        <w:t xml:space="preserve"> es una anotación personalizada que, combinada con </w:t>
      </w:r>
      <w:r w:rsidRPr="00116C5E">
        <w:rPr>
          <w:rFonts w:ascii="Courier New" w:hAnsi="Courier New" w:cs="Courier New"/>
        </w:rPr>
        <w:t>ProfileSecurityService</w:t>
      </w:r>
      <w:r>
        <w:t xml:space="preserve">, permite restringir el acceso a recursos de perfil lanzando </w:t>
      </w:r>
      <w:r w:rsidRPr="00116C5E">
        <w:rPr>
          <w:rFonts w:ascii="Courier New" w:hAnsi="Courier New" w:cs="Courier New"/>
        </w:rPr>
        <w:t>ProfilePrivateException</w:t>
      </w:r>
      <w:r>
        <w:t xml:space="preserve"> cuando el perfil objetivo es privado y el solicitante no tiene permisos para consultarlo, simplificando la lógica de autorización en los controladores correspondientes.</w:t>
      </w:r>
    </w:p>
    <w:p w14:paraId="40E35B8E" w14:textId="1117C3E9" w:rsidR="00675AD9" w:rsidRDefault="00D76C56">
      <w:r>
        <w:t xml:space="preserve">Como ejemplo representativo de la capa de servicios, </w:t>
      </w:r>
      <w:r w:rsidRPr="00116C5E">
        <w:rPr>
          <w:rFonts w:ascii="Courier New" w:hAnsi="Courier New" w:cs="Courier New"/>
        </w:rPr>
        <w:t>RatingService</w:t>
      </w:r>
      <w:r>
        <w:t xml:space="preserve"> </w:t>
      </w:r>
      <w:r w:rsidR="00B51823">
        <w:t xml:space="preserve">(ver </w:t>
      </w:r>
      <w:r w:rsidR="00B51823">
        <w:fldChar w:fldCharType="begin"/>
      </w:r>
      <w:r w:rsidR="00B51823">
        <w:instrText xml:space="preserve"> REF _Ref228053157 \h </w:instrText>
      </w:r>
      <w:r w:rsidR="00B51823">
        <w:fldChar w:fldCharType="separate"/>
      </w:r>
      <w:r w:rsidR="00AC2096">
        <w:t xml:space="preserve">Figura </w:t>
      </w:r>
      <w:r w:rsidR="00AC2096">
        <w:rPr>
          <w:noProof/>
        </w:rPr>
        <w:t>17</w:t>
      </w:r>
      <w:r w:rsidR="00B51823">
        <w:fldChar w:fldCharType="end"/>
      </w:r>
      <w:r w:rsidR="00B51823">
        <w:t xml:space="preserve">) </w:t>
      </w:r>
      <w:r>
        <w:t xml:space="preserve">gestiona el ciclo de vida completo de las valoraciones: creación, edición en sitio y eliminación. Antes de persistir una valoración, verifica si el usuario ya ha valorado el contenido para distinguir entre creación y actualización, actualizando en ambos casos las métricas agregadas de </w:t>
      </w:r>
      <w:r w:rsidRPr="00116C5E">
        <w:rPr>
          <w:rFonts w:ascii="Courier New" w:hAnsi="Courier New" w:cs="Courier New"/>
        </w:rPr>
        <w:t>UserStats</w:t>
      </w:r>
      <w:r>
        <w:t xml:space="preserve"> y desencadenando la generación de la entrada de actividad correspondiente.</w:t>
      </w:r>
    </w:p>
    <w:p w14:paraId="11251BD3" w14:textId="77777777" w:rsidR="00B51823" w:rsidRDefault="00B51823" w:rsidP="00B51823">
      <w:pPr>
        <w:keepNext/>
        <w:jc w:val="center"/>
      </w:pPr>
      <w:r w:rsidRPr="00B51823">
        <w:rPr>
          <w:noProof/>
        </w:rPr>
        <w:drawing>
          <wp:inline distT="0" distB="0" distL="0" distR="0" wp14:anchorId="6A8C83D9" wp14:editId="4BA85CB2">
            <wp:extent cx="4076700" cy="3828857"/>
            <wp:effectExtent l="0" t="0" r="0" b="635"/>
            <wp:docPr id="19312531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253184" name=""/>
                    <pic:cNvPicPr/>
                  </pic:nvPicPr>
                  <pic:blipFill>
                    <a:blip r:embed="rId33"/>
                    <a:stretch>
                      <a:fillRect/>
                    </a:stretch>
                  </pic:blipFill>
                  <pic:spPr>
                    <a:xfrm>
                      <a:off x="0" y="0"/>
                      <a:ext cx="4079276" cy="3831276"/>
                    </a:xfrm>
                    <a:prstGeom prst="rect">
                      <a:avLst/>
                    </a:prstGeom>
                  </pic:spPr>
                </pic:pic>
              </a:graphicData>
            </a:graphic>
          </wp:inline>
        </w:drawing>
      </w:r>
    </w:p>
    <w:p w14:paraId="1E70B153" w14:textId="7F775356" w:rsidR="00B51823" w:rsidRDefault="00B51823" w:rsidP="00B51823">
      <w:pPr>
        <w:pStyle w:val="Descripcin"/>
        <w:jc w:val="center"/>
      </w:pPr>
      <w:bookmarkStart w:id="93" w:name="_Ref228053157"/>
      <w:bookmarkStart w:id="94" w:name="_Toc230113976"/>
      <w:r>
        <w:t xml:space="preserve">Figura </w:t>
      </w:r>
      <w:fldSimple w:instr=" SEQ Figura \* ARABIC ">
        <w:r w:rsidR="00AC2096">
          <w:rPr>
            <w:noProof/>
          </w:rPr>
          <w:t>17</w:t>
        </w:r>
      </w:fldSimple>
      <w:bookmarkEnd w:id="93"/>
      <w:r>
        <w:t xml:space="preserve">. </w:t>
      </w:r>
      <w:r w:rsidRPr="00DE341A">
        <w:t xml:space="preserve">Fragmento del método </w:t>
      </w:r>
      <w:r w:rsidRPr="00782CBB">
        <w:rPr>
          <w:rFonts w:ascii="Courier New" w:hAnsi="Courier New" w:cs="Courier New"/>
        </w:rPr>
        <w:t>createOrUpdate</w:t>
      </w:r>
      <w:r w:rsidRPr="00DE341A">
        <w:t xml:space="preserve"> de </w:t>
      </w:r>
      <w:r w:rsidRPr="00782CBB">
        <w:rPr>
          <w:rFonts w:ascii="Courier New" w:hAnsi="Courier New" w:cs="Courier New"/>
        </w:rPr>
        <w:t>RatingService</w:t>
      </w:r>
      <w:bookmarkEnd w:id="94"/>
      <w:commentRangeEnd w:id="87"/>
      <w:r w:rsidR="00901360">
        <w:rPr>
          <w:rStyle w:val="Refdecomentario"/>
          <w:sz w:val="18"/>
          <w:szCs w:val="18"/>
        </w:rPr>
        <w:commentReference w:id="87"/>
      </w:r>
    </w:p>
    <w:p w14:paraId="765DFC88" w14:textId="77777777" w:rsidR="00A73557" w:rsidRDefault="00A73557" w:rsidP="00A73557">
      <w:r>
        <w:t xml:space="preserve">MovieMate incorpora un subsistema de </w:t>
      </w:r>
      <w:r w:rsidRPr="00A73557">
        <w:rPr>
          <w:b/>
          <w:bCs/>
        </w:rPr>
        <w:t>moderación de contenid</w:t>
      </w:r>
      <w:r>
        <w:t xml:space="preserve">o gestionado por el rol </w:t>
      </w:r>
      <w:r w:rsidRPr="00A73557">
        <w:rPr>
          <w:b/>
          <w:bCs/>
        </w:rPr>
        <w:t>administrador</w:t>
      </w:r>
      <w:r>
        <w:t xml:space="preserve">. En el </w:t>
      </w:r>
      <w:r w:rsidRPr="00A73557">
        <w:rPr>
          <w:i/>
          <w:iCs/>
        </w:rPr>
        <w:t>back-end</w:t>
      </w:r>
      <w:r>
        <w:t xml:space="preserve">, esta funcionalidad se articula en torno al controlador </w:t>
      </w:r>
      <w:r w:rsidRPr="00A73557">
        <w:rPr>
          <w:rFonts w:ascii="Courier New" w:hAnsi="Courier New" w:cs="Courier New"/>
        </w:rPr>
        <w:t>AdminController</w:t>
      </w:r>
      <w:r>
        <w:t xml:space="preserve">, protegido con la anotación </w:t>
      </w:r>
      <w:r w:rsidRPr="00A73557">
        <w:rPr>
          <w:rFonts w:ascii="Courier New" w:hAnsi="Courier New" w:cs="Courier New"/>
        </w:rPr>
        <w:t>@PreAuthorize("hasRole('ADMIN')")</w:t>
      </w:r>
      <w:r>
        <w:t xml:space="preserve"> y publicado bajo el prefijo </w:t>
      </w:r>
      <w:r w:rsidRPr="00A73557">
        <w:rPr>
          <w:rFonts w:ascii="Courier New" w:hAnsi="Courier New" w:cs="Courier New"/>
        </w:rPr>
        <w:t>/api/admin</w:t>
      </w:r>
      <w:r>
        <w:t>. Este controlador ofrece operaciones para listar usuarios con filtros de búsqueda, cambiar su rol, banear o desbanear cuentas, consultar valoraciones y comentarios concretos, eliminarlos de forma privilegiada y gestionar el ciclo de vida de los reportes de contenido.</w:t>
      </w:r>
    </w:p>
    <w:p w14:paraId="0EADEB37" w14:textId="77777777" w:rsidR="00A73557" w:rsidRDefault="00A73557" w:rsidP="00A73557">
      <w:r>
        <w:lastRenderedPageBreak/>
        <w:t xml:space="preserve">La lógica de negocio asociada a los reportes se centraliza en el servicio </w:t>
      </w:r>
      <w:r w:rsidRPr="00A73557">
        <w:rPr>
          <w:rFonts w:ascii="Courier New" w:hAnsi="Courier New" w:cs="Courier New"/>
        </w:rPr>
        <w:t>ContentReportService</w:t>
      </w:r>
      <w:r>
        <w:t xml:space="preserve">, que permite crear nuevos reportes a partir de las peticiones de los usuarios, recuperar listados filtrados por estado y resolver o desestimar incidencias. Cuando un reporte se marca como resuelto, el servicio coordina la eliminación de la valoración o comentario afectado mediante los servicios de dominio </w:t>
      </w:r>
      <w:r w:rsidRPr="00A73557">
        <w:rPr>
          <w:rFonts w:ascii="Courier New" w:hAnsi="Courier New" w:cs="Courier New"/>
        </w:rPr>
        <w:t>RatingService</w:t>
      </w:r>
      <w:r>
        <w:t xml:space="preserve"> y </w:t>
      </w:r>
      <w:r w:rsidRPr="00A73557">
        <w:rPr>
          <w:rFonts w:ascii="Courier New" w:hAnsi="Courier New" w:cs="Courier New"/>
        </w:rPr>
        <w:t>CommentService</w:t>
      </w:r>
      <w:r>
        <w:t xml:space="preserve">, y utiliza </w:t>
      </w:r>
      <w:r w:rsidRPr="00A73557">
        <w:rPr>
          <w:rFonts w:ascii="Courier New" w:hAnsi="Courier New" w:cs="Courier New"/>
        </w:rPr>
        <w:t>NotificationService</w:t>
      </w:r>
      <w:r>
        <w:t xml:space="preserve"> para notificar al autor del contenido que su aportación ha sido retirada.</w:t>
      </w:r>
    </w:p>
    <w:p w14:paraId="62907CC0" w14:textId="41254F8F" w:rsidR="00A73557" w:rsidRPr="00A73557" w:rsidRDefault="00A73557" w:rsidP="00A73557">
      <w:r>
        <w:t xml:space="preserve">Desde el punto de vista del modelo de datos, la entidad </w:t>
      </w:r>
      <w:r w:rsidRPr="00A73557">
        <w:rPr>
          <w:rFonts w:ascii="Courier New" w:hAnsi="Courier New" w:cs="Courier New"/>
        </w:rPr>
        <w:t>User</w:t>
      </w:r>
      <w:r>
        <w:t xml:space="preserve"> incorpora los campos </w:t>
      </w:r>
      <w:r w:rsidRPr="00A73557">
        <w:rPr>
          <w:i/>
          <w:iCs/>
        </w:rPr>
        <w:t>role</w:t>
      </w:r>
      <w:r>
        <w:t xml:space="preserve"> y </w:t>
      </w:r>
      <w:r w:rsidRPr="00A73557">
        <w:rPr>
          <w:i/>
          <w:iCs/>
        </w:rPr>
        <w:t>banned</w:t>
      </w:r>
      <w:r>
        <w:t xml:space="preserve">, que permiten distinguir entre usuarios administradores y estándar, así como activar o desactivar el acceso a la plataforma. La entidad </w:t>
      </w:r>
      <w:r w:rsidRPr="00A73557">
        <w:rPr>
          <w:rFonts w:ascii="Courier New" w:hAnsi="Courier New" w:cs="Courier New"/>
        </w:rPr>
        <w:t>ContentReport</w:t>
      </w:r>
      <w:r>
        <w:t xml:space="preserve"> modela los reportes generados por los usuarios, incluyendo el tipo de recurso afectado (valoración o comentario), su identificador, el motivo del reporte y su estado (</w:t>
      </w:r>
      <w:r w:rsidRPr="00A73557">
        <w:rPr>
          <w:i/>
          <w:iCs/>
        </w:rPr>
        <w:t xml:space="preserve">PENDING, RESOLVED </w:t>
      </w:r>
      <w:r w:rsidRPr="00A73557">
        <w:t>o</w:t>
      </w:r>
      <w:r w:rsidRPr="00A73557">
        <w:rPr>
          <w:i/>
          <w:iCs/>
        </w:rPr>
        <w:t xml:space="preserve"> DISMISSED</w:t>
      </w:r>
      <w:r>
        <w:t>), junto con la marca temporal de creación. Este diseño posibilita un flujo de moderación basado en la colaboración de los usuarios y en la revisión centralizada por parte del administrador.</w:t>
      </w:r>
    </w:p>
    <w:p w14:paraId="6492811C" w14:textId="77777777" w:rsidR="00880DAE" w:rsidRDefault="00880DAE" w:rsidP="00ED7A1D">
      <w:pPr>
        <w:pStyle w:val="Ttulo4"/>
      </w:pPr>
      <w:commentRangeStart w:id="95"/>
      <w:r>
        <w:t>Capa de presentación (Controladores)</w:t>
      </w:r>
      <w:commentRangeEnd w:id="95"/>
      <w:r w:rsidR="00901360">
        <w:rPr>
          <w:rStyle w:val="Refdecomentario"/>
          <w:sz w:val="22"/>
          <w:szCs w:val="22"/>
        </w:rPr>
        <w:commentReference w:id="95"/>
      </w:r>
    </w:p>
    <w:p w14:paraId="636FF778" w14:textId="65214B31" w:rsidR="00880DAE" w:rsidRDefault="00880DAE" w:rsidP="00880DAE">
      <w:r>
        <w:t>La capa de presentación está formada por los controladores REST</w:t>
      </w:r>
      <w:r w:rsidR="005D4C02">
        <w:t xml:space="preserve"> </w:t>
      </w:r>
      <w:commentRangeStart w:id="96"/>
      <w:r w:rsidR="005D4C02">
        <w:t xml:space="preserve">(carpeta </w:t>
      </w:r>
      <w:r w:rsidR="005D4C02" w:rsidRPr="00FB6249">
        <w:rPr>
          <w:rFonts w:ascii="Courier New" w:hAnsi="Courier New" w:cs="Courier New"/>
        </w:rPr>
        <w:t>controller</w:t>
      </w:r>
      <w:r w:rsidR="005D4C02">
        <w:t xml:space="preserve"> en l</w:t>
      </w:r>
      <w:r w:rsidR="001749D8">
        <w:t xml:space="preserve">a </w:t>
      </w:r>
      <w:r w:rsidR="001749D8">
        <w:fldChar w:fldCharType="begin"/>
      </w:r>
      <w:r w:rsidR="001749D8">
        <w:instrText xml:space="preserve"> REF _Ref228054387 \h </w:instrText>
      </w:r>
      <w:r w:rsidR="001749D8">
        <w:fldChar w:fldCharType="separate"/>
      </w:r>
      <w:r w:rsidR="00AC2096">
        <w:t xml:space="preserve">Figura </w:t>
      </w:r>
      <w:r w:rsidR="00AC2096">
        <w:rPr>
          <w:noProof/>
        </w:rPr>
        <w:t>14</w:t>
      </w:r>
      <w:r w:rsidR="001749D8">
        <w:fldChar w:fldCharType="end"/>
      </w:r>
      <w:r w:rsidR="005D4C02">
        <w:t>)</w:t>
      </w:r>
      <w:commentRangeEnd w:id="96"/>
      <w:r w:rsidR="00901360">
        <w:rPr>
          <w:rStyle w:val="Refdecomentario"/>
          <w:sz w:val="22"/>
          <w:szCs w:val="22"/>
        </w:rPr>
        <w:commentReference w:id="96"/>
      </w:r>
      <w:r>
        <w:t xml:space="preserve">, cuya función principal es actuar como punto de entrada de las peticiones HTTP realizadas por los clientes. Estos controladores reciben las solicitudes, validan los datos de entrada y delegan la lógica de negocio en la capa de servicios correspondiente. En </w:t>
      </w:r>
      <w:commentRangeStart w:id="97"/>
      <w:r>
        <w:t xml:space="preserve">la </w:t>
      </w:r>
      <w:r>
        <w:fldChar w:fldCharType="begin"/>
      </w:r>
      <w:r>
        <w:instrText xml:space="preserve"> REF _Ref220845737 \h </w:instrText>
      </w:r>
      <w:r>
        <w:fldChar w:fldCharType="separate"/>
      </w:r>
      <w:r w:rsidR="00AC2096">
        <w:rPr>
          <w:b/>
          <w:bCs/>
        </w:rPr>
        <w:t>¡Error! No se encuentra el origen de la referencia.</w:t>
      </w:r>
      <w:r>
        <w:fldChar w:fldCharType="end"/>
      </w:r>
      <w:commentRangeEnd w:id="97"/>
      <w:r w:rsidR="00901360">
        <w:rPr>
          <w:rStyle w:val="Refdecomentario"/>
          <w:sz w:val="22"/>
          <w:szCs w:val="22"/>
        </w:rPr>
        <w:commentReference w:id="97"/>
      </w:r>
      <w:r>
        <w:t xml:space="preserve"> se puede ver un ejemplo de controlador REST de MovieMate.</w:t>
      </w:r>
    </w:p>
    <w:p w14:paraId="5975B0CD" w14:textId="77777777" w:rsidR="00880DAE" w:rsidRDefault="00880DAE" w:rsidP="00880DAE">
      <w:r>
        <w:t>Una de las decisiones clave en esta capa ha sido mantener los controladores lo más ligeros posible, evitando la inclusión de lógica de negocio compleja. Este enfoque permite reducir la complejidad del código, facilitar la lectura y el mantenimiento, y mejorar la capacidad de prueba aislada de los controladores.</w:t>
      </w:r>
    </w:p>
    <w:p w14:paraId="533751B9" w14:textId="77777777" w:rsidR="00880DAE" w:rsidRDefault="00880DAE" w:rsidP="003911DE">
      <w:pPr>
        <w:keepNext/>
        <w:jc w:val="center"/>
      </w:pPr>
      <w:r>
        <w:rPr>
          <w:noProof/>
        </w:rPr>
        <w:lastRenderedPageBreak/>
        <w:drawing>
          <wp:inline distT="0" distB="0" distL="0" distR="0" wp14:anchorId="3938FCE6" wp14:editId="33348616">
            <wp:extent cx="5397793" cy="4739640"/>
            <wp:effectExtent l="0" t="0" r="0" b="3810"/>
            <wp:docPr id="15970110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011007" name="Imagen 1"/>
                    <pic:cNvPicPr>
                      <a:picLocks noChangeAspect="1" noChangeArrowheads="1"/>
                    </pic:cNvPicPr>
                  </pic:nvPicPr>
                  <pic:blipFill>
                    <a:blip r:embed="rId34" cstate="print">
                      <a:extLst>
                        <a:ext uri="{28A0092B-C50C-407E-A947-70E740481C1C}">
                          <a14:useLocalDpi xmlns:a14="http://schemas.microsoft.com/office/drawing/2010/main" val="0"/>
                        </a:ext>
                      </a:extLst>
                    </a:blip>
                    <a:stretch>
                      <a:fillRect/>
                    </a:stretch>
                  </pic:blipFill>
                  <pic:spPr bwMode="auto">
                    <a:xfrm>
                      <a:off x="0" y="0"/>
                      <a:ext cx="5446523" cy="4782428"/>
                    </a:xfrm>
                    <a:prstGeom prst="rect">
                      <a:avLst/>
                    </a:prstGeom>
                    <a:noFill/>
                    <a:ln>
                      <a:noFill/>
                    </a:ln>
                  </pic:spPr>
                </pic:pic>
              </a:graphicData>
            </a:graphic>
          </wp:inline>
        </w:drawing>
      </w:r>
    </w:p>
    <w:p w14:paraId="0C47175A" w14:textId="3B4A1893" w:rsidR="00880DAE" w:rsidRDefault="00880DAE" w:rsidP="00880DAE">
      <w:pPr>
        <w:pStyle w:val="Descripcin"/>
        <w:jc w:val="center"/>
      </w:pPr>
      <w:bookmarkStart w:id="98" w:name="_Ref228054935"/>
      <w:bookmarkStart w:id="99" w:name="_Toc230113977"/>
      <w:r>
        <w:t xml:space="preserve">Figura </w:t>
      </w:r>
      <w:fldSimple w:instr=" SEQ Figura \* ARABIC ">
        <w:r w:rsidR="00AC2096">
          <w:rPr>
            <w:noProof/>
          </w:rPr>
          <w:t>18</w:t>
        </w:r>
      </w:fldSimple>
      <w:bookmarkEnd w:id="98"/>
      <w:r>
        <w:t>. Ejemplo de controlador REST (</w:t>
      </w:r>
      <w:commentRangeStart w:id="100"/>
      <w:r w:rsidRPr="00ED7A1D">
        <w:rPr>
          <w:rFonts w:ascii="Courier New" w:hAnsi="Courier New" w:cs="Courier New"/>
        </w:rPr>
        <w:t>FollowerController</w:t>
      </w:r>
      <w:commentRangeEnd w:id="100"/>
      <w:r w:rsidR="00901360">
        <w:rPr>
          <w:rStyle w:val="Refdecomentario"/>
          <w:sz w:val="18"/>
          <w:szCs w:val="18"/>
        </w:rPr>
        <w:commentReference w:id="100"/>
      </w:r>
      <w:r>
        <w:t xml:space="preserve">) en </w:t>
      </w:r>
      <w:commentRangeStart w:id="101"/>
      <w:r>
        <w:t>MovieMate</w:t>
      </w:r>
      <w:bookmarkEnd w:id="99"/>
      <w:commentRangeEnd w:id="101"/>
      <w:r w:rsidR="00901360">
        <w:rPr>
          <w:rStyle w:val="Refdecomentario"/>
          <w:sz w:val="18"/>
          <w:szCs w:val="18"/>
        </w:rPr>
        <w:commentReference w:id="101"/>
      </w:r>
    </w:p>
    <w:p w14:paraId="1C88D49C" w14:textId="3D373EB0" w:rsidR="00F429F0" w:rsidRPr="00F429F0" w:rsidRDefault="00F429F0" w:rsidP="00F429F0">
      <w:r w:rsidRPr="00F429F0">
        <w:t>En e</w:t>
      </w:r>
      <w:r w:rsidR="00E67FDD">
        <w:t xml:space="preserve">l </w:t>
      </w:r>
      <w:r w:rsidRPr="00F429F0">
        <w:t>ejemplo</w:t>
      </w:r>
      <w:r w:rsidR="00E67FDD">
        <w:t xml:space="preserve"> de la </w:t>
      </w:r>
      <w:r w:rsidR="00E67FDD">
        <w:fldChar w:fldCharType="begin"/>
      </w:r>
      <w:r w:rsidR="00E67FDD">
        <w:instrText xml:space="preserve"> REF _Ref228054935 \h </w:instrText>
      </w:r>
      <w:r w:rsidR="00E67FDD">
        <w:fldChar w:fldCharType="separate"/>
      </w:r>
      <w:r w:rsidR="00AC2096">
        <w:t xml:space="preserve">Figura </w:t>
      </w:r>
      <w:r w:rsidR="00AC2096">
        <w:rPr>
          <w:noProof/>
        </w:rPr>
        <w:t>18</w:t>
      </w:r>
      <w:r w:rsidR="00E67FDD">
        <w:fldChar w:fldCharType="end"/>
      </w:r>
      <w:r w:rsidRPr="00F429F0">
        <w:t xml:space="preserve">, el controlador define distintos </w:t>
      </w:r>
      <w:commentRangeStart w:id="102"/>
      <w:r w:rsidRPr="00ED7A1D">
        <w:rPr>
          <w:i/>
          <w:iCs/>
        </w:rPr>
        <w:t>endpoints</w:t>
      </w:r>
      <w:r w:rsidRPr="00F429F0">
        <w:t xml:space="preserve"> </w:t>
      </w:r>
      <w:commentRangeEnd w:id="102"/>
      <w:r w:rsidR="00901360" w:rsidRPr="00F429F0">
        <w:rPr>
          <w:rStyle w:val="Refdecomentario"/>
          <w:sz w:val="22"/>
          <w:szCs w:val="22"/>
        </w:rPr>
        <w:commentReference w:id="102"/>
      </w:r>
      <w:r w:rsidRPr="00F429F0">
        <w:t xml:space="preserve">relacionados con el seguimiento de usuarios. Cada método está anotado con </w:t>
      </w:r>
      <w:r w:rsidRPr="00F429F0">
        <w:rPr>
          <w:rFonts w:ascii="Courier New" w:hAnsi="Courier New" w:cs="Courier New"/>
        </w:rPr>
        <w:t>@GetMapping</w:t>
      </w:r>
      <w:r w:rsidRPr="00F429F0">
        <w:t xml:space="preserve">, </w:t>
      </w:r>
      <w:r w:rsidRPr="00F429F0">
        <w:rPr>
          <w:rFonts w:ascii="Courier New" w:hAnsi="Courier New" w:cs="Courier New"/>
        </w:rPr>
        <w:t>@PostMapping</w:t>
      </w:r>
      <w:r w:rsidRPr="00F429F0">
        <w:t xml:space="preserve">, etc., lo que permite mapear las operaciones HTTP a métodos concretos. Además, se observa el uso de anotaciones como </w:t>
      </w:r>
      <w:r w:rsidRPr="00F429F0">
        <w:rPr>
          <w:rFonts w:ascii="Courier New" w:hAnsi="Courier New" w:cs="Courier New"/>
        </w:rPr>
        <w:t>@PathVariable</w:t>
      </w:r>
      <w:r w:rsidRPr="00F429F0">
        <w:t xml:space="preserve"> </w:t>
      </w:r>
      <w:r w:rsidR="00303A61">
        <w:t xml:space="preserve">(en otros también se usa </w:t>
      </w:r>
      <w:r w:rsidRPr="00F429F0">
        <w:rPr>
          <w:rFonts w:ascii="Courier New" w:hAnsi="Courier New" w:cs="Courier New"/>
        </w:rPr>
        <w:t>@RequestBody</w:t>
      </w:r>
      <w:r w:rsidR="00303A61">
        <w:rPr>
          <w:rFonts w:ascii="Courier New" w:hAnsi="Courier New" w:cs="Courier New"/>
        </w:rPr>
        <w:t>)</w:t>
      </w:r>
      <w:r w:rsidRPr="009D5D5A">
        <w:rPr>
          <w:rFonts w:cstheme="minorHAnsi"/>
        </w:rPr>
        <w:t xml:space="preserve"> </w:t>
      </w:r>
      <w:r w:rsidRPr="00F429F0">
        <w:t>para extraer parámetros de la petición.</w:t>
      </w:r>
    </w:p>
    <w:p w14:paraId="1E5795D0" w14:textId="77777777" w:rsidR="00880DAE" w:rsidRDefault="00880DAE" w:rsidP="00ED7A1D">
      <w:pPr>
        <w:pStyle w:val="Ttulo4"/>
      </w:pPr>
      <w:r>
        <w:t>Capa de negocio (Servicios)</w:t>
      </w:r>
    </w:p>
    <w:p w14:paraId="3776FAAF" w14:textId="61431842" w:rsidR="006E7C34" w:rsidRDefault="0045635C" w:rsidP="0045635C">
      <w:r>
        <w:t xml:space="preserve">La capa de negocio está formada por los servicios (carpeta </w:t>
      </w:r>
      <w:r>
        <w:rPr>
          <w:rFonts w:ascii="Courier New" w:hAnsi="Courier New" w:cs="Courier New"/>
        </w:rPr>
        <w:t>service</w:t>
      </w:r>
      <w:r>
        <w:t xml:space="preserve"> en la</w:t>
      </w:r>
      <w:r w:rsidR="001749D8">
        <w:t xml:space="preserve"> </w:t>
      </w:r>
      <w:r w:rsidR="001749D8">
        <w:fldChar w:fldCharType="begin"/>
      </w:r>
      <w:r w:rsidR="001749D8">
        <w:instrText xml:space="preserve"> REF _Ref228054387 \h </w:instrText>
      </w:r>
      <w:r w:rsidR="001749D8">
        <w:fldChar w:fldCharType="separate"/>
      </w:r>
      <w:r w:rsidR="00AC2096">
        <w:t xml:space="preserve">Figura </w:t>
      </w:r>
      <w:r w:rsidR="00AC2096">
        <w:rPr>
          <w:noProof/>
        </w:rPr>
        <w:t>14</w:t>
      </w:r>
      <w:r w:rsidR="001749D8">
        <w:fldChar w:fldCharType="end"/>
      </w:r>
      <w:r>
        <w:t xml:space="preserve">), esta </w:t>
      </w:r>
      <w:r w:rsidR="00880DAE">
        <w:t xml:space="preserve">constituye el núcleo funcional del sistema, ya que encapsula toda la lógica de negocio de la aplicación. </w:t>
      </w:r>
    </w:p>
    <w:p w14:paraId="06773057" w14:textId="4375460E" w:rsidR="006E7C34" w:rsidRDefault="006E7C34" w:rsidP="006E7C34">
      <w:r>
        <w:t>En esta capa se implementan, entre otras, las siguientes responsabilidades:</w:t>
      </w:r>
    </w:p>
    <w:p w14:paraId="04DA59D3" w14:textId="77777777" w:rsidR="006E7C34" w:rsidRDefault="006E7C34" w:rsidP="006E7C34">
      <w:pPr>
        <w:pStyle w:val="Prrafodelista"/>
        <w:numPr>
          <w:ilvl w:val="0"/>
          <w:numId w:val="35"/>
        </w:numPr>
      </w:pPr>
      <w:r>
        <w:t>Gestión de usuarios y autenticación.</w:t>
      </w:r>
    </w:p>
    <w:p w14:paraId="42F2B7A1" w14:textId="77777777" w:rsidR="006E7C34" w:rsidRDefault="006E7C34" w:rsidP="006E7C34">
      <w:pPr>
        <w:pStyle w:val="Prrafodelista"/>
        <w:numPr>
          <w:ilvl w:val="0"/>
          <w:numId w:val="35"/>
        </w:numPr>
      </w:pPr>
      <w:r>
        <w:t>Creación y actualización de valoraciones.</w:t>
      </w:r>
    </w:p>
    <w:p w14:paraId="285C182D" w14:textId="77777777" w:rsidR="006E7C34" w:rsidRDefault="006E7C34" w:rsidP="006E7C34">
      <w:pPr>
        <w:pStyle w:val="Prrafodelista"/>
        <w:numPr>
          <w:ilvl w:val="0"/>
          <w:numId w:val="35"/>
        </w:numPr>
      </w:pPr>
      <w:r>
        <w:t>Organización de contenidos en listas.</w:t>
      </w:r>
    </w:p>
    <w:p w14:paraId="17D2A882" w14:textId="77777777" w:rsidR="006E7C34" w:rsidRDefault="006E7C34" w:rsidP="006E7C34">
      <w:pPr>
        <w:pStyle w:val="Prrafodelista"/>
        <w:numPr>
          <w:ilvl w:val="0"/>
          <w:numId w:val="35"/>
        </w:numPr>
      </w:pPr>
      <w:r>
        <w:t>Gestión de relaciones sociales (seguimientos y solicitudes).</w:t>
      </w:r>
    </w:p>
    <w:p w14:paraId="35BA8B52" w14:textId="77777777" w:rsidR="006E7C34" w:rsidRDefault="006E7C34" w:rsidP="006E7C34">
      <w:pPr>
        <w:pStyle w:val="Prrafodelista"/>
        <w:numPr>
          <w:ilvl w:val="0"/>
          <w:numId w:val="35"/>
        </w:numPr>
      </w:pPr>
      <w:r>
        <w:t>Generación de notificaciones.</w:t>
      </w:r>
    </w:p>
    <w:p w14:paraId="2DD2288B" w14:textId="1F0FA1AF" w:rsidR="006E7C34" w:rsidRDefault="006E7C34" w:rsidP="006E7C34">
      <w:pPr>
        <w:pStyle w:val="Prrafodelista"/>
        <w:numPr>
          <w:ilvl w:val="0"/>
          <w:numId w:val="35"/>
        </w:numPr>
      </w:pPr>
      <w:r>
        <w:t>Integración y sincronización con la API externa.</w:t>
      </w:r>
    </w:p>
    <w:p w14:paraId="27330AE6" w14:textId="6A7BE376" w:rsidR="00880DAE" w:rsidRDefault="00880DAE" w:rsidP="00880DAE">
      <w:r>
        <w:lastRenderedPageBreak/>
        <w:t>Separar la lógica de negocio en esta capa permite desacoplarla tanto de la presentación como del acceso a datos, favoreciendo la reutilización del código y la posibilidad de modificar la lógica interna sin afectar a los consumidores de la API.</w:t>
      </w:r>
    </w:p>
    <w:p w14:paraId="6C35D040" w14:textId="51D6AF28" w:rsidR="00880DAE" w:rsidRDefault="00880DAE" w:rsidP="00880DAE">
      <w:r>
        <w:t xml:space="preserve">Además, esta capa actúa como intermediaria entre los controladores y los repositorios, coordinando las operaciones necesarias y garantizando la coherencia del sistema. A </w:t>
      </w:r>
      <w:r w:rsidR="00326CAC">
        <w:t>continuación,</w:t>
      </w:r>
      <w:r>
        <w:t xml:space="preserve"> en la </w:t>
      </w:r>
      <w:r w:rsidR="001749D8">
        <w:fldChar w:fldCharType="begin"/>
      </w:r>
      <w:r w:rsidR="001749D8">
        <w:instrText xml:space="preserve"> REF _Ref228054502 \h </w:instrText>
      </w:r>
      <w:r w:rsidR="001749D8">
        <w:fldChar w:fldCharType="separate"/>
      </w:r>
      <w:r w:rsidR="00AC2096">
        <w:t xml:space="preserve">Figura </w:t>
      </w:r>
      <w:r w:rsidR="00AC2096">
        <w:rPr>
          <w:noProof/>
        </w:rPr>
        <w:t>19</w:t>
      </w:r>
      <w:r w:rsidR="001749D8">
        <w:fldChar w:fldCharType="end"/>
      </w:r>
      <w:r w:rsidR="001749D8">
        <w:t xml:space="preserve"> </w:t>
      </w:r>
      <w:r>
        <w:t>se puede ver un ejemplo.</w:t>
      </w:r>
    </w:p>
    <w:p w14:paraId="67831804" w14:textId="77777777" w:rsidR="00880DAE" w:rsidRDefault="00880DAE" w:rsidP="00880DAE">
      <w:pPr>
        <w:keepNext/>
        <w:jc w:val="center"/>
      </w:pPr>
      <w:r>
        <w:rPr>
          <w:noProof/>
        </w:rPr>
        <w:drawing>
          <wp:inline distT="0" distB="0" distL="0" distR="0" wp14:anchorId="044D46AE" wp14:editId="79AD9946">
            <wp:extent cx="4476804" cy="5455920"/>
            <wp:effectExtent l="0" t="0" r="0" b="0"/>
            <wp:docPr id="51386115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861159" name="Imagen 2"/>
                    <pic:cNvPicPr>
                      <a:picLocks noChangeAspect="1" noChangeArrowheads="1"/>
                    </pic:cNvPicPr>
                  </pic:nvPicPr>
                  <pic:blipFill>
                    <a:blip r:embed="rId35" cstate="print">
                      <a:extLst>
                        <a:ext uri="{28A0092B-C50C-407E-A947-70E740481C1C}">
                          <a14:useLocalDpi xmlns:a14="http://schemas.microsoft.com/office/drawing/2010/main" val="0"/>
                        </a:ext>
                      </a:extLst>
                    </a:blip>
                    <a:stretch>
                      <a:fillRect/>
                    </a:stretch>
                  </pic:blipFill>
                  <pic:spPr bwMode="auto">
                    <a:xfrm>
                      <a:off x="0" y="0"/>
                      <a:ext cx="4485784" cy="5466864"/>
                    </a:xfrm>
                    <a:prstGeom prst="rect">
                      <a:avLst/>
                    </a:prstGeom>
                    <a:noFill/>
                    <a:ln>
                      <a:noFill/>
                    </a:ln>
                  </pic:spPr>
                </pic:pic>
              </a:graphicData>
            </a:graphic>
          </wp:inline>
        </w:drawing>
      </w:r>
    </w:p>
    <w:p w14:paraId="2B3D3988" w14:textId="23C95DB3" w:rsidR="00880DAE" w:rsidRDefault="00880DAE" w:rsidP="00880DAE">
      <w:pPr>
        <w:pStyle w:val="Descripcin"/>
        <w:jc w:val="center"/>
      </w:pPr>
      <w:bookmarkStart w:id="103" w:name="_Ref228054502"/>
      <w:bookmarkStart w:id="104" w:name="_Toc230113978"/>
      <w:r>
        <w:t xml:space="preserve">Figura </w:t>
      </w:r>
      <w:fldSimple w:instr=" SEQ Figura \* ARABIC ">
        <w:r w:rsidR="00AC2096">
          <w:rPr>
            <w:noProof/>
          </w:rPr>
          <w:t>19</w:t>
        </w:r>
      </w:fldSimple>
      <w:bookmarkEnd w:id="103"/>
      <w:r>
        <w:t>. Ejemplo de servicio (</w:t>
      </w:r>
      <w:r w:rsidRPr="00AC2096">
        <w:rPr>
          <w:rFonts w:ascii="Courier New" w:hAnsi="Courier New" w:cs="Courier New"/>
        </w:rPr>
        <w:t>FollowerService</w:t>
      </w:r>
      <w:r>
        <w:t>) en MovieMate</w:t>
      </w:r>
      <w:bookmarkEnd w:id="104"/>
    </w:p>
    <w:p w14:paraId="152585DF" w14:textId="49832051" w:rsidR="0045635C" w:rsidRPr="0045635C" w:rsidRDefault="0045635C" w:rsidP="007B702B">
      <w:r w:rsidRPr="0045635C">
        <w:t xml:space="preserve">En este servicio se implementa la lógica asociada a las relaciones de seguimiento entre usuarios. Por ejemplo, los métodos </w:t>
      </w:r>
      <w:r w:rsidR="007B702B">
        <w:t>las funcionalidades de dejar de seguir a un usuario, obtener los usuarios que sigo, los seguidores y consultar si un usuario sigue a otro. Además, en estas capas se hacen validaciones como, por ejemplo, comprobar que sigue al usuario antes de dejar de seguirlo.</w:t>
      </w:r>
    </w:p>
    <w:p w14:paraId="66D4D558" w14:textId="77777777" w:rsidR="00880DAE" w:rsidRDefault="00880DAE" w:rsidP="00ED7A1D">
      <w:pPr>
        <w:pStyle w:val="Ttulo4"/>
      </w:pPr>
      <w:r>
        <w:lastRenderedPageBreak/>
        <w:t>Capa de persistencia (Repositorios)</w:t>
      </w:r>
    </w:p>
    <w:p w14:paraId="5E149BE9" w14:textId="2F6A16F2" w:rsidR="002C396F" w:rsidRDefault="00ED0FAE" w:rsidP="00ED0FAE">
      <w:r>
        <w:t xml:space="preserve">La capa de persistencia está formada por los repositorios (carpeta </w:t>
      </w:r>
      <w:r>
        <w:rPr>
          <w:rFonts w:ascii="Courier New" w:hAnsi="Courier New" w:cs="Courier New"/>
        </w:rPr>
        <w:t>repository</w:t>
      </w:r>
      <w:r>
        <w:t xml:space="preserve"> en la </w:t>
      </w:r>
      <w:r>
        <w:fldChar w:fldCharType="begin"/>
      </w:r>
      <w:r>
        <w:instrText xml:space="preserve"> REF _Ref220066264 \h </w:instrText>
      </w:r>
      <w:r>
        <w:fldChar w:fldCharType="separate"/>
      </w:r>
      <w:r w:rsidR="00AC2096">
        <w:rPr>
          <w:b/>
          <w:bCs/>
        </w:rPr>
        <w:t>¡Error! No se encuentra el origen de la referencia.</w:t>
      </w:r>
      <w:r>
        <w:fldChar w:fldCharType="end"/>
      </w:r>
      <w:r>
        <w:t>), esta</w:t>
      </w:r>
      <w:r w:rsidR="00880DAE">
        <w:t xml:space="preserve"> se encarga del acceso a la base de datos PostgreSQL y se implementa mediante </w:t>
      </w:r>
      <w:r w:rsidR="00880DAE" w:rsidRPr="00ED0FAE">
        <w:rPr>
          <w:b/>
          <w:bCs/>
        </w:rPr>
        <w:t>Spring Data JPA</w:t>
      </w:r>
      <w:r w:rsidR="00880DAE">
        <w:t xml:space="preserve"> como se puede observar en la</w:t>
      </w:r>
      <w:r w:rsidR="001749D8">
        <w:t xml:space="preserve"> </w:t>
      </w:r>
      <w:r w:rsidR="001749D8">
        <w:fldChar w:fldCharType="begin"/>
      </w:r>
      <w:r w:rsidR="001749D8">
        <w:instrText xml:space="preserve"> REF _Ref228054535 \h </w:instrText>
      </w:r>
      <w:r w:rsidR="001749D8">
        <w:fldChar w:fldCharType="separate"/>
      </w:r>
      <w:r w:rsidR="00AC2096">
        <w:t xml:space="preserve">Figura </w:t>
      </w:r>
      <w:r w:rsidR="00AC2096">
        <w:rPr>
          <w:noProof/>
        </w:rPr>
        <w:t>20</w:t>
      </w:r>
      <w:r w:rsidR="001749D8">
        <w:fldChar w:fldCharType="end"/>
      </w:r>
      <w:r w:rsidR="00880DAE">
        <w:t xml:space="preserve">. </w:t>
      </w:r>
      <w:r w:rsidR="00880DAE" w:rsidRPr="00685C87">
        <w:t>El uso de JPA</w:t>
      </w:r>
      <w:r w:rsidR="008343D4">
        <w:t xml:space="preserve"> (</w:t>
      </w:r>
      <w:r w:rsidR="008343D4" w:rsidRPr="00977370">
        <w:rPr>
          <w:i/>
          <w:iCs/>
        </w:rPr>
        <w:t>Java Persistence</w:t>
      </w:r>
      <w:r w:rsidR="008343D4" w:rsidRPr="008343D4">
        <w:t xml:space="preserve"> API</w:t>
      </w:r>
      <w:r w:rsidR="008343D4">
        <w:t>)</w:t>
      </w:r>
      <w:r w:rsidR="00880DAE" w:rsidRPr="00685C87">
        <w:t xml:space="preserve"> permite mapear las entidades Java al modelo relacional de PostgreSQL, aprovechando características como las relaciones entre tablas, la gestión de transacciones y la paginación nativa en las consultas.</w:t>
      </w:r>
      <w:r w:rsidR="00880DAE">
        <w:t xml:space="preserve"> </w:t>
      </w:r>
    </w:p>
    <w:p w14:paraId="526E1D1E" w14:textId="10F5B07E" w:rsidR="002C396F" w:rsidRDefault="002C396F" w:rsidP="002C396F">
      <w:r>
        <w:t>Los repositorios actúan como interfaces de acceso a datos, proporcionando operaciones CRUD (</w:t>
      </w:r>
      <w:r w:rsidRPr="00977370">
        <w:rPr>
          <w:i/>
          <w:iCs/>
        </w:rPr>
        <w:t>Create, Read, Update, Delete</w:t>
      </w:r>
      <w:r>
        <w:t>) y consultas personalizadas cuando es necesario. Esta abstracción evita la inclusión de consultas SQL explícitas en la lógica de negocio y mejora la portabilidad del sistema frente a posibles cambios del gestor de base de datos.</w:t>
      </w:r>
    </w:p>
    <w:p w14:paraId="4DE33A10" w14:textId="655FDAC4" w:rsidR="002C396F" w:rsidRDefault="002C396F" w:rsidP="002C396F">
      <w:r>
        <w:t>Durante el diseño se ha priorizado el uso de carga diferida (</w:t>
      </w:r>
      <w:r w:rsidRPr="00977370">
        <w:rPr>
          <w:i/>
          <w:iCs/>
        </w:rPr>
        <w:t>lazy loading</w:t>
      </w:r>
      <w:r>
        <w:t>) en las relaciones entre entidades, con el objetivo de evitar recuperaciones innecesarias de información y optimizar el rendimiento.</w:t>
      </w:r>
    </w:p>
    <w:p w14:paraId="1DA63298" w14:textId="57AE1EDF" w:rsidR="00880DAE" w:rsidRDefault="00880DAE" w:rsidP="00880DAE">
      <w:r>
        <w:t>Este enfoque ofrece varias ventajas:</w:t>
      </w:r>
    </w:p>
    <w:p w14:paraId="0BEFAC0A" w14:textId="77777777" w:rsidR="00880DAE" w:rsidRDefault="00880DAE" w:rsidP="00880DAE">
      <w:pPr>
        <w:pStyle w:val="Prrafodelista"/>
        <w:numPr>
          <w:ilvl w:val="0"/>
          <w:numId w:val="19"/>
        </w:numPr>
      </w:pPr>
      <w:r>
        <w:t>Reducción del código repetitivo.</w:t>
      </w:r>
    </w:p>
    <w:p w14:paraId="04A7C5AA" w14:textId="77777777" w:rsidR="00880DAE" w:rsidRDefault="00880DAE" w:rsidP="00880DAE">
      <w:pPr>
        <w:pStyle w:val="Prrafodelista"/>
        <w:numPr>
          <w:ilvl w:val="0"/>
          <w:numId w:val="19"/>
        </w:numPr>
      </w:pPr>
      <w:r>
        <w:t>Mayor legibilidad.</w:t>
      </w:r>
    </w:p>
    <w:p w14:paraId="3356CFEB" w14:textId="77777777" w:rsidR="00880DAE" w:rsidRDefault="00880DAE" w:rsidP="00880DAE">
      <w:pPr>
        <w:pStyle w:val="Prrafodelista"/>
        <w:numPr>
          <w:ilvl w:val="0"/>
          <w:numId w:val="19"/>
        </w:numPr>
      </w:pPr>
      <w:r>
        <w:t>Portabilidad frente a cambios en el sistema gestor de bases de datos.</w:t>
      </w:r>
    </w:p>
    <w:p w14:paraId="247336F3" w14:textId="77777777" w:rsidR="00880DAE" w:rsidRDefault="00880DAE" w:rsidP="00880DAE">
      <w:pPr>
        <w:keepNext/>
        <w:jc w:val="center"/>
      </w:pPr>
      <w:r>
        <w:rPr>
          <w:noProof/>
        </w:rPr>
        <w:lastRenderedPageBreak/>
        <w:drawing>
          <wp:inline distT="0" distB="0" distL="0" distR="0" wp14:anchorId="5F62E7F9" wp14:editId="706A1E96">
            <wp:extent cx="5400040" cy="5095240"/>
            <wp:effectExtent l="0" t="0" r="0" b="0"/>
            <wp:docPr id="956291718"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196355" name="Imagen 4" descr="Texto&#10;&#10;El contenido generado por IA puede ser incorrecto."/>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400040" cy="5095240"/>
                    </a:xfrm>
                    <a:prstGeom prst="rect">
                      <a:avLst/>
                    </a:prstGeom>
                    <a:noFill/>
                    <a:ln>
                      <a:noFill/>
                    </a:ln>
                  </pic:spPr>
                </pic:pic>
              </a:graphicData>
            </a:graphic>
          </wp:inline>
        </w:drawing>
      </w:r>
    </w:p>
    <w:p w14:paraId="730FD42D" w14:textId="5CF85F76" w:rsidR="00880DAE" w:rsidRDefault="00880DAE" w:rsidP="00880DAE">
      <w:pPr>
        <w:pStyle w:val="Descripcin"/>
        <w:jc w:val="center"/>
      </w:pPr>
      <w:bookmarkStart w:id="105" w:name="_Ref228054535"/>
      <w:bookmarkStart w:id="106" w:name="_Toc230113979"/>
      <w:r>
        <w:t xml:space="preserve">Figura </w:t>
      </w:r>
      <w:fldSimple w:instr=" SEQ Figura \* ARABIC ">
        <w:r w:rsidR="00AC2096">
          <w:rPr>
            <w:noProof/>
          </w:rPr>
          <w:t>20</w:t>
        </w:r>
      </w:fldSimple>
      <w:bookmarkEnd w:id="105"/>
      <w:r>
        <w:t>. Ejemplo de repositorio JPA (</w:t>
      </w:r>
      <w:r w:rsidRPr="00AC2096">
        <w:rPr>
          <w:rFonts w:ascii="Courier New" w:hAnsi="Courier New" w:cs="Courier New"/>
        </w:rPr>
        <w:t>FollowerRepository</w:t>
      </w:r>
      <w:r>
        <w:t>) en MovieMate</w:t>
      </w:r>
      <w:bookmarkEnd w:id="106"/>
    </w:p>
    <w:p w14:paraId="210A3E3C" w14:textId="5912A8CB" w:rsidR="00ED0FAE" w:rsidRPr="00ED0FAE" w:rsidRDefault="00ED0FAE" w:rsidP="00ED0FAE">
      <w:r>
        <w:t xml:space="preserve">En esta imagen se </w:t>
      </w:r>
      <w:r w:rsidR="00286494">
        <w:t xml:space="preserve">observa la </w:t>
      </w:r>
      <w:r w:rsidR="00286494" w:rsidRPr="00286494">
        <w:t>definición de la interfaz extendiendo </w:t>
      </w:r>
      <w:r w:rsidR="00286494" w:rsidRPr="00286494">
        <w:rPr>
          <w:rFonts w:ascii="Courier New" w:hAnsi="Courier New" w:cs="Courier New"/>
        </w:rPr>
        <w:t>JpaRepository</w:t>
      </w:r>
      <w:r w:rsidR="00286494" w:rsidRPr="00286494">
        <w:t>, junto con métodos de consulta derivados del nombre</w:t>
      </w:r>
      <w:r w:rsidR="00286494">
        <w:t xml:space="preserve"> </w:t>
      </w:r>
      <w:r w:rsidR="00286494" w:rsidRPr="00286494">
        <w:t>y consultas personalizadas mediante </w:t>
      </w:r>
      <w:r w:rsidR="00286494" w:rsidRPr="00286494">
        <w:rPr>
          <w:rFonts w:ascii="Courier New" w:hAnsi="Courier New" w:cs="Courier New"/>
        </w:rPr>
        <w:t>@Query</w:t>
      </w:r>
      <w:r w:rsidR="00286494" w:rsidRPr="00286494">
        <w:t xml:space="preserve"> para el conteo de seguidores y seguidos. También se incluye un método con paginación y filtro temporal para la generación eficiente de </w:t>
      </w:r>
      <w:r w:rsidR="00286494" w:rsidRPr="00286494">
        <w:rPr>
          <w:i/>
          <w:iCs/>
        </w:rPr>
        <w:t>feeds</w:t>
      </w:r>
      <w:r w:rsidR="00286494" w:rsidRPr="00286494">
        <w:t xml:space="preserve"> de actividad.</w:t>
      </w:r>
    </w:p>
    <w:p w14:paraId="414BC2A0" w14:textId="77777777" w:rsidR="00880DAE" w:rsidRDefault="00880DAE" w:rsidP="00ED7A1D">
      <w:pPr>
        <w:pStyle w:val="Ttulo4"/>
      </w:pPr>
      <w:r>
        <w:t>Capa de seguridad</w:t>
      </w:r>
    </w:p>
    <w:p w14:paraId="5615C06E" w14:textId="13769C74" w:rsidR="006E7C34" w:rsidRDefault="00A30EA5" w:rsidP="006E7C34">
      <w:r>
        <w:t xml:space="preserve">La capa de seguridad está formada por los archivos de seguridad (carpeta </w:t>
      </w:r>
      <w:r>
        <w:rPr>
          <w:rFonts w:ascii="Courier New" w:hAnsi="Courier New" w:cs="Courier New"/>
        </w:rPr>
        <w:t>security</w:t>
      </w:r>
      <w:r>
        <w:t xml:space="preserve"> en la</w:t>
      </w:r>
      <w:r w:rsidR="001749D8">
        <w:t xml:space="preserve"> </w:t>
      </w:r>
      <w:r w:rsidR="001749D8">
        <w:fldChar w:fldCharType="begin"/>
      </w:r>
      <w:r w:rsidR="001749D8">
        <w:instrText xml:space="preserve"> REF _Ref228054387 \h </w:instrText>
      </w:r>
      <w:r w:rsidR="001749D8">
        <w:fldChar w:fldCharType="separate"/>
      </w:r>
      <w:r w:rsidR="00AC2096">
        <w:t xml:space="preserve">Figura </w:t>
      </w:r>
      <w:r w:rsidR="00AC2096">
        <w:rPr>
          <w:noProof/>
        </w:rPr>
        <w:t>14</w:t>
      </w:r>
      <w:r w:rsidR="001749D8">
        <w:fldChar w:fldCharType="end"/>
      </w:r>
      <w:r>
        <w:t xml:space="preserve">) y los ficheros de configuración de seguridad (carpeta </w:t>
      </w:r>
      <w:r>
        <w:rPr>
          <w:rFonts w:ascii="Courier New" w:hAnsi="Courier New" w:cs="Courier New"/>
        </w:rPr>
        <w:t>config</w:t>
      </w:r>
      <w:r>
        <w:t xml:space="preserve"> en la</w:t>
      </w:r>
      <w:r w:rsidR="001749D8">
        <w:t xml:space="preserve"> </w:t>
      </w:r>
      <w:r w:rsidR="001749D8">
        <w:fldChar w:fldCharType="begin"/>
      </w:r>
      <w:r w:rsidR="001749D8">
        <w:instrText xml:space="preserve"> REF _Ref228054387 \h </w:instrText>
      </w:r>
      <w:r w:rsidR="001749D8">
        <w:fldChar w:fldCharType="separate"/>
      </w:r>
      <w:r w:rsidR="00AC2096">
        <w:t xml:space="preserve">Figura </w:t>
      </w:r>
      <w:r w:rsidR="00AC2096">
        <w:rPr>
          <w:noProof/>
        </w:rPr>
        <w:t>14</w:t>
      </w:r>
      <w:r w:rsidR="001749D8">
        <w:fldChar w:fldCharType="end"/>
      </w:r>
      <w:r>
        <w:t xml:space="preserve">). </w:t>
      </w:r>
      <w:r w:rsidR="006E7C34">
        <w:t>La seguridad se implementa como una capa transversal apoyada en Spring Security. Esta capa intercepta las peticiones entrantes antes de que alcancen los controladores, aplicando mecanismos de autenticación y autorización</w:t>
      </w:r>
      <w:r w:rsidR="00FD056D">
        <w:t>, como se puede observar en la</w:t>
      </w:r>
      <w:r w:rsidR="00CE64F2">
        <w:t xml:space="preserve"> </w:t>
      </w:r>
      <w:r w:rsidR="00CE64F2">
        <w:fldChar w:fldCharType="begin"/>
      </w:r>
      <w:r w:rsidR="00CE64F2">
        <w:instrText xml:space="preserve"> REF _Ref222827325 \h </w:instrText>
      </w:r>
      <w:r w:rsidR="00CE64F2">
        <w:fldChar w:fldCharType="separate"/>
      </w:r>
      <w:r w:rsidR="00AC2096">
        <w:t xml:space="preserve">Figura </w:t>
      </w:r>
      <w:r w:rsidR="00AC2096">
        <w:rPr>
          <w:noProof/>
        </w:rPr>
        <w:t>21</w:t>
      </w:r>
      <w:r w:rsidR="00CE64F2">
        <w:fldChar w:fldCharType="end"/>
      </w:r>
      <w:r w:rsidR="006E7C34">
        <w:t>.</w:t>
      </w:r>
    </w:p>
    <w:p w14:paraId="3775B1ED" w14:textId="1DBF1763" w:rsidR="006E7C34" w:rsidRDefault="006E7C34" w:rsidP="006E7C34">
      <w:r>
        <w:t>El sistema adopta un enfoque sin estado (</w:t>
      </w:r>
      <w:r w:rsidRPr="00977370">
        <w:rPr>
          <w:i/>
          <w:iCs/>
        </w:rPr>
        <w:t>stateless</w:t>
      </w:r>
      <w:r>
        <w:t>) basado en JSON Web Tokens (JWT). Tras validar las credenciales del usuario, el servidor genera un token firmado digitalmente que el cliente debe incluir en las peticiones posteriores. En cada solicitud, un filtro de seguridad verifica la validez del token y construye un contexto de seguridad asociado al usuario autenticado.</w:t>
      </w:r>
    </w:p>
    <w:p w14:paraId="27E1E825" w14:textId="46F0F23A" w:rsidR="006E7C34" w:rsidRDefault="006E7C34" w:rsidP="006E7C34">
      <w:r>
        <w:lastRenderedPageBreak/>
        <w:t>A partir de dicho contexto, se aplican reglas de autorización que restringen el acceso a determinados endpoints según el estado de autenticación o los roles asignados.</w:t>
      </w:r>
    </w:p>
    <w:p w14:paraId="29177ED7" w14:textId="2093A304" w:rsidR="006E7C34" w:rsidRPr="006E7C34" w:rsidRDefault="006E7C34" w:rsidP="006E7C34">
      <w:r>
        <w:t>Esta separación permite mantener la lógica de seguridad desacoplada de la lógica de negocio, reforzando el principio de responsabilidad única.</w:t>
      </w:r>
    </w:p>
    <w:p w14:paraId="4629808F" w14:textId="77777777" w:rsidR="00880DAE" w:rsidRDefault="00880DAE" w:rsidP="00880DAE">
      <w:pPr>
        <w:keepNext/>
        <w:jc w:val="center"/>
      </w:pPr>
      <w:r>
        <w:rPr>
          <w:noProof/>
        </w:rPr>
        <w:drawing>
          <wp:inline distT="0" distB="0" distL="0" distR="0" wp14:anchorId="3224463F" wp14:editId="5AC22BEA">
            <wp:extent cx="3729269" cy="5326380"/>
            <wp:effectExtent l="0" t="0" r="5080" b="7620"/>
            <wp:docPr id="92633262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332621" name="Imagen 6"/>
                    <pic:cNvPicPr>
                      <a:picLocks noChangeAspect="1" noChangeArrowheads="1"/>
                    </pic:cNvPicPr>
                  </pic:nvPicPr>
                  <pic:blipFill>
                    <a:blip r:embed="rId37" cstate="print">
                      <a:extLst>
                        <a:ext uri="{28A0092B-C50C-407E-A947-70E740481C1C}">
                          <a14:useLocalDpi xmlns:a14="http://schemas.microsoft.com/office/drawing/2010/main" val="0"/>
                        </a:ext>
                      </a:extLst>
                    </a:blip>
                    <a:stretch>
                      <a:fillRect/>
                    </a:stretch>
                  </pic:blipFill>
                  <pic:spPr bwMode="auto">
                    <a:xfrm>
                      <a:off x="0" y="0"/>
                      <a:ext cx="3746858" cy="5351501"/>
                    </a:xfrm>
                    <a:prstGeom prst="rect">
                      <a:avLst/>
                    </a:prstGeom>
                    <a:noFill/>
                    <a:ln>
                      <a:noFill/>
                    </a:ln>
                  </pic:spPr>
                </pic:pic>
              </a:graphicData>
            </a:graphic>
          </wp:inline>
        </w:drawing>
      </w:r>
    </w:p>
    <w:p w14:paraId="4135B62E" w14:textId="325535DE" w:rsidR="00880DAE" w:rsidRDefault="00880DAE" w:rsidP="00880DAE">
      <w:pPr>
        <w:pStyle w:val="Descripcin"/>
        <w:jc w:val="center"/>
      </w:pPr>
      <w:bookmarkStart w:id="107" w:name="_Ref222827325"/>
      <w:bookmarkStart w:id="108" w:name="_Toc230113980"/>
      <w:r>
        <w:t xml:space="preserve">Figura </w:t>
      </w:r>
      <w:fldSimple w:instr=" SEQ Figura \* ARABIC ">
        <w:r w:rsidR="00AC2096">
          <w:rPr>
            <w:noProof/>
          </w:rPr>
          <w:t>21</w:t>
        </w:r>
      </w:fldSimple>
      <w:bookmarkEnd w:id="107"/>
      <w:r>
        <w:t>. Configuración de seguridad</w:t>
      </w:r>
      <w:bookmarkEnd w:id="108"/>
    </w:p>
    <w:p w14:paraId="6F25412D" w14:textId="4C905BDA" w:rsidR="00967AEB" w:rsidRPr="00967AEB" w:rsidRDefault="008B4BBE" w:rsidP="00967AEB">
      <w:r>
        <w:t>Esta</w:t>
      </w:r>
      <w:r w:rsidR="00785FEF">
        <w:t xml:space="preserve"> imagen </w:t>
      </w:r>
      <w:r>
        <w:t xml:space="preserve">corresponde a un fichero de configuración de seguridad y realiza diferentes acciones como </w:t>
      </w:r>
      <w:r w:rsidR="00785FEF" w:rsidRPr="00785FEF">
        <w:t>defin</w:t>
      </w:r>
      <w:r>
        <w:t>ir</w:t>
      </w:r>
      <w:r w:rsidR="00785FEF" w:rsidRPr="00785FEF">
        <w:t xml:space="preserve"> un filtro de autenticación basado en JWT (</w:t>
      </w:r>
      <w:r w:rsidR="00785FEF" w:rsidRPr="00785FEF">
        <w:rPr>
          <w:rFonts w:ascii="Courier New" w:hAnsi="Courier New" w:cs="Courier New"/>
        </w:rPr>
        <w:t>JwtAuthenticationFilter</w:t>
      </w:r>
      <w:r w:rsidR="00785FEF" w:rsidRPr="00785FEF">
        <w:t>), una política de sesiones sin estado (</w:t>
      </w:r>
      <w:r w:rsidR="00785FEF" w:rsidRPr="00785FEF">
        <w:rPr>
          <w:i/>
          <w:iCs/>
        </w:rPr>
        <w:t>STATELESS</w:t>
      </w:r>
      <w:r w:rsidR="00785FEF" w:rsidRPr="00785FEF">
        <w:t>) y la desactivación de CSRF para una API REST. Se especifican las rutas públicas y se restringe el acceso a /api/admin/** únicamente al rol ADMIN.</w:t>
      </w:r>
    </w:p>
    <w:p w14:paraId="14C5D89C" w14:textId="0300FAAC" w:rsidR="00316DF9" w:rsidRDefault="00316DF9" w:rsidP="00F429F0">
      <w:pPr>
        <w:pStyle w:val="Ttulo3"/>
      </w:pPr>
      <w:bookmarkStart w:id="109" w:name="_Toc230113942"/>
      <w:commentRangeStart w:id="110"/>
      <w:r>
        <w:t>Diseño de la API REST</w:t>
      </w:r>
      <w:bookmarkEnd w:id="109"/>
    </w:p>
    <w:p w14:paraId="00E78402" w14:textId="77777777" w:rsidR="000157C8" w:rsidRDefault="000157C8" w:rsidP="000157C8">
      <w:r>
        <w:t>La API REST constituye el principal mecanismo de interacción entre el cliente y el back-end de MovieMate. Su diseño sigue los principios del estilo arquitectónico REST (Representational State Transfer), adoptando un enfoque orientado a recursos y garantizando una interfaz uniforme y desacoplada.</w:t>
      </w:r>
    </w:p>
    <w:p w14:paraId="4CBFEF42" w14:textId="77777777" w:rsidR="000157C8" w:rsidRDefault="000157C8" w:rsidP="000157C8"/>
    <w:p w14:paraId="135C53D7" w14:textId="58092995" w:rsidR="000157C8" w:rsidRDefault="000157C8" w:rsidP="000157C8">
      <w:r>
        <w:t>Cada entidad relevante del dominio —como usuarios, contenido, valoraciones, listas, relaciones sociales o notificaciones— se expone como un recurso accesible mediante una URI específica. Las operaciones sobre dichos recursos se realizan utilizando los métodos HTTP estándar (GET, POST, PUT, DELETE), lo que permite expresar de forma clara la intención de cada operación.</w:t>
      </w:r>
    </w:p>
    <w:p w14:paraId="09AC7C82" w14:textId="4E2540CD" w:rsidR="00C71158" w:rsidRPr="00C71158" w:rsidRDefault="000157C8" w:rsidP="000157C8">
      <w:r>
        <w:t>La</w:t>
      </w:r>
      <w:r w:rsidR="00C71158">
        <w:t xml:space="preserve"> </w:t>
      </w:r>
      <w:r w:rsidR="00CE64F2">
        <w:fldChar w:fldCharType="begin"/>
      </w:r>
      <w:r w:rsidR="00CE64F2">
        <w:instrText xml:space="preserve"> REF _Ref220846180 \h </w:instrText>
      </w:r>
      <w:r w:rsidR="00CE64F2">
        <w:fldChar w:fldCharType="separate"/>
      </w:r>
      <w:r w:rsidR="00AC2096">
        <w:t xml:space="preserve">Figura </w:t>
      </w:r>
      <w:r w:rsidR="00AC2096">
        <w:rPr>
          <w:noProof/>
        </w:rPr>
        <w:t>22</w:t>
      </w:r>
      <w:r w:rsidR="00CE64F2">
        <w:fldChar w:fldCharType="end"/>
      </w:r>
      <w:r w:rsidR="00CE64F2">
        <w:t xml:space="preserve"> </w:t>
      </w:r>
      <w:r w:rsidRPr="000157C8">
        <w:t>muestra un ejemplo representativo de los endpoints asociados a la gestión de seguidores, donde se puede observar la correspondencia entre recursos y operaciones HTTP.</w:t>
      </w:r>
    </w:p>
    <w:p w14:paraId="5176B012" w14:textId="77777777" w:rsidR="00880DAE" w:rsidRDefault="00880DAE" w:rsidP="00880DAE">
      <w:pPr>
        <w:keepNext/>
        <w:jc w:val="center"/>
      </w:pPr>
      <w:r w:rsidRPr="0087160C">
        <w:rPr>
          <w:noProof/>
        </w:rPr>
        <w:drawing>
          <wp:inline distT="0" distB="0" distL="0" distR="0" wp14:anchorId="2B75A2A2" wp14:editId="12366803">
            <wp:extent cx="4991100" cy="1868728"/>
            <wp:effectExtent l="0" t="0" r="0" b="0"/>
            <wp:docPr id="738720938"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720938" name="Imagen 1" descr="Interfaz de usuario gráfica, Texto, Aplicación, Correo electrónico&#10;&#10;El contenido generado por IA puede ser incorrecto."/>
                    <pic:cNvPicPr/>
                  </pic:nvPicPr>
                  <pic:blipFill>
                    <a:blip r:embed="rId38"/>
                    <a:stretch>
                      <a:fillRect/>
                    </a:stretch>
                  </pic:blipFill>
                  <pic:spPr>
                    <a:xfrm>
                      <a:off x="0" y="0"/>
                      <a:ext cx="5046320" cy="1889403"/>
                    </a:xfrm>
                    <a:prstGeom prst="rect">
                      <a:avLst/>
                    </a:prstGeom>
                  </pic:spPr>
                </pic:pic>
              </a:graphicData>
            </a:graphic>
          </wp:inline>
        </w:drawing>
      </w:r>
    </w:p>
    <w:p w14:paraId="514D7393" w14:textId="49598C0E" w:rsidR="00880DAE" w:rsidRDefault="00880DAE" w:rsidP="00880DAE">
      <w:pPr>
        <w:pStyle w:val="Descripcin"/>
        <w:jc w:val="center"/>
      </w:pPr>
      <w:bookmarkStart w:id="111" w:name="_Ref220846180"/>
      <w:bookmarkStart w:id="112" w:name="_Toc230113981"/>
      <w:r>
        <w:t xml:space="preserve">Figura </w:t>
      </w:r>
      <w:fldSimple w:instr=" SEQ Figura \* ARABIC ">
        <w:r w:rsidR="00AC2096">
          <w:rPr>
            <w:noProof/>
          </w:rPr>
          <w:t>22</w:t>
        </w:r>
      </w:fldSimple>
      <w:bookmarkEnd w:id="111"/>
      <w:r>
        <w:t xml:space="preserve">. </w:t>
      </w:r>
      <w:r w:rsidRPr="00AC2096">
        <w:rPr>
          <w:i/>
          <w:iCs/>
        </w:rPr>
        <w:t>Endpoints</w:t>
      </w:r>
      <w:r>
        <w:t xml:space="preserve"> para gestión de seguidores en MovieMate</w:t>
      </w:r>
      <w:bookmarkEnd w:id="112"/>
    </w:p>
    <w:p w14:paraId="2352CCEA" w14:textId="2F3E213C" w:rsidR="00C71158" w:rsidRPr="00C71158" w:rsidRDefault="00C71158" w:rsidP="00C71158">
      <w:r>
        <w:t>Asimismo, la API emplea de forma sistemática códigos de estado HTTP para reflejar el resultado de cada operación, tales como:</w:t>
      </w:r>
    </w:p>
    <w:p w14:paraId="35C8DEEF" w14:textId="59DA35E7" w:rsidR="00880DAE" w:rsidRDefault="00880DAE" w:rsidP="00880DAE">
      <w:pPr>
        <w:pStyle w:val="Prrafodelista"/>
        <w:numPr>
          <w:ilvl w:val="0"/>
          <w:numId w:val="22"/>
        </w:numPr>
      </w:pPr>
      <w:r w:rsidRPr="00D06773">
        <w:rPr>
          <w:b/>
          <w:bCs/>
        </w:rPr>
        <w:t>200 OK</w:t>
      </w:r>
      <w:r>
        <w:t xml:space="preserve"> para operaciones exitosas.</w:t>
      </w:r>
    </w:p>
    <w:p w14:paraId="761D359C" w14:textId="77777777" w:rsidR="00880DAE" w:rsidRDefault="00880DAE" w:rsidP="00880DAE">
      <w:pPr>
        <w:pStyle w:val="Prrafodelista"/>
        <w:numPr>
          <w:ilvl w:val="0"/>
          <w:numId w:val="22"/>
        </w:numPr>
      </w:pPr>
      <w:r w:rsidRPr="00D06773">
        <w:rPr>
          <w:b/>
          <w:bCs/>
        </w:rPr>
        <w:t>201 Created</w:t>
      </w:r>
      <w:r>
        <w:t xml:space="preserve"> para la creación de nuevos recursos.</w:t>
      </w:r>
    </w:p>
    <w:p w14:paraId="599EAA1D" w14:textId="77777777" w:rsidR="00880DAE" w:rsidRDefault="00880DAE" w:rsidP="00880DAE">
      <w:pPr>
        <w:pStyle w:val="Prrafodelista"/>
        <w:numPr>
          <w:ilvl w:val="0"/>
          <w:numId w:val="22"/>
        </w:numPr>
      </w:pPr>
      <w:r w:rsidRPr="00D06773">
        <w:rPr>
          <w:b/>
          <w:bCs/>
        </w:rPr>
        <w:t>400 Bad Request</w:t>
      </w:r>
      <w:r>
        <w:t xml:space="preserve"> para peticiones mal formadas.</w:t>
      </w:r>
    </w:p>
    <w:p w14:paraId="36F111E6" w14:textId="77777777" w:rsidR="00880DAE" w:rsidRDefault="00880DAE" w:rsidP="00880DAE">
      <w:pPr>
        <w:pStyle w:val="Prrafodelista"/>
        <w:numPr>
          <w:ilvl w:val="0"/>
          <w:numId w:val="22"/>
        </w:numPr>
      </w:pPr>
      <w:r w:rsidRPr="00D06773">
        <w:rPr>
          <w:b/>
          <w:bCs/>
        </w:rPr>
        <w:t>401 Unauthorized</w:t>
      </w:r>
      <w:r>
        <w:t xml:space="preserve"> para accesos no autenticados.</w:t>
      </w:r>
    </w:p>
    <w:p w14:paraId="59486597" w14:textId="77777777" w:rsidR="00880DAE" w:rsidRDefault="00880DAE" w:rsidP="00880DAE">
      <w:pPr>
        <w:pStyle w:val="Prrafodelista"/>
        <w:numPr>
          <w:ilvl w:val="0"/>
          <w:numId w:val="22"/>
        </w:numPr>
      </w:pPr>
      <w:r w:rsidRPr="00D06773">
        <w:rPr>
          <w:b/>
          <w:bCs/>
        </w:rPr>
        <w:t>403 Forbidden</w:t>
      </w:r>
      <w:r>
        <w:t xml:space="preserve"> para accesos sin permisos suficientes.</w:t>
      </w:r>
    </w:p>
    <w:p w14:paraId="14E9362F" w14:textId="2BF662DB" w:rsidR="00C71158" w:rsidRDefault="00880DAE" w:rsidP="00C71158">
      <w:pPr>
        <w:pStyle w:val="Prrafodelista"/>
        <w:numPr>
          <w:ilvl w:val="0"/>
          <w:numId w:val="22"/>
        </w:numPr>
      </w:pPr>
      <w:r w:rsidRPr="00D06773">
        <w:rPr>
          <w:b/>
          <w:bCs/>
        </w:rPr>
        <w:t>404 Not Found</w:t>
      </w:r>
      <w:r>
        <w:t xml:space="preserve"> para recursos inexistentes.</w:t>
      </w:r>
    </w:p>
    <w:p w14:paraId="488966C1" w14:textId="6BDE859C" w:rsidR="00C71158" w:rsidRDefault="000157C8" w:rsidP="00C71158">
      <w:r w:rsidRPr="000157C8">
        <w:t>El uso consistente de estos códigos mejora la interpretabilidad de las respuestas y facilita la integración con distintos tipos de clientes.</w:t>
      </w:r>
    </w:p>
    <w:p w14:paraId="6EEDE94B" w14:textId="38FB1F36" w:rsidR="00C71158" w:rsidRDefault="00C71158" w:rsidP="00F429F0">
      <w:pPr>
        <w:pStyle w:val="Ttulo4"/>
      </w:pPr>
      <w:r>
        <w:t>Uso de DTOs en la arquitectura</w:t>
      </w:r>
    </w:p>
    <w:p w14:paraId="43F1EDD0" w14:textId="333D1DA7" w:rsidR="000157C8" w:rsidRDefault="000157C8" w:rsidP="000157C8">
      <w:r>
        <w:t xml:space="preserve">La API se apoya en el uso de </w:t>
      </w:r>
      <w:r w:rsidRPr="003003BC">
        <w:rPr>
          <w:b/>
          <w:bCs/>
          <w:i/>
          <w:iCs/>
        </w:rPr>
        <w:t>Data Transfer Objects (DTOs)</w:t>
      </w:r>
      <w:r>
        <w:t xml:space="preserve"> como mecanismo de intercambio de datos entre el cliente y el servidor.</w:t>
      </w:r>
    </w:p>
    <w:p w14:paraId="2C48214C" w14:textId="77777777" w:rsidR="000157C8" w:rsidRDefault="000157C8" w:rsidP="000157C8">
      <w:r>
        <w:t>Los DTOs actúan como una capa de abstracción entre el modelo interno del sistema (entidades JPA) y la representación externa expuesta a través de la API. Esta decisión arquitectónica permite:</w:t>
      </w:r>
    </w:p>
    <w:p w14:paraId="4645325E" w14:textId="77777777" w:rsidR="00054598" w:rsidRDefault="00054598" w:rsidP="00054598">
      <w:pPr>
        <w:pStyle w:val="Prrafodelista"/>
        <w:numPr>
          <w:ilvl w:val="0"/>
          <w:numId w:val="66"/>
        </w:numPr>
      </w:pPr>
      <w:r w:rsidRPr="00054598">
        <w:t xml:space="preserve">Controlar de forma explícita los datos enviados al cliente </w:t>
      </w:r>
    </w:p>
    <w:p w14:paraId="157D5451" w14:textId="77777777" w:rsidR="00054598" w:rsidRDefault="00054598" w:rsidP="00054598">
      <w:pPr>
        <w:pStyle w:val="Prrafodelista"/>
        <w:numPr>
          <w:ilvl w:val="0"/>
          <w:numId w:val="66"/>
        </w:numPr>
      </w:pPr>
      <w:r w:rsidRPr="00054598">
        <w:t xml:space="preserve">Evitar la exposición directa de entidades persistentes </w:t>
      </w:r>
    </w:p>
    <w:p w14:paraId="787AEE89" w14:textId="77777777" w:rsidR="00054598" w:rsidRDefault="00054598" w:rsidP="00054598">
      <w:pPr>
        <w:pStyle w:val="Prrafodelista"/>
        <w:numPr>
          <w:ilvl w:val="0"/>
          <w:numId w:val="66"/>
        </w:numPr>
      </w:pPr>
      <w:r w:rsidRPr="00054598">
        <w:t xml:space="preserve">Reducir el acoplamiento entre la capa de persistencia y la API </w:t>
      </w:r>
    </w:p>
    <w:p w14:paraId="5E2BF99D" w14:textId="77777777" w:rsidR="00054598" w:rsidRDefault="00054598" w:rsidP="00054598">
      <w:pPr>
        <w:pStyle w:val="Prrafodelista"/>
        <w:numPr>
          <w:ilvl w:val="0"/>
          <w:numId w:val="66"/>
        </w:numPr>
      </w:pPr>
      <w:r w:rsidRPr="00054598">
        <w:t>Adaptar las respuestas a las necesidades específicas de cada endpoint</w:t>
      </w:r>
    </w:p>
    <w:p w14:paraId="7AB24EF6" w14:textId="0EDF9700" w:rsidR="00054598" w:rsidRDefault="00054598" w:rsidP="00054598">
      <w:r>
        <w:lastRenderedPageBreak/>
        <w:t>En el contexto de MovieMate, esta estrategia resulta especialmente relevante debido a la complejidad del modelo de datos, que incluye múltiples relaciones entre entidades (usuarios, valoraciones, listas, seguidores, etc.) y atributos sensibles como credenciales o configuraciones de privacidad.</w:t>
      </w:r>
    </w:p>
    <w:p w14:paraId="4C16F4FB" w14:textId="46ECFF88" w:rsidR="00C71158" w:rsidRDefault="00054598" w:rsidP="004541A2">
      <w:r>
        <w:t xml:space="preserve">Por ejemplo, los DTOs de contenido incluyen únicamente la información necesaria para la visualización en el cliente, como título, imagen, puntuaciones y metadatos relevantes, omitiendo detalles internos de persistencia o relaciones innecesarias como se puede ver en </w:t>
      </w:r>
      <w:r w:rsidR="00C71158">
        <w:t>la</w:t>
      </w:r>
      <w:r w:rsidR="00CE64F2">
        <w:t xml:space="preserve"> </w:t>
      </w:r>
      <w:r w:rsidR="00CE64F2">
        <w:fldChar w:fldCharType="begin"/>
      </w:r>
      <w:r w:rsidR="00CE64F2">
        <w:instrText xml:space="preserve"> REF _Ref220846081 \h </w:instrText>
      </w:r>
      <w:r w:rsidR="00CE64F2">
        <w:fldChar w:fldCharType="separate"/>
      </w:r>
      <w:r w:rsidR="00AC2096">
        <w:t xml:space="preserve">Figura </w:t>
      </w:r>
      <w:r w:rsidR="00AC2096">
        <w:rPr>
          <w:noProof/>
        </w:rPr>
        <w:t>23</w:t>
      </w:r>
      <w:r w:rsidR="00CE64F2">
        <w:fldChar w:fldCharType="end"/>
      </w:r>
      <w:r>
        <w:t>.</w:t>
      </w:r>
    </w:p>
    <w:p w14:paraId="27C11B8D" w14:textId="77777777" w:rsidR="00C71158" w:rsidRDefault="00C71158" w:rsidP="00C71158">
      <w:pPr>
        <w:keepNext/>
        <w:jc w:val="center"/>
      </w:pPr>
      <w:r>
        <w:rPr>
          <w:noProof/>
        </w:rPr>
        <w:drawing>
          <wp:inline distT="0" distB="0" distL="0" distR="0" wp14:anchorId="68CD17D1" wp14:editId="1F17A424">
            <wp:extent cx="2216216" cy="2480733"/>
            <wp:effectExtent l="0" t="0" r="0" b="0"/>
            <wp:docPr id="1268405116" name="Imagen 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405116" name="Imagen 9" descr="Texto&#10;&#10;El contenido generado por IA puede ser incorrecto."/>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216216" cy="2480733"/>
                    </a:xfrm>
                    <a:prstGeom prst="rect">
                      <a:avLst/>
                    </a:prstGeom>
                  </pic:spPr>
                </pic:pic>
              </a:graphicData>
            </a:graphic>
          </wp:inline>
        </w:drawing>
      </w:r>
    </w:p>
    <w:p w14:paraId="23F0FB85" w14:textId="48B902EC" w:rsidR="00C71158" w:rsidRDefault="00C71158" w:rsidP="00C71158">
      <w:pPr>
        <w:pStyle w:val="Descripcin"/>
        <w:jc w:val="center"/>
      </w:pPr>
      <w:bookmarkStart w:id="113" w:name="_Ref220846081"/>
      <w:bookmarkStart w:id="114" w:name="_Toc230113982"/>
      <w:r>
        <w:t xml:space="preserve">Figura </w:t>
      </w:r>
      <w:fldSimple w:instr=" SEQ Figura \* ARABIC ">
        <w:r w:rsidR="00AC2096">
          <w:rPr>
            <w:noProof/>
          </w:rPr>
          <w:t>23</w:t>
        </w:r>
      </w:fldSimple>
      <w:bookmarkEnd w:id="113"/>
      <w:r>
        <w:t>. Ejemplo DTO</w:t>
      </w:r>
      <w:bookmarkEnd w:id="114"/>
      <w:commentRangeEnd w:id="110"/>
      <w:r w:rsidR="00901360">
        <w:rPr>
          <w:rStyle w:val="Refdecomentario"/>
          <w:sz w:val="18"/>
          <w:szCs w:val="18"/>
        </w:rPr>
        <w:commentReference w:id="110"/>
      </w:r>
    </w:p>
    <w:p w14:paraId="52A3FE20" w14:textId="77777777" w:rsidR="004541A2" w:rsidRDefault="004541A2" w:rsidP="004541A2">
      <w:pPr>
        <w:pStyle w:val="Ttulo4"/>
      </w:pPr>
      <w:commentRangeStart w:id="115"/>
      <w:r>
        <w:t>Flujo de una petición</w:t>
      </w:r>
      <w:commentRangeEnd w:id="115"/>
      <w:r w:rsidR="00901360">
        <w:rPr>
          <w:rStyle w:val="Refdecomentario"/>
          <w:sz w:val="22"/>
          <w:szCs w:val="22"/>
        </w:rPr>
        <w:commentReference w:id="115"/>
      </w:r>
    </w:p>
    <w:p w14:paraId="5C7D3E69" w14:textId="77777777" w:rsidR="00DF4110" w:rsidRPr="00DF4110" w:rsidRDefault="00DF4110" w:rsidP="00DF4110">
      <w:r w:rsidRPr="00DF4110">
        <w:t>El procesamiento de una petición en el back-end sigue una secuencia estructurada alineada con la arquitectura en capas definida anteriormente.</w:t>
      </w:r>
    </w:p>
    <w:p w14:paraId="4BD019F6" w14:textId="77777777" w:rsidR="00DF4110" w:rsidRPr="00DF4110" w:rsidRDefault="00DF4110" w:rsidP="00DF4110">
      <w:r w:rsidRPr="00DF4110">
        <w:t xml:space="preserve">En primer lugar, el cliente envía una petición HTTP a la API REST. Esta petición es interceptada por los filtros de seguridad de Spring Security, en particular por </w:t>
      </w:r>
      <w:r w:rsidRPr="00DF4110">
        <w:rPr>
          <w:rFonts w:ascii="Courier New" w:hAnsi="Courier New" w:cs="Courier New"/>
        </w:rPr>
        <w:t>JwtAuthFilter</w:t>
      </w:r>
      <w:r w:rsidRPr="00DF4110">
        <w:t xml:space="preserve">, que se encarga de extraer y validar el token JWT incluido en la cabecera </w:t>
      </w:r>
      <w:r w:rsidRPr="00DF4110">
        <w:rPr>
          <w:rFonts w:ascii="Courier New" w:hAnsi="Courier New" w:cs="Courier New"/>
        </w:rPr>
        <w:t>Authorization</w:t>
      </w:r>
      <w:r w:rsidRPr="00DF4110">
        <w:t>.</w:t>
      </w:r>
    </w:p>
    <w:p w14:paraId="0980C7B7" w14:textId="77777777" w:rsidR="00DF4110" w:rsidRPr="00DF4110" w:rsidRDefault="00DF4110" w:rsidP="00DF4110">
      <w:r w:rsidRPr="00DF4110">
        <w:t>Una vez validada la autenticación, la petición es dirigida al controlador REST correspondiente, que actúa como punto de entrada. En esta fase:</w:t>
      </w:r>
    </w:p>
    <w:p w14:paraId="4BDBCE06" w14:textId="77777777" w:rsidR="00DF4110" w:rsidRDefault="00DF4110" w:rsidP="00DF4110">
      <w:pPr>
        <w:pStyle w:val="Prrafodelista"/>
        <w:numPr>
          <w:ilvl w:val="0"/>
          <w:numId w:val="70"/>
        </w:numPr>
      </w:pPr>
      <w:r w:rsidRPr="00DF4110">
        <w:t xml:space="preserve">Se validan los datos de entrada (parámetros, cuerpo de la petición) </w:t>
      </w:r>
    </w:p>
    <w:p w14:paraId="6EC2320B" w14:textId="5ACB7F34" w:rsidR="00DF4110" w:rsidRPr="00DF4110" w:rsidRDefault="00DF4110" w:rsidP="00DF4110">
      <w:pPr>
        <w:pStyle w:val="Prrafodelista"/>
        <w:numPr>
          <w:ilvl w:val="0"/>
          <w:numId w:val="70"/>
        </w:numPr>
      </w:pPr>
      <w:r w:rsidRPr="00DF4110">
        <w:t xml:space="preserve">Se gestionan posibles errores de formato o validación </w:t>
      </w:r>
    </w:p>
    <w:p w14:paraId="2B06D479" w14:textId="77777777" w:rsidR="00DF4110" w:rsidRPr="00DF4110" w:rsidRDefault="00DF4110" w:rsidP="00DF4110">
      <w:r w:rsidRPr="00DF4110">
        <w:t>Posteriormente, el controlador delega la ejecución en la capa de servicios, donde se implementa la lógica de negocio. El servicio:</w:t>
      </w:r>
    </w:p>
    <w:p w14:paraId="218ECBE0" w14:textId="77777777" w:rsidR="00DF4110" w:rsidRDefault="00DF4110" w:rsidP="00DF4110">
      <w:pPr>
        <w:pStyle w:val="Prrafodelista"/>
        <w:numPr>
          <w:ilvl w:val="0"/>
          <w:numId w:val="69"/>
        </w:numPr>
      </w:pPr>
      <w:r w:rsidRPr="00DF4110">
        <w:t xml:space="preserve">Aplica las reglas del dominio </w:t>
      </w:r>
    </w:p>
    <w:p w14:paraId="17A55F1B" w14:textId="77777777" w:rsidR="00DF4110" w:rsidRDefault="00DF4110" w:rsidP="00DF4110">
      <w:pPr>
        <w:pStyle w:val="Prrafodelista"/>
        <w:numPr>
          <w:ilvl w:val="0"/>
          <w:numId w:val="69"/>
        </w:numPr>
      </w:pPr>
      <w:r w:rsidRPr="00DF4110">
        <w:t xml:space="preserve">Coordina operaciones entre distintas entidades </w:t>
      </w:r>
    </w:p>
    <w:p w14:paraId="39FE0028" w14:textId="7E30226B" w:rsidR="00DF4110" w:rsidRPr="00DF4110" w:rsidRDefault="00DF4110" w:rsidP="00DF4110">
      <w:pPr>
        <w:pStyle w:val="Prrafodelista"/>
        <w:numPr>
          <w:ilvl w:val="0"/>
          <w:numId w:val="69"/>
        </w:numPr>
      </w:pPr>
      <w:r w:rsidRPr="00DF4110">
        <w:t xml:space="preserve">Interactúa con los repositorios para acceder o modificar los datos </w:t>
      </w:r>
    </w:p>
    <w:p w14:paraId="6058C15E" w14:textId="77777777" w:rsidR="00DF4110" w:rsidRPr="00DF4110" w:rsidRDefault="00DF4110" w:rsidP="00DF4110">
      <w:r w:rsidRPr="00DF4110">
        <w:t>Los repositorios realizan las operaciones necesarias sobre la base de datos PostgreSQL mediante Spring Data JPA.</w:t>
      </w:r>
    </w:p>
    <w:p w14:paraId="47FF0DE3" w14:textId="77777777" w:rsidR="00DF4110" w:rsidRPr="00DF4110" w:rsidRDefault="00DF4110" w:rsidP="00DF4110">
      <w:r w:rsidRPr="00DF4110">
        <w:lastRenderedPageBreak/>
        <w:t>Una vez obtenidos los resultados, estos se devuelven al controlador, que los transforma a su correspondiente DTO. Finalmente, se construye la respuesta HTTP en formato JSON, incluyendo el código de estado adecuado.</w:t>
      </w:r>
    </w:p>
    <w:p w14:paraId="5BB1CA03" w14:textId="04F8BB40" w:rsidR="004541A2" w:rsidRPr="004541A2" w:rsidRDefault="00DF4110" w:rsidP="004541A2">
      <w:r w:rsidRPr="00DF4110">
        <w:t>Este flujo garantiza una separación clara de responsabilidades entre las distintas capas del sistema, facilitando la mantenibilidad, la escalabilidad y la testabilidad de la aplicación.</w:t>
      </w:r>
    </w:p>
    <w:p w14:paraId="3EE90A2F" w14:textId="5424231C" w:rsidR="009C6345" w:rsidRPr="007B1868" w:rsidRDefault="00480B02" w:rsidP="009C6345">
      <w:pPr>
        <w:pStyle w:val="Ttulo3"/>
      </w:pPr>
      <w:bookmarkStart w:id="116" w:name="_Toc230113943"/>
      <w:commentRangeStart w:id="117"/>
      <w:commentRangeStart w:id="118"/>
      <w:commentRangeStart w:id="119"/>
      <w:r>
        <w:t>Implementación</w:t>
      </w:r>
      <w:r w:rsidRPr="007B1868">
        <w:t xml:space="preserve"> </w:t>
      </w:r>
      <w:r w:rsidR="009C6345" w:rsidRPr="007B1868">
        <w:t xml:space="preserve">del </w:t>
      </w:r>
      <w:r w:rsidR="009C6345" w:rsidRPr="00ED7A1D">
        <w:rPr>
          <w:i/>
          <w:iCs/>
        </w:rPr>
        <w:t>front-end</w:t>
      </w:r>
      <w:bookmarkEnd w:id="116"/>
      <w:commentRangeEnd w:id="117"/>
      <w:r w:rsidR="00901360" w:rsidRPr="007B1868">
        <w:rPr>
          <w:rStyle w:val="Refdecomentario"/>
          <w:sz w:val="22"/>
          <w:szCs w:val="22"/>
        </w:rPr>
        <w:commentReference w:id="117"/>
      </w:r>
      <w:commentRangeEnd w:id="118"/>
      <w:r w:rsidR="00CF10E2" w:rsidRPr="007B1868">
        <w:rPr>
          <w:rStyle w:val="Refdecomentario"/>
          <w:sz w:val="22"/>
          <w:szCs w:val="22"/>
        </w:rPr>
        <w:commentReference w:id="118"/>
      </w:r>
      <w:commentRangeEnd w:id="119"/>
      <w:r w:rsidR="00B76104" w:rsidRPr="007B1868">
        <w:rPr>
          <w:rStyle w:val="Refdecomentario"/>
          <w:sz w:val="22"/>
          <w:szCs w:val="22"/>
        </w:rPr>
        <w:commentReference w:id="119"/>
      </w:r>
    </w:p>
    <w:p w14:paraId="670C241F" w14:textId="5A023EAA" w:rsidR="00444058" w:rsidRDefault="00444058" w:rsidP="00444058">
      <w:r>
        <w:t xml:space="preserve">El </w:t>
      </w:r>
      <w:r w:rsidRPr="00444058">
        <w:rPr>
          <w:i/>
          <w:iCs/>
        </w:rPr>
        <w:t>front-end</w:t>
      </w:r>
      <w:r>
        <w:t xml:space="preserve"> de MovieMate se ha implementado como una </w:t>
      </w:r>
      <w:r w:rsidRPr="003003BC">
        <w:rPr>
          <w:b/>
          <w:bCs/>
          <w:i/>
          <w:iCs/>
        </w:rPr>
        <w:t>Single Page Application</w:t>
      </w:r>
      <w:r w:rsidRPr="003003BC">
        <w:rPr>
          <w:b/>
          <w:bCs/>
        </w:rPr>
        <w:t xml:space="preserve"> (SPA)</w:t>
      </w:r>
      <w:r>
        <w:t xml:space="preserve"> desarrollada con React 19 y TypeScript. Esta arquitectura permite construir una experiencia de usuario fluida, evitando recargas completas de página y delegando la renderización en el cliente.</w:t>
      </w:r>
    </w:p>
    <w:p w14:paraId="59CDF682" w14:textId="77777777" w:rsidR="00444058" w:rsidRDefault="00444058" w:rsidP="00444058">
      <w:r>
        <w:t xml:space="preserve">La aplicación sigue un enfoque </w:t>
      </w:r>
      <w:r w:rsidRPr="003003BC">
        <w:rPr>
          <w:b/>
          <w:bCs/>
        </w:rPr>
        <w:t>modular orientado a características (</w:t>
      </w:r>
      <w:r w:rsidRPr="003003BC">
        <w:rPr>
          <w:b/>
          <w:bCs/>
          <w:i/>
          <w:iCs/>
        </w:rPr>
        <w:t>feature-based</w:t>
      </w:r>
      <w:r w:rsidRPr="003003BC">
        <w:rPr>
          <w:b/>
          <w:bCs/>
        </w:rPr>
        <w:t>)</w:t>
      </w:r>
      <w:r>
        <w:t xml:space="preserve">, en el que el código se organiza en módulos independientes que agrupan páginas, componentes, </w:t>
      </w:r>
      <w:r w:rsidRPr="00444058">
        <w:rPr>
          <w:i/>
          <w:iCs/>
        </w:rPr>
        <w:t>hooks</w:t>
      </w:r>
      <w:r>
        <w:t xml:space="preserve"> y lógica de acceso a datos asociados a una funcionalidad concreta. Este enfoque contrasta con estructuras tradicionales por capas (por tipo de archivo) y favorece una mayor cohesión interna y escalabilidad a medida que crece la aplicación. </w:t>
      </w:r>
    </w:p>
    <w:p w14:paraId="00D55F9C" w14:textId="6BFD084E" w:rsidR="00B905F8" w:rsidRDefault="00B905F8" w:rsidP="00444058">
      <w:r w:rsidRPr="00B905F8">
        <w:t xml:space="preserve">Este enfoque modular basado en características se ha adoptado con el objetivo de mejorar la escalabilidad del </w:t>
      </w:r>
      <w:r w:rsidRPr="00B905F8">
        <w:rPr>
          <w:i/>
          <w:iCs/>
        </w:rPr>
        <w:t>front-end</w:t>
      </w:r>
      <w:r w:rsidRPr="00B905F8">
        <w:t>, permitiendo que nuevas funcionalidades puedan incorporarse de forma independiente sin afectar al resto del sistema.</w:t>
      </w:r>
    </w:p>
    <w:p w14:paraId="5852C3FB" w14:textId="37ABEDC9" w:rsidR="00675AD9" w:rsidRDefault="00444058" w:rsidP="00444058">
      <w:r>
        <w:t xml:space="preserve">A continuación, se describen los principales elementos estructurales del </w:t>
      </w:r>
      <w:r w:rsidRPr="009B6200">
        <w:rPr>
          <w:i/>
          <w:iCs/>
        </w:rPr>
        <w:t>front-end</w:t>
      </w:r>
      <w:r>
        <w:t>.</w:t>
      </w:r>
    </w:p>
    <w:p w14:paraId="7A3547BA" w14:textId="77777777" w:rsidR="00675AD9" w:rsidRDefault="00D76C56">
      <w:pPr>
        <w:pStyle w:val="Ttulo4"/>
      </w:pPr>
      <w:r>
        <w:t>Estructura del proyecto</w:t>
      </w:r>
    </w:p>
    <w:p w14:paraId="690D98B6" w14:textId="21D3C20D" w:rsidR="00675AD9" w:rsidRDefault="00D76C56">
      <w:r>
        <w:t xml:space="preserve">La raíz del código fuente </w:t>
      </w:r>
      <w:r w:rsidR="009B6200">
        <w:t>(</w:t>
      </w:r>
      <w:r w:rsidR="009B6200" w:rsidRPr="009B6200">
        <w:rPr>
          <w:rFonts w:ascii="Courier New" w:hAnsi="Courier New" w:cs="Courier New"/>
        </w:rPr>
        <w:t>src/</w:t>
      </w:r>
      <w:r w:rsidR="009B6200">
        <w:t xml:space="preserve">) </w:t>
      </w:r>
      <w:r>
        <w:t>se organiza en los siguientes directorios princ</w:t>
      </w:r>
      <w:r w:rsidR="009B6200">
        <w:t>ipales</w:t>
      </w:r>
      <w:r w:rsidR="00651B37">
        <w:t xml:space="preserve"> (ver </w:t>
      </w:r>
      <w:r w:rsidR="00651B37">
        <w:fldChar w:fldCharType="begin"/>
      </w:r>
      <w:r w:rsidR="00651B37">
        <w:instrText xml:space="preserve"> REF _Ref228055995 \h </w:instrText>
      </w:r>
      <w:r w:rsidR="00651B37">
        <w:fldChar w:fldCharType="separate"/>
      </w:r>
      <w:r w:rsidR="00AC2096">
        <w:t xml:space="preserve">Figura </w:t>
      </w:r>
      <w:r w:rsidR="00AC2096">
        <w:rPr>
          <w:noProof/>
        </w:rPr>
        <w:t>24</w:t>
      </w:r>
      <w:r w:rsidR="00651B37">
        <w:fldChar w:fldCharType="end"/>
      </w:r>
      <w:r w:rsidR="00651B37">
        <w:t>)</w:t>
      </w:r>
      <w:r>
        <w:t>:</w:t>
      </w:r>
    </w:p>
    <w:p w14:paraId="49A87EEB" w14:textId="2417C7B5" w:rsidR="00675AD9" w:rsidRDefault="00D76C56">
      <w:pPr>
        <w:pStyle w:val="Prrafodelista"/>
        <w:numPr>
          <w:ilvl w:val="0"/>
          <w:numId w:val="50"/>
        </w:numPr>
      </w:pPr>
      <w:r w:rsidRPr="009B6200">
        <w:rPr>
          <w:b/>
          <w:bCs/>
        </w:rPr>
        <w:t>pages/</w:t>
      </w:r>
      <w:r>
        <w:t xml:space="preserve"> — </w:t>
      </w:r>
      <w:r w:rsidR="009B6200" w:rsidRPr="009B6200">
        <w:t xml:space="preserve">contiene las vistas completas de la aplicación, cada una asociada a una ruta navegable (por ejemplo, </w:t>
      </w:r>
      <w:r w:rsidR="009B6200" w:rsidRPr="009B6200">
        <w:rPr>
          <w:rFonts w:ascii="Courier New" w:hAnsi="Courier New" w:cs="Courier New"/>
        </w:rPr>
        <w:t>HomePage, ProfilePage, DiscoverPage</w:t>
      </w:r>
      <w:r w:rsidR="009B6200" w:rsidRPr="009B6200">
        <w:t>).</w:t>
      </w:r>
    </w:p>
    <w:p w14:paraId="5BC39461" w14:textId="1108F094" w:rsidR="00675AD9" w:rsidRDefault="00D76C56">
      <w:pPr>
        <w:pStyle w:val="Prrafodelista"/>
        <w:numPr>
          <w:ilvl w:val="0"/>
          <w:numId w:val="50"/>
        </w:numPr>
      </w:pPr>
      <w:r w:rsidRPr="009B6200">
        <w:rPr>
          <w:b/>
          <w:bCs/>
        </w:rPr>
        <w:t>components/</w:t>
      </w:r>
      <w:r>
        <w:t xml:space="preserve"> — </w:t>
      </w:r>
      <w:r w:rsidR="009B6200" w:rsidRPr="009B6200">
        <w:t>incluye componentes reutilizables y desacoplados (tarjetas de contenido, modales, botones), utilizados transversalmente en distintas partes de la aplicación</w:t>
      </w:r>
      <w:r>
        <w:t>.</w:t>
      </w:r>
    </w:p>
    <w:p w14:paraId="792044D2" w14:textId="5AB3E9B0" w:rsidR="00675AD9" w:rsidRDefault="00D76C56">
      <w:pPr>
        <w:pStyle w:val="Prrafodelista"/>
        <w:numPr>
          <w:ilvl w:val="0"/>
          <w:numId w:val="50"/>
        </w:numPr>
      </w:pPr>
      <w:r w:rsidRPr="009B6200">
        <w:rPr>
          <w:b/>
          <w:bCs/>
        </w:rPr>
        <w:t>hooks/</w:t>
      </w:r>
      <w:r>
        <w:t xml:space="preserve"> — </w:t>
      </w:r>
      <w:r w:rsidR="009B6200" w:rsidRPr="009B6200">
        <w:rPr>
          <w:i/>
          <w:iCs/>
        </w:rPr>
        <w:t>centraliza la comunicación con el back-end mediante módulos organizados por recurso (</w:t>
      </w:r>
      <w:r w:rsidR="009B6200" w:rsidRPr="009B6200">
        <w:rPr>
          <w:rFonts w:ascii="Courier New" w:hAnsi="Courier New" w:cs="Courier New"/>
          <w:i/>
          <w:iCs/>
        </w:rPr>
        <w:t>usersApi, listsApi, ratingsApi</w:t>
      </w:r>
      <w:r w:rsidR="009B6200" w:rsidRPr="009B6200">
        <w:rPr>
          <w:i/>
          <w:iCs/>
        </w:rPr>
        <w:t>, etc.).</w:t>
      </w:r>
    </w:p>
    <w:p w14:paraId="65FD2898" w14:textId="04AE7959" w:rsidR="00675AD9" w:rsidRDefault="00D76C56">
      <w:pPr>
        <w:pStyle w:val="Prrafodelista"/>
        <w:numPr>
          <w:ilvl w:val="0"/>
          <w:numId w:val="50"/>
        </w:numPr>
      </w:pPr>
      <w:r w:rsidRPr="009B6200">
        <w:rPr>
          <w:b/>
          <w:bCs/>
        </w:rPr>
        <w:t>api/</w:t>
      </w:r>
      <w:r>
        <w:t xml:space="preserve"> — </w:t>
      </w:r>
      <w:r w:rsidR="009B6200" w:rsidRPr="009B6200">
        <w:t>gestiona el estado global sincrónico mediante Zustand, destacando el store de autenticación (</w:t>
      </w:r>
      <w:r w:rsidR="009B6200" w:rsidRPr="009B6200">
        <w:rPr>
          <w:rFonts w:ascii="Courier New" w:hAnsi="Courier New" w:cs="Courier New"/>
        </w:rPr>
        <w:t>useAuthStore</w:t>
      </w:r>
      <w:r w:rsidR="009B6200" w:rsidRPr="009B6200">
        <w:t>)</w:t>
      </w:r>
      <w:r>
        <w:t>.</w:t>
      </w:r>
    </w:p>
    <w:p w14:paraId="3C0B363F" w14:textId="77777777" w:rsidR="00675AD9" w:rsidRDefault="00D76C56">
      <w:pPr>
        <w:pStyle w:val="Prrafodelista"/>
        <w:numPr>
          <w:ilvl w:val="0"/>
          <w:numId w:val="50"/>
        </w:numPr>
      </w:pPr>
      <w:r w:rsidRPr="009B6200">
        <w:rPr>
          <w:b/>
          <w:bCs/>
        </w:rPr>
        <w:t>stores/</w:t>
      </w:r>
      <w:r>
        <w:t xml:space="preserve"> — estado global sincrónico gestionado con Zustand (tienda de autenticación </w:t>
      </w:r>
      <w:r w:rsidRPr="004B117D">
        <w:rPr>
          <w:rFonts w:ascii="Courier New" w:hAnsi="Courier New" w:cs="Courier New"/>
        </w:rPr>
        <w:t>useAuthStore</w:t>
      </w:r>
      <w:r>
        <w:t>).</w:t>
      </w:r>
    </w:p>
    <w:p w14:paraId="152CDF5D" w14:textId="66B1C65E" w:rsidR="00675AD9" w:rsidRDefault="00D76C56">
      <w:pPr>
        <w:pStyle w:val="Prrafodelista"/>
        <w:numPr>
          <w:ilvl w:val="0"/>
          <w:numId w:val="50"/>
        </w:numPr>
      </w:pPr>
      <w:r w:rsidRPr="009B6200">
        <w:rPr>
          <w:b/>
          <w:bCs/>
        </w:rPr>
        <w:t>lib/</w:t>
      </w:r>
      <w:r>
        <w:t xml:space="preserve"> — </w:t>
      </w:r>
      <w:r w:rsidR="009B6200" w:rsidRPr="009B6200">
        <w:t>contiene utilidades compartidas, como la instancia global de Axios, la definición de claves de caché (</w:t>
      </w:r>
      <w:r w:rsidR="009B6200" w:rsidRPr="009B6200">
        <w:rPr>
          <w:rFonts w:ascii="Courier New" w:hAnsi="Courier New" w:cs="Courier New"/>
        </w:rPr>
        <w:t>queryKeys</w:t>
      </w:r>
      <w:r w:rsidR="009B6200" w:rsidRPr="009B6200">
        <w:t>) y funciones auxiliares.</w:t>
      </w:r>
    </w:p>
    <w:p w14:paraId="7581A968" w14:textId="2A53AA1C" w:rsidR="00675AD9" w:rsidRDefault="00D76C56">
      <w:pPr>
        <w:pStyle w:val="Prrafodelista"/>
        <w:numPr>
          <w:ilvl w:val="0"/>
          <w:numId w:val="50"/>
        </w:numPr>
      </w:pPr>
      <w:r w:rsidRPr="009B6200">
        <w:rPr>
          <w:b/>
          <w:bCs/>
        </w:rPr>
        <w:t>types/</w:t>
      </w:r>
      <w:r>
        <w:t xml:space="preserve"> — </w:t>
      </w:r>
      <w:r w:rsidR="009B6200" w:rsidRPr="009B6200">
        <w:t>define los tipos TypeScript compartidos, asegurando consistencia en toda la aplicación</w:t>
      </w:r>
      <w:r>
        <w:t>.</w:t>
      </w:r>
    </w:p>
    <w:p w14:paraId="0A4CE495" w14:textId="3DC8F4AA" w:rsidR="00675AD9" w:rsidRDefault="009B6200">
      <w:r w:rsidRPr="009B6200">
        <w:t>Esta organización mejora la mantenibilidad del código al reducir el acoplamiento entre módulos y facilitar la localización de funcionalidades específicas durante el desarrollo.</w:t>
      </w:r>
    </w:p>
    <w:p w14:paraId="5B0C1F0E" w14:textId="77777777" w:rsidR="00651B37" w:rsidRDefault="00651B37" w:rsidP="00651B37">
      <w:pPr>
        <w:keepNext/>
        <w:jc w:val="center"/>
      </w:pPr>
      <w:r w:rsidRPr="00651B37">
        <w:rPr>
          <w:noProof/>
        </w:rPr>
        <w:lastRenderedPageBreak/>
        <w:drawing>
          <wp:inline distT="0" distB="0" distL="0" distR="0" wp14:anchorId="21096D1E" wp14:editId="01ABD592">
            <wp:extent cx="1219306" cy="1874682"/>
            <wp:effectExtent l="0" t="0" r="0" b="0"/>
            <wp:docPr id="2985645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564508" name=""/>
                    <pic:cNvPicPr/>
                  </pic:nvPicPr>
                  <pic:blipFill>
                    <a:blip r:embed="rId40"/>
                    <a:stretch>
                      <a:fillRect/>
                    </a:stretch>
                  </pic:blipFill>
                  <pic:spPr>
                    <a:xfrm>
                      <a:off x="0" y="0"/>
                      <a:ext cx="1219306" cy="1874682"/>
                    </a:xfrm>
                    <a:prstGeom prst="rect">
                      <a:avLst/>
                    </a:prstGeom>
                  </pic:spPr>
                </pic:pic>
              </a:graphicData>
            </a:graphic>
          </wp:inline>
        </w:drawing>
      </w:r>
    </w:p>
    <w:p w14:paraId="642A91A5" w14:textId="0280B75E" w:rsidR="00651B37" w:rsidRDefault="00651B37" w:rsidP="00651B37">
      <w:pPr>
        <w:pStyle w:val="Descripcin"/>
        <w:jc w:val="center"/>
      </w:pPr>
      <w:bookmarkStart w:id="120" w:name="_Ref228055995"/>
      <w:bookmarkStart w:id="121" w:name="_Toc230113983"/>
      <w:r>
        <w:t xml:space="preserve">Figura </w:t>
      </w:r>
      <w:fldSimple w:instr=" SEQ Figura \* ARABIC ">
        <w:r w:rsidR="00AC2096">
          <w:rPr>
            <w:noProof/>
          </w:rPr>
          <w:t>24</w:t>
        </w:r>
      </w:fldSimple>
      <w:bookmarkEnd w:id="120"/>
      <w:r>
        <w:t xml:space="preserve">. </w:t>
      </w:r>
      <w:r w:rsidRPr="006B22A7">
        <w:t xml:space="preserve">Árbol de directorios del proyecto </w:t>
      </w:r>
      <w:r w:rsidRPr="00AC2096">
        <w:rPr>
          <w:i/>
          <w:iCs/>
        </w:rPr>
        <w:t xml:space="preserve">front-end </w:t>
      </w:r>
      <w:r w:rsidRPr="006B22A7">
        <w:t>de MovieMate</w:t>
      </w:r>
      <w:bookmarkEnd w:id="121"/>
    </w:p>
    <w:p w14:paraId="2357FB6D" w14:textId="77777777" w:rsidR="00675AD9" w:rsidRDefault="00D76C56">
      <w:pPr>
        <w:pStyle w:val="Ttulo4"/>
      </w:pPr>
      <w:r>
        <w:t>Navegación y autenticación</w:t>
      </w:r>
    </w:p>
    <w:p w14:paraId="015555E6" w14:textId="77777777" w:rsidR="00675AD9" w:rsidRDefault="00D76C56">
      <w:r>
        <w:t xml:space="preserve">La navegación entre páginas se gestiona mediante </w:t>
      </w:r>
      <w:r w:rsidRPr="009B6200">
        <w:rPr>
          <w:b/>
          <w:bCs/>
        </w:rPr>
        <w:t>React Router v6</w:t>
      </w:r>
      <w:r>
        <w:t xml:space="preserve">. Las rutas se declaran de forma centralizada en el componente raíz </w:t>
      </w:r>
      <w:r w:rsidRPr="0036249B">
        <w:rPr>
          <w:rFonts w:ascii="Courier New" w:hAnsi="Courier New" w:cs="Courier New"/>
        </w:rPr>
        <w:t>App.tsx</w:t>
      </w:r>
      <w:r>
        <w:t xml:space="preserve">, distinguiendo entre </w:t>
      </w:r>
      <w:r w:rsidRPr="009B6200">
        <w:rPr>
          <w:b/>
          <w:bCs/>
        </w:rPr>
        <w:t>rutas públicas</w:t>
      </w:r>
      <w:r>
        <w:t xml:space="preserve"> (accesibles sin sesión) y </w:t>
      </w:r>
      <w:r w:rsidRPr="009B6200">
        <w:rPr>
          <w:b/>
          <w:bCs/>
        </w:rPr>
        <w:t>rutas protegidas</w:t>
      </w:r>
      <w:r>
        <w:t xml:space="preserve"> (que requieren autenticación). El acceso a estas últimas se controla mediante el componente guardián </w:t>
      </w:r>
      <w:r w:rsidRPr="009B6200">
        <w:rPr>
          <w:rFonts w:ascii="Courier New" w:hAnsi="Courier New" w:cs="Courier New"/>
          <w:b/>
          <w:bCs/>
        </w:rPr>
        <w:t>PrivateRoute</w:t>
      </w:r>
      <w:r>
        <w:t>, que comprueba el estado de autenticación almacenado en Zustand y redirige al usuario a la pantalla de inicio de sesión si no dispone de sesión activa.</w:t>
      </w:r>
    </w:p>
    <w:p w14:paraId="41CD0F1A" w14:textId="36FF10EC" w:rsidR="00675AD9" w:rsidRDefault="00D76C56">
      <w:r>
        <w:t>El flujo de autenticación sigue los pasos siguientes: el usuario introduce sus credenciales en el formulario</w:t>
      </w:r>
      <w:r w:rsidR="00B04869">
        <w:t xml:space="preserve"> de </w:t>
      </w:r>
      <w:r w:rsidR="00B04869" w:rsidRPr="00B04869">
        <w:rPr>
          <w:i/>
          <w:iCs/>
        </w:rPr>
        <w:t>login</w:t>
      </w:r>
      <w:r>
        <w:t xml:space="preserve">; la petición se envía al </w:t>
      </w:r>
      <w:r w:rsidRPr="0036249B">
        <w:rPr>
          <w:i/>
          <w:iCs/>
        </w:rPr>
        <w:t>endpoint</w:t>
      </w:r>
      <w:r>
        <w:t xml:space="preserve"> </w:t>
      </w:r>
      <w:r w:rsidRPr="00ED7A1D">
        <w:rPr>
          <w:rFonts w:ascii="Courier New" w:hAnsi="Courier New" w:cs="Courier New"/>
        </w:rPr>
        <w:t>POST /api/auth/login</w:t>
      </w:r>
      <w:r>
        <w:t xml:space="preserve">; si las credenciales son válidas, el servidor devuelve un token JWT que se almacena tanto en el store de Zustand (estado en memoria) como en el almacenamiento local del navegador (persistencia entre recargas de página); a partir de ese momento, una instancia global de Axios incorpora automáticamente el token como cabecera </w:t>
      </w:r>
      <w:r w:rsidRPr="0036249B">
        <w:rPr>
          <w:i/>
          <w:iCs/>
        </w:rPr>
        <w:t>Authorization</w:t>
      </w:r>
      <w:r>
        <w:t xml:space="preserve">: </w:t>
      </w:r>
      <w:r w:rsidRPr="00DC0A57">
        <w:rPr>
          <w:i/>
          <w:iCs/>
        </w:rPr>
        <w:t>Bearer &lt;token&gt;</w:t>
      </w:r>
      <w:r>
        <w:t xml:space="preserve"> en cada petición autenticada.</w:t>
      </w:r>
    </w:p>
    <w:p w14:paraId="4FBE706D" w14:textId="5AD1FE83" w:rsidR="00E93245" w:rsidRDefault="00E93245">
      <w:r w:rsidRPr="00E93245">
        <w:t>Este enfoque garantiza que el control de acceso se aplique tanto a nivel de interfaz como de comunicación con el servidor, reforzando la seguridad del sistema.</w:t>
      </w:r>
    </w:p>
    <w:p w14:paraId="2CF3E823" w14:textId="77777777" w:rsidR="00675AD9" w:rsidRDefault="00D76C56">
      <w:pPr>
        <w:pStyle w:val="Ttulo4"/>
      </w:pPr>
      <w:r>
        <w:t>Gestión del estado y comunicación con el servidor</w:t>
      </w:r>
    </w:p>
    <w:p w14:paraId="241D5C5C" w14:textId="77777777" w:rsidR="00675AD9" w:rsidRDefault="00D76C56">
      <w:r>
        <w:t>La gestión del estado se divide en dos capas claramente separadas para evitar mezclar lógica de servidor y estado local en los componentes.</w:t>
      </w:r>
    </w:p>
    <w:p w14:paraId="156D0081" w14:textId="77777777" w:rsidR="00675AD9" w:rsidRDefault="00D76C56">
      <w:r>
        <w:t xml:space="preserve">El </w:t>
      </w:r>
      <w:r w:rsidRPr="00DC0A57">
        <w:rPr>
          <w:b/>
          <w:bCs/>
        </w:rPr>
        <w:t>estado global sincrónico</w:t>
      </w:r>
      <w:r>
        <w:t xml:space="preserve">, como los datos del usuario autenticado y el token JWT, se gestiona mediante Zustand. Su </w:t>
      </w:r>
      <w:r w:rsidRPr="00757A50">
        <w:rPr>
          <w:i/>
          <w:iCs/>
        </w:rPr>
        <w:t>store</w:t>
      </w:r>
      <w:r>
        <w:t xml:space="preserve"> reactivo de bajo peso permite que cualquier componente suscriba cambios de forma eficiente sin renderizados innecesarios.</w:t>
      </w:r>
    </w:p>
    <w:p w14:paraId="11B9087E" w14:textId="77777777" w:rsidR="00675AD9" w:rsidRDefault="00D76C56">
      <w:r>
        <w:t xml:space="preserve">El </w:t>
      </w:r>
      <w:r w:rsidRPr="00DC0A57">
        <w:rPr>
          <w:b/>
          <w:bCs/>
        </w:rPr>
        <w:t>estado asíncrono</w:t>
      </w:r>
      <w:r>
        <w:t xml:space="preserve"> derivado del servidor se gestiona con </w:t>
      </w:r>
      <w:r w:rsidRPr="00DC0A57">
        <w:rPr>
          <w:b/>
          <w:bCs/>
        </w:rPr>
        <w:t>TanStack Query v5</w:t>
      </w:r>
      <w:r>
        <w:t>, que automatiza el ciclo de vida de las peticiones HTTP: almacena los resultados en caché mediante un sistema de claves estructuradas (</w:t>
      </w:r>
      <w:r w:rsidRPr="00757A50">
        <w:rPr>
          <w:rFonts w:ascii="Courier New" w:hAnsi="Courier New" w:cs="Courier New"/>
        </w:rPr>
        <w:t>queryKeys</w:t>
      </w:r>
      <w:r>
        <w:t xml:space="preserve">), ejecuta revalidaciones transparentes al recuperar el foco de la ventana o superar el tiempo de </w:t>
      </w:r>
      <w:r w:rsidRPr="00757A50">
        <w:rPr>
          <w:i/>
          <w:iCs/>
        </w:rPr>
        <w:t>stale</w:t>
      </w:r>
      <w:r>
        <w:t xml:space="preserve">, y expone </w:t>
      </w:r>
      <w:r w:rsidRPr="00757A50">
        <w:rPr>
          <w:i/>
          <w:iCs/>
        </w:rPr>
        <w:t>hooks</w:t>
      </w:r>
      <w:r>
        <w:t xml:space="preserve"> de mutación (</w:t>
      </w:r>
      <w:r w:rsidRPr="00757A50">
        <w:rPr>
          <w:rFonts w:ascii="Courier New" w:hAnsi="Courier New" w:cs="Courier New"/>
        </w:rPr>
        <w:t>useMutation</w:t>
      </w:r>
      <w:r>
        <w:t xml:space="preserve">) que invalidan selectivamente las entradas de caché afectadas al confirmar un cambio. Por ejemplo, al añadir contenido a una lista se invalidan simultáneamente las claves </w:t>
      </w:r>
      <w:r w:rsidRPr="00757A50">
        <w:rPr>
          <w:rFonts w:ascii="Courier New" w:hAnsi="Courier New" w:cs="Courier New"/>
        </w:rPr>
        <w:t>lists.mine()</w:t>
      </w:r>
      <w:r>
        <w:t xml:space="preserve"> y </w:t>
      </w:r>
      <w:r w:rsidRPr="00757A50">
        <w:rPr>
          <w:rFonts w:ascii="Courier New" w:hAnsi="Courier New" w:cs="Courier New"/>
        </w:rPr>
        <w:t>users.lists(),</w:t>
      </w:r>
      <w:r>
        <w:t xml:space="preserve"> garantizando que todos los componentes suscritos reflejen el cambio de inmediato.</w:t>
      </w:r>
    </w:p>
    <w:p w14:paraId="02878306" w14:textId="77777777" w:rsidR="00675AD9" w:rsidRDefault="00D76C56">
      <w:r>
        <w:lastRenderedPageBreak/>
        <w:t>Todas las comunicaciones HTTP se canalizan a través de módulos de API dedicados que emplean la instancia global de Axios preconfigurada con el interceptor de autenticación y la URL base del servidor.</w:t>
      </w:r>
    </w:p>
    <w:p w14:paraId="379BFDB5" w14:textId="77777777" w:rsidR="00675AD9" w:rsidRDefault="00D76C56">
      <w:pPr>
        <w:pStyle w:val="Ttulo4"/>
      </w:pPr>
      <w:r>
        <w:t>Página de inicio</w:t>
      </w:r>
    </w:p>
    <w:p w14:paraId="7660E477" w14:textId="1B84FE9A" w:rsidR="00675AD9" w:rsidRDefault="00D76C56">
      <w:r>
        <w:t>La página de inicio (</w:t>
      </w:r>
      <w:r w:rsidRPr="00757A50">
        <w:rPr>
          <w:rFonts w:ascii="Courier New" w:hAnsi="Courier New" w:cs="Courier New"/>
        </w:rPr>
        <w:t>HomePage</w:t>
      </w:r>
      <w:r>
        <w:t>, ruta /)</w:t>
      </w:r>
      <w:r w:rsidR="005218D3">
        <w:t xml:space="preserve"> la cual se muestra en la </w:t>
      </w:r>
      <w:r w:rsidR="005218D3">
        <w:fldChar w:fldCharType="begin"/>
      </w:r>
      <w:r w:rsidR="005218D3">
        <w:instrText xml:space="preserve"> REF _Ref228068025 \h </w:instrText>
      </w:r>
      <w:r w:rsidR="005218D3">
        <w:fldChar w:fldCharType="separate"/>
      </w:r>
      <w:r w:rsidR="00AC2096">
        <w:t xml:space="preserve">Figura </w:t>
      </w:r>
      <w:r w:rsidR="00AC2096">
        <w:rPr>
          <w:noProof/>
        </w:rPr>
        <w:t>25</w:t>
      </w:r>
      <w:r w:rsidR="005218D3">
        <w:fldChar w:fldCharType="end"/>
      </w:r>
      <w:r>
        <w:t xml:space="preserve"> es el punto de entrada principal de la aplicación. Para usuarios no autenticados muestra un bloque de bienvenida con una llamada a la acción que invita al registro. Para usuarios autenticados ofrece tres secciones de contenido personalizado:</w:t>
      </w:r>
    </w:p>
    <w:p w14:paraId="7E298FA7" w14:textId="77777777" w:rsidR="00675AD9" w:rsidRDefault="00D76C56">
      <w:pPr>
        <w:pStyle w:val="Prrafodelista"/>
        <w:numPr>
          <w:ilvl w:val="0"/>
          <w:numId w:val="51"/>
        </w:numPr>
      </w:pPr>
      <w:r w:rsidRPr="00DC0A57">
        <w:rPr>
          <w:b/>
          <w:bCs/>
        </w:rPr>
        <w:t>Contenido en tendencia</w:t>
      </w:r>
      <w:r>
        <w:t xml:space="preserve">: carrusel horizontal alimentado por el </w:t>
      </w:r>
      <w:r w:rsidRPr="00757A50">
        <w:rPr>
          <w:i/>
          <w:iCs/>
        </w:rPr>
        <w:t>endpoint</w:t>
      </w:r>
      <w:r>
        <w:t xml:space="preserve"> </w:t>
      </w:r>
      <w:r w:rsidRPr="00DC0A57">
        <w:rPr>
          <w:rFonts w:ascii="Courier New" w:hAnsi="Courier New" w:cs="Courier New"/>
        </w:rPr>
        <w:t>GET /api/tmdb/trending</w:t>
      </w:r>
      <w:r>
        <w:t>, que muestra los títulos cinematográficos y televisivos más populares del momento.</w:t>
      </w:r>
    </w:p>
    <w:p w14:paraId="1B790590" w14:textId="77777777" w:rsidR="00675AD9" w:rsidRDefault="00D76C56">
      <w:pPr>
        <w:pStyle w:val="Prrafodelista"/>
        <w:numPr>
          <w:ilvl w:val="0"/>
          <w:numId w:val="51"/>
        </w:numPr>
      </w:pPr>
      <w:r w:rsidRPr="00DC0A57">
        <w:rPr>
          <w:b/>
          <w:bCs/>
        </w:rPr>
        <w:t>Recomendaciones personalizadas («Para ti ✨»):</w:t>
      </w:r>
      <w:r>
        <w:t xml:space="preserve"> carrusel generado a partir del historial de valoraciones del usuario mediante </w:t>
      </w:r>
      <w:r w:rsidRPr="00DC0A57">
        <w:rPr>
          <w:rFonts w:ascii="Courier New" w:hAnsi="Courier New" w:cs="Courier New"/>
        </w:rPr>
        <w:t>GET /api/users/me/recommendations</w:t>
      </w:r>
      <w:r>
        <w:t>. El algoritmo selecciona los géneros más frecuentes en las valoraciones altas del usuario y recupera títulos relacionados que aún no han sido valorados.</w:t>
      </w:r>
    </w:p>
    <w:p w14:paraId="0CD71D96" w14:textId="77777777" w:rsidR="00675AD9" w:rsidRDefault="00D76C56">
      <w:pPr>
        <w:pStyle w:val="Prrafodelista"/>
        <w:numPr>
          <w:ilvl w:val="0"/>
          <w:numId w:val="51"/>
        </w:numPr>
      </w:pPr>
      <w:r w:rsidRPr="00DC0A57">
        <w:rPr>
          <w:b/>
          <w:bCs/>
        </w:rPr>
        <w:t>Usuarios sugeridos</w:t>
      </w:r>
      <w:r>
        <w:t>: lista de perfiles cinéfilos propuestos para seguir, fomentando la dimensión social de la plataforma.</w:t>
      </w:r>
    </w:p>
    <w:p w14:paraId="7363BF6C" w14:textId="77777777" w:rsidR="00CF5203" w:rsidRDefault="00CF5203" w:rsidP="00CF5203">
      <w:pPr>
        <w:keepNext/>
        <w:jc w:val="center"/>
      </w:pPr>
      <w:r w:rsidRPr="00CF5203">
        <w:rPr>
          <w:noProof/>
        </w:rPr>
        <w:drawing>
          <wp:inline distT="0" distB="0" distL="0" distR="0" wp14:anchorId="7DF2390A" wp14:editId="1B768CCA">
            <wp:extent cx="5400040" cy="2615565"/>
            <wp:effectExtent l="0" t="0" r="0" b="0"/>
            <wp:docPr id="17085503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550390" name=""/>
                    <pic:cNvPicPr/>
                  </pic:nvPicPr>
                  <pic:blipFill>
                    <a:blip r:embed="rId41"/>
                    <a:stretch>
                      <a:fillRect/>
                    </a:stretch>
                  </pic:blipFill>
                  <pic:spPr>
                    <a:xfrm>
                      <a:off x="0" y="0"/>
                      <a:ext cx="5400040" cy="2615565"/>
                    </a:xfrm>
                    <a:prstGeom prst="rect">
                      <a:avLst/>
                    </a:prstGeom>
                  </pic:spPr>
                </pic:pic>
              </a:graphicData>
            </a:graphic>
          </wp:inline>
        </w:drawing>
      </w:r>
    </w:p>
    <w:p w14:paraId="58DEC652" w14:textId="2724A2CB" w:rsidR="00CF5203" w:rsidRDefault="00CF5203" w:rsidP="00CF5203">
      <w:pPr>
        <w:pStyle w:val="Descripcin"/>
        <w:jc w:val="center"/>
      </w:pPr>
      <w:bookmarkStart w:id="122" w:name="_Ref228068025"/>
      <w:bookmarkStart w:id="123" w:name="_Toc230113984"/>
      <w:r>
        <w:t xml:space="preserve">Figura </w:t>
      </w:r>
      <w:fldSimple w:instr=" SEQ Figura \* ARABIC ">
        <w:r w:rsidR="00AC2096">
          <w:rPr>
            <w:noProof/>
          </w:rPr>
          <w:t>25</w:t>
        </w:r>
      </w:fldSimple>
      <w:bookmarkEnd w:id="122"/>
      <w:r>
        <w:t>. P</w:t>
      </w:r>
      <w:r w:rsidRPr="005D76DE">
        <w:t xml:space="preserve">ágina de inicio </w:t>
      </w:r>
      <w:r>
        <w:t>de MovieMate para un usuario autenticado</w:t>
      </w:r>
      <w:bookmarkEnd w:id="123"/>
    </w:p>
    <w:p w14:paraId="244CEB35" w14:textId="6760D991" w:rsidR="00E93245" w:rsidRDefault="00E93245">
      <w:r w:rsidRPr="00E93245">
        <w:t>Esta diferenciación entre usuarios autenticados y no autenticados permite mejorar la experiencia de usuario, incentivando el registro mediante contenido personalizado.</w:t>
      </w:r>
    </w:p>
    <w:p w14:paraId="3A549E7A" w14:textId="77777777" w:rsidR="00675AD9" w:rsidRDefault="00D76C56">
      <w:pPr>
        <w:pStyle w:val="Ttulo4"/>
      </w:pPr>
      <w:r>
        <w:t>Página de descubrimiento</w:t>
      </w:r>
    </w:p>
    <w:p w14:paraId="5B509485" w14:textId="4739B186" w:rsidR="00675AD9" w:rsidRDefault="00D76C56">
      <w:r>
        <w:t>La página de descubrimiento (</w:t>
      </w:r>
      <w:r w:rsidRPr="00757A50">
        <w:rPr>
          <w:rFonts w:ascii="Courier New" w:hAnsi="Courier New" w:cs="Courier New"/>
        </w:rPr>
        <w:t>DiscoverPage</w:t>
      </w:r>
      <w:r>
        <w:t xml:space="preserve">, ruta </w:t>
      </w:r>
      <w:r w:rsidRPr="00B905F8">
        <w:rPr>
          <w:rFonts w:ascii="Courier New" w:hAnsi="Courier New" w:cs="Courier New"/>
        </w:rPr>
        <w:t>/discover</w:t>
      </w:r>
      <w:r>
        <w:t xml:space="preserve">) centraliza la función de búsqueda de la aplicación. Dispone de una </w:t>
      </w:r>
      <w:r w:rsidR="00E93245" w:rsidRPr="00E93245">
        <w:t>barra de búsqueda con un mecanismo de retardo en la ejecución de consultas (debounce), que evita realizar peticiones excesivas al servidor mientras el usuario escribe.</w:t>
      </w:r>
      <w:r w:rsidR="00E93245">
        <w:t xml:space="preserve"> </w:t>
      </w:r>
      <w:r>
        <w:t>Cuando la barra está vacía se muestran los contenidos en tendencia como estado por defecto.</w:t>
      </w:r>
      <w:r w:rsidR="001D6E77">
        <w:t xml:space="preserve"> Además, dispone de algunos filtros para refinar la búsqueda de contenido según los intereses del usuario, como se puede ver en la </w:t>
      </w:r>
      <w:r w:rsidR="001D6E77">
        <w:fldChar w:fldCharType="begin"/>
      </w:r>
      <w:r w:rsidR="001D6E77">
        <w:instrText xml:space="preserve"> REF _Ref228068415 \h </w:instrText>
      </w:r>
      <w:r w:rsidR="001D6E77">
        <w:fldChar w:fldCharType="separate"/>
      </w:r>
      <w:r w:rsidR="00AC2096">
        <w:t xml:space="preserve">Figura </w:t>
      </w:r>
      <w:r w:rsidR="00AC2096">
        <w:rPr>
          <w:noProof/>
        </w:rPr>
        <w:t>26</w:t>
      </w:r>
      <w:r w:rsidR="001D6E77">
        <w:fldChar w:fldCharType="end"/>
      </w:r>
      <w:r w:rsidR="001D6E77">
        <w:t>.</w:t>
      </w:r>
    </w:p>
    <w:p w14:paraId="3D5EA93A" w14:textId="77777777" w:rsidR="00675AD9" w:rsidRDefault="00D76C56">
      <w:r>
        <w:lastRenderedPageBreak/>
        <w:t>Los resultados se presentan en una cuadrícula de tarjetas (</w:t>
      </w:r>
      <w:r w:rsidRPr="00757A50">
        <w:rPr>
          <w:rFonts w:ascii="Courier New" w:hAnsi="Courier New" w:cs="Courier New"/>
        </w:rPr>
        <w:t>ContentCard</w:t>
      </w:r>
      <w:r>
        <w:t xml:space="preserve">) que muestran el póster, el título y el año de estreno. Cada tarjeta es un enlace a la ficha de detalle del contenido. La cuadrícula utiliza </w:t>
      </w:r>
      <w:r w:rsidRPr="00757A50">
        <w:rPr>
          <w:i/>
          <w:iCs/>
        </w:rPr>
        <w:t>flex flex-wrap</w:t>
      </w:r>
      <w:r>
        <w:t xml:space="preserve"> para adaptarse a cualquier resolución de pantalla sin dejar celdas vacías.</w:t>
      </w:r>
    </w:p>
    <w:p w14:paraId="343FBA2F" w14:textId="77777777" w:rsidR="001D6E77" w:rsidRDefault="001D6E77" w:rsidP="001D6E77">
      <w:pPr>
        <w:keepNext/>
        <w:jc w:val="center"/>
      </w:pPr>
      <w:r w:rsidRPr="001D6E77">
        <w:rPr>
          <w:noProof/>
        </w:rPr>
        <w:drawing>
          <wp:inline distT="0" distB="0" distL="0" distR="0" wp14:anchorId="6133C281" wp14:editId="6293CC61">
            <wp:extent cx="5400040" cy="2607945"/>
            <wp:effectExtent l="0" t="0" r="0" b="1905"/>
            <wp:docPr id="13628683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868396" name=""/>
                    <pic:cNvPicPr/>
                  </pic:nvPicPr>
                  <pic:blipFill>
                    <a:blip r:embed="rId42"/>
                    <a:stretch>
                      <a:fillRect/>
                    </a:stretch>
                  </pic:blipFill>
                  <pic:spPr>
                    <a:xfrm>
                      <a:off x="0" y="0"/>
                      <a:ext cx="5400040" cy="2607945"/>
                    </a:xfrm>
                    <a:prstGeom prst="rect">
                      <a:avLst/>
                    </a:prstGeom>
                  </pic:spPr>
                </pic:pic>
              </a:graphicData>
            </a:graphic>
          </wp:inline>
        </w:drawing>
      </w:r>
    </w:p>
    <w:p w14:paraId="1A0C6AE8" w14:textId="2BF60A26" w:rsidR="001D6E77" w:rsidRDefault="001D6E77" w:rsidP="001D6E77">
      <w:pPr>
        <w:pStyle w:val="Descripcin"/>
        <w:jc w:val="center"/>
      </w:pPr>
      <w:bookmarkStart w:id="124" w:name="_Ref228068415"/>
      <w:bookmarkStart w:id="125" w:name="_Toc230113985"/>
      <w:r>
        <w:t xml:space="preserve">Figura </w:t>
      </w:r>
      <w:fldSimple w:instr=" SEQ Figura \* ARABIC ">
        <w:r w:rsidR="00AC2096">
          <w:rPr>
            <w:noProof/>
          </w:rPr>
          <w:t>26</w:t>
        </w:r>
      </w:fldSimple>
      <w:bookmarkEnd w:id="124"/>
      <w:r>
        <w:t>. P</w:t>
      </w:r>
      <w:r w:rsidRPr="00C84A5F">
        <w:t xml:space="preserve">ágina de descubrimiento </w:t>
      </w:r>
      <w:r>
        <w:rPr>
          <w:noProof/>
        </w:rPr>
        <w:t>de MovieMate</w:t>
      </w:r>
      <w:bookmarkEnd w:id="125"/>
    </w:p>
    <w:p w14:paraId="4F1A9DDB" w14:textId="77777777" w:rsidR="00675AD9" w:rsidRDefault="00D76C56">
      <w:pPr>
        <w:pStyle w:val="Ttulo4"/>
      </w:pPr>
      <w:r>
        <w:t>Ficha de detalle de contenido</w:t>
      </w:r>
    </w:p>
    <w:p w14:paraId="4B26C721" w14:textId="53E0A479" w:rsidR="00675AD9" w:rsidRDefault="00D76C56">
      <w:r>
        <w:t>La ficha de detalle</w:t>
      </w:r>
      <w:r w:rsidR="00444DF9">
        <w:t xml:space="preserve"> de un contenido se muestra en la </w:t>
      </w:r>
      <w:r w:rsidR="00444DF9">
        <w:fldChar w:fldCharType="begin"/>
      </w:r>
      <w:r w:rsidR="00444DF9">
        <w:instrText xml:space="preserve"> REF _Ref228105721 \h </w:instrText>
      </w:r>
      <w:r w:rsidR="00444DF9">
        <w:fldChar w:fldCharType="separate"/>
      </w:r>
      <w:r w:rsidR="00AC2096">
        <w:t xml:space="preserve">Figura </w:t>
      </w:r>
      <w:r w:rsidR="00AC2096">
        <w:rPr>
          <w:noProof/>
        </w:rPr>
        <w:t>27</w:t>
      </w:r>
      <w:r w:rsidR="00444DF9">
        <w:fldChar w:fldCharType="end"/>
      </w:r>
      <w:r>
        <w:t xml:space="preserve"> (</w:t>
      </w:r>
      <w:r w:rsidRPr="00757A50">
        <w:rPr>
          <w:rFonts w:ascii="Courier New" w:hAnsi="Courier New" w:cs="Courier New"/>
        </w:rPr>
        <w:t>ContentDetailPage</w:t>
      </w:r>
      <w:r>
        <w:t xml:space="preserve">, ruta </w:t>
      </w:r>
      <w:r w:rsidRPr="00310806">
        <w:rPr>
          <w:rFonts w:ascii="Courier New" w:hAnsi="Courier New" w:cs="Courier New"/>
        </w:rPr>
        <w:t>/content/:contentType/:tmdbId/:slug</w:t>
      </w:r>
      <w:r>
        <w:t>)</w:t>
      </w:r>
      <w:r w:rsidR="00444DF9">
        <w:t>,</w:t>
      </w:r>
      <w:r>
        <w:t xml:space="preserve"> es la vista más compleja de la aplicación y el núcleo de la experiencia de usuario. Recibe el tipo de contenido (MOVIE o TV) y el identificador de TMDB como parámetros de ruta. La página se estructura en los siguientes bloques:</w:t>
      </w:r>
    </w:p>
    <w:p w14:paraId="29B21E66" w14:textId="77777777" w:rsidR="00675AD9" w:rsidRDefault="00D76C56">
      <w:pPr>
        <w:pStyle w:val="Prrafodelista"/>
        <w:numPr>
          <w:ilvl w:val="0"/>
          <w:numId w:val="52"/>
        </w:numPr>
      </w:pPr>
      <w:r>
        <w:t>Cabecera (</w:t>
      </w:r>
      <w:r w:rsidRPr="00757A50">
        <w:rPr>
          <w:rFonts w:ascii="Courier New" w:hAnsi="Courier New" w:cs="Courier New"/>
        </w:rPr>
        <w:t>ContentHeader</w:t>
      </w:r>
      <w:r>
        <w:t xml:space="preserve">): muestra el </w:t>
      </w:r>
      <w:r w:rsidRPr="00757A50">
        <w:rPr>
          <w:i/>
          <w:iCs/>
        </w:rPr>
        <w:t>backdrop</w:t>
      </w:r>
      <w:r>
        <w:t xml:space="preserve"> a pantalla completa con degradado superpuesto, el póster a la izquierda y los metadatos principales a la derecha (título, año, géneros, puntuación TMDB, número de votos).</w:t>
      </w:r>
    </w:p>
    <w:p w14:paraId="3144E7A0" w14:textId="77777777" w:rsidR="00675AD9" w:rsidRDefault="00D76C56">
      <w:pPr>
        <w:pStyle w:val="Prrafodelista"/>
        <w:numPr>
          <w:ilvl w:val="0"/>
          <w:numId w:val="52"/>
        </w:numPr>
      </w:pPr>
      <w:r>
        <w:t>Widget de valoración (</w:t>
      </w:r>
      <w:r w:rsidRPr="00757A50">
        <w:rPr>
          <w:rFonts w:ascii="Courier New" w:hAnsi="Courier New" w:cs="Courier New"/>
        </w:rPr>
        <w:t>RatingWidget</w:t>
      </w:r>
      <w:r>
        <w:t>): permite al usuario puntuar el contenido con 1 a 5 estrellas y adjuntar una reseña textual. Si el usuario ya realizó una valoración previa, la carga automáticamente para permitir su edición.</w:t>
      </w:r>
    </w:p>
    <w:p w14:paraId="3B76C449" w14:textId="77777777" w:rsidR="00675AD9" w:rsidRDefault="00D76C56">
      <w:pPr>
        <w:pStyle w:val="Prrafodelista"/>
        <w:numPr>
          <w:ilvl w:val="0"/>
          <w:numId w:val="52"/>
        </w:numPr>
      </w:pPr>
      <w:r>
        <w:t xml:space="preserve">Gestión de listas: botón que abre el diálogo </w:t>
      </w:r>
      <w:r w:rsidRPr="00757A50">
        <w:rPr>
          <w:rFonts w:ascii="Courier New" w:hAnsi="Courier New" w:cs="Courier New"/>
        </w:rPr>
        <w:t>AddContentToListDialog</w:t>
      </w:r>
      <w:r>
        <w:t>, desde el que el usuario puede añadir el contenido a cualquiera de sus listas (</w:t>
      </w:r>
      <w:r w:rsidRPr="00757A50">
        <w:rPr>
          <w:i/>
          <w:iCs/>
        </w:rPr>
        <w:t>Watchlist</w:t>
      </w:r>
      <w:r>
        <w:t>, Favoritos, Visto o listas personalizadas).</w:t>
      </w:r>
    </w:p>
    <w:p w14:paraId="5654F238" w14:textId="77777777" w:rsidR="00675AD9" w:rsidRDefault="00D76C56">
      <w:pPr>
        <w:pStyle w:val="Prrafodelista"/>
        <w:numPr>
          <w:ilvl w:val="0"/>
          <w:numId w:val="52"/>
        </w:numPr>
      </w:pPr>
      <w:r>
        <w:t xml:space="preserve">Reparto y equipo: galería de tarjetas </w:t>
      </w:r>
      <w:r w:rsidRPr="00757A50">
        <w:rPr>
          <w:rFonts w:ascii="Courier New" w:hAnsi="Courier New" w:cs="Courier New"/>
        </w:rPr>
        <w:t>PersonCard</w:t>
      </w:r>
      <w:r>
        <w:t xml:space="preserve"> con los principales integrantes, cada una enlazada a la ficha de la persona </w:t>
      </w:r>
      <w:r w:rsidRPr="00310806">
        <w:rPr>
          <w:rFonts w:ascii="Courier New" w:hAnsi="Courier New" w:cs="Courier New"/>
        </w:rPr>
        <w:t>(/person/:personId/:slug</w:t>
      </w:r>
      <w:r>
        <w:t>).</w:t>
      </w:r>
    </w:p>
    <w:p w14:paraId="13DD360C" w14:textId="77777777" w:rsidR="00675AD9" w:rsidRDefault="00D76C56">
      <w:pPr>
        <w:pStyle w:val="Prrafodelista"/>
        <w:numPr>
          <w:ilvl w:val="0"/>
          <w:numId w:val="52"/>
        </w:numPr>
      </w:pPr>
      <w:r>
        <w:t xml:space="preserve">Seguimiento de episodios (solo series TV): acordeón </w:t>
      </w:r>
      <w:r w:rsidRPr="00757A50">
        <w:rPr>
          <w:rFonts w:ascii="Courier New" w:hAnsi="Courier New" w:cs="Courier New"/>
        </w:rPr>
        <w:t>SeasonAccordion</w:t>
      </w:r>
      <w:r>
        <w:t xml:space="preserve"> que despliega las temporadas y permite marcar episodios individuales como vistos, registrando la acción en la entidad </w:t>
      </w:r>
      <w:r w:rsidRPr="00757A50">
        <w:rPr>
          <w:rFonts w:ascii="Courier New" w:hAnsi="Courier New" w:cs="Courier New"/>
        </w:rPr>
        <w:t>EpisodeWatch</w:t>
      </w:r>
      <w:r>
        <w:t>.</w:t>
      </w:r>
    </w:p>
    <w:p w14:paraId="48D9B0A5" w14:textId="77777777" w:rsidR="00444DF9" w:rsidRDefault="00444DF9" w:rsidP="00444DF9">
      <w:pPr>
        <w:keepNext/>
        <w:jc w:val="center"/>
      </w:pPr>
      <w:r w:rsidRPr="00444DF9">
        <w:rPr>
          <w:noProof/>
        </w:rPr>
        <w:lastRenderedPageBreak/>
        <w:drawing>
          <wp:inline distT="0" distB="0" distL="0" distR="0" wp14:anchorId="238303F4" wp14:editId="3D6B1756">
            <wp:extent cx="5400040" cy="2599690"/>
            <wp:effectExtent l="0" t="0" r="0" b="0"/>
            <wp:docPr id="5939990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999046" name=""/>
                    <pic:cNvPicPr/>
                  </pic:nvPicPr>
                  <pic:blipFill>
                    <a:blip r:embed="rId43"/>
                    <a:stretch>
                      <a:fillRect/>
                    </a:stretch>
                  </pic:blipFill>
                  <pic:spPr>
                    <a:xfrm>
                      <a:off x="0" y="0"/>
                      <a:ext cx="5400040" cy="2599690"/>
                    </a:xfrm>
                    <a:prstGeom prst="rect">
                      <a:avLst/>
                    </a:prstGeom>
                  </pic:spPr>
                </pic:pic>
              </a:graphicData>
            </a:graphic>
          </wp:inline>
        </w:drawing>
      </w:r>
    </w:p>
    <w:p w14:paraId="4E302B70" w14:textId="485E9B10" w:rsidR="00444DF9" w:rsidRDefault="00444DF9" w:rsidP="00444DF9">
      <w:pPr>
        <w:pStyle w:val="Descripcin"/>
        <w:jc w:val="center"/>
      </w:pPr>
      <w:bookmarkStart w:id="126" w:name="_Ref228105721"/>
      <w:bookmarkStart w:id="127" w:name="_Toc230113986"/>
      <w:r>
        <w:t xml:space="preserve">Figura </w:t>
      </w:r>
      <w:fldSimple w:instr=" SEQ Figura \* ARABIC ">
        <w:r w:rsidR="00AC2096">
          <w:rPr>
            <w:noProof/>
          </w:rPr>
          <w:t>27</w:t>
        </w:r>
      </w:fldSimple>
      <w:bookmarkEnd w:id="126"/>
      <w:r>
        <w:t>. F</w:t>
      </w:r>
      <w:r w:rsidRPr="00B55954">
        <w:t xml:space="preserve">icha de detalle </w:t>
      </w:r>
      <w:r>
        <w:rPr>
          <w:noProof/>
        </w:rPr>
        <w:t>de contenido</w:t>
      </w:r>
      <w:bookmarkEnd w:id="127"/>
    </w:p>
    <w:p w14:paraId="200B7923" w14:textId="76F5D3AB" w:rsidR="00E93245" w:rsidRDefault="00E93245">
      <w:r w:rsidRPr="00E93245">
        <w:t>Esta página concentra la mayor parte de la interacción del usuario con el contenido, actuando como núcleo funcional de la aplicación.</w:t>
      </w:r>
    </w:p>
    <w:p w14:paraId="4C17528C" w14:textId="77777777" w:rsidR="00675AD9" w:rsidRDefault="00D76C56">
      <w:pPr>
        <w:pStyle w:val="Ttulo4"/>
      </w:pPr>
      <w:r>
        <w:t>Perfil de usuario</w:t>
      </w:r>
    </w:p>
    <w:p w14:paraId="35C6B208" w14:textId="41DA5DFC" w:rsidR="00675AD9" w:rsidRDefault="00D76C56">
      <w:r>
        <w:t>La página de perfil (</w:t>
      </w:r>
      <w:r w:rsidRPr="00442CD0">
        <w:rPr>
          <w:rFonts w:ascii="Courier New" w:hAnsi="Courier New" w:cs="Courier New"/>
        </w:rPr>
        <w:t>ProfilePage</w:t>
      </w:r>
      <w:r>
        <w:t xml:space="preserve">, ruta </w:t>
      </w:r>
      <w:r w:rsidRPr="00310806">
        <w:rPr>
          <w:rFonts w:ascii="Courier New" w:hAnsi="Courier New" w:cs="Courier New"/>
        </w:rPr>
        <w:t>/profile/:username</w:t>
      </w:r>
      <w:r>
        <w:t>) muestra la información pública y la actividad de un usuario</w:t>
      </w:r>
      <w:r w:rsidR="00444DF9">
        <w:t xml:space="preserve"> como se observa en la </w:t>
      </w:r>
      <w:r w:rsidR="00444DF9">
        <w:fldChar w:fldCharType="begin"/>
      </w:r>
      <w:r w:rsidR="00444DF9">
        <w:instrText xml:space="preserve"> REF _Ref228105374 \h </w:instrText>
      </w:r>
      <w:r w:rsidR="00444DF9">
        <w:fldChar w:fldCharType="separate"/>
      </w:r>
      <w:r w:rsidR="00AC2096">
        <w:t xml:space="preserve">Figura </w:t>
      </w:r>
      <w:r w:rsidR="00AC2096">
        <w:rPr>
          <w:noProof/>
        </w:rPr>
        <w:t>28</w:t>
      </w:r>
      <w:r w:rsidR="00444DF9">
        <w:fldChar w:fldCharType="end"/>
      </w:r>
      <w:r>
        <w:t xml:space="preserve">. Soporta </w:t>
      </w:r>
      <w:r w:rsidRPr="00442CD0">
        <w:rPr>
          <w:i/>
          <w:iCs/>
        </w:rPr>
        <w:t>deep-linking</w:t>
      </w:r>
      <w:r>
        <w:t xml:space="preserve"> </w:t>
      </w:r>
      <w:r w:rsidR="00E93245" w:rsidRPr="00E93245">
        <w:t>mediante parámetros de consulta en la URL que permiten acceder directamente a una pestaña específica.</w:t>
      </w:r>
      <w:r>
        <w:t xml:space="preserve"> El perfil se organiza en cuatro pestañas:</w:t>
      </w:r>
    </w:p>
    <w:p w14:paraId="22A8A956" w14:textId="77777777" w:rsidR="00675AD9" w:rsidRDefault="00D76C56">
      <w:pPr>
        <w:pStyle w:val="Prrafodelista"/>
        <w:numPr>
          <w:ilvl w:val="0"/>
          <w:numId w:val="53"/>
        </w:numPr>
      </w:pPr>
      <w:r>
        <w:t>Actividad: línea de tiempo cronológica con las valoraciones, reseñas y movimientos en listas del usuario, con paginación cliente en bloques de cinco elementos.</w:t>
      </w:r>
    </w:p>
    <w:p w14:paraId="3B750635" w14:textId="77777777" w:rsidR="00675AD9" w:rsidRDefault="00D76C56">
      <w:pPr>
        <w:pStyle w:val="Prrafodelista"/>
        <w:numPr>
          <w:ilvl w:val="0"/>
          <w:numId w:val="53"/>
        </w:numPr>
      </w:pPr>
      <w:r>
        <w:t xml:space="preserve">Listas: cuadrícula de las listas del usuario con acceso directo a cada </w:t>
      </w:r>
      <w:r w:rsidRPr="00442CD0">
        <w:rPr>
          <w:rFonts w:ascii="Courier New" w:hAnsi="Courier New" w:cs="Courier New"/>
        </w:rPr>
        <w:t>ListDetailPage</w:t>
      </w:r>
      <w:r>
        <w:t>.</w:t>
      </w:r>
    </w:p>
    <w:p w14:paraId="137C016A" w14:textId="77777777" w:rsidR="00675AD9" w:rsidRDefault="00D76C56">
      <w:pPr>
        <w:pStyle w:val="Prrafodelista"/>
        <w:numPr>
          <w:ilvl w:val="0"/>
          <w:numId w:val="53"/>
        </w:numPr>
      </w:pPr>
      <w:r>
        <w:t>Estadísticas (</w:t>
      </w:r>
      <w:r w:rsidRPr="00442CD0">
        <w:rPr>
          <w:rFonts w:ascii="Courier New" w:hAnsi="Courier New" w:cs="Courier New"/>
        </w:rPr>
        <w:t>StatsTab</w:t>
      </w:r>
      <w:r>
        <w:t xml:space="preserve">): visualizaciones avanzadas generadas a partir del </w:t>
      </w:r>
      <w:r w:rsidRPr="00442CD0">
        <w:rPr>
          <w:i/>
          <w:iCs/>
        </w:rPr>
        <w:t>endpoint</w:t>
      </w:r>
      <w:r>
        <w:t xml:space="preserve"> GET </w:t>
      </w:r>
      <w:r w:rsidRPr="00310806">
        <w:rPr>
          <w:rFonts w:ascii="Courier New" w:hAnsi="Courier New" w:cs="Courier New"/>
        </w:rPr>
        <w:t>/api/users/:id/stats</w:t>
      </w:r>
      <w:r>
        <w:t xml:space="preserve">, que devuelve un </w:t>
      </w:r>
      <w:r w:rsidRPr="00442CD0">
        <w:rPr>
          <w:rFonts w:ascii="Courier New" w:hAnsi="Courier New" w:cs="Courier New"/>
        </w:rPr>
        <w:t>FullStatsDto</w:t>
      </w:r>
      <w:r>
        <w:t xml:space="preserve"> con la distribución de valoraciones (1-5), los géneros más valorados y la actividad mensual.</w:t>
      </w:r>
    </w:p>
    <w:p w14:paraId="174EF10A" w14:textId="77777777" w:rsidR="00675AD9" w:rsidRDefault="00D76C56">
      <w:pPr>
        <w:pStyle w:val="Prrafodelista"/>
        <w:numPr>
          <w:ilvl w:val="0"/>
          <w:numId w:val="53"/>
        </w:numPr>
      </w:pPr>
      <w:r>
        <w:t>Insignias (</w:t>
      </w:r>
      <w:r w:rsidRPr="00442CD0">
        <w:rPr>
          <w:rFonts w:ascii="Courier New" w:hAnsi="Courier New" w:cs="Courier New"/>
        </w:rPr>
        <w:t>BadgesSection</w:t>
      </w:r>
      <w:r>
        <w:t xml:space="preserve">): colección de insignias obtenidas por el usuario a través del uso de la plataforma, gestionadas por </w:t>
      </w:r>
      <w:r w:rsidRPr="00442CD0">
        <w:rPr>
          <w:rFonts w:ascii="Courier New" w:hAnsi="Courier New" w:cs="Courier New"/>
        </w:rPr>
        <w:t>BadgeService</w:t>
      </w:r>
      <w:r>
        <w:t xml:space="preserve"> con diez tipos definidos (primera valoración, primera lista, diez valoraciones, etc.).</w:t>
      </w:r>
    </w:p>
    <w:p w14:paraId="4A81C295" w14:textId="77777777" w:rsidR="00675AD9" w:rsidRDefault="00D76C56">
      <w:r>
        <w:t>Para perfiles privados o usuarios no autenticados la página gestiona el código HTTP 403 (</w:t>
      </w:r>
      <w:r w:rsidRPr="00442CD0">
        <w:rPr>
          <w:rFonts w:ascii="Courier New" w:hAnsi="Courier New" w:cs="Courier New"/>
        </w:rPr>
        <w:t>ProfilePrivateException</w:t>
      </w:r>
      <w:r>
        <w:t xml:space="preserve">) mostrando un mensaje de perfil privado sin reintentar la petición. Los diálogos </w:t>
      </w:r>
      <w:r w:rsidRPr="00442CD0">
        <w:rPr>
          <w:rFonts w:ascii="Courier New" w:hAnsi="Courier New" w:cs="Courier New"/>
        </w:rPr>
        <w:t>FollowListDialog</w:t>
      </w:r>
      <w:r>
        <w:t xml:space="preserve"> muestran la lista de seguidores y de cuentas seguidas. El componente </w:t>
      </w:r>
      <w:r w:rsidRPr="00442CD0">
        <w:rPr>
          <w:rFonts w:ascii="Courier New" w:hAnsi="Courier New" w:cs="Courier New"/>
        </w:rPr>
        <w:t>QuickEditRatingDialog</w:t>
      </w:r>
      <w:r>
        <w:t xml:space="preserve"> permite editar una valoración directamente desde la cuadrícula de pósteres sin abandonar la página.</w:t>
      </w:r>
    </w:p>
    <w:p w14:paraId="1D5271D9" w14:textId="77777777" w:rsidR="00444DF9" w:rsidRDefault="00444DF9" w:rsidP="00444DF9">
      <w:pPr>
        <w:keepNext/>
        <w:jc w:val="center"/>
      </w:pPr>
      <w:r w:rsidRPr="00444DF9">
        <w:rPr>
          <w:noProof/>
        </w:rPr>
        <w:lastRenderedPageBreak/>
        <w:drawing>
          <wp:inline distT="0" distB="0" distL="0" distR="0" wp14:anchorId="73361F23" wp14:editId="0933252D">
            <wp:extent cx="5400040" cy="2601595"/>
            <wp:effectExtent l="0" t="0" r="0" b="8255"/>
            <wp:docPr id="268892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892076" name=""/>
                    <pic:cNvPicPr/>
                  </pic:nvPicPr>
                  <pic:blipFill>
                    <a:blip r:embed="rId44"/>
                    <a:stretch>
                      <a:fillRect/>
                    </a:stretch>
                  </pic:blipFill>
                  <pic:spPr>
                    <a:xfrm>
                      <a:off x="0" y="0"/>
                      <a:ext cx="5400040" cy="2601595"/>
                    </a:xfrm>
                    <a:prstGeom prst="rect">
                      <a:avLst/>
                    </a:prstGeom>
                  </pic:spPr>
                </pic:pic>
              </a:graphicData>
            </a:graphic>
          </wp:inline>
        </w:drawing>
      </w:r>
    </w:p>
    <w:p w14:paraId="4765B803" w14:textId="0976D2CF" w:rsidR="00444DF9" w:rsidRDefault="00444DF9" w:rsidP="00444DF9">
      <w:pPr>
        <w:pStyle w:val="Descripcin"/>
        <w:jc w:val="center"/>
      </w:pPr>
      <w:bookmarkStart w:id="128" w:name="_Ref228105374"/>
      <w:bookmarkStart w:id="129" w:name="_Toc230113987"/>
      <w:r>
        <w:t xml:space="preserve">Figura </w:t>
      </w:r>
      <w:fldSimple w:instr=" SEQ Figura \* ARABIC ">
        <w:r w:rsidR="00AC2096">
          <w:rPr>
            <w:noProof/>
          </w:rPr>
          <w:t>28</w:t>
        </w:r>
      </w:fldSimple>
      <w:bookmarkEnd w:id="128"/>
      <w:r>
        <w:t xml:space="preserve">. Página de </w:t>
      </w:r>
      <w:r w:rsidRPr="0064244E">
        <w:t>perfil de usuario</w:t>
      </w:r>
      <w:bookmarkEnd w:id="129"/>
    </w:p>
    <w:p w14:paraId="3880B540" w14:textId="77777777" w:rsidR="00675AD9" w:rsidRDefault="00D76C56">
      <w:pPr>
        <w:pStyle w:val="Ttulo4"/>
      </w:pPr>
      <w:r>
        <w:t>Listas personalizadas</w:t>
      </w:r>
    </w:p>
    <w:p w14:paraId="3CB632FD" w14:textId="47BD8F08" w:rsidR="00675AD9" w:rsidRDefault="00D76C56">
      <w:r>
        <w:t xml:space="preserve">La funcionalidad de listas personalizadas se articula en tres páginas complementarias que comparten la capa de acceso a </w:t>
      </w:r>
      <w:r w:rsidR="00442CD0">
        <w:t>datos,</w:t>
      </w:r>
      <w:r>
        <w:t xml:space="preserve"> pero difieren en su presentación y propósito.</w:t>
      </w:r>
    </w:p>
    <w:p w14:paraId="34CEEC7A" w14:textId="557CEC03" w:rsidR="00675AD9" w:rsidRDefault="00D76C56">
      <w:r w:rsidRPr="00442CD0">
        <w:rPr>
          <w:rFonts w:ascii="Courier New" w:hAnsi="Courier New" w:cs="Courier New"/>
        </w:rPr>
        <w:t>ListsPage</w:t>
      </w:r>
      <w:r>
        <w:t xml:space="preserve"> (</w:t>
      </w:r>
      <w:r w:rsidRPr="00310806">
        <w:rPr>
          <w:rFonts w:ascii="Courier New" w:hAnsi="Courier New" w:cs="Courier New"/>
        </w:rPr>
        <w:t>/lists</w:t>
      </w:r>
      <w:r>
        <w:t>) muestra la cuadrícula de listas del usuario autenticado</w:t>
      </w:r>
      <w:r w:rsidR="00D86309">
        <w:t xml:space="preserve"> como se puede ver en la</w:t>
      </w:r>
      <w:r w:rsidR="00744630">
        <w:t xml:space="preserve"> </w:t>
      </w:r>
      <w:r w:rsidR="00744630">
        <w:fldChar w:fldCharType="begin"/>
      </w:r>
      <w:r w:rsidR="00744630">
        <w:instrText xml:space="preserve"> REF _Ref228111019 \h </w:instrText>
      </w:r>
      <w:r w:rsidR="00744630">
        <w:fldChar w:fldCharType="separate"/>
      </w:r>
      <w:r w:rsidR="00AC2096">
        <w:t xml:space="preserve">Figura </w:t>
      </w:r>
      <w:r w:rsidR="00AC2096">
        <w:rPr>
          <w:noProof/>
        </w:rPr>
        <w:t>29</w:t>
      </w:r>
      <w:r w:rsidR="00744630">
        <w:fldChar w:fldCharType="end"/>
      </w:r>
      <w:r>
        <w:t xml:space="preserve">. Cada lista se representa mediante el componente </w:t>
      </w:r>
      <w:r w:rsidRPr="00442CD0">
        <w:rPr>
          <w:rFonts w:ascii="Courier New" w:hAnsi="Courier New" w:cs="Courier New"/>
        </w:rPr>
        <w:t>MyListCard</w:t>
      </w:r>
      <w:r>
        <w:t>, que ofrece acceso directo a las acciones de edición (</w:t>
      </w:r>
      <w:r w:rsidRPr="00442CD0">
        <w:rPr>
          <w:rFonts w:ascii="Courier New" w:hAnsi="Courier New" w:cs="Courier New"/>
        </w:rPr>
        <w:t>EditListDialog</w:t>
      </w:r>
      <w:r>
        <w:t>, para modificar nombre, descripción y visibilidad) y eliminación. Desde esta misma página se puede crear una nueva lista personalizada con nombre único por usuario.</w:t>
      </w:r>
    </w:p>
    <w:p w14:paraId="0ED03611" w14:textId="77777777" w:rsidR="00744630" w:rsidRDefault="00744630" w:rsidP="00744630">
      <w:pPr>
        <w:keepNext/>
        <w:jc w:val="center"/>
      </w:pPr>
      <w:r w:rsidRPr="00D86309">
        <w:rPr>
          <w:noProof/>
        </w:rPr>
        <w:drawing>
          <wp:inline distT="0" distB="0" distL="0" distR="0" wp14:anchorId="6640A474" wp14:editId="457B6141">
            <wp:extent cx="5400040" cy="2610485"/>
            <wp:effectExtent l="0" t="0" r="0" b="0"/>
            <wp:docPr id="14745062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506228" name=""/>
                    <pic:cNvPicPr/>
                  </pic:nvPicPr>
                  <pic:blipFill>
                    <a:blip r:embed="rId45"/>
                    <a:stretch>
                      <a:fillRect/>
                    </a:stretch>
                  </pic:blipFill>
                  <pic:spPr>
                    <a:xfrm>
                      <a:off x="0" y="0"/>
                      <a:ext cx="5400040" cy="2610485"/>
                    </a:xfrm>
                    <a:prstGeom prst="rect">
                      <a:avLst/>
                    </a:prstGeom>
                  </pic:spPr>
                </pic:pic>
              </a:graphicData>
            </a:graphic>
          </wp:inline>
        </w:drawing>
      </w:r>
    </w:p>
    <w:p w14:paraId="5B4D6B3A" w14:textId="7C96430D" w:rsidR="00744630" w:rsidRDefault="00744630" w:rsidP="00744630">
      <w:pPr>
        <w:pStyle w:val="Descripcin"/>
        <w:jc w:val="center"/>
      </w:pPr>
      <w:bookmarkStart w:id="130" w:name="_Ref228111019"/>
      <w:bookmarkStart w:id="131" w:name="_Toc230113988"/>
      <w:r>
        <w:t xml:space="preserve">Figura </w:t>
      </w:r>
      <w:fldSimple w:instr=" SEQ Figura \* ARABIC ">
        <w:r w:rsidR="00AC2096">
          <w:rPr>
            <w:noProof/>
          </w:rPr>
          <w:t>29</w:t>
        </w:r>
      </w:fldSimple>
      <w:bookmarkEnd w:id="130"/>
      <w:r>
        <w:t xml:space="preserve">. </w:t>
      </w:r>
      <w:r w:rsidRPr="00982439">
        <w:t>Página de listas personalizadas del usuario</w:t>
      </w:r>
      <w:bookmarkEnd w:id="131"/>
    </w:p>
    <w:p w14:paraId="0152D2A0" w14:textId="583CF002" w:rsidR="00675AD9" w:rsidRDefault="00D76C56">
      <w:r w:rsidRPr="00B03412">
        <w:rPr>
          <w:rFonts w:ascii="Courier New" w:hAnsi="Courier New" w:cs="Courier New"/>
        </w:rPr>
        <w:t>ListDetailPage</w:t>
      </w:r>
      <w:r>
        <w:t xml:space="preserve"> (</w:t>
      </w:r>
      <w:r w:rsidRPr="00840615">
        <w:rPr>
          <w:rFonts w:ascii="Courier New" w:hAnsi="Courier New" w:cs="Courier New"/>
        </w:rPr>
        <w:t>/lists/:listId</w:t>
      </w:r>
      <w:r>
        <w:t>) muestra el contenido completo de una lista concreta</w:t>
      </w:r>
      <w:r w:rsidR="00D86309">
        <w:t xml:space="preserve"> como se puede ver en l</w:t>
      </w:r>
      <w:r w:rsidR="00744630">
        <w:t xml:space="preserve">a </w:t>
      </w:r>
      <w:r w:rsidR="00744630">
        <w:fldChar w:fldCharType="begin"/>
      </w:r>
      <w:r w:rsidR="00744630">
        <w:instrText xml:space="preserve"> REF _Ref228111010 \h </w:instrText>
      </w:r>
      <w:r w:rsidR="00744630">
        <w:fldChar w:fldCharType="separate"/>
      </w:r>
      <w:r w:rsidR="00AC2096">
        <w:t xml:space="preserve">Figura </w:t>
      </w:r>
      <w:r w:rsidR="00AC2096">
        <w:rPr>
          <w:noProof/>
        </w:rPr>
        <w:t>30</w:t>
      </w:r>
      <w:r w:rsidR="00744630">
        <w:fldChar w:fldCharType="end"/>
      </w:r>
      <w:r w:rsidR="00D86309">
        <w:t>, cuenta</w:t>
      </w:r>
      <w:r>
        <w:t xml:space="preserve"> con carga instantánea gracias al patrón </w:t>
      </w:r>
      <w:r w:rsidRPr="00B03412">
        <w:rPr>
          <w:rFonts w:ascii="Courier New" w:hAnsi="Courier New" w:cs="Courier New"/>
        </w:rPr>
        <w:t>placeholderData</w:t>
      </w:r>
      <w:r>
        <w:t>, que recupera los datos preliminares del estado de navegación (</w:t>
      </w:r>
      <w:r w:rsidRPr="00840615">
        <w:rPr>
          <w:rFonts w:ascii="Courier New" w:hAnsi="Courier New" w:cs="Courier New"/>
        </w:rPr>
        <w:t>location.state</w:t>
      </w:r>
      <w:r>
        <w:t xml:space="preserve">) mientras se completa la petición al servidor. En la parte inferior aparece </w:t>
      </w:r>
      <w:r>
        <w:lastRenderedPageBreak/>
        <w:t xml:space="preserve">la sección de comentarios, donde cualquier usuario puede dejar valoraciones públicas sobre la lista (entidad </w:t>
      </w:r>
      <w:r w:rsidRPr="00B03412">
        <w:rPr>
          <w:rFonts w:ascii="Courier New" w:hAnsi="Courier New" w:cs="Courier New"/>
        </w:rPr>
        <w:t>ListComment</w:t>
      </w:r>
      <w:r>
        <w:t xml:space="preserve">, gestionada por </w:t>
      </w:r>
      <w:r w:rsidRPr="00B03412">
        <w:rPr>
          <w:rFonts w:ascii="Courier New" w:hAnsi="Courier New" w:cs="Courier New"/>
        </w:rPr>
        <w:t>ListCommentService</w:t>
      </w:r>
      <w:r>
        <w:t>).</w:t>
      </w:r>
    </w:p>
    <w:p w14:paraId="398CDD13" w14:textId="77777777" w:rsidR="00744630" w:rsidRDefault="00744630" w:rsidP="00744630">
      <w:pPr>
        <w:keepNext/>
        <w:jc w:val="center"/>
      </w:pPr>
      <w:r w:rsidRPr="00D86309">
        <w:rPr>
          <w:noProof/>
        </w:rPr>
        <w:drawing>
          <wp:inline distT="0" distB="0" distL="0" distR="0" wp14:anchorId="11FBFC22" wp14:editId="561E384A">
            <wp:extent cx="5400040" cy="2606040"/>
            <wp:effectExtent l="0" t="0" r="0" b="3810"/>
            <wp:docPr id="5982148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214899" name=""/>
                    <pic:cNvPicPr/>
                  </pic:nvPicPr>
                  <pic:blipFill>
                    <a:blip r:embed="rId46"/>
                    <a:stretch>
                      <a:fillRect/>
                    </a:stretch>
                  </pic:blipFill>
                  <pic:spPr>
                    <a:xfrm>
                      <a:off x="0" y="0"/>
                      <a:ext cx="5400040" cy="2606040"/>
                    </a:xfrm>
                    <a:prstGeom prst="rect">
                      <a:avLst/>
                    </a:prstGeom>
                  </pic:spPr>
                </pic:pic>
              </a:graphicData>
            </a:graphic>
          </wp:inline>
        </w:drawing>
      </w:r>
    </w:p>
    <w:p w14:paraId="03FBDEEE" w14:textId="78263225" w:rsidR="00744630" w:rsidRDefault="00744630" w:rsidP="00744630">
      <w:pPr>
        <w:pStyle w:val="Descripcin"/>
        <w:jc w:val="center"/>
      </w:pPr>
      <w:bookmarkStart w:id="132" w:name="_Ref228111010"/>
      <w:bookmarkStart w:id="133" w:name="_Toc230113989"/>
      <w:r>
        <w:t xml:space="preserve">Figura </w:t>
      </w:r>
      <w:fldSimple w:instr=" SEQ Figura \* ARABIC ">
        <w:r w:rsidR="00AC2096">
          <w:rPr>
            <w:noProof/>
          </w:rPr>
          <w:t>30</w:t>
        </w:r>
      </w:fldSimple>
      <w:bookmarkEnd w:id="132"/>
      <w:r>
        <w:t>. Página de detalle de una lista personalizada</w:t>
      </w:r>
      <w:bookmarkEnd w:id="133"/>
    </w:p>
    <w:p w14:paraId="222BD392" w14:textId="26C66587" w:rsidR="00D86309" w:rsidRDefault="00D76C56" w:rsidP="00744630">
      <w:r w:rsidRPr="00B03412">
        <w:rPr>
          <w:rFonts w:ascii="Courier New" w:hAnsi="Courier New" w:cs="Courier New"/>
        </w:rPr>
        <w:t>SpecialListPage</w:t>
      </w:r>
      <w:r>
        <w:t xml:space="preserve"> es una vista compartida para las rutas /watchlist, /favorites y /watched, diferenciadas únicamente por el prop </w:t>
      </w:r>
      <w:r w:rsidRPr="00B03412">
        <w:rPr>
          <w:rFonts w:ascii="Courier New" w:hAnsi="Courier New" w:cs="Courier New"/>
        </w:rPr>
        <w:t>listType</w:t>
      </w:r>
      <w:r>
        <w:t xml:space="preserve"> (</w:t>
      </w:r>
      <w:r w:rsidRPr="00B03412">
        <w:rPr>
          <w:i/>
          <w:iCs/>
        </w:rPr>
        <w:t>WATCHLIST, FAVORITES, WATCHED</w:t>
      </w:r>
      <w:r>
        <w:t xml:space="preserve">). El diálogo </w:t>
      </w:r>
      <w:r w:rsidRPr="00B03412">
        <w:rPr>
          <w:rFonts w:ascii="Courier New" w:hAnsi="Courier New" w:cs="Courier New"/>
        </w:rPr>
        <w:t>AddContentToListDialog</w:t>
      </w:r>
      <w:r>
        <w:t xml:space="preserve"> permite buscar películas y series directamente desde la interfaz de la lista, deduplicando los resultados para evitar sugerir contenido ya presente en la misma.</w:t>
      </w:r>
    </w:p>
    <w:p w14:paraId="263E66A4" w14:textId="77777777" w:rsidR="00675AD9" w:rsidRDefault="00D76C56">
      <w:pPr>
        <w:pStyle w:val="Ttulo4"/>
      </w:pPr>
      <w:r>
        <w:t>Actividad, notificaciones y comunicación en tiempo real</w:t>
      </w:r>
    </w:p>
    <w:p w14:paraId="42F46A8F" w14:textId="7A5B4DAC" w:rsidR="00675AD9" w:rsidRDefault="00D76C56">
      <w:r>
        <w:t>La página de actividad (</w:t>
      </w:r>
      <w:r w:rsidRPr="0008285C">
        <w:rPr>
          <w:rFonts w:ascii="Courier New" w:hAnsi="Courier New" w:cs="Courier New"/>
        </w:rPr>
        <w:t>ActivityPage</w:t>
      </w:r>
      <w:r>
        <w:t xml:space="preserve">, ruta </w:t>
      </w:r>
      <w:r w:rsidRPr="00310806">
        <w:rPr>
          <w:rFonts w:ascii="Courier New" w:hAnsi="Courier New" w:cs="Courier New"/>
        </w:rPr>
        <w:t>/activity</w:t>
      </w:r>
      <w:r>
        <w:t xml:space="preserve">) muestra un </w:t>
      </w:r>
      <w:r w:rsidRPr="00D40797">
        <w:rPr>
          <w:i/>
          <w:iCs/>
        </w:rPr>
        <w:t>feed</w:t>
      </w:r>
      <w:r>
        <w:t xml:space="preserve"> cronológico de las acciones recientes de los usuarios seguidos </w:t>
      </w:r>
      <w:r w:rsidR="00AF7272">
        <w:t>(</w:t>
      </w:r>
      <w:r>
        <w:t>nuevas valoraciones, reseñas publicadas o modificadas, y añadidos a listas</w:t>
      </w:r>
      <w:r w:rsidR="00AF7272">
        <w:t xml:space="preserve">) como se observa en la </w:t>
      </w:r>
      <w:r w:rsidR="00AF7272">
        <w:fldChar w:fldCharType="begin"/>
      </w:r>
      <w:r w:rsidR="00AF7272">
        <w:instrText xml:space="preserve"> REF _Ref228111346 \h </w:instrText>
      </w:r>
      <w:r w:rsidR="00AF7272">
        <w:fldChar w:fldCharType="separate"/>
      </w:r>
      <w:r w:rsidR="00AC2096">
        <w:t xml:space="preserve">Figura </w:t>
      </w:r>
      <w:r w:rsidR="00AC2096">
        <w:rPr>
          <w:noProof/>
        </w:rPr>
        <w:t>31</w:t>
      </w:r>
      <w:r w:rsidR="00AF7272">
        <w:fldChar w:fldCharType="end"/>
      </w:r>
      <w:r>
        <w:t xml:space="preserve">. El </w:t>
      </w:r>
      <w:r w:rsidRPr="00FE4700">
        <w:rPr>
          <w:i/>
          <w:iCs/>
        </w:rPr>
        <w:t>feed</w:t>
      </w:r>
      <w:r>
        <w:t xml:space="preserve"> se obtiene del </w:t>
      </w:r>
      <w:r w:rsidRPr="0008285C">
        <w:rPr>
          <w:i/>
          <w:iCs/>
        </w:rPr>
        <w:t>endpoint</w:t>
      </w:r>
      <w:r>
        <w:t xml:space="preserve"> GET </w:t>
      </w:r>
      <w:r w:rsidRPr="00310806">
        <w:rPr>
          <w:rFonts w:ascii="Courier New" w:hAnsi="Courier New" w:cs="Courier New"/>
        </w:rPr>
        <w:t>/api/activity</w:t>
      </w:r>
      <w:r>
        <w:t xml:space="preserve"> y se presenta con paginación.</w:t>
      </w:r>
    </w:p>
    <w:p w14:paraId="2392673E" w14:textId="77777777" w:rsidR="00175640" w:rsidRDefault="00175640" w:rsidP="00175640">
      <w:pPr>
        <w:keepNext/>
        <w:jc w:val="center"/>
      </w:pPr>
      <w:r w:rsidRPr="00175640">
        <w:rPr>
          <w:noProof/>
        </w:rPr>
        <w:drawing>
          <wp:inline distT="0" distB="0" distL="0" distR="0" wp14:anchorId="716A11CF" wp14:editId="7938C3D3">
            <wp:extent cx="5400040" cy="2604135"/>
            <wp:effectExtent l="0" t="0" r="0" b="5715"/>
            <wp:docPr id="16609886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988643" name=""/>
                    <pic:cNvPicPr/>
                  </pic:nvPicPr>
                  <pic:blipFill>
                    <a:blip r:embed="rId47"/>
                    <a:stretch>
                      <a:fillRect/>
                    </a:stretch>
                  </pic:blipFill>
                  <pic:spPr>
                    <a:xfrm>
                      <a:off x="0" y="0"/>
                      <a:ext cx="5400040" cy="2604135"/>
                    </a:xfrm>
                    <a:prstGeom prst="rect">
                      <a:avLst/>
                    </a:prstGeom>
                  </pic:spPr>
                </pic:pic>
              </a:graphicData>
            </a:graphic>
          </wp:inline>
        </w:drawing>
      </w:r>
    </w:p>
    <w:p w14:paraId="37CE71CE" w14:textId="2D00B2D0" w:rsidR="00175640" w:rsidRDefault="00175640" w:rsidP="00175640">
      <w:pPr>
        <w:pStyle w:val="Descripcin"/>
        <w:jc w:val="center"/>
      </w:pPr>
      <w:bookmarkStart w:id="134" w:name="_Ref228111346"/>
      <w:bookmarkStart w:id="135" w:name="_Toc230113990"/>
      <w:r>
        <w:t xml:space="preserve">Figura </w:t>
      </w:r>
      <w:fldSimple w:instr=" SEQ Figura \* ARABIC ">
        <w:r w:rsidR="00AC2096">
          <w:rPr>
            <w:noProof/>
          </w:rPr>
          <w:t>31</w:t>
        </w:r>
      </w:fldSimple>
      <w:bookmarkEnd w:id="134"/>
      <w:r>
        <w:t>. Página de actividad</w:t>
      </w:r>
      <w:bookmarkEnd w:id="135"/>
    </w:p>
    <w:p w14:paraId="35A8C6A4" w14:textId="3395F06E" w:rsidR="00675AD9" w:rsidRDefault="00D76C56">
      <w:r>
        <w:lastRenderedPageBreak/>
        <w:t>La página de notificaciones (</w:t>
      </w:r>
      <w:r w:rsidRPr="0008285C">
        <w:rPr>
          <w:rFonts w:ascii="Courier New" w:hAnsi="Courier New" w:cs="Courier New"/>
        </w:rPr>
        <w:t>NotificationsPage</w:t>
      </w:r>
      <w:r>
        <w:t xml:space="preserve">, ruta </w:t>
      </w:r>
      <w:r w:rsidRPr="00310806">
        <w:rPr>
          <w:rFonts w:ascii="Courier New" w:hAnsi="Courier New" w:cs="Courier New"/>
        </w:rPr>
        <w:t>/notifications</w:t>
      </w:r>
      <w:r>
        <w:t>) lista todos los eventos dirigidos al usuario autenticado</w:t>
      </w:r>
      <w:r w:rsidR="00097546">
        <w:t xml:space="preserve"> como se ve en la </w:t>
      </w:r>
      <w:r w:rsidR="00097546">
        <w:fldChar w:fldCharType="begin"/>
      </w:r>
      <w:r w:rsidR="00097546">
        <w:instrText xml:space="preserve"> REF _Ref228111484 \h </w:instrText>
      </w:r>
      <w:r w:rsidR="00097546">
        <w:fldChar w:fldCharType="separate"/>
      </w:r>
      <w:r w:rsidR="00AC2096">
        <w:t xml:space="preserve">Figura </w:t>
      </w:r>
      <w:r w:rsidR="00AC2096">
        <w:rPr>
          <w:noProof/>
        </w:rPr>
        <w:t>32</w:t>
      </w:r>
      <w:r w:rsidR="00097546">
        <w:fldChar w:fldCharType="end"/>
      </w:r>
      <w:r>
        <w:t xml:space="preserve">, obtenidos mediante GET </w:t>
      </w:r>
      <w:r w:rsidRPr="00310806">
        <w:rPr>
          <w:rFonts w:ascii="Courier New" w:hAnsi="Courier New" w:cs="Courier New"/>
        </w:rPr>
        <w:t>/api/users/me/notifications</w:t>
      </w:r>
      <w:r>
        <w:t xml:space="preserve">. La página ofrece cuatro filtros: Todas, No leídas (con contador dinámico), Seguimientos y Me gustas. Cada entrada muestra el avatar del remitente, el texto descriptivo del evento y la marca temporal relativa. Las notificaciones de comentario en reseña o en lista incluyen el título del contenido o el nombre de la lista como sufijo destacado, permitiendo al usuario identificar el recurso afectado de un vistazo. Las notificaciones de nuevo seguidor incorporan un botón de seguimiento directo; las de solicitud de seguimiento permiten aceptar o rechazar sin abandonar la página. La marcación individual como leída se realiza de forma optimista. Un botón global permite marcar todas como leídas. El recuento de notificaciones no leídas se refleja en un </w:t>
      </w:r>
      <w:r w:rsidRPr="0008285C">
        <w:rPr>
          <w:i/>
          <w:iCs/>
        </w:rPr>
        <w:t>badge</w:t>
      </w:r>
      <w:r>
        <w:t xml:space="preserve"> sobre el icono de la barra de navegación, actualizado en tiempo real a través del canal WebSocket; al recibir una nueva notificación se antepone a la lista mediante </w:t>
      </w:r>
      <w:r w:rsidRPr="0008285C">
        <w:rPr>
          <w:rFonts w:ascii="Courier New" w:hAnsi="Courier New" w:cs="Courier New"/>
        </w:rPr>
        <w:t>setQueryData</w:t>
      </w:r>
      <w:r>
        <w:t xml:space="preserve"> y se invalida el contador de no leídas.</w:t>
      </w:r>
    </w:p>
    <w:p w14:paraId="26D9617D" w14:textId="77777777" w:rsidR="00675AD9" w:rsidRDefault="00D76C56">
      <w:r>
        <w:t xml:space="preserve">Para la recepción de notificaciones en tiempo real, el componente raíz </w:t>
      </w:r>
      <w:r w:rsidRPr="0008285C">
        <w:rPr>
          <w:rFonts w:ascii="Courier New" w:hAnsi="Courier New" w:cs="Courier New"/>
        </w:rPr>
        <w:t>Layout.tsx</w:t>
      </w:r>
      <w:r>
        <w:t xml:space="preserve"> inicializa al cargar la aplicación una conexión WebSocket mediante SockJS y el protocolo STOMP. El token JWT se incluye en las cabeceras del </w:t>
      </w:r>
      <w:r w:rsidRPr="0008285C">
        <w:rPr>
          <w:i/>
          <w:iCs/>
        </w:rPr>
        <w:t>frame</w:t>
      </w:r>
      <w:r>
        <w:t xml:space="preserve"> STOMP CONNECT y es validado por </w:t>
      </w:r>
      <w:r w:rsidRPr="0008285C">
        <w:rPr>
          <w:rFonts w:ascii="Courier New" w:hAnsi="Courier New" w:cs="Courier New"/>
        </w:rPr>
        <w:t>WebSocketAuthInterceptor</w:t>
      </w:r>
      <w:r>
        <w:t xml:space="preserve"> en el servidor. Cuando se emite un evento, el cliente actualiza la caché de TanStack Query con </w:t>
      </w:r>
      <w:r w:rsidRPr="0008285C">
        <w:rPr>
          <w:rFonts w:ascii="Courier New" w:hAnsi="Courier New" w:cs="Courier New"/>
        </w:rPr>
        <w:t>setQueryData</w:t>
      </w:r>
      <w:r>
        <w:t xml:space="preserve"> para añadir la nueva notificación de forma reactiva e inmediata, sin necesidad de una nueva petición HTTP, e invalida la consulta para mantener la coherencia a largo plazo.</w:t>
      </w:r>
    </w:p>
    <w:p w14:paraId="0D9735F8" w14:textId="77777777" w:rsidR="00097546" w:rsidRDefault="00097546" w:rsidP="00097546">
      <w:pPr>
        <w:keepNext/>
        <w:jc w:val="center"/>
      </w:pPr>
      <w:r w:rsidRPr="00097546">
        <w:rPr>
          <w:noProof/>
        </w:rPr>
        <w:drawing>
          <wp:inline distT="0" distB="0" distL="0" distR="0" wp14:anchorId="0C79853B" wp14:editId="34C9B396">
            <wp:extent cx="5400040" cy="1778000"/>
            <wp:effectExtent l="0" t="0" r="0" b="0"/>
            <wp:docPr id="1551694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694518" name=""/>
                    <pic:cNvPicPr/>
                  </pic:nvPicPr>
                  <pic:blipFill>
                    <a:blip r:embed="rId48"/>
                    <a:stretch>
                      <a:fillRect/>
                    </a:stretch>
                  </pic:blipFill>
                  <pic:spPr>
                    <a:xfrm>
                      <a:off x="0" y="0"/>
                      <a:ext cx="5400040" cy="1778000"/>
                    </a:xfrm>
                    <a:prstGeom prst="rect">
                      <a:avLst/>
                    </a:prstGeom>
                  </pic:spPr>
                </pic:pic>
              </a:graphicData>
            </a:graphic>
          </wp:inline>
        </w:drawing>
      </w:r>
    </w:p>
    <w:p w14:paraId="7AA10868" w14:textId="27D5C1D4" w:rsidR="00097546" w:rsidRDefault="00097546" w:rsidP="00097546">
      <w:pPr>
        <w:pStyle w:val="Descripcin"/>
        <w:jc w:val="center"/>
      </w:pPr>
      <w:bookmarkStart w:id="136" w:name="_Ref228111484"/>
      <w:bookmarkStart w:id="137" w:name="_Toc230113991"/>
      <w:r>
        <w:t xml:space="preserve">Figura </w:t>
      </w:r>
      <w:fldSimple w:instr=" SEQ Figura \* ARABIC ">
        <w:r w:rsidR="00AC2096">
          <w:rPr>
            <w:noProof/>
          </w:rPr>
          <w:t>32</w:t>
        </w:r>
      </w:fldSimple>
      <w:bookmarkEnd w:id="136"/>
      <w:r>
        <w:t>. B</w:t>
      </w:r>
      <w:r w:rsidRPr="00182245">
        <w:t>andeja de notificaciones de MovieMate</w:t>
      </w:r>
      <w:bookmarkEnd w:id="137"/>
    </w:p>
    <w:p w14:paraId="6AA79E37" w14:textId="51C02138" w:rsidR="00840615" w:rsidRDefault="00840615">
      <w:r w:rsidRPr="00840615">
        <w:t>Este enfoque permite ofrecer una experiencia reactiva y en tiempo real, alineada con el comportamiento esperado en aplicaciones sociales modernas.</w:t>
      </w:r>
    </w:p>
    <w:p w14:paraId="3D86990B" w14:textId="710AAD35" w:rsidR="002E1A19" w:rsidRDefault="002E1A19" w:rsidP="002E1A19">
      <w:pPr>
        <w:pStyle w:val="Ttulo4"/>
      </w:pPr>
      <w:r>
        <w:t>Panel de administración y moderación de contenido</w:t>
      </w:r>
    </w:p>
    <w:p w14:paraId="1010E25F" w14:textId="7CAC39A2" w:rsidR="002E1A19" w:rsidRDefault="002E1A19" w:rsidP="002E1A19">
      <w:r>
        <w:t xml:space="preserve">En el </w:t>
      </w:r>
      <w:r w:rsidRPr="002E1A19">
        <w:rPr>
          <w:i/>
          <w:iCs/>
        </w:rPr>
        <w:t>front-end</w:t>
      </w:r>
      <w:r>
        <w:t xml:space="preserve">, la funcionalidad de administración se implementa como una página específica accesible únicamente para usuarios con rol de administrador mediante el componente de ruta protegida </w:t>
      </w:r>
      <w:r w:rsidRPr="002E1A19">
        <w:rPr>
          <w:rFonts w:ascii="Courier New" w:hAnsi="Courier New" w:cs="Courier New"/>
        </w:rPr>
        <w:t>AdminRoute</w:t>
      </w:r>
      <w:r>
        <w:t xml:space="preserve">, que verifica que el usuario autenticado tiene el rol adecuado antes de permitir el acceso. El módulo </w:t>
      </w:r>
      <w:r w:rsidRPr="002E1A19">
        <w:rPr>
          <w:rFonts w:ascii="Courier New" w:hAnsi="Courier New" w:cs="Courier New"/>
        </w:rPr>
        <w:t>adminApi</w:t>
      </w:r>
      <w:r>
        <w:t xml:space="preserve"> centraliza las llamadas HTTP a los endpoints </w:t>
      </w:r>
      <w:r w:rsidRPr="002E1A19">
        <w:rPr>
          <w:rFonts w:ascii="Courier New" w:hAnsi="Courier New" w:cs="Courier New"/>
        </w:rPr>
        <w:t>/api/admin</w:t>
      </w:r>
      <w:r>
        <w:t xml:space="preserve">, proporcionando operaciones tipadas para listar usuarios, cambiar su rol, banear o desbanear cuentas, consultar valoraciones y comentarios concretos y gestionar el ciclo de vida de los reportes de contenido. Sobre esta capa se construyen varios </w:t>
      </w:r>
      <w:r w:rsidRPr="002E1A19">
        <w:rPr>
          <w:i/>
          <w:iCs/>
        </w:rPr>
        <w:t>hooks</w:t>
      </w:r>
      <w:r>
        <w:t xml:space="preserve"> de React Query (</w:t>
      </w:r>
      <w:r w:rsidRPr="002E1A19">
        <w:rPr>
          <w:rFonts w:ascii="Courier New" w:hAnsi="Courier New" w:cs="Courier New"/>
        </w:rPr>
        <w:t xml:space="preserve">useAdminUsers, useChangeRole, useBanUser, </w:t>
      </w:r>
      <w:r w:rsidRPr="002E1A19">
        <w:rPr>
          <w:rFonts w:ascii="Courier New" w:hAnsi="Courier New" w:cs="Courier New"/>
        </w:rPr>
        <w:lastRenderedPageBreak/>
        <w:t>useAdminReports</w:t>
      </w:r>
      <w:r>
        <w:t>, entre otros) que encapsulan la lógica de obtención y actualización de datos y se encargan de invalidar las cachés correspondientes tras cada operación.</w:t>
      </w:r>
    </w:p>
    <w:p w14:paraId="0F7E4CFE" w14:textId="303DF336" w:rsidR="002E1A19" w:rsidRDefault="002E1A19" w:rsidP="002E1A19">
      <w:r>
        <w:t xml:space="preserve">La página </w:t>
      </w:r>
      <w:r w:rsidRPr="002E1A19">
        <w:rPr>
          <w:rFonts w:ascii="Courier New" w:hAnsi="Courier New" w:cs="Courier New"/>
        </w:rPr>
        <w:t>AdminPage</w:t>
      </w:r>
      <w:r w:rsidR="0005470C">
        <w:rPr>
          <w:rFonts w:ascii="Courier New" w:hAnsi="Courier New" w:cs="Courier New"/>
        </w:rPr>
        <w:t xml:space="preserve"> </w:t>
      </w:r>
      <w:r>
        <w:t>organiza la interfaz en dos pestañas principales: gestión de usuarios</w:t>
      </w:r>
      <w:r w:rsidR="0005470C">
        <w:t xml:space="preserve"> (</w:t>
      </w:r>
      <w:r w:rsidR="0005470C" w:rsidRPr="0005470C">
        <w:rPr>
          <w:rFonts w:cstheme="minorHAnsi"/>
        </w:rPr>
        <w:t xml:space="preserve">ver </w:t>
      </w:r>
      <w:r w:rsidR="0005470C">
        <w:rPr>
          <w:rFonts w:cstheme="minorHAnsi"/>
        </w:rPr>
        <w:fldChar w:fldCharType="begin"/>
      </w:r>
      <w:r w:rsidR="0005470C">
        <w:rPr>
          <w:rFonts w:cstheme="minorHAnsi"/>
        </w:rPr>
        <w:instrText xml:space="preserve"> REF _Ref230044779 \h </w:instrText>
      </w:r>
      <w:r w:rsidR="0005470C">
        <w:rPr>
          <w:rFonts w:cstheme="minorHAnsi"/>
        </w:rPr>
      </w:r>
      <w:r w:rsidR="0005470C">
        <w:rPr>
          <w:rFonts w:cstheme="minorHAnsi"/>
        </w:rPr>
        <w:fldChar w:fldCharType="separate"/>
      </w:r>
      <w:r w:rsidR="00AC2096">
        <w:t xml:space="preserve">Figura </w:t>
      </w:r>
      <w:r w:rsidR="00AC2096">
        <w:rPr>
          <w:noProof/>
        </w:rPr>
        <w:t>33</w:t>
      </w:r>
      <w:r w:rsidR="0005470C">
        <w:rPr>
          <w:rFonts w:cstheme="minorHAnsi"/>
        </w:rPr>
        <w:fldChar w:fldCharType="end"/>
      </w:r>
      <w:r w:rsidR="0005470C">
        <w:t>)</w:t>
      </w:r>
      <w:r>
        <w:t xml:space="preserve"> y gestión de reportes</w:t>
      </w:r>
      <w:r w:rsidR="0005470C">
        <w:t xml:space="preserve"> </w:t>
      </w:r>
      <w:r w:rsidR="0005470C" w:rsidRPr="0005470C">
        <w:rPr>
          <w:rFonts w:cstheme="minorHAnsi"/>
        </w:rPr>
        <w:t>(</w:t>
      </w:r>
      <w:r w:rsidR="0005470C">
        <w:rPr>
          <w:rFonts w:cstheme="minorHAnsi"/>
        </w:rPr>
        <w:t xml:space="preserve">ver </w:t>
      </w:r>
      <w:r w:rsidR="0005470C">
        <w:rPr>
          <w:rFonts w:cstheme="minorHAnsi"/>
        </w:rPr>
        <w:fldChar w:fldCharType="begin"/>
      </w:r>
      <w:r w:rsidR="0005470C">
        <w:rPr>
          <w:rFonts w:cstheme="minorHAnsi"/>
        </w:rPr>
        <w:instrText xml:space="preserve"> REF _Ref230044783 \h </w:instrText>
      </w:r>
      <w:r w:rsidR="0005470C">
        <w:rPr>
          <w:rFonts w:cstheme="minorHAnsi"/>
        </w:rPr>
      </w:r>
      <w:r w:rsidR="0005470C">
        <w:rPr>
          <w:rFonts w:cstheme="minorHAnsi"/>
        </w:rPr>
        <w:fldChar w:fldCharType="separate"/>
      </w:r>
      <w:r w:rsidR="00AC2096">
        <w:t xml:space="preserve">Figura </w:t>
      </w:r>
      <w:r w:rsidR="00AC2096">
        <w:rPr>
          <w:noProof/>
        </w:rPr>
        <w:t>34</w:t>
      </w:r>
      <w:r w:rsidR="0005470C">
        <w:rPr>
          <w:rFonts w:cstheme="minorHAnsi"/>
        </w:rPr>
        <w:fldChar w:fldCharType="end"/>
      </w:r>
      <w:r w:rsidR="0005470C" w:rsidRPr="0005470C">
        <w:rPr>
          <w:rFonts w:cstheme="minorHAnsi"/>
        </w:rPr>
        <w:t>)</w:t>
      </w:r>
      <w:r>
        <w:t>. En la pestaña de usuarios se presenta una tabla con buscador que permite localizar cuentas por nombre de usuario o correo electrónico y ofrece acciones directas para alternar entre los roles de usuario estándar y administrador, así como para banear o desbanear cuentas, mostrando indicadores visuales del estado y rol de cada usuario. En la pestaña de reportes se muestra un listado filtrable por estado (</w:t>
      </w:r>
      <w:r w:rsidRPr="002E1A19">
        <w:rPr>
          <w:rFonts w:ascii="Courier New" w:hAnsi="Courier New" w:cs="Courier New"/>
        </w:rPr>
        <w:t>PENDING, RESOLVED, DISMISSED</w:t>
      </w:r>
      <w:r>
        <w:t xml:space="preserve">), en el que el administrador puede desplegar una vista previa de la valoración o comentario denunciado y resolver o desestimar cada reporte mediante los </w:t>
      </w:r>
      <w:r w:rsidRPr="002E1A19">
        <w:rPr>
          <w:i/>
          <w:iCs/>
        </w:rPr>
        <w:t>hooks</w:t>
      </w:r>
      <w:r>
        <w:t xml:space="preserve"> </w:t>
      </w:r>
      <w:r w:rsidRPr="002E1A19">
        <w:rPr>
          <w:rFonts w:ascii="Courier New" w:hAnsi="Courier New" w:cs="Courier New"/>
        </w:rPr>
        <w:t>useResolveReport</w:t>
      </w:r>
      <w:r>
        <w:t xml:space="preserve"> y </w:t>
      </w:r>
      <w:r w:rsidRPr="002E1A19">
        <w:rPr>
          <w:rFonts w:ascii="Courier New" w:hAnsi="Courier New" w:cs="Courier New"/>
        </w:rPr>
        <w:t>useDismissReport</w:t>
      </w:r>
      <w:r>
        <w:t>, actualizando automáticamente la interfaz tras cada acción.</w:t>
      </w:r>
    </w:p>
    <w:p w14:paraId="7266C3FD" w14:textId="77777777" w:rsidR="0005470C" w:rsidRDefault="0005470C" w:rsidP="0005470C">
      <w:pPr>
        <w:keepNext/>
        <w:jc w:val="center"/>
      </w:pPr>
      <w:r w:rsidRPr="0005470C">
        <w:rPr>
          <w:noProof/>
        </w:rPr>
        <w:drawing>
          <wp:inline distT="0" distB="0" distL="0" distR="0" wp14:anchorId="3DA88083" wp14:editId="299604A0">
            <wp:extent cx="4156913" cy="2006600"/>
            <wp:effectExtent l="0" t="0" r="0" b="0"/>
            <wp:docPr id="3285774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577454" name=""/>
                    <pic:cNvPicPr/>
                  </pic:nvPicPr>
                  <pic:blipFill>
                    <a:blip r:embed="rId49"/>
                    <a:stretch>
                      <a:fillRect/>
                    </a:stretch>
                  </pic:blipFill>
                  <pic:spPr>
                    <a:xfrm>
                      <a:off x="0" y="0"/>
                      <a:ext cx="4181077" cy="2018264"/>
                    </a:xfrm>
                    <a:prstGeom prst="rect">
                      <a:avLst/>
                    </a:prstGeom>
                  </pic:spPr>
                </pic:pic>
              </a:graphicData>
            </a:graphic>
          </wp:inline>
        </w:drawing>
      </w:r>
    </w:p>
    <w:p w14:paraId="5F12479F" w14:textId="0C02918C" w:rsidR="0005470C" w:rsidRDefault="0005470C" w:rsidP="0005470C">
      <w:pPr>
        <w:pStyle w:val="Descripcin"/>
        <w:jc w:val="center"/>
      </w:pPr>
      <w:bookmarkStart w:id="138" w:name="_Ref230044779"/>
      <w:bookmarkStart w:id="139" w:name="_Toc230113992"/>
      <w:r>
        <w:t xml:space="preserve">Figura </w:t>
      </w:r>
      <w:fldSimple w:instr=" SEQ Figura \* ARABIC ">
        <w:r w:rsidR="00AC2096">
          <w:rPr>
            <w:noProof/>
          </w:rPr>
          <w:t>33</w:t>
        </w:r>
      </w:fldSimple>
      <w:bookmarkEnd w:id="138"/>
      <w:r>
        <w:t>. Panel de administración de usuarios</w:t>
      </w:r>
      <w:bookmarkEnd w:id="139"/>
    </w:p>
    <w:p w14:paraId="30FDEFB3" w14:textId="77777777" w:rsidR="0005470C" w:rsidRDefault="0005470C" w:rsidP="0005470C">
      <w:pPr>
        <w:keepNext/>
        <w:jc w:val="center"/>
      </w:pPr>
      <w:r w:rsidRPr="0005470C">
        <w:rPr>
          <w:noProof/>
        </w:rPr>
        <w:drawing>
          <wp:inline distT="0" distB="0" distL="0" distR="0" wp14:anchorId="30419291" wp14:editId="6E75CA00">
            <wp:extent cx="4148667" cy="2002620"/>
            <wp:effectExtent l="0" t="0" r="4445" b="0"/>
            <wp:docPr id="10316311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631111" name=""/>
                    <pic:cNvPicPr/>
                  </pic:nvPicPr>
                  <pic:blipFill>
                    <a:blip r:embed="rId50"/>
                    <a:stretch>
                      <a:fillRect/>
                    </a:stretch>
                  </pic:blipFill>
                  <pic:spPr>
                    <a:xfrm>
                      <a:off x="0" y="0"/>
                      <a:ext cx="4159191" cy="2007700"/>
                    </a:xfrm>
                    <a:prstGeom prst="rect">
                      <a:avLst/>
                    </a:prstGeom>
                  </pic:spPr>
                </pic:pic>
              </a:graphicData>
            </a:graphic>
          </wp:inline>
        </w:drawing>
      </w:r>
    </w:p>
    <w:p w14:paraId="4C299FFA" w14:textId="42F8C631" w:rsidR="0005470C" w:rsidRDefault="0005470C" w:rsidP="0005470C">
      <w:pPr>
        <w:pStyle w:val="Descripcin"/>
        <w:jc w:val="center"/>
      </w:pPr>
      <w:bookmarkStart w:id="140" w:name="_Ref230044783"/>
      <w:bookmarkStart w:id="141" w:name="_Toc230113993"/>
      <w:r>
        <w:t xml:space="preserve">Figura </w:t>
      </w:r>
      <w:fldSimple w:instr=" SEQ Figura \* ARABIC ">
        <w:r w:rsidR="00AC2096">
          <w:rPr>
            <w:noProof/>
          </w:rPr>
          <w:t>34</w:t>
        </w:r>
      </w:fldSimple>
      <w:bookmarkEnd w:id="140"/>
      <w:r>
        <w:t>. Panel de administración de reportes</w:t>
      </w:r>
      <w:bookmarkEnd w:id="141"/>
    </w:p>
    <w:p w14:paraId="7B5C5914" w14:textId="62599C8B" w:rsidR="002E1A19" w:rsidRDefault="002E1A19" w:rsidP="002E1A19">
      <w:r>
        <w:t xml:space="preserve">Desde la perspectiva del usuario estándar, la creación de reportes se realiza mediante el componente </w:t>
      </w:r>
      <w:r w:rsidRPr="002E1A19">
        <w:rPr>
          <w:rFonts w:ascii="Courier New" w:hAnsi="Courier New" w:cs="Courier New"/>
        </w:rPr>
        <w:t>ReportDialog</w:t>
      </w:r>
      <w:r w:rsidR="00304B01">
        <w:rPr>
          <w:rFonts w:ascii="Courier New" w:hAnsi="Courier New" w:cs="Courier New"/>
        </w:rPr>
        <w:t xml:space="preserve"> </w:t>
      </w:r>
      <w:r w:rsidR="00304B01" w:rsidRPr="00304B01">
        <w:rPr>
          <w:rFonts w:cstheme="minorHAnsi"/>
        </w:rPr>
        <w:t xml:space="preserve">(ver </w:t>
      </w:r>
      <w:r w:rsidR="00304B01">
        <w:rPr>
          <w:rFonts w:cstheme="minorHAnsi"/>
        </w:rPr>
        <w:fldChar w:fldCharType="begin"/>
      </w:r>
      <w:r w:rsidR="00304B01">
        <w:rPr>
          <w:rFonts w:cstheme="minorHAnsi"/>
        </w:rPr>
        <w:instrText xml:space="preserve"> REF _Ref230045043 \h </w:instrText>
      </w:r>
      <w:r w:rsidR="00304B01">
        <w:rPr>
          <w:rFonts w:cstheme="minorHAnsi"/>
        </w:rPr>
      </w:r>
      <w:r w:rsidR="00304B01">
        <w:rPr>
          <w:rFonts w:cstheme="minorHAnsi"/>
        </w:rPr>
        <w:fldChar w:fldCharType="separate"/>
      </w:r>
      <w:r w:rsidR="00AC2096">
        <w:t xml:space="preserve">Figura </w:t>
      </w:r>
      <w:r w:rsidR="00AC2096">
        <w:rPr>
          <w:noProof/>
        </w:rPr>
        <w:t>35</w:t>
      </w:r>
      <w:r w:rsidR="00304B01">
        <w:rPr>
          <w:rFonts w:cstheme="minorHAnsi"/>
        </w:rPr>
        <w:fldChar w:fldCharType="end"/>
      </w:r>
      <w:r w:rsidR="00304B01" w:rsidRPr="00304B01">
        <w:rPr>
          <w:rFonts w:cstheme="minorHAnsi"/>
        </w:rPr>
        <w:t>)</w:t>
      </w:r>
      <w:r w:rsidRPr="00304B01">
        <w:rPr>
          <w:rFonts w:cstheme="minorHAnsi"/>
        </w:rPr>
        <w:t>,</w:t>
      </w:r>
      <w:r>
        <w:t xml:space="preserve"> que se puede invocar desde distintos puntos de la interfaz asociados a valoraciones y comentarios. Este componente presenta un cuadro de diálogo donde el usuario selecciona el motivo del reporte a partir de una lista predefinida y envía la incidencia al servidor utilizando el </w:t>
      </w:r>
      <w:r w:rsidRPr="002E1A19">
        <w:rPr>
          <w:i/>
          <w:iCs/>
        </w:rPr>
        <w:t>hook</w:t>
      </w:r>
      <w:r>
        <w:t xml:space="preserve"> </w:t>
      </w:r>
      <w:r w:rsidRPr="002E1A19">
        <w:rPr>
          <w:rFonts w:ascii="Courier New" w:hAnsi="Courier New" w:cs="Courier New"/>
        </w:rPr>
        <w:t>useCreateReport</w:t>
      </w:r>
      <w:r>
        <w:t xml:space="preserve">, que delega en la API </w:t>
      </w:r>
      <w:r w:rsidRPr="002E1A19">
        <w:rPr>
          <w:rFonts w:ascii="Courier New" w:hAnsi="Courier New" w:cs="Courier New"/>
        </w:rPr>
        <w:t>reportsApi</w:t>
      </w:r>
      <w:r>
        <w:t xml:space="preserve"> para llamar al </w:t>
      </w:r>
      <w:r w:rsidRPr="002E1A19">
        <w:rPr>
          <w:i/>
          <w:iCs/>
        </w:rPr>
        <w:t>endpoint</w:t>
      </w:r>
      <w:r>
        <w:t xml:space="preserve"> </w:t>
      </w:r>
      <w:r w:rsidRPr="002E1A19">
        <w:rPr>
          <w:rFonts w:ascii="Courier New" w:hAnsi="Courier New" w:cs="Courier New"/>
        </w:rPr>
        <w:t>/api/reports</w:t>
      </w:r>
      <w:r>
        <w:t xml:space="preserve">. De este modo, la moderación se </w:t>
      </w:r>
      <w:r>
        <w:lastRenderedPageBreak/>
        <w:t>integra de forma natural en el flujo de uso de la aplicación, permitiendo que la comunidad señale contenido problemático y que el administrador lo gestione desde un panel centralizado.</w:t>
      </w:r>
    </w:p>
    <w:p w14:paraId="67157C69" w14:textId="77777777" w:rsidR="00A85615" w:rsidRDefault="00A85615" w:rsidP="00A85615">
      <w:pPr>
        <w:keepNext/>
        <w:jc w:val="center"/>
      </w:pPr>
      <w:r w:rsidRPr="00A85615">
        <w:rPr>
          <w:noProof/>
        </w:rPr>
        <w:drawing>
          <wp:inline distT="0" distB="0" distL="0" distR="0" wp14:anchorId="6C40A66C" wp14:editId="03C794A2">
            <wp:extent cx="3107266" cy="2673235"/>
            <wp:effectExtent l="0" t="0" r="0" b="0"/>
            <wp:docPr id="12317186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718687" name=""/>
                    <pic:cNvPicPr/>
                  </pic:nvPicPr>
                  <pic:blipFill>
                    <a:blip r:embed="rId51"/>
                    <a:stretch>
                      <a:fillRect/>
                    </a:stretch>
                  </pic:blipFill>
                  <pic:spPr>
                    <a:xfrm>
                      <a:off x="0" y="0"/>
                      <a:ext cx="3113930" cy="2678968"/>
                    </a:xfrm>
                    <a:prstGeom prst="rect">
                      <a:avLst/>
                    </a:prstGeom>
                  </pic:spPr>
                </pic:pic>
              </a:graphicData>
            </a:graphic>
          </wp:inline>
        </w:drawing>
      </w:r>
    </w:p>
    <w:p w14:paraId="4B44488D" w14:textId="449CA6C4" w:rsidR="00A85615" w:rsidRDefault="00A85615" w:rsidP="00A85615">
      <w:pPr>
        <w:pStyle w:val="Descripcin"/>
        <w:jc w:val="center"/>
      </w:pPr>
      <w:bookmarkStart w:id="142" w:name="_Ref230045043"/>
      <w:bookmarkStart w:id="143" w:name="_Toc230113994"/>
      <w:r>
        <w:t xml:space="preserve">Figura </w:t>
      </w:r>
      <w:fldSimple w:instr=" SEQ Figura \* ARABIC ">
        <w:r w:rsidR="00AC2096">
          <w:rPr>
            <w:noProof/>
          </w:rPr>
          <w:t>35</w:t>
        </w:r>
      </w:fldSimple>
      <w:bookmarkEnd w:id="142"/>
      <w:r>
        <w:t>. Formulario para reportar contenido</w:t>
      </w:r>
      <w:bookmarkEnd w:id="143"/>
    </w:p>
    <w:p w14:paraId="7F17D407" w14:textId="77777777" w:rsidR="00675AD9" w:rsidRDefault="00D76C56">
      <w:pPr>
        <w:pStyle w:val="Ttulo4"/>
      </w:pPr>
      <w:r>
        <w:t>Sistema de diseño y adaptabilidad</w:t>
      </w:r>
    </w:p>
    <w:p w14:paraId="502DFD43" w14:textId="77777777" w:rsidR="00675AD9" w:rsidRDefault="00D76C56">
      <w:r>
        <w:t>La interfaz de MovieMate se construye sobre un sistema de diseño coherente definido mediante tokens de Tailwind CSS 4. Los principales tokens son:</w:t>
      </w:r>
    </w:p>
    <w:p w14:paraId="0F59E2C3" w14:textId="77777777" w:rsidR="00675AD9" w:rsidRDefault="00D76C56">
      <w:pPr>
        <w:pStyle w:val="Prrafodelista"/>
        <w:numPr>
          <w:ilvl w:val="0"/>
          <w:numId w:val="54"/>
        </w:numPr>
      </w:pPr>
      <w:r>
        <w:t xml:space="preserve">Paleta oscura estructurada: clases </w:t>
      </w:r>
      <w:r w:rsidRPr="00ED7A1D">
        <w:rPr>
          <w:rFonts w:ascii="Courier New" w:hAnsi="Courier New" w:cs="Courier New"/>
        </w:rPr>
        <w:t>bg-bg-0</w:t>
      </w:r>
      <w:r>
        <w:t xml:space="preserve"> a </w:t>
      </w:r>
      <w:r w:rsidRPr="00ED7A1D">
        <w:rPr>
          <w:rFonts w:ascii="Courier New" w:hAnsi="Courier New" w:cs="Courier New"/>
        </w:rPr>
        <w:t>bg-bg-3</w:t>
      </w:r>
      <w:r>
        <w:t xml:space="preserve"> para los distintos niveles de profundidad de los fondos, con gradaciones del azul marino profundo al gris carbón.</w:t>
      </w:r>
    </w:p>
    <w:p w14:paraId="065D0A24" w14:textId="77777777" w:rsidR="00675AD9" w:rsidRDefault="00D76C56">
      <w:pPr>
        <w:pStyle w:val="Prrafodelista"/>
        <w:numPr>
          <w:ilvl w:val="0"/>
          <w:numId w:val="54"/>
        </w:numPr>
      </w:pPr>
      <w:r>
        <w:t>Acento dorado (</w:t>
      </w:r>
      <w:r w:rsidRPr="00ED7A1D">
        <w:rPr>
          <w:rFonts w:ascii="Courier New" w:hAnsi="Courier New" w:cs="Courier New"/>
        </w:rPr>
        <w:t>#e8c97a</w:t>
      </w:r>
      <w:r>
        <w:t>): empleado como color primario de interacción en botones de acción, estrellas de valoración, iconos activos y elementos de énfasis.</w:t>
      </w:r>
    </w:p>
    <w:p w14:paraId="3A5ABC81" w14:textId="77777777" w:rsidR="00675AD9" w:rsidRDefault="00D76C56">
      <w:pPr>
        <w:pStyle w:val="Prrafodelista"/>
        <w:numPr>
          <w:ilvl w:val="0"/>
          <w:numId w:val="54"/>
        </w:numPr>
      </w:pPr>
      <w:r>
        <w:t xml:space="preserve">Tipografía dual: </w:t>
      </w:r>
      <w:r w:rsidRPr="0008285C">
        <w:rPr>
          <w:i/>
          <w:iCs/>
        </w:rPr>
        <w:t>Playfair Display</w:t>
      </w:r>
      <w:r>
        <w:t xml:space="preserve"> para encabezados y títulos de películas, DM Sans para el cuerpo del texto y controles, DM Mono para fechas y datos numéricos.</w:t>
      </w:r>
    </w:p>
    <w:p w14:paraId="45FE67E5" w14:textId="7C037AFA" w:rsidR="00675AD9" w:rsidRDefault="00D76C56">
      <w:r>
        <w:t>Los componentes accesibles de Radix UI y Shadcn/ui garantizan la compatibilidad con lectores de pantalla y el cumplimiento de los estándares WCAG. La interfaz es completamente adaptable (</w:t>
      </w:r>
      <w:r w:rsidRPr="0008285C">
        <w:rPr>
          <w:i/>
          <w:iCs/>
        </w:rPr>
        <w:t>responsive</w:t>
      </w:r>
      <w:r>
        <w:t>): en pantallas móviles aparece una barra de navegación inferior fija (</w:t>
      </w:r>
      <w:r w:rsidRPr="0008285C">
        <w:rPr>
          <w:rFonts w:ascii="Courier New" w:hAnsi="Courier New" w:cs="Courier New"/>
        </w:rPr>
        <w:t>BottomNavBar</w:t>
      </w:r>
      <w:r>
        <w:t xml:space="preserve">, visible solo en resoluciones inferiores a lg), mientras que en escritorio se emplea una barra de navegación lateral. Esta adaptabilidad se logra exclusivamente con Tailwind CSS sin necesidad de librerías de </w:t>
      </w:r>
      <w:r w:rsidRPr="008D617A">
        <w:rPr>
          <w:i/>
          <w:iCs/>
        </w:rPr>
        <w:t>layout</w:t>
      </w:r>
      <w:r>
        <w:t xml:space="preserve"> adicionales</w:t>
      </w:r>
      <w:r w:rsidR="00D300F1">
        <w:t xml:space="preserve"> y se puede observar en la </w:t>
      </w:r>
      <w:r w:rsidR="00D300F1">
        <w:fldChar w:fldCharType="begin"/>
      </w:r>
      <w:r w:rsidR="00D300F1">
        <w:instrText xml:space="preserve"> REF _Ref228111946 \h </w:instrText>
      </w:r>
      <w:r w:rsidR="00D300F1">
        <w:fldChar w:fldCharType="separate"/>
      </w:r>
      <w:r w:rsidR="00AC2096">
        <w:t xml:space="preserve">Figura </w:t>
      </w:r>
      <w:r w:rsidR="00AC2096">
        <w:rPr>
          <w:noProof/>
        </w:rPr>
        <w:t>36</w:t>
      </w:r>
      <w:r w:rsidR="00D300F1">
        <w:fldChar w:fldCharType="end"/>
      </w:r>
      <w:r>
        <w:t>.</w:t>
      </w:r>
    </w:p>
    <w:p w14:paraId="3C625075" w14:textId="66D78EFE" w:rsidR="000A40F3" w:rsidRDefault="000A40F3" w:rsidP="000A40F3">
      <w:pPr>
        <w:keepNext/>
        <w:jc w:val="center"/>
      </w:pPr>
      <w:r w:rsidRPr="000A40F3">
        <w:rPr>
          <w:noProof/>
        </w:rPr>
        <w:lastRenderedPageBreak/>
        <w:drawing>
          <wp:inline distT="0" distB="0" distL="0" distR="0" wp14:anchorId="40CE4C45" wp14:editId="780E5C39">
            <wp:extent cx="2781300" cy="4006785"/>
            <wp:effectExtent l="0" t="0" r="0" b="0"/>
            <wp:docPr id="15010197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019718" name=""/>
                    <pic:cNvPicPr/>
                  </pic:nvPicPr>
                  <pic:blipFill>
                    <a:blip r:embed="rId52"/>
                    <a:stretch>
                      <a:fillRect/>
                    </a:stretch>
                  </pic:blipFill>
                  <pic:spPr>
                    <a:xfrm>
                      <a:off x="0" y="0"/>
                      <a:ext cx="2794531" cy="4025846"/>
                    </a:xfrm>
                    <a:prstGeom prst="rect">
                      <a:avLst/>
                    </a:prstGeom>
                  </pic:spPr>
                </pic:pic>
              </a:graphicData>
            </a:graphic>
          </wp:inline>
        </w:drawing>
      </w:r>
      <w:r w:rsidRPr="000A40F3">
        <w:rPr>
          <w:noProof/>
        </w:rPr>
        <w:t xml:space="preserve"> </w:t>
      </w:r>
      <w:r w:rsidRPr="000A40F3">
        <w:rPr>
          <w:noProof/>
        </w:rPr>
        <w:drawing>
          <wp:inline distT="0" distB="0" distL="0" distR="0" wp14:anchorId="263F9BF2" wp14:editId="05711B65">
            <wp:extent cx="1819378" cy="3992880"/>
            <wp:effectExtent l="0" t="0" r="9525" b="7620"/>
            <wp:docPr id="4649456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945658" name=""/>
                    <pic:cNvPicPr/>
                  </pic:nvPicPr>
                  <pic:blipFill>
                    <a:blip r:embed="rId53"/>
                    <a:stretch>
                      <a:fillRect/>
                    </a:stretch>
                  </pic:blipFill>
                  <pic:spPr>
                    <a:xfrm>
                      <a:off x="0" y="0"/>
                      <a:ext cx="1830469" cy="4017220"/>
                    </a:xfrm>
                    <a:prstGeom prst="rect">
                      <a:avLst/>
                    </a:prstGeom>
                  </pic:spPr>
                </pic:pic>
              </a:graphicData>
            </a:graphic>
          </wp:inline>
        </w:drawing>
      </w:r>
    </w:p>
    <w:p w14:paraId="70881C29" w14:textId="0A1B82CE" w:rsidR="000A40F3" w:rsidRDefault="000A40F3" w:rsidP="000A40F3">
      <w:pPr>
        <w:pStyle w:val="Descripcin"/>
        <w:jc w:val="center"/>
      </w:pPr>
      <w:bookmarkStart w:id="144" w:name="_Ref228111946"/>
      <w:bookmarkStart w:id="145" w:name="_Toc230113995"/>
      <w:r>
        <w:t xml:space="preserve">Figura </w:t>
      </w:r>
      <w:fldSimple w:instr=" SEQ Figura \* ARABIC ">
        <w:r w:rsidR="00AC2096">
          <w:rPr>
            <w:noProof/>
          </w:rPr>
          <w:t>36</w:t>
        </w:r>
      </w:fldSimple>
      <w:bookmarkEnd w:id="144"/>
      <w:r>
        <w:t>. Interfaz de MovieMate en un iPad Air y un iPhone 12 Pro</w:t>
      </w:r>
      <w:bookmarkEnd w:id="145"/>
    </w:p>
    <w:p w14:paraId="44D6ABDA" w14:textId="0BFED09E" w:rsidR="00840615" w:rsidRDefault="00840615">
      <w:r w:rsidRPr="00840615">
        <w:t>Este sistema de diseño garantiza la coherencia visual de toda la aplicación y facilita la reutilización de componentes, reduciendo el esfuerzo de desarrollo y mantenimiento.</w:t>
      </w:r>
    </w:p>
    <w:p w14:paraId="0EC3CF18" w14:textId="35041B74" w:rsidR="00840615" w:rsidRDefault="00840615">
      <w:r w:rsidRPr="00840615">
        <w:t xml:space="preserve">En conjunto, la arquitectura del </w:t>
      </w:r>
      <w:r w:rsidRPr="00310806">
        <w:rPr>
          <w:i/>
          <w:iCs/>
        </w:rPr>
        <w:t>front-end</w:t>
      </w:r>
      <w:r w:rsidRPr="00840615">
        <w:t xml:space="preserve"> de MovieMate permite construir una interfaz modular, escalable y altamente interactiva, alineada con las necesidades de una aplicación social centrada en el consumo y la organización de contenido audiovisual.</w:t>
      </w:r>
    </w:p>
    <w:p w14:paraId="7A1473A2" w14:textId="1799F889" w:rsidR="00D92E59" w:rsidRDefault="00D92E59" w:rsidP="00D92E59">
      <w:pPr>
        <w:pStyle w:val="Ttulo2"/>
      </w:pPr>
      <w:bookmarkStart w:id="146" w:name="_Toc230113944"/>
      <w:r w:rsidRPr="007B1868">
        <w:t>Pruebas</w:t>
      </w:r>
      <w:bookmarkEnd w:id="146"/>
    </w:p>
    <w:p w14:paraId="0F051C21" w14:textId="57D65271" w:rsidR="006F7F3A" w:rsidRDefault="006F7F3A" w:rsidP="006F7F3A">
      <w:r>
        <w:t xml:space="preserve">La calidad del software desarrollado en MovieMate se ha reforzado mediante la incorporación de un conjunto de pruebas automatizadas orientadas a la validación de la lógica de </w:t>
      </w:r>
      <w:r w:rsidR="002844BC">
        <w:t xml:space="preserve">presentación, </w:t>
      </w:r>
      <w:r>
        <w:t>negocio</w:t>
      </w:r>
      <w:r w:rsidR="002844BC">
        <w:t>, persistencia y seguridad</w:t>
      </w:r>
      <w:r>
        <w:t xml:space="preserve"> del sistema.</w:t>
      </w:r>
      <w:r w:rsidR="007F795C">
        <w:t xml:space="preserve"> </w:t>
      </w:r>
      <w:r>
        <w:t xml:space="preserve">Para la implementación de las pruebas se ha utilizado </w:t>
      </w:r>
      <w:r w:rsidRPr="00FB6249">
        <w:rPr>
          <w:b/>
          <w:bCs/>
        </w:rPr>
        <w:t>JUnit 5</w:t>
      </w:r>
      <w:r>
        <w:t xml:space="preserve"> como </w:t>
      </w:r>
      <w:r w:rsidRPr="00FB6249">
        <w:rPr>
          <w:i/>
          <w:iCs/>
        </w:rPr>
        <w:t>framework</w:t>
      </w:r>
      <w:r>
        <w:t xml:space="preserve"> de </w:t>
      </w:r>
      <w:r w:rsidRPr="006F7F3A">
        <w:rPr>
          <w:i/>
          <w:iCs/>
        </w:rPr>
        <w:t>testing</w:t>
      </w:r>
      <w:r>
        <w:t xml:space="preserve"> y </w:t>
      </w:r>
      <w:r w:rsidRPr="00FB6249">
        <w:rPr>
          <w:b/>
          <w:bCs/>
        </w:rPr>
        <w:t>Mockito</w:t>
      </w:r>
      <w:r>
        <w:t xml:space="preserve"> como herramienta de simulación (</w:t>
      </w:r>
      <w:r w:rsidRPr="00ED3F6D">
        <w:rPr>
          <w:i/>
          <w:iCs/>
        </w:rPr>
        <w:t>mocking</w:t>
      </w:r>
      <w:r>
        <w:t>) de dependencias. Este enfoque permite sustituir los repositorios reales por objetos simulados, garantizando que las pruebas evalúan exclusivamente el comportamiento del servicio</w:t>
      </w:r>
      <w:r w:rsidR="00DD5395">
        <w:t>/controlador</w:t>
      </w:r>
      <w:r>
        <w:t xml:space="preserve"> bajo condiciones controladas.</w:t>
      </w:r>
    </w:p>
    <w:p w14:paraId="7E904A92" w14:textId="30277A98" w:rsidR="006F7F3A" w:rsidRDefault="006F7F3A" w:rsidP="0008285C">
      <w:pPr>
        <w:jc w:val="left"/>
      </w:pPr>
      <w:r>
        <w:t xml:space="preserve">La suite de pruebas </w:t>
      </w:r>
      <w:r w:rsidR="004C44A1">
        <w:t xml:space="preserve">para el </w:t>
      </w:r>
      <w:r w:rsidR="004C44A1" w:rsidRPr="00ED7A1D">
        <w:rPr>
          <w:i/>
          <w:iCs/>
        </w:rPr>
        <w:t>back-end</w:t>
      </w:r>
      <w:r w:rsidR="004C44A1">
        <w:t xml:space="preserve"> </w:t>
      </w:r>
      <w:r>
        <w:t xml:space="preserve">se distribuye en </w:t>
      </w:r>
      <w:r w:rsidR="00D07DA3">
        <w:t>6 carpetas enfocadas a cada capa, cada una con un gran número de</w:t>
      </w:r>
      <w:r>
        <w:t xml:space="preserve"> clases </w:t>
      </w:r>
      <w:r w:rsidR="009872CD">
        <w:t>de prueba</w:t>
      </w:r>
      <w:r w:rsidR="00A94464">
        <w:t xml:space="preserve">, esta estructura se muestra en la </w:t>
      </w:r>
      <w:r w:rsidR="00A94464">
        <w:fldChar w:fldCharType="begin"/>
      </w:r>
      <w:r w:rsidR="00A94464">
        <w:instrText xml:space="preserve"> REF _Ref228117610 \h </w:instrText>
      </w:r>
      <w:r w:rsidR="00A94464">
        <w:fldChar w:fldCharType="separate"/>
      </w:r>
      <w:r w:rsidR="00AC2096">
        <w:t xml:space="preserve">Figura </w:t>
      </w:r>
      <w:r w:rsidR="00AC2096">
        <w:rPr>
          <w:noProof/>
        </w:rPr>
        <w:t>37</w:t>
      </w:r>
      <w:r w:rsidR="00A94464">
        <w:fldChar w:fldCharType="end"/>
      </w:r>
      <w:r>
        <w:t xml:space="preserve">. En total, estas clases agrupan </w:t>
      </w:r>
      <w:r w:rsidR="00D07DA3">
        <w:t>340</w:t>
      </w:r>
      <w:r>
        <w:t xml:space="preserve"> métodos de prueba individuales.</w:t>
      </w:r>
    </w:p>
    <w:p w14:paraId="15ACB1FE" w14:textId="77777777" w:rsidR="00D07DA3" w:rsidRDefault="00D07DA3" w:rsidP="00D07DA3">
      <w:pPr>
        <w:keepNext/>
        <w:jc w:val="center"/>
      </w:pPr>
      <w:r w:rsidRPr="00D07DA3">
        <w:rPr>
          <w:noProof/>
        </w:rPr>
        <w:lastRenderedPageBreak/>
        <w:drawing>
          <wp:inline distT="0" distB="0" distL="0" distR="0" wp14:anchorId="29EBF343" wp14:editId="4D8275A4">
            <wp:extent cx="2453640" cy="1641864"/>
            <wp:effectExtent l="0" t="0" r="3810" b="0"/>
            <wp:docPr id="4051507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150730" name=""/>
                    <pic:cNvPicPr/>
                  </pic:nvPicPr>
                  <pic:blipFill>
                    <a:blip r:embed="rId54"/>
                    <a:stretch>
                      <a:fillRect/>
                    </a:stretch>
                  </pic:blipFill>
                  <pic:spPr>
                    <a:xfrm>
                      <a:off x="0" y="0"/>
                      <a:ext cx="2461520" cy="1647137"/>
                    </a:xfrm>
                    <a:prstGeom prst="rect">
                      <a:avLst/>
                    </a:prstGeom>
                  </pic:spPr>
                </pic:pic>
              </a:graphicData>
            </a:graphic>
          </wp:inline>
        </w:drawing>
      </w:r>
    </w:p>
    <w:p w14:paraId="24322CB2" w14:textId="1444C75C" w:rsidR="00D07DA3" w:rsidRDefault="00D07DA3" w:rsidP="00D07DA3">
      <w:pPr>
        <w:pStyle w:val="Descripcin"/>
        <w:jc w:val="center"/>
      </w:pPr>
      <w:bookmarkStart w:id="147" w:name="_Ref228117610"/>
      <w:bookmarkStart w:id="148" w:name="_Toc230113996"/>
      <w:r>
        <w:t xml:space="preserve">Figura </w:t>
      </w:r>
      <w:fldSimple w:instr=" SEQ Figura \* ARABIC ">
        <w:r w:rsidR="00AC2096">
          <w:rPr>
            <w:noProof/>
          </w:rPr>
          <w:t>37</w:t>
        </w:r>
      </w:fldSimple>
      <w:bookmarkEnd w:id="147"/>
      <w:r>
        <w:t xml:space="preserve">. Estructura de la suite de pruebas del </w:t>
      </w:r>
      <w:r w:rsidRPr="00ED7A1D">
        <w:rPr>
          <w:i/>
          <w:iCs/>
        </w:rPr>
        <w:t>back-end</w:t>
      </w:r>
      <w:r>
        <w:t xml:space="preserve"> de MovieMate</w:t>
      </w:r>
      <w:bookmarkEnd w:id="148"/>
    </w:p>
    <w:p w14:paraId="0C3E8C92" w14:textId="40016015" w:rsidR="006F7F3A" w:rsidRDefault="006F7F3A" w:rsidP="006F7F3A">
      <w:r>
        <w:t>Un ejemplo representativo es la clase de pruebas asociada al servicio de gestión de listas. En ella se validan distintos escenarios relacionados con la creación de listas personalizadas, la adición y eliminación de contenido, así como el control de permisos de acceso.</w:t>
      </w:r>
      <w:r w:rsidR="00D94CE4">
        <w:t xml:space="preserve"> </w:t>
      </w:r>
      <w:r>
        <w:t xml:space="preserve">Entre los casos cubiertos </w:t>
      </w:r>
      <w:commentRangeStart w:id="149"/>
      <w:r>
        <w:t>se incluyen</w:t>
      </w:r>
      <w:commentRangeEnd w:id="149"/>
      <w:r w:rsidR="00901360">
        <w:rPr>
          <w:rStyle w:val="Refdecomentario"/>
          <w:sz w:val="22"/>
          <w:szCs w:val="22"/>
        </w:rPr>
        <w:commentReference w:id="149"/>
      </w:r>
      <w:r>
        <w:t>:</w:t>
      </w:r>
    </w:p>
    <w:p w14:paraId="7EFC7165" w14:textId="77777777" w:rsidR="006F7F3A" w:rsidRDefault="006F7F3A" w:rsidP="006F7F3A">
      <w:pPr>
        <w:pStyle w:val="Prrafodelista"/>
        <w:numPr>
          <w:ilvl w:val="0"/>
          <w:numId w:val="37"/>
        </w:numPr>
      </w:pPr>
      <w:r>
        <w:t>Creación correcta de una lista cuando el nombre es único.</w:t>
      </w:r>
    </w:p>
    <w:p w14:paraId="06C9913A" w14:textId="77777777" w:rsidR="006F7F3A" w:rsidRDefault="006F7F3A" w:rsidP="006F7F3A">
      <w:pPr>
        <w:pStyle w:val="Prrafodelista"/>
        <w:numPr>
          <w:ilvl w:val="0"/>
          <w:numId w:val="37"/>
        </w:numPr>
      </w:pPr>
      <w:r>
        <w:t>Detección de nombres duplicados.</w:t>
      </w:r>
    </w:p>
    <w:p w14:paraId="1F5AFBF4" w14:textId="77777777" w:rsidR="006F7F3A" w:rsidRDefault="006F7F3A" w:rsidP="006F7F3A">
      <w:pPr>
        <w:pStyle w:val="Prrafodelista"/>
        <w:numPr>
          <w:ilvl w:val="0"/>
          <w:numId w:val="37"/>
        </w:numPr>
      </w:pPr>
      <w:r>
        <w:t>Restricción de listas de tipo único por usuario.</w:t>
      </w:r>
    </w:p>
    <w:p w14:paraId="2258D45A" w14:textId="77777777" w:rsidR="006F7F3A" w:rsidRDefault="006F7F3A" w:rsidP="006F7F3A">
      <w:pPr>
        <w:pStyle w:val="Prrafodelista"/>
        <w:numPr>
          <w:ilvl w:val="0"/>
          <w:numId w:val="37"/>
        </w:numPr>
      </w:pPr>
      <w:r>
        <w:t>Control de acceso cuando un usuario intenta modificar una lista que no le pertenece.</w:t>
      </w:r>
    </w:p>
    <w:p w14:paraId="3A07F027" w14:textId="77777777" w:rsidR="006F7F3A" w:rsidRDefault="006F7F3A" w:rsidP="006F7F3A">
      <w:pPr>
        <w:pStyle w:val="Prrafodelista"/>
        <w:numPr>
          <w:ilvl w:val="0"/>
          <w:numId w:val="37"/>
        </w:numPr>
      </w:pPr>
      <w:r>
        <w:t>Gestión de errores cuando el contenido no existe.</w:t>
      </w:r>
    </w:p>
    <w:p w14:paraId="1A8BE401" w14:textId="1D8CB4FC" w:rsidR="006F7F3A" w:rsidRDefault="006F7F3A" w:rsidP="006F7F3A">
      <w:pPr>
        <w:pStyle w:val="Prrafodelista"/>
        <w:numPr>
          <w:ilvl w:val="0"/>
          <w:numId w:val="37"/>
        </w:numPr>
      </w:pPr>
      <w:r>
        <w:t>Prevención de inserciones duplicadas en una lista.</w:t>
      </w:r>
    </w:p>
    <w:p w14:paraId="2E49FBB6" w14:textId="2D53E434" w:rsidR="00AC5D31" w:rsidRDefault="00D94CE4" w:rsidP="00D94CE4">
      <w:r w:rsidRPr="00D94CE4">
        <w:t xml:space="preserve">Como ejemplo representativo, en la </w:t>
      </w:r>
      <w:r w:rsidR="00AC5D31">
        <w:fldChar w:fldCharType="begin"/>
      </w:r>
      <w:r w:rsidR="00AC5D31">
        <w:instrText xml:space="preserve"> REF _Ref228112631 \h </w:instrText>
      </w:r>
      <w:r w:rsidR="00AC5D31">
        <w:fldChar w:fldCharType="separate"/>
      </w:r>
      <w:r w:rsidR="00AC2096">
        <w:t xml:space="preserve">Figura </w:t>
      </w:r>
      <w:r w:rsidR="00AC2096">
        <w:rPr>
          <w:noProof/>
        </w:rPr>
        <w:t>38</w:t>
      </w:r>
      <w:r w:rsidR="00AC5D31">
        <w:fldChar w:fldCharType="end"/>
      </w:r>
      <w:r w:rsidRPr="00D94CE4">
        <w:t xml:space="preserve"> se muestra un fragmento de código correspondiente a una prueba unitaria del servicio de listas, donde se valida la creación de una lista y la detección de duplicados mediante el uso de </w:t>
      </w:r>
      <w:r w:rsidRPr="00D94CE4">
        <w:rPr>
          <w:i/>
          <w:iCs/>
        </w:rPr>
        <w:t>mocks</w:t>
      </w:r>
      <w:r w:rsidRPr="00D94CE4">
        <w:t xml:space="preserve"> sobre el repositorio.</w:t>
      </w:r>
    </w:p>
    <w:p w14:paraId="19C44F5E" w14:textId="77777777" w:rsidR="00AC5D31" w:rsidRDefault="00AC5D31" w:rsidP="00AC5D31">
      <w:pPr>
        <w:keepNext/>
        <w:jc w:val="center"/>
      </w:pPr>
      <w:r>
        <w:rPr>
          <w:noProof/>
        </w:rPr>
        <w:lastRenderedPageBreak/>
        <w:drawing>
          <wp:inline distT="0" distB="0" distL="0" distR="0" wp14:anchorId="750550A7" wp14:editId="5F061642">
            <wp:extent cx="3199746" cy="4065905"/>
            <wp:effectExtent l="0" t="0" r="1270" b="0"/>
            <wp:docPr id="146271565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3215082" cy="4085392"/>
                    </a:xfrm>
                    <a:prstGeom prst="rect">
                      <a:avLst/>
                    </a:prstGeom>
                    <a:noFill/>
                    <a:ln>
                      <a:noFill/>
                    </a:ln>
                  </pic:spPr>
                </pic:pic>
              </a:graphicData>
            </a:graphic>
          </wp:inline>
        </w:drawing>
      </w:r>
    </w:p>
    <w:p w14:paraId="1A05C0FD" w14:textId="1255F31E" w:rsidR="00AC5D31" w:rsidRDefault="00AC5D31" w:rsidP="00AC5D31">
      <w:pPr>
        <w:pStyle w:val="Descripcin"/>
        <w:jc w:val="center"/>
      </w:pPr>
      <w:bookmarkStart w:id="150" w:name="_Ref228112631"/>
      <w:bookmarkStart w:id="151" w:name="_Toc230113997"/>
      <w:r>
        <w:t xml:space="preserve">Figura </w:t>
      </w:r>
      <w:fldSimple w:instr=" SEQ Figura \* ARABIC ">
        <w:r w:rsidR="00AC2096">
          <w:rPr>
            <w:noProof/>
          </w:rPr>
          <w:t>38</w:t>
        </w:r>
      </w:fldSimple>
      <w:bookmarkEnd w:id="150"/>
      <w:r>
        <w:t xml:space="preserve">. </w:t>
      </w:r>
      <w:r w:rsidRPr="005871B1">
        <w:t xml:space="preserve">Fragmento de ListServiceTest mostrando un </w:t>
      </w:r>
      <w:r w:rsidRPr="00AC2096">
        <w:rPr>
          <w:i/>
          <w:iCs/>
        </w:rPr>
        <w:t>test</w:t>
      </w:r>
      <w:r w:rsidRPr="005871B1">
        <w:t xml:space="preserve"> de creación de lista</w:t>
      </w:r>
      <w:bookmarkEnd w:id="151"/>
    </w:p>
    <w:p w14:paraId="3391DDB7" w14:textId="3E6DBBC5" w:rsidR="00D94CE4" w:rsidRDefault="00D94CE4" w:rsidP="00D94CE4">
      <w:r w:rsidRPr="00D94CE4">
        <w:t>En este fragmento se puede observar cómo se simula el comportamiento del repositorio mediante Mockito, definiendo el resultado esperado de la consulta previa (</w:t>
      </w:r>
      <w:r w:rsidRPr="00D94CE4">
        <w:rPr>
          <w:rFonts w:ascii="Courier New" w:hAnsi="Courier New" w:cs="Courier New"/>
        </w:rPr>
        <w:t>existsByNameAndUserId</w:t>
      </w:r>
      <w:r w:rsidRPr="00D94CE4">
        <w:t>). A continuación, se ejecuta el método del servicio y se verifica tanto el resultado como las interacciones realizadas con el repositorio, asegurando que la lógica de negocio se ejecuta correctamente.</w:t>
      </w:r>
    </w:p>
    <w:p w14:paraId="16FAABF2" w14:textId="1ACCE901" w:rsidR="006F7F3A" w:rsidRDefault="006F7F3A" w:rsidP="006F7F3A">
      <w:r>
        <w:t>Asimismo, se comprueba el correcto mapeo de entidades a objetos de transferencia (DTOs), garantizando que la información devuelta al cliente cumple con el contrato definido por la API.</w:t>
      </w:r>
    </w:p>
    <w:p w14:paraId="00A60CCD" w14:textId="77777777" w:rsidR="00D94CE4" w:rsidRDefault="00D94CE4" w:rsidP="006F7F3A">
      <w:r w:rsidRPr="00D94CE4">
        <w:t>Este enfoque aporta múltiples beneficios, ya que permite detectar errores en etapas tempranas del desarrollo, reduce el riesgo de regresiones al introducir nuevas funcionalidades y facilita la refactorización del código al disponer de una red de seguridad automatizada. Asimismo, contribuye a mejorar la mantenibilidad del sistema al garantizar que los cambios realizados no rompen comportamientos previamente validados.</w:t>
      </w:r>
    </w:p>
    <w:p w14:paraId="0445F4FC" w14:textId="5296DCEB" w:rsidR="006F7F3A" w:rsidRPr="006F7F3A" w:rsidRDefault="006F7F3A" w:rsidP="006F7F3A">
      <w:r>
        <w:t>Las pruebas se ejecutan automáticamente durante el proceso de integración continua, asegurando que cualquier modificación en el código sea validada antes de su incorporación definitiva al repositorio principal.</w:t>
      </w:r>
      <w:r w:rsidR="009C13E2">
        <w:t xml:space="preserve"> </w:t>
      </w:r>
      <w:r>
        <w:t>En conjunto, la adopción de pruebas unitarias automatizadas contribuye significativamente a la robustez y fiabilidad del sistema, alineándose con buenas prácticas de desarrollo profesional.</w:t>
      </w:r>
    </w:p>
    <w:p w14:paraId="6C7433A2" w14:textId="2045F4B5" w:rsidR="006F7F3A" w:rsidRDefault="006F7F3A" w:rsidP="006F7F3A">
      <w:r>
        <w:t>El pipeline de integración continua genera</w:t>
      </w:r>
      <w:r w:rsidR="00D94CE4">
        <w:t>,</w:t>
      </w:r>
      <w:r>
        <w:t xml:space="preserve"> además, de forma opcional, un informe de cobertura de código mediante </w:t>
      </w:r>
      <w:r w:rsidRPr="00ED7A1D">
        <w:rPr>
          <w:b/>
          <w:bCs/>
        </w:rPr>
        <w:t>JaCoCo</w:t>
      </w:r>
      <w:r>
        <w:t xml:space="preserve">, que mide el porcentaje de líneas, ramas y métodos de </w:t>
      </w:r>
      <w:r>
        <w:lastRenderedPageBreak/>
        <w:t xml:space="preserve">la capa de servicios ejercitados por los </w:t>
      </w:r>
      <w:r w:rsidR="00CD4747" w:rsidRPr="0008285C">
        <w:rPr>
          <w:i/>
          <w:iCs/>
        </w:rPr>
        <w:t>test</w:t>
      </w:r>
      <w:r>
        <w:t xml:space="preserve">. Este informe </w:t>
      </w:r>
      <w:r w:rsidR="006765A3">
        <w:t xml:space="preserve">(ver </w:t>
      </w:r>
      <w:r w:rsidR="006765A3">
        <w:fldChar w:fldCharType="begin"/>
      </w:r>
      <w:r w:rsidR="006765A3">
        <w:instrText xml:space="preserve"> REF _Ref228117241 \h </w:instrText>
      </w:r>
      <w:r w:rsidR="006765A3">
        <w:fldChar w:fldCharType="separate"/>
      </w:r>
      <w:r w:rsidR="00AC2096">
        <w:t xml:space="preserve">Figura </w:t>
      </w:r>
      <w:r w:rsidR="00AC2096">
        <w:rPr>
          <w:noProof/>
        </w:rPr>
        <w:t>39</w:t>
      </w:r>
      <w:r w:rsidR="006765A3">
        <w:fldChar w:fldCharType="end"/>
      </w:r>
      <w:r w:rsidR="006765A3">
        <w:t xml:space="preserve">) </w:t>
      </w:r>
      <w:r>
        <w:t>constituye un indicador objetivo de la exhaustividad de la batería de pruebas.</w:t>
      </w:r>
    </w:p>
    <w:p w14:paraId="169C2E1A" w14:textId="77777777" w:rsidR="00CD4747" w:rsidRDefault="00CD4747" w:rsidP="00CD4747">
      <w:pPr>
        <w:keepNext/>
        <w:jc w:val="center"/>
      </w:pPr>
      <w:r w:rsidRPr="00CD4747">
        <w:rPr>
          <w:noProof/>
        </w:rPr>
        <w:drawing>
          <wp:inline distT="0" distB="0" distL="0" distR="0" wp14:anchorId="6B4917B4" wp14:editId="22D24CED">
            <wp:extent cx="5400040" cy="1403350"/>
            <wp:effectExtent l="0" t="0" r="0" b="6350"/>
            <wp:docPr id="17620108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010898" name=""/>
                    <pic:cNvPicPr/>
                  </pic:nvPicPr>
                  <pic:blipFill>
                    <a:blip r:embed="rId56"/>
                    <a:stretch>
                      <a:fillRect/>
                    </a:stretch>
                  </pic:blipFill>
                  <pic:spPr>
                    <a:xfrm>
                      <a:off x="0" y="0"/>
                      <a:ext cx="5400040" cy="1403350"/>
                    </a:xfrm>
                    <a:prstGeom prst="rect">
                      <a:avLst/>
                    </a:prstGeom>
                  </pic:spPr>
                </pic:pic>
              </a:graphicData>
            </a:graphic>
          </wp:inline>
        </w:drawing>
      </w:r>
    </w:p>
    <w:p w14:paraId="1A5F12BD" w14:textId="51648852" w:rsidR="00CD4747" w:rsidRPr="006F7F3A" w:rsidRDefault="00CD4747" w:rsidP="00CD4747">
      <w:pPr>
        <w:pStyle w:val="Descripcin"/>
        <w:jc w:val="center"/>
      </w:pPr>
      <w:bookmarkStart w:id="152" w:name="_Ref228117241"/>
      <w:bookmarkStart w:id="153" w:name="_Toc230113998"/>
      <w:r>
        <w:t xml:space="preserve">Figura </w:t>
      </w:r>
      <w:fldSimple w:instr=" SEQ Figura \* ARABIC ">
        <w:r w:rsidR="00AC2096">
          <w:rPr>
            <w:noProof/>
          </w:rPr>
          <w:t>39</w:t>
        </w:r>
      </w:fldSimple>
      <w:bookmarkEnd w:id="152"/>
      <w:r>
        <w:t xml:space="preserve">. Informe de cobertura de </w:t>
      </w:r>
      <w:r w:rsidRPr="00AC2096">
        <w:rPr>
          <w:i/>
          <w:iCs/>
        </w:rPr>
        <w:t>test</w:t>
      </w:r>
      <w:r>
        <w:t xml:space="preserve"> de JaCoCo</w:t>
      </w:r>
      <w:bookmarkEnd w:id="153"/>
    </w:p>
    <w:p w14:paraId="6025CF2D" w14:textId="20EBBDFC" w:rsidR="00DF574A" w:rsidRPr="006F7F3A" w:rsidRDefault="00DF574A" w:rsidP="006F7F3A">
      <w:r w:rsidRPr="00DF574A">
        <w:t>En conjunto, la estrategia de pruebas adoptada garantiza un alto nivel de fiabilidad del sistema, proporcionando una base sólida para la evolución y el mantenimiento de la aplicación.</w:t>
      </w:r>
    </w:p>
    <w:p w14:paraId="59D406F7" w14:textId="452C2385" w:rsidR="00CE31FD" w:rsidRDefault="00CE31FD" w:rsidP="00CE31FD">
      <w:pPr>
        <w:pStyle w:val="Ttulo2"/>
      </w:pPr>
      <w:bookmarkStart w:id="154" w:name="_Toc230113945"/>
      <w:commentRangeStart w:id="155"/>
      <w:r w:rsidRPr="007B1868">
        <w:t>Despliegue</w:t>
      </w:r>
      <w:bookmarkEnd w:id="154"/>
      <w:commentRangeEnd w:id="155"/>
      <w:r w:rsidR="00901360">
        <w:rPr>
          <w:rStyle w:val="Refdecomentario"/>
          <w:sz w:val="26"/>
          <w:szCs w:val="26"/>
        </w:rPr>
        <w:commentReference w:id="155"/>
      </w:r>
    </w:p>
    <w:p w14:paraId="4BB1B613" w14:textId="3EB49339" w:rsidR="006F7F3A" w:rsidRPr="006F7F3A" w:rsidRDefault="006F7F3A" w:rsidP="00797F4C">
      <w:r>
        <w:t xml:space="preserve">Con el objetivo de garantizar la portabilidad, reproducibilidad y automatización del entorno de ejecución, el despliegue del </w:t>
      </w:r>
      <w:r w:rsidRPr="006F7F3A">
        <w:rPr>
          <w:i/>
          <w:iCs/>
        </w:rPr>
        <w:t>back-end</w:t>
      </w:r>
      <w:r>
        <w:t xml:space="preserve"> de MovieMate se ha basado en tecnologías de contenerización y en la integración continua mediante </w:t>
      </w:r>
      <w:r w:rsidRPr="00FB6249">
        <w:rPr>
          <w:i/>
          <w:iCs/>
        </w:rPr>
        <w:t>pipelines</w:t>
      </w:r>
      <w:r>
        <w:t xml:space="preserve"> automatizados.</w:t>
      </w:r>
      <w:r w:rsidR="00716D57">
        <w:t xml:space="preserve"> </w:t>
      </w:r>
      <w:r w:rsidR="00797F4C" w:rsidRPr="00797F4C">
        <w:t>Esta estrategia permite asegurar la coherencia entre los entornos de desarrollo y producción, simplificar la configuración de dependencias y automatizar tanto la validación como la construcción del proyecto. Además, facilita la escalabilidad futura del sistema al proporcionar una base sólida y reproducible para su despliegue.</w:t>
      </w:r>
    </w:p>
    <w:p w14:paraId="5837FB89" w14:textId="3BDD804D" w:rsidR="00CE31FD" w:rsidRDefault="006F7F3A" w:rsidP="006F7F3A">
      <w:pPr>
        <w:pStyle w:val="Ttulo3"/>
      </w:pPr>
      <w:bookmarkStart w:id="156" w:name="_Toc230113946"/>
      <w:r>
        <w:t>Contenerización con Docker</w:t>
      </w:r>
      <w:bookmarkEnd w:id="156"/>
    </w:p>
    <w:p w14:paraId="1F1E7747" w14:textId="6DEBEE6B" w:rsidR="00A96559" w:rsidRPr="00A96559" w:rsidRDefault="006F7F3A" w:rsidP="00F44DEA">
      <w:r>
        <w:t xml:space="preserve">Para encapsular la aplicación </w:t>
      </w:r>
      <w:r w:rsidRPr="00ED7A1D">
        <w:rPr>
          <w:i/>
          <w:iCs/>
        </w:rPr>
        <w:t>back-end</w:t>
      </w:r>
      <w:r>
        <w:t xml:space="preserve"> se ha utilizado </w:t>
      </w:r>
      <w:r w:rsidRPr="00ED7A1D">
        <w:rPr>
          <w:b/>
          <w:bCs/>
        </w:rPr>
        <w:t>Docker</w:t>
      </w:r>
      <w:r>
        <w:t xml:space="preserve">. La aplicación se construye mediante un proceso </w:t>
      </w:r>
      <w:r w:rsidRPr="006F7F3A">
        <w:rPr>
          <w:i/>
          <w:iCs/>
        </w:rPr>
        <w:t>multi-stage</w:t>
      </w:r>
      <w:r>
        <w:t xml:space="preserve"> definido en el </w:t>
      </w:r>
      <w:r w:rsidRPr="00ED7A1D">
        <w:rPr>
          <w:i/>
          <w:iCs/>
        </w:rPr>
        <w:t>Dockerfile</w:t>
      </w:r>
      <w:r>
        <w:t>, lo que permite separar la fase de compilación de la fase de ejecución.</w:t>
      </w:r>
      <w:r w:rsidR="00A96559" w:rsidRPr="00A96559">
        <w:t xml:space="preserve"> En la primera etapa (</w:t>
      </w:r>
      <w:r w:rsidR="00A96559" w:rsidRPr="00A96559">
        <w:rPr>
          <w:i/>
          <w:iCs/>
        </w:rPr>
        <w:t>build stage</w:t>
      </w:r>
      <w:r w:rsidR="00A96559" w:rsidRPr="00A96559">
        <w:t>), se utiliza una imagen basada en Maven con Java 21, donde se compila el proyecto mediante el comando `</w:t>
      </w:r>
      <w:r w:rsidR="00A96559" w:rsidRPr="00A96559">
        <w:rPr>
          <w:rFonts w:ascii="Courier New" w:hAnsi="Courier New" w:cs="Courier New"/>
        </w:rPr>
        <w:t>mvn clean package</w:t>
      </w:r>
      <w:r w:rsidR="00A96559" w:rsidRPr="00A96559">
        <w:t>`, generando el archivo JAR ejecutable. En la segunda etapa (</w:t>
      </w:r>
      <w:r w:rsidR="00A96559" w:rsidRPr="00A96559">
        <w:rPr>
          <w:i/>
          <w:iCs/>
        </w:rPr>
        <w:t>runtime stage</w:t>
      </w:r>
      <w:r w:rsidR="00A96559" w:rsidRPr="00A96559">
        <w:t>), se emplea una imagen ligera basada en Eclipse Temurin JRE 21, en la que se crea un usuario no privilegiado para mejorar la seguridad y se copia únicamente el JAR generado previamente. Asimismo, se expone el puerto 8080 y se configura la ejecución mediante variables de entorno (`</w:t>
      </w:r>
      <w:r w:rsidR="00A96559" w:rsidRPr="00A96559">
        <w:rPr>
          <w:rFonts w:ascii="Courier New" w:hAnsi="Courier New" w:cs="Courier New"/>
        </w:rPr>
        <w:t>JAVA_OPTS</w:t>
      </w:r>
      <w:r w:rsidR="00A96559" w:rsidRPr="00A96559">
        <w:t>`).</w:t>
      </w:r>
    </w:p>
    <w:p w14:paraId="039DFAE9" w14:textId="16DE9223" w:rsidR="006F7F3A" w:rsidRDefault="00A96559" w:rsidP="00A96559">
      <w:r w:rsidRPr="00A96559">
        <w:t>El uso de esta estrategia reduce significativamente el tamaño final de la imagen al eliminar dependencias innecesarias del entorno de compilación, lo que se traduce en mayor seguridad, imágenes más ligeras, entornos reproducibles y un adecuado aislamiento respecto al sistema anfitrión</w:t>
      </w:r>
      <w:r w:rsidR="006F7F3A">
        <w:t>.</w:t>
      </w:r>
    </w:p>
    <w:p w14:paraId="4F5B3B57" w14:textId="2A4D5CA6" w:rsidR="006F7F3A" w:rsidRDefault="006F7F3A" w:rsidP="006F7F3A">
      <w:pPr>
        <w:pStyle w:val="Ttulo3"/>
      </w:pPr>
      <w:bookmarkStart w:id="157" w:name="_Toc230113947"/>
      <w:r>
        <w:t>Orquestación con Docker Compose</w:t>
      </w:r>
      <w:bookmarkEnd w:id="157"/>
    </w:p>
    <w:p w14:paraId="162A81F6" w14:textId="5F8CAFA8" w:rsidR="00A96559" w:rsidRPr="00A96559" w:rsidRDefault="00A96559" w:rsidP="00A96559">
      <w:r w:rsidRPr="00A96559">
        <w:t xml:space="preserve">Para facilitar el despliegue conjunto del </w:t>
      </w:r>
      <w:r w:rsidRPr="00A96559">
        <w:rPr>
          <w:i/>
          <w:iCs/>
        </w:rPr>
        <w:t>back-end</w:t>
      </w:r>
      <w:r w:rsidRPr="00A96559">
        <w:t xml:space="preserve"> y la base de datos se ha utilizado </w:t>
      </w:r>
      <w:r w:rsidRPr="00A96559">
        <w:rPr>
          <w:b/>
          <w:bCs/>
        </w:rPr>
        <w:t>Docker Compose</w:t>
      </w:r>
      <w:r w:rsidRPr="00A96559">
        <w:t>, definiendo dos servicios principales.</w:t>
      </w:r>
    </w:p>
    <w:p w14:paraId="60B1B78D" w14:textId="333B9886" w:rsidR="00A96559" w:rsidRPr="00A96559" w:rsidRDefault="00A96559" w:rsidP="00A96559">
      <w:r w:rsidRPr="00A96559">
        <w:t xml:space="preserve">Por un lado, el servicio de base de datos PostgreSQL se basa en la imagen oficial en su versión Alpine, incorporando persistencia mediante volúmenes Docker y configurando las credenciales </w:t>
      </w:r>
      <w:r w:rsidRPr="00A96559">
        <w:lastRenderedPageBreak/>
        <w:t xml:space="preserve">a través de variables de entorno. Además, se incluye un mecanismo de </w:t>
      </w:r>
      <w:r w:rsidRPr="00A96559">
        <w:rPr>
          <w:i/>
          <w:iCs/>
        </w:rPr>
        <w:t>healthcheck</w:t>
      </w:r>
      <w:r w:rsidRPr="00A96559">
        <w:t xml:space="preserve"> que permite verificar la disponibilidad del servicio antes de iniciar el </w:t>
      </w:r>
      <w:r w:rsidRPr="00A96559">
        <w:rPr>
          <w:i/>
          <w:iCs/>
        </w:rPr>
        <w:t>back-end</w:t>
      </w:r>
      <w:r w:rsidRPr="00A96559">
        <w:t>.</w:t>
      </w:r>
    </w:p>
    <w:p w14:paraId="2C807C23" w14:textId="10571404" w:rsidR="00A96559" w:rsidRPr="00A96559" w:rsidRDefault="00A96559" w:rsidP="00A96559">
      <w:r w:rsidRPr="00A96559">
        <w:t xml:space="preserve">Por otro lado, el servicio del </w:t>
      </w:r>
      <w:r w:rsidRPr="00A96559">
        <w:rPr>
          <w:i/>
          <w:iCs/>
        </w:rPr>
        <w:t>back-end</w:t>
      </w:r>
      <w:r w:rsidRPr="00A96559">
        <w:t xml:space="preserve"> se construye a partir del Dockerfile definido y establece una dependencia explícita del servicio de base de datos, garantizando el correcto orden de arranque. La configuración del servicio se realiza mediante variables de entorno, lo que permite desacoplar los parámetros sensibles y específicos del entorno del código fuente, cuyos detalles se describen en la sección de implementación del </w:t>
      </w:r>
      <w:r w:rsidRPr="00A96559">
        <w:rPr>
          <w:i/>
          <w:iCs/>
        </w:rPr>
        <w:t>back-end</w:t>
      </w:r>
      <w:r w:rsidRPr="00A96559">
        <w:t>.</w:t>
      </w:r>
    </w:p>
    <w:p w14:paraId="090BDAF9" w14:textId="77A78DEE" w:rsidR="006F7F3A" w:rsidRPr="006F7F3A" w:rsidRDefault="00A96559" w:rsidP="00A96559">
      <w:r w:rsidRPr="00A96559">
        <w:t>La utilización de Docker Compose permite levantar todo el entorno con un único comando, simplificando la puesta en marcha del sistema, reduciendo errores de configuración manual y garantizando una comunicación segura entre contenedores mediante una red interna aislada</w:t>
      </w:r>
      <w:r w:rsidR="006F7F3A">
        <w:t>.</w:t>
      </w:r>
    </w:p>
    <w:p w14:paraId="0F9D07A8" w14:textId="170BE7E8" w:rsidR="006F7F3A" w:rsidRDefault="006F7F3A" w:rsidP="006F7F3A">
      <w:pPr>
        <w:pStyle w:val="Ttulo3"/>
      </w:pPr>
      <w:bookmarkStart w:id="158" w:name="_Toc230113948"/>
      <w:r>
        <w:t>Integración continua y automatización (CI/CD)</w:t>
      </w:r>
      <w:bookmarkEnd w:id="158"/>
    </w:p>
    <w:p w14:paraId="1D9F5084" w14:textId="1E673F93" w:rsidR="00EA4056" w:rsidRDefault="00EA4056" w:rsidP="00EA4056">
      <w:r>
        <w:t xml:space="preserve">Con el objetivo de asegurar la calidad del código y automatizar el ciclo de construcción y despliegue del proyecto, se han definido dos </w:t>
      </w:r>
      <w:r w:rsidRPr="00EA4056">
        <w:rPr>
          <w:i/>
          <w:iCs/>
        </w:rPr>
        <w:t>pipelines</w:t>
      </w:r>
      <w:r>
        <w:t xml:space="preserve"> diferenciados mediante </w:t>
      </w:r>
      <w:r w:rsidRPr="00EA4056">
        <w:rPr>
          <w:b/>
          <w:bCs/>
        </w:rPr>
        <w:t>GitHub Actions</w:t>
      </w:r>
      <w:r>
        <w:t xml:space="preserve">: uno de </w:t>
      </w:r>
      <w:r w:rsidRPr="00EA4056">
        <w:rPr>
          <w:b/>
          <w:bCs/>
        </w:rPr>
        <w:t>integración continua</w:t>
      </w:r>
      <w:r>
        <w:t xml:space="preserve"> (CI) orientado a la validación del código y otro de </w:t>
      </w:r>
      <w:r w:rsidRPr="00EA4056">
        <w:rPr>
          <w:b/>
          <w:bCs/>
        </w:rPr>
        <w:t>entrega continua</w:t>
      </w:r>
      <w:r>
        <w:t xml:space="preserve"> (CD) encargado de la construcción, publicación y despliegue de la aplicación.</w:t>
      </w:r>
    </w:p>
    <w:p w14:paraId="5B8DA763" w14:textId="5EE21454" w:rsidR="00EA4056" w:rsidRDefault="00EA4056" w:rsidP="00EA4056">
      <w:r>
        <w:t xml:space="preserve">El pipeline de integración continua se ejecuta automáticamente en cada </w:t>
      </w:r>
      <w:r w:rsidRPr="00EA4056">
        <w:rPr>
          <w:i/>
          <w:iCs/>
        </w:rPr>
        <w:t>push</w:t>
      </w:r>
      <w:r>
        <w:t xml:space="preserve"> sobre ramas distintas de </w:t>
      </w:r>
      <w:r w:rsidRPr="00EA4056">
        <w:rPr>
          <w:i/>
          <w:iCs/>
        </w:rPr>
        <w:t>main</w:t>
      </w:r>
      <w:r>
        <w:t xml:space="preserve"> y en las </w:t>
      </w:r>
      <w:r w:rsidRPr="00EA4056">
        <w:rPr>
          <w:i/>
          <w:iCs/>
        </w:rPr>
        <w:t>pull requests</w:t>
      </w:r>
      <w:r>
        <w:t xml:space="preserve"> dirigidas a esta rama. Este flujo</w:t>
      </w:r>
      <w:r w:rsidR="00AA2B03">
        <w:t xml:space="preserve">, que se puede observar en la </w:t>
      </w:r>
      <w:r w:rsidR="00AA2B03">
        <w:fldChar w:fldCharType="begin"/>
      </w:r>
      <w:r w:rsidR="00AA2B03">
        <w:instrText xml:space="preserve"> REF _Ref228119020 \h </w:instrText>
      </w:r>
      <w:r w:rsidR="00AA2B03">
        <w:fldChar w:fldCharType="separate"/>
      </w:r>
      <w:r w:rsidR="00AC2096">
        <w:t xml:space="preserve">Figura </w:t>
      </w:r>
      <w:r w:rsidR="00AC2096">
        <w:rPr>
          <w:noProof/>
        </w:rPr>
        <w:t>40</w:t>
      </w:r>
      <w:r w:rsidR="00AA2B03">
        <w:fldChar w:fldCharType="end"/>
      </w:r>
      <w:r w:rsidR="00AA2B03">
        <w:t>,</w:t>
      </w:r>
      <w:r>
        <w:t xml:space="preserve"> tiene como objetivo validar que los cambios introducidos no rompen la funcionalidad existente y que el sistema es correctamente construible.</w:t>
      </w:r>
    </w:p>
    <w:p w14:paraId="61549C6D" w14:textId="77777777" w:rsidR="00EA4056" w:rsidRDefault="00EA4056" w:rsidP="00EA4056">
      <w:pPr>
        <w:keepNext/>
        <w:jc w:val="center"/>
      </w:pPr>
      <w:r w:rsidRPr="00772505">
        <w:rPr>
          <w:noProof/>
        </w:rPr>
        <w:drawing>
          <wp:inline distT="0" distB="0" distL="0" distR="0" wp14:anchorId="1231F382" wp14:editId="21576F56">
            <wp:extent cx="5400040" cy="2585720"/>
            <wp:effectExtent l="0" t="0" r="0" b="5080"/>
            <wp:docPr id="11813126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312665" name=""/>
                    <pic:cNvPicPr/>
                  </pic:nvPicPr>
                  <pic:blipFill>
                    <a:blip r:embed="rId57"/>
                    <a:stretch>
                      <a:fillRect/>
                    </a:stretch>
                  </pic:blipFill>
                  <pic:spPr>
                    <a:xfrm>
                      <a:off x="0" y="0"/>
                      <a:ext cx="5400040" cy="2585720"/>
                    </a:xfrm>
                    <a:prstGeom prst="rect">
                      <a:avLst/>
                    </a:prstGeom>
                  </pic:spPr>
                </pic:pic>
              </a:graphicData>
            </a:graphic>
          </wp:inline>
        </w:drawing>
      </w:r>
    </w:p>
    <w:p w14:paraId="1628D5BF" w14:textId="7CE0891D" w:rsidR="00EA4056" w:rsidRDefault="00EA4056" w:rsidP="00EA4056">
      <w:pPr>
        <w:pStyle w:val="Descripcin"/>
        <w:jc w:val="center"/>
      </w:pPr>
      <w:bookmarkStart w:id="159" w:name="_Ref228119020"/>
      <w:bookmarkStart w:id="160" w:name="_Toc230113999"/>
      <w:r>
        <w:t xml:space="preserve">Figura </w:t>
      </w:r>
      <w:fldSimple w:instr=" SEQ Figura \* ARABIC ">
        <w:r w:rsidR="00AC2096">
          <w:rPr>
            <w:noProof/>
          </w:rPr>
          <w:t>40</w:t>
        </w:r>
      </w:fldSimple>
      <w:bookmarkEnd w:id="159"/>
      <w:r>
        <w:t xml:space="preserve">. </w:t>
      </w:r>
      <w:r w:rsidRPr="00AC2096">
        <w:rPr>
          <w:i/>
          <w:iCs/>
        </w:rPr>
        <w:t>Pipeline</w:t>
      </w:r>
      <w:r>
        <w:t xml:space="preserve"> CI de GitHub Actions</w:t>
      </w:r>
      <w:bookmarkEnd w:id="160"/>
      <w:r>
        <w:t xml:space="preserve"> </w:t>
      </w:r>
    </w:p>
    <w:p w14:paraId="20021F26" w14:textId="3AB4120E" w:rsidR="00EA4056" w:rsidRDefault="00EA4056" w:rsidP="00EA4056">
      <w:r>
        <w:t xml:space="preserve">En primer lugar, se ejecuta un </w:t>
      </w:r>
      <w:r w:rsidRPr="00EA4056">
        <w:rPr>
          <w:i/>
          <w:iCs/>
        </w:rPr>
        <w:t>job</w:t>
      </w:r>
      <w:r>
        <w:t xml:space="preserve"> de pruebas del back-end, en el que se configura el entorno con Java 21 y se lanzan los tests unitarios mediante Maven utilizando un perfil de pruebas específico. Durante este proceso se genera además un informe de cobertura de código con JaCoCo, que se almacena como artefacto del </w:t>
      </w:r>
      <w:r w:rsidRPr="00EA4056">
        <w:rPr>
          <w:i/>
          <w:iCs/>
        </w:rPr>
        <w:t>workflow</w:t>
      </w:r>
      <w:r>
        <w:t xml:space="preserve"> para su posterior consulta.</w:t>
      </w:r>
    </w:p>
    <w:p w14:paraId="007116E6" w14:textId="328BDD43" w:rsidR="00EA4056" w:rsidRDefault="00EA4056" w:rsidP="00EA4056">
      <w:r>
        <w:t xml:space="preserve">A continuación, se realiza la construcción del artefacto del </w:t>
      </w:r>
      <w:r w:rsidRPr="00EA4056">
        <w:rPr>
          <w:i/>
          <w:iCs/>
        </w:rPr>
        <w:t>back-end</w:t>
      </w:r>
      <w:r>
        <w:t>, generando el archivo JAR ejecutable. Este paso se ejecuta únicamente si las pruebas han finalizado correctamente, garantizando así la integridad del código compilado.</w:t>
      </w:r>
    </w:p>
    <w:p w14:paraId="3D051949" w14:textId="10883E5A" w:rsidR="00EA4056" w:rsidRDefault="00EA4056" w:rsidP="00EA4056">
      <w:r>
        <w:lastRenderedPageBreak/>
        <w:t xml:space="preserve">De forma paralela, se valida el </w:t>
      </w:r>
      <w:r w:rsidRPr="00EA4056">
        <w:rPr>
          <w:i/>
          <w:iCs/>
        </w:rPr>
        <w:t>front-end</w:t>
      </w:r>
      <w:r>
        <w:t xml:space="preserve"> mediante un proceso de construcción que instala las dependencias con npm y ejecuta el </w:t>
      </w:r>
      <w:r w:rsidRPr="00EA4056">
        <w:rPr>
          <w:i/>
          <w:iCs/>
        </w:rPr>
        <w:t>build</w:t>
      </w:r>
      <w:r>
        <w:t xml:space="preserve"> de la aplicación, verificando que el código TypeScript y la configuración de </w:t>
      </w:r>
      <w:r w:rsidRPr="00940687">
        <w:rPr>
          <w:b/>
          <w:bCs/>
        </w:rPr>
        <w:t>Vite</w:t>
      </w:r>
      <w:r w:rsidR="00940687">
        <w:rPr>
          <w:b/>
          <w:bCs/>
        </w:rPr>
        <w:t xml:space="preserve"> </w:t>
      </w:r>
      <w:r w:rsidR="00940687">
        <w:rPr>
          <w:b/>
          <w:bCs/>
        </w:rPr>
        <w:fldChar w:fldCharType="begin"/>
      </w:r>
      <w:r w:rsidR="00940687">
        <w:rPr>
          <w:b/>
          <w:bCs/>
        </w:rPr>
        <w:instrText xml:space="preserve"> REF _Ref228121812 \n \h </w:instrText>
      </w:r>
      <w:r w:rsidR="00940687">
        <w:rPr>
          <w:b/>
          <w:bCs/>
        </w:rPr>
      </w:r>
      <w:r w:rsidR="00940687">
        <w:rPr>
          <w:b/>
          <w:bCs/>
        </w:rPr>
        <w:fldChar w:fldCharType="separate"/>
      </w:r>
      <w:r w:rsidR="00AC2096">
        <w:rPr>
          <w:b/>
          <w:bCs/>
        </w:rPr>
        <w:t>[42]</w:t>
      </w:r>
      <w:r w:rsidR="00940687">
        <w:rPr>
          <w:b/>
          <w:bCs/>
        </w:rPr>
        <w:fldChar w:fldCharType="end"/>
      </w:r>
      <w:r>
        <w:t xml:space="preserve"> no presentan errores de compilación.</w:t>
      </w:r>
    </w:p>
    <w:p w14:paraId="4CC4FE7E" w14:textId="374EE030" w:rsidR="00EA4056" w:rsidRDefault="00EA4056" w:rsidP="00EA4056">
      <w:r>
        <w:t xml:space="preserve">Finalmente, el </w:t>
      </w:r>
      <w:r w:rsidRPr="00EA4056">
        <w:rPr>
          <w:i/>
          <w:iCs/>
        </w:rPr>
        <w:t>pipeline</w:t>
      </w:r>
      <w:r>
        <w:t xml:space="preserve"> incluye una fase de verificación de contenedores, en la que se construyen las imágenes Docker del </w:t>
      </w:r>
      <w:r w:rsidRPr="00ED7A1D">
        <w:rPr>
          <w:i/>
          <w:iCs/>
        </w:rPr>
        <w:t>back-end</w:t>
      </w:r>
      <w:r>
        <w:t xml:space="preserve"> y del </w:t>
      </w:r>
      <w:r w:rsidRPr="00EA4056">
        <w:rPr>
          <w:i/>
          <w:iCs/>
        </w:rPr>
        <w:t>front-end</w:t>
      </w:r>
      <w:r>
        <w:t xml:space="preserve"> sin publicarlas en ningún registro. Este paso permite validar que los Dockerfile son correctos y que la aplicación puede ser contenerizada antes de su integración en la rama principal.</w:t>
      </w:r>
    </w:p>
    <w:p w14:paraId="251DA933" w14:textId="2BA39150" w:rsidR="00EA4056" w:rsidRDefault="00EA4056" w:rsidP="00EA4056">
      <w:r>
        <w:t xml:space="preserve">Por otro lado, el </w:t>
      </w:r>
      <w:r w:rsidRPr="00EA4056">
        <w:rPr>
          <w:i/>
          <w:iCs/>
        </w:rPr>
        <w:t>pipeline</w:t>
      </w:r>
      <w:r>
        <w:t xml:space="preserve"> de entrega continua</w:t>
      </w:r>
      <w:r w:rsidR="0021064A">
        <w:t>,</w:t>
      </w:r>
      <w:r w:rsidR="00FC1B0E">
        <w:t xml:space="preserve"> </w:t>
      </w:r>
      <w:r w:rsidR="0021064A">
        <w:t>que</w:t>
      </w:r>
      <w:r w:rsidR="00FC1B0E">
        <w:t xml:space="preserve"> se muestra en la </w:t>
      </w:r>
      <w:r w:rsidR="00FC1B0E">
        <w:fldChar w:fldCharType="begin"/>
      </w:r>
      <w:r w:rsidR="00FC1B0E">
        <w:instrText xml:space="preserve"> REF _Ref228119156 \h </w:instrText>
      </w:r>
      <w:r w:rsidR="00FC1B0E">
        <w:fldChar w:fldCharType="separate"/>
      </w:r>
      <w:r w:rsidR="00AC2096">
        <w:t xml:space="preserve">Figura </w:t>
      </w:r>
      <w:r w:rsidR="00AC2096">
        <w:rPr>
          <w:noProof/>
        </w:rPr>
        <w:t>41</w:t>
      </w:r>
      <w:r w:rsidR="00FC1B0E">
        <w:fldChar w:fldCharType="end"/>
      </w:r>
      <w:r w:rsidR="00FC1B0E">
        <w:t>,</w:t>
      </w:r>
      <w:r>
        <w:t xml:space="preserve"> se activa en cada </w:t>
      </w:r>
      <w:r w:rsidRPr="00EA4056">
        <w:rPr>
          <w:i/>
          <w:iCs/>
        </w:rPr>
        <w:t>push</w:t>
      </w:r>
      <w:r>
        <w:t xml:space="preserve"> sobre la rama </w:t>
      </w:r>
      <w:r w:rsidRPr="00EA4056">
        <w:rPr>
          <w:i/>
          <w:iCs/>
        </w:rPr>
        <w:t>main</w:t>
      </w:r>
      <w:r>
        <w:t xml:space="preserve"> y también puede ejecutarse manualmente. Este flujo comienza con una ejecución de pruebas del </w:t>
      </w:r>
      <w:r w:rsidRPr="00EA4056">
        <w:rPr>
          <w:i/>
          <w:iCs/>
        </w:rPr>
        <w:t>back-end</w:t>
      </w:r>
      <w:r>
        <w:t xml:space="preserve"> como paso previo al despliegue, asegurando que la versión candidata mantiene la calidad del sistema.</w:t>
      </w:r>
      <w:r w:rsidR="0021064A">
        <w:t xml:space="preserve"> </w:t>
      </w:r>
      <w:r>
        <w:t xml:space="preserve">A continuación, se construyen las imágenes Docker del </w:t>
      </w:r>
      <w:r w:rsidRPr="00EA4056">
        <w:rPr>
          <w:i/>
          <w:iCs/>
        </w:rPr>
        <w:t>back-end</w:t>
      </w:r>
      <w:r>
        <w:t xml:space="preserve"> y del </w:t>
      </w:r>
      <w:r w:rsidRPr="00EA4056">
        <w:rPr>
          <w:i/>
          <w:iCs/>
        </w:rPr>
        <w:t>front-end</w:t>
      </w:r>
      <w:r>
        <w:t xml:space="preserve"> utilizando </w:t>
      </w:r>
      <w:r w:rsidRPr="00ED7A1D">
        <w:rPr>
          <w:i/>
          <w:iCs/>
        </w:rPr>
        <w:t>Docker Buildx</w:t>
      </w:r>
      <w:r>
        <w:t xml:space="preserve">, aplicando técnicas de cacheo para optimizar el tiempo de construcción. Estas imágenes se etiquetan tanto con el identificador único del </w:t>
      </w:r>
      <w:r w:rsidRPr="00EA4056">
        <w:rPr>
          <w:i/>
          <w:iCs/>
        </w:rPr>
        <w:t>commit</w:t>
      </w:r>
      <w:r>
        <w:t xml:space="preserve"> como con la etiqueta </w:t>
      </w:r>
      <w:r w:rsidRPr="00EA4056">
        <w:rPr>
          <w:i/>
          <w:iCs/>
        </w:rPr>
        <w:t>latest</w:t>
      </w:r>
      <w:r>
        <w:t xml:space="preserve">, y se publican en el registro de contenedores </w:t>
      </w:r>
      <w:r w:rsidRPr="00EA4056">
        <w:rPr>
          <w:b/>
          <w:bCs/>
        </w:rPr>
        <w:t>GitHub Container Registry</w:t>
      </w:r>
      <w:r>
        <w:t xml:space="preserve"> (GHCR).</w:t>
      </w:r>
    </w:p>
    <w:p w14:paraId="18EE5143" w14:textId="45BAED5B" w:rsidR="00EA4056" w:rsidRDefault="00EA4056" w:rsidP="00EA4056">
      <w:r>
        <w:t xml:space="preserve">Finalmente, el despliegue se realiza de forma manual mediante un </w:t>
      </w:r>
      <w:r w:rsidRPr="00EA4056">
        <w:rPr>
          <w:i/>
          <w:iCs/>
        </w:rPr>
        <w:t>job</w:t>
      </w:r>
      <w:r>
        <w:t xml:space="preserve"> específico que se ejecuta en un runner </w:t>
      </w:r>
      <w:r w:rsidRPr="00EA4056">
        <w:rPr>
          <w:i/>
          <w:iCs/>
        </w:rPr>
        <w:t>self-hosted</w:t>
      </w:r>
      <w:r>
        <w:t xml:space="preserve"> conectado a un clúster local de Kubernetes gestionado con Minikube. Este proceso utiliza </w:t>
      </w:r>
      <w:r w:rsidRPr="00ED7A1D">
        <w:rPr>
          <w:b/>
          <w:bCs/>
        </w:rPr>
        <w:t>Helm</w:t>
      </w:r>
      <w:r>
        <w:t xml:space="preserve"> para actualizar o instalar los recursos del sistema, configurando dinámicamente las imágenes a desplegar en función del </w:t>
      </w:r>
      <w:r w:rsidRPr="00EA4056">
        <w:rPr>
          <w:i/>
          <w:iCs/>
        </w:rPr>
        <w:t>commit</w:t>
      </w:r>
      <w:r>
        <w:t xml:space="preserve"> generado en el pipeline. Durante el despliegue se garantiza la autenticación contra el registro de contenedores mediante un </w:t>
      </w:r>
      <w:r w:rsidRPr="00EA4056">
        <w:rPr>
          <w:i/>
          <w:iCs/>
        </w:rPr>
        <w:t>secret</w:t>
      </w:r>
      <w:r>
        <w:t xml:space="preserve"> de Kubernetes, y se verifica el correcto arranque de los servicios mediante comprobaciones de estado (</w:t>
      </w:r>
      <w:r w:rsidRPr="00EA4056">
        <w:rPr>
          <w:i/>
          <w:iCs/>
        </w:rPr>
        <w:t>rollout status</w:t>
      </w:r>
      <w:r>
        <w:t>).</w:t>
      </w:r>
    </w:p>
    <w:p w14:paraId="78914659" w14:textId="77777777" w:rsidR="00FC1B0E" w:rsidRDefault="00FC1B0E" w:rsidP="00FC1B0E">
      <w:pPr>
        <w:keepNext/>
        <w:jc w:val="center"/>
      </w:pPr>
      <w:r w:rsidRPr="00FC1B0E">
        <w:rPr>
          <w:noProof/>
        </w:rPr>
        <w:drawing>
          <wp:inline distT="0" distB="0" distL="0" distR="0" wp14:anchorId="4243E56A" wp14:editId="3DF68524">
            <wp:extent cx="5400040" cy="2367280"/>
            <wp:effectExtent l="0" t="0" r="0" b="0"/>
            <wp:docPr id="1925622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62235" name=""/>
                    <pic:cNvPicPr/>
                  </pic:nvPicPr>
                  <pic:blipFill>
                    <a:blip r:embed="rId58"/>
                    <a:stretch>
                      <a:fillRect/>
                    </a:stretch>
                  </pic:blipFill>
                  <pic:spPr>
                    <a:xfrm>
                      <a:off x="0" y="0"/>
                      <a:ext cx="5400040" cy="2367280"/>
                    </a:xfrm>
                    <a:prstGeom prst="rect">
                      <a:avLst/>
                    </a:prstGeom>
                  </pic:spPr>
                </pic:pic>
              </a:graphicData>
            </a:graphic>
          </wp:inline>
        </w:drawing>
      </w:r>
    </w:p>
    <w:p w14:paraId="5A242AF3" w14:textId="2517122B" w:rsidR="00FC1B0E" w:rsidRDefault="00FC1B0E" w:rsidP="00FC1B0E">
      <w:pPr>
        <w:pStyle w:val="Descripcin"/>
        <w:jc w:val="center"/>
      </w:pPr>
      <w:bookmarkStart w:id="161" w:name="_Ref228119156"/>
      <w:bookmarkStart w:id="162" w:name="_Toc230114000"/>
      <w:r>
        <w:t xml:space="preserve">Figura </w:t>
      </w:r>
      <w:fldSimple w:instr=" SEQ Figura \* ARABIC ">
        <w:r w:rsidR="00AC2096">
          <w:rPr>
            <w:noProof/>
          </w:rPr>
          <w:t>41</w:t>
        </w:r>
      </w:fldSimple>
      <w:bookmarkEnd w:id="161"/>
      <w:r>
        <w:t xml:space="preserve">. </w:t>
      </w:r>
      <w:r w:rsidRPr="00AC2096">
        <w:rPr>
          <w:i/>
          <w:iCs/>
        </w:rPr>
        <w:t>Pipeline</w:t>
      </w:r>
      <w:r w:rsidRPr="00BA341E">
        <w:t xml:space="preserve"> C</w:t>
      </w:r>
      <w:r>
        <w:t>D</w:t>
      </w:r>
      <w:r w:rsidRPr="00BA341E">
        <w:t xml:space="preserve"> de GitHub Actions</w:t>
      </w:r>
      <w:bookmarkEnd w:id="162"/>
    </w:p>
    <w:p w14:paraId="26131043" w14:textId="38EA27AD" w:rsidR="006F7F3A" w:rsidRDefault="00EA4056" w:rsidP="00EA4056">
      <w:r>
        <w:t>Esta separación entre integración continua y entrega continua permite desacoplar la validación del código del proceso de despliegue, proporcionando un flujo robusto</w:t>
      </w:r>
      <w:r w:rsidR="00A96559" w:rsidRPr="00A96559">
        <w:t>.</w:t>
      </w:r>
    </w:p>
    <w:p w14:paraId="354F3E79" w14:textId="77777777" w:rsidR="00675AD9" w:rsidRDefault="00D76C56" w:rsidP="00C25C6F">
      <w:pPr>
        <w:pStyle w:val="Ttulo3"/>
      </w:pPr>
      <w:bookmarkStart w:id="163" w:name="_Toc230113949"/>
      <w:r>
        <w:t>Estrategia de ramificación</w:t>
      </w:r>
      <w:bookmarkEnd w:id="163"/>
    </w:p>
    <w:p w14:paraId="3C1C805F" w14:textId="27273767" w:rsidR="00675AD9" w:rsidRDefault="00D76C56">
      <w:r>
        <w:t>El proyecto sigue una estrategia de ramificación (</w:t>
      </w:r>
      <w:r w:rsidRPr="00C00CD7">
        <w:rPr>
          <w:i/>
          <w:iCs/>
        </w:rPr>
        <w:t>branching</w:t>
      </w:r>
      <w:r>
        <w:t xml:space="preserve"> </w:t>
      </w:r>
      <w:r w:rsidRPr="00C00CD7">
        <w:rPr>
          <w:i/>
          <w:iCs/>
        </w:rPr>
        <w:t>strategy</w:t>
      </w:r>
      <w:r>
        <w:t xml:space="preserve">) basada en dos ramas permanentes. La rama </w:t>
      </w:r>
      <w:r w:rsidRPr="00C00CD7">
        <w:rPr>
          <w:i/>
          <w:iCs/>
        </w:rPr>
        <w:t>develop</w:t>
      </w:r>
      <w:r>
        <w:t xml:space="preserve"> concentra todo el desarrollo activo: cada nueva funcionalidad, corrección de errores o tarea de refactorización se implementa en esta rama antes de ser </w:t>
      </w:r>
      <w:r>
        <w:lastRenderedPageBreak/>
        <w:t xml:space="preserve">integrada. </w:t>
      </w:r>
      <w:r w:rsidR="0089377F" w:rsidRPr="0089377F">
        <w:t xml:space="preserve">Sobre esta rama se ejecuta automáticamente el </w:t>
      </w:r>
      <w:r w:rsidR="0089377F" w:rsidRPr="0089377F">
        <w:rPr>
          <w:i/>
          <w:iCs/>
        </w:rPr>
        <w:t>pipeline</w:t>
      </w:r>
      <w:r w:rsidR="0089377F" w:rsidRPr="0089377F">
        <w:t xml:space="preserve"> de integración continua, que valida el código mediante pruebas automatizadas y procesos de </w:t>
      </w:r>
      <w:r w:rsidR="0089377F" w:rsidRPr="0089377F">
        <w:rPr>
          <w:i/>
          <w:iCs/>
        </w:rPr>
        <w:t>build</w:t>
      </w:r>
      <w:r w:rsidR="0089377F" w:rsidRPr="0089377F">
        <w:t>.</w:t>
      </w:r>
    </w:p>
    <w:p w14:paraId="5E2E3878" w14:textId="77777777" w:rsidR="0089377F" w:rsidRPr="0089377F" w:rsidRDefault="0089377F" w:rsidP="0089377F">
      <w:r w:rsidRPr="0089377F">
        <w:t xml:space="preserve">La rama </w:t>
      </w:r>
      <w:r w:rsidRPr="0089377F">
        <w:rPr>
          <w:i/>
          <w:iCs/>
        </w:rPr>
        <w:t>main</w:t>
      </w:r>
      <w:r w:rsidRPr="0089377F">
        <w:t xml:space="preserve"> representa la versión estable y desplegable del sistema. La integración de cambios desde </w:t>
      </w:r>
      <w:r w:rsidRPr="0089377F">
        <w:rPr>
          <w:i/>
          <w:iCs/>
        </w:rPr>
        <w:t>develop</w:t>
      </w:r>
      <w:r w:rsidRPr="0089377F">
        <w:t xml:space="preserve"> a </w:t>
      </w:r>
      <w:r w:rsidRPr="0089377F">
        <w:rPr>
          <w:i/>
          <w:iCs/>
        </w:rPr>
        <w:t>main</w:t>
      </w:r>
      <w:r w:rsidRPr="0089377F">
        <w:t xml:space="preserve"> se realiza mediante </w:t>
      </w:r>
      <w:r w:rsidRPr="0089377F">
        <w:rPr>
          <w:i/>
          <w:iCs/>
        </w:rPr>
        <w:t>pull requests</w:t>
      </w:r>
      <w:r w:rsidRPr="0089377F">
        <w:t xml:space="preserve">, asegurando que el código ha sido previamente validado. Cada actualización en </w:t>
      </w:r>
      <w:r w:rsidRPr="0089377F">
        <w:rPr>
          <w:i/>
          <w:iCs/>
        </w:rPr>
        <w:t>main</w:t>
      </w:r>
      <w:r w:rsidRPr="0089377F">
        <w:t xml:space="preserve"> desencadena el </w:t>
      </w:r>
      <w:r w:rsidRPr="0089377F">
        <w:rPr>
          <w:i/>
          <w:iCs/>
        </w:rPr>
        <w:t>pipeline</w:t>
      </w:r>
      <w:r w:rsidRPr="0089377F">
        <w:t xml:space="preserve"> de entrega continua, que construye y publica las imágenes Docker correspondientes, dejándolas listas para su despliegue.</w:t>
      </w:r>
    </w:p>
    <w:p w14:paraId="38043620" w14:textId="5B1FFBE3" w:rsidR="00675AD9" w:rsidRDefault="0089377F">
      <w:r w:rsidRPr="0089377F">
        <w:t xml:space="preserve">Esta estrategia permite mantener un flujo de desarrollo controlado, garantizando que únicamente versiones verificadas del sistema alcanzan el entorno de producción, y facilitando la trazabilidad entre versiones desplegadas y </w:t>
      </w:r>
      <w:r w:rsidRPr="0089377F">
        <w:rPr>
          <w:i/>
          <w:iCs/>
        </w:rPr>
        <w:t>commits</w:t>
      </w:r>
      <w:r w:rsidRPr="0089377F">
        <w:t xml:space="preserve"> específicos</w:t>
      </w:r>
      <w:r>
        <w:t>.</w:t>
      </w:r>
    </w:p>
    <w:p w14:paraId="149D30BC" w14:textId="77777777" w:rsidR="00675AD9" w:rsidRDefault="00D76C56">
      <w:pPr>
        <w:pStyle w:val="Ttulo3"/>
      </w:pPr>
      <w:bookmarkStart w:id="164" w:name="_Toc230113950"/>
      <w:commentRangeStart w:id="165"/>
      <w:r>
        <w:t>Despliegue en Kubernetes con Minikube</w:t>
      </w:r>
      <w:bookmarkEnd w:id="164"/>
      <w:commentRangeEnd w:id="165"/>
      <w:r w:rsidR="00901360">
        <w:rPr>
          <w:rStyle w:val="Refdecomentario"/>
          <w:sz w:val="22"/>
          <w:szCs w:val="22"/>
        </w:rPr>
        <w:commentReference w:id="165"/>
      </w:r>
    </w:p>
    <w:p w14:paraId="6D635E3B" w14:textId="53F22EF0" w:rsidR="00675AD9" w:rsidRDefault="00D76C56">
      <w:commentRangeStart w:id="166"/>
      <w:r w:rsidRPr="00C00CD7">
        <w:rPr>
          <w:b/>
          <w:bCs/>
        </w:rPr>
        <w:t>Kubernetes</w:t>
      </w:r>
      <w:r>
        <w:t xml:space="preserve"> </w:t>
      </w:r>
      <w:commentRangeEnd w:id="166"/>
      <w:r w:rsidR="00901360">
        <w:rPr>
          <w:rStyle w:val="Refdecomentario"/>
          <w:sz w:val="22"/>
          <w:szCs w:val="22"/>
        </w:rPr>
        <w:commentReference w:id="166"/>
      </w:r>
      <w:r w:rsidR="00940687">
        <w:fldChar w:fldCharType="begin"/>
      </w:r>
      <w:r w:rsidR="00940687">
        <w:instrText xml:space="preserve"> REF _Ref228121840 \n \h </w:instrText>
      </w:r>
      <w:r w:rsidR="00940687">
        <w:fldChar w:fldCharType="separate"/>
      </w:r>
      <w:r w:rsidR="00AC2096">
        <w:t>[44]</w:t>
      </w:r>
      <w:r w:rsidR="00940687">
        <w:fldChar w:fldCharType="end"/>
      </w:r>
      <w:r w:rsidR="00940687">
        <w:t xml:space="preserve"> </w:t>
      </w:r>
      <w:r>
        <w:t>es una plataforma de orquestación de contenedores de código abierto que automatiza el despliegue, el escalado y la gestión de aplicaciones contenerizadas. Permite describir el estado deseado del sistema mediante ficheros de configuración declarativos (manifiestos YAML) y se encarga de reconciliar continuamente el estado real del clúster con el estado deseado.</w:t>
      </w:r>
    </w:p>
    <w:p w14:paraId="1822F7A5" w14:textId="44D187D9" w:rsidR="00675AD9" w:rsidRDefault="00D76C56">
      <w:r>
        <w:t xml:space="preserve">Para facilitar la validación local del despliegue orquestado sin necesidad de infraestructura en la nube, se ha utilizado </w:t>
      </w:r>
      <w:r w:rsidRPr="00C00CD7">
        <w:rPr>
          <w:b/>
          <w:bCs/>
        </w:rPr>
        <w:t>Minikube</w:t>
      </w:r>
      <w:r w:rsidR="00940687">
        <w:rPr>
          <w:b/>
          <w:bCs/>
        </w:rPr>
        <w:t xml:space="preserve"> </w:t>
      </w:r>
      <w:r w:rsidR="00940687" w:rsidRPr="00940687">
        <w:fldChar w:fldCharType="begin"/>
      </w:r>
      <w:r w:rsidR="00940687" w:rsidRPr="00940687">
        <w:instrText xml:space="preserve"> REF _Ref228121845 \n \h </w:instrText>
      </w:r>
      <w:r w:rsidR="00940687">
        <w:instrText xml:space="preserve"> \* MERGEFORMAT </w:instrText>
      </w:r>
      <w:r w:rsidR="00940687" w:rsidRPr="00940687">
        <w:fldChar w:fldCharType="separate"/>
      </w:r>
      <w:r w:rsidR="00AC2096">
        <w:t>[45]</w:t>
      </w:r>
      <w:r w:rsidR="00940687" w:rsidRPr="00940687">
        <w:fldChar w:fldCharType="end"/>
      </w:r>
      <w:r>
        <w:t>. Esta herramienta levanta un clúster Kubernetes de un único nodo directamente en el equipo del desarrollador, simulando un entorno de producción real con un coste operativo mínimo.</w:t>
      </w:r>
    </w:p>
    <w:p w14:paraId="10833250" w14:textId="77777777" w:rsidR="00675AD9" w:rsidRDefault="00D76C56">
      <w:r>
        <w:t>El despliegue de MovieMate en Kubernetes se describe mediante los siguientes recursos:</w:t>
      </w:r>
    </w:p>
    <w:p w14:paraId="142DD17A" w14:textId="77777777" w:rsidR="00675AD9" w:rsidRDefault="00D76C56">
      <w:pPr>
        <w:pStyle w:val="Prrafodelista"/>
        <w:numPr>
          <w:ilvl w:val="0"/>
          <w:numId w:val="61"/>
        </w:numPr>
      </w:pPr>
      <w:r w:rsidRPr="00DF312C">
        <w:t>Namespace</w:t>
      </w:r>
      <w:r>
        <w:t xml:space="preserve"> moviemate: agrupa y aísla todos los recursos del proyecto de otros </w:t>
      </w:r>
      <w:r w:rsidRPr="00AD0BBC">
        <w:rPr>
          <w:i/>
          <w:iCs/>
        </w:rPr>
        <w:t>workloads</w:t>
      </w:r>
      <w:r>
        <w:t xml:space="preserve"> del clúster, facilitando la gestión de permisos y la limpieza del entorno.</w:t>
      </w:r>
    </w:p>
    <w:p w14:paraId="3CC9E174" w14:textId="77777777" w:rsidR="00675AD9" w:rsidRDefault="00D76C56">
      <w:pPr>
        <w:pStyle w:val="Prrafodelista"/>
        <w:numPr>
          <w:ilvl w:val="0"/>
          <w:numId w:val="61"/>
        </w:numPr>
      </w:pPr>
      <w:r>
        <w:t>ConfigMap: almacena la configuración no sensible de la aplicación, como el nombre de la base de datos, el perfil activo de Spring Boot, el puerto de escucha y la URL del servidor.</w:t>
      </w:r>
    </w:p>
    <w:p w14:paraId="27DAF875" w14:textId="43824D61" w:rsidR="00675AD9" w:rsidRDefault="00D76C56">
      <w:pPr>
        <w:pStyle w:val="Prrafodelista"/>
        <w:numPr>
          <w:ilvl w:val="0"/>
          <w:numId w:val="61"/>
        </w:numPr>
      </w:pPr>
      <w:r>
        <w:t>Secret: almacena las credenciales sensibles codificadas en base64</w:t>
      </w:r>
      <w:r w:rsidR="00564622">
        <w:t>,</w:t>
      </w:r>
      <w:r>
        <w:t xml:space="preserve"> contraseña de PostgreSQL, clave secreta JWT y clave de la API de TMDB. Kubernetes inyecta estos valores como variables de entorno en los contenedores en tiempo de arranque.</w:t>
      </w:r>
    </w:p>
    <w:p w14:paraId="167A67C3" w14:textId="77777777" w:rsidR="00675AD9" w:rsidRDefault="00D76C56">
      <w:pPr>
        <w:pStyle w:val="Prrafodelista"/>
        <w:numPr>
          <w:ilvl w:val="0"/>
          <w:numId w:val="61"/>
        </w:numPr>
      </w:pPr>
      <w:r>
        <w:t xml:space="preserve">PersistentVolumeClaim (PVC): solicita almacenamiento persistente para los datos de PostgreSQL, garantizando que la información se conserva entre reinicios de pod o actualizaciones del </w:t>
      </w:r>
      <w:r w:rsidRPr="00AD0BBC">
        <w:t>Deployment</w:t>
      </w:r>
      <w:r>
        <w:t>.</w:t>
      </w:r>
    </w:p>
    <w:p w14:paraId="70EB73B6" w14:textId="77777777" w:rsidR="00675AD9" w:rsidRDefault="00D76C56">
      <w:pPr>
        <w:pStyle w:val="Prrafodelista"/>
        <w:numPr>
          <w:ilvl w:val="0"/>
          <w:numId w:val="61"/>
        </w:numPr>
      </w:pPr>
      <w:r>
        <w:t>Deployment de PostgreSQL: define el pod de base de datos, monta el PVC como volumen y carga las credenciales desde el Secret.</w:t>
      </w:r>
    </w:p>
    <w:p w14:paraId="13C2FF16" w14:textId="77777777" w:rsidR="00675AD9" w:rsidRDefault="00D76C56">
      <w:pPr>
        <w:pStyle w:val="Prrafodelista"/>
        <w:numPr>
          <w:ilvl w:val="0"/>
          <w:numId w:val="61"/>
        </w:numPr>
      </w:pPr>
      <w:r>
        <w:t>Service ClusterIP para PostgreSQL: expone la base de datos internamente dentro del clúster mediante un nombre de servicio estable, desacoplando la dirección IP del pod de la configuración del back-end.</w:t>
      </w:r>
    </w:p>
    <w:p w14:paraId="3AC0AD1C" w14:textId="77777777" w:rsidR="00675AD9" w:rsidRDefault="00D76C56">
      <w:pPr>
        <w:pStyle w:val="Prrafodelista"/>
        <w:numPr>
          <w:ilvl w:val="0"/>
          <w:numId w:val="61"/>
        </w:numPr>
      </w:pPr>
      <w:r>
        <w:t xml:space="preserve">Deployment del back-end: define el pod de la aplicación Spring Boot con la imagen Docker generada en el pipeline de CI/CD. Incluye sondas de </w:t>
      </w:r>
      <w:r w:rsidRPr="00564622">
        <w:rPr>
          <w:i/>
          <w:iCs/>
        </w:rPr>
        <w:t>liveness</w:t>
      </w:r>
      <w:r>
        <w:t xml:space="preserve"> y </w:t>
      </w:r>
      <w:r w:rsidRPr="00564622">
        <w:rPr>
          <w:i/>
          <w:iCs/>
        </w:rPr>
        <w:t>readiness</w:t>
      </w:r>
      <w:r>
        <w:t xml:space="preserve"> para garantizar que el servicio únicamente recibe tráfico cuando está completamente iniciado y operativo.</w:t>
      </w:r>
    </w:p>
    <w:p w14:paraId="0CBDD4E8" w14:textId="77777777" w:rsidR="00675AD9" w:rsidRDefault="00D76C56">
      <w:pPr>
        <w:pStyle w:val="Prrafodelista"/>
        <w:numPr>
          <w:ilvl w:val="0"/>
          <w:numId w:val="61"/>
        </w:numPr>
      </w:pPr>
      <w:r>
        <w:lastRenderedPageBreak/>
        <w:t>Service NodePort para el back-end: expone el back-end externamente para permitir el acceso desde el navegador durante el desarrollo local con Minikube.</w:t>
      </w:r>
    </w:p>
    <w:p w14:paraId="699D7191" w14:textId="77777777" w:rsidR="00675AD9" w:rsidRDefault="00D76C56">
      <w:r>
        <w:t>El proceso de despliegue local con Minikube sigue los pasos a continuación:</w:t>
      </w:r>
    </w:p>
    <w:p w14:paraId="581AA4BC" w14:textId="77777777" w:rsidR="00675AD9" w:rsidRDefault="00D76C56">
      <w:pPr>
        <w:pStyle w:val="Prrafodelista"/>
        <w:numPr>
          <w:ilvl w:val="0"/>
          <w:numId w:val="62"/>
        </w:numPr>
      </w:pPr>
      <w:r>
        <w:t xml:space="preserve">Inicialización del clúster: </w:t>
      </w:r>
      <w:r w:rsidRPr="00DF312C">
        <w:rPr>
          <w:rFonts w:ascii="Courier New" w:hAnsi="Courier New" w:cs="Courier New"/>
        </w:rPr>
        <w:t>minikube start</w:t>
      </w:r>
      <w:r>
        <w:t xml:space="preserve"> arranca el nodo local y configura el contexto de kubectl para apuntar al clúster Minikube.</w:t>
      </w:r>
    </w:p>
    <w:p w14:paraId="112EB111" w14:textId="77777777" w:rsidR="00675AD9" w:rsidRDefault="00D76C56">
      <w:pPr>
        <w:pStyle w:val="Prrafodelista"/>
        <w:numPr>
          <w:ilvl w:val="0"/>
          <w:numId w:val="62"/>
        </w:numPr>
      </w:pPr>
      <w:r>
        <w:t xml:space="preserve">Carga de la imagen: </w:t>
      </w:r>
      <w:r w:rsidRPr="00DF312C">
        <w:rPr>
          <w:rFonts w:ascii="Courier New" w:hAnsi="Courier New" w:cs="Courier New"/>
        </w:rPr>
        <w:t>minikube image load moviemate-backend:latest</w:t>
      </w:r>
      <w:r>
        <w:t xml:space="preserve"> inyecta la imagen Docker directamente en el registro interno del clúster, evitando la necesidad de un registro externo en el entorno de desarrollo.</w:t>
      </w:r>
    </w:p>
    <w:p w14:paraId="474B9AD0" w14:textId="77777777" w:rsidR="00675AD9" w:rsidRDefault="00D76C56">
      <w:pPr>
        <w:pStyle w:val="Prrafodelista"/>
        <w:numPr>
          <w:ilvl w:val="0"/>
          <w:numId w:val="62"/>
        </w:numPr>
      </w:pPr>
      <w:r>
        <w:t xml:space="preserve">Aplicación de manifiestos: </w:t>
      </w:r>
      <w:r w:rsidRPr="00DF312C">
        <w:rPr>
          <w:rFonts w:ascii="Courier New" w:hAnsi="Courier New" w:cs="Courier New"/>
        </w:rPr>
        <w:t>kubectl apply -f k8s/</w:t>
      </w:r>
      <w:r>
        <w:t xml:space="preserve"> aplica todos los recursos definidos en el directorio de manifiestos. Kubernetes gestiona automáticamente el orden de creación respetando las dependencias entre recursos.</w:t>
      </w:r>
    </w:p>
    <w:p w14:paraId="3A7EFBE6" w14:textId="77777777" w:rsidR="00675AD9" w:rsidRDefault="00D76C56">
      <w:pPr>
        <w:pStyle w:val="Prrafodelista"/>
        <w:numPr>
          <w:ilvl w:val="0"/>
          <w:numId w:val="62"/>
        </w:numPr>
      </w:pPr>
      <w:r>
        <w:t xml:space="preserve">Verificación: </w:t>
      </w:r>
      <w:r w:rsidRPr="00DF312C">
        <w:rPr>
          <w:rFonts w:ascii="Courier New" w:hAnsi="Courier New" w:cs="Courier New"/>
        </w:rPr>
        <w:t>kubectl get pods -n moviemate</w:t>
      </w:r>
      <w:r>
        <w:t xml:space="preserve"> permite monitorizar el estado de los </w:t>
      </w:r>
      <w:r w:rsidRPr="00564622">
        <w:t>pods</w:t>
      </w:r>
      <w:r>
        <w:t xml:space="preserve"> y confirmar que todos se encuentran en estado </w:t>
      </w:r>
      <w:r w:rsidRPr="00DF312C">
        <w:rPr>
          <w:i/>
          <w:iCs/>
        </w:rPr>
        <w:t>Running</w:t>
      </w:r>
      <w:r>
        <w:t>.</w:t>
      </w:r>
    </w:p>
    <w:p w14:paraId="34927455" w14:textId="77777777" w:rsidR="00675AD9" w:rsidRDefault="00D76C56">
      <w:pPr>
        <w:pStyle w:val="Prrafodelista"/>
        <w:numPr>
          <w:ilvl w:val="0"/>
          <w:numId w:val="62"/>
        </w:numPr>
      </w:pPr>
      <w:r>
        <w:t xml:space="preserve">Acceso al servicio: </w:t>
      </w:r>
      <w:r w:rsidRPr="00DF312C">
        <w:rPr>
          <w:rFonts w:ascii="Courier New" w:hAnsi="Courier New" w:cs="Courier New"/>
        </w:rPr>
        <w:t>minikube service backend-service -n moviemate</w:t>
      </w:r>
      <w:r>
        <w:t xml:space="preserve"> abre el servicio en el navegador, resolviendo automáticamente la IP del nodo y el puerto </w:t>
      </w:r>
      <w:r w:rsidRPr="00DF312C">
        <w:rPr>
          <w:rFonts w:ascii="Courier New" w:hAnsi="Courier New" w:cs="Courier New"/>
        </w:rPr>
        <w:t>NodePort</w:t>
      </w:r>
      <w:r>
        <w:t xml:space="preserve"> asignado.</w:t>
      </w:r>
    </w:p>
    <w:p w14:paraId="3F0058D7" w14:textId="252C0159" w:rsidR="00BA7EBE" w:rsidRPr="00BA7EBE" w:rsidRDefault="00BA7EBE" w:rsidP="00BA7EBE">
      <w:r w:rsidRPr="00BA7EBE">
        <w:t xml:space="preserve">En el entorno de integración continua, una vez que el </w:t>
      </w:r>
      <w:r w:rsidRPr="00BA7EBE">
        <w:rPr>
          <w:i/>
          <w:iCs/>
        </w:rPr>
        <w:t>pipeline</w:t>
      </w:r>
      <w:r w:rsidRPr="00BA7EBE">
        <w:t xml:space="preserve"> construye y publica las imágenes Docker tras un </w:t>
      </w:r>
      <w:r w:rsidRPr="00BA7EBE">
        <w:rPr>
          <w:i/>
          <w:iCs/>
        </w:rPr>
        <w:t>push</w:t>
      </w:r>
      <w:r w:rsidRPr="00BA7EBE">
        <w:t xml:space="preserve"> a la rama </w:t>
      </w:r>
      <w:r w:rsidRPr="00BA7EBE">
        <w:rPr>
          <w:i/>
          <w:iCs/>
        </w:rPr>
        <w:t>main</w:t>
      </w:r>
      <w:r w:rsidRPr="00BA7EBE">
        <w:t xml:space="preserve">, estas quedan disponibles en el registro para su despliegue. Sin embargo, el despliegue en el clúster no se realiza de forma automática, sino que se lanza manualmente mediante la ejecución del </w:t>
      </w:r>
      <w:r w:rsidRPr="00BA7EBE">
        <w:rPr>
          <w:i/>
          <w:iCs/>
        </w:rPr>
        <w:t>workflow</w:t>
      </w:r>
      <w:r w:rsidRPr="00BA7EBE">
        <w:t xml:space="preserve"> correspondiente.</w:t>
      </w:r>
    </w:p>
    <w:p w14:paraId="2FB854C7" w14:textId="3E2F4EA1" w:rsidR="00675AD9" w:rsidRDefault="00BA7EBE">
      <w:r w:rsidRPr="00BA7EBE">
        <w:t>Este enfoque permite mantener un mayor control sobre el proceso de despliegue, evitando que cambios no deseados se propaguen automáticamente al entorno de ejecución y facilitando la validación previa de las versiones generadas</w:t>
      </w:r>
      <w:r w:rsidR="00DF574A" w:rsidRPr="00DF574A">
        <w:t>.</w:t>
      </w:r>
    </w:p>
    <w:p w14:paraId="293B37CC" w14:textId="77777777" w:rsidR="003D4D41" w:rsidRPr="007B1868" w:rsidRDefault="003D4D41" w:rsidP="003D4D41">
      <w:pPr>
        <w:pStyle w:val="Ttulo1"/>
      </w:pPr>
      <w:bookmarkStart w:id="167" w:name="_Ref229950644"/>
      <w:bookmarkStart w:id="168" w:name="_Toc230113951"/>
      <w:r w:rsidRPr="007B1868">
        <w:lastRenderedPageBreak/>
        <w:t>Conclusiones</w:t>
      </w:r>
      <w:r w:rsidR="00723913" w:rsidRPr="007B1868">
        <w:t xml:space="preserve"> y vías futuras</w:t>
      </w:r>
      <w:bookmarkEnd w:id="167"/>
      <w:bookmarkEnd w:id="168"/>
    </w:p>
    <w:p w14:paraId="099051C0" w14:textId="77777777" w:rsidR="00675AD9" w:rsidRDefault="00D76C56" w:rsidP="00C7040E">
      <w:pPr>
        <w:pStyle w:val="Ttulo2"/>
      </w:pPr>
      <w:bookmarkStart w:id="169" w:name="_Toc230113952"/>
      <w:r>
        <w:t>Conclusiones</w:t>
      </w:r>
      <w:bookmarkEnd w:id="169"/>
    </w:p>
    <w:p w14:paraId="009CEA93" w14:textId="732E53E5" w:rsidR="00675AD9" w:rsidRDefault="00D76C56">
      <w:r>
        <w:t xml:space="preserve">El desarrollo de MovieMate ha permitido construir una plataforma web completa para la gestión y valoración de contenido audiovisual, cumpliendo con los objetivos planteados al inicio del proyecto. Se ha implementado una aplicación </w:t>
      </w:r>
      <w:r w:rsidRPr="00F02170">
        <w:rPr>
          <w:i/>
          <w:iCs/>
        </w:rPr>
        <w:t>full-stack</w:t>
      </w:r>
      <w:r>
        <w:t xml:space="preserve"> funcional que integra de forma coherente un </w:t>
      </w:r>
      <w:r w:rsidRPr="00F02170">
        <w:rPr>
          <w:i/>
          <w:iCs/>
        </w:rPr>
        <w:t>back-end</w:t>
      </w:r>
      <w:r>
        <w:t xml:space="preserve"> basado en Spring Boot y una interfaz de usuario desarrollada con React y TypeScript, desplegable en un entorno contenerizado mediante Docker y con un </w:t>
      </w:r>
      <w:r w:rsidRPr="00F02170">
        <w:rPr>
          <w:i/>
          <w:iCs/>
        </w:rPr>
        <w:t>pipeline</w:t>
      </w:r>
      <w:r>
        <w:t xml:space="preserve"> de integración</w:t>
      </w:r>
      <w:r w:rsidR="00F64A7B">
        <w:t xml:space="preserve"> y entrega</w:t>
      </w:r>
      <w:r>
        <w:t xml:space="preserve"> continua </w:t>
      </w:r>
      <w:r w:rsidR="00F64A7B">
        <w:t>automatizado</w:t>
      </w:r>
      <w:r>
        <w:t>.</w:t>
      </w:r>
    </w:p>
    <w:p w14:paraId="1EDFC93E" w14:textId="77777777" w:rsidR="00675AD9" w:rsidRDefault="00D76C56">
      <w:r>
        <w:t xml:space="preserve">Desde el punto de vista técnico, el proyecto ha supuesto la aplicación práctica de un conjunto amplio de tecnologías y patrones propios del desarrollo web moderno. La arquitectura en capas adoptada en el </w:t>
      </w:r>
      <w:r w:rsidRPr="00F02170">
        <w:rPr>
          <w:i/>
          <w:iCs/>
        </w:rPr>
        <w:t>back-end</w:t>
      </w:r>
      <w:r>
        <w:t xml:space="preserve"> ha demostrado ser una elección acertada para un proyecto de esta escala, favoreciendo la separación de responsabilidades y la mantenibilidad del código. La estrategia de sincronización bajo demanda con la API de TMDB ha permitido reducir la dependencia de servicios externos y optimizar el rendimiento del sistema, almacenando el contenido únicamente cuando existe interacción real por parte de los usuarios.</w:t>
      </w:r>
    </w:p>
    <w:p w14:paraId="0A382013" w14:textId="77777777" w:rsidR="00675AD9" w:rsidRDefault="00D76C56">
      <w:r>
        <w:t>En el ámbito del cliente, el uso de TanStack Query y Zustand ha simplificado considerablemente la gestión del estado asíncrono, reduciendo la complejidad asociada al desarrollo de aplicaciones de página única con múltiples fuentes de datos. La adopción de un sistema de diseño consistente ha resultado en una interfaz cohesiva, responsive y con una experiencia de usuario fluida, alineada con las expectativas de los usuarios de plataformas de referencia como Letterboxd o IMDb.</w:t>
      </w:r>
    </w:p>
    <w:p w14:paraId="263341FF" w14:textId="535576AB" w:rsidR="00675AD9" w:rsidRDefault="00D76C56">
      <w:r>
        <w:t xml:space="preserve">La incorporación de pruebas unitarias automatizadas y de un </w:t>
      </w:r>
      <w:r w:rsidRPr="00F02170">
        <w:rPr>
          <w:i/>
          <w:iCs/>
        </w:rPr>
        <w:t>pipeline</w:t>
      </w:r>
      <w:r>
        <w:t xml:space="preserve"> de integración continua ha reforzado la calidad del sistema, garantizando que las modificaciones al código son validadas de forma automática antes de su incorporación al repositorio principal.</w:t>
      </w:r>
    </w:p>
    <w:p w14:paraId="252931AD" w14:textId="4C4BA34F" w:rsidR="00675AD9" w:rsidRDefault="00D76C56">
      <w:r>
        <w:t xml:space="preserve">A lo largo del desarrollo se ha hecho uso de herramientas de inteligencia artificial generativa, principalmente Claude como apoyo en la escritura de código, depuración de errores y redacción de fragmentos de documentación. Su uso ha requerido un juicio crítico constante: el código generado se ha verificado sistemáticamente, adaptado al contexto específico del proyecto y validado mediante la </w:t>
      </w:r>
      <w:r w:rsidRPr="00F02170">
        <w:rPr>
          <w:i/>
          <w:iCs/>
        </w:rPr>
        <w:t>suite</w:t>
      </w:r>
      <w:r>
        <w:t xml:space="preserve"> de pruebas automatizadas. Las herramientas de IA han actuado como acelerador del proceso de desarrollo, sin sustituir la toma de decisiones de diseño arquitectónico ni la comprensión profunda de las tecnologías empleadas.</w:t>
      </w:r>
    </w:p>
    <w:p w14:paraId="3DA49E41" w14:textId="53770432" w:rsidR="00F64A7B" w:rsidRDefault="00F64A7B">
      <w:r w:rsidRPr="00F64A7B">
        <w:t>En conjunto, MovieMate constituye una solución sólida dentro del alcance de un proyecto académico, demostrando la viabilidad de integrar múltiples tecnologías y enfoques arquitectónicos en el desarrollo de una aplicación web moderna orientada a la gestión y descubrimiento de contenido audiovisual.</w:t>
      </w:r>
    </w:p>
    <w:p w14:paraId="1777A19A" w14:textId="77777777" w:rsidR="00675AD9" w:rsidRDefault="00D76C56" w:rsidP="00C7040E">
      <w:pPr>
        <w:pStyle w:val="Ttulo2"/>
      </w:pPr>
      <w:bookmarkStart w:id="170" w:name="_Toc230113953"/>
      <w:r>
        <w:t>Trabajo futuro</w:t>
      </w:r>
      <w:bookmarkEnd w:id="170"/>
    </w:p>
    <w:p w14:paraId="6114D847" w14:textId="705C3292" w:rsidR="005C7875" w:rsidRDefault="005C7875" w:rsidP="005C7875">
      <w:r>
        <w:t>A pesar de que el sistema desarrollado cumple los objetivos planteados, presenta una serie de limitaciones que abren la puerta a futuras mejoras y extensiones.</w:t>
      </w:r>
    </w:p>
    <w:p w14:paraId="36CB9A19" w14:textId="5A45B8EA" w:rsidR="005C7875" w:rsidRDefault="005C7875" w:rsidP="005C7875">
      <w:r>
        <w:lastRenderedPageBreak/>
        <w:t>En primer lugar, el sistema se limita actualmente a un entorno web, por lo que una línea de evolución natural sería el desarrollo de aplicaciones móviles nativas para iOS y Android. En este contexto, el uso de tecnologías como React Native permitiría reutilizar parte de la lógica del cliente, facilitando la expansión multiplataforma.</w:t>
      </w:r>
    </w:p>
    <w:p w14:paraId="22AE98E9" w14:textId="3FD3D056" w:rsidR="005C7875" w:rsidRDefault="005C7875" w:rsidP="005C7875">
      <w:r>
        <w:t>En segundo lugar, el sistema de recomendaciones implementado se basa en reglas simples derivadas del historial de valoraciones del usuario. Como mejora, podría incorporarse un motor de recomendaciones más avanzado basado en técnicas de filtrado colaborativo o aprendizaje automático, lo que permitiría ofrecer sugerencias más precisas y personalizadas.</w:t>
      </w:r>
    </w:p>
    <w:p w14:paraId="17612674" w14:textId="3BEC393A" w:rsidR="005C7875" w:rsidRDefault="005C7875" w:rsidP="005C7875">
      <w:r>
        <w:t xml:space="preserve">Asimismo, la integración con plataformas de </w:t>
      </w:r>
      <w:r w:rsidRPr="005C7875">
        <w:rPr>
          <w:i/>
          <w:iCs/>
        </w:rPr>
        <w:t>streaming</w:t>
      </w:r>
      <w:r>
        <w:t xml:space="preserve"> constituye otra limitación actual del sistema. Incorporar información sobre la disponibilidad de contenido en servicios externos añadiría un valor significativo para el usuario final. En esta misma línea, podrían incorporarse funcionalidades adicionales como la planificación de visualizaciones en grupo, la ampliación del sistema de gamificación o la exportación del historial de actividad.</w:t>
      </w:r>
    </w:p>
    <w:p w14:paraId="31811D40" w14:textId="1C0CF657" w:rsidR="00675AD9" w:rsidRDefault="005C7875" w:rsidP="005C7875">
      <w:r>
        <w:t>Finalmente, desde el punto de vista arquitectónico, el sistema se ha diseñado como un monolito modular, adecuado para el alcance actual del proyecto. No obstante, en un escenario con un volumen elevado de usuarios, podría evaluarse la transición hacia una arquitectura basada en microservicios, permitiendo desacoplar componentes críticos y escalar de forma independiente según la carga del sistema.</w:t>
      </w:r>
    </w:p>
    <w:p w14:paraId="070462BA" w14:textId="77777777" w:rsidR="003D4D41" w:rsidRDefault="003D4D41" w:rsidP="003D4D41">
      <w:pPr>
        <w:pStyle w:val="Ttulo1"/>
      </w:pPr>
      <w:bookmarkStart w:id="171" w:name="_Toc230113954"/>
      <w:r w:rsidRPr="007B1868">
        <w:lastRenderedPageBreak/>
        <w:t>Bibliografía</w:t>
      </w:r>
      <w:r w:rsidR="00113388" w:rsidRPr="007B1868">
        <w:rPr>
          <w:rStyle w:val="Refdenotaalpie"/>
        </w:rPr>
        <w:footnoteReference w:id="2"/>
      </w:r>
      <w:bookmarkEnd w:id="171"/>
    </w:p>
    <w:p w14:paraId="31B1578C" w14:textId="3C46A09B" w:rsidR="006E6084" w:rsidRPr="00DA25F1" w:rsidRDefault="006E6084" w:rsidP="006E6084">
      <w:pPr>
        <w:pStyle w:val="Prrafodelista"/>
        <w:numPr>
          <w:ilvl w:val="0"/>
          <w:numId w:val="2"/>
        </w:numPr>
        <w:rPr>
          <w:lang w:val="en-US"/>
        </w:rPr>
      </w:pPr>
      <w:bookmarkStart w:id="172" w:name="_Ref229950931"/>
      <w:bookmarkStart w:id="173" w:name="_Ref213707480"/>
      <w:r w:rsidRPr="00DA25F1">
        <w:rPr>
          <w:lang w:val="en-US"/>
        </w:rPr>
        <w:t xml:space="preserve">Letterboxd. (2024). </w:t>
      </w:r>
      <w:r w:rsidRPr="00DA25F1">
        <w:rPr>
          <w:i/>
          <w:iCs/>
          <w:lang w:val="en-US"/>
        </w:rPr>
        <w:t>Letterboxd - Social film discovery</w:t>
      </w:r>
      <w:r w:rsidRPr="00DA25F1">
        <w:rPr>
          <w:lang w:val="en-US"/>
        </w:rPr>
        <w:t xml:space="preserve">. [Online]. Available: </w:t>
      </w:r>
      <w:hyperlink r:id="rId59" w:tgtFrame="_new" w:history="1">
        <w:r w:rsidRPr="00DA25F1">
          <w:rPr>
            <w:lang w:val="en-US"/>
          </w:rPr>
          <w:t>https://letterboxd.com/</w:t>
        </w:r>
      </w:hyperlink>
      <w:bookmarkEnd w:id="172"/>
    </w:p>
    <w:p w14:paraId="7B78655B" w14:textId="1D62A075" w:rsidR="006E6084" w:rsidRPr="00D264DF" w:rsidRDefault="006E6084" w:rsidP="006E6084">
      <w:pPr>
        <w:pStyle w:val="Prrafodelista"/>
        <w:numPr>
          <w:ilvl w:val="0"/>
          <w:numId w:val="2"/>
        </w:numPr>
      </w:pPr>
      <w:bookmarkStart w:id="174" w:name="_Ref213707607"/>
      <w:r w:rsidRPr="00DA25F1">
        <w:rPr>
          <w:lang w:val="en-US"/>
        </w:rPr>
        <w:t xml:space="preserve">IMDb. (2024). </w:t>
      </w:r>
      <w:r w:rsidRPr="00DA25F1">
        <w:rPr>
          <w:i/>
          <w:iCs/>
          <w:lang w:val="en-US"/>
        </w:rPr>
        <w:t>IMDb - Ratings, Reviews, and Where to Watch the Best Movies &amp; TV Shows</w:t>
      </w:r>
      <w:r w:rsidRPr="00DA25F1">
        <w:rPr>
          <w:lang w:val="en-US"/>
        </w:rPr>
        <w:t xml:space="preserve">. </w:t>
      </w:r>
      <w:r w:rsidRPr="00D264DF">
        <w:t xml:space="preserve">[Online]. Available: </w:t>
      </w:r>
      <w:hyperlink r:id="rId60" w:tgtFrame="_new" w:history="1">
        <w:r w:rsidRPr="00D264DF">
          <w:t>https://www.imdb.com/</w:t>
        </w:r>
      </w:hyperlink>
      <w:bookmarkEnd w:id="174"/>
    </w:p>
    <w:p w14:paraId="5B464426" w14:textId="54D5498C" w:rsidR="006E6084" w:rsidRPr="006E6084" w:rsidRDefault="006E6084" w:rsidP="006E6084">
      <w:pPr>
        <w:pStyle w:val="Prrafodelista"/>
        <w:numPr>
          <w:ilvl w:val="0"/>
          <w:numId w:val="2"/>
        </w:numPr>
        <w:rPr>
          <w:lang w:val="en-US"/>
        </w:rPr>
      </w:pPr>
      <w:bookmarkStart w:id="175" w:name="_Ref213707620"/>
      <w:r w:rsidRPr="00DA25F1">
        <w:rPr>
          <w:lang w:val="en-US"/>
        </w:rPr>
        <w:t xml:space="preserve">Serializd. (2024). </w:t>
      </w:r>
      <w:r w:rsidRPr="00DA25F1">
        <w:rPr>
          <w:i/>
          <w:iCs/>
          <w:lang w:val="en-US"/>
        </w:rPr>
        <w:t>Serializd - The social platform for TV</w:t>
      </w:r>
      <w:r w:rsidRPr="00DA25F1">
        <w:rPr>
          <w:lang w:val="en-US"/>
        </w:rPr>
        <w:t>. [Online]. Available: https://serializd.com/</w:t>
      </w:r>
      <w:bookmarkEnd w:id="175"/>
    </w:p>
    <w:p w14:paraId="2D683A83" w14:textId="5E46C025" w:rsidR="00B85D05" w:rsidRPr="00B85D05" w:rsidRDefault="00B85D05" w:rsidP="00D264DF">
      <w:pPr>
        <w:pStyle w:val="Prrafodelista"/>
        <w:numPr>
          <w:ilvl w:val="0"/>
          <w:numId w:val="2"/>
        </w:numPr>
        <w:rPr>
          <w:lang w:val="en-US"/>
        </w:rPr>
      </w:pPr>
      <w:r w:rsidRPr="00B85D05">
        <w:t xml:space="preserve">Nielsen. (2024). </w:t>
      </w:r>
      <w:r w:rsidRPr="00B85D05">
        <w:rPr>
          <w:i/>
          <w:iCs/>
        </w:rPr>
        <w:t>El tiempo dedicado al streaming supera el 40 % en junio, la mayor cuota de uso de la televisión en la historia de The Gauge™ de Nielsen</w:t>
      </w:r>
      <w:r w:rsidRPr="00B85D05">
        <w:t xml:space="preserve">. </w:t>
      </w:r>
      <w:r w:rsidRPr="00B85D05">
        <w:rPr>
          <w:lang w:val="en-US"/>
        </w:rPr>
        <w:t>[Online]. Available: https://www.nielsen.com/es/news-center/2024/time-spent-streaming-surges-to-over-40-percent-in-</w:t>
      </w:r>
      <w:commentRangeStart w:id="176"/>
      <w:r w:rsidRPr="00B85D05">
        <w:rPr>
          <w:lang w:val="en-US"/>
        </w:rPr>
        <w:t>june-2024/</w:t>
      </w:r>
      <w:bookmarkEnd w:id="173"/>
      <w:commentRangeEnd w:id="176"/>
      <w:r w:rsidR="00901360" w:rsidRPr="00B85D05">
        <w:rPr>
          <w:rStyle w:val="Refdecomentario"/>
          <w:sz w:val="22"/>
          <w:szCs w:val="22"/>
          <w:lang w:val="en-US"/>
        </w:rPr>
        <w:commentReference w:id="176"/>
      </w:r>
    </w:p>
    <w:p w14:paraId="68350120" w14:textId="5AC8563B" w:rsidR="00960DA5" w:rsidRPr="00BC053E" w:rsidRDefault="00960DA5" w:rsidP="00D264DF">
      <w:pPr>
        <w:pStyle w:val="Prrafodelista"/>
        <w:numPr>
          <w:ilvl w:val="0"/>
          <w:numId w:val="2"/>
        </w:numPr>
        <w:rPr>
          <w:lang w:val="en-US"/>
        </w:rPr>
      </w:pPr>
      <w:bookmarkStart w:id="177" w:name="_Ref213707581"/>
      <w:r w:rsidRPr="00960DA5">
        <w:t xml:space="preserve">ADSLZone. (2025). </w:t>
      </w:r>
      <w:r w:rsidRPr="00960DA5">
        <w:rPr>
          <w:i/>
          <w:iCs/>
        </w:rPr>
        <w:t>Mejores apps para cinéfilos: listas de películas por ver</w:t>
      </w:r>
      <w:r w:rsidRPr="00960DA5">
        <w:t xml:space="preserve">. </w:t>
      </w:r>
      <w:r w:rsidRPr="00960DA5">
        <w:rPr>
          <w:lang w:val="en-US"/>
        </w:rPr>
        <w:t>[Online]. Available:</w:t>
      </w:r>
      <w:r w:rsidR="00BC053E">
        <w:rPr>
          <w:lang w:val="en-US"/>
        </w:rPr>
        <w:t xml:space="preserve"> </w:t>
      </w:r>
      <w:r w:rsidR="00BC053E" w:rsidRPr="00BC053E">
        <w:rPr>
          <w:lang w:val="en-US"/>
        </w:rPr>
        <w:t>https://www.adslzone.net/noticias/moviles/apps-control-peliculas-vistas-por-ver/</w:t>
      </w:r>
    </w:p>
    <w:p w14:paraId="36626422" w14:textId="17241503" w:rsidR="00D264DF" w:rsidRPr="006E6084" w:rsidRDefault="008B7461" w:rsidP="006E6084">
      <w:pPr>
        <w:pStyle w:val="Prrafodelista"/>
        <w:numPr>
          <w:ilvl w:val="0"/>
          <w:numId w:val="2"/>
        </w:numPr>
        <w:rPr>
          <w:lang w:val="en-US"/>
        </w:rPr>
      </w:pPr>
      <w:bookmarkStart w:id="178" w:name="_Ref213707594"/>
      <w:bookmarkEnd w:id="177"/>
      <w:r w:rsidRPr="008B7461">
        <w:rPr>
          <w:lang w:val="en-US"/>
        </w:rPr>
        <w:t>Robert Steiner. (2025). Why Letterboxd b</w:t>
      </w:r>
      <w:r>
        <w:rPr>
          <w:lang w:val="en-US"/>
        </w:rPr>
        <w:t xml:space="preserve">ecame the go-to platform for online film buffs. Variety. [Online]. Available: </w:t>
      </w:r>
      <w:r w:rsidRPr="008B7461">
        <w:rPr>
          <w:lang w:val="en-US"/>
        </w:rPr>
        <w:t>https://variety.com/vip/letterboxd-year-end-report-growth-1236277320/</w:t>
      </w:r>
      <w:bookmarkEnd w:id="178"/>
    </w:p>
    <w:p w14:paraId="77A84690" w14:textId="4379AD3F" w:rsidR="00D264DF" w:rsidRPr="00DA25F1" w:rsidRDefault="00D264DF" w:rsidP="00D264DF">
      <w:pPr>
        <w:pStyle w:val="Prrafodelista"/>
        <w:numPr>
          <w:ilvl w:val="0"/>
          <w:numId w:val="2"/>
        </w:numPr>
        <w:rPr>
          <w:lang w:val="en-US"/>
        </w:rPr>
      </w:pPr>
      <w:bookmarkStart w:id="179" w:name="_Ref213707633"/>
      <w:r w:rsidRPr="00DA25F1">
        <w:rPr>
          <w:lang w:val="en-US"/>
        </w:rPr>
        <w:t xml:space="preserve">Spring. (2024). </w:t>
      </w:r>
      <w:r w:rsidRPr="00DA25F1">
        <w:rPr>
          <w:i/>
          <w:iCs/>
          <w:lang w:val="en-US"/>
        </w:rPr>
        <w:t>Spring Boot documentation</w:t>
      </w:r>
      <w:r w:rsidRPr="00DA25F1">
        <w:rPr>
          <w:lang w:val="en-US"/>
        </w:rPr>
        <w:t xml:space="preserve">. [Online]. Available: </w:t>
      </w:r>
      <w:hyperlink r:id="rId61" w:tgtFrame="_new" w:history="1">
        <w:r w:rsidRPr="00DA25F1">
          <w:rPr>
            <w:lang w:val="en-US"/>
          </w:rPr>
          <w:t>https://spring.io/projects/spring-boot</w:t>
        </w:r>
      </w:hyperlink>
      <w:bookmarkEnd w:id="179"/>
    </w:p>
    <w:p w14:paraId="0DA7F6D4" w14:textId="7B1A023F" w:rsidR="00D264DF" w:rsidRPr="00DA25F1" w:rsidRDefault="00D264DF" w:rsidP="00D264DF">
      <w:pPr>
        <w:pStyle w:val="Prrafodelista"/>
        <w:numPr>
          <w:ilvl w:val="0"/>
          <w:numId w:val="2"/>
        </w:numPr>
        <w:rPr>
          <w:lang w:val="en-US"/>
        </w:rPr>
      </w:pPr>
      <w:bookmarkStart w:id="180" w:name="_Ref213707645"/>
      <w:r w:rsidRPr="00DA25F1">
        <w:rPr>
          <w:lang w:val="en-US"/>
        </w:rPr>
        <w:t xml:space="preserve">Oracle. (2024). </w:t>
      </w:r>
      <w:r w:rsidRPr="00DA25F1">
        <w:rPr>
          <w:i/>
          <w:iCs/>
          <w:lang w:val="en-US"/>
        </w:rPr>
        <w:t>Java Platform, Standard Edition</w:t>
      </w:r>
      <w:r w:rsidRPr="00DA25F1">
        <w:rPr>
          <w:lang w:val="en-US"/>
        </w:rPr>
        <w:t xml:space="preserve">. [Online]. Available: </w:t>
      </w:r>
      <w:hyperlink r:id="rId62" w:tgtFrame="_new" w:history="1">
        <w:r w:rsidRPr="00DA25F1">
          <w:rPr>
            <w:lang w:val="en-US"/>
          </w:rPr>
          <w:t>https://www.java.com/</w:t>
        </w:r>
      </w:hyperlink>
      <w:bookmarkEnd w:id="180"/>
    </w:p>
    <w:p w14:paraId="7FB4E7DF" w14:textId="57BD5492" w:rsidR="00D264DF" w:rsidRDefault="00D264DF" w:rsidP="00D264DF">
      <w:pPr>
        <w:pStyle w:val="Prrafodelista"/>
        <w:numPr>
          <w:ilvl w:val="0"/>
          <w:numId w:val="2"/>
        </w:numPr>
      </w:pPr>
      <w:bookmarkStart w:id="181" w:name="_Ref213707657"/>
      <w:r w:rsidRPr="00DA25F1">
        <w:rPr>
          <w:lang w:val="en-US"/>
        </w:rPr>
        <w:t xml:space="preserve">PostgreSQL Global Development Group. (2024). </w:t>
      </w:r>
      <w:r w:rsidRPr="00DA25F1">
        <w:rPr>
          <w:i/>
          <w:iCs/>
          <w:lang w:val="en-US"/>
        </w:rPr>
        <w:t>PostgreSQL Database</w:t>
      </w:r>
      <w:r w:rsidRPr="00DA25F1">
        <w:rPr>
          <w:lang w:val="en-US"/>
        </w:rPr>
        <w:t xml:space="preserve">. </w:t>
      </w:r>
      <w:r w:rsidRPr="00D264DF">
        <w:t xml:space="preserve">[Online]. Available: </w:t>
      </w:r>
      <w:hyperlink r:id="rId63" w:tgtFrame="_new" w:history="1">
        <w:r w:rsidRPr="00D264DF">
          <w:t>https://www.postgresql.org/</w:t>
        </w:r>
      </w:hyperlink>
      <w:bookmarkEnd w:id="181"/>
    </w:p>
    <w:p w14:paraId="5C1253A1" w14:textId="03171F45" w:rsidR="00E06686" w:rsidRPr="00E06686" w:rsidRDefault="00E06686" w:rsidP="00D264DF">
      <w:pPr>
        <w:pStyle w:val="Prrafodelista"/>
        <w:numPr>
          <w:ilvl w:val="0"/>
          <w:numId w:val="2"/>
        </w:numPr>
        <w:rPr>
          <w:lang w:val="en-US"/>
        </w:rPr>
      </w:pPr>
      <w:r>
        <w:t xml:space="preserve"> </w:t>
      </w:r>
      <w:bookmarkStart w:id="182" w:name="_Ref213707666"/>
      <w:r w:rsidRPr="00864D00">
        <w:rPr>
          <w:i/>
          <w:iCs/>
        </w:rPr>
        <w:t>Amazon Web Services</w:t>
      </w:r>
      <w:r>
        <w:t xml:space="preserve">. (2024). </w:t>
      </w:r>
      <w:r w:rsidRPr="00864D00">
        <w:t>¿Qué es una API de RESTful?</w:t>
      </w:r>
      <w:r>
        <w:t>.</w:t>
      </w:r>
      <w:r w:rsidRPr="00D264DF">
        <w:t xml:space="preserve"> </w:t>
      </w:r>
      <w:r w:rsidRPr="00DA25F1">
        <w:rPr>
          <w:lang w:val="en-US"/>
        </w:rPr>
        <w:t xml:space="preserve">[Online]. </w:t>
      </w:r>
      <w:r w:rsidRPr="00293AE6">
        <w:rPr>
          <w:lang w:val="en-US"/>
        </w:rPr>
        <w:t>Available: https://aws.amazon.com/es/what-is/restful-api/</w:t>
      </w:r>
      <w:bookmarkEnd w:id="182"/>
    </w:p>
    <w:p w14:paraId="22E351CC" w14:textId="33E15AA7" w:rsidR="0093454B" w:rsidRPr="00DA25F1" w:rsidRDefault="0093454B" w:rsidP="0093454B">
      <w:pPr>
        <w:pStyle w:val="Prrafodelista"/>
        <w:numPr>
          <w:ilvl w:val="0"/>
          <w:numId w:val="2"/>
        </w:numPr>
        <w:rPr>
          <w:lang w:val="en-US"/>
        </w:rPr>
      </w:pPr>
      <w:r>
        <w:rPr>
          <w:lang w:val="en-US"/>
        </w:rPr>
        <w:t xml:space="preserve"> </w:t>
      </w:r>
      <w:bookmarkStart w:id="183" w:name="_Ref223385329"/>
      <w:r>
        <w:rPr>
          <w:lang w:val="en-US"/>
        </w:rPr>
        <w:t>OpenAPI Initiative</w:t>
      </w:r>
      <w:r w:rsidRPr="00DA25F1">
        <w:rPr>
          <w:lang w:val="en-US"/>
        </w:rPr>
        <w:t>. (202</w:t>
      </w:r>
      <w:r>
        <w:rPr>
          <w:lang w:val="en-US"/>
        </w:rPr>
        <w:t>5</w:t>
      </w:r>
      <w:r w:rsidRPr="00DA25F1">
        <w:rPr>
          <w:lang w:val="en-US"/>
        </w:rPr>
        <w:t xml:space="preserve">). </w:t>
      </w:r>
      <w:r>
        <w:rPr>
          <w:i/>
          <w:iCs/>
          <w:lang w:val="en-US"/>
        </w:rPr>
        <w:t>OpenAPI Specification – Define standard, language-agnostic RESTful APIs</w:t>
      </w:r>
      <w:r w:rsidRPr="00DA25F1">
        <w:rPr>
          <w:lang w:val="en-US"/>
        </w:rPr>
        <w:t xml:space="preserve">. [Online]. Available: </w:t>
      </w:r>
      <w:hyperlink r:id="rId64" w:history="1">
        <w:r w:rsidRPr="0093454B">
          <w:rPr>
            <w:rStyle w:val="Hipervnculo"/>
            <w:lang w:val="en-US"/>
          </w:rPr>
          <w:t>https://www.openapis.org/</w:t>
        </w:r>
      </w:hyperlink>
      <w:bookmarkEnd w:id="183"/>
    </w:p>
    <w:p w14:paraId="13F14F37" w14:textId="7130198A" w:rsidR="0093454B" w:rsidRPr="00DA25F1" w:rsidRDefault="0093454B" w:rsidP="0093454B">
      <w:pPr>
        <w:pStyle w:val="Prrafodelista"/>
        <w:numPr>
          <w:ilvl w:val="0"/>
          <w:numId w:val="2"/>
        </w:numPr>
        <w:rPr>
          <w:lang w:val="en-US"/>
        </w:rPr>
      </w:pPr>
      <w:r>
        <w:rPr>
          <w:lang w:val="en-US"/>
        </w:rPr>
        <w:t xml:space="preserve"> </w:t>
      </w:r>
      <w:bookmarkStart w:id="184" w:name="_Ref223385334"/>
      <w:r>
        <w:rPr>
          <w:lang w:val="en-US"/>
        </w:rPr>
        <w:t>Swagger</w:t>
      </w:r>
      <w:r w:rsidRPr="00DA25F1">
        <w:rPr>
          <w:lang w:val="en-US"/>
        </w:rPr>
        <w:t>. (202</w:t>
      </w:r>
      <w:r>
        <w:rPr>
          <w:lang w:val="en-US"/>
        </w:rPr>
        <w:t>5</w:t>
      </w:r>
      <w:r w:rsidRPr="00DA25F1">
        <w:rPr>
          <w:lang w:val="en-US"/>
        </w:rPr>
        <w:t xml:space="preserve">). </w:t>
      </w:r>
      <w:r>
        <w:rPr>
          <w:i/>
          <w:iCs/>
          <w:lang w:val="en-US"/>
        </w:rPr>
        <w:t>API Development Tools</w:t>
      </w:r>
      <w:r w:rsidRPr="00DA25F1">
        <w:rPr>
          <w:lang w:val="en-US"/>
        </w:rPr>
        <w:t xml:space="preserve">. [Online]. Available: </w:t>
      </w:r>
      <w:hyperlink r:id="rId65" w:history="1">
        <w:r w:rsidRPr="0093454B">
          <w:rPr>
            <w:rStyle w:val="Hipervnculo"/>
            <w:lang w:val="en-US"/>
          </w:rPr>
          <w:t>https://swagger.io/</w:t>
        </w:r>
      </w:hyperlink>
      <w:bookmarkEnd w:id="184"/>
    </w:p>
    <w:p w14:paraId="40AC40AF" w14:textId="37DB17A6" w:rsidR="0093454B" w:rsidRPr="00DA25F1" w:rsidRDefault="0093454B" w:rsidP="0093454B">
      <w:pPr>
        <w:pStyle w:val="Prrafodelista"/>
        <w:numPr>
          <w:ilvl w:val="0"/>
          <w:numId w:val="2"/>
        </w:numPr>
        <w:rPr>
          <w:lang w:val="en-US"/>
        </w:rPr>
      </w:pPr>
      <w:r>
        <w:rPr>
          <w:lang w:val="en-US"/>
        </w:rPr>
        <w:t xml:space="preserve"> </w:t>
      </w:r>
      <w:bookmarkStart w:id="185" w:name="_Ref223385342"/>
      <w:r>
        <w:rPr>
          <w:lang w:val="en-US"/>
        </w:rPr>
        <w:t>H2 Database Engine</w:t>
      </w:r>
      <w:r w:rsidRPr="00DA25F1">
        <w:rPr>
          <w:lang w:val="en-US"/>
        </w:rPr>
        <w:t>. (202</w:t>
      </w:r>
      <w:r>
        <w:rPr>
          <w:lang w:val="en-US"/>
        </w:rPr>
        <w:t>5</w:t>
      </w:r>
      <w:r w:rsidRPr="00DA25F1">
        <w:rPr>
          <w:lang w:val="en-US"/>
        </w:rPr>
        <w:t xml:space="preserve">). </w:t>
      </w:r>
      <w:r>
        <w:rPr>
          <w:i/>
          <w:iCs/>
          <w:lang w:val="en-US"/>
        </w:rPr>
        <w:t>H2 – Java SQL Database</w:t>
      </w:r>
      <w:r w:rsidRPr="00DA25F1">
        <w:rPr>
          <w:lang w:val="en-US"/>
        </w:rPr>
        <w:t xml:space="preserve">. [Online]. Available: </w:t>
      </w:r>
      <w:hyperlink r:id="rId66" w:history="1">
        <w:r w:rsidR="000B59BB" w:rsidRPr="000B59BB">
          <w:rPr>
            <w:rStyle w:val="Hipervnculo"/>
            <w:lang w:val="en-US"/>
          </w:rPr>
          <w:t>https://www.h2database.com/</w:t>
        </w:r>
      </w:hyperlink>
      <w:bookmarkEnd w:id="185"/>
    </w:p>
    <w:p w14:paraId="5A305371" w14:textId="61DD129F" w:rsidR="00D264DF" w:rsidRPr="00E06686" w:rsidRDefault="0093454B" w:rsidP="00E06686">
      <w:pPr>
        <w:pStyle w:val="Prrafodelista"/>
        <w:numPr>
          <w:ilvl w:val="0"/>
          <w:numId w:val="2"/>
        </w:numPr>
        <w:rPr>
          <w:lang w:val="en-US"/>
        </w:rPr>
      </w:pPr>
      <w:r>
        <w:rPr>
          <w:lang w:val="en-US"/>
        </w:rPr>
        <w:t xml:space="preserve"> </w:t>
      </w:r>
      <w:bookmarkStart w:id="186" w:name="_Ref223385346"/>
      <w:r w:rsidR="000B59BB">
        <w:rPr>
          <w:lang w:val="en-US"/>
        </w:rPr>
        <w:t>JaCoCo</w:t>
      </w:r>
      <w:r w:rsidRPr="00DA25F1">
        <w:rPr>
          <w:lang w:val="en-US"/>
        </w:rPr>
        <w:t>. (202</w:t>
      </w:r>
      <w:r w:rsidR="000B59BB">
        <w:rPr>
          <w:lang w:val="en-US"/>
        </w:rPr>
        <w:t>5</w:t>
      </w:r>
      <w:r w:rsidRPr="00DA25F1">
        <w:rPr>
          <w:lang w:val="en-US"/>
        </w:rPr>
        <w:t>).</w:t>
      </w:r>
      <w:r w:rsidR="000B59BB">
        <w:rPr>
          <w:lang w:val="en-US"/>
        </w:rPr>
        <w:t xml:space="preserve"> </w:t>
      </w:r>
      <w:r w:rsidR="000B59BB">
        <w:rPr>
          <w:i/>
          <w:iCs/>
          <w:lang w:val="en-US"/>
        </w:rPr>
        <w:t>JaCoCo – Java Code Coverage Library</w:t>
      </w:r>
      <w:r w:rsidRPr="00DA25F1">
        <w:rPr>
          <w:lang w:val="en-US"/>
        </w:rPr>
        <w:t xml:space="preserve">. [Online]. Available: </w:t>
      </w:r>
      <w:hyperlink r:id="rId67" w:history="1">
        <w:r w:rsidR="000B59BB" w:rsidRPr="000B59BB">
          <w:rPr>
            <w:rStyle w:val="Hipervnculo"/>
            <w:lang w:val="en-US"/>
          </w:rPr>
          <w:t>https://www.jacoco.org/jacoco/</w:t>
        </w:r>
      </w:hyperlink>
      <w:bookmarkEnd w:id="186"/>
    </w:p>
    <w:p w14:paraId="0AFDF297" w14:textId="363C65B4" w:rsidR="00D264DF" w:rsidRPr="00D264DF" w:rsidRDefault="00D264DF" w:rsidP="00D264DF">
      <w:pPr>
        <w:pStyle w:val="Prrafodelista"/>
        <w:numPr>
          <w:ilvl w:val="0"/>
          <w:numId w:val="2"/>
        </w:numPr>
      </w:pPr>
      <w:r w:rsidRPr="00293AE6">
        <w:rPr>
          <w:lang w:val="en-US"/>
        </w:rPr>
        <w:t xml:space="preserve"> </w:t>
      </w:r>
      <w:bookmarkStart w:id="187" w:name="_Ref213707676"/>
      <w:r w:rsidRPr="00DA25F1">
        <w:rPr>
          <w:lang w:val="en-US"/>
        </w:rPr>
        <w:t xml:space="preserve">Meta Open Source. (2024). </w:t>
      </w:r>
      <w:r w:rsidRPr="00DA25F1">
        <w:rPr>
          <w:i/>
          <w:iCs/>
          <w:lang w:val="en-US"/>
        </w:rPr>
        <w:t>React – A JavaScript library for building user interfaces</w:t>
      </w:r>
      <w:r w:rsidRPr="00DA25F1">
        <w:rPr>
          <w:lang w:val="en-US"/>
        </w:rPr>
        <w:t xml:space="preserve">. </w:t>
      </w:r>
      <w:r w:rsidRPr="00D264DF">
        <w:t xml:space="preserve">[Online]. Available: </w:t>
      </w:r>
      <w:hyperlink r:id="rId68" w:tgtFrame="_new" w:history="1">
        <w:r w:rsidRPr="00D264DF">
          <w:t>https://react.dev/</w:t>
        </w:r>
      </w:hyperlink>
      <w:bookmarkEnd w:id="187"/>
    </w:p>
    <w:p w14:paraId="4B504AD8" w14:textId="62A37F59" w:rsidR="00D264DF" w:rsidRPr="00DA25F1" w:rsidRDefault="00D264DF" w:rsidP="00D264DF">
      <w:pPr>
        <w:pStyle w:val="Prrafodelista"/>
        <w:numPr>
          <w:ilvl w:val="0"/>
          <w:numId w:val="2"/>
        </w:numPr>
        <w:rPr>
          <w:lang w:val="en-US"/>
        </w:rPr>
      </w:pPr>
      <w:r w:rsidRPr="00DA25F1">
        <w:rPr>
          <w:lang w:val="en-US"/>
        </w:rPr>
        <w:t xml:space="preserve"> </w:t>
      </w:r>
      <w:bookmarkStart w:id="188" w:name="_Ref213707686"/>
      <w:r w:rsidRPr="00DA25F1">
        <w:rPr>
          <w:lang w:val="en-US"/>
        </w:rPr>
        <w:t xml:space="preserve">Microsoft. (2024). </w:t>
      </w:r>
      <w:r w:rsidRPr="00DA25F1">
        <w:rPr>
          <w:i/>
          <w:iCs/>
          <w:lang w:val="en-US"/>
        </w:rPr>
        <w:t>TypeScript – Typed JavaScript at Any Scale</w:t>
      </w:r>
      <w:r w:rsidRPr="00DA25F1">
        <w:rPr>
          <w:lang w:val="en-US"/>
        </w:rPr>
        <w:t xml:space="preserve">. [Online]. Available: </w:t>
      </w:r>
      <w:hyperlink r:id="rId69" w:tgtFrame="_new" w:history="1">
        <w:r w:rsidRPr="00DA25F1">
          <w:rPr>
            <w:lang w:val="en-US"/>
          </w:rPr>
          <w:t>https://www.typescriptlang.org/</w:t>
        </w:r>
      </w:hyperlink>
      <w:bookmarkEnd w:id="188"/>
    </w:p>
    <w:p w14:paraId="62541EF4" w14:textId="78ECB514" w:rsidR="00D264DF" w:rsidRPr="009C3299" w:rsidRDefault="00D264DF" w:rsidP="00D264DF">
      <w:pPr>
        <w:pStyle w:val="Prrafodelista"/>
        <w:numPr>
          <w:ilvl w:val="0"/>
          <w:numId w:val="2"/>
        </w:numPr>
        <w:rPr>
          <w:lang w:val="en-US"/>
        </w:rPr>
      </w:pPr>
      <w:r w:rsidRPr="00DA25F1">
        <w:rPr>
          <w:lang w:val="en-US"/>
        </w:rPr>
        <w:t xml:space="preserve"> </w:t>
      </w:r>
      <w:bookmarkStart w:id="189" w:name="_Ref213707696"/>
      <w:r w:rsidRPr="00DA25F1">
        <w:rPr>
          <w:lang w:val="en-US"/>
        </w:rPr>
        <w:t xml:space="preserve">Tailwind Labs. (2024). </w:t>
      </w:r>
      <w:r w:rsidRPr="00DA25F1">
        <w:rPr>
          <w:i/>
          <w:iCs/>
          <w:lang w:val="en-US"/>
        </w:rPr>
        <w:t>Tailwind CSS Documentation</w:t>
      </w:r>
      <w:r w:rsidRPr="00DA25F1">
        <w:rPr>
          <w:lang w:val="en-US"/>
        </w:rPr>
        <w:t xml:space="preserve">. [Online]. Available: </w:t>
      </w:r>
      <w:hyperlink r:id="rId70" w:tgtFrame="_new" w:history="1">
        <w:r w:rsidRPr="00DA25F1">
          <w:rPr>
            <w:lang w:val="en-US"/>
          </w:rPr>
          <w:t>https://tailwindcss.com/</w:t>
        </w:r>
      </w:hyperlink>
      <w:bookmarkEnd w:id="189"/>
    </w:p>
    <w:p w14:paraId="73AE8A62" w14:textId="7ADE2E52" w:rsidR="009C3299" w:rsidRPr="009C3299" w:rsidRDefault="009C3299" w:rsidP="009C3299">
      <w:pPr>
        <w:pStyle w:val="Prrafodelista"/>
        <w:numPr>
          <w:ilvl w:val="0"/>
          <w:numId w:val="2"/>
        </w:numPr>
        <w:rPr>
          <w:lang w:val="en-US"/>
        </w:rPr>
      </w:pPr>
      <w:r w:rsidRPr="009C3299">
        <w:rPr>
          <w:lang w:val="en-US"/>
        </w:rPr>
        <w:t xml:space="preserve"> </w:t>
      </w:r>
      <w:bookmarkStart w:id="190" w:name="_Ref228121161"/>
      <w:r w:rsidRPr="00CA69C9">
        <w:rPr>
          <w:lang w:val="en-US"/>
        </w:rPr>
        <w:t xml:space="preserve">Zustand Contributors. (2024). Zustand – A small, fast and scalable bearbones state-management solution. </w:t>
      </w:r>
      <w:r w:rsidRPr="00CA69C9">
        <w:t xml:space="preserve">[Online]. Available: </w:t>
      </w:r>
      <w:hyperlink r:id="rId71" w:tgtFrame="_new" w:history="1">
        <w:r w:rsidRPr="00CA69C9">
          <w:rPr>
            <w:rStyle w:val="Hipervnculo"/>
          </w:rPr>
          <w:t>https://zustand-demo.pmnd.rs/</w:t>
        </w:r>
      </w:hyperlink>
      <w:bookmarkEnd w:id="190"/>
    </w:p>
    <w:p w14:paraId="5034525A" w14:textId="05B65CF2" w:rsidR="00D264DF" w:rsidRPr="009C3299" w:rsidRDefault="00D264DF" w:rsidP="00D264DF">
      <w:pPr>
        <w:pStyle w:val="Prrafodelista"/>
        <w:numPr>
          <w:ilvl w:val="0"/>
          <w:numId w:val="2"/>
        </w:numPr>
        <w:rPr>
          <w:lang w:val="en-US"/>
        </w:rPr>
      </w:pPr>
      <w:r w:rsidRPr="00DA25F1">
        <w:rPr>
          <w:lang w:val="en-US"/>
        </w:rPr>
        <w:lastRenderedPageBreak/>
        <w:t xml:space="preserve"> </w:t>
      </w:r>
      <w:bookmarkStart w:id="191" w:name="_Ref213707706"/>
      <w:r w:rsidRPr="00DA25F1">
        <w:rPr>
          <w:lang w:val="en-US"/>
        </w:rPr>
        <w:t xml:space="preserve">TanStack Query. (2024). </w:t>
      </w:r>
      <w:r w:rsidRPr="00DA25F1">
        <w:rPr>
          <w:i/>
          <w:iCs/>
          <w:lang w:val="en-US"/>
        </w:rPr>
        <w:t>TanStack Query React Components Library</w:t>
      </w:r>
      <w:r w:rsidRPr="00DA25F1">
        <w:rPr>
          <w:lang w:val="en-US"/>
        </w:rPr>
        <w:t xml:space="preserve">. [Online]. Available: </w:t>
      </w:r>
      <w:hyperlink r:id="rId72" w:tgtFrame="_new" w:history="1">
        <w:r w:rsidRPr="00DA25F1">
          <w:rPr>
            <w:lang w:val="en-US"/>
          </w:rPr>
          <w:t>https://tanstack.com/query/latest</w:t>
        </w:r>
      </w:hyperlink>
      <w:bookmarkEnd w:id="191"/>
    </w:p>
    <w:p w14:paraId="2F14C4C6" w14:textId="02248FDB" w:rsidR="009C3299" w:rsidRPr="009C3299" w:rsidRDefault="009C3299" w:rsidP="00D264DF">
      <w:pPr>
        <w:pStyle w:val="Prrafodelista"/>
        <w:numPr>
          <w:ilvl w:val="0"/>
          <w:numId w:val="2"/>
        </w:numPr>
        <w:rPr>
          <w:lang w:val="en-US"/>
        </w:rPr>
      </w:pPr>
      <w:r w:rsidRPr="009C3299">
        <w:rPr>
          <w:lang w:val="en-US"/>
        </w:rPr>
        <w:t xml:space="preserve"> </w:t>
      </w:r>
      <w:bookmarkStart w:id="192" w:name="_Ref228121768"/>
      <w:r w:rsidRPr="009C3299">
        <w:rPr>
          <w:lang w:val="en-US"/>
        </w:rPr>
        <w:t xml:space="preserve">Axios Contributors. (2024). Axios – Promise based HTTP client for the browser and Node.js. [Online]. </w:t>
      </w:r>
      <w:r w:rsidRPr="009C3299">
        <w:t xml:space="preserve">Available: </w:t>
      </w:r>
      <w:hyperlink r:id="rId73" w:tgtFrame="_new" w:history="1">
        <w:r w:rsidRPr="009C3299">
          <w:rPr>
            <w:rStyle w:val="Hipervnculo"/>
          </w:rPr>
          <w:t>https://axios-http.com/</w:t>
        </w:r>
      </w:hyperlink>
      <w:bookmarkEnd w:id="192"/>
    </w:p>
    <w:p w14:paraId="3B3AD722" w14:textId="0A8C8E74" w:rsidR="009C3299" w:rsidRDefault="009C3299" w:rsidP="00D264DF">
      <w:pPr>
        <w:pStyle w:val="Prrafodelista"/>
        <w:numPr>
          <w:ilvl w:val="0"/>
          <w:numId w:val="2"/>
        </w:numPr>
        <w:rPr>
          <w:lang w:val="en-US"/>
        </w:rPr>
      </w:pPr>
      <w:r w:rsidRPr="009C3299">
        <w:rPr>
          <w:lang w:val="en-US"/>
        </w:rPr>
        <w:t xml:space="preserve"> </w:t>
      </w:r>
      <w:bookmarkStart w:id="193" w:name="_Ref228121207"/>
      <w:r w:rsidRPr="00EB12B9">
        <w:rPr>
          <w:lang w:val="en-US"/>
        </w:rPr>
        <w:t xml:space="preserve">Remix Software. (2024). React Router – Declarative routing for React. </w:t>
      </w:r>
      <w:r w:rsidRPr="00EB12B9">
        <w:t xml:space="preserve">[Online]. Available: </w:t>
      </w:r>
      <w:hyperlink r:id="rId74" w:tgtFrame="_new" w:history="1">
        <w:r w:rsidRPr="00EB12B9">
          <w:rPr>
            <w:rStyle w:val="Hipervnculo"/>
          </w:rPr>
          <w:t>https://reactrouter.com/</w:t>
        </w:r>
      </w:hyperlink>
      <w:bookmarkEnd w:id="193"/>
    </w:p>
    <w:p w14:paraId="5B8DFEB3" w14:textId="194E366D" w:rsidR="009C3299" w:rsidRDefault="009C3299" w:rsidP="00D264DF">
      <w:pPr>
        <w:pStyle w:val="Prrafodelista"/>
        <w:numPr>
          <w:ilvl w:val="0"/>
          <w:numId w:val="2"/>
        </w:numPr>
        <w:rPr>
          <w:lang w:val="en-US"/>
        </w:rPr>
      </w:pPr>
      <w:r>
        <w:rPr>
          <w:lang w:val="en-US"/>
        </w:rPr>
        <w:t xml:space="preserve"> </w:t>
      </w:r>
      <w:bookmarkStart w:id="194" w:name="_Ref228121226"/>
      <w:r w:rsidRPr="00EB12B9">
        <w:rPr>
          <w:lang w:val="en-US"/>
        </w:rPr>
        <w:t xml:space="preserve">Radix UI Contributors. (2024). Radix UI – Unstyled, accessible components for building high-quality design systems. </w:t>
      </w:r>
      <w:r w:rsidRPr="00EB12B9">
        <w:t xml:space="preserve">[Online]. Available: </w:t>
      </w:r>
      <w:hyperlink r:id="rId75" w:tgtFrame="_new" w:history="1">
        <w:r w:rsidRPr="00EB12B9">
          <w:rPr>
            <w:rStyle w:val="Hipervnculo"/>
          </w:rPr>
          <w:t>https://www.radix-ui.com/</w:t>
        </w:r>
      </w:hyperlink>
      <w:bookmarkEnd w:id="194"/>
    </w:p>
    <w:p w14:paraId="686BA61C" w14:textId="79E8487B" w:rsidR="009C3299" w:rsidRDefault="009C3299" w:rsidP="009C3299">
      <w:pPr>
        <w:pStyle w:val="Prrafodelista"/>
        <w:numPr>
          <w:ilvl w:val="0"/>
          <w:numId w:val="2"/>
        </w:numPr>
        <w:rPr>
          <w:lang w:val="en-US"/>
        </w:rPr>
      </w:pPr>
      <w:r>
        <w:rPr>
          <w:lang w:val="en-US"/>
        </w:rPr>
        <w:t xml:space="preserve"> </w:t>
      </w:r>
      <w:bookmarkStart w:id="195" w:name="_Ref228121235"/>
      <w:r w:rsidRPr="00EB12B9">
        <w:rPr>
          <w:lang w:val="en-US"/>
        </w:rPr>
        <w:t xml:space="preserve">shadcn. (2024). shadcn/ui – Beautifully designed components built with Radix UI and Tailwind CSS. </w:t>
      </w:r>
      <w:r w:rsidRPr="00EB12B9">
        <w:t xml:space="preserve">[Online]. Available: </w:t>
      </w:r>
      <w:hyperlink r:id="rId76" w:tgtFrame="_new" w:history="1">
        <w:r w:rsidRPr="00EB12B9">
          <w:rPr>
            <w:rStyle w:val="Hipervnculo"/>
          </w:rPr>
          <w:t>https://ui.shadcn.com/</w:t>
        </w:r>
      </w:hyperlink>
      <w:bookmarkEnd w:id="195"/>
    </w:p>
    <w:p w14:paraId="7BCE1932" w14:textId="1EDB545A" w:rsidR="009C3299" w:rsidRDefault="009C3299" w:rsidP="009C3299">
      <w:pPr>
        <w:pStyle w:val="Prrafodelista"/>
        <w:numPr>
          <w:ilvl w:val="0"/>
          <w:numId w:val="2"/>
        </w:numPr>
        <w:rPr>
          <w:lang w:val="en-US"/>
        </w:rPr>
      </w:pPr>
      <w:r>
        <w:rPr>
          <w:lang w:val="en-US"/>
        </w:rPr>
        <w:t xml:space="preserve"> </w:t>
      </w:r>
      <w:bookmarkStart w:id="196" w:name="_Ref228121256"/>
      <w:r w:rsidRPr="00CA69C9">
        <w:rPr>
          <w:lang w:val="en-US"/>
        </w:rPr>
        <w:t xml:space="preserve">SockJS Contributors. (2024). SockJS-client – WebSocket emulation library. </w:t>
      </w:r>
      <w:r w:rsidRPr="00CA69C9">
        <w:t xml:space="preserve">[Online]. Available: </w:t>
      </w:r>
      <w:hyperlink r:id="rId77" w:tgtFrame="_new" w:history="1">
        <w:r w:rsidRPr="00CA69C9">
          <w:rPr>
            <w:rStyle w:val="Hipervnculo"/>
          </w:rPr>
          <w:t>https://github.com/sockjs/sockjs-client</w:t>
        </w:r>
      </w:hyperlink>
      <w:bookmarkEnd w:id="196"/>
    </w:p>
    <w:p w14:paraId="42E1CD76" w14:textId="5DD27DA3" w:rsidR="009C3299" w:rsidRDefault="009C3299" w:rsidP="009C3299">
      <w:pPr>
        <w:pStyle w:val="Prrafodelista"/>
        <w:numPr>
          <w:ilvl w:val="0"/>
          <w:numId w:val="2"/>
        </w:numPr>
        <w:rPr>
          <w:lang w:val="en-US"/>
        </w:rPr>
      </w:pPr>
      <w:r>
        <w:rPr>
          <w:lang w:val="en-US"/>
        </w:rPr>
        <w:t xml:space="preserve"> </w:t>
      </w:r>
      <w:bookmarkStart w:id="197" w:name="_Ref228121249"/>
      <w:r w:rsidRPr="00CA69C9">
        <w:rPr>
          <w:lang w:val="en-US"/>
        </w:rPr>
        <w:t xml:space="preserve">STOMP.js Contributors. (2024). @stomp/stompjs – STOMP client over WebSocket for JavaScript. </w:t>
      </w:r>
      <w:r w:rsidRPr="00CA69C9">
        <w:t xml:space="preserve">[Online]. Available: </w:t>
      </w:r>
      <w:hyperlink r:id="rId78" w:tgtFrame="_new" w:history="1">
        <w:r w:rsidRPr="00CA69C9">
          <w:rPr>
            <w:rStyle w:val="Hipervnculo"/>
          </w:rPr>
          <w:t>https://stomp-js.github.io/stomp-websocket/</w:t>
        </w:r>
      </w:hyperlink>
      <w:bookmarkEnd w:id="197"/>
    </w:p>
    <w:p w14:paraId="2B786618" w14:textId="070AC139" w:rsidR="009C3299" w:rsidRPr="009C3299" w:rsidRDefault="009C3299" w:rsidP="009C3299">
      <w:pPr>
        <w:pStyle w:val="Prrafodelista"/>
        <w:numPr>
          <w:ilvl w:val="0"/>
          <w:numId w:val="2"/>
        </w:numPr>
        <w:rPr>
          <w:lang w:val="en-US"/>
        </w:rPr>
      </w:pPr>
      <w:r>
        <w:rPr>
          <w:lang w:val="en-US"/>
        </w:rPr>
        <w:t xml:space="preserve"> </w:t>
      </w:r>
      <w:bookmarkStart w:id="198" w:name="_Ref228121266"/>
      <w:r>
        <w:rPr>
          <w:lang w:val="en-US"/>
        </w:rPr>
        <w:t>Spring</w:t>
      </w:r>
      <w:r w:rsidRPr="00EB12B9">
        <w:rPr>
          <w:lang w:val="en-US"/>
        </w:rPr>
        <w:t xml:space="preserve">. (2024). Spring Framework WebSocket Support. [Online]. Available: </w:t>
      </w:r>
      <w:hyperlink r:id="rId79" w:tgtFrame="_new" w:history="1">
        <w:r w:rsidRPr="00EB12B9">
          <w:rPr>
            <w:rStyle w:val="Hipervnculo"/>
            <w:lang w:val="en-US"/>
          </w:rPr>
          <w:t>https://docs.spring.io/spring-framework/reference/web/websocket.html</w:t>
        </w:r>
      </w:hyperlink>
      <w:bookmarkEnd w:id="198"/>
    </w:p>
    <w:p w14:paraId="02482D20" w14:textId="30B5F442" w:rsidR="00D264DF" w:rsidRPr="00DA25F1" w:rsidRDefault="00D264DF" w:rsidP="00D264DF">
      <w:pPr>
        <w:pStyle w:val="Prrafodelista"/>
        <w:numPr>
          <w:ilvl w:val="0"/>
          <w:numId w:val="2"/>
        </w:numPr>
        <w:rPr>
          <w:lang w:val="en-US"/>
        </w:rPr>
      </w:pPr>
      <w:r w:rsidRPr="00DA25F1">
        <w:rPr>
          <w:lang w:val="en-US"/>
        </w:rPr>
        <w:t xml:space="preserve"> </w:t>
      </w:r>
      <w:bookmarkStart w:id="199" w:name="_Ref213707714"/>
      <w:r w:rsidRPr="00DA25F1">
        <w:rPr>
          <w:lang w:val="en-US"/>
        </w:rPr>
        <w:t xml:space="preserve">The Movie Database (TMDB). (2024). </w:t>
      </w:r>
      <w:r w:rsidRPr="00DA25F1">
        <w:rPr>
          <w:i/>
          <w:iCs/>
          <w:lang w:val="en-US"/>
        </w:rPr>
        <w:t>TMDB API and documentation</w:t>
      </w:r>
      <w:r w:rsidRPr="00DA25F1">
        <w:rPr>
          <w:lang w:val="en-US"/>
        </w:rPr>
        <w:t xml:space="preserve">. [Online]. Available: </w:t>
      </w:r>
      <w:hyperlink r:id="rId80" w:tgtFrame="_new" w:history="1">
        <w:r w:rsidRPr="00DA25F1">
          <w:rPr>
            <w:lang w:val="en-US"/>
          </w:rPr>
          <w:t>https://www.themoviedb.org/</w:t>
        </w:r>
      </w:hyperlink>
      <w:bookmarkEnd w:id="199"/>
    </w:p>
    <w:p w14:paraId="25F7E3B7" w14:textId="1E7291F5" w:rsidR="00D264DF" w:rsidRPr="00DA25F1" w:rsidRDefault="00D264DF" w:rsidP="00D264DF">
      <w:pPr>
        <w:pStyle w:val="Prrafodelista"/>
        <w:numPr>
          <w:ilvl w:val="0"/>
          <w:numId w:val="2"/>
        </w:numPr>
        <w:rPr>
          <w:lang w:val="en-US"/>
        </w:rPr>
      </w:pPr>
      <w:r w:rsidRPr="00DA25F1">
        <w:rPr>
          <w:lang w:val="en-US"/>
        </w:rPr>
        <w:t xml:space="preserve"> </w:t>
      </w:r>
      <w:bookmarkStart w:id="200" w:name="_Ref213707726"/>
      <w:r w:rsidRPr="00DA25F1">
        <w:rPr>
          <w:lang w:val="en-US"/>
        </w:rPr>
        <w:t xml:space="preserve">Microsoft. (2024). </w:t>
      </w:r>
      <w:r w:rsidRPr="00DA25F1">
        <w:rPr>
          <w:i/>
          <w:iCs/>
          <w:lang w:val="en-US"/>
        </w:rPr>
        <w:t>Visual Studio Code</w:t>
      </w:r>
      <w:r w:rsidRPr="00DA25F1">
        <w:rPr>
          <w:lang w:val="en-US"/>
        </w:rPr>
        <w:t xml:space="preserve">. [Online]. Available: </w:t>
      </w:r>
      <w:hyperlink r:id="rId81" w:tgtFrame="_new" w:history="1">
        <w:r w:rsidRPr="00DA25F1">
          <w:rPr>
            <w:lang w:val="en-US"/>
          </w:rPr>
          <w:t>https://code.visualstudio.com/</w:t>
        </w:r>
      </w:hyperlink>
      <w:bookmarkEnd w:id="200"/>
    </w:p>
    <w:p w14:paraId="31E7BB13" w14:textId="740EA638" w:rsidR="00D264DF" w:rsidRPr="00DA25F1" w:rsidRDefault="00D264DF" w:rsidP="00D264DF">
      <w:pPr>
        <w:pStyle w:val="Prrafodelista"/>
        <w:numPr>
          <w:ilvl w:val="0"/>
          <w:numId w:val="2"/>
        </w:numPr>
        <w:rPr>
          <w:lang w:val="en-US"/>
        </w:rPr>
      </w:pPr>
      <w:r w:rsidRPr="00DA25F1">
        <w:rPr>
          <w:lang w:val="en-US"/>
        </w:rPr>
        <w:t xml:space="preserve"> </w:t>
      </w:r>
      <w:bookmarkStart w:id="201" w:name="_Ref213707734"/>
      <w:r w:rsidRPr="00DA25F1">
        <w:rPr>
          <w:lang w:val="en-US"/>
        </w:rPr>
        <w:t xml:space="preserve">Git SCM. (2024). </w:t>
      </w:r>
      <w:r w:rsidRPr="00DA25F1">
        <w:rPr>
          <w:i/>
          <w:iCs/>
          <w:lang w:val="en-US"/>
        </w:rPr>
        <w:t>Git – Distributed version control system</w:t>
      </w:r>
      <w:r w:rsidRPr="00DA25F1">
        <w:rPr>
          <w:lang w:val="en-US"/>
        </w:rPr>
        <w:t xml:space="preserve">. [Online]. Available: </w:t>
      </w:r>
      <w:hyperlink r:id="rId82" w:tgtFrame="_new" w:history="1">
        <w:r w:rsidRPr="00DA25F1">
          <w:rPr>
            <w:lang w:val="en-US"/>
          </w:rPr>
          <w:t>https://git-scm.com/</w:t>
        </w:r>
      </w:hyperlink>
      <w:bookmarkEnd w:id="201"/>
    </w:p>
    <w:p w14:paraId="281E5ADE" w14:textId="37328BEF" w:rsidR="007C5ACC" w:rsidRPr="007C5ACC" w:rsidRDefault="00D264DF" w:rsidP="007C5ACC">
      <w:pPr>
        <w:pStyle w:val="Prrafodelista"/>
        <w:numPr>
          <w:ilvl w:val="0"/>
          <w:numId w:val="2"/>
        </w:numPr>
        <w:rPr>
          <w:lang w:val="en-US"/>
        </w:rPr>
      </w:pPr>
      <w:r w:rsidRPr="00DA25F1">
        <w:rPr>
          <w:lang w:val="en-US"/>
        </w:rPr>
        <w:t xml:space="preserve"> </w:t>
      </w:r>
      <w:bookmarkStart w:id="202" w:name="_Ref213707740"/>
      <w:r w:rsidRPr="00DA25F1">
        <w:rPr>
          <w:lang w:val="en-US"/>
        </w:rPr>
        <w:t xml:space="preserve">GitHub. (2024). </w:t>
      </w:r>
      <w:r w:rsidRPr="00DA25F1">
        <w:rPr>
          <w:i/>
          <w:iCs/>
          <w:lang w:val="en-US"/>
        </w:rPr>
        <w:t>GitHub – Where the world builds software</w:t>
      </w:r>
      <w:r w:rsidRPr="00DA25F1">
        <w:rPr>
          <w:lang w:val="en-US"/>
        </w:rPr>
        <w:t xml:space="preserve">. [Online]. Available: </w:t>
      </w:r>
      <w:hyperlink r:id="rId83" w:tgtFrame="_new" w:history="1">
        <w:r w:rsidRPr="00DA25F1">
          <w:rPr>
            <w:lang w:val="en-US"/>
          </w:rPr>
          <w:t>https://github.com/</w:t>
        </w:r>
      </w:hyperlink>
      <w:bookmarkEnd w:id="202"/>
    </w:p>
    <w:p w14:paraId="0CEDCBD6" w14:textId="2F0BB355" w:rsidR="00D264DF" w:rsidRPr="007C5ACC" w:rsidRDefault="00D264DF" w:rsidP="00D264DF">
      <w:pPr>
        <w:pStyle w:val="Prrafodelista"/>
        <w:numPr>
          <w:ilvl w:val="0"/>
          <w:numId w:val="2"/>
        </w:numPr>
        <w:rPr>
          <w:lang w:val="en-US"/>
        </w:rPr>
      </w:pPr>
      <w:r w:rsidRPr="00DA25F1">
        <w:rPr>
          <w:lang w:val="en-US"/>
        </w:rPr>
        <w:t xml:space="preserve"> </w:t>
      </w:r>
      <w:bookmarkStart w:id="203" w:name="_Ref213707748"/>
      <w:r w:rsidRPr="00DA25F1">
        <w:rPr>
          <w:lang w:val="en-US"/>
        </w:rPr>
        <w:t xml:space="preserve">Postman. (2024). </w:t>
      </w:r>
      <w:r w:rsidRPr="00DA25F1">
        <w:rPr>
          <w:i/>
          <w:iCs/>
          <w:lang w:val="en-US"/>
        </w:rPr>
        <w:t>Postman API Platform</w:t>
      </w:r>
      <w:r w:rsidRPr="00DA25F1">
        <w:rPr>
          <w:lang w:val="en-US"/>
        </w:rPr>
        <w:t xml:space="preserve">. [Online]. Available: </w:t>
      </w:r>
      <w:hyperlink r:id="rId84" w:tgtFrame="_new" w:history="1">
        <w:r w:rsidRPr="00DA25F1">
          <w:rPr>
            <w:lang w:val="en-US"/>
          </w:rPr>
          <w:t>https://www.postman.com/</w:t>
        </w:r>
      </w:hyperlink>
      <w:bookmarkEnd w:id="203"/>
    </w:p>
    <w:p w14:paraId="23E68E19" w14:textId="5FBE3BE1" w:rsidR="007C5ACC" w:rsidRPr="007C5ACC" w:rsidRDefault="007C5ACC" w:rsidP="007C5ACC">
      <w:pPr>
        <w:pStyle w:val="Prrafodelista"/>
        <w:numPr>
          <w:ilvl w:val="0"/>
          <w:numId w:val="2"/>
        </w:numPr>
        <w:rPr>
          <w:lang w:val="en-US"/>
        </w:rPr>
      </w:pPr>
      <w:r>
        <w:rPr>
          <w:lang w:val="en-US"/>
        </w:rPr>
        <w:t xml:space="preserve"> </w:t>
      </w:r>
      <w:bookmarkStart w:id="204" w:name="_Ref222073868"/>
      <w:r>
        <w:rPr>
          <w:lang w:val="en-US"/>
        </w:rPr>
        <w:t>pgAdmin</w:t>
      </w:r>
      <w:r w:rsidR="00A31D3B">
        <w:rPr>
          <w:lang w:val="en-US"/>
        </w:rPr>
        <w:t xml:space="preserve"> Development Team</w:t>
      </w:r>
      <w:r w:rsidRPr="00DA25F1">
        <w:rPr>
          <w:lang w:val="en-US"/>
        </w:rPr>
        <w:t>. (202</w:t>
      </w:r>
      <w:r w:rsidR="00A31D3B">
        <w:rPr>
          <w:lang w:val="en-US"/>
        </w:rPr>
        <w:t>5</w:t>
      </w:r>
      <w:r w:rsidRPr="00DA25F1">
        <w:rPr>
          <w:lang w:val="en-US"/>
        </w:rPr>
        <w:t>).</w:t>
      </w:r>
      <w:r w:rsidR="00A31D3B">
        <w:rPr>
          <w:lang w:val="en-US"/>
        </w:rPr>
        <w:t xml:space="preserve"> </w:t>
      </w:r>
      <w:r w:rsidR="00A31D3B">
        <w:rPr>
          <w:i/>
          <w:iCs/>
          <w:lang w:val="en-US"/>
        </w:rPr>
        <w:t>pgAdmin 4 – PostgreSQL Tools and Management</w:t>
      </w:r>
      <w:r w:rsidRPr="00DA25F1">
        <w:rPr>
          <w:lang w:val="en-US"/>
        </w:rPr>
        <w:t xml:space="preserve">. [Online]. Available: </w:t>
      </w:r>
      <w:hyperlink r:id="rId85" w:history="1">
        <w:r w:rsidR="00A31D3B" w:rsidRPr="00A31D3B">
          <w:rPr>
            <w:rStyle w:val="Hipervnculo"/>
            <w:lang w:val="en-US"/>
          </w:rPr>
          <w:t>https://www.pgadmin.org/</w:t>
        </w:r>
      </w:hyperlink>
      <w:bookmarkEnd w:id="204"/>
    </w:p>
    <w:p w14:paraId="62BB37E8" w14:textId="3F38E89C" w:rsidR="00A31D3B" w:rsidRPr="007C5ACC" w:rsidRDefault="00A31D3B" w:rsidP="00A31D3B">
      <w:pPr>
        <w:pStyle w:val="Prrafodelista"/>
        <w:numPr>
          <w:ilvl w:val="0"/>
          <w:numId w:val="2"/>
        </w:numPr>
        <w:rPr>
          <w:lang w:val="en-US"/>
        </w:rPr>
      </w:pPr>
      <w:r>
        <w:rPr>
          <w:lang w:val="en-US"/>
        </w:rPr>
        <w:t xml:space="preserve"> </w:t>
      </w:r>
      <w:bookmarkStart w:id="205" w:name="_Ref222073876"/>
      <w:r>
        <w:rPr>
          <w:lang w:val="en-US"/>
        </w:rPr>
        <w:t>DBeaver Corp</w:t>
      </w:r>
      <w:r w:rsidRPr="00DA25F1">
        <w:rPr>
          <w:lang w:val="en-US"/>
        </w:rPr>
        <w:t>. (202</w:t>
      </w:r>
      <w:r>
        <w:rPr>
          <w:lang w:val="en-US"/>
        </w:rPr>
        <w:t>5</w:t>
      </w:r>
      <w:r w:rsidRPr="00DA25F1">
        <w:rPr>
          <w:lang w:val="en-US"/>
        </w:rPr>
        <w:t xml:space="preserve">). </w:t>
      </w:r>
      <w:r>
        <w:rPr>
          <w:i/>
          <w:iCs/>
          <w:lang w:val="en-US"/>
        </w:rPr>
        <w:t>DBeaver – Universal Database Tool</w:t>
      </w:r>
      <w:r w:rsidRPr="00DA25F1">
        <w:rPr>
          <w:lang w:val="en-US"/>
        </w:rPr>
        <w:t xml:space="preserve">. [Online]. Available: </w:t>
      </w:r>
      <w:hyperlink r:id="rId86" w:history="1">
        <w:r w:rsidRPr="00A31D3B">
          <w:rPr>
            <w:rStyle w:val="Hipervnculo"/>
            <w:lang w:val="en-US"/>
          </w:rPr>
          <w:t>https://dbeaver.com/</w:t>
        </w:r>
      </w:hyperlink>
      <w:bookmarkEnd w:id="205"/>
    </w:p>
    <w:p w14:paraId="5F023F27" w14:textId="3FB87AED" w:rsidR="00F13A52" w:rsidRPr="00F13A52" w:rsidRDefault="00A31D3B" w:rsidP="00F13A52">
      <w:pPr>
        <w:pStyle w:val="Prrafodelista"/>
        <w:numPr>
          <w:ilvl w:val="0"/>
          <w:numId w:val="2"/>
        </w:numPr>
        <w:rPr>
          <w:lang w:val="en-US"/>
        </w:rPr>
      </w:pPr>
      <w:r w:rsidRPr="00A31D3B">
        <w:rPr>
          <w:lang w:val="en-US"/>
        </w:rPr>
        <w:t xml:space="preserve"> </w:t>
      </w:r>
      <w:bookmarkStart w:id="206" w:name="_Ref222073881"/>
      <w:r w:rsidRPr="00A31D3B">
        <w:rPr>
          <w:lang w:val="en-US"/>
        </w:rPr>
        <w:t xml:space="preserve">OpenAI. (2024). </w:t>
      </w:r>
      <w:r w:rsidRPr="00A31D3B">
        <w:rPr>
          <w:i/>
          <w:iCs/>
          <w:lang w:val="en-US"/>
        </w:rPr>
        <w:t>ChatGPT</w:t>
      </w:r>
      <w:r w:rsidRPr="00A31D3B">
        <w:rPr>
          <w:lang w:val="en-US"/>
        </w:rPr>
        <w:t xml:space="preserve">. [Online]. Available: </w:t>
      </w:r>
      <w:hyperlink r:id="rId87" w:history="1">
        <w:r w:rsidRPr="00A31D3B">
          <w:rPr>
            <w:rStyle w:val="Hipervnculo"/>
            <w:lang w:val="en-US"/>
          </w:rPr>
          <w:t>https://chatgpt.com/</w:t>
        </w:r>
      </w:hyperlink>
      <w:bookmarkEnd w:id="206"/>
    </w:p>
    <w:p w14:paraId="279CA85A" w14:textId="21167901" w:rsidR="00F13A52" w:rsidRPr="007C5ACC" w:rsidRDefault="00F13A52" w:rsidP="00F13A52">
      <w:pPr>
        <w:pStyle w:val="Prrafodelista"/>
        <w:numPr>
          <w:ilvl w:val="0"/>
          <w:numId w:val="2"/>
        </w:numPr>
        <w:rPr>
          <w:lang w:val="en-US"/>
        </w:rPr>
      </w:pPr>
      <w:r>
        <w:rPr>
          <w:lang w:val="en-US"/>
        </w:rPr>
        <w:t xml:space="preserve"> </w:t>
      </w:r>
      <w:bookmarkStart w:id="207" w:name="_Ref222830468"/>
      <w:r>
        <w:rPr>
          <w:lang w:val="en-US"/>
        </w:rPr>
        <w:t>J</w:t>
      </w:r>
      <w:r w:rsidR="00C810AA">
        <w:rPr>
          <w:lang w:val="en-US"/>
        </w:rPr>
        <w:t>U</w:t>
      </w:r>
      <w:r>
        <w:rPr>
          <w:lang w:val="en-US"/>
        </w:rPr>
        <w:t>nit Team</w:t>
      </w:r>
      <w:r w:rsidRPr="00DA25F1">
        <w:rPr>
          <w:lang w:val="en-US"/>
        </w:rPr>
        <w:t>. (202</w:t>
      </w:r>
      <w:r>
        <w:rPr>
          <w:lang w:val="en-US"/>
        </w:rPr>
        <w:t>5</w:t>
      </w:r>
      <w:r w:rsidRPr="00DA25F1">
        <w:rPr>
          <w:lang w:val="en-US"/>
        </w:rPr>
        <w:t>).</w:t>
      </w:r>
      <w:r>
        <w:rPr>
          <w:lang w:val="en-US"/>
        </w:rPr>
        <w:t xml:space="preserve"> </w:t>
      </w:r>
      <w:r>
        <w:rPr>
          <w:i/>
          <w:iCs/>
          <w:lang w:val="en-US"/>
        </w:rPr>
        <w:t>Junit 5 User Guide</w:t>
      </w:r>
      <w:r w:rsidRPr="00DA25F1">
        <w:rPr>
          <w:lang w:val="en-US"/>
        </w:rPr>
        <w:t xml:space="preserve">. [Online]. Available: </w:t>
      </w:r>
      <w:hyperlink r:id="rId88" w:history="1">
        <w:r w:rsidRPr="00F13A52">
          <w:rPr>
            <w:rStyle w:val="Hipervnculo"/>
            <w:lang w:val="en-US"/>
          </w:rPr>
          <w:t>https://junit.org/junit5/</w:t>
        </w:r>
      </w:hyperlink>
      <w:bookmarkEnd w:id="207"/>
    </w:p>
    <w:p w14:paraId="2A97AE7C" w14:textId="56AFE6E7" w:rsidR="00F13A52" w:rsidRDefault="00F13A52" w:rsidP="00F13A52">
      <w:pPr>
        <w:pStyle w:val="Prrafodelista"/>
        <w:numPr>
          <w:ilvl w:val="0"/>
          <w:numId w:val="2"/>
        </w:numPr>
        <w:rPr>
          <w:lang w:val="en-US"/>
        </w:rPr>
      </w:pPr>
      <w:r w:rsidRPr="00F13A52">
        <w:rPr>
          <w:lang w:val="en-US"/>
        </w:rPr>
        <w:t xml:space="preserve"> </w:t>
      </w:r>
      <w:bookmarkStart w:id="208" w:name="_Ref222830528"/>
      <w:r w:rsidRPr="00F13A52">
        <w:rPr>
          <w:lang w:val="en-US"/>
        </w:rPr>
        <w:t>Mockito Contributors</w:t>
      </w:r>
      <w:r w:rsidRPr="00DA25F1">
        <w:rPr>
          <w:lang w:val="en-US"/>
        </w:rPr>
        <w:t>. (202</w:t>
      </w:r>
      <w:r>
        <w:rPr>
          <w:lang w:val="en-US"/>
        </w:rPr>
        <w:t>5</w:t>
      </w:r>
      <w:r w:rsidRPr="00DA25F1">
        <w:rPr>
          <w:lang w:val="en-US"/>
        </w:rPr>
        <w:t>).</w:t>
      </w:r>
      <w:r>
        <w:rPr>
          <w:lang w:val="en-US"/>
        </w:rPr>
        <w:t xml:space="preserve"> </w:t>
      </w:r>
      <w:r w:rsidRPr="00F13A52">
        <w:rPr>
          <w:i/>
          <w:iCs/>
          <w:lang w:val="en-US"/>
        </w:rPr>
        <w:t>Mockito – Tasty mocking framework for unit tests in Java</w:t>
      </w:r>
      <w:r w:rsidRPr="00DA25F1">
        <w:rPr>
          <w:lang w:val="en-US"/>
        </w:rPr>
        <w:t xml:space="preserve">. [Online]. Available: </w:t>
      </w:r>
      <w:hyperlink r:id="rId89" w:history="1">
        <w:r w:rsidRPr="00F13A52">
          <w:rPr>
            <w:rStyle w:val="Hipervnculo"/>
            <w:lang w:val="en-US"/>
          </w:rPr>
          <w:t>https://site.mockito.org/</w:t>
        </w:r>
      </w:hyperlink>
      <w:bookmarkEnd w:id="208"/>
    </w:p>
    <w:p w14:paraId="643EF81C" w14:textId="1B3BD02C" w:rsidR="00F13A52" w:rsidRPr="00F13A52" w:rsidRDefault="00F13A52" w:rsidP="00F13A52">
      <w:pPr>
        <w:pStyle w:val="Prrafodelista"/>
        <w:numPr>
          <w:ilvl w:val="0"/>
          <w:numId w:val="2"/>
        </w:numPr>
        <w:rPr>
          <w:lang w:val="en-US"/>
        </w:rPr>
      </w:pPr>
      <w:r>
        <w:rPr>
          <w:lang w:val="en-US"/>
        </w:rPr>
        <w:t xml:space="preserve"> </w:t>
      </w:r>
      <w:bookmarkStart w:id="209" w:name="_Ref222830536"/>
      <w:r w:rsidRPr="00F13A52">
        <w:rPr>
          <w:lang w:val="en-US"/>
        </w:rPr>
        <w:t xml:space="preserve">Docker Inc. (2025). </w:t>
      </w:r>
      <w:r w:rsidRPr="00F13A52">
        <w:rPr>
          <w:i/>
          <w:iCs/>
          <w:lang w:val="en-US"/>
        </w:rPr>
        <w:t>Docker – Accelerated Container Application Development</w:t>
      </w:r>
      <w:r w:rsidRPr="00F13A52">
        <w:rPr>
          <w:lang w:val="en-US"/>
        </w:rPr>
        <w:t xml:space="preserve">. [Online]. Available: </w:t>
      </w:r>
      <w:hyperlink r:id="rId90" w:history="1">
        <w:r w:rsidRPr="00F13A52">
          <w:rPr>
            <w:rStyle w:val="Hipervnculo"/>
            <w:lang w:val="en-US"/>
          </w:rPr>
          <w:t>https://www.docker.com/</w:t>
        </w:r>
      </w:hyperlink>
      <w:bookmarkEnd w:id="209"/>
    </w:p>
    <w:p w14:paraId="45B1D500" w14:textId="5E26A319" w:rsidR="00F13A52" w:rsidRPr="007C5ACC" w:rsidRDefault="00F13A52" w:rsidP="00F13A52">
      <w:pPr>
        <w:pStyle w:val="Prrafodelista"/>
        <w:numPr>
          <w:ilvl w:val="0"/>
          <w:numId w:val="2"/>
        </w:numPr>
        <w:rPr>
          <w:lang w:val="en-US"/>
        </w:rPr>
      </w:pPr>
      <w:r>
        <w:rPr>
          <w:lang w:val="en-US"/>
        </w:rPr>
        <w:t xml:space="preserve"> </w:t>
      </w:r>
      <w:bookmarkStart w:id="210" w:name="_Ref222830541"/>
      <w:r>
        <w:rPr>
          <w:lang w:val="en-US"/>
        </w:rPr>
        <w:t>Docker Inc</w:t>
      </w:r>
      <w:r w:rsidRPr="00DA25F1">
        <w:rPr>
          <w:lang w:val="en-US"/>
        </w:rPr>
        <w:t>. (202</w:t>
      </w:r>
      <w:r>
        <w:rPr>
          <w:lang w:val="en-US"/>
        </w:rPr>
        <w:t>5</w:t>
      </w:r>
      <w:r w:rsidRPr="00DA25F1">
        <w:rPr>
          <w:lang w:val="en-US"/>
        </w:rPr>
        <w:t>).</w:t>
      </w:r>
      <w:r>
        <w:rPr>
          <w:lang w:val="en-US"/>
        </w:rPr>
        <w:t xml:space="preserve"> </w:t>
      </w:r>
      <w:r>
        <w:rPr>
          <w:i/>
          <w:iCs/>
          <w:lang w:val="en-US"/>
        </w:rPr>
        <w:t>Docker Compose – Define and run multi-container applications</w:t>
      </w:r>
      <w:r w:rsidRPr="00DA25F1">
        <w:rPr>
          <w:lang w:val="en-US"/>
        </w:rPr>
        <w:t xml:space="preserve">. [Online]. Available: </w:t>
      </w:r>
      <w:hyperlink r:id="rId91" w:history="1">
        <w:r w:rsidRPr="00F13A52">
          <w:rPr>
            <w:rStyle w:val="Hipervnculo"/>
            <w:lang w:val="en-US"/>
          </w:rPr>
          <w:t>https://docs.docker.com/compose/</w:t>
        </w:r>
      </w:hyperlink>
      <w:bookmarkEnd w:id="210"/>
    </w:p>
    <w:p w14:paraId="14C4FD88" w14:textId="1635E0C8" w:rsidR="00F13A52" w:rsidRPr="006C1896" w:rsidRDefault="00F13A52" w:rsidP="00F13A52">
      <w:pPr>
        <w:pStyle w:val="Prrafodelista"/>
        <w:numPr>
          <w:ilvl w:val="0"/>
          <w:numId w:val="2"/>
        </w:numPr>
        <w:rPr>
          <w:lang w:val="en-US"/>
        </w:rPr>
      </w:pPr>
      <w:r>
        <w:rPr>
          <w:lang w:val="en-US"/>
        </w:rPr>
        <w:t xml:space="preserve"> </w:t>
      </w:r>
      <w:bookmarkStart w:id="211" w:name="_Ref228120854"/>
      <w:r>
        <w:rPr>
          <w:lang w:val="en-US"/>
        </w:rPr>
        <w:t>GitHub</w:t>
      </w:r>
      <w:r w:rsidRPr="00DA25F1">
        <w:rPr>
          <w:lang w:val="en-US"/>
        </w:rPr>
        <w:t>. (202</w:t>
      </w:r>
      <w:r>
        <w:rPr>
          <w:lang w:val="en-US"/>
        </w:rPr>
        <w:t>5</w:t>
      </w:r>
      <w:r w:rsidRPr="00DA25F1">
        <w:rPr>
          <w:lang w:val="en-US"/>
        </w:rPr>
        <w:t>).</w:t>
      </w:r>
      <w:r>
        <w:rPr>
          <w:lang w:val="en-US"/>
        </w:rPr>
        <w:t xml:space="preserve"> </w:t>
      </w:r>
      <w:r>
        <w:rPr>
          <w:i/>
          <w:iCs/>
          <w:lang w:val="en-US"/>
        </w:rPr>
        <w:t>GitHub Actions – Automate your workflow</w:t>
      </w:r>
      <w:r w:rsidRPr="00DA25F1">
        <w:rPr>
          <w:lang w:val="en-US"/>
        </w:rPr>
        <w:t xml:space="preserve">. [Online]. Available: </w:t>
      </w:r>
      <w:hyperlink r:id="rId92" w:history="1">
        <w:r w:rsidRPr="00F13A52">
          <w:rPr>
            <w:rStyle w:val="Hipervnculo"/>
            <w:lang w:val="en-US"/>
          </w:rPr>
          <w:t>https://github.com/features/actions</w:t>
        </w:r>
      </w:hyperlink>
      <w:bookmarkEnd w:id="211"/>
    </w:p>
    <w:p w14:paraId="01583731" w14:textId="735F293B" w:rsidR="006C1896" w:rsidRPr="00F13A52" w:rsidRDefault="006C1896" w:rsidP="00F13A52">
      <w:pPr>
        <w:pStyle w:val="Prrafodelista"/>
        <w:numPr>
          <w:ilvl w:val="0"/>
          <w:numId w:val="2"/>
        </w:numPr>
        <w:rPr>
          <w:lang w:val="en-US"/>
        </w:rPr>
      </w:pPr>
      <w:r w:rsidRPr="006C1896">
        <w:rPr>
          <w:lang w:val="en-US"/>
        </w:rPr>
        <w:t xml:space="preserve"> </w:t>
      </w:r>
      <w:bookmarkStart w:id="212" w:name="_Ref230110860"/>
      <w:r w:rsidRPr="006C1896">
        <w:rPr>
          <w:lang w:val="en-US"/>
        </w:rPr>
        <w:t>Roy T. Fielding. (2000). </w:t>
      </w:r>
      <w:r w:rsidRPr="006C1896">
        <w:rPr>
          <w:i/>
          <w:iCs/>
          <w:lang w:val="en-US"/>
        </w:rPr>
        <w:t>Architectural Styles and the Design of Network-based Software Architectures</w:t>
      </w:r>
      <w:r w:rsidRPr="006C1896">
        <w:rPr>
          <w:lang w:val="en-US"/>
        </w:rPr>
        <w:t>.</w:t>
      </w:r>
      <w:r>
        <w:rPr>
          <w:lang w:val="en-US"/>
        </w:rPr>
        <w:t xml:space="preserve"> </w:t>
      </w:r>
      <w:r w:rsidRPr="006C1896">
        <w:rPr>
          <w:lang w:val="en-US"/>
        </w:rPr>
        <w:t>[Online].</w:t>
      </w:r>
      <w:r>
        <w:rPr>
          <w:lang w:val="en-US"/>
        </w:rPr>
        <w:t xml:space="preserve"> </w:t>
      </w:r>
      <w:r w:rsidRPr="006C1896">
        <w:rPr>
          <w:lang w:val="en-US"/>
        </w:rPr>
        <w:t>Available: </w:t>
      </w:r>
      <w:hyperlink r:id="rId93" w:tgtFrame="_blank" w:history="1">
        <w:r w:rsidRPr="006C1896">
          <w:rPr>
            <w:rStyle w:val="Hipervnculo"/>
            <w:lang w:val="en-US"/>
          </w:rPr>
          <w:t>https://www.ics.uci.edu/~fiel</w:t>
        </w:r>
        <w:r w:rsidRPr="006C1896">
          <w:rPr>
            <w:rStyle w:val="Hipervnculo"/>
            <w:lang w:val="en-US"/>
          </w:rPr>
          <w:t>d</w:t>
        </w:r>
        <w:r w:rsidRPr="006C1896">
          <w:rPr>
            <w:rStyle w:val="Hipervnculo"/>
            <w:lang w:val="en-US"/>
          </w:rPr>
          <w:t>ing/pubs/dissertation/fielding_dissertation.pdf</w:t>
        </w:r>
      </w:hyperlink>
      <w:bookmarkEnd w:id="212"/>
    </w:p>
    <w:p w14:paraId="6D3D7889" w14:textId="097080FD" w:rsidR="00CA69C9" w:rsidRPr="009C3299" w:rsidRDefault="00F13A52" w:rsidP="009C3299">
      <w:pPr>
        <w:pStyle w:val="Prrafodelista"/>
        <w:numPr>
          <w:ilvl w:val="0"/>
          <w:numId w:val="2"/>
        </w:numPr>
        <w:rPr>
          <w:lang w:val="en-US"/>
        </w:rPr>
      </w:pPr>
      <w:r w:rsidRPr="00F10E93">
        <w:rPr>
          <w:lang w:val="en-US"/>
        </w:rPr>
        <w:lastRenderedPageBreak/>
        <w:t xml:space="preserve"> </w:t>
      </w:r>
      <w:bookmarkStart w:id="213" w:name="_Ref228120997"/>
      <w:r w:rsidRPr="00F10E93">
        <w:rPr>
          <w:lang w:val="en-US"/>
        </w:rPr>
        <w:t xml:space="preserve">Anthropic. (2025). Claude – AI Assistant by Anthropic. [Online]. Available: </w:t>
      </w:r>
      <w:hyperlink r:id="rId94" w:history="1">
        <w:r w:rsidR="00CA69C9" w:rsidRPr="002D211A">
          <w:rPr>
            <w:rStyle w:val="Hipervnculo"/>
            <w:lang w:val="en-US"/>
          </w:rPr>
          <w:t>https://www.anthropic.com/claude</w:t>
        </w:r>
      </w:hyperlink>
      <w:bookmarkEnd w:id="213"/>
    </w:p>
    <w:p w14:paraId="6BC320F4" w14:textId="48F491FA" w:rsidR="00CA69C9" w:rsidRPr="009C3299" w:rsidRDefault="00CA69C9" w:rsidP="009C3299">
      <w:pPr>
        <w:pStyle w:val="Prrafodelista"/>
        <w:numPr>
          <w:ilvl w:val="0"/>
          <w:numId w:val="2"/>
        </w:numPr>
        <w:rPr>
          <w:lang w:val="en-US"/>
        </w:rPr>
      </w:pPr>
      <w:r>
        <w:rPr>
          <w:lang w:val="en-US"/>
        </w:rPr>
        <w:t xml:space="preserve"> </w:t>
      </w:r>
      <w:bookmarkStart w:id="214" w:name="_Ref228121812"/>
      <w:r w:rsidRPr="00CA69C9">
        <w:rPr>
          <w:lang w:val="en-US"/>
        </w:rPr>
        <w:t xml:space="preserve">Evan You &amp; Vite Contributors. (2024). Vite – Next Generation Frontend Tooling. </w:t>
      </w:r>
      <w:r w:rsidRPr="00CA69C9">
        <w:t xml:space="preserve">[Online]. Available: </w:t>
      </w:r>
      <w:hyperlink r:id="rId95" w:tgtFrame="_new" w:history="1">
        <w:r w:rsidRPr="00CA69C9">
          <w:rPr>
            <w:rStyle w:val="Hipervnculo"/>
          </w:rPr>
          <w:t>https://vitejs.dev/</w:t>
        </w:r>
      </w:hyperlink>
      <w:bookmarkEnd w:id="214"/>
    </w:p>
    <w:p w14:paraId="232D16F0" w14:textId="449CD052" w:rsidR="00F13A52" w:rsidRPr="009C3299" w:rsidRDefault="00CA69C9" w:rsidP="009C3299">
      <w:pPr>
        <w:pStyle w:val="Prrafodelista"/>
        <w:numPr>
          <w:ilvl w:val="0"/>
          <w:numId w:val="2"/>
        </w:numPr>
        <w:rPr>
          <w:lang w:val="en-US"/>
        </w:rPr>
      </w:pPr>
      <w:r>
        <w:rPr>
          <w:lang w:val="en-US"/>
        </w:rPr>
        <w:t xml:space="preserve"> </w:t>
      </w:r>
      <w:r w:rsidRPr="00CA69C9">
        <w:rPr>
          <w:lang w:val="en-US"/>
        </w:rPr>
        <w:t xml:space="preserve">jsonwebtoken/jjwt Authors. (2024). JJWT – Java JWT: JSON Web Token for Java and Android. </w:t>
      </w:r>
      <w:r w:rsidRPr="00CA69C9">
        <w:t xml:space="preserve">[Online]. Available: </w:t>
      </w:r>
      <w:hyperlink r:id="rId96" w:tgtFrame="_new" w:history="1">
        <w:r w:rsidRPr="00CA69C9">
          <w:rPr>
            <w:rStyle w:val="Hipervnculo"/>
          </w:rPr>
          <w:t>https://github.com/jwtk/jjwt</w:t>
        </w:r>
      </w:hyperlink>
    </w:p>
    <w:p w14:paraId="13D5C8A9" w14:textId="409074E7" w:rsidR="00F13A52" w:rsidRPr="00F13A52" w:rsidRDefault="00F13A52" w:rsidP="00F13A52">
      <w:pPr>
        <w:pStyle w:val="Prrafodelista"/>
        <w:numPr>
          <w:ilvl w:val="0"/>
          <w:numId w:val="2"/>
        </w:numPr>
        <w:rPr>
          <w:lang w:val="en-US"/>
        </w:rPr>
      </w:pPr>
      <w:r w:rsidRPr="00F10E93">
        <w:rPr>
          <w:lang w:val="en-US"/>
        </w:rPr>
        <w:t xml:space="preserve"> </w:t>
      </w:r>
      <w:bookmarkStart w:id="215" w:name="_Ref228121840"/>
      <w:r w:rsidR="00EB12B9" w:rsidRPr="00EB12B9">
        <w:rPr>
          <w:lang w:val="en-US"/>
        </w:rPr>
        <w:t xml:space="preserve">The Kubernetes Authors. (2024). Kubernetes – Production-Grade Container Orchestration. </w:t>
      </w:r>
      <w:r w:rsidR="00EB12B9" w:rsidRPr="00EB12B9">
        <w:t xml:space="preserve">[Online]. Available: </w:t>
      </w:r>
      <w:hyperlink r:id="rId97" w:tgtFrame="_new" w:history="1">
        <w:r w:rsidR="00EB12B9" w:rsidRPr="00EB12B9">
          <w:rPr>
            <w:rStyle w:val="Hipervnculo"/>
          </w:rPr>
          <w:t>https://kubernetes.io/</w:t>
        </w:r>
      </w:hyperlink>
      <w:bookmarkEnd w:id="215"/>
    </w:p>
    <w:p w14:paraId="0B7FBC36" w14:textId="00C0C8BC" w:rsidR="00F13A52" w:rsidRPr="00F13A52" w:rsidRDefault="00F13A52" w:rsidP="00F13A52">
      <w:pPr>
        <w:pStyle w:val="Prrafodelista"/>
        <w:numPr>
          <w:ilvl w:val="0"/>
          <w:numId w:val="2"/>
        </w:numPr>
        <w:rPr>
          <w:lang w:val="en-US"/>
        </w:rPr>
      </w:pPr>
      <w:bookmarkStart w:id="216" w:name="_Ref222830545"/>
      <w:bookmarkEnd w:id="216"/>
      <w:r w:rsidRPr="00F10E93">
        <w:rPr>
          <w:lang w:val="en-US"/>
        </w:rPr>
        <w:t xml:space="preserve"> </w:t>
      </w:r>
      <w:bookmarkStart w:id="217" w:name="_Ref228121845"/>
      <w:r w:rsidR="00EB12B9" w:rsidRPr="00EB12B9">
        <w:rPr>
          <w:lang w:val="en-US"/>
        </w:rPr>
        <w:t xml:space="preserve">Kubernetes SIGs. (2024). Minikube – Run Kubernetes locally. [Online]. Available: </w:t>
      </w:r>
      <w:hyperlink r:id="rId98" w:tgtFrame="_new" w:history="1">
        <w:r w:rsidR="00EB12B9" w:rsidRPr="00EB12B9">
          <w:rPr>
            <w:rStyle w:val="Hipervnculo"/>
            <w:lang w:val="en-US"/>
          </w:rPr>
          <w:t>https://minikube.sigs.k8s.io/</w:t>
        </w:r>
      </w:hyperlink>
      <w:bookmarkEnd w:id="217"/>
    </w:p>
    <w:p w14:paraId="2C77BB71" w14:textId="77777777" w:rsidR="00B80F82" w:rsidRDefault="008A1CE4" w:rsidP="00B80F82">
      <w:pPr>
        <w:pStyle w:val="Comentario"/>
        <w:rPr>
          <w:b/>
        </w:rPr>
      </w:pPr>
      <w:r w:rsidRPr="007B1868">
        <w:t>Normalmente se organiza de una de las siguientes dos formas: (1) ordenado por orden de aparición en el documento; (2) ordenado alfabéticamente por el apellido del primer autor.</w:t>
      </w:r>
      <w:r w:rsidR="00DD0F18" w:rsidRPr="007B1868">
        <w:t xml:space="preserve"> ¡</w:t>
      </w:r>
      <w:r w:rsidR="00DD0F18" w:rsidRPr="007B1868">
        <w:rPr>
          <w:b/>
        </w:rPr>
        <w:t>Todas las entradas en el apartado de bibliografía tienen que aparecer referenciadas en el texto!</w:t>
      </w:r>
    </w:p>
    <w:p w14:paraId="7785DE83" w14:textId="38EE63CF" w:rsidR="00B80F82" w:rsidRDefault="00B80F82" w:rsidP="00B80F82">
      <w:pPr>
        <w:pStyle w:val="Ttulo1"/>
        <w:numPr>
          <w:ilvl w:val="0"/>
          <w:numId w:val="0"/>
        </w:numPr>
        <w:ind w:left="432"/>
      </w:pPr>
      <w:bookmarkStart w:id="218" w:name="_Ref222095083"/>
      <w:bookmarkStart w:id="219" w:name="_Toc230113955"/>
      <w:r>
        <w:lastRenderedPageBreak/>
        <w:t>Anexo A – Especificación de casos de uso</w:t>
      </w:r>
      <w:bookmarkEnd w:id="218"/>
      <w:bookmarkEnd w:id="219"/>
    </w:p>
    <w:p w14:paraId="060CC10F" w14:textId="007A5890" w:rsidR="00AE5D3D" w:rsidRDefault="00AE5D3D" w:rsidP="00AE5D3D">
      <w:r>
        <w:t>Este anexo recoge la especificación formal de los casos de uso principales del sistema MovieMate. Cada caso de uso se documenta utilizando una plantilla estructurada que describe el actor implicado, la funcionalidad del sistema, el objetivo perseguido y el resultado esperado.</w:t>
      </w:r>
    </w:p>
    <w:p w14:paraId="7F25CB00" w14:textId="325708A8" w:rsidR="00B80F82" w:rsidRDefault="00AE5D3D" w:rsidP="00AE5D3D">
      <w:r>
        <w:t>Esta documentación complementa los diagramas presentados en el capítulo 4.1, proporcionando mayor detalle sobre el comportamiento funcional del sistema.</w:t>
      </w:r>
    </w:p>
    <w:p w14:paraId="2E94D529" w14:textId="65C6B12E" w:rsidR="005278FD" w:rsidRDefault="005278FD" w:rsidP="005278FD">
      <w:pPr>
        <w:pStyle w:val="Ttulo2"/>
        <w:numPr>
          <w:ilvl w:val="0"/>
          <w:numId w:val="0"/>
        </w:numPr>
        <w:ind w:left="576"/>
      </w:pPr>
      <w:bookmarkStart w:id="220" w:name="_Toc230113956"/>
      <w:r>
        <w:t>A.1 Usuarios no registrados</w:t>
      </w:r>
      <w:bookmarkEnd w:id="220"/>
    </w:p>
    <w:p w14:paraId="2ED68D82" w14:textId="1255BE61" w:rsidR="002C3696" w:rsidRPr="002C3696" w:rsidRDefault="002C3696" w:rsidP="002C3696">
      <w:pPr>
        <w:rPr>
          <w:b/>
          <w:bCs/>
        </w:rPr>
      </w:pPr>
      <w:r w:rsidRPr="002C3696">
        <w:rPr>
          <w:b/>
          <w:bCs/>
        </w:rPr>
        <w:t xml:space="preserve">Caso de uso: </w:t>
      </w:r>
      <w:r w:rsidRPr="002C3696">
        <w:t>Consultar catálogo de contenido</w:t>
      </w:r>
    </w:p>
    <w:p w14:paraId="1D2BAB34" w14:textId="56FA4FD7" w:rsidR="002C3696" w:rsidRPr="002C3696" w:rsidRDefault="002C3696" w:rsidP="002C3696">
      <w:pPr>
        <w:rPr>
          <w:b/>
          <w:bCs/>
        </w:rPr>
      </w:pPr>
      <w:r w:rsidRPr="002C3696">
        <w:rPr>
          <w:b/>
          <w:bCs/>
        </w:rPr>
        <w:t xml:space="preserve">Actor: </w:t>
      </w:r>
      <w:r w:rsidRPr="002C3696">
        <w:t>Usuario no registrado</w:t>
      </w:r>
    </w:p>
    <w:p w14:paraId="359AF2E4" w14:textId="4B9B2E67" w:rsidR="002C3696" w:rsidRPr="002C3696" w:rsidRDefault="002C3696" w:rsidP="002C3696">
      <w:pPr>
        <w:rPr>
          <w:b/>
          <w:bCs/>
        </w:rPr>
      </w:pPr>
      <w:r w:rsidRPr="002C3696">
        <w:rPr>
          <w:b/>
          <w:bCs/>
        </w:rPr>
        <w:t xml:space="preserve">Descripción: </w:t>
      </w:r>
      <w:r w:rsidRPr="002C3696">
        <w:t>Permite visualizar el catálogo general de películas y series disponibles en la plataforma.</w:t>
      </w:r>
    </w:p>
    <w:p w14:paraId="7D75BB30" w14:textId="7C66D847" w:rsidR="002C3696" w:rsidRPr="002C3696" w:rsidRDefault="002C3696" w:rsidP="002C3696">
      <w:pPr>
        <w:rPr>
          <w:b/>
          <w:bCs/>
        </w:rPr>
      </w:pPr>
      <w:r w:rsidRPr="002C3696">
        <w:rPr>
          <w:b/>
          <w:bCs/>
        </w:rPr>
        <w:t xml:space="preserve">Objetivo: </w:t>
      </w:r>
      <w:r w:rsidRPr="002C3696">
        <w:t>Explorar el contenido disponible sin necesidad de autenticación.</w:t>
      </w:r>
    </w:p>
    <w:p w14:paraId="754F5F97" w14:textId="289B248A" w:rsidR="002C3696" w:rsidRDefault="002C3696" w:rsidP="002C4780">
      <w:pPr>
        <w:pBdr>
          <w:bottom w:val="single" w:sz="4" w:space="1" w:color="auto"/>
        </w:pBdr>
      </w:pPr>
      <w:r w:rsidRPr="002C3696">
        <w:rPr>
          <w:b/>
          <w:bCs/>
        </w:rPr>
        <w:t xml:space="preserve">Resultado: </w:t>
      </w:r>
      <w:r w:rsidRPr="002C3696">
        <w:t>El sistema muestra el catálogo actualizado de películas y series.</w:t>
      </w:r>
    </w:p>
    <w:p w14:paraId="2D95A9E9" w14:textId="4B9E2857" w:rsidR="002C4780" w:rsidRDefault="002C4780" w:rsidP="002C4780">
      <w:r w:rsidRPr="002C4780">
        <w:rPr>
          <w:b/>
          <w:bCs/>
        </w:rPr>
        <w:t>Caso de uso</w:t>
      </w:r>
      <w:r>
        <w:t>: Consultar ficha de contenido</w:t>
      </w:r>
    </w:p>
    <w:p w14:paraId="702EDEDB" w14:textId="0D7E7CD5" w:rsidR="002C4780" w:rsidRDefault="002C4780" w:rsidP="002C4780">
      <w:r w:rsidRPr="002C4780">
        <w:rPr>
          <w:b/>
          <w:bCs/>
        </w:rPr>
        <w:t>Actor</w:t>
      </w:r>
      <w:r>
        <w:t>: Usuario no registrado</w:t>
      </w:r>
    </w:p>
    <w:p w14:paraId="17E08D17" w14:textId="4887A815" w:rsidR="002C4780" w:rsidRDefault="002C4780" w:rsidP="002C4780">
      <w:r w:rsidRPr="002C4780">
        <w:rPr>
          <w:b/>
          <w:bCs/>
        </w:rPr>
        <w:t>Descripción</w:t>
      </w:r>
      <w:r>
        <w:t>: Permite visualizar la información detallada de una película o serie concreta.</w:t>
      </w:r>
    </w:p>
    <w:p w14:paraId="123D288B" w14:textId="17480A05" w:rsidR="002C4780" w:rsidRDefault="002C4780" w:rsidP="002C4780">
      <w:r w:rsidRPr="002C4780">
        <w:rPr>
          <w:b/>
          <w:bCs/>
        </w:rPr>
        <w:t>Objetivo</w:t>
      </w:r>
      <w:r>
        <w:t>: Obtener detalles específicos de un contenido seleccionado.</w:t>
      </w:r>
    </w:p>
    <w:p w14:paraId="7B44D6E6" w14:textId="4F490EB3" w:rsidR="002C4780" w:rsidRDefault="002C4780" w:rsidP="002C4780">
      <w:pPr>
        <w:pBdr>
          <w:bottom w:val="single" w:sz="4" w:space="1" w:color="auto"/>
        </w:pBdr>
      </w:pPr>
      <w:r w:rsidRPr="002C4780">
        <w:rPr>
          <w:b/>
          <w:bCs/>
        </w:rPr>
        <w:t>Resultado</w:t>
      </w:r>
      <w:r>
        <w:t>: El sistema muestra la ficha completa del contenido.</w:t>
      </w:r>
    </w:p>
    <w:p w14:paraId="14076E8D" w14:textId="77777777" w:rsidR="002C4780" w:rsidRPr="002C4780" w:rsidRDefault="002C4780" w:rsidP="002C4780">
      <w:r w:rsidRPr="002C4780">
        <w:rPr>
          <w:b/>
          <w:bCs/>
        </w:rPr>
        <w:t>Caso de uso</w:t>
      </w:r>
      <w:r w:rsidRPr="002C4780">
        <w:t>: Explorar contenido destacado</w:t>
      </w:r>
    </w:p>
    <w:p w14:paraId="7C28E48C" w14:textId="77777777" w:rsidR="002C4780" w:rsidRPr="002C4780" w:rsidRDefault="002C4780" w:rsidP="002C4780">
      <w:r w:rsidRPr="002C4780">
        <w:rPr>
          <w:b/>
          <w:bCs/>
        </w:rPr>
        <w:t>Actor</w:t>
      </w:r>
      <w:r w:rsidRPr="002C4780">
        <w:t>: Usuario no registrado</w:t>
      </w:r>
    </w:p>
    <w:p w14:paraId="47D4BA15" w14:textId="77777777" w:rsidR="002C4780" w:rsidRPr="002C4780" w:rsidRDefault="002C4780" w:rsidP="002C4780">
      <w:r w:rsidRPr="002C4780">
        <w:rPr>
          <w:b/>
          <w:bCs/>
        </w:rPr>
        <w:t>Descripción</w:t>
      </w:r>
      <w:r w:rsidRPr="002C4780">
        <w:t>: Permite visualizar listados de contenido popular o recomendado.</w:t>
      </w:r>
    </w:p>
    <w:p w14:paraId="46F38EC5" w14:textId="77777777" w:rsidR="002C4780" w:rsidRPr="002C4780" w:rsidRDefault="002C4780" w:rsidP="002C4780">
      <w:r w:rsidRPr="002C4780">
        <w:rPr>
          <w:b/>
          <w:bCs/>
        </w:rPr>
        <w:t>Objetivo</w:t>
      </w:r>
      <w:r w:rsidRPr="002C4780">
        <w:t>: Facilitar el descubrimiento de contenido relevante.</w:t>
      </w:r>
    </w:p>
    <w:p w14:paraId="08B8FEED" w14:textId="77777777" w:rsidR="002C4780" w:rsidRPr="002C4780" w:rsidRDefault="002C4780" w:rsidP="002C4780">
      <w:pPr>
        <w:pBdr>
          <w:bottom w:val="single" w:sz="4" w:space="1" w:color="auto"/>
        </w:pBdr>
      </w:pPr>
      <w:r w:rsidRPr="002C4780">
        <w:rPr>
          <w:b/>
          <w:bCs/>
        </w:rPr>
        <w:t>Resultado</w:t>
      </w:r>
      <w:r w:rsidRPr="002C4780">
        <w:t>: El sistema muestra contenidos destacados.</w:t>
      </w:r>
    </w:p>
    <w:p w14:paraId="7A06C012" w14:textId="2C3B1C82" w:rsidR="002C4780" w:rsidRDefault="002C4780" w:rsidP="002C4780">
      <w:r w:rsidRPr="002C4780">
        <w:rPr>
          <w:b/>
          <w:bCs/>
        </w:rPr>
        <w:t>Caso de uso</w:t>
      </w:r>
      <w:r>
        <w:t>: Visualizar perfil público</w:t>
      </w:r>
    </w:p>
    <w:p w14:paraId="4BE33C66" w14:textId="72C16A22" w:rsidR="002C4780" w:rsidRDefault="002C4780" w:rsidP="002C4780">
      <w:r w:rsidRPr="002C4780">
        <w:rPr>
          <w:b/>
          <w:bCs/>
        </w:rPr>
        <w:t>Actor</w:t>
      </w:r>
      <w:r>
        <w:t>: Usuario no registrado</w:t>
      </w:r>
    </w:p>
    <w:p w14:paraId="3DFB9AEF" w14:textId="0111A26D" w:rsidR="002C4780" w:rsidRDefault="002C4780" w:rsidP="002C4780">
      <w:r w:rsidRPr="002C4780">
        <w:rPr>
          <w:b/>
          <w:bCs/>
        </w:rPr>
        <w:t>Descripción</w:t>
      </w:r>
      <w:r>
        <w:t>: Permite consultar la información pública de otro usuario.</w:t>
      </w:r>
    </w:p>
    <w:p w14:paraId="049ECAD5" w14:textId="3B54B2F7" w:rsidR="002C4780" w:rsidRDefault="002C4780" w:rsidP="002C4780">
      <w:r w:rsidRPr="002C4780">
        <w:rPr>
          <w:b/>
          <w:bCs/>
        </w:rPr>
        <w:t>Objetivo</w:t>
      </w:r>
      <w:r>
        <w:t>: Conocer la actividad pública y listas visibles de otros usuarios.</w:t>
      </w:r>
    </w:p>
    <w:p w14:paraId="5AC81260" w14:textId="5AD804C0" w:rsidR="002C4780" w:rsidRDefault="002C4780" w:rsidP="002C4780">
      <w:pPr>
        <w:pBdr>
          <w:bottom w:val="single" w:sz="4" w:space="1" w:color="auto"/>
        </w:pBdr>
      </w:pPr>
      <w:r w:rsidRPr="002C4780">
        <w:rPr>
          <w:b/>
          <w:bCs/>
        </w:rPr>
        <w:t>Resultado</w:t>
      </w:r>
      <w:r>
        <w:t>: El sistema muestra el perfil público solicitado.</w:t>
      </w:r>
    </w:p>
    <w:p w14:paraId="2D8A7DB7" w14:textId="77777777" w:rsidR="002C4780" w:rsidRDefault="002C4780" w:rsidP="002C4780"/>
    <w:p w14:paraId="03DF5234" w14:textId="187C800F" w:rsidR="002C4780" w:rsidRDefault="002C4780" w:rsidP="002C4780">
      <w:r w:rsidRPr="002C4780">
        <w:rPr>
          <w:b/>
          <w:bCs/>
        </w:rPr>
        <w:lastRenderedPageBreak/>
        <w:t>Caso de uso</w:t>
      </w:r>
      <w:r>
        <w:t>: Consultar listas públicas</w:t>
      </w:r>
    </w:p>
    <w:p w14:paraId="11537028" w14:textId="7B4980C9" w:rsidR="002C4780" w:rsidRDefault="002C4780" w:rsidP="002C4780">
      <w:r w:rsidRPr="002C4780">
        <w:rPr>
          <w:b/>
          <w:bCs/>
        </w:rPr>
        <w:t>Actor</w:t>
      </w:r>
      <w:r>
        <w:t>: Usuario no registrado</w:t>
      </w:r>
    </w:p>
    <w:p w14:paraId="7A90C2BE" w14:textId="4DDE87D8" w:rsidR="002C4780" w:rsidRDefault="002C4780" w:rsidP="002C4780">
      <w:r w:rsidRPr="002C4780">
        <w:rPr>
          <w:b/>
          <w:bCs/>
        </w:rPr>
        <w:t>Descripción</w:t>
      </w:r>
      <w:r>
        <w:t>: Permite visualizar listas públicas creadas por otros usuarios.</w:t>
      </w:r>
    </w:p>
    <w:p w14:paraId="7797A57D" w14:textId="6D0E47CD" w:rsidR="002C4780" w:rsidRDefault="002C4780" w:rsidP="002C4780">
      <w:r w:rsidRPr="002C4780">
        <w:rPr>
          <w:b/>
          <w:bCs/>
        </w:rPr>
        <w:t>Objetivo</w:t>
      </w:r>
      <w:r>
        <w:t>: Explorar contenido organizado por la comunidad.</w:t>
      </w:r>
    </w:p>
    <w:p w14:paraId="3386739E" w14:textId="1D22DD4B" w:rsidR="002C4780" w:rsidRDefault="002C4780" w:rsidP="002C4780">
      <w:pPr>
        <w:pBdr>
          <w:bottom w:val="single" w:sz="4" w:space="1" w:color="auto"/>
        </w:pBdr>
      </w:pPr>
      <w:r w:rsidRPr="002C4780">
        <w:rPr>
          <w:b/>
          <w:bCs/>
        </w:rPr>
        <w:t>Resultado</w:t>
      </w:r>
      <w:r>
        <w:t>: El sistema muestra la lista pública seleccionada.</w:t>
      </w:r>
    </w:p>
    <w:p w14:paraId="3F3E62B0" w14:textId="75176576" w:rsidR="002C4780" w:rsidRDefault="002C4780" w:rsidP="002C4780">
      <w:r w:rsidRPr="002C4780">
        <w:rPr>
          <w:b/>
          <w:bCs/>
        </w:rPr>
        <w:t>Caso de uso</w:t>
      </w:r>
      <w:r>
        <w:t>: Registrarse</w:t>
      </w:r>
    </w:p>
    <w:p w14:paraId="1F382AD6" w14:textId="55D8B151" w:rsidR="002C4780" w:rsidRDefault="002C4780" w:rsidP="002C4780">
      <w:r w:rsidRPr="002C4780">
        <w:rPr>
          <w:b/>
          <w:bCs/>
        </w:rPr>
        <w:t>Actor</w:t>
      </w:r>
      <w:r>
        <w:t>: Usuario no registrado</w:t>
      </w:r>
    </w:p>
    <w:p w14:paraId="74C226B0" w14:textId="03A7C261" w:rsidR="002C4780" w:rsidRDefault="002C4780" w:rsidP="002C4780">
      <w:r w:rsidRPr="002C4780">
        <w:rPr>
          <w:b/>
          <w:bCs/>
        </w:rPr>
        <w:t>Descripción</w:t>
      </w:r>
      <w:r>
        <w:t>: Permite crear una cuenta en la plataforma.</w:t>
      </w:r>
    </w:p>
    <w:p w14:paraId="2A7A6B25" w14:textId="3777A2A7" w:rsidR="002C4780" w:rsidRDefault="002C4780" w:rsidP="002C4780">
      <w:r w:rsidRPr="002C4780">
        <w:rPr>
          <w:b/>
          <w:bCs/>
        </w:rPr>
        <w:t>Objetivo</w:t>
      </w:r>
      <w:r>
        <w:t>: Obtener acceso a funcionalidades avanzadas.</w:t>
      </w:r>
    </w:p>
    <w:p w14:paraId="01341DAF" w14:textId="356D26D6" w:rsidR="002C4780" w:rsidRDefault="002C4780" w:rsidP="002C4780">
      <w:pPr>
        <w:pBdr>
          <w:bottom w:val="single" w:sz="4" w:space="1" w:color="auto"/>
        </w:pBdr>
      </w:pPr>
      <w:r w:rsidRPr="002C4780">
        <w:rPr>
          <w:b/>
          <w:bCs/>
        </w:rPr>
        <w:t>Resultado</w:t>
      </w:r>
      <w:r>
        <w:t>: El sistema registra un nuevo usuario.</w:t>
      </w:r>
    </w:p>
    <w:p w14:paraId="09ADC62D" w14:textId="236C143D" w:rsidR="002C4780" w:rsidRDefault="002C4780" w:rsidP="002C4780">
      <w:r w:rsidRPr="002C4780">
        <w:rPr>
          <w:b/>
          <w:bCs/>
        </w:rPr>
        <w:t>Caso de uso</w:t>
      </w:r>
      <w:r>
        <w:t>: Iniciar sesión</w:t>
      </w:r>
    </w:p>
    <w:p w14:paraId="725076F1" w14:textId="045130B2" w:rsidR="002C4780" w:rsidRDefault="002C4780" w:rsidP="002C4780">
      <w:r w:rsidRPr="002C4780">
        <w:rPr>
          <w:b/>
          <w:bCs/>
        </w:rPr>
        <w:t>Actor</w:t>
      </w:r>
      <w:r>
        <w:t>: Usuario registrado</w:t>
      </w:r>
    </w:p>
    <w:p w14:paraId="78942D1E" w14:textId="39C5C98C" w:rsidR="002C4780" w:rsidRDefault="002C4780" w:rsidP="002C4780">
      <w:r w:rsidRPr="002C4780">
        <w:rPr>
          <w:b/>
          <w:bCs/>
        </w:rPr>
        <w:t>Descripción</w:t>
      </w:r>
      <w:r>
        <w:t>: Permite autenticarse en el sistema.</w:t>
      </w:r>
    </w:p>
    <w:p w14:paraId="2A4CB7DB" w14:textId="73D1D221" w:rsidR="002C4780" w:rsidRDefault="002C4780" w:rsidP="002C4780">
      <w:r w:rsidRPr="002C4780">
        <w:rPr>
          <w:b/>
          <w:bCs/>
        </w:rPr>
        <w:t>Objetivo</w:t>
      </w:r>
      <w:r>
        <w:t>: Acceder a funcionalidades personalizadas.</w:t>
      </w:r>
    </w:p>
    <w:p w14:paraId="118636A7" w14:textId="5C361FBA" w:rsidR="002C4780" w:rsidRDefault="002C4780" w:rsidP="002C4780">
      <w:r w:rsidRPr="002C4780">
        <w:rPr>
          <w:b/>
          <w:bCs/>
        </w:rPr>
        <w:t>Resultado</w:t>
      </w:r>
      <w:r>
        <w:t>: El sistema valida las credenciales y concede acceso.</w:t>
      </w:r>
    </w:p>
    <w:p w14:paraId="7080DDEA" w14:textId="24494048" w:rsidR="005278FD" w:rsidRDefault="005278FD" w:rsidP="005278FD">
      <w:pPr>
        <w:pStyle w:val="Ttulo2"/>
        <w:numPr>
          <w:ilvl w:val="0"/>
          <w:numId w:val="0"/>
        </w:numPr>
        <w:ind w:left="576"/>
      </w:pPr>
      <w:bookmarkStart w:id="221" w:name="_Toc230113957"/>
      <w:r>
        <w:t>A.2 Interacción social</w:t>
      </w:r>
      <w:bookmarkEnd w:id="221"/>
    </w:p>
    <w:p w14:paraId="09BBD9F5" w14:textId="4EE980BC" w:rsidR="002C4780" w:rsidRDefault="002C4780" w:rsidP="002C4780">
      <w:r w:rsidRPr="002C4780">
        <w:rPr>
          <w:b/>
          <w:bCs/>
        </w:rPr>
        <w:t>Caso de uso</w:t>
      </w:r>
      <w:r>
        <w:t>: Gestionar perfil de usuario</w:t>
      </w:r>
    </w:p>
    <w:p w14:paraId="0FAE9EC2" w14:textId="6EFC8190" w:rsidR="002C4780" w:rsidRDefault="002C4780" w:rsidP="002C4780">
      <w:r w:rsidRPr="002C4780">
        <w:rPr>
          <w:b/>
          <w:bCs/>
        </w:rPr>
        <w:t>Actor</w:t>
      </w:r>
      <w:r>
        <w:t>: Usuario registrado</w:t>
      </w:r>
    </w:p>
    <w:p w14:paraId="4CBD3A63" w14:textId="68036646" w:rsidR="002C4780" w:rsidRDefault="002C4780" w:rsidP="002C4780">
      <w:r w:rsidRPr="002C4780">
        <w:rPr>
          <w:b/>
          <w:bCs/>
        </w:rPr>
        <w:t>Descripción</w:t>
      </w:r>
      <w:r>
        <w:t>: Permite modificar la información personal del perfil.</w:t>
      </w:r>
    </w:p>
    <w:p w14:paraId="489C0466" w14:textId="65777A19" w:rsidR="002C4780" w:rsidRDefault="002C4780" w:rsidP="002C4780">
      <w:r w:rsidRPr="002C4780">
        <w:rPr>
          <w:b/>
          <w:bCs/>
        </w:rPr>
        <w:t>Objetivo</w:t>
      </w:r>
      <w:r>
        <w:t>: Mantener actualizados los datos del usuario.</w:t>
      </w:r>
    </w:p>
    <w:p w14:paraId="0ABAA23D" w14:textId="246196F8" w:rsidR="005278FD" w:rsidRDefault="002C4780" w:rsidP="002C4780">
      <w:pPr>
        <w:pBdr>
          <w:bottom w:val="single" w:sz="4" w:space="1" w:color="auto"/>
        </w:pBdr>
      </w:pPr>
      <w:r w:rsidRPr="002C4780">
        <w:rPr>
          <w:b/>
          <w:bCs/>
        </w:rPr>
        <w:t>Resultado</w:t>
      </w:r>
      <w:r>
        <w:t>: El sistema guarda los cambios realizados.</w:t>
      </w:r>
    </w:p>
    <w:p w14:paraId="786809CA" w14:textId="6E625B38" w:rsidR="00103536" w:rsidRPr="00103536" w:rsidRDefault="00103536" w:rsidP="00103536">
      <w:r w:rsidRPr="00103536">
        <w:rPr>
          <w:b/>
          <w:bCs/>
        </w:rPr>
        <w:t xml:space="preserve">Caso de uso: </w:t>
      </w:r>
      <w:r w:rsidRPr="00103536">
        <w:t>Configurar privacidad del perfil</w:t>
      </w:r>
    </w:p>
    <w:p w14:paraId="76EBBCF6" w14:textId="4E5265AF" w:rsidR="00103536" w:rsidRPr="00103536" w:rsidRDefault="00103536" w:rsidP="00103536">
      <w:pPr>
        <w:rPr>
          <w:b/>
          <w:bCs/>
        </w:rPr>
      </w:pPr>
      <w:r w:rsidRPr="00103536">
        <w:rPr>
          <w:b/>
          <w:bCs/>
        </w:rPr>
        <w:t xml:space="preserve">Actor: </w:t>
      </w:r>
      <w:r w:rsidRPr="00103536">
        <w:t>Usuario registrado</w:t>
      </w:r>
    </w:p>
    <w:p w14:paraId="0E38CBA7" w14:textId="4A13CB9B" w:rsidR="00103536" w:rsidRPr="00103536" w:rsidRDefault="00103536" w:rsidP="00103536">
      <w:r w:rsidRPr="00103536">
        <w:rPr>
          <w:b/>
          <w:bCs/>
        </w:rPr>
        <w:t xml:space="preserve">Descripción: </w:t>
      </w:r>
      <w:r w:rsidRPr="00103536">
        <w:t>Permite definir si el perfil del usuario es público o privado.</w:t>
      </w:r>
    </w:p>
    <w:p w14:paraId="1DA00036" w14:textId="7476DBC3" w:rsidR="00103536" w:rsidRPr="00103536" w:rsidRDefault="00103536" w:rsidP="00103536">
      <w:r w:rsidRPr="00103536">
        <w:rPr>
          <w:b/>
          <w:bCs/>
        </w:rPr>
        <w:t xml:space="preserve">Objetivo: </w:t>
      </w:r>
      <w:r w:rsidRPr="00103536">
        <w:t>Controlar quién puede visualizar la información del perfil.</w:t>
      </w:r>
    </w:p>
    <w:p w14:paraId="7EE91F7D" w14:textId="1E34E5D8" w:rsidR="00103536" w:rsidRDefault="00103536" w:rsidP="00103536">
      <w:pPr>
        <w:pBdr>
          <w:bottom w:val="single" w:sz="4" w:space="1" w:color="auto"/>
        </w:pBdr>
        <w:rPr>
          <w:b/>
          <w:bCs/>
        </w:rPr>
      </w:pPr>
      <w:r w:rsidRPr="00103536">
        <w:rPr>
          <w:b/>
          <w:bCs/>
        </w:rPr>
        <w:t xml:space="preserve">Resultado: </w:t>
      </w:r>
      <w:r w:rsidRPr="00103536">
        <w:t>El sistema actualiza la configuración de privacidad.</w:t>
      </w:r>
    </w:p>
    <w:p w14:paraId="422415BC" w14:textId="07706BED" w:rsidR="002C4780" w:rsidRDefault="002C4780" w:rsidP="002C4780">
      <w:r w:rsidRPr="002C4780">
        <w:rPr>
          <w:b/>
          <w:bCs/>
        </w:rPr>
        <w:t>Caso de uso</w:t>
      </w:r>
      <w:r>
        <w:t>: Seguir usuario</w:t>
      </w:r>
    </w:p>
    <w:p w14:paraId="4DEC0D4A" w14:textId="6E985E27" w:rsidR="002C4780" w:rsidRDefault="002C4780" w:rsidP="002C4780">
      <w:r w:rsidRPr="002C4780">
        <w:rPr>
          <w:b/>
          <w:bCs/>
        </w:rPr>
        <w:t>Actor</w:t>
      </w:r>
      <w:r>
        <w:t>: Usuario registrado</w:t>
      </w:r>
    </w:p>
    <w:p w14:paraId="2907DD42" w14:textId="6131701A" w:rsidR="002C4780" w:rsidRDefault="002C4780" w:rsidP="002C4780">
      <w:r w:rsidRPr="002C4780">
        <w:rPr>
          <w:b/>
          <w:bCs/>
        </w:rPr>
        <w:lastRenderedPageBreak/>
        <w:t>Descripción</w:t>
      </w:r>
      <w:r>
        <w:t>: Permite seguir a otro usuario de la plataforma</w:t>
      </w:r>
      <w:r w:rsidR="000F1B38">
        <w:t xml:space="preserve"> con perfil público</w:t>
      </w:r>
      <w:r>
        <w:t>.</w:t>
      </w:r>
    </w:p>
    <w:p w14:paraId="3814F127" w14:textId="2ECC99B6" w:rsidR="002C4780" w:rsidRDefault="002C4780" w:rsidP="002C4780">
      <w:r w:rsidRPr="002C4780">
        <w:rPr>
          <w:b/>
          <w:bCs/>
        </w:rPr>
        <w:t>Objetivo</w:t>
      </w:r>
      <w:r>
        <w:t>: Recibir actualizaciones de actividad de otros usuarios.</w:t>
      </w:r>
    </w:p>
    <w:p w14:paraId="1D16DA8A" w14:textId="167446A7" w:rsidR="002C4780" w:rsidRDefault="002C4780" w:rsidP="002C4780">
      <w:pPr>
        <w:pBdr>
          <w:bottom w:val="single" w:sz="4" w:space="1" w:color="auto"/>
        </w:pBdr>
      </w:pPr>
      <w:r w:rsidRPr="002C4780">
        <w:rPr>
          <w:b/>
          <w:bCs/>
        </w:rPr>
        <w:t>Resultado</w:t>
      </w:r>
      <w:r>
        <w:t>: El sistema registra la relación de seguimiento.</w:t>
      </w:r>
    </w:p>
    <w:p w14:paraId="6FB0425E" w14:textId="63F3CFCF" w:rsidR="000F1B38" w:rsidRPr="000F1B38" w:rsidRDefault="000F1B38" w:rsidP="000F1B38">
      <w:pPr>
        <w:rPr>
          <w:b/>
          <w:bCs/>
        </w:rPr>
      </w:pPr>
      <w:r w:rsidRPr="000F1B38">
        <w:rPr>
          <w:b/>
          <w:bCs/>
        </w:rPr>
        <w:t xml:space="preserve">Caso de uso: </w:t>
      </w:r>
      <w:r w:rsidRPr="000F1B38">
        <w:t>Solicitar seguimiento</w:t>
      </w:r>
    </w:p>
    <w:p w14:paraId="09309FFF" w14:textId="1B782E24" w:rsidR="000F1B38" w:rsidRPr="000F1B38" w:rsidRDefault="000F1B38" w:rsidP="000F1B38">
      <w:pPr>
        <w:rPr>
          <w:b/>
          <w:bCs/>
        </w:rPr>
      </w:pPr>
      <w:r w:rsidRPr="000F1B38">
        <w:rPr>
          <w:b/>
          <w:bCs/>
        </w:rPr>
        <w:t xml:space="preserve">Actor: </w:t>
      </w:r>
      <w:r w:rsidRPr="000F1B38">
        <w:t>Usuario registrado</w:t>
      </w:r>
    </w:p>
    <w:p w14:paraId="4B7F84D1" w14:textId="6C8ECACE" w:rsidR="000F1B38" w:rsidRPr="000F1B38" w:rsidRDefault="000F1B38" w:rsidP="000F1B38">
      <w:r w:rsidRPr="000F1B38">
        <w:rPr>
          <w:b/>
          <w:bCs/>
        </w:rPr>
        <w:t xml:space="preserve">Descripción: </w:t>
      </w:r>
      <w:r w:rsidRPr="000F1B38">
        <w:t>Permite solicitar seguir a un usuario con perfil privado.</w:t>
      </w:r>
    </w:p>
    <w:p w14:paraId="6EB1E4D0" w14:textId="0B3B1578" w:rsidR="000F1B38" w:rsidRPr="000F1B38" w:rsidRDefault="000F1B38" w:rsidP="000F1B38">
      <w:r w:rsidRPr="000F1B38">
        <w:rPr>
          <w:b/>
          <w:bCs/>
        </w:rPr>
        <w:t xml:space="preserve">Objetivo: </w:t>
      </w:r>
      <w:r w:rsidRPr="000F1B38">
        <w:t>Obtener acceso al contenido público</w:t>
      </w:r>
      <w:r>
        <w:t xml:space="preserve"> y la actividad</w:t>
      </w:r>
      <w:r w:rsidRPr="000F1B38">
        <w:t xml:space="preserve"> del usuario.</w:t>
      </w:r>
    </w:p>
    <w:p w14:paraId="19E91063" w14:textId="39A4022A" w:rsidR="000F1B38" w:rsidRPr="000F1B38" w:rsidRDefault="000F1B38" w:rsidP="000F1B38">
      <w:pPr>
        <w:pBdr>
          <w:bottom w:val="single" w:sz="4" w:space="1" w:color="auto"/>
        </w:pBdr>
      </w:pPr>
      <w:r w:rsidRPr="000F1B38">
        <w:rPr>
          <w:b/>
          <w:bCs/>
        </w:rPr>
        <w:t xml:space="preserve">Resultado: </w:t>
      </w:r>
      <w:r w:rsidRPr="000F1B38">
        <w:t>El sistema registra la solicitud y genera una notificación.</w:t>
      </w:r>
    </w:p>
    <w:p w14:paraId="715D7582" w14:textId="16A27AFB" w:rsidR="00E06B87" w:rsidRPr="00E06B87" w:rsidRDefault="00E06B87" w:rsidP="00E06B87">
      <w:pPr>
        <w:rPr>
          <w:b/>
          <w:bCs/>
        </w:rPr>
      </w:pPr>
      <w:r w:rsidRPr="00E06B87">
        <w:rPr>
          <w:b/>
          <w:bCs/>
        </w:rPr>
        <w:t xml:space="preserve">Caso de uso: </w:t>
      </w:r>
      <w:r w:rsidRPr="00E06B87">
        <w:t>Aceptar solicitud de seguimiento</w:t>
      </w:r>
    </w:p>
    <w:p w14:paraId="157213C3" w14:textId="7254AD5F" w:rsidR="00E06B87" w:rsidRPr="00E06B87" w:rsidRDefault="00E06B87" w:rsidP="00E06B87">
      <w:pPr>
        <w:rPr>
          <w:b/>
          <w:bCs/>
        </w:rPr>
      </w:pPr>
      <w:r w:rsidRPr="00E06B87">
        <w:rPr>
          <w:b/>
          <w:bCs/>
        </w:rPr>
        <w:t xml:space="preserve">Actor: </w:t>
      </w:r>
      <w:r w:rsidRPr="00E06B87">
        <w:t>Usuario registrado</w:t>
      </w:r>
    </w:p>
    <w:p w14:paraId="6F43ECF7" w14:textId="358C0C93" w:rsidR="00E06B87" w:rsidRPr="00E06B87" w:rsidRDefault="00E06B87" w:rsidP="00E06B87">
      <w:pPr>
        <w:rPr>
          <w:b/>
          <w:bCs/>
        </w:rPr>
      </w:pPr>
      <w:r w:rsidRPr="00E06B87">
        <w:rPr>
          <w:b/>
          <w:bCs/>
        </w:rPr>
        <w:t xml:space="preserve">Descripción: </w:t>
      </w:r>
      <w:r w:rsidRPr="00E06B87">
        <w:t>Permite aprobar una solicitud de seguimiento recibida.</w:t>
      </w:r>
    </w:p>
    <w:p w14:paraId="7B084C0D" w14:textId="58CB2F01" w:rsidR="00E06B87" w:rsidRPr="00E06B87" w:rsidRDefault="00E06B87" w:rsidP="00E06B87">
      <w:pPr>
        <w:rPr>
          <w:b/>
          <w:bCs/>
        </w:rPr>
      </w:pPr>
      <w:r w:rsidRPr="00E06B87">
        <w:rPr>
          <w:b/>
          <w:bCs/>
        </w:rPr>
        <w:t xml:space="preserve">Objetivo: </w:t>
      </w:r>
      <w:r w:rsidRPr="00E06B87">
        <w:t>Autorizar el acceso al contenido permitido.</w:t>
      </w:r>
    </w:p>
    <w:p w14:paraId="22058188" w14:textId="085A98BF" w:rsidR="00E06B87" w:rsidRDefault="00E06B87" w:rsidP="009268FD">
      <w:pPr>
        <w:pBdr>
          <w:bottom w:val="single" w:sz="4" w:space="1" w:color="auto"/>
        </w:pBdr>
        <w:rPr>
          <w:b/>
          <w:bCs/>
        </w:rPr>
      </w:pPr>
      <w:r w:rsidRPr="00E06B87">
        <w:rPr>
          <w:b/>
          <w:bCs/>
        </w:rPr>
        <w:t xml:space="preserve">Resultado: </w:t>
      </w:r>
      <w:r w:rsidRPr="00E06B87">
        <w:t>El sistema establece la relación de seguimiento.</w:t>
      </w:r>
    </w:p>
    <w:p w14:paraId="345A9CDD" w14:textId="6E3198F3" w:rsidR="00E06B87" w:rsidRPr="00E06B87" w:rsidRDefault="00E06B87" w:rsidP="00E06B87">
      <w:pPr>
        <w:rPr>
          <w:b/>
          <w:bCs/>
        </w:rPr>
      </w:pPr>
      <w:r w:rsidRPr="00E06B87">
        <w:rPr>
          <w:b/>
          <w:bCs/>
        </w:rPr>
        <w:t xml:space="preserve">Caso de uso: </w:t>
      </w:r>
      <w:r w:rsidRPr="00E06B87">
        <w:t>Rechazar solicitud de seguimiento</w:t>
      </w:r>
    </w:p>
    <w:p w14:paraId="304D03AA" w14:textId="7FC58541" w:rsidR="00E06B87" w:rsidRPr="00E06B87" w:rsidRDefault="00E06B87" w:rsidP="00E06B87">
      <w:pPr>
        <w:rPr>
          <w:b/>
          <w:bCs/>
        </w:rPr>
      </w:pPr>
      <w:r w:rsidRPr="00E06B87">
        <w:rPr>
          <w:b/>
          <w:bCs/>
        </w:rPr>
        <w:t xml:space="preserve">Actor: </w:t>
      </w:r>
      <w:r w:rsidRPr="00E06B87">
        <w:t>Usuario registrado</w:t>
      </w:r>
    </w:p>
    <w:p w14:paraId="28B4F36F" w14:textId="57960CDE" w:rsidR="00E06B87" w:rsidRPr="00E06B87" w:rsidRDefault="00E06B87" w:rsidP="00E06B87">
      <w:pPr>
        <w:rPr>
          <w:b/>
          <w:bCs/>
        </w:rPr>
      </w:pPr>
      <w:r w:rsidRPr="00E06B87">
        <w:rPr>
          <w:b/>
          <w:bCs/>
        </w:rPr>
        <w:t xml:space="preserve">Descripción: </w:t>
      </w:r>
      <w:r w:rsidRPr="00E06B87">
        <w:t>Permite denegar una solicitud de seguimiento.</w:t>
      </w:r>
    </w:p>
    <w:p w14:paraId="2DC249EB" w14:textId="32787D09" w:rsidR="00E06B87" w:rsidRPr="00E06B87" w:rsidRDefault="00E06B87" w:rsidP="00E06B87">
      <w:pPr>
        <w:rPr>
          <w:b/>
          <w:bCs/>
        </w:rPr>
      </w:pPr>
      <w:r w:rsidRPr="00E06B87">
        <w:rPr>
          <w:b/>
          <w:bCs/>
        </w:rPr>
        <w:t xml:space="preserve">Objetivo: </w:t>
      </w:r>
      <w:r w:rsidRPr="00E06B87">
        <w:t>Mantener la privacidad del perfil.</w:t>
      </w:r>
    </w:p>
    <w:p w14:paraId="289DD154" w14:textId="119A7971" w:rsidR="00E06B87" w:rsidRDefault="00E06B87" w:rsidP="009268FD">
      <w:pPr>
        <w:pBdr>
          <w:bottom w:val="single" w:sz="4" w:space="1" w:color="auto"/>
        </w:pBdr>
        <w:rPr>
          <w:b/>
          <w:bCs/>
        </w:rPr>
      </w:pPr>
      <w:r w:rsidRPr="00E06B87">
        <w:rPr>
          <w:b/>
          <w:bCs/>
        </w:rPr>
        <w:t xml:space="preserve">Resultado: </w:t>
      </w:r>
      <w:r w:rsidRPr="00E06B87">
        <w:t>El sistema elimina la solicitud pendiente.</w:t>
      </w:r>
    </w:p>
    <w:p w14:paraId="0239FA89" w14:textId="59F18844" w:rsidR="002C4780" w:rsidRDefault="002C4780" w:rsidP="002C4780">
      <w:r w:rsidRPr="002C4780">
        <w:rPr>
          <w:b/>
          <w:bCs/>
        </w:rPr>
        <w:t>Caso de uso</w:t>
      </w:r>
      <w:r>
        <w:t>: Dejar de seguir usuario</w:t>
      </w:r>
    </w:p>
    <w:p w14:paraId="75197D0E" w14:textId="2FEF75AF" w:rsidR="002C4780" w:rsidRDefault="002C4780" w:rsidP="002C4780">
      <w:r w:rsidRPr="002C4780">
        <w:rPr>
          <w:b/>
          <w:bCs/>
        </w:rPr>
        <w:t>Actor</w:t>
      </w:r>
      <w:r>
        <w:t>: Usuario registrado</w:t>
      </w:r>
    </w:p>
    <w:p w14:paraId="2F31ADAD" w14:textId="10828DBF" w:rsidR="002C4780" w:rsidRDefault="002C4780" w:rsidP="002C4780">
      <w:r w:rsidRPr="002C4780">
        <w:rPr>
          <w:b/>
          <w:bCs/>
        </w:rPr>
        <w:t>Descripción</w:t>
      </w:r>
      <w:r>
        <w:t>: Permite eliminar una relación de seguimiento.</w:t>
      </w:r>
    </w:p>
    <w:p w14:paraId="04D151D7" w14:textId="7B84A3B0" w:rsidR="002C4780" w:rsidRDefault="002C4780" w:rsidP="002C4780">
      <w:r w:rsidRPr="002C4780">
        <w:rPr>
          <w:b/>
          <w:bCs/>
        </w:rPr>
        <w:t>Objetivo</w:t>
      </w:r>
      <w:r>
        <w:t>: Dejar de recibir actividad de otro usuario.</w:t>
      </w:r>
    </w:p>
    <w:p w14:paraId="5C7FB4A3" w14:textId="6D3D62C5" w:rsidR="002C4780" w:rsidRDefault="002C4780" w:rsidP="002C4780">
      <w:pPr>
        <w:pBdr>
          <w:bottom w:val="single" w:sz="4" w:space="1" w:color="auto"/>
        </w:pBdr>
      </w:pPr>
      <w:r w:rsidRPr="002C4780">
        <w:rPr>
          <w:b/>
          <w:bCs/>
        </w:rPr>
        <w:t>Resultado</w:t>
      </w:r>
      <w:r>
        <w:t>: El sistema elimina la relación de seguimiento.</w:t>
      </w:r>
    </w:p>
    <w:p w14:paraId="6E877889" w14:textId="44441EBB" w:rsidR="002C4780" w:rsidRDefault="002C4780" w:rsidP="002C4780">
      <w:r w:rsidRPr="002C4780">
        <w:rPr>
          <w:b/>
          <w:bCs/>
        </w:rPr>
        <w:t>Caso de uso</w:t>
      </w:r>
      <w:r>
        <w:t>: Consultar seguidores y seguidos</w:t>
      </w:r>
    </w:p>
    <w:p w14:paraId="41AD843E" w14:textId="045BCB79" w:rsidR="002C4780" w:rsidRDefault="002C4780" w:rsidP="002C4780">
      <w:r w:rsidRPr="002C4780">
        <w:rPr>
          <w:b/>
          <w:bCs/>
        </w:rPr>
        <w:t>Actor</w:t>
      </w:r>
      <w:r>
        <w:t>: Usuario registrado</w:t>
      </w:r>
    </w:p>
    <w:p w14:paraId="62E69CB0" w14:textId="509984C6" w:rsidR="002C4780" w:rsidRDefault="002C4780" w:rsidP="002C4780">
      <w:r w:rsidRPr="002C4780">
        <w:rPr>
          <w:b/>
          <w:bCs/>
        </w:rPr>
        <w:t>Descripción</w:t>
      </w:r>
      <w:r>
        <w:t>: Permite visualizar las relaciones sociales del usuario.</w:t>
      </w:r>
    </w:p>
    <w:p w14:paraId="1AFC885A" w14:textId="2C877307" w:rsidR="002C4780" w:rsidRDefault="002C4780" w:rsidP="002C4780">
      <w:r w:rsidRPr="002C4780">
        <w:rPr>
          <w:b/>
          <w:bCs/>
        </w:rPr>
        <w:t>Objetivo</w:t>
      </w:r>
      <w:r>
        <w:t>: Conocer la red de conexiones dentro de la plataforma.</w:t>
      </w:r>
    </w:p>
    <w:p w14:paraId="52830FA0" w14:textId="65079566" w:rsidR="002C4780" w:rsidRDefault="002C4780" w:rsidP="002C4780">
      <w:pPr>
        <w:pBdr>
          <w:bottom w:val="single" w:sz="4" w:space="1" w:color="auto"/>
        </w:pBdr>
      </w:pPr>
      <w:r w:rsidRPr="002C4780">
        <w:rPr>
          <w:b/>
          <w:bCs/>
        </w:rPr>
        <w:lastRenderedPageBreak/>
        <w:t>Resultado</w:t>
      </w:r>
      <w:r>
        <w:t>: El sistema muestra seguidores y usuarios seguidos.</w:t>
      </w:r>
    </w:p>
    <w:p w14:paraId="7C10EBAB" w14:textId="6158FEAD" w:rsidR="002C4780" w:rsidRDefault="002C4780" w:rsidP="002C4780">
      <w:r w:rsidRPr="002C4780">
        <w:rPr>
          <w:b/>
          <w:bCs/>
        </w:rPr>
        <w:t>Caso de uso</w:t>
      </w:r>
      <w:r>
        <w:t>: Consultar feed de actividad</w:t>
      </w:r>
    </w:p>
    <w:p w14:paraId="6CFCC3AD" w14:textId="2E2F0F50" w:rsidR="002C4780" w:rsidRDefault="002C4780" w:rsidP="002C4780">
      <w:r w:rsidRPr="002C4780">
        <w:rPr>
          <w:b/>
          <w:bCs/>
        </w:rPr>
        <w:t>Actor</w:t>
      </w:r>
      <w:r>
        <w:t>: Usuario registrado</w:t>
      </w:r>
    </w:p>
    <w:p w14:paraId="6948E9DA" w14:textId="5E6B2915" w:rsidR="002C4780" w:rsidRDefault="002C4780" w:rsidP="002C4780">
      <w:r w:rsidRPr="002C4780">
        <w:rPr>
          <w:b/>
          <w:bCs/>
        </w:rPr>
        <w:t>Descripción</w:t>
      </w:r>
      <w:r>
        <w:t>: Permite visualizar la actividad reciente de usuarios seguidos.</w:t>
      </w:r>
    </w:p>
    <w:p w14:paraId="146AEC7C" w14:textId="5013ED3C" w:rsidR="002C4780" w:rsidRDefault="002C4780" w:rsidP="002C4780">
      <w:r w:rsidRPr="002C4780">
        <w:rPr>
          <w:b/>
          <w:bCs/>
        </w:rPr>
        <w:t>Objetivo</w:t>
      </w:r>
      <w:r>
        <w:t>: Mantenerse informado sobre novedades sociales.</w:t>
      </w:r>
    </w:p>
    <w:p w14:paraId="3F535F64" w14:textId="64FF057F" w:rsidR="002C4780" w:rsidRDefault="002C4780" w:rsidP="009268FD">
      <w:pPr>
        <w:pBdr>
          <w:bottom w:val="single" w:sz="4" w:space="1" w:color="auto"/>
        </w:pBdr>
      </w:pPr>
      <w:r w:rsidRPr="002C4780">
        <w:rPr>
          <w:b/>
          <w:bCs/>
        </w:rPr>
        <w:t>Resultado</w:t>
      </w:r>
      <w:r>
        <w:t>: El sistema muestra el feed personalizado.</w:t>
      </w:r>
    </w:p>
    <w:p w14:paraId="34CC1AC8" w14:textId="77777777" w:rsidR="00E06B87" w:rsidRPr="00E06B87" w:rsidRDefault="00E06B87" w:rsidP="00E06B87">
      <w:r w:rsidRPr="00E06B87">
        <w:rPr>
          <w:b/>
          <w:bCs/>
        </w:rPr>
        <w:t>Caso de uso</w:t>
      </w:r>
      <w:r w:rsidRPr="00E06B87">
        <w:t>: Consultar notificaciones</w:t>
      </w:r>
    </w:p>
    <w:p w14:paraId="152C4A0B" w14:textId="77777777" w:rsidR="00E06B87" w:rsidRPr="00E06B87" w:rsidRDefault="00E06B87" w:rsidP="00E06B87">
      <w:r w:rsidRPr="00E06B87">
        <w:rPr>
          <w:b/>
          <w:bCs/>
        </w:rPr>
        <w:t>Actor</w:t>
      </w:r>
      <w:r w:rsidRPr="00E06B87">
        <w:t>: Usuario registrado</w:t>
      </w:r>
    </w:p>
    <w:p w14:paraId="5F21443D" w14:textId="77777777" w:rsidR="00E06B87" w:rsidRPr="00E06B87" w:rsidRDefault="00E06B87" w:rsidP="00E06B87">
      <w:r w:rsidRPr="00E06B87">
        <w:rPr>
          <w:b/>
          <w:bCs/>
        </w:rPr>
        <w:t>Descripción</w:t>
      </w:r>
      <w:r w:rsidRPr="00E06B87">
        <w:t>: Permite visualizar notificaciones relacionadas con actividad social.</w:t>
      </w:r>
    </w:p>
    <w:p w14:paraId="1A43B380" w14:textId="77777777" w:rsidR="00E06B87" w:rsidRPr="00E06B87" w:rsidRDefault="00E06B87" w:rsidP="00E06B87">
      <w:r w:rsidRPr="00E06B87">
        <w:rPr>
          <w:b/>
          <w:bCs/>
        </w:rPr>
        <w:t>Objetivo</w:t>
      </w:r>
      <w:r w:rsidRPr="00E06B87">
        <w:t>: Mantenerse informado de interacciones.</w:t>
      </w:r>
    </w:p>
    <w:p w14:paraId="3249F916" w14:textId="77777777" w:rsidR="00E06B87" w:rsidRPr="00E06B87" w:rsidRDefault="00E06B87" w:rsidP="009268FD">
      <w:pPr>
        <w:pBdr>
          <w:bottom w:val="single" w:sz="4" w:space="1" w:color="auto"/>
        </w:pBdr>
      </w:pPr>
      <w:r w:rsidRPr="00E06B87">
        <w:rPr>
          <w:b/>
          <w:bCs/>
        </w:rPr>
        <w:t>Resultado</w:t>
      </w:r>
      <w:r w:rsidRPr="00E06B87">
        <w:t>: El sistema muestra el listado de notificaciones.</w:t>
      </w:r>
    </w:p>
    <w:p w14:paraId="221F9257" w14:textId="0C54D34B" w:rsidR="00E06B87" w:rsidRDefault="00E06B87" w:rsidP="00E06B87">
      <w:r w:rsidRPr="00E06B87">
        <w:rPr>
          <w:b/>
          <w:bCs/>
        </w:rPr>
        <w:t>Caso de uso</w:t>
      </w:r>
      <w:r>
        <w:t>: Marcar notificaciones como leídas</w:t>
      </w:r>
    </w:p>
    <w:p w14:paraId="503B9D92" w14:textId="2D3A9F37" w:rsidR="00E06B87" w:rsidRDefault="00E06B87" w:rsidP="00E06B87">
      <w:r w:rsidRPr="00E06B87">
        <w:rPr>
          <w:b/>
          <w:bCs/>
        </w:rPr>
        <w:t>Actor</w:t>
      </w:r>
      <w:r>
        <w:t>: Usuario registrado</w:t>
      </w:r>
    </w:p>
    <w:p w14:paraId="45E28099" w14:textId="3CFAD8F2" w:rsidR="00E06B87" w:rsidRDefault="00E06B87" w:rsidP="00E06B87">
      <w:r w:rsidRPr="00E06B87">
        <w:rPr>
          <w:b/>
          <w:bCs/>
        </w:rPr>
        <w:t>Descripción</w:t>
      </w:r>
      <w:r>
        <w:t>: Permite indicar que una notificación ha sido revisada.</w:t>
      </w:r>
    </w:p>
    <w:p w14:paraId="5B78E8E0" w14:textId="7E619F31" w:rsidR="00E06B87" w:rsidRDefault="00E06B87" w:rsidP="00E06B87">
      <w:r w:rsidRPr="00E06B87">
        <w:rPr>
          <w:b/>
          <w:bCs/>
        </w:rPr>
        <w:t>Objetivo</w:t>
      </w:r>
      <w:r>
        <w:t>: Gestionar el estado de las notificaciones.</w:t>
      </w:r>
    </w:p>
    <w:p w14:paraId="6278124D" w14:textId="488AB529" w:rsidR="00E06B87" w:rsidRDefault="00E06B87" w:rsidP="00E06B87">
      <w:r w:rsidRPr="00E06B87">
        <w:rPr>
          <w:b/>
          <w:bCs/>
        </w:rPr>
        <w:t>Resultado</w:t>
      </w:r>
      <w:r>
        <w:t>: El sistema actualiza el estado de lectura.</w:t>
      </w:r>
    </w:p>
    <w:p w14:paraId="00628D80" w14:textId="76F3147A" w:rsidR="005278FD" w:rsidRDefault="005278FD" w:rsidP="005278FD">
      <w:pPr>
        <w:pStyle w:val="Ttulo2"/>
        <w:numPr>
          <w:ilvl w:val="0"/>
          <w:numId w:val="0"/>
        </w:numPr>
        <w:ind w:left="576"/>
      </w:pPr>
      <w:bookmarkStart w:id="222" w:name="_Toc230113958"/>
      <w:r>
        <w:t>A.3 Listas personalizadas</w:t>
      </w:r>
      <w:bookmarkEnd w:id="222"/>
    </w:p>
    <w:p w14:paraId="24ECEBA4" w14:textId="5A13C38D" w:rsidR="002C4780" w:rsidRDefault="002C4780" w:rsidP="002C4780">
      <w:r w:rsidRPr="002C4780">
        <w:rPr>
          <w:b/>
          <w:bCs/>
        </w:rPr>
        <w:t>Caso de uso</w:t>
      </w:r>
      <w:r>
        <w:t>: Crear lista personalizada</w:t>
      </w:r>
    </w:p>
    <w:p w14:paraId="4030B005" w14:textId="3CE6B0AA" w:rsidR="002C4780" w:rsidRDefault="002C4780" w:rsidP="002C4780">
      <w:r w:rsidRPr="002C4780">
        <w:rPr>
          <w:b/>
          <w:bCs/>
        </w:rPr>
        <w:t>Actor</w:t>
      </w:r>
      <w:r>
        <w:t>: Usuario registrado</w:t>
      </w:r>
    </w:p>
    <w:p w14:paraId="1CD419BF" w14:textId="6CBC91E9" w:rsidR="002C4780" w:rsidRDefault="002C4780" w:rsidP="002C4780">
      <w:r w:rsidRPr="002C4780">
        <w:rPr>
          <w:b/>
          <w:bCs/>
        </w:rPr>
        <w:t>Descripción</w:t>
      </w:r>
      <w:r>
        <w:t>: Permite crear una lista de contenido.</w:t>
      </w:r>
    </w:p>
    <w:p w14:paraId="7F784B7E" w14:textId="630A67BF" w:rsidR="002C4780" w:rsidRDefault="002C4780" w:rsidP="002C4780">
      <w:r w:rsidRPr="002C4780">
        <w:rPr>
          <w:b/>
          <w:bCs/>
        </w:rPr>
        <w:t>Objetivo</w:t>
      </w:r>
      <w:r>
        <w:t>: Organizar películas y series según criterios personales.</w:t>
      </w:r>
    </w:p>
    <w:p w14:paraId="6213A792" w14:textId="44F51044" w:rsidR="005278FD" w:rsidRDefault="002C4780" w:rsidP="002C4780">
      <w:pPr>
        <w:pBdr>
          <w:bottom w:val="single" w:sz="4" w:space="1" w:color="auto"/>
        </w:pBdr>
      </w:pPr>
      <w:r w:rsidRPr="002C4780">
        <w:rPr>
          <w:b/>
          <w:bCs/>
        </w:rPr>
        <w:t>Resultado</w:t>
      </w:r>
      <w:r>
        <w:t>: El sistema registra la nueva lista.</w:t>
      </w:r>
    </w:p>
    <w:p w14:paraId="33637206" w14:textId="01924269" w:rsidR="002C4780" w:rsidRDefault="002C4780" w:rsidP="002C4780">
      <w:r w:rsidRPr="002C4780">
        <w:rPr>
          <w:b/>
          <w:bCs/>
        </w:rPr>
        <w:t>Caso de uso</w:t>
      </w:r>
      <w:r>
        <w:t>: Editar lista personalizada</w:t>
      </w:r>
    </w:p>
    <w:p w14:paraId="4AE1FDF7" w14:textId="3D264E2F" w:rsidR="002C4780" w:rsidRDefault="002C4780" w:rsidP="002C4780">
      <w:r w:rsidRPr="002C4780">
        <w:rPr>
          <w:b/>
          <w:bCs/>
        </w:rPr>
        <w:t>Actor</w:t>
      </w:r>
      <w:r>
        <w:t>: Usuario registrado</w:t>
      </w:r>
    </w:p>
    <w:p w14:paraId="477D9546" w14:textId="213AEDAC" w:rsidR="002C4780" w:rsidRDefault="002C4780" w:rsidP="002C4780">
      <w:r w:rsidRPr="002C4780">
        <w:rPr>
          <w:b/>
          <w:bCs/>
        </w:rPr>
        <w:t>Descripción</w:t>
      </w:r>
      <w:r>
        <w:t>: Permite modificar una lista existente.</w:t>
      </w:r>
    </w:p>
    <w:p w14:paraId="6D7B5C36" w14:textId="1A620353" w:rsidR="002C4780" w:rsidRDefault="002C4780" w:rsidP="002C4780">
      <w:r w:rsidRPr="002C4780">
        <w:rPr>
          <w:b/>
          <w:bCs/>
        </w:rPr>
        <w:t>Objetivo</w:t>
      </w:r>
      <w:r>
        <w:t>: Actualizar información o visibilidad de la lista.</w:t>
      </w:r>
    </w:p>
    <w:p w14:paraId="60D3C58B" w14:textId="308D6639" w:rsidR="002C4780" w:rsidRDefault="002C4780" w:rsidP="002C4780">
      <w:pPr>
        <w:pBdr>
          <w:bottom w:val="single" w:sz="4" w:space="1" w:color="auto"/>
        </w:pBdr>
      </w:pPr>
      <w:r w:rsidRPr="002C4780">
        <w:rPr>
          <w:b/>
          <w:bCs/>
        </w:rPr>
        <w:t>Resultado</w:t>
      </w:r>
      <w:r>
        <w:t>: El sistema guarda los cambios realizados.</w:t>
      </w:r>
    </w:p>
    <w:p w14:paraId="6994075E" w14:textId="0A091B1E" w:rsidR="002C4780" w:rsidRDefault="002C4780" w:rsidP="002C4780">
      <w:r w:rsidRPr="002C4780">
        <w:rPr>
          <w:b/>
          <w:bCs/>
        </w:rPr>
        <w:t>Caso de uso</w:t>
      </w:r>
      <w:r>
        <w:t>: Eliminar lista personalizada</w:t>
      </w:r>
    </w:p>
    <w:p w14:paraId="5E7D63AE" w14:textId="2C90865B" w:rsidR="002C4780" w:rsidRDefault="002C4780" w:rsidP="002C4780">
      <w:r w:rsidRPr="002C4780">
        <w:rPr>
          <w:b/>
          <w:bCs/>
        </w:rPr>
        <w:lastRenderedPageBreak/>
        <w:t>Actor</w:t>
      </w:r>
      <w:r>
        <w:t>: Usuario registrado</w:t>
      </w:r>
    </w:p>
    <w:p w14:paraId="5FFE8BFA" w14:textId="18E1E164" w:rsidR="002C4780" w:rsidRDefault="002C4780" w:rsidP="002C4780">
      <w:r w:rsidRPr="002C4780">
        <w:rPr>
          <w:b/>
          <w:bCs/>
        </w:rPr>
        <w:t>Descripción</w:t>
      </w:r>
      <w:r>
        <w:t>: Permite borrar una lista propia.</w:t>
      </w:r>
    </w:p>
    <w:p w14:paraId="78A9EB51" w14:textId="2A299911" w:rsidR="002C4780" w:rsidRDefault="002C4780" w:rsidP="002C4780">
      <w:r w:rsidRPr="002C4780">
        <w:rPr>
          <w:b/>
          <w:bCs/>
        </w:rPr>
        <w:t>Objetivo</w:t>
      </w:r>
      <w:r>
        <w:t>: Eliminar contenido organizado que ya no es necesario.</w:t>
      </w:r>
    </w:p>
    <w:p w14:paraId="08F50919" w14:textId="29B57BBD" w:rsidR="002C4780" w:rsidRDefault="002C4780" w:rsidP="002C4780">
      <w:pPr>
        <w:pBdr>
          <w:bottom w:val="single" w:sz="4" w:space="1" w:color="auto"/>
        </w:pBdr>
      </w:pPr>
      <w:r w:rsidRPr="002C4780">
        <w:rPr>
          <w:b/>
          <w:bCs/>
        </w:rPr>
        <w:t>Resultado</w:t>
      </w:r>
      <w:r>
        <w:t>: El sistema elimina la lista.</w:t>
      </w:r>
    </w:p>
    <w:p w14:paraId="57776B70" w14:textId="2665CB00" w:rsidR="002C4780" w:rsidRDefault="002C4780" w:rsidP="002C4780">
      <w:r w:rsidRPr="002C4780">
        <w:rPr>
          <w:b/>
          <w:bCs/>
        </w:rPr>
        <w:t>Caso de uso</w:t>
      </w:r>
      <w:r>
        <w:t>: Añadir contenido a lista</w:t>
      </w:r>
    </w:p>
    <w:p w14:paraId="096A8A6C" w14:textId="46B199CB" w:rsidR="002C4780" w:rsidRDefault="002C4780" w:rsidP="002C4780">
      <w:r w:rsidRPr="002C4780">
        <w:rPr>
          <w:b/>
          <w:bCs/>
        </w:rPr>
        <w:t>Actor</w:t>
      </w:r>
      <w:r>
        <w:t>: Usuario registrado</w:t>
      </w:r>
    </w:p>
    <w:p w14:paraId="40AF0C4E" w14:textId="70494A3B" w:rsidR="002C4780" w:rsidRDefault="002C4780" w:rsidP="002C4780">
      <w:r w:rsidRPr="002C4780">
        <w:rPr>
          <w:b/>
          <w:bCs/>
        </w:rPr>
        <w:t>Descripción</w:t>
      </w:r>
      <w:r>
        <w:t>: Permite incluir películas o series en una lista.</w:t>
      </w:r>
    </w:p>
    <w:p w14:paraId="132D4259" w14:textId="26171DC8" w:rsidR="002C4780" w:rsidRDefault="002C4780" w:rsidP="002C4780">
      <w:r w:rsidRPr="002C4780">
        <w:rPr>
          <w:b/>
          <w:bCs/>
        </w:rPr>
        <w:t>Objetivo</w:t>
      </w:r>
      <w:r>
        <w:t>: Organizar contenido visualizado o pendiente.</w:t>
      </w:r>
    </w:p>
    <w:p w14:paraId="42159B04" w14:textId="4A5703CF" w:rsidR="002C4780" w:rsidRDefault="002C4780" w:rsidP="002C4780">
      <w:pPr>
        <w:pBdr>
          <w:bottom w:val="single" w:sz="4" w:space="1" w:color="auto"/>
        </w:pBdr>
      </w:pPr>
      <w:r w:rsidRPr="002C4780">
        <w:rPr>
          <w:b/>
          <w:bCs/>
        </w:rPr>
        <w:t>Resultado</w:t>
      </w:r>
      <w:r>
        <w:t>: El sistema añade el contenido a la lista.</w:t>
      </w:r>
    </w:p>
    <w:p w14:paraId="611D222C" w14:textId="39484F4D" w:rsidR="002C4780" w:rsidRDefault="002C4780" w:rsidP="002C4780">
      <w:r w:rsidRPr="002C4780">
        <w:rPr>
          <w:b/>
          <w:bCs/>
        </w:rPr>
        <w:t>Caso de uso</w:t>
      </w:r>
      <w:r>
        <w:t>: Eliminar contenido de lista</w:t>
      </w:r>
    </w:p>
    <w:p w14:paraId="7624167E" w14:textId="011C6481" w:rsidR="002C4780" w:rsidRDefault="002C4780" w:rsidP="002C4780">
      <w:r w:rsidRPr="002C4780">
        <w:rPr>
          <w:b/>
          <w:bCs/>
        </w:rPr>
        <w:t>Actor</w:t>
      </w:r>
      <w:r>
        <w:t>: Usuario registrado</w:t>
      </w:r>
    </w:p>
    <w:p w14:paraId="7E1735B9" w14:textId="5FDE5AAB" w:rsidR="002C4780" w:rsidRDefault="002C4780" w:rsidP="002C4780">
      <w:r w:rsidRPr="002C4780">
        <w:rPr>
          <w:b/>
          <w:bCs/>
        </w:rPr>
        <w:t>Descripción</w:t>
      </w:r>
      <w:r>
        <w:t>: Permite retirar contenido de una lista.</w:t>
      </w:r>
    </w:p>
    <w:p w14:paraId="32CE3346" w14:textId="53766C0F" w:rsidR="002C4780" w:rsidRDefault="002C4780" w:rsidP="002C4780">
      <w:r w:rsidRPr="002C4780">
        <w:rPr>
          <w:b/>
          <w:bCs/>
        </w:rPr>
        <w:t>Objetivo</w:t>
      </w:r>
      <w:r>
        <w:t>: Mantener la lista actualizada.</w:t>
      </w:r>
    </w:p>
    <w:p w14:paraId="7DF1D19B" w14:textId="2B91CDB6" w:rsidR="002C4780" w:rsidRDefault="002C4780" w:rsidP="006B10EF">
      <w:pPr>
        <w:pBdr>
          <w:bottom w:val="single" w:sz="4" w:space="1" w:color="auto"/>
        </w:pBdr>
      </w:pPr>
      <w:r w:rsidRPr="002C4780">
        <w:rPr>
          <w:b/>
          <w:bCs/>
        </w:rPr>
        <w:t>Resultado</w:t>
      </w:r>
      <w:r>
        <w:t>: El sistema elimina el contenido seleccionado.</w:t>
      </w:r>
    </w:p>
    <w:p w14:paraId="1CA911EE" w14:textId="72BF91D9" w:rsidR="006B10EF" w:rsidRDefault="006B10EF" w:rsidP="006B10EF">
      <w:r w:rsidRPr="002C4780">
        <w:rPr>
          <w:b/>
          <w:bCs/>
        </w:rPr>
        <w:t>Caso de uso</w:t>
      </w:r>
      <w:r>
        <w:t>: Consultar listas del propio usuario</w:t>
      </w:r>
    </w:p>
    <w:p w14:paraId="1D219AAD" w14:textId="77777777" w:rsidR="006B10EF" w:rsidRDefault="006B10EF" w:rsidP="006B10EF">
      <w:r w:rsidRPr="002C4780">
        <w:rPr>
          <w:b/>
          <w:bCs/>
        </w:rPr>
        <w:t>Actor</w:t>
      </w:r>
      <w:r>
        <w:t>: Usuario registrado</w:t>
      </w:r>
    </w:p>
    <w:p w14:paraId="2D378FB4" w14:textId="2D29A0B6" w:rsidR="006B10EF" w:rsidRDefault="006B10EF" w:rsidP="006B10EF">
      <w:r w:rsidRPr="002C4780">
        <w:rPr>
          <w:b/>
          <w:bCs/>
        </w:rPr>
        <w:t>Descripción</w:t>
      </w:r>
      <w:r>
        <w:t>: Permite visualizar listas creadas por el usuario.</w:t>
      </w:r>
    </w:p>
    <w:p w14:paraId="4790B05A" w14:textId="62C392E3" w:rsidR="006B10EF" w:rsidRDefault="006B10EF" w:rsidP="006B10EF">
      <w:r w:rsidRPr="002C4780">
        <w:rPr>
          <w:b/>
          <w:bCs/>
        </w:rPr>
        <w:t>Objetivo</w:t>
      </w:r>
      <w:r>
        <w:t>: Visualizar las listas del usuario.</w:t>
      </w:r>
    </w:p>
    <w:p w14:paraId="2585E4D9" w14:textId="1027902B" w:rsidR="006B10EF" w:rsidRDefault="006B10EF" w:rsidP="006B10EF">
      <w:pPr>
        <w:pBdr>
          <w:bottom w:val="single" w:sz="4" w:space="1" w:color="auto"/>
        </w:pBdr>
      </w:pPr>
      <w:r w:rsidRPr="002C4780">
        <w:rPr>
          <w:b/>
          <w:bCs/>
        </w:rPr>
        <w:t>Resultado</w:t>
      </w:r>
      <w:r>
        <w:t>: El sistema muestra las listas del usuario.</w:t>
      </w:r>
    </w:p>
    <w:p w14:paraId="4CA5143E" w14:textId="6BD9B86C" w:rsidR="006B10EF" w:rsidRDefault="006B10EF" w:rsidP="006B10EF">
      <w:r w:rsidRPr="002C4780">
        <w:rPr>
          <w:b/>
          <w:bCs/>
        </w:rPr>
        <w:t>Caso de uso</w:t>
      </w:r>
      <w:r>
        <w:t>: Consultar listas públicas</w:t>
      </w:r>
    </w:p>
    <w:p w14:paraId="74066A3C" w14:textId="77777777" w:rsidR="006B10EF" w:rsidRDefault="006B10EF" w:rsidP="006B10EF">
      <w:r w:rsidRPr="002C4780">
        <w:rPr>
          <w:b/>
          <w:bCs/>
        </w:rPr>
        <w:t>Actor</w:t>
      </w:r>
      <w:r>
        <w:t>: Usuario registrado</w:t>
      </w:r>
    </w:p>
    <w:p w14:paraId="35267D3A" w14:textId="79B5268E" w:rsidR="006B10EF" w:rsidRDefault="006B10EF" w:rsidP="006B10EF">
      <w:r w:rsidRPr="002C4780">
        <w:rPr>
          <w:b/>
          <w:bCs/>
        </w:rPr>
        <w:t>Descripción</w:t>
      </w:r>
      <w:r>
        <w:t>: Permite visualizar listas públicas de otros usuarios a los que sigue el usuario propio.</w:t>
      </w:r>
    </w:p>
    <w:p w14:paraId="209EF69C" w14:textId="46CD7654" w:rsidR="006B10EF" w:rsidRDefault="006B10EF" w:rsidP="006B10EF">
      <w:r w:rsidRPr="002C4780">
        <w:rPr>
          <w:b/>
          <w:bCs/>
        </w:rPr>
        <w:t>Objetivo</w:t>
      </w:r>
      <w:r>
        <w:t>: Visualizar las listas públicas de otros usuarios.</w:t>
      </w:r>
    </w:p>
    <w:p w14:paraId="4C7666DF" w14:textId="3DA2903C" w:rsidR="007C4573" w:rsidRDefault="007C4573" w:rsidP="007C4573">
      <w:pPr>
        <w:pBdr>
          <w:bottom w:val="single" w:sz="4" w:space="1" w:color="auto"/>
        </w:pBdr>
      </w:pPr>
      <w:r w:rsidRPr="002C4780">
        <w:rPr>
          <w:b/>
          <w:bCs/>
        </w:rPr>
        <w:t>Resultado</w:t>
      </w:r>
      <w:r>
        <w:t>: El sistema muestra las listas públicas de usuarios a los que el usuario sigue.</w:t>
      </w:r>
    </w:p>
    <w:p w14:paraId="231B47A1" w14:textId="1C2FDA12" w:rsidR="007C4573" w:rsidRDefault="007C4573" w:rsidP="007C4573">
      <w:r w:rsidRPr="002C4780">
        <w:rPr>
          <w:b/>
          <w:bCs/>
        </w:rPr>
        <w:t>Caso de uso</w:t>
      </w:r>
      <w:r>
        <w:t>: Comentar valoración</w:t>
      </w:r>
    </w:p>
    <w:p w14:paraId="6897BEE2" w14:textId="77777777" w:rsidR="007C4573" w:rsidRDefault="007C4573" w:rsidP="007C4573">
      <w:r w:rsidRPr="002C4780">
        <w:rPr>
          <w:b/>
          <w:bCs/>
        </w:rPr>
        <w:t>Actor</w:t>
      </w:r>
      <w:r>
        <w:t>: Usuario registrado</w:t>
      </w:r>
    </w:p>
    <w:p w14:paraId="2082C450" w14:textId="1456D411" w:rsidR="007C4573" w:rsidRDefault="007C4573" w:rsidP="007C4573">
      <w:r w:rsidRPr="002C4780">
        <w:rPr>
          <w:b/>
          <w:bCs/>
        </w:rPr>
        <w:t>Descripción</w:t>
      </w:r>
      <w:r>
        <w:t>: Permite publicar un comentario sobre la reseña de otro usuario.</w:t>
      </w:r>
    </w:p>
    <w:p w14:paraId="53B1ED3B" w14:textId="0FE0135C" w:rsidR="007C4573" w:rsidRDefault="007C4573" w:rsidP="007C4573">
      <w:r w:rsidRPr="002C4780">
        <w:rPr>
          <w:b/>
          <w:bCs/>
        </w:rPr>
        <w:lastRenderedPageBreak/>
        <w:t>Objetivo</w:t>
      </w:r>
      <w:r>
        <w:t xml:space="preserve">: </w:t>
      </w:r>
      <w:r w:rsidR="001472CB">
        <w:t>Fomentar la interacción social en torno a listas públicas.</w:t>
      </w:r>
    </w:p>
    <w:p w14:paraId="6BE6C4CD" w14:textId="26DDEA9F" w:rsidR="007C4573" w:rsidRPr="005278FD" w:rsidRDefault="007C4573" w:rsidP="007C4573">
      <w:r w:rsidRPr="002C4780">
        <w:rPr>
          <w:b/>
          <w:bCs/>
        </w:rPr>
        <w:t>Resultado</w:t>
      </w:r>
      <w:r>
        <w:t xml:space="preserve">: El sistema </w:t>
      </w:r>
      <w:r w:rsidR="001472CB">
        <w:t>registra el comentario y una notificación al propietario de la lista.</w:t>
      </w:r>
    </w:p>
    <w:p w14:paraId="0B390D58" w14:textId="77777777" w:rsidR="007C4573" w:rsidRPr="005278FD" w:rsidRDefault="007C4573" w:rsidP="002C4780"/>
    <w:p w14:paraId="26EFD6AE" w14:textId="1A00C425" w:rsidR="005278FD" w:rsidRDefault="005278FD" w:rsidP="005278FD">
      <w:pPr>
        <w:pStyle w:val="Ttulo2"/>
        <w:numPr>
          <w:ilvl w:val="0"/>
          <w:numId w:val="0"/>
        </w:numPr>
        <w:ind w:left="576"/>
      </w:pPr>
      <w:bookmarkStart w:id="223" w:name="_Toc230113959"/>
      <w:r>
        <w:t>A.4 Valoraciones y reseñas</w:t>
      </w:r>
      <w:bookmarkEnd w:id="223"/>
    </w:p>
    <w:p w14:paraId="09A4F9AB" w14:textId="4D528847" w:rsidR="002C4780" w:rsidRDefault="002C4780" w:rsidP="002C4780">
      <w:r w:rsidRPr="002C4780">
        <w:rPr>
          <w:b/>
          <w:bCs/>
        </w:rPr>
        <w:t>Caso de uso</w:t>
      </w:r>
      <w:r>
        <w:t>: Crear valoración</w:t>
      </w:r>
    </w:p>
    <w:p w14:paraId="4C87F538" w14:textId="0ED64645" w:rsidR="002C4780" w:rsidRDefault="002C4780" w:rsidP="002C4780">
      <w:r w:rsidRPr="002C4780">
        <w:rPr>
          <w:b/>
          <w:bCs/>
        </w:rPr>
        <w:t>Actor</w:t>
      </w:r>
      <w:r>
        <w:t>: Usuario registrado</w:t>
      </w:r>
    </w:p>
    <w:p w14:paraId="5E03D8B0" w14:textId="266F171C" w:rsidR="002C4780" w:rsidRDefault="002C4780" w:rsidP="002C4780">
      <w:r w:rsidRPr="002C4780">
        <w:rPr>
          <w:b/>
          <w:bCs/>
        </w:rPr>
        <w:t>Descripción</w:t>
      </w:r>
      <w:r>
        <w:t>: Permite valorar una película o serie.</w:t>
      </w:r>
    </w:p>
    <w:p w14:paraId="1D81CCC2" w14:textId="5ED181D8" w:rsidR="002C4780" w:rsidRDefault="002C4780" w:rsidP="002C4780">
      <w:r w:rsidRPr="002C4780">
        <w:rPr>
          <w:b/>
          <w:bCs/>
        </w:rPr>
        <w:t>Objetivo</w:t>
      </w:r>
      <w:r>
        <w:t>: Expresar opinión sobre contenido.</w:t>
      </w:r>
    </w:p>
    <w:p w14:paraId="1680F824" w14:textId="1798DE82" w:rsidR="002C4780" w:rsidRDefault="002C4780" w:rsidP="002C4780">
      <w:pPr>
        <w:pBdr>
          <w:bottom w:val="single" w:sz="4" w:space="1" w:color="auto"/>
        </w:pBdr>
      </w:pPr>
      <w:r w:rsidRPr="002C4780">
        <w:rPr>
          <w:b/>
          <w:bCs/>
        </w:rPr>
        <w:t>Resultado</w:t>
      </w:r>
      <w:r>
        <w:t>: El sistema registra la valoración.</w:t>
      </w:r>
    </w:p>
    <w:p w14:paraId="41C43069" w14:textId="60E8D21D" w:rsidR="002C4780" w:rsidRDefault="002C4780" w:rsidP="002C4780">
      <w:r w:rsidRPr="002C4780">
        <w:rPr>
          <w:b/>
          <w:bCs/>
        </w:rPr>
        <w:t>Caso de uso</w:t>
      </w:r>
      <w:r>
        <w:t>: Editar valoración</w:t>
      </w:r>
    </w:p>
    <w:p w14:paraId="7F880B0F" w14:textId="283052E5" w:rsidR="002C4780" w:rsidRDefault="002C4780" w:rsidP="002C4780">
      <w:r w:rsidRPr="002C4780">
        <w:rPr>
          <w:b/>
          <w:bCs/>
        </w:rPr>
        <w:t>Actor</w:t>
      </w:r>
      <w:r>
        <w:t>: Usuario registrado</w:t>
      </w:r>
    </w:p>
    <w:p w14:paraId="76B2042D" w14:textId="1844F323" w:rsidR="002C4780" w:rsidRDefault="002C4780" w:rsidP="002C4780">
      <w:r w:rsidRPr="002C4780">
        <w:rPr>
          <w:b/>
          <w:bCs/>
        </w:rPr>
        <w:t>Descripción</w:t>
      </w:r>
      <w:r>
        <w:t>: Permite modificar una valoración previa.</w:t>
      </w:r>
    </w:p>
    <w:p w14:paraId="7791DBB1" w14:textId="667E59B9" w:rsidR="002C4780" w:rsidRDefault="002C4780" w:rsidP="002C4780">
      <w:r w:rsidRPr="002C4780">
        <w:rPr>
          <w:b/>
          <w:bCs/>
        </w:rPr>
        <w:t>Objetivo</w:t>
      </w:r>
      <w:r>
        <w:t>: Actualizar opinión registrada.</w:t>
      </w:r>
    </w:p>
    <w:p w14:paraId="4414127B" w14:textId="31A60E3C" w:rsidR="002C4780" w:rsidRDefault="002C4780" w:rsidP="002C4780">
      <w:pPr>
        <w:pBdr>
          <w:bottom w:val="single" w:sz="4" w:space="1" w:color="auto"/>
        </w:pBdr>
      </w:pPr>
      <w:r w:rsidRPr="002C4780">
        <w:rPr>
          <w:b/>
          <w:bCs/>
        </w:rPr>
        <w:t>Resultado</w:t>
      </w:r>
      <w:r>
        <w:t>: El sistema guarda la modificación.</w:t>
      </w:r>
    </w:p>
    <w:p w14:paraId="3211DDE3" w14:textId="27C25D34" w:rsidR="002C4780" w:rsidRDefault="002C4780" w:rsidP="002C4780">
      <w:r w:rsidRPr="002C4780">
        <w:rPr>
          <w:b/>
          <w:bCs/>
        </w:rPr>
        <w:t>Caso de uso</w:t>
      </w:r>
      <w:r>
        <w:t>: Eliminar valoración</w:t>
      </w:r>
    </w:p>
    <w:p w14:paraId="518AE0CB" w14:textId="43F84D82" w:rsidR="002C4780" w:rsidRDefault="002C4780" w:rsidP="002C4780">
      <w:r w:rsidRPr="002C4780">
        <w:rPr>
          <w:b/>
          <w:bCs/>
        </w:rPr>
        <w:t>Actor</w:t>
      </w:r>
      <w:r>
        <w:t>: Usuario registrado</w:t>
      </w:r>
    </w:p>
    <w:p w14:paraId="15F5E0F9" w14:textId="3E6F03F9" w:rsidR="002C4780" w:rsidRDefault="002C4780" w:rsidP="002C4780">
      <w:r w:rsidRPr="002C4780">
        <w:rPr>
          <w:b/>
          <w:bCs/>
        </w:rPr>
        <w:t>Descripción</w:t>
      </w:r>
      <w:r>
        <w:t>: Permite borrar una valoración.</w:t>
      </w:r>
    </w:p>
    <w:p w14:paraId="5081F3BB" w14:textId="05C3AA75" w:rsidR="002C4780" w:rsidRDefault="002C4780" w:rsidP="002C4780">
      <w:r w:rsidRPr="002C4780">
        <w:rPr>
          <w:b/>
          <w:bCs/>
        </w:rPr>
        <w:t>Objetivo</w:t>
      </w:r>
      <w:r>
        <w:t>: Retirar una opinión registrada.</w:t>
      </w:r>
    </w:p>
    <w:p w14:paraId="07D9C9A2" w14:textId="24703E9A" w:rsidR="002C4780" w:rsidRDefault="002C4780" w:rsidP="002C4780">
      <w:pPr>
        <w:pBdr>
          <w:bottom w:val="single" w:sz="4" w:space="1" w:color="auto"/>
        </w:pBdr>
      </w:pPr>
      <w:r w:rsidRPr="002C4780">
        <w:rPr>
          <w:b/>
          <w:bCs/>
        </w:rPr>
        <w:t>Resultado</w:t>
      </w:r>
      <w:r>
        <w:t>: El sistema elimina la valoración.</w:t>
      </w:r>
    </w:p>
    <w:p w14:paraId="72CD490E" w14:textId="4C2E7FBA" w:rsidR="00F65A52" w:rsidRDefault="00F65A52" w:rsidP="00F65A52">
      <w:r w:rsidRPr="002C4780">
        <w:rPr>
          <w:b/>
          <w:bCs/>
        </w:rPr>
        <w:t>Caso de uso</w:t>
      </w:r>
      <w:r>
        <w:t>: Consultar valoraciones propias</w:t>
      </w:r>
    </w:p>
    <w:p w14:paraId="4878A5DB" w14:textId="77777777" w:rsidR="00F65A52" w:rsidRDefault="00F65A52" w:rsidP="00F65A52">
      <w:r w:rsidRPr="002C4780">
        <w:rPr>
          <w:b/>
          <w:bCs/>
        </w:rPr>
        <w:t>Actor</w:t>
      </w:r>
      <w:r>
        <w:t>: Usuario registrado</w:t>
      </w:r>
    </w:p>
    <w:p w14:paraId="577FA17E" w14:textId="601EC32C" w:rsidR="00F65A52" w:rsidRDefault="00F65A52" w:rsidP="00F65A52">
      <w:r w:rsidRPr="002C4780">
        <w:rPr>
          <w:b/>
          <w:bCs/>
        </w:rPr>
        <w:t>Descripción</w:t>
      </w:r>
      <w:r>
        <w:t>: Permite visualizar valoraciones creadas por el usuario.</w:t>
      </w:r>
    </w:p>
    <w:p w14:paraId="56633DEE" w14:textId="770D4DE3" w:rsidR="00F65A52" w:rsidRDefault="00F65A52" w:rsidP="00F65A52">
      <w:r w:rsidRPr="002C4780">
        <w:rPr>
          <w:b/>
          <w:bCs/>
        </w:rPr>
        <w:t>Objetivo</w:t>
      </w:r>
      <w:r>
        <w:t>: Visualizar las opiniones publicadas.</w:t>
      </w:r>
    </w:p>
    <w:p w14:paraId="4AAABDB6" w14:textId="0E96994E" w:rsidR="00F65A52" w:rsidRPr="00F65A52" w:rsidRDefault="00F65A52" w:rsidP="00F65A52">
      <w:pPr>
        <w:pBdr>
          <w:bottom w:val="single" w:sz="4" w:space="1" w:color="auto"/>
        </w:pBdr>
      </w:pPr>
      <w:r w:rsidRPr="002C4780">
        <w:rPr>
          <w:b/>
          <w:bCs/>
        </w:rPr>
        <w:t>Resultado</w:t>
      </w:r>
      <w:r>
        <w:t>: El sistema muestra valoraciones del usuario.</w:t>
      </w:r>
    </w:p>
    <w:p w14:paraId="12203871" w14:textId="4AF596E5" w:rsidR="002C4780" w:rsidRDefault="002C4780" w:rsidP="002C4780">
      <w:r w:rsidRPr="002C4780">
        <w:rPr>
          <w:b/>
          <w:bCs/>
        </w:rPr>
        <w:t>Caso de uso</w:t>
      </w:r>
      <w:r>
        <w:t>: Consultar valoraciones de contenido</w:t>
      </w:r>
    </w:p>
    <w:p w14:paraId="2904CE2A" w14:textId="07B4467E" w:rsidR="002C4780" w:rsidRDefault="002C4780" w:rsidP="002C4780">
      <w:r w:rsidRPr="002C4780">
        <w:rPr>
          <w:b/>
          <w:bCs/>
        </w:rPr>
        <w:t>Actor</w:t>
      </w:r>
      <w:r>
        <w:t>: Usuario registrado</w:t>
      </w:r>
    </w:p>
    <w:p w14:paraId="370371EF" w14:textId="1AFA1996" w:rsidR="002C4780" w:rsidRDefault="002C4780" w:rsidP="002C4780">
      <w:r w:rsidRPr="002C4780">
        <w:rPr>
          <w:b/>
          <w:bCs/>
        </w:rPr>
        <w:t>Descripción</w:t>
      </w:r>
      <w:r>
        <w:t>: Permite visualizar valoraciones de otros usuarios.</w:t>
      </w:r>
    </w:p>
    <w:p w14:paraId="3E481C6A" w14:textId="4BA1D877" w:rsidR="002C4780" w:rsidRDefault="002C4780" w:rsidP="002C4780">
      <w:r w:rsidRPr="002C4780">
        <w:rPr>
          <w:b/>
          <w:bCs/>
        </w:rPr>
        <w:t>Objetivo</w:t>
      </w:r>
      <w:r>
        <w:t>: Conocer opiniones de la comunidad.</w:t>
      </w:r>
    </w:p>
    <w:p w14:paraId="05B4B592" w14:textId="6F76F1EF" w:rsidR="002C4780" w:rsidRDefault="002C4780" w:rsidP="002C4780">
      <w:pPr>
        <w:pBdr>
          <w:bottom w:val="single" w:sz="4" w:space="1" w:color="auto"/>
        </w:pBdr>
      </w:pPr>
      <w:r w:rsidRPr="002C4780">
        <w:rPr>
          <w:b/>
          <w:bCs/>
        </w:rPr>
        <w:lastRenderedPageBreak/>
        <w:t>Resultado</w:t>
      </w:r>
      <w:r>
        <w:t>: El sistema muestra valoraciones disponibles.</w:t>
      </w:r>
    </w:p>
    <w:p w14:paraId="0E115688" w14:textId="03DB45E9" w:rsidR="002C4780" w:rsidRDefault="002C4780" w:rsidP="002C4780">
      <w:r w:rsidRPr="002C4780">
        <w:rPr>
          <w:b/>
          <w:bCs/>
        </w:rPr>
        <w:t>Caso de uso</w:t>
      </w:r>
      <w:r>
        <w:t xml:space="preserve">: </w:t>
      </w:r>
      <w:r w:rsidR="000F1B38">
        <w:t>Dar me gusta a valoración</w:t>
      </w:r>
    </w:p>
    <w:p w14:paraId="5F73CEB9" w14:textId="0608D80D" w:rsidR="002C4780" w:rsidRDefault="002C4780" w:rsidP="002C4780">
      <w:r w:rsidRPr="002C4780">
        <w:rPr>
          <w:b/>
          <w:bCs/>
        </w:rPr>
        <w:t>Actor</w:t>
      </w:r>
      <w:r>
        <w:t>: Usuario registrado</w:t>
      </w:r>
    </w:p>
    <w:p w14:paraId="23DFA92B" w14:textId="523CEACF" w:rsidR="002C4780" w:rsidRDefault="002C4780" w:rsidP="002C4780">
      <w:r w:rsidRPr="002C4780">
        <w:rPr>
          <w:b/>
          <w:bCs/>
        </w:rPr>
        <w:t>Descripción</w:t>
      </w:r>
      <w:r>
        <w:t>: Permite indicar interés por una reseña.</w:t>
      </w:r>
    </w:p>
    <w:p w14:paraId="2CCF1121" w14:textId="1C551DD4" w:rsidR="002C4780" w:rsidRDefault="002C4780" w:rsidP="002C4780">
      <w:r w:rsidRPr="002C4780">
        <w:rPr>
          <w:b/>
          <w:bCs/>
        </w:rPr>
        <w:t>Objetivo</w:t>
      </w:r>
      <w:r>
        <w:t>: Destacar contenido útil.</w:t>
      </w:r>
    </w:p>
    <w:p w14:paraId="5E56A1E8" w14:textId="780407D6" w:rsidR="002C4780" w:rsidRDefault="002C4780" w:rsidP="002C4780">
      <w:r w:rsidRPr="002C4780">
        <w:rPr>
          <w:b/>
          <w:bCs/>
        </w:rPr>
        <w:t>Resultado</w:t>
      </w:r>
      <w:r>
        <w:t>: El sistema registra la interacción</w:t>
      </w:r>
      <w:r w:rsidR="000F1B38">
        <w:t xml:space="preserve"> y genera notificación</w:t>
      </w:r>
      <w:r>
        <w:t>.</w:t>
      </w:r>
    </w:p>
    <w:p w14:paraId="5648741A" w14:textId="16D75FE2" w:rsidR="009475D2" w:rsidRDefault="009475D2" w:rsidP="009475D2">
      <w:pPr>
        <w:pBdr>
          <w:bottom w:val="single" w:sz="4" w:space="1" w:color="auto"/>
        </w:pBdr>
      </w:pPr>
      <w:r w:rsidRPr="002C4780">
        <w:rPr>
          <w:b/>
          <w:bCs/>
        </w:rPr>
        <w:t>Resultado</w:t>
      </w:r>
      <w:r>
        <w:t>: El sistema registra la interacción y genera notificación.</w:t>
      </w:r>
    </w:p>
    <w:p w14:paraId="047D722B" w14:textId="2F043B01" w:rsidR="009475D2" w:rsidRDefault="009475D2" w:rsidP="009475D2">
      <w:r w:rsidRPr="002C4780">
        <w:rPr>
          <w:b/>
          <w:bCs/>
        </w:rPr>
        <w:t>Caso de uso</w:t>
      </w:r>
      <w:r>
        <w:t>: Comentar valoración</w:t>
      </w:r>
    </w:p>
    <w:p w14:paraId="5B917BFD" w14:textId="77777777" w:rsidR="009475D2" w:rsidRDefault="009475D2" w:rsidP="009475D2">
      <w:r w:rsidRPr="002C4780">
        <w:rPr>
          <w:b/>
          <w:bCs/>
        </w:rPr>
        <w:t>Actor</w:t>
      </w:r>
      <w:r>
        <w:t>: Usuario registrado</w:t>
      </w:r>
    </w:p>
    <w:p w14:paraId="774E84BB" w14:textId="3C5A5FC3" w:rsidR="009475D2" w:rsidRDefault="009475D2" w:rsidP="009475D2">
      <w:r w:rsidRPr="002C4780">
        <w:rPr>
          <w:b/>
          <w:bCs/>
        </w:rPr>
        <w:t>Descripción</w:t>
      </w:r>
      <w:r>
        <w:t>: Permite publicar un comentario sobre la reseña de otro usuario.</w:t>
      </w:r>
    </w:p>
    <w:p w14:paraId="1A46E263" w14:textId="07FDA6C4" w:rsidR="009475D2" w:rsidRDefault="009475D2" w:rsidP="009475D2">
      <w:r w:rsidRPr="002C4780">
        <w:rPr>
          <w:b/>
          <w:bCs/>
        </w:rPr>
        <w:t>Objetivo</w:t>
      </w:r>
      <w:r>
        <w:t>: Enriquecer el debate en torno a una valoración.</w:t>
      </w:r>
    </w:p>
    <w:p w14:paraId="2C67AB89" w14:textId="0DED9C90" w:rsidR="009475D2" w:rsidRPr="002C4780" w:rsidRDefault="009475D2" w:rsidP="009475D2">
      <w:r w:rsidRPr="002C4780">
        <w:rPr>
          <w:b/>
          <w:bCs/>
        </w:rPr>
        <w:t>Resultado</w:t>
      </w:r>
      <w:r>
        <w:t>: El sistema registra el comentario y genera una notificación al autor de la reseña.</w:t>
      </w:r>
    </w:p>
    <w:p w14:paraId="52148A44" w14:textId="77777777" w:rsidR="009475D2" w:rsidRPr="002C4780" w:rsidRDefault="009475D2" w:rsidP="002C4780"/>
    <w:sectPr w:rsidR="009475D2" w:rsidRPr="002C4780" w:rsidSect="00ED7A1D">
      <w:footerReference w:type="default" r:id="rId99"/>
      <w:pgSz w:w="11906" w:h="16838"/>
      <w:pgMar w:top="1417" w:right="1701" w:bottom="1417" w:left="1701" w:header="708" w:footer="708" w:gutter="0"/>
      <w:pgNumType w:start="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FRANCISCO GARCIA SANCHEZ" w:date="2026-05-16T09:45:00Z" w:initials="FG">
    <w:p w14:paraId="61CD7B2D" w14:textId="77777777" w:rsidR="002B6945" w:rsidRDefault="002B6945" w:rsidP="002B6945">
      <w:pPr>
        <w:pStyle w:val="Textocomentario"/>
        <w:jc w:val="left"/>
      </w:pPr>
      <w:r>
        <w:rPr>
          <w:rStyle w:val="Refdecomentario"/>
        </w:rPr>
        <w:annotationRef/>
      </w:r>
      <w:r>
        <w:t>A partir de aquí, sustituye cualquier instancia de ‘Trabajo de Fin de Grado’ (o similar) por “TFG”</w:t>
      </w:r>
    </w:p>
  </w:comment>
  <w:comment w:id="7" w:author="FRANCISCO GARCIA SANCHEZ" w:date="2026-05-16T09:47:00Z" w:initials="FG">
    <w:p w14:paraId="44FD6E93" w14:textId="77777777" w:rsidR="00A03E12" w:rsidRDefault="00A03E12" w:rsidP="00A03E12">
      <w:pPr>
        <w:pStyle w:val="Textocomentario"/>
        <w:jc w:val="left"/>
      </w:pPr>
      <w:r>
        <w:rPr>
          <w:rStyle w:val="Refdecomentario"/>
        </w:rPr>
        <w:annotationRef/>
      </w:r>
      <w:r>
        <w:t>Mejor hacer referencia cruzada a las secciones</w:t>
      </w:r>
    </w:p>
  </w:comment>
  <w:comment w:id="15" w:author="FRANCISCO GARCIA SANCHEZ" w:date="2026-05-16T09:51:00Z" w:initials="FG">
    <w:p w14:paraId="75AD75C2" w14:textId="77777777" w:rsidR="00B335C1" w:rsidRDefault="00B335C1" w:rsidP="00B335C1">
      <w:pPr>
        <w:pStyle w:val="Textocomentario"/>
        <w:jc w:val="left"/>
      </w:pPr>
      <w:r>
        <w:rPr>
          <w:rStyle w:val="Refdecomentario"/>
        </w:rPr>
        <w:annotationRef/>
      </w:r>
      <w:r>
        <w:t>Estoy hay que ponerlo en la primera aparición del acrónimo en el cuerpo principal del documento</w:t>
      </w:r>
    </w:p>
  </w:comment>
  <w:comment w:id="27" w:author="FRANCISCO GARCIA SANCHEZ" w:date="2026-05-16T09:58:00Z" w:initials="FG">
    <w:p w14:paraId="547B84E8" w14:textId="77777777" w:rsidR="00427C63" w:rsidRDefault="00427C63" w:rsidP="00427C63">
      <w:pPr>
        <w:pStyle w:val="Textocomentario"/>
        <w:jc w:val="left"/>
      </w:pPr>
      <w:r>
        <w:rPr>
          <w:rStyle w:val="Refdecomentario"/>
        </w:rPr>
        <w:annotationRef/>
      </w:r>
      <w:r>
        <w:t>Revisa en todo el documento que los términos en inglés queden en cursiva y que la nomenclatura siempre sea uniforme (p.ej., ‘back-end’ vs. ‘backend’)</w:t>
      </w:r>
    </w:p>
  </w:comment>
  <w:comment w:id="51" w:author="FRANCISCO GARCIA SANCHEZ" w:date="2026-05-16T10:07:00Z" w:initials="FG">
    <w:p w14:paraId="4C776A6B" w14:textId="77777777" w:rsidR="00485342" w:rsidRDefault="00485342" w:rsidP="00485342">
      <w:pPr>
        <w:pStyle w:val="Textocomentario"/>
        <w:jc w:val="left"/>
      </w:pPr>
      <w:r>
        <w:rPr>
          <w:rStyle w:val="Refdecomentario"/>
        </w:rPr>
        <w:annotationRef/>
      </w:r>
      <w:r>
        <w:t>Creo que no aparecen en la figura.</w:t>
      </w:r>
    </w:p>
  </w:comment>
  <w:comment w:id="58" w:author="FRANCISCO GARCIA SANCHEZ" w:date="2026-05-16T10:12:00Z" w:initials="FG">
    <w:p w14:paraId="0F272F00" w14:textId="77777777" w:rsidR="00D80894" w:rsidRDefault="00D80894" w:rsidP="00D80894">
      <w:pPr>
        <w:pStyle w:val="Textocomentario"/>
        <w:jc w:val="left"/>
      </w:pPr>
      <w:r>
        <w:rPr>
          <w:rStyle w:val="Refdecomentario"/>
        </w:rPr>
        <w:annotationRef/>
      </w:r>
      <w:r>
        <w:t>¿Esto está presente en los casos de uso?</w:t>
      </w:r>
    </w:p>
  </w:comment>
  <w:comment w:id="59" w:author="FRANCISCO GARCIA SANCHEZ" w:date="2026-05-16T10:13:00Z" w:initials="FG">
    <w:p w14:paraId="188AA501" w14:textId="77777777" w:rsidR="002A427E" w:rsidRDefault="002A427E" w:rsidP="002A427E">
      <w:pPr>
        <w:pStyle w:val="Textocomentario"/>
        <w:jc w:val="left"/>
      </w:pPr>
      <w:r>
        <w:rPr>
          <w:rStyle w:val="Refdecomentario"/>
        </w:rPr>
        <w:annotationRef/>
      </w:r>
      <w:r>
        <w:t>Asegúrate que lo que hayas hecho y describas en los distintos apartados (análisis/diseño/implementación) sea coherente.</w:t>
      </w:r>
    </w:p>
  </w:comment>
  <w:comment w:id="61" w:author="FRANCISCO GARCIA SANCHEZ" w:date="2026-05-16T10:15:00Z" w:initials="FG">
    <w:p w14:paraId="32C0AA9D" w14:textId="77777777" w:rsidR="00AB2415" w:rsidRDefault="00AB2415" w:rsidP="00AB2415">
      <w:pPr>
        <w:pStyle w:val="Textocomentario"/>
        <w:jc w:val="left"/>
      </w:pPr>
      <w:r>
        <w:rPr>
          <w:rStyle w:val="Refdecomentario"/>
        </w:rPr>
        <w:annotationRef/>
      </w:r>
      <w:r>
        <w:t>Añadir cita a referencia bibliográfica</w:t>
      </w:r>
    </w:p>
  </w:comment>
  <w:comment w:id="62" w:author="FRANCISCO GARCIA SANCHEZ" w:date="2026-05-16T10:16:00Z" w:initials="FG">
    <w:p w14:paraId="63D27036" w14:textId="77777777" w:rsidR="00450CFB" w:rsidRDefault="00450CFB" w:rsidP="00450CFB">
      <w:pPr>
        <w:pStyle w:val="Textocomentario"/>
        <w:jc w:val="left"/>
      </w:pPr>
      <w:r>
        <w:rPr>
          <w:rStyle w:val="Refdecomentario"/>
        </w:rPr>
        <w:annotationRef/>
      </w:r>
      <w:r>
        <w:t>Del rol de administrador no hablas en los casos de uso.</w:t>
      </w:r>
    </w:p>
  </w:comment>
  <w:comment w:id="65" w:author="FRANCISCO GARCIA SANCHEZ" w:date="2026-05-16T10:21:00Z" w:initials="FG">
    <w:p w14:paraId="5151AF17" w14:textId="77777777" w:rsidR="00B811C5" w:rsidRDefault="00B811C5" w:rsidP="00B811C5">
      <w:pPr>
        <w:pStyle w:val="Textocomentario"/>
        <w:jc w:val="left"/>
      </w:pPr>
      <w:r>
        <w:rPr>
          <w:rStyle w:val="Refdecomentario"/>
        </w:rPr>
        <w:annotationRef/>
      </w:r>
      <w:r>
        <w:t>Esta tabla, por su extensión, te diría de llevarla a un anexo. Resume las principales acciones permitidas a través del API un poco mas arriba cuando distingues las ‘tres categorías’, relatando brevemente para cada categoría las principales operaciones permitidas.</w:t>
      </w:r>
    </w:p>
  </w:comment>
  <w:comment w:id="66" w:author="FRANCISCO GARCIA SANCHEZ" w:date="2026-03-02T06:34:00Z" w:initials="FG">
    <w:p w14:paraId="1DF11507" w14:textId="77777777" w:rsidR="002D0E63" w:rsidRDefault="002D0E63" w:rsidP="00511E3F">
      <w:pPr>
        <w:pStyle w:val="Textocomentario"/>
        <w:jc w:val="left"/>
      </w:pPr>
      <w:r>
        <w:rPr>
          <w:rStyle w:val="Refdecomentario"/>
        </w:rPr>
        <w:annotationRef/>
      </w:r>
      <w:r>
        <w:t>¿Desde el front le dices al back que haga la sincronización? ¿Quién puede lanzar esa petición?</w:t>
      </w:r>
    </w:p>
  </w:comment>
  <w:comment w:id="67" w:author="CHRISTIAN MATAS CONESA" w:date="2026-05-19T19:32:00Z" w:initials="CMC">
    <w:p w14:paraId="6234575D" w14:textId="77777777" w:rsidR="004B6D04" w:rsidRDefault="004B6D04" w:rsidP="004B6D04">
      <w:pPr>
        <w:pStyle w:val="Textocomentario"/>
        <w:jc w:val="left"/>
      </w:pPr>
      <w:r>
        <w:rPr>
          <w:rStyle w:val="Refdecomentario"/>
        </w:rPr>
        <w:annotationRef/>
      </w:r>
      <w:r>
        <w:t>Si, el front llama a este endpoint, si la serie está en la bbdd devuelve los datos locales, si no está, usa TMDB, la guarda en la bbdd y la devuelve.</w:t>
      </w:r>
    </w:p>
  </w:comment>
  <w:comment w:id="71" w:author="FRANCISCO GARCIA SANCHEZ" w:date="2026-05-16T10:27:00Z" w:initials="FG">
    <w:p w14:paraId="21B23689" w14:textId="77777777" w:rsidR="004D4277" w:rsidRDefault="004D4277" w:rsidP="004D4277">
      <w:pPr>
        <w:pStyle w:val="Textocomentario"/>
        <w:jc w:val="left"/>
      </w:pPr>
      <w:r>
        <w:rPr>
          <w:rStyle w:val="Refdecomentario"/>
        </w:rPr>
        <w:annotationRef/>
      </w:r>
      <w:r>
        <w:t>En este apartado tiene sentido recordar lo de ‘responsive’ y, si es posible, mostrar una figura con el mockup para la versión móvil de esta misma página</w:t>
      </w:r>
    </w:p>
  </w:comment>
  <w:comment w:id="75" w:author="FRANCISCO GARCIA SANCHEZ" w:date="2026-05-17T09:54:00Z" w:initials="FG">
    <w:p w14:paraId="4769D34B" w14:textId="77777777" w:rsidR="00D51B1B" w:rsidRDefault="00D51B1B" w:rsidP="00D51B1B">
      <w:pPr>
        <w:pStyle w:val="Textocomentario"/>
        <w:jc w:val="left"/>
      </w:pPr>
      <w:r>
        <w:rPr>
          <w:rStyle w:val="Refdecomentario"/>
        </w:rPr>
        <w:annotationRef/>
      </w:r>
      <w:r>
        <w:t>Si el código (front y back) lo tienes en algún repositorio, conviene poner la URL donde se puede acceder.</w:t>
      </w:r>
    </w:p>
  </w:comment>
  <w:comment w:id="76" w:author="CHRISTIAN MATAS CONESA" w:date="2026-05-19T19:42:00Z" w:initials="CMC">
    <w:p w14:paraId="4A0F079E" w14:textId="77777777" w:rsidR="00507716" w:rsidRDefault="00507716" w:rsidP="00507716">
      <w:pPr>
        <w:pStyle w:val="Textocomentario"/>
        <w:jc w:val="left"/>
      </w:pPr>
      <w:r>
        <w:rPr>
          <w:rStyle w:val="Refdecomentario"/>
        </w:rPr>
        <w:annotationRef/>
      </w:r>
      <w:r>
        <w:t>Ahora mismo lo tengo privado, lo pongo público?</w:t>
      </w:r>
    </w:p>
  </w:comment>
  <w:comment w:id="77" w:author="FRANCISCO GARCIA SANCHEZ" w:date="2026-05-17T10:05:00Z" w:initials="FG">
    <w:p w14:paraId="139B2045" w14:textId="77777777" w:rsidR="00203D2C" w:rsidRDefault="00203D2C" w:rsidP="00203D2C">
      <w:pPr>
        <w:pStyle w:val="Textocomentario"/>
        <w:jc w:val="left"/>
      </w:pPr>
      <w:r>
        <w:rPr>
          <w:rStyle w:val="Refdecomentario"/>
        </w:rPr>
        <w:annotationRef/>
      </w:r>
      <w:r>
        <w:t>¿Por qué aparece ‘Angular’ en la imagen si has utilizado React?</w:t>
      </w:r>
    </w:p>
  </w:comment>
  <w:comment w:id="78" w:author="CHRISTIAN MATAS CONESA" w:date="2026-05-19T19:47:00Z" w:initials="CMC">
    <w:p w14:paraId="1542CE8B" w14:textId="77777777" w:rsidR="00A150F2" w:rsidRDefault="00A150F2" w:rsidP="00A150F2">
      <w:pPr>
        <w:pStyle w:val="Textocomentario"/>
        <w:jc w:val="left"/>
      </w:pPr>
      <w:r>
        <w:rPr>
          <w:rStyle w:val="Refdecomentario"/>
        </w:rPr>
        <w:annotationRef/>
      </w:r>
      <w:r>
        <w:t>Hice la imagen cuando tenía pensado usar Angular y no me he dado cuenta de cambiarla</w:t>
      </w:r>
    </w:p>
  </w:comment>
  <w:comment w:id="83" w:author="FRANCISCO GARCIA SANCHEZ" w:date="2026-05-17T08:49:00Z" w:initials="FG">
    <w:p w14:paraId="455F6E63" w14:textId="77777777" w:rsidR="00821DFB" w:rsidRDefault="00821DFB" w:rsidP="00821DFB">
      <w:pPr>
        <w:pStyle w:val="Textocomentario"/>
        <w:jc w:val="left"/>
      </w:pPr>
      <w:r>
        <w:rPr>
          <w:rStyle w:val="Refdecomentario"/>
        </w:rPr>
        <w:annotationRef/>
      </w:r>
      <w:r>
        <w:t>Esto no esta en la bibliografia. En cualquier caso, esta parte de microservicios vs monolítica es candidata a desaparecer en función del espacio disponible.</w:t>
      </w:r>
    </w:p>
  </w:comment>
  <w:comment w:id="88" w:author="FRANCISCO GARCIA SANCHEZ" w:date="2026-05-17T08:53:00Z" w:initials="FG">
    <w:p w14:paraId="65BB20B4" w14:textId="77777777" w:rsidR="00F0679A" w:rsidRDefault="00F0679A" w:rsidP="00F0679A">
      <w:pPr>
        <w:pStyle w:val="Textocomentario"/>
        <w:jc w:val="left"/>
      </w:pPr>
      <w:r>
        <w:rPr>
          <w:rStyle w:val="Refdecomentario"/>
        </w:rPr>
        <w:annotationRef/>
      </w:r>
      <w:r>
        <w:t>Esto parece repetido en la parte de arriba; decidir el lugar donde encaja mejor</w:t>
      </w:r>
    </w:p>
  </w:comment>
  <w:comment w:id="87" w:author="FRANCISCO GARCIA SANCHEZ" w:date="2026-05-17T09:19:00Z" w:initials="FG">
    <w:p w14:paraId="23C71AF3" w14:textId="77777777" w:rsidR="00F100C2" w:rsidRDefault="00F100C2" w:rsidP="00F100C2">
      <w:pPr>
        <w:pStyle w:val="Textocomentario"/>
        <w:jc w:val="left"/>
      </w:pPr>
      <w:r>
        <w:rPr>
          <w:rStyle w:val="Refdecomentario"/>
        </w:rPr>
        <w:annotationRef/>
      </w:r>
      <w:r>
        <w:t>Hay que buscar acomodo a este contenido (lo relevante y que no sea repetitivo) en algún otro lugar</w:t>
      </w:r>
    </w:p>
  </w:comment>
  <w:comment w:id="95" w:author="FRANCISCO GARCIA SANCHEZ" w:date="2026-05-17T09:26:00Z" w:initials="FG">
    <w:p w14:paraId="7578722C" w14:textId="77777777" w:rsidR="00480B02" w:rsidRDefault="00480B02" w:rsidP="00480B02">
      <w:pPr>
        <w:pStyle w:val="Textocomentario"/>
        <w:jc w:val="left"/>
      </w:pPr>
      <w:r>
        <w:rPr>
          <w:rStyle w:val="Refdecomentario"/>
        </w:rPr>
        <w:annotationRef/>
      </w:r>
      <w:r>
        <w:t>Echo en falta la indicación de los controladores que hay</w:t>
      </w:r>
    </w:p>
  </w:comment>
  <w:comment w:id="96" w:author="FRANCISCO GARCIA SANCHEZ" w:date="2026-03-02T06:58:00Z" w:initials="FG">
    <w:p w14:paraId="368BF4FC" w14:textId="77777777" w:rsidR="00825E8E" w:rsidRDefault="00825E8E" w:rsidP="00825E8E">
      <w:pPr>
        <w:pStyle w:val="Textocomentario"/>
        <w:jc w:val="left"/>
      </w:pPr>
      <w:r>
        <w:rPr>
          <w:rStyle w:val="Refdecomentario"/>
        </w:rPr>
        <w:annotationRef/>
      </w:r>
      <w:r>
        <w:t>Haz esto en los distintos apartados para utilizar esa figura como base para articular la organización de esta sección.</w:t>
      </w:r>
    </w:p>
  </w:comment>
  <w:comment w:id="97" w:author="FRANCISCO GARCIA SANCHEZ" w:date="2026-05-17T09:29:00Z" w:initials="FG">
    <w:p w14:paraId="38A04AF9" w14:textId="77777777" w:rsidR="00293DE1" w:rsidRDefault="00293DE1" w:rsidP="00293DE1">
      <w:pPr>
        <w:pStyle w:val="Textocomentario"/>
        <w:jc w:val="left"/>
      </w:pPr>
      <w:r>
        <w:rPr>
          <w:rStyle w:val="Refdecomentario"/>
        </w:rPr>
        <w:annotationRef/>
      </w:r>
      <w:r>
        <w:t>Revisa todos estos errores de referencia</w:t>
      </w:r>
    </w:p>
  </w:comment>
  <w:comment w:id="100" w:author="FRANCISCO GARCIA SANCHEZ" w:date="2026-05-17T09:32:00Z" w:initials="FG">
    <w:p w14:paraId="3C707DE4" w14:textId="77777777" w:rsidR="00CB4033" w:rsidRDefault="00CB4033" w:rsidP="00CB4033">
      <w:pPr>
        <w:pStyle w:val="Textocomentario"/>
        <w:jc w:val="left"/>
      </w:pPr>
      <w:r>
        <w:rPr>
          <w:rStyle w:val="Refdecomentario"/>
        </w:rPr>
        <w:annotationRef/>
      </w:r>
      <w:r>
        <w:t>En los títulos de sección, figura, tablas también mantener el formato sugerido (cursiva para términos en inglés, courier new para cosas de código)</w:t>
      </w:r>
    </w:p>
  </w:comment>
  <w:comment w:id="101" w:author="FRANCISCO GARCIA SANCHEZ" w:date="2026-05-17T09:35:00Z" w:initials="FG">
    <w:p w14:paraId="410739FE" w14:textId="77777777" w:rsidR="008E674B" w:rsidRDefault="008E674B" w:rsidP="008E674B">
      <w:pPr>
        <w:pStyle w:val="Textocomentario"/>
        <w:jc w:val="left"/>
      </w:pPr>
      <w:r>
        <w:rPr>
          <w:rStyle w:val="Refdecomentario"/>
        </w:rPr>
        <w:annotationRef/>
      </w:r>
      <w:r>
        <w:t>Como te indicaba en un comentario que acabo de borrar, te tienes que asegurar para cada extracto de código que el lector pueda interpretar bien todo el contenido. Aquí echo en falta hacer mención a la anotación @RestContoller, @Operation, delegación en servicios, ...</w:t>
      </w:r>
    </w:p>
  </w:comment>
  <w:comment w:id="102" w:author="FRANCISCO GARCIA SANCHEZ" w:date="2026-05-17T09:31:00Z" w:initials="FG">
    <w:p w14:paraId="28528ABC" w14:textId="77777777" w:rsidR="00520F24" w:rsidRDefault="00520F24" w:rsidP="00520F24">
      <w:pPr>
        <w:pStyle w:val="Textocomentario"/>
        <w:jc w:val="left"/>
      </w:pPr>
      <w:r>
        <w:rPr>
          <w:rStyle w:val="Refdecomentario"/>
        </w:rPr>
        <w:annotationRef/>
      </w:r>
      <w:r>
        <w:t>Asegúrate de que todos estos términos en inglés, en todo el documento, están en cursiva.</w:t>
      </w:r>
    </w:p>
  </w:comment>
  <w:comment w:id="110" w:author="FRANCISCO GARCIA SANCHEZ" w:date="2026-05-17T09:18:00Z" w:initials="FG">
    <w:p w14:paraId="161626E6" w14:textId="77777777" w:rsidR="009B4C87" w:rsidRDefault="009B4C87" w:rsidP="009B4C87">
      <w:pPr>
        <w:pStyle w:val="Textocomentario"/>
        <w:jc w:val="left"/>
      </w:pPr>
      <w:r>
        <w:rPr>
          <w:rStyle w:val="Refdecomentario"/>
        </w:rPr>
        <w:annotationRef/>
      </w:r>
      <w:r>
        <w:t>Lo relevante y no repetitivo de este contenido creo que debe ir a la sección 4.3.1.1 Capa de presentación (Controladores)</w:t>
      </w:r>
    </w:p>
  </w:comment>
  <w:comment w:id="115" w:author="FRANCISCO GARCIA SANCHEZ" w:date="2026-05-17T09:17:00Z" w:initials="FG">
    <w:p w14:paraId="6641A842" w14:textId="77777777" w:rsidR="00524586" w:rsidRDefault="00524586" w:rsidP="00524586">
      <w:pPr>
        <w:pStyle w:val="Textocomentario"/>
        <w:jc w:val="left"/>
      </w:pPr>
      <w:r>
        <w:rPr>
          <w:rStyle w:val="Refdecomentario"/>
        </w:rPr>
        <w:annotationRef/>
      </w:r>
      <w:r>
        <w:t>La numeración final de este apartado será 4.3.1.5</w:t>
      </w:r>
    </w:p>
  </w:comment>
  <w:comment w:id="117" w:author="FRANCISCO GARCIA SANCHEZ" w:date="2026-05-17T09:39:00Z" w:initials="FG">
    <w:p w14:paraId="07EDE707" w14:textId="77777777" w:rsidR="001C416E" w:rsidRDefault="001C416E" w:rsidP="001C416E">
      <w:pPr>
        <w:pStyle w:val="Textocomentario"/>
        <w:jc w:val="left"/>
      </w:pPr>
      <w:r>
        <w:rPr>
          <w:rStyle w:val="Refdecomentario"/>
        </w:rPr>
        <w:annotationRef/>
      </w:r>
      <w:r>
        <w:t>En este apartado echo en falta extractos de código del proyecto del front. El contenido actual se asemeja mas a una especie de manual de usuario que relata todas las páginas y lo que se puede hacer en la aplicación, pero en este apartado de implementación del front-end interesa más describir la construcción del front atendiendo a la estructura de directorios que relatas en 4.3.3.1 y se muestra en la figura 22</w:t>
      </w:r>
    </w:p>
  </w:comment>
  <w:comment w:id="118" w:author="FRANCISCO GARCIA SANCHEZ" w:date="2026-05-17T09:40:00Z" w:initials="FG">
    <w:p w14:paraId="27BCA043" w14:textId="77777777" w:rsidR="00CF10E2" w:rsidRDefault="00CF10E2" w:rsidP="00CF10E2">
      <w:pPr>
        <w:pStyle w:val="Textocomentario"/>
        <w:jc w:val="left"/>
      </w:pPr>
      <w:r>
        <w:rPr>
          <w:rStyle w:val="Refdecomentario"/>
        </w:rPr>
        <w:annotationRef/>
      </w:r>
      <w:r>
        <w:t>Lo que pones en las secciones 4.3.3.2 y 4.3.3.3 me parece bien, pero debería aparecer algún extracto de código.</w:t>
      </w:r>
    </w:p>
  </w:comment>
  <w:comment w:id="119" w:author="FRANCISCO GARCIA SANCHEZ" w:date="2026-05-17T09:42:00Z" w:initials="FG">
    <w:p w14:paraId="304A329A" w14:textId="77777777" w:rsidR="00B76104" w:rsidRDefault="00B76104" w:rsidP="00B76104">
      <w:pPr>
        <w:pStyle w:val="Textocomentario"/>
        <w:jc w:val="left"/>
      </w:pPr>
      <w:r>
        <w:rPr>
          <w:rStyle w:val="Refdecomentario"/>
        </w:rPr>
        <w:annotationRef/>
      </w:r>
      <w:r>
        <w:t>Más allá de eso, la descripción de la implementación del front podría fundamentarse en la explicación de una de las partes ‘ricas’ del front (alguna de las páginas más complejas) que te permita explorar un ejemplo de ‘pages’, ‘components’, ‘hooks’, ‘api’, ‘stores’, ‘lib’ y ‘types’</w:t>
      </w:r>
    </w:p>
  </w:comment>
  <w:comment w:id="149" w:author="FRANCISCO GARCIA SANCHEZ" w:date="2026-03-02T07:11:00Z" w:initials="FG">
    <w:p w14:paraId="061B22B9" w14:textId="77777777" w:rsidR="005A30D6" w:rsidRDefault="005A30D6" w:rsidP="005A30D6">
      <w:pPr>
        <w:pStyle w:val="Textocomentario"/>
        <w:jc w:val="left"/>
      </w:pPr>
      <w:r>
        <w:rPr>
          <w:rStyle w:val="Refdecomentario"/>
        </w:rPr>
        <w:annotationRef/>
      </w:r>
      <w:r>
        <w:t>Puede estar bien poner aquí extractos de código con este mismo ejemplo que estas dando.</w:t>
      </w:r>
    </w:p>
  </w:comment>
  <w:comment w:id="155" w:author="FRANCISCO GARCIA SANCHEZ" w:date="2026-05-17T10:01:00Z" w:initials="FG">
    <w:p w14:paraId="2816E4AD" w14:textId="77777777" w:rsidR="00FF0CA9" w:rsidRDefault="00FF0CA9" w:rsidP="00FF0CA9">
      <w:pPr>
        <w:pStyle w:val="Textocomentario"/>
        <w:jc w:val="left"/>
      </w:pPr>
      <w:r>
        <w:rPr>
          <w:rStyle w:val="Refdecomentario"/>
        </w:rPr>
        <w:annotationRef/>
      </w:r>
      <w:r>
        <w:t>Si tienes una URL pública desde la que se pueda acceder a la aplicación deberías indicarla en algún punto de esta sección.</w:t>
      </w:r>
    </w:p>
  </w:comment>
  <w:comment w:id="165" w:author="FRANCISCO GARCIA SANCHEZ" w:date="2026-05-17T10:03:00Z" w:initials="FG">
    <w:p w14:paraId="42DB4BD8" w14:textId="77777777" w:rsidR="009D5705" w:rsidRDefault="009D5705" w:rsidP="009D5705">
      <w:pPr>
        <w:pStyle w:val="Textocomentario"/>
        <w:jc w:val="left"/>
      </w:pPr>
      <w:r>
        <w:rPr>
          <w:rStyle w:val="Refdecomentario"/>
        </w:rPr>
        <w:annotationRef/>
      </w:r>
      <w:r>
        <w:t>Esta parte quizás la llevaría a un anexo y haría referencia al mismo en el punto en que más arriba mencionas lo de Kubernetes y Minikube. En cualquier caso, introduciría estas herramientas y sus citas en el apartado de miscelánea de la tecnología.</w:t>
      </w:r>
    </w:p>
  </w:comment>
  <w:comment w:id="166" w:author="FRANCISCO GARCIA SANCHEZ" w:date="2026-05-17T10:00:00Z" w:initials="FG">
    <w:p w14:paraId="52C1C2A2" w14:textId="77777777" w:rsidR="006B5FB3" w:rsidRDefault="006B5FB3" w:rsidP="006B5FB3">
      <w:pPr>
        <w:pStyle w:val="Textocomentario"/>
        <w:jc w:val="left"/>
      </w:pPr>
      <w:r>
        <w:rPr>
          <w:rStyle w:val="Refdecomentario"/>
        </w:rPr>
        <w:annotationRef/>
      </w:r>
      <w:r>
        <w:t>La descripción de las herramientas y tecnologías utilizadas, junto a la cita a las referencias bibliográficas pertinentes, debería hacerse en la sección 2.2.4 Miscelánea</w:t>
      </w:r>
    </w:p>
  </w:comment>
  <w:comment w:id="176" w:author="FRANCISCO GARCIA SANCHEZ" w:date="2026-05-17T10:08:00Z" w:initials="FG">
    <w:p w14:paraId="3BB7D5EA" w14:textId="77777777" w:rsidR="00A3587A" w:rsidRDefault="00A3587A" w:rsidP="00A3587A">
      <w:pPr>
        <w:pStyle w:val="Textocomentario"/>
        <w:jc w:val="left"/>
      </w:pPr>
      <w:r>
        <w:rPr>
          <w:rStyle w:val="Refdecomentario"/>
        </w:rPr>
        <w:annotationRef/>
      </w:r>
      <w:r>
        <w:t>Acompañando a todas las URLs del documento se debería incluir algo del estilo: “(último acceso: XX de XXXX de XXXX)” indicando la última fecha en la que accediste a la URL (como confirmando que en ese momento esa URL estaba activa).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1CD7B2D" w15:done="0"/>
  <w15:commentEx w15:paraId="44FD6E93" w15:done="0"/>
  <w15:commentEx w15:paraId="75AD75C2" w15:done="0"/>
  <w15:commentEx w15:paraId="547B84E8" w15:done="0"/>
  <w15:commentEx w15:paraId="4C776A6B" w15:done="0"/>
  <w15:commentEx w15:paraId="0F272F00" w15:done="0"/>
  <w15:commentEx w15:paraId="188AA501" w15:paraIdParent="0F272F00" w15:done="0"/>
  <w15:commentEx w15:paraId="32C0AA9D" w15:done="0"/>
  <w15:commentEx w15:paraId="63D27036" w15:done="0"/>
  <w15:commentEx w15:paraId="5151AF17" w15:done="0"/>
  <w15:commentEx w15:paraId="1DF11507" w15:done="0"/>
  <w15:commentEx w15:paraId="6234575D" w15:paraIdParent="1DF11507" w15:done="0"/>
  <w15:commentEx w15:paraId="21B23689" w15:done="0"/>
  <w15:commentEx w15:paraId="4769D34B" w15:done="0"/>
  <w15:commentEx w15:paraId="4A0F079E" w15:paraIdParent="4769D34B" w15:done="0"/>
  <w15:commentEx w15:paraId="139B2045" w15:done="0"/>
  <w15:commentEx w15:paraId="1542CE8B" w15:paraIdParent="139B2045" w15:done="0"/>
  <w15:commentEx w15:paraId="455F6E63" w15:done="0"/>
  <w15:commentEx w15:paraId="65BB20B4" w15:done="0"/>
  <w15:commentEx w15:paraId="23C71AF3" w15:done="0"/>
  <w15:commentEx w15:paraId="7578722C" w15:done="0"/>
  <w15:commentEx w15:paraId="368BF4FC" w15:done="0"/>
  <w15:commentEx w15:paraId="38A04AF9" w15:done="0"/>
  <w15:commentEx w15:paraId="3C707DE4" w15:done="0"/>
  <w15:commentEx w15:paraId="410739FE" w15:done="0"/>
  <w15:commentEx w15:paraId="28528ABC" w15:done="0"/>
  <w15:commentEx w15:paraId="161626E6" w15:done="0"/>
  <w15:commentEx w15:paraId="6641A842" w15:done="0"/>
  <w15:commentEx w15:paraId="07EDE707" w15:done="0"/>
  <w15:commentEx w15:paraId="27BCA043" w15:paraIdParent="07EDE707" w15:done="0"/>
  <w15:commentEx w15:paraId="304A329A" w15:paraIdParent="07EDE707" w15:done="0"/>
  <w15:commentEx w15:paraId="061B22B9" w15:done="0"/>
  <w15:commentEx w15:paraId="2816E4AD" w15:done="0"/>
  <w15:commentEx w15:paraId="42DB4BD8" w15:done="0"/>
  <w15:commentEx w15:paraId="52C1C2A2" w15:done="0"/>
  <w15:commentEx w15:paraId="3BB7D5E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30AC421" w16cex:dateUtc="2026-05-16T07:45:00Z">
    <w16cex:extLst>
      <w16:ext w16:uri="{CE6994B0-6A32-4C9F-8C6B-6E91EDA988CE}">
        <cr:reactions xmlns:cr="http://schemas.microsoft.com/office/comments/2020/reactions">
          <cr:reaction reactionType="1">
            <cr:reactionInfo dateUtc="2026-05-19T17:11:42Z">
              <cr:user userId="S::christian.m.c@um.es::0525f404-4f3e-4e13-ba37-55d1d70f21ef" userProvider="AD" userName="CHRISTIAN MATAS CONESA"/>
            </cr:reactionInfo>
          </cr:reaction>
        </cr:reactions>
      </w16:ext>
    </w16cex:extLst>
  </w16cex:commentExtensible>
  <w16cex:commentExtensible w16cex:durableId="58851F3B" w16cex:dateUtc="2026-05-16T07:47:00Z">
    <w16cex:extLst>
      <w16:ext w16:uri="{CE6994B0-6A32-4C9F-8C6B-6E91EDA988CE}">
        <cr:reactions xmlns:cr="http://schemas.microsoft.com/office/comments/2020/reactions">
          <cr:reaction reactionType="1">
            <cr:reactionInfo dateUtc="2026-05-19T17:11:58Z">
              <cr:user userId="S::christian.m.c@um.es::0525f404-4f3e-4e13-ba37-55d1d70f21ef" userProvider="AD" userName="CHRISTIAN MATAS CONESA"/>
            </cr:reactionInfo>
          </cr:reaction>
        </cr:reactions>
      </w16:ext>
    </w16cex:extLst>
  </w16cex:commentExtensible>
  <w16cex:commentExtensible w16cex:durableId="4B9A5494" w16cex:dateUtc="2026-05-16T07:51:00Z">
    <w16cex:extLst>
      <w16:ext w16:uri="{CE6994B0-6A32-4C9F-8C6B-6E91EDA988CE}">
        <cr:reactions xmlns:cr="http://schemas.microsoft.com/office/comments/2020/reactions">
          <cr:reaction reactionType="1">
            <cr:reactionInfo dateUtc="2026-05-19T17:12:22Z">
              <cr:user userId="S::christian.m.c@um.es::0525f404-4f3e-4e13-ba37-55d1d70f21ef" userProvider="AD" userName="CHRISTIAN MATAS CONESA"/>
            </cr:reactionInfo>
          </cr:reaction>
        </cr:reactions>
      </w16:ext>
    </w16cex:extLst>
  </w16cex:commentExtensible>
  <w16cex:commentExtensible w16cex:durableId="5A29D879" w16cex:dateUtc="2026-05-16T07:58:00Z"/>
  <w16cex:commentExtensible w16cex:durableId="20759205" w16cex:dateUtc="2026-05-16T08:07:00Z">
    <w16cex:extLst>
      <w16:ext w16:uri="{CE6994B0-6A32-4C9F-8C6B-6E91EDA988CE}">
        <cr:reactions xmlns:cr="http://schemas.microsoft.com/office/comments/2020/reactions">
          <cr:reaction reactionType="1">
            <cr:reactionInfo dateUtc="2026-05-18T20:27:04Z">
              <cr:user userId="S::christian.m.c@um.es::0525f404-4f3e-4e13-ba37-55d1d70f21ef" userProvider="AD" userName="CHRISTIAN MATAS CONESA"/>
            </cr:reactionInfo>
          </cr:reaction>
        </cr:reactions>
      </w16:ext>
    </w16cex:extLst>
  </w16cex:commentExtensible>
  <w16cex:commentExtensible w16cex:durableId="213844CF" w16cex:dateUtc="2026-05-16T08:12:00Z">
    <w16cex:extLst>
      <w16:ext w16:uri="{CE6994B0-6A32-4C9F-8C6B-6E91EDA988CE}">
        <cr:reactions xmlns:cr="http://schemas.microsoft.com/office/comments/2020/reactions">
          <cr:reaction reactionType="1">
            <cr:reactionInfo dateUtc="2026-05-19T17:25:16Z">
              <cr:user userId="S::christian.m.c@um.es::0525f404-4f3e-4e13-ba37-55d1d70f21ef" userProvider="AD" userName="CHRISTIAN MATAS CONESA"/>
            </cr:reactionInfo>
          </cr:reaction>
        </cr:reactions>
      </w16:ext>
    </w16cex:extLst>
  </w16cex:commentExtensible>
  <w16cex:commentExtensible w16cex:durableId="5461FC8F" w16cex:dateUtc="2026-05-16T08:13:00Z">
    <w16cex:extLst>
      <w16:ext w16:uri="{CE6994B0-6A32-4C9F-8C6B-6E91EDA988CE}">
        <cr:reactions xmlns:cr="http://schemas.microsoft.com/office/comments/2020/reactions">
          <cr:reaction reactionType="1">
            <cr:reactionInfo dateUtc="2026-05-19T17:25:18Z">
              <cr:user userId="S::christian.m.c@um.es::0525f404-4f3e-4e13-ba37-55d1d70f21ef" userProvider="AD" userName="CHRISTIAN MATAS CONESA"/>
            </cr:reactionInfo>
          </cr:reaction>
        </cr:reactions>
      </w16:ext>
    </w16cex:extLst>
  </w16cex:commentExtensible>
  <w16cex:commentExtensible w16cex:durableId="4AB7D14C" w16cex:dateUtc="2026-05-16T08:15:00Z">
    <w16cex:extLst>
      <w16:ext w16:uri="{CE6994B0-6A32-4C9F-8C6B-6E91EDA988CE}">
        <cr:reactions xmlns:cr="http://schemas.microsoft.com/office/comments/2020/reactions">
          <cr:reaction reactionType="1">
            <cr:reactionInfo dateUtc="2026-05-19T17:25:23Z">
              <cr:user userId="S::christian.m.c@um.es::0525f404-4f3e-4e13-ba37-55d1d70f21ef" userProvider="AD" userName="CHRISTIAN MATAS CONESA"/>
            </cr:reactionInfo>
          </cr:reaction>
        </cr:reactions>
      </w16:ext>
    </w16cex:extLst>
  </w16cex:commentExtensible>
  <w16cex:commentExtensible w16cex:durableId="7F06FF12" w16cex:dateUtc="2026-05-16T08:16:00Z">
    <w16cex:extLst>
      <w16:ext w16:uri="{CE6994B0-6A32-4C9F-8C6B-6E91EDA988CE}">
        <cr:reactions xmlns:cr="http://schemas.microsoft.com/office/comments/2020/reactions">
          <cr:reaction reactionType="1">
            <cr:reactionInfo dateUtc="2026-05-19T17:25:25Z">
              <cr:user userId="S::christian.m.c@um.es::0525f404-4f3e-4e13-ba37-55d1d70f21ef" userProvider="AD" userName="CHRISTIAN MATAS CONESA"/>
            </cr:reactionInfo>
          </cr:reaction>
        </cr:reactions>
      </w16:ext>
    </w16cex:extLst>
  </w16cex:commentExtensible>
  <w16cex:commentExtensible w16cex:durableId="697EC73C" w16cex:dateUtc="2026-05-16T08:21:00Z"/>
  <w16cex:commentExtensible w16cex:durableId="547E80A3" w16cex:dateUtc="2026-03-02T05:34:00Z">
    <w16cex:extLst>
      <w16:ext w16:uri="{CE6994B0-6A32-4C9F-8C6B-6E91EDA988CE}">
        <cr:reactions xmlns:cr="http://schemas.microsoft.com/office/comments/2020/reactions">
          <cr:reaction reactionType="1">
            <cr:reactionInfo dateUtc="2026-05-19T17:32:07Z">
              <cr:user userId="S::christian.m.c@um.es::0525f404-4f3e-4e13-ba37-55d1d70f21ef" userProvider="AD" userName="CHRISTIAN MATAS CONESA"/>
            </cr:reactionInfo>
          </cr:reaction>
        </cr:reactions>
      </w16:ext>
    </w16cex:extLst>
  </w16cex:commentExtensible>
  <w16cex:commentExtensible w16cex:durableId="02CA3C95" w16cex:dateUtc="2026-05-19T17:32:00Z"/>
  <w16cex:commentExtensible w16cex:durableId="012AD2D0" w16cex:dateUtc="2026-05-16T08:27:00Z">
    <w16cex:extLst>
      <w16:ext w16:uri="{CE6994B0-6A32-4C9F-8C6B-6E91EDA988CE}">
        <cr:reactions xmlns:cr="http://schemas.microsoft.com/office/comments/2020/reactions">
          <cr:reaction reactionType="1">
            <cr:reactionInfo dateUtc="2026-05-19T17:40:58Z">
              <cr:user userId="S::christian.m.c@um.es::0525f404-4f3e-4e13-ba37-55d1d70f21ef" userProvider="AD" userName="CHRISTIAN MATAS CONESA"/>
            </cr:reactionInfo>
          </cr:reaction>
        </cr:reactions>
      </w16:ext>
    </w16cex:extLst>
  </w16cex:commentExtensible>
  <w16cex:commentExtensible w16cex:durableId="519CC00E" w16cex:dateUtc="2026-05-17T07:54:00Z">
    <w16cex:extLst>
      <w16:ext w16:uri="{CE6994B0-6A32-4C9F-8C6B-6E91EDA988CE}">
        <cr:reactions xmlns:cr="http://schemas.microsoft.com/office/comments/2020/reactions">
          <cr:reaction reactionType="1">
            <cr:reactionInfo dateUtc="2026-05-19T17:44:14Z">
              <cr:user userId="S::christian.m.c@um.es::0525f404-4f3e-4e13-ba37-55d1d70f21ef" userProvider="AD" userName="CHRISTIAN MATAS CONESA"/>
            </cr:reactionInfo>
          </cr:reaction>
        </cr:reactions>
      </w16:ext>
    </w16cex:extLst>
  </w16cex:commentExtensible>
  <w16cex:commentExtensible w16cex:durableId="3D922731" w16cex:dateUtc="2026-05-19T17:42:00Z"/>
  <w16cex:commentExtensible w16cex:durableId="5F9E642D" w16cex:dateUtc="2026-05-17T08:05:00Z">
    <w16cex:extLst>
      <w16:ext w16:uri="{CE6994B0-6A32-4C9F-8C6B-6E91EDA988CE}">
        <cr:reactions xmlns:cr="http://schemas.microsoft.com/office/comments/2020/reactions">
          <cr:reaction reactionType="1">
            <cr:reactionInfo dateUtc="2026-05-19T18:04:56Z">
              <cr:user userId="S::christian.m.c@um.es::0525f404-4f3e-4e13-ba37-55d1d70f21ef" userProvider="AD" userName="CHRISTIAN MATAS CONESA"/>
            </cr:reactionInfo>
          </cr:reaction>
        </cr:reactions>
      </w16:ext>
    </w16cex:extLst>
  </w16cex:commentExtensible>
  <w16cex:commentExtensible w16cex:durableId="4E585717" w16cex:dateUtc="2026-05-19T17:47:00Z"/>
  <w16cex:commentExtensible w16cex:durableId="430AE910" w16cex:dateUtc="2026-05-17T06:49:00Z"/>
  <w16cex:commentExtensible w16cex:durableId="0ADBE7BE" w16cex:dateUtc="2026-05-17T06:53:00Z"/>
  <w16cex:commentExtensible w16cex:durableId="1E9EA96B" w16cex:dateUtc="2026-05-17T07:19:00Z"/>
  <w16cex:commentExtensible w16cex:durableId="694DF6FF" w16cex:dateUtc="2026-05-17T07:26:00Z"/>
  <w16cex:commentExtensible w16cex:durableId="05536EB4" w16cex:dateUtc="2026-03-02T05:58:00Z">
    <w16cex:extLst>
      <w16:ext w16:uri="{CE6994B0-6A32-4C9F-8C6B-6E91EDA988CE}">
        <cr:reactions xmlns:cr="http://schemas.microsoft.com/office/comments/2020/reactions">
          <cr:reaction reactionType="1">
            <cr:reactionInfo dateUtc="2026-05-19T18:05:58Z">
              <cr:user userId="S::christian.m.c@um.es::0525f404-4f3e-4e13-ba37-55d1d70f21ef" userProvider="AD" userName="CHRISTIAN MATAS CONESA"/>
            </cr:reactionInfo>
          </cr:reaction>
        </cr:reactions>
      </w16:ext>
    </w16cex:extLst>
  </w16cex:commentExtensible>
  <w16cex:commentExtensible w16cex:durableId="53541AB6" w16cex:dateUtc="2026-05-17T07:29:00Z"/>
  <w16cex:commentExtensible w16cex:durableId="074446D9" w16cex:dateUtc="2026-05-17T07:32:00Z">
    <w16cex:extLst>
      <w16:ext w16:uri="{CE6994B0-6A32-4C9F-8C6B-6E91EDA988CE}">
        <cr:reactions xmlns:cr="http://schemas.microsoft.com/office/comments/2020/reactions">
          <cr:reaction reactionType="1">
            <cr:reactionInfo dateUtc="2026-05-19T18:12:13Z">
              <cr:user userId="S::christian.m.c@um.es::0525f404-4f3e-4e13-ba37-55d1d70f21ef" userProvider="AD" userName="CHRISTIAN MATAS CONESA"/>
            </cr:reactionInfo>
          </cr:reaction>
        </cr:reactions>
      </w16:ext>
    </w16cex:extLst>
  </w16cex:commentExtensible>
  <w16cex:commentExtensible w16cex:durableId="4A13B64B" w16cex:dateUtc="2026-05-17T07:35:00Z"/>
  <w16cex:commentExtensible w16cex:durableId="51EA2F2E" w16cex:dateUtc="2026-05-17T07:31:00Z"/>
  <w16cex:commentExtensible w16cex:durableId="4BB620CB" w16cex:dateUtc="2026-05-17T07:18:00Z"/>
  <w16cex:commentExtensible w16cex:durableId="78BAD62F" w16cex:dateUtc="2026-05-17T07:17:00Z"/>
  <w16cex:commentExtensible w16cex:durableId="06DDE2D5" w16cex:dateUtc="2026-05-17T07:39:00Z"/>
  <w16cex:commentExtensible w16cex:durableId="236A3246" w16cex:dateUtc="2026-05-17T07:40:00Z"/>
  <w16cex:commentExtensible w16cex:durableId="7FE04801" w16cex:dateUtc="2026-05-17T07:42:00Z"/>
  <w16cex:commentExtensible w16cex:durableId="1DD21D11" w16cex:dateUtc="2026-03-02T06:11:00Z"/>
  <w16cex:commentExtensible w16cex:durableId="45558BFD" w16cex:dateUtc="2026-05-17T08:01:00Z"/>
  <w16cex:commentExtensible w16cex:durableId="64CB5140" w16cex:dateUtc="2026-05-17T08:03:00Z"/>
  <w16cex:commentExtensible w16cex:durableId="14A469BE" w16cex:dateUtc="2026-05-17T08:00:00Z"/>
  <w16cex:commentExtensible w16cex:durableId="5FED0E31" w16cex:dateUtc="2026-05-17T08: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1CD7B2D" w16cid:durableId="230AC421"/>
  <w16cid:commentId w16cid:paraId="44FD6E93" w16cid:durableId="58851F3B"/>
  <w16cid:commentId w16cid:paraId="75AD75C2" w16cid:durableId="4B9A5494"/>
  <w16cid:commentId w16cid:paraId="547B84E8" w16cid:durableId="5A29D879"/>
  <w16cid:commentId w16cid:paraId="4C776A6B" w16cid:durableId="20759205"/>
  <w16cid:commentId w16cid:paraId="0F272F00" w16cid:durableId="213844CF"/>
  <w16cid:commentId w16cid:paraId="188AA501" w16cid:durableId="5461FC8F"/>
  <w16cid:commentId w16cid:paraId="32C0AA9D" w16cid:durableId="4AB7D14C"/>
  <w16cid:commentId w16cid:paraId="63D27036" w16cid:durableId="7F06FF12"/>
  <w16cid:commentId w16cid:paraId="5151AF17" w16cid:durableId="697EC73C"/>
  <w16cid:commentId w16cid:paraId="1DF11507" w16cid:durableId="547E80A3"/>
  <w16cid:commentId w16cid:paraId="6234575D" w16cid:durableId="02CA3C95"/>
  <w16cid:commentId w16cid:paraId="21B23689" w16cid:durableId="012AD2D0"/>
  <w16cid:commentId w16cid:paraId="4769D34B" w16cid:durableId="519CC00E"/>
  <w16cid:commentId w16cid:paraId="4A0F079E" w16cid:durableId="3D922731"/>
  <w16cid:commentId w16cid:paraId="139B2045" w16cid:durableId="5F9E642D"/>
  <w16cid:commentId w16cid:paraId="1542CE8B" w16cid:durableId="4E585717"/>
  <w16cid:commentId w16cid:paraId="455F6E63" w16cid:durableId="430AE910"/>
  <w16cid:commentId w16cid:paraId="65BB20B4" w16cid:durableId="0ADBE7BE"/>
  <w16cid:commentId w16cid:paraId="23C71AF3" w16cid:durableId="1E9EA96B"/>
  <w16cid:commentId w16cid:paraId="7578722C" w16cid:durableId="694DF6FF"/>
  <w16cid:commentId w16cid:paraId="368BF4FC" w16cid:durableId="05536EB4"/>
  <w16cid:commentId w16cid:paraId="38A04AF9" w16cid:durableId="53541AB6"/>
  <w16cid:commentId w16cid:paraId="3C707DE4" w16cid:durableId="074446D9"/>
  <w16cid:commentId w16cid:paraId="410739FE" w16cid:durableId="4A13B64B"/>
  <w16cid:commentId w16cid:paraId="28528ABC" w16cid:durableId="51EA2F2E"/>
  <w16cid:commentId w16cid:paraId="161626E6" w16cid:durableId="4BB620CB"/>
  <w16cid:commentId w16cid:paraId="6641A842" w16cid:durableId="78BAD62F"/>
  <w16cid:commentId w16cid:paraId="07EDE707" w16cid:durableId="06DDE2D5"/>
  <w16cid:commentId w16cid:paraId="27BCA043" w16cid:durableId="236A3246"/>
  <w16cid:commentId w16cid:paraId="304A329A" w16cid:durableId="7FE04801"/>
  <w16cid:commentId w16cid:paraId="061B22B9" w16cid:durableId="1DD21D11"/>
  <w16cid:commentId w16cid:paraId="2816E4AD" w16cid:durableId="45558BFD"/>
  <w16cid:commentId w16cid:paraId="42DB4BD8" w16cid:durableId="64CB5140"/>
  <w16cid:commentId w16cid:paraId="52C1C2A2" w16cid:durableId="14A469BE"/>
  <w16cid:commentId w16cid:paraId="3BB7D5EA" w16cid:durableId="5FED0E3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993F03" w14:textId="77777777" w:rsidR="006F3E25" w:rsidRPr="007B1868" w:rsidRDefault="006F3E25" w:rsidP="00113388">
      <w:pPr>
        <w:spacing w:after="0" w:line="240" w:lineRule="auto"/>
      </w:pPr>
      <w:r w:rsidRPr="007B1868">
        <w:separator/>
      </w:r>
    </w:p>
  </w:endnote>
  <w:endnote w:type="continuationSeparator" w:id="0">
    <w:p w14:paraId="465F17ED" w14:textId="77777777" w:rsidR="006F3E25" w:rsidRPr="007B1868" w:rsidRDefault="006F3E25" w:rsidP="00113388">
      <w:pPr>
        <w:spacing w:after="0" w:line="240" w:lineRule="auto"/>
      </w:pPr>
      <w:r w:rsidRPr="007B1868">
        <w:continuationSeparator/>
      </w:r>
    </w:p>
  </w:endnote>
  <w:endnote w:type="continuationNotice" w:id="1">
    <w:p w14:paraId="48E3CD76" w14:textId="77777777" w:rsidR="006F3E25" w:rsidRPr="007B1868" w:rsidRDefault="006F3E2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0820F" w14:textId="77347954" w:rsidR="00FA2DC4" w:rsidRPr="007B1868" w:rsidRDefault="0029729E" w:rsidP="003F0BDA">
    <w:pPr>
      <w:pStyle w:val="Piedepgina"/>
      <w:pBdr>
        <w:top w:val="single" w:sz="4" w:space="1" w:color="auto"/>
      </w:pBdr>
    </w:pPr>
    <w:r>
      <w:t>Christian Matas Conesa</w:t>
    </w:r>
    <w:r w:rsidR="00FA2DC4" w:rsidRPr="007B1868">
      <w:tab/>
    </w:r>
    <w:r w:rsidR="00FA2DC4" w:rsidRPr="007B1868">
      <w:tab/>
    </w:r>
    <w:r w:rsidR="00FA2DC4" w:rsidRPr="007B1868">
      <w:fldChar w:fldCharType="begin"/>
    </w:r>
    <w:r w:rsidR="00FA2DC4" w:rsidRPr="007B1868">
      <w:instrText>PAGE   \* MERGEFORMAT</w:instrText>
    </w:r>
    <w:r w:rsidR="00FA2DC4" w:rsidRPr="007B1868">
      <w:fldChar w:fldCharType="separate"/>
    </w:r>
    <w:r w:rsidR="00FA2DC4" w:rsidRPr="007B1868">
      <w:t>11</w:t>
    </w:r>
    <w:r w:rsidR="00FA2DC4" w:rsidRPr="007B1868">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CB53C" w14:textId="77777777" w:rsidR="00706BA9" w:rsidRPr="007B1868" w:rsidRDefault="00706BA9" w:rsidP="003F0BDA">
    <w:pPr>
      <w:pStyle w:val="Piedepgina"/>
      <w:pBdr>
        <w:top w:val="single" w:sz="4" w:space="1" w:color="auto"/>
      </w:pBdr>
    </w:pPr>
    <w:r>
      <w:t>Christian Matas Conesa</w:t>
    </w:r>
    <w:r w:rsidRPr="007B1868">
      <w:tab/>
    </w:r>
    <w:r w:rsidRPr="007B1868">
      <w:tab/>
    </w:r>
    <w:r w:rsidRPr="007B1868">
      <w:fldChar w:fldCharType="begin"/>
    </w:r>
    <w:r w:rsidRPr="007B1868">
      <w:instrText>PAGE   \* MERGEFORMAT</w:instrText>
    </w:r>
    <w:r w:rsidRPr="007B1868">
      <w:fldChar w:fldCharType="separate"/>
    </w:r>
    <w:r w:rsidRPr="007B1868">
      <w:t>11</w:t>
    </w:r>
    <w:r w:rsidRPr="007B1868">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110C36" w14:textId="77777777" w:rsidR="006F3E25" w:rsidRPr="007B1868" w:rsidRDefault="006F3E25" w:rsidP="00113388">
      <w:pPr>
        <w:spacing w:after="0" w:line="240" w:lineRule="auto"/>
      </w:pPr>
      <w:r w:rsidRPr="007B1868">
        <w:separator/>
      </w:r>
    </w:p>
  </w:footnote>
  <w:footnote w:type="continuationSeparator" w:id="0">
    <w:p w14:paraId="06E6915E" w14:textId="77777777" w:rsidR="006F3E25" w:rsidRPr="007B1868" w:rsidRDefault="006F3E25" w:rsidP="00113388">
      <w:pPr>
        <w:spacing w:after="0" w:line="240" w:lineRule="auto"/>
      </w:pPr>
      <w:r w:rsidRPr="007B1868">
        <w:continuationSeparator/>
      </w:r>
    </w:p>
  </w:footnote>
  <w:footnote w:type="continuationNotice" w:id="1">
    <w:p w14:paraId="439389B9" w14:textId="77777777" w:rsidR="006F3E25" w:rsidRPr="007B1868" w:rsidRDefault="006F3E25">
      <w:pPr>
        <w:spacing w:after="0" w:line="240" w:lineRule="auto"/>
      </w:pPr>
    </w:p>
  </w:footnote>
  <w:footnote w:id="2">
    <w:p w14:paraId="52828539" w14:textId="34AC15E8" w:rsidR="00113388" w:rsidRDefault="00113388">
      <w:pPr>
        <w:pStyle w:val="Textonotapie"/>
      </w:pPr>
      <w:r w:rsidRPr="007B1868">
        <w:rPr>
          <w:rStyle w:val="Refdenotaalpie"/>
        </w:rPr>
        <w:footnoteRef/>
      </w:r>
      <w:r w:rsidRPr="007B1868">
        <w:t xml:space="preserve"> </w:t>
      </w:r>
      <w:hyperlink r:id="rId1" w:history="1">
        <w:r w:rsidR="00510120" w:rsidRPr="007B1868">
          <w:rPr>
            <w:rStyle w:val="Hipervnculo"/>
          </w:rPr>
          <w:t>https://biblioguias.uam.es/citar/estilo_ieee</w:t>
        </w:r>
      </w:hyperlink>
      <w:r w:rsidR="00510120" w:rsidRPr="007B1868">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2B224" w14:textId="687F4E17" w:rsidR="00706BA9" w:rsidRPr="00ED7A1D" w:rsidRDefault="00706BA9" w:rsidP="00ED7A1D">
    <w:pPr>
      <w:pStyle w:val="Encabezado"/>
      <w:pBdr>
        <w:bottom w:val="single" w:sz="4" w:space="1" w:color="auto"/>
      </w:pBdr>
      <w:rPr>
        <w:b/>
        <w:bCs/>
      </w:rPr>
    </w:pPr>
    <w:r w:rsidRPr="00ED7A1D">
      <w:rPr>
        <w:b/>
        <w:bCs/>
      </w:rPr>
      <w:t>MovieMate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D7190"/>
    <w:multiLevelType w:val="hybridMultilevel"/>
    <w:tmpl w:val="6374EE66"/>
    <w:lvl w:ilvl="0" w:tplc="01A0C382">
      <w:start w:val="1"/>
      <w:numFmt w:val="upperRoman"/>
      <w:pStyle w:val="Ttuloprevio"/>
      <w:lvlText w:val="%1."/>
      <w:lvlJc w:val="right"/>
      <w:pPr>
        <w:ind w:left="360" w:hanging="360"/>
      </w:pPr>
    </w:lvl>
    <w:lvl w:ilvl="1" w:tplc="6A7A2E80">
      <w:start w:val="1"/>
      <w:numFmt w:val="decimal"/>
      <w:lvlText w:val="%2."/>
      <w:lvlJc w:val="left"/>
      <w:pPr>
        <w:ind w:left="1440" w:hanging="36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2634ED7"/>
    <w:multiLevelType w:val="hybridMultilevel"/>
    <w:tmpl w:val="9E8007A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2FD5E3A"/>
    <w:multiLevelType w:val="hybridMultilevel"/>
    <w:tmpl w:val="44DC04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3B02887"/>
    <w:multiLevelType w:val="hybridMultilevel"/>
    <w:tmpl w:val="0CA43D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5356C70"/>
    <w:multiLevelType w:val="hybridMultilevel"/>
    <w:tmpl w:val="BCE4E93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861285F"/>
    <w:multiLevelType w:val="hybridMultilevel"/>
    <w:tmpl w:val="F98025E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91758DD"/>
    <w:multiLevelType w:val="multilevel"/>
    <w:tmpl w:val="CDC46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6D6131"/>
    <w:multiLevelType w:val="hybridMultilevel"/>
    <w:tmpl w:val="1AAE1004"/>
    <w:lvl w:ilvl="0" w:tplc="E2CAFA8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0D6514F5"/>
    <w:multiLevelType w:val="multilevel"/>
    <w:tmpl w:val="611A8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5E38E6"/>
    <w:multiLevelType w:val="hybridMultilevel"/>
    <w:tmpl w:val="255218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2834E89"/>
    <w:multiLevelType w:val="hybridMultilevel"/>
    <w:tmpl w:val="3488AF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73B6F20"/>
    <w:multiLevelType w:val="hybridMultilevel"/>
    <w:tmpl w:val="DCA2B39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D0B6369"/>
    <w:multiLevelType w:val="hybridMultilevel"/>
    <w:tmpl w:val="E2707A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F3D2DC7"/>
    <w:multiLevelType w:val="hybridMultilevel"/>
    <w:tmpl w:val="D88AA9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2F845FF"/>
    <w:multiLevelType w:val="hybridMultilevel"/>
    <w:tmpl w:val="FAB6D14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4F15BBB"/>
    <w:multiLevelType w:val="hybridMultilevel"/>
    <w:tmpl w:val="AE2A2682"/>
    <w:lvl w:ilvl="0" w:tplc="A8F2C1F4">
      <w:start w:val="1"/>
      <w:numFmt w:val="decimal"/>
      <w:lvlText w:val="3.%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26E25673"/>
    <w:multiLevelType w:val="hybridMultilevel"/>
    <w:tmpl w:val="48FAEFDA"/>
    <w:lvl w:ilvl="0" w:tplc="BF046D12">
      <w:start w:val="1"/>
      <w:numFmt w:val="bullet"/>
      <w:lvlText w:val=""/>
      <w:lvlJc w:val="left"/>
      <w:pPr>
        <w:ind w:left="1080" w:hanging="360"/>
      </w:pPr>
      <w:rPr>
        <w:rFonts w:ascii="Symbol" w:hAnsi="Symbol"/>
      </w:rPr>
    </w:lvl>
    <w:lvl w:ilvl="1" w:tplc="34C6FD04">
      <w:start w:val="1"/>
      <w:numFmt w:val="bullet"/>
      <w:lvlText w:val=""/>
      <w:lvlJc w:val="left"/>
      <w:pPr>
        <w:ind w:left="1440" w:hanging="360"/>
      </w:pPr>
      <w:rPr>
        <w:rFonts w:ascii="Symbol" w:hAnsi="Symbol"/>
      </w:rPr>
    </w:lvl>
    <w:lvl w:ilvl="2" w:tplc="24285604">
      <w:start w:val="1"/>
      <w:numFmt w:val="bullet"/>
      <w:lvlText w:val=""/>
      <w:lvlJc w:val="left"/>
      <w:pPr>
        <w:ind w:left="1080" w:hanging="360"/>
      </w:pPr>
      <w:rPr>
        <w:rFonts w:ascii="Symbol" w:hAnsi="Symbol"/>
      </w:rPr>
    </w:lvl>
    <w:lvl w:ilvl="3" w:tplc="507AC638">
      <w:start w:val="1"/>
      <w:numFmt w:val="bullet"/>
      <w:lvlText w:val=""/>
      <w:lvlJc w:val="left"/>
      <w:pPr>
        <w:ind w:left="1080" w:hanging="360"/>
      </w:pPr>
      <w:rPr>
        <w:rFonts w:ascii="Symbol" w:hAnsi="Symbol"/>
      </w:rPr>
    </w:lvl>
    <w:lvl w:ilvl="4" w:tplc="F086D7D4">
      <w:start w:val="1"/>
      <w:numFmt w:val="bullet"/>
      <w:lvlText w:val=""/>
      <w:lvlJc w:val="left"/>
      <w:pPr>
        <w:ind w:left="1080" w:hanging="360"/>
      </w:pPr>
      <w:rPr>
        <w:rFonts w:ascii="Symbol" w:hAnsi="Symbol"/>
      </w:rPr>
    </w:lvl>
    <w:lvl w:ilvl="5" w:tplc="84345760">
      <w:start w:val="1"/>
      <w:numFmt w:val="bullet"/>
      <w:lvlText w:val=""/>
      <w:lvlJc w:val="left"/>
      <w:pPr>
        <w:ind w:left="1080" w:hanging="360"/>
      </w:pPr>
      <w:rPr>
        <w:rFonts w:ascii="Symbol" w:hAnsi="Symbol"/>
      </w:rPr>
    </w:lvl>
    <w:lvl w:ilvl="6" w:tplc="65D634DA">
      <w:start w:val="1"/>
      <w:numFmt w:val="bullet"/>
      <w:lvlText w:val=""/>
      <w:lvlJc w:val="left"/>
      <w:pPr>
        <w:ind w:left="1080" w:hanging="360"/>
      </w:pPr>
      <w:rPr>
        <w:rFonts w:ascii="Symbol" w:hAnsi="Symbol"/>
      </w:rPr>
    </w:lvl>
    <w:lvl w:ilvl="7" w:tplc="DF0EAB6E">
      <w:start w:val="1"/>
      <w:numFmt w:val="bullet"/>
      <w:lvlText w:val=""/>
      <w:lvlJc w:val="left"/>
      <w:pPr>
        <w:ind w:left="1080" w:hanging="360"/>
      </w:pPr>
      <w:rPr>
        <w:rFonts w:ascii="Symbol" w:hAnsi="Symbol"/>
      </w:rPr>
    </w:lvl>
    <w:lvl w:ilvl="8" w:tplc="2744D544">
      <w:start w:val="1"/>
      <w:numFmt w:val="bullet"/>
      <w:lvlText w:val=""/>
      <w:lvlJc w:val="left"/>
      <w:pPr>
        <w:ind w:left="1080" w:hanging="360"/>
      </w:pPr>
      <w:rPr>
        <w:rFonts w:ascii="Symbol" w:hAnsi="Symbol"/>
      </w:rPr>
    </w:lvl>
  </w:abstractNum>
  <w:abstractNum w:abstractNumId="17" w15:restartNumberingAfterBreak="0">
    <w:nsid w:val="28021963"/>
    <w:multiLevelType w:val="hybridMultilevel"/>
    <w:tmpl w:val="21E4AFE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2BD951F9"/>
    <w:multiLevelType w:val="hybridMultilevel"/>
    <w:tmpl w:val="C71C1460"/>
    <w:lvl w:ilvl="0" w:tplc="47F4DDAE">
      <w:start w:val="1"/>
      <w:numFmt w:val="decimal"/>
      <w:lvlText w:val="(%1)"/>
      <w:lvlJc w:val="left"/>
      <w:pPr>
        <w:ind w:left="1440" w:hanging="360"/>
      </w:pPr>
    </w:lvl>
    <w:lvl w:ilvl="1" w:tplc="E53A973E">
      <w:start w:val="1"/>
      <w:numFmt w:val="bullet"/>
      <w:lvlText w:val=""/>
      <w:lvlJc w:val="left"/>
      <w:pPr>
        <w:ind w:left="1800" w:hanging="360"/>
      </w:pPr>
      <w:rPr>
        <w:rFonts w:ascii="Symbol" w:hAnsi="Symbol"/>
      </w:rPr>
    </w:lvl>
    <w:lvl w:ilvl="2" w:tplc="61A67EE2">
      <w:start w:val="1"/>
      <w:numFmt w:val="decimal"/>
      <w:lvlText w:val="(%3)"/>
      <w:lvlJc w:val="left"/>
      <w:pPr>
        <w:ind w:left="1440" w:hanging="360"/>
      </w:pPr>
    </w:lvl>
    <w:lvl w:ilvl="3" w:tplc="4B709FB8">
      <w:start w:val="1"/>
      <w:numFmt w:val="decimal"/>
      <w:lvlText w:val="(%4)"/>
      <w:lvlJc w:val="left"/>
      <w:pPr>
        <w:ind w:left="1440" w:hanging="360"/>
      </w:pPr>
    </w:lvl>
    <w:lvl w:ilvl="4" w:tplc="F2425750">
      <w:start w:val="1"/>
      <w:numFmt w:val="decimal"/>
      <w:lvlText w:val="(%5)"/>
      <w:lvlJc w:val="left"/>
      <w:pPr>
        <w:ind w:left="1440" w:hanging="360"/>
      </w:pPr>
    </w:lvl>
    <w:lvl w:ilvl="5" w:tplc="E9749326">
      <w:start w:val="1"/>
      <w:numFmt w:val="decimal"/>
      <w:lvlText w:val="(%6)"/>
      <w:lvlJc w:val="left"/>
      <w:pPr>
        <w:ind w:left="1440" w:hanging="360"/>
      </w:pPr>
    </w:lvl>
    <w:lvl w:ilvl="6" w:tplc="8AA42CE6">
      <w:start w:val="1"/>
      <w:numFmt w:val="decimal"/>
      <w:lvlText w:val="(%7)"/>
      <w:lvlJc w:val="left"/>
      <w:pPr>
        <w:ind w:left="1440" w:hanging="360"/>
      </w:pPr>
    </w:lvl>
    <w:lvl w:ilvl="7" w:tplc="DE3E6F32">
      <w:start w:val="1"/>
      <w:numFmt w:val="decimal"/>
      <w:lvlText w:val="(%8)"/>
      <w:lvlJc w:val="left"/>
      <w:pPr>
        <w:ind w:left="1440" w:hanging="360"/>
      </w:pPr>
    </w:lvl>
    <w:lvl w:ilvl="8" w:tplc="31E8018A">
      <w:start w:val="1"/>
      <w:numFmt w:val="decimal"/>
      <w:lvlText w:val="(%9)"/>
      <w:lvlJc w:val="left"/>
      <w:pPr>
        <w:ind w:left="1440" w:hanging="360"/>
      </w:pPr>
    </w:lvl>
  </w:abstractNum>
  <w:abstractNum w:abstractNumId="19" w15:restartNumberingAfterBreak="0">
    <w:nsid w:val="2CC54F0E"/>
    <w:multiLevelType w:val="hybridMultilevel"/>
    <w:tmpl w:val="413AA8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4B71979"/>
    <w:multiLevelType w:val="hybridMultilevel"/>
    <w:tmpl w:val="1AD0FF50"/>
    <w:lvl w:ilvl="0" w:tplc="5364A09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35DA3192"/>
    <w:multiLevelType w:val="multilevel"/>
    <w:tmpl w:val="CE32E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4C3F4F"/>
    <w:multiLevelType w:val="hybridMultilevel"/>
    <w:tmpl w:val="0DD2B638"/>
    <w:lvl w:ilvl="0" w:tplc="152C810C">
      <w:start w:val="1"/>
      <w:numFmt w:val="bullet"/>
      <w:lvlText w:val=""/>
      <w:lvlJc w:val="left"/>
      <w:pPr>
        <w:ind w:left="1080" w:hanging="360"/>
      </w:pPr>
      <w:rPr>
        <w:rFonts w:ascii="Symbol" w:hAnsi="Symbol"/>
      </w:rPr>
    </w:lvl>
    <w:lvl w:ilvl="1" w:tplc="2BD27A06">
      <w:start w:val="1"/>
      <w:numFmt w:val="bullet"/>
      <w:lvlText w:val=""/>
      <w:lvlJc w:val="left"/>
      <w:pPr>
        <w:ind w:left="1080" w:hanging="360"/>
      </w:pPr>
      <w:rPr>
        <w:rFonts w:ascii="Symbol" w:hAnsi="Symbol"/>
      </w:rPr>
    </w:lvl>
    <w:lvl w:ilvl="2" w:tplc="C316D35C">
      <w:start w:val="1"/>
      <w:numFmt w:val="bullet"/>
      <w:lvlText w:val=""/>
      <w:lvlJc w:val="left"/>
      <w:pPr>
        <w:ind w:left="1080" w:hanging="360"/>
      </w:pPr>
      <w:rPr>
        <w:rFonts w:ascii="Symbol" w:hAnsi="Symbol"/>
      </w:rPr>
    </w:lvl>
    <w:lvl w:ilvl="3" w:tplc="0AE2F1EC">
      <w:start w:val="1"/>
      <w:numFmt w:val="bullet"/>
      <w:lvlText w:val=""/>
      <w:lvlJc w:val="left"/>
      <w:pPr>
        <w:ind w:left="1080" w:hanging="360"/>
      </w:pPr>
      <w:rPr>
        <w:rFonts w:ascii="Symbol" w:hAnsi="Symbol"/>
      </w:rPr>
    </w:lvl>
    <w:lvl w:ilvl="4" w:tplc="6E345FA4">
      <w:start w:val="1"/>
      <w:numFmt w:val="bullet"/>
      <w:lvlText w:val=""/>
      <w:lvlJc w:val="left"/>
      <w:pPr>
        <w:ind w:left="1080" w:hanging="360"/>
      </w:pPr>
      <w:rPr>
        <w:rFonts w:ascii="Symbol" w:hAnsi="Symbol"/>
      </w:rPr>
    </w:lvl>
    <w:lvl w:ilvl="5" w:tplc="B47201B4">
      <w:start w:val="1"/>
      <w:numFmt w:val="bullet"/>
      <w:lvlText w:val=""/>
      <w:lvlJc w:val="left"/>
      <w:pPr>
        <w:ind w:left="1080" w:hanging="360"/>
      </w:pPr>
      <w:rPr>
        <w:rFonts w:ascii="Symbol" w:hAnsi="Symbol"/>
      </w:rPr>
    </w:lvl>
    <w:lvl w:ilvl="6" w:tplc="9D4E3D38">
      <w:start w:val="1"/>
      <w:numFmt w:val="bullet"/>
      <w:lvlText w:val=""/>
      <w:lvlJc w:val="left"/>
      <w:pPr>
        <w:ind w:left="1080" w:hanging="360"/>
      </w:pPr>
      <w:rPr>
        <w:rFonts w:ascii="Symbol" w:hAnsi="Symbol"/>
      </w:rPr>
    </w:lvl>
    <w:lvl w:ilvl="7" w:tplc="E1D64ED8">
      <w:start w:val="1"/>
      <w:numFmt w:val="bullet"/>
      <w:lvlText w:val=""/>
      <w:lvlJc w:val="left"/>
      <w:pPr>
        <w:ind w:left="1080" w:hanging="360"/>
      </w:pPr>
      <w:rPr>
        <w:rFonts w:ascii="Symbol" w:hAnsi="Symbol"/>
      </w:rPr>
    </w:lvl>
    <w:lvl w:ilvl="8" w:tplc="039CD7C6">
      <w:start w:val="1"/>
      <w:numFmt w:val="bullet"/>
      <w:lvlText w:val=""/>
      <w:lvlJc w:val="left"/>
      <w:pPr>
        <w:ind w:left="1080" w:hanging="360"/>
      </w:pPr>
      <w:rPr>
        <w:rFonts w:ascii="Symbol" w:hAnsi="Symbol"/>
      </w:rPr>
    </w:lvl>
  </w:abstractNum>
  <w:abstractNum w:abstractNumId="23" w15:restartNumberingAfterBreak="0">
    <w:nsid w:val="39774117"/>
    <w:multiLevelType w:val="hybridMultilevel"/>
    <w:tmpl w:val="E1CA89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3C77746B"/>
    <w:multiLevelType w:val="hybridMultilevel"/>
    <w:tmpl w:val="D60E93C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3DD003FA"/>
    <w:multiLevelType w:val="hybridMultilevel"/>
    <w:tmpl w:val="CBDE9AB4"/>
    <w:lvl w:ilvl="0" w:tplc="E6C23A84">
      <w:start w:val="1"/>
      <w:numFmt w:val="bullet"/>
      <w:lvlText w:val=""/>
      <w:lvlJc w:val="left"/>
      <w:pPr>
        <w:ind w:left="1080" w:hanging="360"/>
      </w:pPr>
      <w:rPr>
        <w:rFonts w:ascii="Symbol" w:hAnsi="Symbol"/>
      </w:rPr>
    </w:lvl>
    <w:lvl w:ilvl="1" w:tplc="8D5A4896">
      <w:start w:val="1"/>
      <w:numFmt w:val="bullet"/>
      <w:lvlText w:val=""/>
      <w:lvlJc w:val="left"/>
      <w:pPr>
        <w:ind w:left="1440" w:hanging="360"/>
      </w:pPr>
      <w:rPr>
        <w:rFonts w:ascii="Symbol" w:hAnsi="Symbol"/>
      </w:rPr>
    </w:lvl>
    <w:lvl w:ilvl="2" w:tplc="A7329BB8">
      <w:start w:val="1"/>
      <w:numFmt w:val="bullet"/>
      <w:lvlText w:val=""/>
      <w:lvlJc w:val="left"/>
      <w:pPr>
        <w:ind w:left="1080" w:hanging="360"/>
      </w:pPr>
      <w:rPr>
        <w:rFonts w:ascii="Symbol" w:hAnsi="Symbol"/>
      </w:rPr>
    </w:lvl>
    <w:lvl w:ilvl="3" w:tplc="7ED67AE4">
      <w:start w:val="1"/>
      <w:numFmt w:val="bullet"/>
      <w:lvlText w:val=""/>
      <w:lvlJc w:val="left"/>
      <w:pPr>
        <w:ind w:left="1080" w:hanging="360"/>
      </w:pPr>
      <w:rPr>
        <w:rFonts w:ascii="Symbol" w:hAnsi="Symbol"/>
      </w:rPr>
    </w:lvl>
    <w:lvl w:ilvl="4" w:tplc="F0686838">
      <w:start w:val="1"/>
      <w:numFmt w:val="bullet"/>
      <w:lvlText w:val=""/>
      <w:lvlJc w:val="left"/>
      <w:pPr>
        <w:ind w:left="1080" w:hanging="360"/>
      </w:pPr>
      <w:rPr>
        <w:rFonts w:ascii="Symbol" w:hAnsi="Symbol"/>
      </w:rPr>
    </w:lvl>
    <w:lvl w:ilvl="5" w:tplc="B46C0426">
      <w:start w:val="1"/>
      <w:numFmt w:val="bullet"/>
      <w:lvlText w:val=""/>
      <w:lvlJc w:val="left"/>
      <w:pPr>
        <w:ind w:left="1080" w:hanging="360"/>
      </w:pPr>
      <w:rPr>
        <w:rFonts w:ascii="Symbol" w:hAnsi="Symbol"/>
      </w:rPr>
    </w:lvl>
    <w:lvl w:ilvl="6" w:tplc="A28E9956">
      <w:start w:val="1"/>
      <w:numFmt w:val="bullet"/>
      <w:lvlText w:val=""/>
      <w:lvlJc w:val="left"/>
      <w:pPr>
        <w:ind w:left="1080" w:hanging="360"/>
      </w:pPr>
      <w:rPr>
        <w:rFonts w:ascii="Symbol" w:hAnsi="Symbol"/>
      </w:rPr>
    </w:lvl>
    <w:lvl w:ilvl="7" w:tplc="0B32FC2A">
      <w:start w:val="1"/>
      <w:numFmt w:val="bullet"/>
      <w:lvlText w:val=""/>
      <w:lvlJc w:val="left"/>
      <w:pPr>
        <w:ind w:left="1080" w:hanging="360"/>
      </w:pPr>
      <w:rPr>
        <w:rFonts w:ascii="Symbol" w:hAnsi="Symbol"/>
      </w:rPr>
    </w:lvl>
    <w:lvl w:ilvl="8" w:tplc="6516898E">
      <w:start w:val="1"/>
      <w:numFmt w:val="bullet"/>
      <w:lvlText w:val=""/>
      <w:lvlJc w:val="left"/>
      <w:pPr>
        <w:ind w:left="1080" w:hanging="360"/>
      </w:pPr>
      <w:rPr>
        <w:rFonts w:ascii="Symbol" w:hAnsi="Symbol"/>
      </w:rPr>
    </w:lvl>
  </w:abstractNum>
  <w:abstractNum w:abstractNumId="26" w15:restartNumberingAfterBreak="0">
    <w:nsid w:val="3E4A686B"/>
    <w:multiLevelType w:val="hybridMultilevel"/>
    <w:tmpl w:val="4AB8D8A8"/>
    <w:lvl w:ilvl="0" w:tplc="D43EF902">
      <w:start w:val="1"/>
      <w:numFmt w:val="decimal"/>
      <w:lvlText w:val="5.%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3E6435F9"/>
    <w:multiLevelType w:val="hybridMultilevel"/>
    <w:tmpl w:val="BE2655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417733FC"/>
    <w:multiLevelType w:val="hybridMultilevel"/>
    <w:tmpl w:val="F5FA035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449E1495"/>
    <w:multiLevelType w:val="hybridMultilevel"/>
    <w:tmpl w:val="A35C90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44C163BB"/>
    <w:multiLevelType w:val="hybridMultilevel"/>
    <w:tmpl w:val="8C260D0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47E55177"/>
    <w:multiLevelType w:val="hybridMultilevel"/>
    <w:tmpl w:val="2954D916"/>
    <w:lvl w:ilvl="0" w:tplc="B4BE751E">
      <w:start w:val="1"/>
      <w:numFmt w:val="decimal"/>
      <w:lvlText w:val="2.%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2" w15:restartNumberingAfterBreak="0">
    <w:nsid w:val="488D7B5B"/>
    <w:multiLevelType w:val="hybridMultilevel"/>
    <w:tmpl w:val="6916FCD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492261A2"/>
    <w:multiLevelType w:val="hybridMultilevel"/>
    <w:tmpl w:val="984654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4B025D70"/>
    <w:multiLevelType w:val="hybridMultilevel"/>
    <w:tmpl w:val="AA10D68C"/>
    <w:lvl w:ilvl="0" w:tplc="3C3EA546">
      <w:start w:val="1"/>
      <w:numFmt w:val="decimal"/>
      <w:lvlText w:val="%1."/>
      <w:lvlJc w:val="left"/>
      <w:pPr>
        <w:ind w:left="1440" w:hanging="360"/>
      </w:pPr>
    </w:lvl>
    <w:lvl w:ilvl="1" w:tplc="1D387262">
      <w:start w:val="1"/>
      <w:numFmt w:val="decimal"/>
      <w:lvlText w:val="%2."/>
      <w:lvlJc w:val="left"/>
      <w:pPr>
        <w:ind w:left="1440" w:hanging="360"/>
      </w:pPr>
    </w:lvl>
    <w:lvl w:ilvl="2" w:tplc="B2621110">
      <w:start w:val="1"/>
      <w:numFmt w:val="decimal"/>
      <w:lvlText w:val="%3."/>
      <w:lvlJc w:val="left"/>
      <w:pPr>
        <w:ind w:left="1440" w:hanging="360"/>
      </w:pPr>
    </w:lvl>
    <w:lvl w:ilvl="3" w:tplc="18025214">
      <w:start w:val="1"/>
      <w:numFmt w:val="decimal"/>
      <w:lvlText w:val="%4."/>
      <w:lvlJc w:val="left"/>
      <w:pPr>
        <w:ind w:left="1440" w:hanging="360"/>
      </w:pPr>
    </w:lvl>
    <w:lvl w:ilvl="4" w:tplc="5E5A3218">
      <w:start w:val="1"/>
      <w:numFmt w:val="decimal"/>
      <w:lvlText w:val="%5."/>
      <w:lvlJc w:val="left"/>
      <w:pPr>
        <w:ind w:left="1440" w:hanging="360"/>
      </w:pPr>
    </w:lvl>
    <w:lvl w:ilvl="5" w:tplc="3856C278">
      <w:start w:val="1"/>
      <w:numFmt w:val="decimal"/>
      <w:lvlText w:val="%6."/>
      <w:lvlJc w:val="left"/>
      <w:pPr>
        <w:ind w:left="1440" w:hanging="360"/>
      </w:pPr>
    </w:lvl>
    <w:lvl w:ilvl="6" w:tplc="FDD80616">
      <w:start w:val="1"/>
      <w:numFmt w:val="decimal"/>
      <w:lvlText w:val="%7."/>
      <w:lvlJc w:val="left"/>
      <w:pPr>
        <w:ind w:left="1440" w:hanging="360"/>
      </w:pPr>
    </w:lvl>
    <w:lvl w:ilvl="7" w:tplc="B5EEE9A4">
      <w:start w:val="1"/>
      <w:numFmt w:val="decimal"/>
      <w:lvlText w:val="%8."/>
      <w:lvlJc w:val="left"/>
      <w:pPr>
        <w:ind w:left="1440" w:hanging="360"/>
      </w:pPr>
    </w:lvl>
    <w:lvl w:ilvl="8" w:tplc="EF02C1D8">
      <w:start w:val="1"/>
      <w:numFmt w:val="decimal"/>
      <w:lvlText w:val="%9."/>
      <w:lvlJc w:val="left"/>
      <w:pPr>
        <w:ind w:left="1440" w:hanging="360"/>
      </w:pPr>
    </w:lvl>
  </w:abstractNum>
  <w:abstractNum w:abstractNumId="35" w15:restartNumberingAfterBreak="0">
    <w:nsid w:val="4C7026D5"/>
    <w:multiLevelType w:val="hybridMultilevel"/>
    <w:tmpl w:val="F438D0B0"/>
    <w:lvl w:ilvl="0" w:tplc="F566EA64">
      <w:start w:val="1"/>
      <w:numFmt w:val="decimal"/>
      <w:lvlText w:val="(OB%1)"/>
      <w:lvlJc w:val="left"/>
      <w:pPr>
        <w:ind w:left="2629"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6" w15:restartNumberingAfterBreak="0">
    <w:nsid w:val="4CDC5976"/>
    <w:multiLevelType w:val="hybridMultilevel"/>
    <w:tmpl w:val="8FFE7B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4F70304D"/>
    <w:multiLevelType w:val="hybridMultilevel"/>
    <w:tmpl w:val="543255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4F845356"/>
    <w:multiLevelType w:val="hybridMultilevel"/>
    <w:tmpl w:val="91166C6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50477B51"/>
    <w:multiLevelType w:val="hybridMultilevel"/>
    <w:tmpl w:val="679094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5120789E"/>
    <w:multiLevelType w:val="hybridMultilevel"/>
    <w:tmpl w:val="3ACCED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53DE3A4B"/>
    <w:multiLevelType w:val="hybridMultilevel"/>
    <w:tmpl w:val="17904E7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54992883"/>
    <w:multiLevelType w:val="hybridMultilevel"/>
    <w:tmpl w:val="D20EF3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57081370"/>
    <w:multiLevelType w:val="hybridMultilevel"/>
    <w:tmpl w:val="A906E8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4" w15:restartNumberingAfterBreak="0">
    <w:nsid w:val="573268DD"/>
    <w:multiLevelType w:val="hybridMultilevel"/>
    <w:tmpl w:val="7E40D5F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5CA333B6"/>
    <w:multiLevelType w:val="multilevel"/>
    <w:tmpl w:val="FDB6FA10"/>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rFonts w:hint="default"/>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46" w15:restartNumberingAfterBreak="0">
    <w:nsid w:val="5D71024B"/>
    <w:multiLevelType w:val="hybridMultilevel"/>
    <w:tmpl w:val="4CC8145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7" w15:restartNumberingAfterBreak="0">
    <w:nsid w:val="5FD13109"/>
    <w:multiLevelType w:val="hybridMultilevel"/>
    <w:tmpl w:val="D0BC4AEE"/>
    <w:lvl w:ilvl="0" w:tplc="39E465BE">
      <w:start w:val="1"/>
      <w:numFmt w:val="decimal"/>
      <w:lvlText w:val="1.%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8" w15:restartNumberingAfterBreak="0">
    <w:nsid w:val="62D01F40"/>
    <w:multiLevelType w:val="multilevel"/>
    <w:tmpl w:val="37E0E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5AA7CE1"/>
    <w:multiLevelType w:val="hybridMultilevel"/>
    <w:tmpl w:val="2ABCE3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660B6EF2"/>
    <w:multiLevelType w:val="hybridMultilevel"/>
    <w:tmpl w:val="32B2246E"/>
    <w:lvl w:ilvl="0" w:tplc="FA565684">
      <w:start w:val="1"/>
      <w:numFmt w:val="decimal"/>
      <w:lvlText w:val="%1."/>
      <w:lvlJc w:val="left"/>
      <w:pPr>
        <w:ind w:left="1440" w:hanging="360"/>
      </w:pPr>
    </w:lvl>
    <w:lvl w:ilvl="1" w:tplc="97842D96">
      <w:start w:val="1"/>
      <w:numFmt w:val="decimal"/>
      <w:lvlText w:val="%2."/>
      <w:lvlJc w:val="left"/>
      <w:pPr>
        <w:ind w:left="1440" w:hanging="360"/>
      </w:pPr>
    </w:lvl>
    <w:lvl w:ilvl="2" w:tplc="41E8E064">
      <w:start w:val="1"/>
      <w:numFmt w:val="decimal"/>
      <w:lvlText w:val="%3."/>
      <w:lvlJc w:val="left"/>
      <w:pPr>
        <w:ind w:left="1440" w:hanging="360"/>
      </w:pPr>
    </w:lvl>
    <w:lvl w:ilvl="3" w:tplc="DEDADB18">
      <w:start w:val="1"/>
      <w:numFmt w:val="decimal"/>
      <w:lvlText w:val="%4."/>
      <w:lvlJc w:val="left"/>
      <w:pPr>
        <w:ind w:left="1440" w:hanging="360"/>
      </w:pPr>
    </w:lvl>
    <w:lvl w:ilvl="4" w:tplc="E746246C">
      <w:start w:val="1"/>
      <w:numFmt w:val="decimal"/>
      <w:lvlText w:val="%5."/>
      <w:lvlJc w:val="left"/>
      <w:pPr>
        <w:ind w:left="1440" w:hanging="360"/>
      </w:pPr>
    </w:lvl>
    <w:lvl w:ilvl="5" w:tplc="87E0400C">
      <w:start w:val="1"/>
      <w:numFmt w:val="decimal"/>
      <w:lvlText w:val="%6."/>
      <w:lvlJc w:val="left"/>
      <w:pPr>
        <w:ind w:left="1440" w:hanging="360"/>
      </w:pPr>
    </w:lvl>
    <w:lvl w:ilvl="6" w:tplc="816A67B6">
      <w:start w:val="1"/>
      <w:numFmt w:val="decimal"/>
      <w:lvlText w:val="%7."/>
      <w:lvlJc w:val="left"/>
      <w:pPr>
        <w:ind w:left="1440" w:hanging="360"/>
      </w:pPr>
    </w:lvl>
    <w:lvl w:ilvl="7" w:tplc="0BB801E0">
      <w:start w:val="1"/>
      <w:numFmt w:val="decimal"/>
      <w:lvlText w:val="%8."/>
      <w:lvlJc w:val="left"/>
      <w:pPr>
        <w:ind w:left="1440" w:hanging="360"/>
      </w:pPr>
    </w:lvl>
    <w:lvl w:ilvl="8" w:tplc="5AE8F9B6">
      <w:start w:val="1"/>
      <w:numFmt w:val="decimal"/>
      <w:lvlText w:val="%9."/>
      <w:lvlJc w:val="left"/>
      <w:pPr>
        <w:ind w:left="1440" w:hanging="360"/>
      </w:pPr>
    </w:lvl>
  </w:abstractNum>
  <w:abstractNum w:abstractNumId="51" w15:restartNumberingAfterBreak="0">
    <w:nsid w:val="702934F7"/>
    <w:multiLevelType w:val="hybridMultilevel"/>
    <w:tmpl w:val="6B0AF24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2" w15:restartNumberingAfterBreak="0">
    <w:nsid w:val="72015D62"/>
    <w:multiLevelType w:val="hybridMultilevel"/>
    <w:tmpl w:val="15269C56"/>
    <w:lvl w:ilvl="0" w:tplc="8D16020E">
      <w:start w:val="1"/>
      <w:numFmt w:val="decimal"/>
      <w:lvlText w:val="4.%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3" w15:restartNumberingAfterBreak="0">
    <w:nsid w:val="73FF51C2"/>
    <w:multiLevelType w:val="hybridMultilevel"/>
    <w:tmpl w:val="7B480E84"/>
    <w:lvl w:ilvl="0" w:tplc="609E0CBC">
      <w:start w:val="1"/>
      <w:numFmt w:val="bullet"/>
      <w:lvlText w:val=""/>
      <w:lvlJc w:val="left"/>
      <w:pPr>
        <w:ind w:left="1080" w:hanging="360"/>
      </w:pPr>
      <w:rPr>
        <w:rFonts w:ascii="Symbol" w:hAnsi="Symbol"/>
      </w:rPr>
    </w:lvl>
    <w:lvl w:ilvl="1" w:tplc="E1C848B8">
      <w:start w:val="1"/>
      <w:numFmt w:val="bullet"/>
      <w:lvlText w:val=""/>
      <w:lvlJc w:val="left"/>
      <w:pPr>
        <w:ind w:left="1080" w:hanging="360"/>
      </w:pPr>
      <w:rPr>
        <w:rFonts w:ascii="Symbol" w:hAnsi="Symbol"/>
      </w:rPr>
    </w:lvl>
    <w:lvl w:ilvl="2" w:tplc="16728516">
      <w:start w:val="1"/>
      <w:numFmt w:val="bullet"/>
      <w:lvlText w:val=""/>
      <w:lvlJc w:val="left"/>
      <w:pPr>
        <w:ind w:left="1080" w:hanging="360"/>
      </w:pPr>
      <w:rPr>
        <w:rFonts w:ascii="Symbol" w:hAnsi="Symbol"/>
      </w:rPr>
    </w:lvl>
    <w:lvl w:ilvl="3" w:tplc="1F72A5FC">
      <w:start w:val="1"/>
      <w:numFmt w:val="bullet"/>
      <w:lvlText w:val=""/>
      <w:lvlJc w:val="left"/>
      <w:pPr>
        <w:ind w:left="1080" w:hanging="360"/>
      </w:pPr>
      <w:rPr>
        <w:rFonts w:ascii="Symbol" w:hAnsi="Symbol"/>
      </w:rPr>
    </w:lvl>
    <w:lvl w:ilvl="4" w:tplc="4560D4B2">
      <w:start w:val="1"/>
      <w:numFmt w:val="bullet"/>
      <w:lvlText w:val=""/>
      <w:lvlJc w:val="left"/>
      <w:pPr>
        <w:ind w:left="1080" w:hanging="360"/>
      </w:pPr>
      <w:rPr>
        <w:rFonts w:ascii="Symbol" w:hAnsi="Symbol"/>
      </w:rPr>
    </w:lvl>
    <w:lvl w:ilvl="5" w:tplc="66BEEC6A">
      <w:start w:val="1"/>
      <w:numFmt w:val="bullet"/>
      <w:lvlText w:val=""/>
      <w:lvlJc w:val="left"/>
      <w:pPr>
        <w:ind w:left="1080" w:hanging="360"/>
      </w:pPr>
      <w:rPr>
        <w:rFonts w:ascii="Symbol" w:hAnsi="Symbol"/>
      </w:rPr>
    </w:lvl>
    <w:lvl w:ilvl="6" w:tplc="5C602A1C">
      <w:start w:val="1"/>
      <w:numFmt w:val="bullet"/>
      <w:lvlText w:val=""/>
      <w:lvlJc w:val="left"/>
      <w:pPr>
        <w:ind w:left="1080" w:hanging="360"/>
      </w:pPr>
      <w:rPr>
        <w:rFonts w:ascii="Symbol" w:hAnsi="Symbol"/>
      </w:rPr>
    </w:lvl>
    <w:lvl w:ilvl="7" w:tplc="F1B42412">
      <w:start w:val="1"/>
      <w:numFmt w:val="bullet"/>
      <w:lvlText w:val=""/>
      <w:lvlJc w:val="left"/>
      <w:pPr>
        <w:ind w:left="1080" w:hanging="360"/>
      </w:pPr>
      <w:rPr>
        <w:rFonts w:ascii="Symbol" w:hAnsi="Symbol"/>
      </w:rPr>
    </w:lvl>
    <w:lvl w:ilvl="8" w:tplc="5386CAFA">
      <w:start w:val="1"/>
      <w:numFmt w:val="bullet"/>
      <w:lvlText w:val=""/>
      <w:lvlJc w:val="left"/>
      <w:pPr>
        <w:ind w:left="1080" w:hanging="360"/>
      </w:pPr>
      <w:rPr>
        <w:rFonts w:ascii="Symbol" w:hAnsi="Symbol"/>
      </w:rPr>
    </w:lvl>
  </w:abstractNum>
  <w:abstractNum w:abstractNumId="54" w15:restartNumberingAfterBreak="0">
    <w:nsid w:val="748B3A79"/>
    <w:multiLevelType w:val="hybridMultilevel"/>
    <w:tmpl w:val="046CEDBE"/>
    <w:lvl w:ilvl="0" w:tplc="52C25170">
      <w:start w:val="1"/>
      <w:numFmt w:val="decimal"/>
      <w:lvlText w:val="(%1)"/>
      <w:lvlJc w:val="left"/>
      <w:pPr>
        <w:ind w:left="1440" w:hanging="360"/>
      </w:pPr>
    </w:lvl>
    <w:lvl w:ilvl="1" w:tplc="CBD0749E">
      <w:start w:val="1"/>
      <w:numFmt w:val="decimal"/>
      <w:lvlText w:val="(%2)"/>
      <w:lvlJc w:val="left"/>
      <w:pPr>
        <w:ind w:left="1440" w:hanging="360"/>
      </w:pPr>
    </w:lvl>
    <w:lvl w:ilvl="2" w:tplc="5F0493A4">
      <w:start w:val="1"/>
      <w:numFmt w:val="decimal"/>
      <w:lvlText w:val="(%3)"/>
      <w:lvlJc w:val="left"/>
      <w:pPr>
        <w:ind w:left="1440" w:hanging="360"/>
      </w:pPr>
    </w:lvl>
    <w:lvl w:ilvl="3" w:tplc="7792B21E">
      <w:start w:val="1"/>
      <w:numFmt w:val="decimal"/>
      <w:lvlText w:val="(%4)"/>
      <w:lvlJc w:val="left"/>
      <w:pPr>
        <w:ind w:left="1440" w:hanging="360"/>
      </w:pPr>
    </w:lvl>
    <w:lvl w:ilvl="4" w:tplc="A3D4A246">
      <w:start w:val="1"/>
      <w:numFmt w:val="decimal"/>
      <w:lvlText w:val="(%5)"/>
      <w:lvlJc w:val="left"/>
      <w:pPr>
        <w:ind w:left="1440" w:hanging="360"/>
      </w:pPr>
    </w:lvl>
    <w:lvl w:ilvl="5" w:tplc="D61A53A4">
      <w:start w:val="1"/>
      <w:numFmt w:val="decimal"/>
      <w:lvlText w:val="(%6)"/>
      <w:lvlJc w:val="left"/>
      <w:pPr>
        <w:ind w:left="1440" w:hanging="360"/>
      </w:pPr>
    </w:lvl>
    <w:lvl w:ilvl="6" w:tplc="27FAEC32">
      <w:start w:val="1"/>
      <w:numFmt w:val="decimal"/>
      <w:lvlText w:val="(%7)"/>
      <w:lvlJc w:val="left"/>
      <w:pPr>
        <w:ind w:left="1440" w:hanging="360"/>
      </w:pPr>
    </w:lvl>
    <w:lvl w:ilvl="7" w:tplc="FB42B4BA">
      <w:start w:val="1"/>
      <w:numFmt w:val="decimal"/>
      <w:lvlText w:val="(%8)"/>
      <w:lvlJc w:val="left"/>
      <w:pPr>
        <w:ind w:left="1440" w:hanging="360"/>
      </w:pPr>
    </w:lvl>
    <w:lvl w:ilvl="8" w:tplc="C7102AA2">
      <w:start w:val="1"/>
      <w:numFmt w:val="decimal"/>
      <w:lvlText w:val="(%9)"/>
      <w:lvlJc w:val="left"/>
      <w:pPr>
        <w:ind w:left="1440" w:hanging="360"/>
      </w:pPr>
    </w:lvl>
  </w:abstractNum>
  <w:abstractNum w:abstractNumId="55" w15:restartNumberingAfterBreak="0">
    <w:nsid w:val="74A9529B"/>
    <w:multiLevelType w:val="hybridMultilevel"/>
    <w:tmpl w:val="71D8F71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6" w15:restartNumberingAfterBreak="0">
    <w:nsid w:val="7DA73C09"/>
    <w:multiLevelType w:val="multilevel"/>
    <w:tmpl w:val="B84E3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EA30ACE"/>
    <w:multiLevelType w:val="multilevel"/>
    <w:tmpl w:val="4E9E7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1033944">
    <w:abstractNumId w:val="45"/>
  </w:num>
  <w:num w:numId="2" w16cid:durableId="529412013">
    <w:abstractNumId w:val="7"/>
  </w:num>
  <w:num w:numId="3" w16cid:durableId="2110931291">
    <w:abstractNumId w:val="0"/>
  </w:num>
  <w:num w:numId="4" w16cid:durableId="1246459455">
    <w:abstractNumId w:val="0"/>
    <w:lvlOverride w:ilvl="0">
      <w:startOverride w:val="1"/>
    </w:lvlOverride>
  </w:num>
  <w:num w:numId="5" w16cid:durableId="148447160">
    <w:abstractNumId w:val="35"/>
  </w:num>
  <w:num w:numId="6" w16cid:durableId="1613049429">
    <w:abstractNumId w:val="47"/>
  </w:num>
  <w:num w:numId="7" w16cid:durableId="158615807">
    <w:abstractNumId w:val="31"/>
  </w:num>
  <w:num w:numId="8" w16cid:durableId="1603610607">
    <w:abstractNumId w:val="15"/>
  </w:num>
  <w:num w:numId="9" w16cid:durableId="1367826776">
    <w:abstractNumId w:val="52"/>
  </w:num>
  <w:num w:numId="10" w16cid:durableId="282688880">
    <w:abstractNumId w:val="26"/>
  </w:num>
  <w:num w:numId="11" w16cid:durableId="360282234">
    <w:abstractNumId w:val="21"/>
  </w:num>
  <w:num w:numId="12" w16cid:durableId="454174530">
    <w:abstractNumId w:val="23"/>
  </w:num>
  <w:num w:numId="13" w16cid:durableId="555433541">
    <w:abstractNumId w:val="20"/>
  </w:num>
  <w:num w:numId="14" w16cid:durableId="851646996">
    <w:abstractNumId w:val="17"/>
  </w:num>
  <w:num w:numId="15" w16cid:durableId="911040777">
    <w:abstractNumId w:val="49"/>
  </w:num>
  <w:num w:numId="16" w16cid:durableId="215119808">
    <w:abstractNumId w:val="44"/>
  </w:num>
  <w:num w:numId="17" w16cid:durableId="1376782772">
    <w:abstractNumId w:val="1"/>
  </w:num>
  <w:num w:numId="18" w16cid:durableId="663509479">
    <w:abstractNumId w:val="27"/>
  </w:num>
  <w:num w:numId="19" w16cid:durableId="712967407">
    <w:abstractNumId w:val="3"/>
  </w:num>
  <w:num w:numId="20" w16cid:durableId="86777358">
    <w:abstractNumId w:val="24"/>
  </w:num>
  <w:num w:numId="21" w16cid:durableId="460153006">
    <w:abstractNumId w:val="40"/>
  </w:num>
  <w:num w:numId="22" w16cid:durableId="2042894786">
    <w:abstractNumId w:val="38"/>
  </w:num>
  <w:num w:numId="23" w16cid:durableId="1322470207">
    <w:abstractNumId w:val="4"/>
  </w:num>
  <w:num w:numId="24" w16cid:durableId="1288467020">
    <w:abstractNumId w:val="9"/>
  </w:num>
  <w:num w:numId="25" w16cid:durableId="900671365">
    <w:abstractNumId w:val="46"/>
  </w:num>
  <w:num w:numId="26" w16cid:durableId="1075473706">
    <w:abstractNumId w:val="50"/>
  </w:num>
  <w:num w:numId="27" w16cid:durableId="1076315846">
    <w:abstractNumId w:val="18"/>
  </w:num>
  <w:num w:numId="28" w16cid:durableId="216623028">
    <w:abstractNumId w:val="34"/>
  </w:num>
  <w:num w:numId="29" w16cid:durableId="1846244999">
    <w:abstractNumId w:val="54"/>
  </w:num>
  <w:num w:numId="30" w16cid:durableId="309141026">
    <w:abstractNumId w:val="16"/>
  </w:num>
  <w:num w:numId="31" w16cid:durableId="524057371">
    <w:abstractNumId w:val="22"/>
  </w:num>
  <w:num w:numId="32" w16cid:durableId="808863671">
    <w:abstractNumId w:val="53"/>
  </w:num>
  <w:num w:numId="33" w16cid:durableId="1100877444">
    <w:abstractNumId w:val="25"/>
  </w:num>
  <w:num w:numId="34" w16cid:durableId="2018771982">
    <w:abstractNumId w:val="29"/>
  </w:num>
  <w:num w:numId="35" w16cid:durableId="1226113395">
    <w:abstractNumId w:val="33"/>
  </w:num>
  <w:num w:numId="36" w16cid:durableId="1942949927">
    <w:abstractNumId w:val="37"/>
  </w:num>
  <w:num w:numId="37" w16cid:durableId="1863471114">
    <w:abstractNumId w:val="41"/>
  </w:num>
  <w:num w:numId="38" w16cid:durableId="1972635852">
    <w:abstractNumId w:val="12"/>
  </w:num>
  <w:num w:numId="39" w16cid:durableId="896011525">
    <w:abstractNumId w:val="19"/>
  </w:num>
  <w:num w:numId="40" w16cid:durableId="1391265110">
    <w:abstractNumId w:val="43"/>
  </w:num>
  <w:num w:numId="41" w16cid:durableId="564415309">
    <w:abstractNumId w:val="5"/>
  </w:num>
  <w:num w:numId="42" w16cid:durableId="1016344357">
    <w:abstractNumId w:val="32"/>
  </w:num>
  <w:num w:numId="43" w16cid:durableId="1200554317">
    <w:abstractNumId w:val="14"/>
  </w:num>
  <w:num w:numId="44" w16cid:durableId="154808632">
    <w:abstractNumId w:val="55"/>
  </w:num>
  <w:num w:numId="45" w16cid:durableId="1888293438">
    <w:abstractNumId w:val="2"/>
  </w:num>
  <w:num w:numId="46" w16cid:durableId="1670862999">
    <w:abstractNumId w:val="39"/>
  </w:num>
  <w:num w:numId="47" w16cid:durableId="14233359">
    <w:abstractNumId w:val="10"/>
  </w:num>
  <w:num w:numId="48" w16cid:durableId="511531338">
    <w:abstractNumId w:val="28"/>
  </w:num>
  <w:num w:numId="49" w16cid:durableId="159732853">
    <w:abstractNumId w:val="36"/>
  </w:num>
  <w:num w:numId="50" w16cid:durableId="527986443">
    <w:abstractNumId w:val="19"/>
  </w:num>
  <w:num w:numId="51" w16cid:durableId="126748209">
    <w:abstractNumId w:val="19"/>
  </w:num>
  <w:num w:numId="52" w16cid:durableId="1420910711">
    <w:abstractNumId w:val="19"/>
  </w:num>
  <w:num w:numId="53" w16cid:durableId="1081563638">
    <w:abstractNumId w:val="19"/>
  </w:num>
  <w:num w:numId="54" w16cid:durableId="1501387281">
    <w:abstractNumId w:val="19"/>
  </w:num>
  <w:num w:numId="55" w16cid:durableId="1308902336">
    <w:abstractNumId w:val="19"/>
  </w:num>
  <w:num w:numId="56" w16cid:durableId="149643481">
    <w:abstractNumId w:val="19"/>
  </w:num>
  <w:num w:numId="57" w16cid:durableId="989483950">
    <w:abstractNumId w:val="19"/>
  </w:num>
  <w:num w:numId="58" w16cid:durableId="1834562831">
    <w:abstractNumId w:val="19"/>
  </w:num>
  <w:num w:numId="59" w16cid:durableId="1893804121">
    <w:abstractNumId w:val="19"/>
  </w:num>
  <w:num w:numId="60" w16cid:durableId="253167501">
    <w:abstractNumId w:val="19"/>
  </w:num>
  <w:num w:numId="61" w16cid:durableId="1842963949">
    <w:abstractNumId w:val="19"/>
  </w:num>
  <w:num w:numId="62" w16cid:durableId="2069379350">
    <w:abstractNumId w:val="19"/>
  </w:num>
  <w:num w:numId="63" w16cid:durableId="361824369">
    <w:abstractNumId w:val="56"/>
  </w:num>
  <w:num w:numId="64" w16cid:durableId="2024093512">
    <w:abstractNumId w:val="57"/>
  </w:num>
  <w:num w:numId="65" w16cid:durableId="913780462">
    <w:abstractNumId w:val="48"/>
  </w:num>
  <w:num w:numId="66" w16cid:durableId="743378045">
    <w:abstractNumId w:val="30"/>
  </w:num>
  <w:num w:numId="67" w16cid:durableId="232593916">
    <w:abstractNumId w:val="8"/>
  </w:num>
  <w:num w:numId="68" w16cid:durableId="1643342726">
    <w:abstractNumId w:val="6"/>
  </w:num>
  <w:num w:numId="69" w16cid:durableId="543104115">
    <w:abstractNumId w:val="13"/>
  </w:num>
  <w:num w:numId="70" w16cid:durableId="273027308">
    <w:abstractNumId w:val="42"/>
  </w:num>
  <w:num w:numId="71" w16cid:durableId="1328630819">
    <w:abstractNumId w:val="11"/>
  </w:num>
  <w:num w:numId="72" w16cid:durableId="1655333560">
    <w:abstractNumId w:val="51"/>
  </w:num>
  <w:numIdMacAtCleanup w:val="6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RANCISCO GARCIA SANCHEZ">
    <w15:presenceInfo w15:providerId="AD" w15:userId="S::frgarcia@um.es::5fc2f7f5-a35f-4a09-b35c-507cd8049009"/>
  </w15:person>
  <w15:person w15:author="CHRISTIAN MATAS CONESA">
    <w15:presenceInfo w15:providerId="AD" w15:userId="S::christian.m.c@um.es::0525f404-4f3e-4e13-ba37-55d1d70f21e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27678"/>
    <w:rsid w:val="00005272"/>
    <w:rsid w:val="00005FD9"/>
    <w:rsid w:val="00006756"/>
    <w:rsid w:val="000067E4"/>
    <w:rsid w:val="00014354"/>
    <w:rsid w:val="000151DF"/>
    <w:rsid w:val="000157C8"/>
    <w:rsid w:val="000165FB"/>
    <w:rsid w:val="00016BEB"/>
    <w:rsid w:val="00021E39"/>
    <w:rsid w:val="00025017"/>
    <w:rsid w:val="00025B2F"/>
    <w:rsid w:val="00026899"/>
    <w:rsid w:val="00027678"/>
    <w:rsid w:val="00027A6A"/>
    <w:rsid w:val="00027B0A"/>
    <w:rsid w:val="000306AF"/>
    <w:rsid w:val="00037D74"/>
    <w:rsid w:val="00043C37"/>
    <w:rsid w:val="00046D36"/>
    <w:rsid w:val="00051F4F"/>
    <w:rsid w:val="0005299C"/>
    <w:rsid w:val="00054598"/>
    <w:rsid w:val="0005470C"/>
    <w:rsid w:val="0005622F"/>
    <w:rsid w:val="00061186"/>
    <w:rsid w:val="0006136E"/>
    <w:rsid w:val="000615CA"/>
    <w:rsid w:val="00063B3D"/>
    <w:rsid w:val="00074677"/>
    <w:rsid w:val="00074B1F"/>
    <w:rsid w:val="00074E7B"/>
    <w:rsid w:val="000759CA"/>
    <w:rsid w:val="0008285C"/>
    <w:rsid w:val="00082F70"/>
    <w:rsid w:val="000846F5"/>
    <w:rsid w:val="00086A02"/>
    <w:rsid w:val="000939CE"/>
    <w:rsid w:val="00094FFD"/>
    <w:rsid w:val="0009509B"/>
    <w:rsid w:val="00097546"/>
    <w:rsid w:val="000A1DD3"/>
    <w:rsid w:val="000A40F3"/>
    <w:rsid w:val="000B300E"/>
    <w:rsid w:val="000B59BB"/>
    <w:rsid w:val="000B75B9"/>
    <w:rsid w:val="000B7875"/>
    <w:rsid w:val="000C3C8B"/>
    <w:rsid w:val="000C50AA"/>
    <w:rsid w:val="000C51D5"/>
    <w:rsid w:val="000D0302"/>
    <w:rsid w:val="000D1932"/>
    <w:rsid w:val="000D331D"/>
    <w:rsid w:val="000D5847"/>
    <w:rsid w:val="000D7BF9"/>
    <w:rsid w:val="000E008E"/>
    <w:rsid w:val="000E1460"/>
    <w:rsid w:val="000E1849"/>
    <w:rsid w:val="000E5C7E"/>
    <w:rsid w:val="000E65A2"/>
    <w:rsid w:val="000E6633"/>
    <w:rsid w:val="000F067A"/>
    <w:rsid w:val="000F1B38"/>
    <w:rsid w:val="000F5AC4"/>
    <w:rsid w:val="000F6A95"/>
    <w:rsid w:val="000F7604"/>
    <w:rsid w:val="001015D0"/>
    <w:rsid w:val="00103536"/>
    <w:rsid w:val="001048E9"/>
    <w:rsid w:val="00113388"/>
    <w:rsid w:val="00114A1E"/>
    <w:rsid w:val="00116C5E"/>
    <w:rsid w:val="0011722B"/>
    <w:rsid w:val="001255F6"/>
    <w:rsid w:val="00126065"/>
    <w:rsid w:val="00127C2C"/>
    <w:rsid w:val="00132B6F"/>
    <w:rsid w:val="00134F5A"/>
    <w:rsid w:val="00140176"/>
    <w:rsid w:val="00143DC4"/>
    <w:rsid w:val="0014538F"/>
    <w:rsid w:val="00146339"/>
    <w:rsid w:val="001472CB"/>
    <w:rsid w:val="001474F6"/>
    <w:rsid w:val="001475D2"/>
    <w:rsid w:val="00155FFD"/>
    <w:rsid w:val="00161133"/>
    <w:rsid w:val="0017043D"/>
    <w:rsid w:val="001749D8"/>
    <w:rsid w:val="00175640"/>
    <w:rsid w:val="001858BE"/>
    <w:rsid w:val="001903D3"/>
    <w:rsid w:val="00192DE9"/>
    <w:rsid w:val="001949CF"/>
    <w:rsid w:val="00195707"/>
    <w:rsid w:val="00195EF7"/>
    <w:rsid w:val="00196DBC"/>
    <w:rsid w:val="001A26FB"/>
    <w:rsid w:val="001A3372"/>
    <w:rsid w:val="001A7951"/>
    <w:rsid w:val="001B0E17"/>
    <w:rsid w:val="001B19CE"/>
    <w:rsid w:val="001B4B49"/>
    <w:rsid w:val="001C416E"/>
    <w:rsid w:val="001C4C39"/>
    <w:rsid w:val="001C5109"/>
    <w:rsid w:val="001D33C7"/>
    <w:rsid w:val="001D3D10"/>
    <w:rsid w:val="001D6E77"/>
    <w:rsid w:val="001D73BC"/>
    <w:rsid w:val="001E5E56"/>
    <w:rsid w:val="001F3370"/>
    <w:rsid w:val="001F3895"/>
    <w:rsid w:val="00202CCD"/>
    <w:rsid w:val="00203D2C"/>
    <w:rsid w:val="0021064A"/>
    <w:rsid w:val="00215CD5"/>
    <w:rsid w:val="00220C7C"/>
    <w:rsid w:val="002215D9"/>
    <w:rsid w:val="00222E6E"/>
    <w:rsid w:val="00222FAB"/>
    <w:rsid w:val="00233551"/>
    <w:rsid w:val="00237CB6"/>
    <w:rsid w:val="0024709F"/>
    <w:rsid w:val="00247968"/>
    <w:rsid w:val="00250C11"/>
    <w:rsid w:val="00251007"/>
    <w:rsid w:val="00261D07"/>
    <w:rsid w:val="00262B6D"/>
    <w:rsid w:val="0026629D"/>
    <w:rsid w:val="00276A3B"/>
    <w:rsid w:val="0028258D"/>
    <w:rsid w:val="00282C64"/>
    <w:rsid w:val="00283276"/>
    <w:rsid w:val="002844BC"/>
    <w:rsid w:val="002850AF"/>
    <w:rsid w:val="00286494"/>
    <w:rsid w:val="0028710B"/>
    <w:rsid w:val="002879B0"/>
    <w:rsid w:val="00293AE6"/>
    <w:rsid w:val="00293DE1"/>
    <w:rsid w:val="00295833"/>
    <w:rsid w:val="00297039"/>
    <w:rsid w:val="0029729E"/>
    <w:rsid w:val="002A0AEA"/>
    <w:rsid w:val="002A3F58"/>
    <w:rsid w:val="002A427E"/>
    <w:rsid w:val="002A51FE"/>
    <w:rsid w:val="002A77BA"/>
    <w:rsid w:val="002B0DBA"/>
    <w:rsid w:val="002B4769"/>
    <w:rsid w:val="002B5EBE"/>
    <w:rsid w:val="002B6945"/>
    <w:rsid w:val="002C0A83"/>
    <w:rsid w:val="002C3696"/>
    <w:rsid w:val="002C396F"/>
    <w:rsid w:val="002C4780"/>
    <w:rsid w:val="002D0E63"/>
    <w:rsid w:val="002D7CD7"/>
    <w:rsid w:val="002E14DF"/>
    <w:rsid w:val="002E1A19"/>
    <w:rsid w:val="002E1E03"/>
    <w:rsid w:val="002E2782"/>
    <w:rsid w:val="002E6DD2"/>
    <w:rsid w:val="002F086B"/>
    <w:rsid w:val="002F0DB6"/>
    <w:rsid w:val="002F0E81"/>
    <w:rsid w:val="002F2774"/>
    <w:rsid w:val="003003BC"/>
    <w:rsid w:val="00301AA3"/>
    <w:rsid w:val="00303A61"/>
    <w:rsid w:val="00304B01"/>
    <w:rsid w:val="00304C6C"/>
    <w:rsid w:val="00304D03"/>
    <w:rsid w:val="0030555F"/>
    <w:rsid w:val="00310806"/>
    <w:rsid w:val="0031120D"/>
    <w:rsid w:val="0031161E"/>
    <w:rsid w:val="00312460"/>
    <w:rsid w:val="00312E76"/>
    <w:rsid w:val="00312E7F"/>
    <w:rsid w:val="00313C56"/>
    <w:rsid w:val="00316DF9"/>
    <w:rsid w:val="003255CC"/>
    <w:rsid w:val="00326CAC"/>
    <w:rsid w:val="00332F4E"/>
    <w:rsid w:val="00334D6B"/>
    <w:rsid w:val="00336390"/>
    <w:rsid w:val="00340E37"/>
    <w:rsid w:val="00345DD6"/>
    <w:rsid w:val="00347D61"/>
    <w:rsid w:val="00353420"/>
    <w:rsid w:val="00356E9F"/>
    <w:rsid w:val="00360D14"/>
    <w:rsid w:val="0036249B"/>
    <w:rsid w:val="00363FA4"/>
    <w:rsid w:val="003662A6"/>
    <w:rsid w:val="00367294"/>
    <w:rsid w:val="00367875"/>
    <w:rsid w:val="00373CBA"/>
    <w:rsid w:val="003774AC"/>
    <w:rsid w:val="0038634C"/>
    <w:rsid w:val="00386E3C"/>
    <w:rsid w:val="003911DE"/>
    <w:rsid w:val="00392DBB"/>
    <w:rsid w:val="0039539B"/>
    <w:rsid w:val="0039730F"/>
    <w:rsid w:val="003A52C5"/>
    <w:rsid w:val="003A5BF2"/>
    <w:rsid w:val="003B2179"/>
    <w:rsid w:val="003B2D44"/>
    <w:rsid w:val="003B2DBC"/>
    <w:rsid w:val="003B449B"/>
    <w:rsid w:val="003B7AB5"/>
    <w:rsid w:val="003C027C"/>
    <w:rsid w:val="003C4250"/>
    <w:rsid w:val="003C61DF"/>
    <w:rsid w:val="003C6BAA"/>
    <w:rsid w:val="003D1F41"/>
    <w:rsid w:val="003D4C17"/>
    <w:rsid w:val="003D4D41"/>
    <w:rsid w:val="003D4F96"/>
    <w:rsid w:val="003D6A4E"/>
    <w:rsid w:val="003E3AE6"/>
    <w:rsid w:val="003E64D4"/>
    <w:rsid w:val="003F06F9"/>
    <w:rsid w:val="003F0BDA"/>
    <w:rsid w:val="003F2056"/>
    <w:rsid w:val="003F3F1E"/>
    <w:rsid w:val="003F4679"/>
    <w:rsid w:val="003F6969"/>
    <w:rsid w:val="00404B9D"/>
    <w:rsid w:val="004067C1"/>
    <w:rsid w:val="00406B69"/>
    <w:rsid w:val="00407F5E"/>
    <w:rsid w:val="00417245"/>
    <w:rsid w:val="00417FCB"/>
    <w:rsid w:val="00421E2E"/>
    <w:rsid w:val="004234A6"/>
    <w:rsid w:val="0042533D"/>
    <w:rsid w:val="00427C63"/>
    <w:rsid w:val="00440CD7"/>
    <w:rsid w:val="00442CD0"/>
    <w:rsid w:val="00444058"/>
    <w:rsid w:val="00444DF9"/>
    <w:rsid w:val="00450C97"/>
    <w:rsid w:val="00450CFB"/>
    <w:rsid w:val="004541A2"/>
    <w:rsid w:val="004561BD"/>
    <w:rsid w:val="0045635C"/>
    <w:rsid w:val="00460896"/>
    <w:rsid w:val="00462138"/>
    <w:rsid w:val="00466CA8"/>
    <w:rsid w:val="00471E4E"/>
    <w:rsid w:val="00473F8E"/>
    <w:rsid w:val="00476A44"/>
    <w:rsid w:val="004800B6"/>
    <w:rsid w:val="00480B02"/>
    <w:rsid w:val="00485342"/>
    <w:rsid w:val="0048786F"/>
    <w:rsid w:val="00493AC1"/>
    <w:rsid w:val="004956A7"/>
    <w:rsid w:val="004A1837"/>
    <w:rsid w:val="004A2E73"/>
    <w:rsid w:val="004A33A3"/>
    <w:rsid w:val="004B117D"/>
    <w:rsid w:val="004B2823"/>
    <w:rsid w:val="004B4958"/>
    <w:rsid w:val="004B6D04"/>
    <w:rsid w:val="004C04EF"/>
    <w:rsid w:val="004C2D43"/>
    <w:rsid w:val="004C2E5C"/>
    <w:rsid w:val="004C33DB"/>
    <w:rsid w:val="004C3C53"/>
    <w:rsid w:val="004C422D"/>
    <w:rsid w:val="004C422F"/>
    <w:rsid w:val="004C44A1"/>
    <w:rsid w:val="004D4277"/>
    <w:rsid w:val="004E3080"/>
    <w:rsid w:val="004E3315"/>
    <w:rsid w:val="004F1F25"/>
    <w:rsid w:val="00501DB4"/>
    <w:rsid w:val="00502D19"/>
    <w:rsid w:val="00507716"/>
    <w:rsid w:val="00507FE3"/>
    <w:rsid w:val="00510120"/>
    <w:rsid w:val="00511E3F"/>
    <w:rsid w:val="0051247B"/>
    <w:rsid w:val="00512587"/>
    <w:rsid w:val="00514130"/>
    <w:rsid w:val="005206AB"/>
    <w:rsid w:val="00520F24"/>
    <w:rsid w:val="005218D3"/>
    <w:rsid w:val="00522750"/>
    <w:rsid w:val="00524586"/>
    <w:rsid w:val="00525E26"/>
    <w:rsid w:val="005278FD"/>
    <w:rsid w:val="00533827"/>
    <w:rsid w:val="00533A62"/>
    <w:rsid w:val="0054153C"/>
    <w:rsid w:val="00541BEC"/>
    <w:rsid w:val="0054330D"/>
    <w:rsid w:val="005455A6"/>
    <w:rsid w:val="00551856"/>
    <w:rsid w:val="00555982"/>
    <w:rsid w:val="00557FDD"/>
    <w:rsid w:val="00564622"/>
    <w:rsid w:val="005669E2"/>
    <w:rsid w:val="00566FC2"/>
    <w:rsid w:val="00571727"/>
    <w:rsid w:val="00572431"/>
    <w:rsid w:val="00572AEF"/>
    <w:rsid w:val="00577117"/>
    <w:rsid w:val="00580B7D"/>
    <w:rsid w:val="00582265"/>
    <w:rsid w:val="005829F7"/>
    <w:rsid w:val="00586E90"/>
    <w:rsid w:val="00597EB2"/>
    <w:rsid w:val="005A30D6"/>
    <w:rsid w:val="005A5345"/>
    <w:rsid w:val="005A6768"/>
    <w:rsid w:val="005A779D"/>
    <w:rsid w:val="005B1C37"/>
    <w:rsid w:val="005B1EC4"/>
    <w:rsid w:val="005B3C85"/>
    <w:rsid w:val="005B41DD"/>
    <w:rsid w:val="005C6AE1"/>
    <w:rsid w:val="005C7875"/>
    <w:rsid w:val="005D283C"/>
    <w:rsid w:val="005D397C"/>
    <w:rsid w:val="005D4C02"/>
    <w:rsid w:val="005D4DCF"/>
    <w:rsid w:val="005D72E3"/>
    <w:rsid w:val="005E07BD"/>
    <w:rsid w:val="005E1014"/>
    <w:rsid w:val="005E5BBE"/>
    <w:rsid w:val="005E7F3A"/>
    <w:rsid w:val="005F1C33"/>
    <w:rsid w:val="005F35C7"/>
    <w:rsid w:val="005F65EE"/>
    <w:rsid w:val="00602916"/>
    <w:rsid w:val="00604232"/>
    <w:rsid w:val="00610465"/>
    <w:rsid w:val="00611C67"/>
    <w:rsid w:val="00612201"/>
    <w:rsid w:val="00614DC7"/>
    <w:rsid w:val="00615D4D"/>
    <w:rsid w:val="006206BC"/>
    <w:rsid w:val="006210F9"/>
    <w:rsid w:val="006228C4"/>
    <w:rsid w:val="00623779"/>
    <w:rsid w:val="00625E80"/>
    <w:rsid w:val="006268B9"/>
    <w:rsid w:val="00626A07"/>
    <w:rsid w:val="00626DC6"/>
    <w:rsid w:val="006277A6"/>
    <w:rsid w:val="00640D24"/>
    <w:rsid w:val="00642289"/>
    <w:rsid w:val="00643FB9"/>
    <w:rsid w:val="006446BF"/>
    <w:rsid w:val="00651B37"/>
    <w:rsid w:val="0065293D"/>
    <w:rsid w:val="0065595E"/>
    <w:rsid w:val="006616B9"/>
    <w:rsid w:val="0066286E"/>
    <w:rsid w:val="006641F8"/>
    <w:rsid w:val="00665165"/>
    <w:rsid w:val="006662DC"/>
    <w:rsid w:val="00675AD9"/>
    <w:rsid w:val="006765A3"/>
    <w:rsid w:val="00677F3E"/>
    <w:rsid w:val="00683F52"/>
    <w:rsid w:val="00685C87"/>
    <w:rsid w:val="006870F6"/>
    <w:rsid w:val="00687E0A"/>
    <w:rsid w:val="00690382"/>
    <w:rsid w:val="006914FA"/>
    <w:rsid w:val="00693F70"/>
    <w:rsid w:val="0069682D"/>
    <w:rsid w:val="006A732F"/>
    <w:rsid w:val="006B014B"/>
    <w:rsid w:val="006B10EF"/>
    <w:rsid w:val="006B5FB3"/>
    <w:rsid w:val="006C1896"/>
    <w:rsid w:val="006C22DB"/>
    <w:rsid w:val="006C3ED6"/>
    <w:rsid w:val="006D2115"/>
    <w:rsid w:val="006D3FC9"/>
    <w:rsid w:val="006D766C"/>
    <w:rsid w:val="006E0BF1"/>
    <w:rsid w:val="006E21CA"/>
    <w:rsid w:val="006E2311"/>
    <w:rsid w:val="006E2B82"/>
    <w:rsid w:val="006E51F2"/>
    <w:rsid w:val="006E5C39"/>
    <w:rsid w:val="006E6084"/>
    <w:rsid w:val="006E7C34"/>
    <w:rsid w:val="006F3E25"/>
    <w:rsid w:val="006F4026"/>
    <w:rsid w:val="006F7F3A"/>
    <w:rsid w:val="007068D4"/>
    <w:rsid w:val="00706BA9"/>
    <w:rsid w:val="007077D3"/>
    <w:rsid w:val="007118D3"/>
    <w:rsid w:val="0071316E"/>
    <w:rsid w:val="00713C1E"/>
    <w:rsid w:val="00716B1A"/>
    <w:rsid w:val="00716D57"/>
    <w:rsid w:val="00722331"/>
    <w:rsid w:val="0072364B"/>
    <w:rsid w:val="00723913"/>
    <w:rsid w:val="00723B8A"/>
    <w:rsid w:val="007315BA"/>
    <w:rsid w:val="00731FB5"/>
    <w:rsid w:val="00744630"/>
    <w:rsid w:val="007463E3"/>
    <w:rsid w:val="007475CC"/>
    <w:rsid w:val="00750DD5"/>
    <w:rsid w:val="0075284E"/>
    <w:rsid w:val="007534B2"/>
    <w:rsid w:val="00757A50"/>
    <w:rsid w:val="00761916"/>
    <w:rsid w:val="00761994"/>
    <w:rsid w:val="00761A0B"/>
    <w:rsid w:val="00762E14"/>
    <w:rsid w:val="00763001"/>
    <w:rsid w:val="00763782"/>
    <w:rsid w:val="00763A20"/>
    <w:rsid w:val="00767ADD"/>
    <w:rsid w:val="00772505"/>
    <w:rsid w:val="00774BA3"/>
    <w:rsid w:val="007755AA"/>
    <w:rsid w:val="00782CBB"/>
    <w:rsid w:val="00785F9A"/>
    <w:rsid w:val="00785FEF"/>
    <w:rsid w:val="00786A5A"/>
    <w:rsid w:val="00793345"/>
    <w:rsid w:val="00793D6E"/>
    <w:rsid w:val="00794E33"/>
    <w:rsid w:val="00795CA7"/>
    <w:rsid w:val="00797F4C"/>
    <w:rsid w:val="007B1868"/>
    <w:rsid w:val="007B1DE6"/>
    <w:rsid w:val="007B1FBE"/>
    <w:rsid w:val="007B2FF3"/>
    <w:rsid w:val="007B702B"/>
    <w:rsid w:val="007C3C15"/>
    <w:rsid w:val="007C4573"/>
    <w:rsid w:val="007C53E4"/>
    <w:rsid w:val="007C5ACC"/>
    <w:rsid w:val="007C7A62"/>
    <w:rsid w:val="007D3C43"/>
    <w:rsid w:val="007D5856"/>
    <w:rsid w:val="007D6217"/>
    <w:rsid w:val="007E0F63"/>
    <w:rsid w:val="007E3654"/>
    <w:rsid w:val="007F47C1"/>
    <w:rsid w:val="007F4CEC"/>
    <w:rsid w:val="007F795C"/>
    <w:rsid w:val="00801C55"/>
    <w:rsid w:val="00801FE4"/>
    <w:rsid w:val="0080291F"/>
    <w:rsid w:val="00803477"/>
    <w:rsid w:val="0080507D"/>
    <w:rsid w:val="0081667A"/>
    <w:rsid w:val="00817B4B"/>
    <w:rsid w:val="00820652"/>
    <w:rsid w:val="00821DFB"/>
    <w:rsid w:val="00825E8E"/>
    <w:rsid w:val="00827580"/>
    <w:rsid w:val="00832AD0"/>
    <w:rsid w:val="008343D4"/>
    <w:rsid w:val="00836B7E"/>
    <w:rsid w:val="00840162"/>
    <w:rsid w:val="00840615"/>
    <w:rsid w:val="00840CB6"/>
    <w:rsid w:val="00846CB9"/>
    <w:rsid w:val="0084726F"/>
    <w:rsid w:val="00851DD2"/>
    <w:rsid w:val="008541C6"/>
    <w:rsid w:val="0086044E"/>
    <w:rsid w:val="00864D00"/>
    <w:rsid w:val="0086673A"/>
    <w:rsid w:val="00870BB8"/>
    <w:rsid w:val="0087160C"/>
    <w:rsid w:val="0087206E"/>
    <w:rsid w:val="00877189"/>
    <w:rsid w:val="00880DAE"/>
    <w:rsid w:val="00884E93"/>
    <w:rsid w:val="00887361"/>
    <w:rsid w:val="00890DA0"/>
    <w:rsid w:val="0089377F"/>
    <w:rsid w:val="008A1CE4"/>
    <w:rsid w:val="008A4D22"/>
    <w:rsid w:val="008A58DD"/>
    <w:rsid w:val="008B4B43"/>
    <w:rsid w:val="008B4BBE"/>
    <w:rsid w:val="008B7461"/>
    <w:rsid w:val="008C221E"/>
    <w:rsid w:val="008C2A38"/>
    <w:rsid w:val="008C498C"/>
    <w:rsid w:val="008C6983"/>
    <w:rsid w:val="008D617A"/>
    <w:rsid w:val="008E0446"/>
    <w:rsid w:val="008E0C43"/>
    <w:rsid w:val="008E0E17"/>
    <w:rsid w:val="008E1666"/>
    <w:rsid w:val="008E17A8"/>
    <w:rsid w:val="008E4328"/>
    <w:rsid w:val="008E5054"/>
    <w:rsid w:val="008E674B"/>
    <w:rsid w:val="008E7836"/>
    <w:rsid w:val="008F1E22"/>
    <w:rsid w:val="008F6195"/>
    <w:rsid w:val="008F694E"/>
    <w:rsid w:val="008F7371"/>
    <w:rsid w:val="008F7814"/>
    <w:rsid w:val="00901360"/>
    <w:rsid w:val="009045DE"/>
    <w:rsid w:val="00905649"/>
    <w:rsid w:val="00907021"/>
    <w:rsid w:val="00907FE3"/>
    <w:rsid w:val="00910B94"/>
    <w:rsid w:val="009110A8"/>
    <w:rsid w:val="00911512"/>
    <w:rsid w:val="009157AE"/>
    <w:rsid w:val="00916C01"/>
    <w:rsid w:val="00916CB5"/>
    <w:rsid w:val="00920CA7"/>
    <w:rsid w:val="00926108"/>
    <w:rsid w:val="009268FD"/>
    <w:rsid w:val="0093454B"/>
    <w:rsid w:val="00940687"/>
    <w:rsid w:val="00943B53"/>
    <w:rsid w:val="00943C9D"/>
    <w:rsid w:val="00943FE1"/>
    <w:rsid w:val="00944BFF"/>
    <w:rsid w:val="009475C6"/>
    <w:rsid w:val="009475D2"/>
    <w:rsid w:val="00954D61"/>
    <w:rsid w:val="0095645B"/>
    <w:rsid w:val="00960DA5"/>
    <w:rsid w:val="00961484"/>
    <w:rsid w:val="009667EE"/>
    <w:rsid w:val="00966FBA"/>
    <w:rsid w:val="00967AEB"/>
    <w:rsid w:val="00967AF7"/>
    <w:rsid w:val="00973395"/>
    <w:rsid w:val="00977370"/>
    <w:rsid w:val="00977B24"/>
    <w:rsid w:val="00977E80"/>
    <w:rsid w:val="00980C84"/>
    <w:rsid w:val="00981B11"/>
    <w:rsid w:val="00985199"/>
    <w:rsid w:val="009856C6"/>
    <w:rsid w:val="00986650"/>
    <w:rsid w:val="00986EF7"/>
    <w:rsid w:val="009872CD"/>
    <w:rsid w:val="00987CC8"/>
    <w:rsid w:val="00994304"/>
    <w:rsid w:val="00996EB3"/>
    <w:rsid w:val="009A44D2"/>
    <w:rsid w:val="009B0195"/>
    <w:rsid w:val="009B4C87"/>
    <w:rsid w:val="009B6200"/>
    <w:rsid w:val="009C13E2"/>
    <w:rsid w:val="009C2685"/>
    <w:rsid w:val="009C3299"/>
    <w:rsid w:val="009C6345"/>
    <w:rsid w:val="009D4441"/>
    <w:rsid w:val="009D5705"/>
    <w:rsid w:val="009D5D5A"/>
    <w:rsid w:val="009D78AD"/>
    <w:rsid w:val="009E58D9"/>
    <w:rsid w:val="009E73B6"/>
    <w:rsid w:val="009E7BE6"/>
    <w:rsid w:val="009F6070"/>
    <w:rsid w:val="00A03E12"/>
    <w:rsid w:val="00A068DA"/>
    <w:rsid w:val="00A06C45"/>
    <w:rsid w:val="00A07EF0"/>
    <w:rsid w:val="00A11121"/>
    <w:rsid w:val="00A14472"/>
    <w:rsid w:val="00A150F2"/>
    <w:rsid w:val="00A1698A"/>
    <w:rsid w:val="00A16E45"/>
    <w:rsid w:val="00A20EB5"/>
    <w:rsid w:val="00A30EA5"/>
    <w:rsid w:val="00A319C4"/>
    <w:rsid w:val="00A31D3B"/>
    <w:rsid w:val="00A33AEC"/>
    <w:rsid w:val="00A3587A"/>
    <w:rsid w:val="00A35ECE"/>
    <w:rsid w:val="00A37154"/>
    <w:rsid w:val="00A42443"/>
    <w:rsid w:val="00A63B1E"/>
    <w:rsid w:val="00A65C21"/>
    <w:rsid w:val="00A732AD"/>
    <w:rsid w:val="00A73557"/>
    <w:rsid w:val="00A7404C"/>
    <w:rsid w:val="00A75E46"/>
    <w:rsid w:val="00A80F87"/>
    <w:rsid w:val="00A817CD"/>
    <w:rsid w:val="00A85615"/>
    <w:rsid w:val="00A85DA8"/>
    <w:rsid w:val="00A877BF"/>
    <w:rsid w:val="00A94464"/>
    <w:rsid w:val="00A96559"/>
    <w:rsid w:val="00A969D3"/>
    <w:rsid w:val="00AA12B6"/>
    <w:rsid w:val="00AA2B03"/>
    <w:rsid w:val="00AB1B5A"/>
    <w:rsid w:val="00AB2415"/>
    <w:rsid w:val="00AB2C44"/>
    <w:rsid w:val="00AB4348"/>
    <w:rsid w:val="00AB46C1"/>
    <w:rsid w:val="00AB669B"/>
    <w:rsid w:val="00AC1102"/>
    <w:rsid w:val="00AC2096"/>
    <w:rsid w:val="00AC286B"/>
    <w:rsid w:val="00AC455D"/>
    <w:rsid w:val="00AC5D31"/>
    <w:rsid w:val="00AC629E"/>
    <w:rsid w:val="00AC7316"/>
    <w:rsid w:val="00AD0BBC"/>
    <w:rsid w:val="00AD3F76"/>
    <w:rsid w:val="00AD668C"/>
    <w:rsid w:val="00AE043E"/>
    <w:rsid w:val="00AE0965"/>
    <w:rsid w:val="00AE1759"/>
    <w:rsid w:val="00AE5D3D"/>
    <w:rsid w:val="00AE699C"/>
    <w:rsid w:val="00AF1E03"/>
    <w:rsid w:val="00AF7081"/>
    <w:rsid w:val="00AF7272"/>
    <w:rsid w:val="00B00D50"/>
    <w:rsid w:val="00B03412"/>
    <w:rsid w:val="00B03F04"/>
    <w:rsid w:val="00B04869"/>
    <w:rsid w:val="00B0493C"/>
    <w:rsid w:val="00B04D7C"/>
    <w:rsid w:val="00B1028E"/>
    <w:rsid w:val="00B10CAA"/>
    <w:rsid w:val="00B22997"/>
    <w:rsid w:val="00B335C1"/>
    <w:rsid w:val="00B33E23"/>
    <w:rsid w:val="00B413F5"/>
    <w:rsid w:val="00B441D8"/>
    <w:rsid w:val="00B4735D"/>
    <w:rsid w:val="00B51823"/>
    <w:rsid w:val="00B52A86"/>
    <w:rsid w:val="00B6195C"/>
    <w:rsid w:val="00B62BE4"/>
    <w:rsid w:val="00B63EFF"/>
    <w:rsid w:val="00B6481C"/>
    <w:rsid w:val="00B655E5"/>
    <w:rsid w:val="00B65EFC"/>
    <w:rsid w:val="00B72AB1"/>
    <w:rsid w:val="00B7335A"/>
    <w:rsid w:val="00B74E84"/>
    <w:rsid w:val="00B7576C"/>
    <w:rsid w:val="00B76104"/>
    <w:rsid w:val="00B80F79"/>
    <w:rsid w:val="00B80F82"/>
    <w:rsid w:val="00B811C5"/>
    <w:rsid w:val="00B828B5"/>
    <w:rsid w:val="00B82F94"/>
    <w:rsid w:val="00B85D05"/>
    <w:rsid w:val="00B863D3"/>
    <w:rsid w:val="00B86FA0"/>
    <w:rsid w:val="00B905F8"/>
    <w:rsid w:val="00B92DA9"/>
    <w:rsid w:val="00BA4BDD"/>
    <w:rsid w:val="00BA7EBE"/>
    <w:rsid w:val="00BB071B"/>
    <w:rsid w:val="00BB1699"/>
    <w:rsid w:val="00BB51EF"/>
    <w:rsid w:val="00BC053E"/>
    <w:rsid w:val="00BD0168"/>
    <w:rsid w:val="00BD6636"/>
    <w:rsid w:val="00BE4D82"/>
    <w:rsid w:val="00BF399C"/>
    <w:rsid w:val="00BF4B88"/>
    <w:rsid w:val="00C00CD7"/>
    <w:rsid w:val="00C01726"/>
    <w:rsid w:val="00C022D9"/>
    <w:rsid w:val="00C07843"/>
    <w:rsid w:val="00C1028D"/>
    <w:rsid w:val="00C1289D"/>
    <w:rsid w:val="00C17BB3"/>
    <w:rsid w:val="00C25C6F"/>
    <w:rsid w:val="00C267B0"/>
    <w:rsid w:val="00C36432"/>
    <w:rsid w:val="00C52674"/>
    <w:rsid w:val="00C5611F"/>
    <w:rsid w:val="00C7040E"/>
    <w:rsid w:val="00C70B2E"/>
    <w:rsid w:val="00C71158"/>
    <w:rsid w:val="00C72311"/>
    <w:rsid w:val="00C74255"/>
    <w:rsid w:val="00C75F4F"/>
    <w:rsid w:val="00C775FE"/>
    <w:rsid w:val="00C805DD"/>
    <w:rsid w:val="00C810AA"/>
    <w:rsid w:val="00C94AAF"/>
    <w:rsid w:val="00CA276D"/>
    <w:rsid w:val="00CA59EE"/>
    <w:rsid w:val="00CA69C9"/>
    <w:rsid w:val="00CA7924"/>
    <w:rsid w:val="00CB4033"/>
    <w:rsid w:val="00CB43E0"/>
    <w:rsid w:val="00CB679F"/>
    <w:rsid w:val="00CC4692"/>
    <w:rsid w:val="00CC585D"/>
    <w:rsid w:val="00CD46F5"/>
    <w:rsid w:val="00CD4747"/>
    <w:rsid w:val="00CD554F"/>
    <w:rsid w:val="00CD73B2"/>
    <w:rsid w:val="00CD79EF"/>
    <w:rsid w:val="00CE31FD"/>
    <w:rsid w:val="00CE5D45"/>
    <w:rsid w:val="00CE64F2"/>
    <w:rsid w:val="00CF07AA"/>
    <w:rsid w:val="00CF10E2"/>
    <w:rsid w:val="00CF1182"/>
    <w:rsid w:val="00CF5203"/>
    <w:rsid w:val="00CF5657"/>
    <w:rsid w:val="00D0405A"/>
    <w:rsid w:val="00D065F8"/>
    <w:rsid w:val="00D06773"/>
    <w:rsid w:val="00D075C3"/>
    <w:rsid w:val="00D07DA3"/>
    <w:rsid w:val="00D111E2"/>
    <w:rsid w:val="00D25965"/>
    <w:rsid w:val="00D264DF"/>
    <w:rsid w:val="00D27389"/>
    <w:rsid w:val="00D300F1"/>
    <w:rsid w:val="00D326DB"/>
    <w:rsid w:val="00D34AA9"/>
    <w:rsid w:val="00D3758F"/>
    <w:rsid w:val="00D40797"/>
    <w:rsid w:val="00D51B1B"/>
    <w:rsid w:val="00D564A8"/>
    <w:rsid w:val="00D61971"/>
    <w:rsid w:val="00D71123"/>
    <w:rsid w:val="00D711CF"/>
    <w:rsid w:val="00D741CD"/>
    <w:rsid w:val="00D76C56"/>
    <w:rsid w:val="00D80450"/>
    <w:rsid w:val="00D80566"/>
    <w:rsid w:val="00D80894"/>
    <w:rsid w:val="00D86309"/>
    <w:rsid w:val="00D872B5"/>
    <w:rsid w:val="00D872EA"/>
    <w:rsid w:val="00D92E59"/>
    <w:rsid w:val="00D9379B"/>
    <w:rsid w:val="00D94CE4"/>
    <w:rsid w:val="00DA238D"/>
    <w:rsid w:val="00DA25F1"/>
    <w:rsid w:val="00DA3305"/>
    <w:rsid w:val="00DA4D3B"/>
    <w:rsid w:val="00DB737E"/>
    <w:rsid w:val="00DC0A57"/>
    <w:rsid w:val="00DC65B3"/>
    <w:rsid w:val="00DC7A9D"/>
    <w:rsid w:val="00DD0F18"/>
    <w:rsid w:val="00DD45AA"/>
    <w:rsid w:val="00DD5395"/>
    <w:rsid w:val="00DD5BBF"/>
    <w:rsid w:val="00DD7662"/>
    <w:rsid w:val="00DD7A78"/>
    <w:rsid w:val="00DE0275"/>
    <w:rsid w:val="00DE0298"/>
    <w:rsid w:val="00DE138C"/>
    <w:rsid w:val="00DF0F9A"/>
    <w:rsid w:val="00DF312C"/>
    <w:rsid w:val="00DF4110"/>
    <w:rsid w:val="00DF574A"/>
    <w:rsid w:val="00E012B7"/>
    <w:rsid w:val="00E027FA"/>
    <w:rsid w:val="00E02BFB"/>
    <w:rsid w:val="00E06686"/>
    <w:rsid w:val="00E06B87"/>
    <w:rsid w:val="00E116E4"/>
    <w:rsid w:val="00E13551"/>
    <w:rsid w:val="00E22EA3"/>
    <w:rsid w:val="00E279CD"/>
    <w:rsid w:val="00E313AE"/>
    <w:rsid w:val="00E33E8C"/>
    <w:rsid w:val="00E41B3C"/>
    <w:rsid w:val="00E43083"/>
    <w:rsid w:val="00E459AB"/>
    <w:rsid w:val="00E46AD6"/>
    <w:rsid w:val="00E53526"/>
    <w:rsid w:val="00E56654"/>
    <w:rsid w:val="00E67FDD"/>
    <w:rsid w:val="00E830A9"/>
    <w:rsid w:val="00E843C0"/>
    <w:rsid w:val="00E85CF7"/>
    <w:rsid w:val="00E865BB"/>
    <w:rsid w:val="00E86D56"/>
    <w:rsid w:val="00E93245"/>
    <w:rsid w:val="00E93C13"/>
    <w:rsid w:val="00EA0436"/>
    <w:rsid w:val="00EA171B"/>
    <w:rsid w:val="00EA4056"/>
    <w:rsid w:val="00EA5731"/>
    <w:rsid w:val="00EA74AC"/>
    <w:rsid w:val="00EB12B9"/>
    <w:rsid w:val="00EB3074"/>
    <w:rsid w:val="00EB4457"/>
    <w:rsid w:val="00EB5753"/>
    <w:rsid w:val="00EB5B12"/>
    <w:rsid w:val="00EC06CD"/>
    <w:rsid w:val="00EC06E0"/>
    <w:rsid w:val="00EC4770"/>
    <w:rsid w:val="00EC76CD"/>
    <w:rsid w:val="00ED02BA"/>
    <w:rsid w:val="00ED0FAE"/>
    <w:rsid w:val="00ED1313"/>
    <w:rsid w:val="00ED3F6D"/>
    <w:rsid w:val="00ED51C7"/>
    <w:rsid w:val="00ED6316"/>
    <w:rsid w:val="00ED634E"/>
    <w:rsid w:val="00ED7969"/>
    <w:rsid w:val="00ED7A1D"/>
    <w:rsid w:val="00EE2A55"/>
    <w:rsid w:val="00EE4030"/>
    <w:rsid w:val="00F02170"/>
    <w:rsid w:val="00F0679A"/>
    <w:rsid w:val="00F100C2"/>
    <w:rsid w:val="00F10E93"/>
    <w:rsid w:val="00F1264E"/>
    <w:rsid w:val="00F12BA1"/>
    <w:rsid w:val="00F13A52"/>
    <w:rsid w:val="00F15EF9"/>
    <w:rsid w:val="00F22EF0"/>
    <w:rsid w:val="00F23346"/>
    <w:rsid w:val="00F26BDC"/>
    <w:rsid w:val="00F306F8"/>
    <w:rsid w:val="00F31195"/>
    <w:rsid w:val="00F31E6E"/>
    <w:rsid w:val="00F326BE"/>
    <w:rsid w:val="00F41A23"/>
    <w:rsid w:val="00F4299F"/>
    <w:rsid w:val="00F429F0"/>
    <w:rsid w:val="00F44DEA"/>
    <w:rsid w:val="00F46F10"/>
    <w:rsid w:val="00F500D7"/>
    <w:rsid w:val="00F52DEC"/>
    <w:rsid w:val="00F55829"/>
    <w:rsid w:val="00F57658"/>
    <w:rsid w:val="00F64874"/>
    <w:rsid w:val="00F64A7B"/>
    <w:rsid w:val="00F65A52"/>
    <w:rsid w:val="00F753E9"/>
    <w:rsid w:val="00F762D4"/>
    <w:rsid w:val="00F95B64"/>
    <w:rsid w:val="00F9778D"/>
    <w:rsid w:val="00F9781D"/>
    <w:rsid w:val="00FA1535"/>
    <w:rsid w:val="00FA2DC4"/>
    <w:rsid w:val="00FA38D1"/>
    <w:rsid w:val="00FA4676"/>
    <w:rsid w:val="00FA5815"/>
    <w:rsid w:val="00FB2393"/>
    <w:rsid w:val="00FB3807"/>
    <w:rsid w:val="00FB4C05"/>
    <w:rsid w:val="00FB6249"/>
    <w:rsid w:val="00FC1B0E"/>
    <w:rsid w:val="00FC1DEA"/>
    <w:rsid w:val="00FC6ACA"/>
    <w:rsid w:val="00FD056D"/>
    <w:rsid w:val="00FD1FDC"/>
    <w:rsid w:val="00FD545D"/>
    <w:rsid w:val="00FD7390"/>
    <w:rsid w:val="00FE4700"/>
    <w:rsid w:val="00FE5992"/>
    <w:rsid w:val="00FF0CA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116751"/>
  <w15:docId w15:val="{D5B06D7C-DB89-440C-BAE2-51A57C2EB9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75D2"/>
    <w:pPr>
      <w:jc w:val="both"/>
    </w:pPr>
  </w:style>
  <w:style w:type="paragraph" w:styleId="Ttulo1">
    <w:name w:val="heading 1"/>
    <w:basedOn w:val="Normal"/>
    <w:next w:val="Normal"/>
    <w:link w:val="Ttulo1Car"/>
    <w:uiPriority w:val="9"/>
    <w:qFormat/>
    <w:rsid w:val="00966FBA"/>
    <w:pPr>
      <w:keepNext/>
      <w:keepLines/>
      <w:pageBreakBefore/>
      <w:numPr>
        <w:numId w:val="1"/>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3D4D41"/>
    <w:pPr>
      <w:keepNext/>
      <w:keepLines/>
      <w:numPr>
        <w:ilvl w:val="1"/>
        <w:numId w:val="1"/>
      </w:numPr>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3D4D41"/>
    <w:pPr>
      <w:keepNext/>
      <w:keepLines/>
      <w:numPr>
        <w:ilvl w:val="2"/>
        <w:numId w:val="1"/>
      </w:numPr>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unhideWhenUsed/>
    <w:qFormat/>
    <w:rsid w:val="003D4D41"/>
    <w:pPr>
      <w:keepNext/>
      <w:keepLines/>
      <w:numPr>
        <w:ilvl w:val="3"/>
        <w:numId w:val="1"/>
      </w:numPr>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unhideWhenUsed/>
    <w:qFormat/>
    <w:rsid w:val="003D4D41"/>
    <w:pPr>
      <w:keepNext/>
      <w:keepLines/>
      <w:numPr>
        <w:ilvl w:val="4"/>
        <w:numId w:val="1"/>
      </w:numPr>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3D4D41"/>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3D4D41"/>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3D4D41"/>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3D4D41"/>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3D4D41"/>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3D4D41"/>
    <w:rPr>
      <w:rFonts w:asciiTheme="majorHAnsi" w:eastAsiaTheme="majorEastAsia" w:hAnsiTheme="majorHAnsi" w:cstheme="majorBidi"/>
      <w:color w:val="17365D" w:themeColor="text2" w:themeShade="BF"/>
      <w:spacing w:val="5"/>
      <w:kern w:val="28"/>
      <w:sz w:val="52"/>
      <w:szCs w:val="52"/>
    </w:rPr>
  </w:style>
  <w:style w:type="character" w:customStyle="1" w:styleId="Ttulo1Car">
    <w:name w:val="Título 1 Car"/>
    <w:basedOn w:val="Fuentedeprrafopredeter"/>
    <w:link w:val="Ttulo1"/>
    <w:uiPriority w:val="9"/>
    <w:rsid w:val="00966FBA"/>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3D4D41"/>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3D4D41"/>
    <w:rPr>
      <w:rFonts w:asciiTheme="majorHAnsi" w:eastAsiaTheme="majorEastAsia" w:hAnsiTheme="majorHAnsi" w:cstheme="majorBidi"/>
      <w:b/>
      <w:bCs/>
      <w:color w:val="4F81BD" w:themeColor="accent1"/>
    </w:rPr>
  </w:style>
  <w:style w:type="character" w:customStyle="1" w:styleId="Ttulo4Car">
    <w:name w:val="Título 4 Car"/>
    <w:basedOn w:val="Fuentedeprrafopredeter"/>
    <w:link w:val="Ttulo4"/>
    <w:uiPriority w:val="9"/>
    <w:rsid w:val="003D4D41"/>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rsid w:val="003D4D41"/>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3D4D41"/>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3D4D41"/>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3D4D41"/>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semiHidden/>
    <w:rsid w:val="003D4D41"/>
    <w:rPr>
      <w:rFonts w:asciiTheme="majorHAnsi" w:eastAsiaTheme="majorEastAsia" w:hAnsiTheme="majorHAnsi" w:cstheme="majorBidi"/>
      <w:i/>
      <w:iCs/>
      <w:color w:val="404040" w:themeColor="text1" w:themeTint="BF"/>
      <w:sz w:val="20"/>
      <w:szCs w:val="20"/>
    </w:rPr>
  </w:style>
  <w:style w:type="paragraph" w:styleId="TtuloTDC">
    <w:name w:val="TOC Heading"/>
    <w:basedOn w:val="Ttulo1"/>
    <w:next w:val="Normal"/>
    <w:uiPriority w:val="39"/>
    <w:semiHidden/>
    <w:unhideWhenUsed/>
    <w:qFormat/>
    <w:rsid w:val="003D4D41"/>
    <w:pPr>
      <w:numPr>
        <w:numId w:val="0"/>
      </w:numPr>
      <w:outlineLvl w:val="9"/>
    </w:pPr>
    <w:rPr>
      <w:lang w:eastAsia="es-ES"/>
    </w:rPr>
  </w:style>
  <w:style w:type="paragraph" w:styleId="TDC1">
    <w:name w:val="toc 1"/>
    <w:basedOn w:val="Normal"/>
    <w:next w:val="Normal"/>
    <w:autoRedefine/>
    <w:uiPriority w:val="39"/>
    <w:unhideWhenUsed/>
    <w:rsid w:val="00336390"/>
    <w:pPr>
      <w:tabs>
        <w:tab w:val="left" w:pos="440"/>
        <w:tab w:val="right" w:leader="dot" w:pos="8494"/>
      </w:tabs>
      <w:spacing w:after="100"/>
    </w:pPr>
  </w:style>
  <w:style w:type="paragraph" w:styleId="TDC2">
    <w:name w:val="toc 2"/>
    <w:basedOn w:val="Normal"/>
    <w:next w:val="Normal"/>
    <w:autoRedefine/>
    <w:uiPriority w:val="39"/>
    <w:unhideWhenUsed/>
    <w:rsid w:val="003D4D41"/>
    <w:pPr>
      <w:spacing w:after="100"/>
      <w:ind w:left="220"/>
    </w:pPr>
  </w:style>
  <w:style w:type="character" w:styleId="Hipervnculo">
    <w:name w:val="Hyperlink"/>
    <w:basedOn w:val="Fuentedeprrafopredeter"/>
    <w:uiPriority w:val="99"/>
    <w:unhideWhenUsed/>
    <w:rsid w:val="003D4D41"/>
    <w:rPr>
      <w:color w:val="0000FF" w:themeColor="hyperlink"/>
      <w:u w:val="single"/>
    </w:rPr>
  </w:style>
  <w:style w:type="paragraph" w:styleId="Textodeglobo">
    <w:name w:val="Balloon Text"/>
    <w:basedOn w:val="Normal"/>
    <w:link w:val="TextodegloboCar"/>
    <w:uiPriority w:val="99"/>
    <w:semiHidden/>
    <w:unhideWhenUsed/>
    <w:rsid w:val="003D4D41"/>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3D4D41"/>
    <w:rPr>
      <w:rFonts w:ascii="Tahoma" w:hAnsi="Tahoma" w:cs="Tahoma"/>
      <w:sz w:val="16"/>
      <w:szCs w:val="16"/>
    </w:rPr>
  </w:style>
  <w:style w:type="paragraph" w:styleId="Prrafodelista">
    <w:name w:val="List Paragraph"/>
    <w:basedOn w:val="Normal"/>
    <w:uiPriority w:val="34"/>
    <w:qFormat/>
    <w:rsid w:val="003D4D41"/>
    <w:pPr>
      <w:ind w:left="720"/>
      <w:contextualSpacing/>
    </w:pPr>
  </w:style>
  <w:style w:type="paragraph" w:styleId="Descripcin">
    <w:name w:val="caption"/>
    <w:basedOn w:val="Normal"/>
    <w:next w:val="Normal"/>
    <w:uiPriority w:val="35"/>
    <w:unhideWhenUsed/>
    <w:qFormat/>
    <w:rsid w:val="00113388"/>
    <w:pPr>
      <w:spacing w:line="240" w:lineRule="auto"/>
    </w:pPr>
    <w:rPr>
      <w:b/>
      <w:bCs/>
      <w:color w:val="4F81BD" w:themeColor="accent1"/>
      <w:sz w:val="18"/>
      <w:szCs w:val="18"/>
    </w:rPr>
  </w:style>
  <w:style w:type="paragraph" w:styleId="Tabladeilustraciones">
    <w:name w:val="table of figures"/>
    <w:basedOn w:val="Normal"/>
    <w:next w:val="Normal"/>
    <w:uiPriority w:val="99"/>
    <w:unhideWhenUsed/>
    <w:rsid w:val="00113388"/>
    <w:pPr>
      <w:spacing w:after="0"/>
    </w:pPr>
  </w:style>
  <w:style w:type="table" w:styleId="Tablaconcuadrcula">
    <w:name w:val="Table Grid"/>
    <w:basedOn w:val="Tablanormal"/>
    <w:uiPriority w:val="39"/>
    <w:rsid w:val="001133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113388"/>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113388"/>
    <w:rPr>
      <w:sz w:val="20"/>
      <w:szCs w:val="20"/>
    </w:rPr>
  </w:style>
  <w:style w:type="character" w:styleId="Refdenotaalpie">
    <w:name w:val="footnote reference"/>
    <w:basedOn w:val="Fuentedeprrafopredeter"/>
    <w:uiPriority w:val="99"/>
    <w:semiHidden/>
    <w:unhideWhenUsed/>
    <w:rsid w:val="00113388"/>
    <w:rPr>
      <w:vertAlign w:val="superscript"/>
    </w:rPr>
  </w:style>
  <w:style w:type="paragraph" w:styleId="Encabezado">
    <w:name w:val="header"/>
    <w:basedOn w:val="Normal"/>
    <w:link w:val="EncabezadoCar"/>
    <w:uiPriority w:val="99"/>
    <w:unhideWhenUsed/>
    <w:rsid w:val="003F0BD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F0BDA"/>
  </w:style>
  <w:style w:type="paragraph" w:styleId="Piedepgina">
    <w:name w:val="footer"/>
    <w:basedOn w:val="Normal"/>
    <w:link w:val="PiedepginaCar"/>
    <w:uiPriority w:val="99"/>
    <w:unhideWhenUsed/>
    <w:rsid w:val="003F0BD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F0BDA"/>
  </w:style>
  <w:style w:type="paragraph" w:customStyle="1" w:styleId="Ttuloprevio">
    <w:name w:val="Título previo"/>
    <w:basedOn w:val="Ttulo1"/>
    <w:next w:val="Normal"/>
    <w:qFormat/>
    <w:rsid w:val="00450C97"/>
    <w:pPr>
      <w:numPr>
        <w:numId w:val="3"/>
      </w:numPr>
      <w:tabs>
        <w:tab w:val="left" w:pos="567"/>
      </w:tabs>
      <w:spacing w:before="0"/>
      <w:ind w:left="357" w:hanging="357"/>
    </w:pPr>
  </w:style>
  <w:style w:type="paragraph" w:customStyle="1" w:styleId="Comentario">
    <w:name w:val="Comentario"/>
    <w:basedOn w:val="Normal"/>
    <w:next w:val="Normal"/>
    <w:link w:val="ComentarioCar"/>
    <w:qFormat/>
    <w:rsid w:val="00043C37"/>
    <w:rPr>
      <w:i/>
      <w:color w:val="0070C0"/>
    </w:rPr>
  </w:style>
  <w:style w:type="character" w:customStyle="1" w:styleId="ComentarioCar">
    <w:name w:val="Comentario Car"/>
    <w:basedOn w:val="Fuentedeprrafopredeter"/>
    <w:link w:val="Comentario"/>
    <w:rsid w:val="00043C37"/>
    <w:rPr>
      <w:i/>
      <w:color w:val="0070C0"/>
    </w:rPr>
  </w:style>
  <w:style w:type="paragraph" w:styleId="Textoindependiente">
    <w:name w:val="Body Text"/>
    <w:basedOn w:val="Normal"/>
    <w:link w:val="TextoindependienteCar"/>
    <w:uiPriority w:val="1"/>
    <w:qFormat/>
    <w:rsid w:val="004C2E5C"/>
    <w:pPr>
      <w:widowControl w:val="0"/>
      <w:autoSpaceDE w:val="0"/>
      <w:autoSpaceDN w:val="0"/>
      <w:spacing w:after="0" w:line="240" w:lineRule="auto"/>
      <w:jc w:val="left"/>
    </w:pPr>
    <w:rPr>
      <w:rFonts w:ascii="Arial" w:eastAsia="Arial" w:hAnsi="Arial" w:cs="Arial"/>
      <w:lang w:eastAsia="es-ES" w:bidi="es-ES"/>
    </w:rPr>
  </w:style>
  <w:style w:type="character" w:customStyle="1" w:styleId="TextoindependienteCar">
    <w:name w:val="Texto independiente Car"/>
    <w:basedOn w:val="Fuentedeprrafopredeter"/>
    <w:link w:val="Textoindependiente"/>
    <w:uiPriority w:val="1"/>
    <w:rsid w:val="004C2E5C"/>
    <w:rPr>
      <w:rFonts w:ascii="Arial" w:eastAsia="Arial" w:hAnsi="Arial" w:cs="Arial"/>
      <w:lang w:eastAsia="es-ES" w:bidi="es-ES"/>
    </w:rPr>
  </w:style>
  <w:style w:type="character" w:styleId="Hipervnculovisitado">
    <w:name w:val="FollowedHyperlink"/>
    <w:basedOn w:val="Fuentedeprrafopredeter"/>
    <w:uiPriority w:val="99"/>
    <w:semiHidden/>
    <w:unhideWhenUsed/>
    <w:rsid w:val="00851DD2"/>
    <w:rPr>
      <w:color w:val="800080" w:themeColor="followedHyperlink"/>
      <w:u w:val="single"/>
    </w:rPr>
  </w:style>
  <w:style w:type="character" w:styleId="Mencinsinresolver">
    <w:name w:val="Unresolved Mention"/>
    <w:basedOn w:val="Fuentedeprrafopredeter"/>
    <w:uiPriority w:val="99"/>
    <w:semiHidden/>
    <w:unhideWhenUsed/>
    <w:rsid w:val="00851DD2"/>
    <w:rPr>
      <w:color w:val="808080"/>
      <w:shd w:val="clear" w:color="auto" w:fill="E6E6E6"/>
    </w:rPr>
  </w:style>
  <w:style w:type="paragraph" w:styleId="TDC3">
    <w:name w:val="toc 3"/>
    <w:basedOn w:val="Normal"/>
    <w:next w:val="Normal"/>
    <w:autoRedefine/>
    <w:uiPriority w:val="39"/>
    <w:unhideWhenUsed/>
    <w:rsid w:val="00A877BF"/>
    <w:pPr>
      <w:spacing w:after="100"/>
      <w:ind w:left="440"/>
    </w:pPr>
  </w:style>
  <w:style w:type="paragraph" w:styleId="Sinespaciado">
    <w:name w:val="No Spacing"/>
    <w:uiPriority w:val="1"/>
    <w:qFormat/>
    <w:rsid w:val="001015D0"/>
    <w:pPr>
      <w:spacing w:after="0" w:line="240" w:lineRule="auto"/>
    </w:pPr>
    <w:rPr>
      <w:lang w:val="es-ES_tradnl"/>
    </w:rPr>
  </w:style>
  <w:style w:type="paragraph" w:styleId="Revisin">
    <w:name w:val="Revision"/>
    <w:hidden/>
    <w:uiPriority w:val="99"/>
    <w:semiHidden/>
    <w:rsid w:val="0051247B"/>
    <w:pPr>
      <w:spacing w:after="0" w:line="240" w:lineRule="auto"/>
    </w:pPr>
  </w:style>
  <w:style w:type="character" w:styleId="Refdecomentario">
    <w:name w:val="annotation reference"/>
    <w:basedOn w:val="Fuentedeprrafopredeter"/>
    <w:uiPriority w:val="99"/>
    <w:semiHidden/>
    <w:unhideWhenUsed/>
    <w:rsid w:val="00CB43E0"/>
    <w:rPr>
      <w:sz w:val="16"/>
      <w:szCs w:val="16"/>
    </w:rPr>
  </w:style>
  <w:style w:type="paragraph" w:styleId="Textocomentario">
    <w:name w:val="annotation text"/>
    <w:basedOn w:val="Normal"/>
    <w:link w:val="TextocomentarioCar"/>
    <w:uiPriority w:val="99"/>
    <w:unhideWhenUsed/>
    <w:rsid w:val="00CB43E0"/>
    <w:pPr>
      <w:spacing w:line="240" w:lineRule="auto"/>
    </w:pPr>
    <w:rPr>
      <w:sz w:val="20"/>
      <w:szCs w:val="20"/>
    </w:rPr>
  </w:style>
  <w:style w:type="character" w:customStyle="1" w:styleId="TextocomentarioCar">
    <w:name w:val="Texto comentario Car"/>
    <w:basedOn w:val="Fuentedeprrafopredeter"/>
    <w:link w:val="Textocomentario"/>
    <w:uiPriority w:val="99"/>
    <w:rsid w:val="00CB43E0"/>
    <w:rPr>
      <w:sz w:val="20"/>
      <w:szCs w:val="20"/>
    </w:rPr>
  </w:style>
  <w:style w:type="paragraph" w:styleId="Asuntodelcomentario">
    <w:name w:val="annotation subject"/>
    <w:basedOn w:val="Textocomentario"/>
    <w:next w:val="Textocomentario"/>
    <w:link w:val="AsuntodelcomentarioCar"/>
    <w:uiPriority w:val="99"/>
    <w:semiHidden/>
    <w:unhideWhenUsed/>
    <w:rsid w:val="00CB43E0"/>
    <w:rPr>
      <w:b/>
      <w:bCs/>
    </w:rPr>
  </w:style>
  <w:style w:type="character" w:customStyle="1" w:styleId="AsuntodelcomentarioCar">
    <w:name w:val="Asunto del comentario Car"/>
    <w:basedOn w:val="TextocomentarioCar"/>
    <w:link w:val="Asuntodelcomentario"/>
    <w:uiPriority w:val="99"/>
    <w:semiHidden/>
    <w:rsid w:val="00CB43E0"/>
    <w:rPr>
      <w:b/>
      <w:bCs/>
      <w:sz w:val="20"/>
      <w:szCs w:val="20"/>
    </w:rPr>
  </w:style>
  <w:style w:type="table" w:styleId="Tabladelista3-nfasis1">
    <w:name w:val="List Table 3 Accent 1"/>
    <w:basedOn w:val="Tablanormal"/>
    <w:uiPriority w:val="48"/>
    <w:rsid w:val="00512587"/>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paragraph" w:customStyle="1" w:styleId="ds-markdown-paragraph">
    <w:name w:val="ds-markdown-paragraph"/>
    <w:basedOn w:val="Normal"/>
    <w:rsid w:val="00F23346"/>
    <w:pPr>
      <w:spacing w:before="100" w:beforeAutospacing="1" w:after="100" w:afterAutospacing="1" w:line="240" w:lineRule="auto"/>
      <w:jc w:val="left"/>
    </w:pPr>
    <w:rPr>
      <w:rFonts w:ascii="Times New Roman" w:eastAsia="Times New Roman" w:hAnsi="Times New Roman" w:cs="Times New Roman"/>
      <w:sz w:val="24"/>
      <w:szCs w:val="24"/>
      <w:lang w:eastAsia="es-ES"/>
    </w:rPr>
  </w:style>
  <w:style w:type="character" w:styleId="Fuerte">
    <w:name w:val="Strong"/>
    <w:basedOn w:val="Fuentedeprrafopredeter"/>
    <w:uiPriority w:val="22"/>
    <w:qFormat/>
    <w:rsid w:val="00F23346"/>
    <w:rPr>
      <w:b/>
      <w:bCs/>
    </w:rPr>
  </w:style>
  <w:style w:type="character" w:styleId="nfasis">
    <w:name w:val="Emphasis"/>
    <w:basedOn w:val="Fuentedeprrafopredeter"/>
    <w:uiPriority w:val="20"/>
    <w:qFormat/>
    <w:rsid w:val="00F23346"/>
    <w:rPr>
      <w:i/>
      <w:iCs/>
    </w:rPr>
  </w:style>
  <w:style w:type="paragraph" w:styleId="NormalWeb">
    <w:name w:val="Normal (Web)"/>
    <w:basedOn w:val="Normal"/>
    <w:uiPriority w:val="99"/>
    <w:unhideWhenUsed/>
    <w:rsid w:val="00D264DF"/>
    <w:pPr>
      <w:spacing w:before="100" w:beforeAutospacing="1" w:after="100" w:afterAutospacing="1" w:line="240" w:lineRule="auto"/>
      <w:jc w:val="left"/>
    </w:pPr>
    <w:rPr>
      <w:rFonts w:ascii="Times New Roman" w:eastAsia="Times New Roman" w:hAnsi="Times New Roman" w:cs="Times New Roman"/>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hub.com/GivenCloud/TFG_MovieMate" TargetMode="External"/><Relationship Id="rId21" Type="http://schemas.openxmlformats.org/officeDocument/2006/relationships/image" Target="media/image8.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hyperlink" Target="https://www.postgresql.org/" TargetMode="External"/><Relationship Id="rId68" Type="http://schemas.openxmlformats.org/officeDocument/2006/relationships/hyperlink" Target="https://react.dev/" TargetMode="External"/><Relationship Id="rId84" Type="http://schemas.openxmlformats.org/officeDocument/2006/relationships/hyperlink" Target="https://www.postman.com/" TargetMode="External"/><Relationship Id="rId89" Type="http://schemas.openxmlformats.org/officeDocument/2006/relationships/hyperlink" Target="https://site.mockito.org/" TargetMode="External"/><Relationship Id="rId16" Type="http://schemas.openxmlformats.org/officeDocument/2006/relationships/image" Target="media/image3.png"/><Relationship Id="rId11" Type="http://schemas.openxmlformats.org/officeDocument/2006/relationships/comments" Target="comments.xml"/><Relationship Id="rId32" Type="http://schemas.openxmlformats.org/officeDocument/2006/relationships/image" Target="media/image17.png"/><Relationship Id="rId37" Type="http://schemas.openxmlformats.org/officeDocument/2006/relationships/image" Target="media/image22.png"/><Relationship Id="rId53" Type="http://schemas.openxmlformats.org/officeDocument/2006/relationships/image" Target="media/image38.png"/><Relationship Id="rId58" Type="http://schemas.openxmlformats.org/officeDocument/2006/relationships/image" Target="media/image43.png"/><Relationship Id="rId74" Type="http://schemas.openxmlformats.org/officeDocument/2006/relationships/hyperlink" Target="https://reactrouter.com/" TargetMode="External"/><Relationship Id="rId79" Type="http://schemas.openxmlformats.org/officeDocument/2006/relationships/hyperlink" Target="https://docs.spring.io/spring-framework/reference/web/websocket.html" TargetMode="External"/><Relationship Id="rId102"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hyperlink" Target="https://www.docker.com/" TargetMode="External"/><Relationship Id="rId95" Type="http://schemas.openxmlformats.org/officeDocument/2006/relationships/hyperlink" Target="https://vitejs.dev/" TargetMode="External"/><Relationship Id="rId22" Type="http://schemas.openxmlformats.org/officeDocument/2006/relationships/image" Target="media/image9.png"/><Relationship Id="rId27" Type="http://schemas.openxmlformats.org/officeDocument/2006/relationships/image" Target="media/image13.png"/><Relationship Id="rId43" Type="http://schemas.openxmlformats.org/officeDocument/2006/relationships/image" Target="media/image28.png"/><Relationship Id="rId48" Type="http://schemas.openxmlformats.org/officeDocument/2006/relationships/image" Target="media/image33.png"/><Relationship Id="rId64" Type="http://schemas.openxmlformats.org/officeDocument/2006/relationships/hyperlink" Target="https://www.openapis.org/" TargetMode="External"/><Relationship Id="rId69" Type="http://schemas.openxmlformats.org/officeDocument/2006/relationships/hyperlink" Target="https://www.typescriptlang.org/" TargetMode="External"/><Relationship Id="rId80" Type="http://schemas.openxmlformats.org/officeDocument/2006/relationships/hyperlink" Target="https://www.themoviedb.org/" TargetMode="External"/><Relationship Id="rId85" Type="http://schemas.openxmlformats.org/officeDocument/2006/relationships/hyperlink" Target="https://www.pgadmin.org/" TargetMode="External"/><Relationship Id="rId12" Type="http://schemas.microsoft.com/office/2011/relationships/commentsExtended" Target="commentsExtended.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hyperlink" Target="https://letterboxd.com/" TargetMode="External"/><Relationship Id="rId67" Type="http://schemas.openxmlformats.org/officeDocument/2006/relationships/hyperlink" Target="https://www.jacoco.org/jacoco/" TargetMode="External"/><Relationship Id="rId20" Type="http://schemas.openxmlformats.org/officeDocument/2006/relationships/image" Target="media/image7.png"/><Relationship Id="rId41" Type="http://schemas.openxmlformats.org/officeDocument/2006/relationships/image" Target="media/image26.png"/><Relationship Id="rId54" Type="http://schemas.openxmlformats.org/officeDocument/2006/relationships/image" Target="media/image39.png"/><Relationship Id="rId62" Type="http://schemas.openxmlformats.org/officeDocument/2006/relationships/hyperlink" Target="https://www.java.com/" TargetMode="External"/><Relationship Id="rId70" Type="http://schemas.openxmlformats.org/officeDocument/2006/relationships/hyperlink" Target="https://tailwindcss.com/" TargetMode="External"/><Relationship Id="rId75" Type="http://schemas.openxmlformats.org/officeDocument/2006/relationships/hyperlink" Target="https://www.radix-ui.com/" TargetMode="External"/><Relationship Id="rId83" Type="http://schemas.openxmlformats.org/officeDocument/2006/relationships/hyperlink" Target="https://github.com/" TargetMode="External"/><Relationship Id="rId88" Type="http://schemas.openxmlformats.org/officeDocument/2006/relationships/hyperlink" Target="https://junit.org/junit5/" TargetMode="External"/><Relationship Id="rId91" Type="http://schemas.openxmlformats.org/officeDocument/2006/relationships/hyperlink" Target="https://docs.docker.com/compose/" TargetMode="External"/><Relationship Id="rId96" Type="http://schemas.openxmlformats.org/officeDocument/2006/relationships/hyperlink" Target="https://github.com/jwtk/jjwt"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4.jpe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image" Target="media/image42.png"/><Relationship Id="rId10" Type="http://schemas.openxmlformats.org/officeDocument/2006/relationships/footer" Target="footer1.xm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hyperlink" Target="https://www.imdb.com/" TargetMode="External"/><Relationship Id="rId65" Type="http://schemas.openxmlformats.org/officeDocument/2006/relationships/hyperlink" Target="https://swagger.io/" TargetMode="External"/><Relationship Id="rId73" Type="http://schemas.openxmlformats.org/officeDocument/2006/relationships/hyperlink" Target="https://axios-http.com/" TargetMode="External"/><Relationship Id="rId78" Type="http://schemas.openxmlformats.org/officeDocument/2006/relationships/hyperlink" Target="https://stomp-js.github.io/stomp-websocket/" TargetMode="External"/><Relationship Id="rId81" Type="http://schemas.openxmlformats.org/officeDocument/2006/relationships/hyperlink" Target="https://code.visualstudio.com/" TargetMode="External"/><Relationship Id="rId86" Type="http://schemas.openxmlformats.org/officeDocument/2006/relationships/hyperlink" Target="https://dbeaver.com/" TargetMode="External"/><Relationship Id="rId94" Type="http://schemas.openxmlformats.org/officeDocument/2006/relationships/hyperlink" Target="https://www.anthropic.com/claude" TargetMode="External"/><Relationship Id="rId99" Type="http://schemas.openxmlformats.org/officeDocument/2006/relationships/footer" Target="footer2.xml"/><Relationship Id="rId101" Type="http://schemas.microsoft.com/office/2011/relationships/people" Target="people.xml"/><Relationship Id="rId4" Type="http://schemas.openxmlformats.org/officeDocument/2006/relationships/settings" Target="settings.xml"/><Relationship Id="rId9" Type="http://schemas.openxmlformats.org/officeDocument/2006/relationships/header" Target="header1.xml"/><Relationship Id="rId13" Type="http://schemas.microsoft.com/office/2016/09/relationships/commentsIds" Target="commentsIds.xml"/><Relationship Id="rId18" Type="http://schemas.openxmlformats.org/officeDocument/2006/relationships/image" Target="media/image5.png"/><Relationship Id="rId39" Type="http://schemas.openxmlformats.org/officeDocument/2006/relationships/image" Target="media/image24.png"/><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hyperlink" Target="https://ui.shadcn.com/" TargetMode="External"/><Relationship Id="rId97" Type="http://schemas.openxmlformats.org/officeDocument/2006/relationships/hyperlink" Target="https://kubernetes.io/" TargetMode="External"/><Relationship Id="rId7" Type="http://schemas.openxmlformats.org/officeDocument/2006/relationships/endnotes" Target="endnotes.xml"/><Relationship Id="rId71" Type="http://schemas.openxmlformats.org/officeDocument/2006/relationships/hyperlink" Target="https://zustand-demo.pmnd.rs/" TargetMode="External"/><Relationship Id="rId92" Type="http://schemas.openxmlformats.org/officeDocument/2006/relationships/hyperlink" Target="https://github.com/features/actions" TargetMode="External"/><Relationship Id="rId2" Type="http://schemas.openxmlformats.org/officeDocument/2006/relationships/numbering" Target="numbering.xml"/><Relationship Id="rId29" Type="http://schemas.openxmlformats.org/officeDocument/2006/relationships/hyperlink" Target="https://click-it.es/arquitectura-monolitica-vs-arquitectura-de-microservicios-cual-debo-elegir/" TargetMode="External"/><Relationship Id="rId24" Type="http://schemas.openxmlformats.org/officeDocument/2006/relationships/image" Target="media/image11.pn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hyperlink" Target="https://www.h2database.com/" TargetMode="External"/><Relationship Id="rId87" Type="http://schemas.openxmlformats.org/officeDocument/2006/relationships/hyperlink" Target="https://chatgpt.com/" TargetMode="External"/><Relationship Id="rId61" Type="http://schemas.openxmlformats.org/officeDocument/2006/relationships/hyperlink" Target="https://spring.io/projects/spring-boot" TargetMode="External"/><Relationship Id="rId82" Type="http://schemas.openxmlformats.org/officeDocument/2006/relationships/hyperlink" Target="https://git-scm.com/" TargetMode="External"/><Relationship Id="rId19" Type="http://schemas.openxmlformats.org/officeDocument/2006/relationships/image" Target="media/image6.png"/><Relationship Id="rId14" Type="http://schemas.microsoft.com/office/2018/08/relationships/commentsExtensible" Target="commentsExtensible.xml"/><Relationship Id="rId30" Type="http://schemas.openxmlformats.org/officeDocument/2006/relationships/image" Target="media/image15.png"/><Relationship Id="rId35" Type="http://schemas.openxmlformats.org/officeDocument/2006/relationships/image" Target="media/image20.png"/><Relationship Id="rId56" Type="http://schemas.openxmlformats.org/officeDocument/2006/relationships/image" Target="media/image41.png"/><Relationship Id="rId77" Type="http://schemas.openxmlformats.org/officeDocument/2006/relationships/hyperlink" Target="https://github.com/sockjs/sockjs-client" TargetMode="External"/><Relationship Id="rId100"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36.png"/><Relationship Id="rId72" Type="http://schemas.openxmlformats.org/officeDocument/2006/relationships/hyperlink" Target="https://mantine.dev/" TargetMode="External"/><Relationship Id="rId93" Type="http://schemas.openxmlformats.org/officeDocument/2006/relationships/hyperlink" Target="https://www.ics.uci.edu/~fielding/pubs/dissertation/fielding_dissertation.pdf" TargetMode="External"/><Relationship Id="rId98" Type="http://schemas.openxmlformats.org/officeDocument/2006/relationships/hyperlink" Target="https://minikube.sigs.k8s.io/" TargetMode="External"/><Relationship Id="rId3" Type="http://schemas.openxmlformats.org/officeDocument/2006/relationships/styles" Target="styles.xml"/></Relationships>
</file>

<file path=word/_rels/footnotes.xml.rels><?xml version="1.0" encoding="UTF-8" standalone="yes"?>
<Relationships xmlns="http://schemas.openxmlformats.org/package/2006/relationships"><Relationship Id="rId1" Type="http://schemas.openxmlformats.org/officeDocument/2006/relationships/hyperlink" Target="https://biblioguias.uam.es/citar/estilo_ieee"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070C417-7A3A-417C-8201-E32581A9A4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5416</TotalTime>
  <Pages>84</Pages>
  <Words>24627</Words>
  <Characters>135450</Characters>
  <Application>Microsoft Office Word</Application>
  <DocSecurity>0</DocSecurity>
  <Lines>1128</Lines>
  <Paragraphs>319</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Universidad de Murcia</Company>
  <LinksUpToDate>false</LinksUpToDate>
  <CharactersWithSpaces>159758</CharactersWithSpaces>
  <SharedDoc>false</SharedDoc>
  <HLinks>
    <vt:vector size="96" baseType="variant">
      <vt:variant>
        <vt:i4>2031665</vt:i4>
      </vt:variant>
      <vt:variant>
        <vt:i4>92</vt:i4>
      </vt:variant>
      <vt:variant>
        <vt:i4>0</vt:i4>
      </vt:variant>
      <vt:variant>
        <vt:i4>5</vt:i4>
      </vt:variant>
      <vt:variant>
        <vt:lpwstr/>
      </vt:variant>
      <vt:variant>
        <vt:lpwstr>_Toc50560816</vt:lpwstr>
      </vt:variant>
      <vt:variant>
        <vt:i4>1835057</vt:i4>
      </vt:variant>
      <vt:variant>
        <vt:i4>83</vt:i4>
      </vt:variant>
      <vt:variant>
        <vt:i4>0</vt:i4>
      </vt:variant>
      <vt:variant>
        <vt:i4>5</vt:i4>
      </vt:variant>
      <vt:variant>
        <vt:lpwstr/>
      </vt:variant>
      <vt:variant>
        <vt:lpwstr>_Toc50560815</vt:lpwstr>
      </vt:variant>
      <vt:variant>
        <vt:i4>1507378</vt:i4>
      </vt:variant>
      <vt:variant>
        <vt:i4>74</vt:i4>
      </vt:variant>
      <vt:variant>
        <vt:i4>0</vt:i4>
      </vt:variant>
      <vt:variant>
        <vt:i4>5</vt:i4>
      </vt:variant>
      <vt:variant>
        <vt:lpwstr/>
      </vt:variant>
      <vt:variant>
        <vt:lpwstr>_Toc53632232</vt:lpwstr>
      </vt:variant>
      <vt:variant>
        <vt:i4>1310770</vt:i4>
      </vt:variant>
      <vt:variant>
        <vt:i4>68</vt:i4>
      </vt:variant>
      <vt:variant>
        <vt:i4>0</vt:i4>
      </vt:variant>
      <vt:variant>
        <vt:i4>5</vt:i4>
      </vt:variant>
      <vt:variant>
        <vt:lpwstr/>
      </vt:variant>
      <vt:variant>
        <vt:lpwstr>_Toc53632231</vt:lpwstr>
      </vt:variant>
      <vt:variant>
        <vt:i4>1376306</vt:i4>
      </vt:variant>
      <vt:variant>
        <vt:i4>62</vt:i4>
      </vt:variant>
      <vt:variant>
        <vt:i4>0</vt:i4>
      </vt:variant>
      <vt:variant>
        <vt:i4>5</vt:i4>
      </vt:variant>
      <vt:variant>
        <vt:lpwstr/>
      </vt:variant>
      <vt:variant>
        <vt:lpwstr>_Toc53632230</vt:lpwstr>
      </vt:variant>
      <vt:variant>
        <vt:i4>1835059</vt:i4>
      </vt:variant>
      <vt:variant>
        <vt:i4>56</vt:i4>
      </vt:variant>
      <vt:variant>
        <vt:i4>0</vt:i4>
      </vt:variant>
      <vt:variant>
        <vt:i4>5</vt:i4>
      </vt:variant>
      <vt:variant>
        <vt:lpwstr/>
      </vt:variant>
      <vt:variant>
        <vt:lpwstr>_Toc53632229</vt:lpwstr>
      </vt:variant>
      <vt:variant>
        <vt:i4>1900595</vt:i4>
      </vt:variant>
      <vt:variant>
        <vt:i4>50</vt:i4>
      </vt:variant>
      <vt:variant>
        <vt:i4>0</vt:i4>
      </vt:variant>
      <vt:variant>
        <vt:i4>5</vt:i4>
      </vt:variant>
      <vt:variant>
        <vt:lpwstr/>
      </vt:variant>
      <vt:variant>
        <vt:lpwstr>_Toc53632228</vt:lpwstr>
      </vt:variant>
      <vt:variant>
        <vt:i4>1179699</vt:i4>
      </vt:variant>
      <vt:variant>
        <vt:i4>44</vt:i4>
      </vt:variant>
      <vt:variant>
        <vt:i4>0</vt:i4>
      </vt:variant>
      <vt:variant>
        <vt:i4>5</vt:i4>
      </vt:variant>
      <vt:variant>
        <vt:lpwstr/>
      </vt:variant>
      <vt:variant>
        <vt:lpwstr>_Toc53632227</vt:lpwstr>
      </vt:variant>
      <vt:variant>
        <vt:i4>1245235</vt:i4>
      </vt:variant>
      <vt:variant>
        <vt:i4>38</vt:i4>
      </vt:variant>
      <vt:variant>
        <vt:i4>0</vt:i4>
      </vt:variant>
      <vt:variant>
        <vt:i4>5</vt:i4>
      </vt:variant>
      <vt:variant>
        <vt:lpwstr/>
      </vt:variant>
      <vt:variant>
        <vt:lpwstr>_Toc53632226</vt:lpwstr>
      </vt:variant>
      <vt:variant>
        <vt:i4>1048627</vt:i4>
      </vt:variant>
      <vt:variant>
        <vt:i4>32</vt:i4>
      </vt:variant>
      <vt:variant>
        <vt:i4>0</vt:i4>
      </vt:variant>
      <vt:variant>
        <vt:i4>5</vt:i4>
      </vt:variant>
      <vt:variant>
        <vt:lpwstr/>
      </vt:variant>
      <vt:variant>
        <vt:lpwstr>_Toc53632225</vt:lpwstr>
      </vt:variant>
      <vt:variant>
        <vt:i4>1114163</vt:i4>
      </vt:variant>
      <vt:variant>
        <vt:i4>26</vt:i4>
      </vt:variant>
      <vt:variant>
        <vt:i4>0</vt:i4>
      </vt:variant>
      <vt:variant>
        <vt:i4>5</vt:i4>
      </vt:variant>
      <vt:variant>
        <vt:lpwstr/>
      </vt:variant>
      <vt:variant>
        <vt:lpwstr>_Toc53632224</vt:lpwstr>
      </vt:variant>
      <vt:variant>
        <vt:i4>1441843</vt:i4>
      </vt:variant>
      <vt:variant>
        <vt:i4>20</vt:i4>
      </vt:variant>
      <vt:variant>
        <vt:i4>0</vt:i4>
      </vt:variant>
      <vt:variant>
        <vt:i4>5</vt:i4>
      </vt:variant>
      <vt:variant>
        <vt:lpwstr/>
      </vt:variant>
      <vt:variant>
        <vt:lpwstr>_Toc53632223</vt:lpwstr>
      </vt:variant>
      <vt:variant>
        <vt:i4>1507379</vt:i4>
      </vt:variant>
      <vt:variant>
        <vt:i4>14</vt:i4>
      </vt:variant>
      <vt:variant>
        <vt:i4>0</vt:i4>
      </vt:variant>
      <vt:variant>
        <vt:i4>5</vt:i4>
      </vt:variant>
      <vt:variant>
        <vt:lpwstr/>
      </vt:variant>
      <vt:variant>
        <vt:lpwstr>_Toc53632222</vt:lpwstr>
      </vt:variant>
      <vt:variant>
        <vt:i4>1310771</vt:i4>
      </vt:variant>
      <vt:variant>
        <vt:i4>8</vt:i4>
      </vt:variant>
      <vt:variant>
        <vt:i4>0</vt:i4>
      </vt:variant>
      <vt:variant>
        <vt:i4>5</vt:i4>
      </vt:variant>
      <vt:variant>
        <vt:lpwstr/>
      </vt:variant>
      <vt:variant>
        <vt:lpwstr>_Toc53632221</vt:lpwstr>
      </vt:variant>
      <vt:variant>
        <vt:i4>1376307</vt:i4>
      </vt:variant>
      <vt:variant>
        <vt:i4>2</vt:i4>
      </vt:variant>
      <vt:variant>
        <vt:i4>0</vt:i4>
      </vt:variant>
      <vt:variant>
        <vt:i4>5</vt:i4>
      </vt:variant>
      <vt:variant>
        <vt:lpwstr/>
      </vt:variant>
      <vt:variant>
        <vt:lpwstr>_Toc53632220</vt:lpwstr>
      </vt:variant>
      <vt:variant>
        <vt:i4>3801176</vt:i4>
      </vt:variant>
      <vt:variant>
        <vt:i4>0</vt:i4>
      </vt:variant>
      <vt:variant>
        <vt:i4>0</vt:i4>
      </vt:variant>
      <vt:variant>
        <vt:i4>5</vt:i4>
      </vt:variant>
      <vt:variant>
        <vt:lpwstr>https://biblioguias.uam.es/citar/estilo_ieee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García Sánchez</dc:creator>
  <cp:keywords/>
  <dc:description/>
  <cp:lastModifiedBy>CHRISTIAN MATAS CONESA</cp:lastModifiedBy>
  <cp:revision>657</cp:revision>
  <cp:lastPrinted>2026-04-13T21:10:00Z</cp:lastPrinted>
  <dcterms:created xsi:type="dcterms:W3CDTF">2014-10-06T19:50:00Z</dcterms:created>
  <dcterms:modified xsi:type="dcterms:W3CDTF">2026-05-19T18:13:00Z</dcterms:modified>
</cp:coreProperties>
</file>