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F502" w14:textId="1325FC49" w:rsidR="006D7DBA" w:rsidRDefault="006D7DBA" w:rsidP="006D7DBA">
      <w:pPr>
        <w:jc w:val="center"/>
        <w:rPr>
          <w:b/>
          <w:bCs/>
          <w:sz w:val="24"/>
          <w:szCs w:val="24"/>
        </w:rPr>
      </w:pPr>
      <w:r>
        <w:rPr>
          <w:b/>
          <w:bCs/>
          <w:sz w:val="24"/>
          <w:szCs w:val="24"/>
        </w:rPr>
        <w:t xml:space="preserve">Document </w:t>
      </w:r>
      <w:r>
        <w:rPr>
          <w:b/>
          <w:bCs/>
          <w:sz w:val="24"/>
          <w:szCs w:val="24"/>
        </w:rPr>
        <w:t>2</w:t>
      </w:r>
    </w:p>
    <w:p w14:paraId="62232A30" w14:textId="77777777" w:rsidR="006D7DBA" w:rsidRDefault="006D7DBA" w:rsidP="006D7DBA">
      <w:pPr>
        <w:jc w:val="center"/>
        <w:rPr>
          <w:b/>
          <w:bCs/>
          <w:sz w:val="24"/>
          <w:szCs w:val="24"/>
        </w:rPr>
      </w:pPr>
    </w:p>
    <w:p w14:paraId="7A1652D1" w14:textId="77777777" w:rsidR="006D7DBA" w:rsidRDefault="006D7DBA" w:rsidP="006D7DBA">
      <w:r>
        <w:rPr>
          <w:b/>
          <w:bCs/>
        </w:rPr>
        <w:t xml:space="preserve">Project Name: </w:t>
      </w:r>
      <w:r>
        <w:t>Hospital Network Design</w:t>
      </w:r>
    </w:p>
    <w:p w14:paraId="457424E5" w14:textId="77777777" w:rsidR="006D7DBA" w:rsidRDefault="006D7DBA" w:rsidP="006D7DBA">
      <w:r>
        <w:rPr>
          <w:b/>
          <w:bCs/>
        </w:rPr>
        <w:t>Group:</w:t>
      </w:r>
      <w:r>
        <w:t xml:space="preserve"> 1</w:t>
      </w:r>
    </w:p>
    <w:p w14:paraId="13B84088" w14:textId="77777777" w:rsidR="006D7DBA" w:rsidRDefault="006D7DBA" w:rsidP="006D7DBA">
      <w:pPr>
        <w:rPr>
          <w:b/>
          <w:bCs/>
        </w:rPr>
      </w:pPr>
      <w:r>
        <w:rPr>
          <w:b/>
          <w:bCs/>
        </w:rPr>
        <w:t>Course:</w:t>
      </w:r>
      <w:r>
        <w:t xml:space="preserve"> DMT2d</w:t>
      </w:r>
    </w:p>
    <w:p w14:paraId="1E9064FE" w14:textId="77777777" w:rsidR="006D7DBA" w:rsidRDefault="006D7DBA" w:rsidP="006D7DBA">
      <w:r>
        <w:rPr>
          <w:b/>
          <w:bCs/>
        </w:rPr>
        <w:t>Team members:</w:t>
      </w:r>
      <w:r>
        <w:t xml:space="preserve"> Tshifhiwa Letlalo</w:t>
      </w:r>
    </w:p>
    <w:p w14:paraId="247F37F8" w14:textId="77777777" w:rsidR="006D7DBA" w:rsidRDefault="006D7DBA" w:rsidP="006D7DBA">
      <w:r>
        <w:t xml:space="preserve">                              Given Mogowe</w:t>
      </w:r>
    </w:p>
    <w:p w14:paraId="3F92FAD0" w14:textId="77777777" w:rsidR="006D7DBA" w:rsidRDefault="006D7DBA" w:rsidP="006D7DBA">
      <w:r>
        <w:t xml:space="preserve">                              Fahima Patel</w:t>
      </w:r>
    </w:p>
    <w:p w14:paraId="04ACCF9D" w14:textId="77777777" w:rsidR="006D7DBA" w:rsidRDefault="006D7DBA" w:rsidP="006D7DBA">
      <w:r>
        <w:t xml:space="preserve">                              Lebohang Marina Shai</w:t>
      </w:r>
    </w:p>
    <w:p w14:paraId="0A209737" w14:textId="77777777" w:rsidR="006D7DBA" w:rsidRDefault="006D7DBA">
      <w:pPr>
        <w:rPr>
          <w:b/>
          <w:bCs/>
          <w:u w:val="single"/>
          <w:lang w:val="en-US"/>
        </w:rPr>
      </w:pPr>
    </w:p>
    <w:p w14:paraId="396937FD" w14:textId="77777777" w:rsidR="006D7DBA" w:rsidRDefault="006D7DBA">
      <w:pPr>
        <w:rPr>
          <w:b/>
          <w:bCs/>
          <w:u w:val="single"/>
          <w:lang w:val="en-US"/>
        </w:rPr>
      </w:pPr>
      <w:r>
        <w:rPr>
          <w:b/>
          <w:bCs/>
          <w:u w:val="single"/>
          <w:lang w:val="en-US"/>
        </w:rPr>
        <w:br w:type="page"/>
      </w:r>
    </w:p>
    <w:p w14:paraId="4CD83F0C" w14:textId="7BADBD9E" w:rsidR="006D7DBA" w:rsidRDefault="006D7DBA">
      <w:pPr>
        <w:rPr>
          <w:b/>
          <w:bCs/>
          <w:lang w:val="en-US"/>
        </w:rPr>
      </w:pPr>
      <w:r w:rsidRPr="006D7DBA">
        <w:rPr>
          <w:b/>
          <w:bCs/>
          <w:lang w:val="en-US"/>
        </w:rPr>
        <w:lastRenderedPageBreak/>
        <w:t>Table of content</w:t>
      </w:r>
    </w:p>
    <w:p w14:paraId="4C4AE15D" w14:textId="5FED3748" w:rsidR="006D7DBA" w:rsidRDefault="006D7DBA">
      <w:pPr>
        <w:rPr>
          <w:b/>
          <w:bCs/>
          <w:lang w:val="en-US"/>
        </w:rPr>
      </w:pPr>
      <w:r>
        <w:rPr>
          <w:b/>
          <w:bCs/>
          <w:lang w:val="en-US"/>
        </w:rPr>
        <w:t>Introduction .................................................................................................................................3</w:t>
      </w:r>
    </w:p>
    <w:p w14:paraId="209E1272" w14:textId="44FA9212" w:rsidR="006D7DBA" w:rsidRDefault="006D7DBA">
      <w:pPr>
        <w:rPr>
          <w:b/>
          <w:bCs/>
          <w:lang w:val="en-US"/>
        </w:rPr>
      </w:pPr>
      <w:r>
        <w:rPr>
          <w:b/>
          <w:bCs/>
          <w:lang w:val="en-US"/>
        </w:rPr>
        <w:t>Redundancy .................................................................................................................................4</w:t>
      </w:r>
    </w:p>
    <w:p w14:paraId="4238172F" w14:textId="7D2C6556" w:rsidR="006D7DBA" w:rsidRDefault="006D7DBA">
      <w:pPr>
        <w:rPr>
          <w:b/>
          <w:bCs/>
          <w:lang w:val="en-US"/>
        </w:rPr>
      </w:pPr>
      <w:r>
        <w:rPr>
          <w:b/>
          <w:bCs/>
          <w:lang w:val="en-US"/>
        </w:rPr>
        <w:t>Description of system ..................................................................................................................5</w:t>
      </w:r>
    </w:p>
    <w:p w14:paraId="5B813173" w14:textId="54DFEA85" w:rsidR="006D7DBA" w:rsidRDefault="006D7DBA">
      <w:pPr>
        <w:rPr>
          <w:b/>
          <w:bCs/>
          <w:lang w:val="en-US"/>
        </w:rPr>
      </w:pPr>
      <w:r w:rsidRPr="006D7DBA">
        <w:rPr>
          <w:b/>
          <w:bCs/>
          <w:lang w:val="en-US"/>
        </w:rPr>
        <w:t>Medical services Suppliers</w:t>
      </w:r>
      <w:r>
        <w:rPr>
          <w:b/>
          <w:bCs/>
          <w:lang w:val="en-US"/>
        </w:rPr>
        <w:t xml:space="preserve"> ...........................................................................................................7 </w:t>
      </w:r>
    </w:p>
    <w:p w14:paraId="26EAEE40" w14:textId="21B04B4A" w:rsidR="006D7DBA" w:rsidRDefault="006D7DBA">
      <w:pPr>
        <w:rPr>
          <w:b/>
          <w:bCs/>
          <w:lang w:val="en-US"/>
        </w:rPr>
      </w:pPr>
      <w:r>
        <w:rPr>
          <w:b/>
          <w:bCs/>
          <w:lang w:val="en-US"/>
        </w:rPr>
        <w:t xml:space="preserve">References ...................................................................................................................................8 </w:t>
      </w:r>
    </w:p>
    <w:p w14:paraId="3CB85039" w14:textId="77777777" w:rsidR="006D7DBA" w:rsidRPr="006D7DBA" w:rsidRDefault="006D7DBA">
      <w:pPr>
        <w:rPr>
          <w:b/>
          <w:bCs/>
          <w:lang w:val="en-US"/>
        </w:rPr>
      </w:pPr>
    </w:p>
    <w:p w14:paraId="18DE80A2" w14:textId="77777777" w:rsidR="006D7DBA" w:rsidRDefault="006D7DBA">
      <w:pPr>
        <w:rPr>
          <w:b/>
          <w:bCs/>
          <w:u w:val="single"/>
          <w:lang w:val="en-US"/>
        </w:rPr>
      </w:pPr>
      <w:r>
        <w:rPr>
          <w:b/>
          <w:bCs/>
          <w:u w:val="single"/>
          <w:lang w:val="en-US"/>
        </w:rPr>
        <w:br w:type="page"/>
      </w:r>
    </w:p>
    <w:p w14:paraId="34DF655B" w14:textId="1EF7860E" w:rsidR="00B24392" w:rsidRDefault="00FB02F5">
      <w:pPr>
        <w:rPr>
          <w:b/>
          <w:bCs/>
          <w:u w:val="single"/>
          <w:lang w:val="en-US"/>
        </w:rPr>
      </w:pPr>
      <w:r>
        <w:rPr>
          <w:b/>
          <w:bCs/>
          <w:u w:val="single"/>
          <w:lang w:val="en-US"/>
        </w:rPr>
        <w:lastRenderedPageBreak/>
        <w:t xml:space="preserve">Project specifications </w:t>
      </w:r>
    </w:p>
    <w:p w14:paraId="595D8D6F" w14:textId="61A5BBC4" w:rsidR="003369C8" w:rsidRPr="00B71362" w:rsidRDefault="00B71362">
      <w:pPr>
        <w:rPr>
          <w:b/>
          <w:bCs/>
          <w:u w:val="single"/>
          <w:lang w:val="en-US"/>
        </w:rPr>
      </w:pPr>
      <w:r>
        <w:rPr>
          <w:b/>
          <w:bCs/>
          <w:u w:val="single"/>
          <w:lang w:val="en-US"/>
        </w:rPr>
        <w:t xml:space="preserve">Introduction </w:t>
      </w:r>
    </w:p>
    <w:p w14:paraId="246A5300" w14:textId="69033A3F" w:rsidR="00FB02F5" w:rsidRPr="00A95331" w:rsidRDefault="00791ADD">
      <w:pPr>
        <w:rPr>
          <w:sz w:val="28"/>
          <w:szCs w:val="28"/>
        </w:rPr>
      </w:pPr>
      <w:r w:rsidRPr="00A95331">
        <w:rPr>
          <w:sz w:val="28"/>
          <w:szCs w:val="28"/>
        </w:rPr>
        <w:t>Planning a hospital network includes making a powerful framework to help different clinical and regulatory capabilities. Key contemplations incorporate secure information the executives, productive correspondence, and solid admittance to basic frameworks. The organization ought to work with consistent joining of clinical gadgets, electronic wellbeing records (EHR), and guarantee consistence with medical services guidelines like HIPAA. Overt repetitiveness and adaptability are imperative for continuous tasks, and focusing on quiet information security is central in the general plan.</w:t>
      </w:r>
    </w:p>
    <w:p w14:paraId="4C00DD87" w14:textId="781F126F" w:rsidR="00B71362" w:rsidRPr="00A95331" w:rsidRDefault="00BA0BE1">
      <w:pPr>
        <w:rPr>
          <w:sz w:val="28"/>
          <w:szCs w:val="28"/>
        </w:rPr>
      </w:pPr>
      <w:r w:rsidRPr="00A95331">
        <w:rPr>
          <w:sz w:val="28"/>
          <w:szCs w:val="28"/>
        </w:rPr>
        <w:t xml:space="preserve">The crucial elements of creating a reliable network infrastructure for a hospital setting are covered in detail in this chapter. We examine the fundamental concepts and factors that form an efficient hospital network, from tackling the </w:t>
      </w:r>
      <w:proofErr w:type="gramStart"/>
      <w:r w:rsidRPr="00A95331">
        <w:rPr>
          <w:sz w:val="28"/>
          <w:szCs w:val="28"/>
        </w:rPr>
        <w:t>particular difficulties</w:t>
      </w:r>
      <w:proofErr w:type="gramEnd"/>
      <w:r w:rsidRPr="00A95331">
        <w:rPr>
          <w:sz w:val="28"/>
          <w:szCs w:val="28"/>
        </w:rPr>
        <w:t xml:space="preserve"> presented by healthcare IT to optimizing for patient care and data security. Come along with us as we work through the complexities of creating a network that meets the many demands of patients, administrative staff, and healthcare providers.</w:t>
      </w:r>
    </w:p>
    <w:p w14:paraId="77A54B1B" w14:textId="37CA1CCD" w:rsidR="006B3BCB" w:rsidRPr="00A95331" w:rsidRDefault="00290268">
      <w:pPr>
        <w:rPr>
          <w:b/>
          <w:bCs/>
          <w:sz w:val="28"/>
          <w:szCs w:val="28"/>
          <w:u w:val="single"/>
        </w:rPr>
      </w:pPr>
      <w:r w:rsidRPr="00A95331">
        <w:rPr>
          <w:b/>
          <w:bCs/>
          <w:sz w:val="28"/>
          <w:szCs w:val="28"/>
          <w:u w:val="single"/>
        </w:rPr>
        <w:t xml:space="preserve">Scope of a project </w:t>
      </w:r>
    </w:p>
    <w:p w14:paraId="0978CCF8" w14:textId="1BBB4FB6" w:rsidR="00897EC0" w:rsidRPr="00A95331" w:rsidRDefault="00897EC0" w:rsidP="00897EC0">
      <w:pPr>
        <w:rPr>
          <w:sz w:val="28"/>
          <w:szCs w:val="28"/>
        </w:rPr>
      </w:pPr>
      <w:r w:rsidRPr="00A95331">
        <w:rPr>
          <w:sz w:val="28"/>
          <w:szCs w:val="28"/>
        </w:rPr>
        <w:t>Planning a hospital network includes making a powerful framework to help different basic capabilities. The degree incorporates:</w:t>
      </w:r>
    </w:p>
    <w:p w14:paraId="3548AA4C" w14:textId="3AD1F263" w:rsidR="00897EC0" w:rsidRPr="00A95331" w:rsidRDefault="00897EC0" w:rsidP="00897EC0">
      <w:pPr>
        <w:rPr>
          <w:sz w:val="28"/>
          <w:szCs w:val="28"/>
        </w:rPr>
      </w:pPr>
      <w:r w:rsidRPr="00A95331">
        <w:rPr>
          <w:sz w:val="28"/>
          <w:szCs w:val="28"/>
        </w:rPr>
        <w:t>Patient Consideration: Working with electronic wellbeing records (EHR), telemedicine, and clinical imaging frameworks for proficient patient consideration.</w:t>
      </w:r>
    </w:p>
    <w:p w14:paraId="5E52E765" w14:textId="633A9E88" w:rsidR="00897EC0" w:rsidRPr="00A95331" w:rsidRDefault="00897EC0" w:rsidP="00897EC0">
      <w:pPr>
        <w:rPr>
          <w:sz w:val="28"/>
          <w:szCs w:val="28"/>
        </w:rPr>
      </w:pPr>
      <w:r w:rsidRPr="00A95331">
        <w:rPr>
          <w:sz w:val="28"/>
          <w:szCs w:val="28"/>
        </w:rPr>
        <w:t>Communication: Giving dependable correspondence channels to specialists, attendants, and staff, guaranteeing fast and secure data trade.</w:t>
      </w:r>
    </w:p>
    <w:p w14:paraId="3B07FF0A" w14:textId="718A496E" w:rsidR="00897EC0" w:rsidRPr="00A95331" w:rsidRDefault="00897EC0" w:rsidP="00897EC0">
      <w:pPr>
        <w:rPr>
          <w:sz w:val="28"/>
          <w:szCs w:val="28"/>
        </w:rPr>
      </w:pPr>
      <w:r w:rsidRPr="00A95331">
        <w:rPr>
          <w:sz w:val="28"/>
          <w:szCs w:val="28"/>
        </w:rPr>
        <w:t>Security: Executing solid network safety measures to safeguard delicate patient information and guarantee consistence with medical services guidelines.</w:t>
      </w:r>
    </w:p>
    <w:p w14:paraId="134631EC" w14:textId="08AADF85" w:rsidR="00897EC0" w:rsidRPr="00A95331" w:rsidRDefault="00897EC0" w:rsidP="00897EC0">
      <w:pPr>
        <w:rPr>
          <w:sz w:val="28"/>
          <w:szCs w:val="28"/>
        </w:rPr>
      </w:pPr>
      <w:r w:rsidRPr="00A95331">
        <w:rPr>
          <w:sz w:val="28"/>
          <w:szCs w:val="28"/>
        </w:rPr>
        <w:t>Integration: Incorporating different clinical gadgets and frameworks to smooth out activities and improve in general effectiveness.</w:t>
      </w:r>
    </w:p>
    <w:p w14:paraId="24CFE775" w14:textId="08F40F9A" w:rsidR="00897EC0" w:rsidRPr="00A95331" w:rsidRDefault="00897EC0" w:rsidP="00897EC0">
      <w:pPr>
        <w:rPr>
          <w:sz w:val="28"/>
          <w:szCs w:val="28"/>
        </w:rPr>
      </w:pPr>
      <w:r w:rsidRPr="00A95331">
        <w:rPr>
          <w:sz w:val="28"/>
          <w:szCs w:val="28"/>
        </w:rPr>
        <w:t>Scalability: Planning an organization that can oblige future development regarding the two clients and mechanical headways in medical services.</w:t>
      </w:r>
    </w:p>
    <w:p w14:paraId="34E7411C" w14:textId="0990E630" w:rsidR="00897EC0" w:rsidRPr="00A95331" w:rsidRDefault="00897EC0" w:rsidP="00897EC0">
      <w:pPr>
        <w:rPr>
          <w:sz w:val="28"/>
          <w:szCs w:val="28"/>
        </w:rPr>
      </w:pPr>
      <w:r w:rsidRPr="00A95331">
        <w:rPr>
          <w:sz w:val="28"/>
          <w:szCs w:val="28"/>
        </w:rPr>
        <w:lastRenderedPageBreak/>
        <w:t>Redundancy: Working in overt repetitiveness to guarantee network dependability and limit margin time, particularly in basic circumstances.</w:t>
      </w:r>
    </w:p>
    <w:p w14:paraId="37E6D42E" w14:textId="50969AFA" w:rsidR="00897EC0" w:rsidRPr="00A95331" w:rsidRDefault="00897EC0" w:rsidP="00897EC0">
      <w:pPr>
        <w:rPr>
          <w:sz w:val="28"/>
          <w:szCs w:val="28"/>
        </w:rPr>
      </w:pPr>
      <w:r w:rsidRPr="00A95331">
        <w:rPr>
          <w:sz w:val="28"/>
          <w:szCs w:val="28"/>
        </w:rPr>
        <w:t>Interoperability: Guaranteeing similarity with outer frameworks and organizations to work with coordinated effort with other medical services suppliers and associations.</w:t>
      </w:r>
    </w:p>
    <w:p w14:paraId="5B8A1E26" w14:textId="46C33CFE" w:rsidR="00897EC0" w:rsidRPr="00A95331" w:rsidRDefault="00897EC0" w:rsidP="00897EC0">
      <w:pPr>
        <w:rPr>
          <w:sz w:val="28"/>
          <w:szCs w:val="28"/>
        </w:rPr>
      </w:pPr>
      <w:r w:rsidRPr="00A95331">
        <w:rPr>
          <w:sz w:val="28"/>
          <w:szCs w:val="28"/>
        </w:rPr>
        <w:t>Remote Access: Empowering secure remote access for approved staff, permitting them to get to patient information and frameworks from various areas.</w:t>
      </w:r>
    </w:p>
    <w:p w14:paraId="6F5FE778" w14:textId="156EFAE8" w:rsidR="00897EC0" w:rsidRPr="00A95331" w:rsidRDefault="00897EC0" w:rsidP="00897EC0">
      <w:pPr>
        <w:rPr>
          <w:sz w:val="28"/>
          <w:szCs w:val="28"/>
        </w:rPr>
      </w:pPr>
      <w:r w:rsidRPr="00A95331">
        <w:rPr>
          <w:sz w:val="28"/>
          <w:szCs w:val="28"/>
        </w:rPr>
        <w:t xml:space="preserve">Preparing and Backing: Consolidating preparing programs for staff to </w:t>
      </w:r>
      <w:proofErr w:type="gramStart"/>
      <w:r w:rsidRPr="00A95331">
        <w:rPr>
          <w:sz w:val="28"/>
          <w:szCs w:val="28"/>
        </w:rPr>
        <w:t>actually utilize</w:t>
      </w:r>
      <w:proofErr w:type="gramEnd"/>
      <w:r w:rsidRPr="00A95331">
        <w:rPr>
          <w:sz w:val="28"/>
          <w:szCs w:val="28"/>
        </w:rPr>
        <w:t xml:space="preserve"> the organization and offering progressing help for specialized issues.</w:t>
      </w:r>
    </w:p>
    <w:p w14:paraId="22BD68F3" w14:textId="20C5B4A7" w:rsidR="00897EC0" w:rsidRPr="00A95331" w:rsidRDefault="00897EC0" w:rsidP="00897EC0">
      <w:pPr>
        <w:rPr>
          <w:sz w:val="28"/>
          <w:szCs w:val="28"/>
        </w:rPr>
      </w:pPr>
      <w:r w:rsidRPr="00A95331">
        <w:rPr>
          <w:sz w:val="28"/>
          <w:szCs w:val="28"/>
        </w:rPr>
        <w:t>Administrative Consistence: Complying with medical services industry guidelines, for example, HIPAA to defend patient protection and information honesty.</w:t>
      </w:r>
    </w:p>
    <w:p w14:paraId="0029111A" w14:textId="1314D75B" w:rsidR="00897EC0" w:rsidRPr="00A95331" w:rsidRDefault="00897EC0" w:rsidP="00897EC0">
      <w:pPr>
        <w:rPr>
          <w:sz w:val="28"/>
          <w:szCs w:val="28"/>
        </w:rPr>
      </w:pPr>
      <w:r w:rsidRPr="00A95331">
        <w:rPr>
          <w:sz w:val="28"/>
          <w:szCs w:val="28"/>
        </w:rPr>
        <w:t>Crisis Readiness: Planning the organization with overt repetitiveness and failover capacities to guarantee proceeded with activity during crises.</w:t>
      </w:r>
    </w:p>
    <w:p w14:paraId="061FF118" w14:textId="6D26A0B0" w:rsidR="00897EC0" w:rsidRPr="00A95331" w:rsidRDefault="00897EC0" w:rsidP="00897EC0">
      <w:pPr>
        <w:rPr>
          <w:sz w:val="28"/>
          <w:szCs w:val="28"/>
        </w:rPr>
      </w:pPr>
      <w:r w:rsidRPr="00A95331">
        <w:rPr>
          <w:sz w:val="28"/>
          <w:szCs w:val="28"/>
        </w:rPr>
        <w:t>Cost-effectiveness: Offsetting the plan with practical answers for improve asset usage without settling for less on quality.</w:t>
      </w:r>
    </w:p>
    <w:p w14:paraId="2608381F" w14:textId="1270E1AA" w:rsidR="00BF1722" w:rsidRPr="00A95331" w:rsidRDefault="00897EC0">
      <w:pPr>
        <w:rPr>
          <w:sz w:val="28"/>
          <w:szCs w:val="28"/>
        </w:rPr>
      </w:pPr>
      <w:r w:rsidRPr="00A95331">
        <w:rPr>
          <w:sz w:val="28"/>
          <w:szCs w:val="28"/>
        </w:rPr>
        <w:t xml:space="preserve">A very much planned emergency clinic network contributes fundamentally to the general productivity, wellbeing, and nature of patient </w:t>
      </w:r>
      <w:proofErr w:type="gramStart"/>
      <w:r w:rsidRPr="00A95331">
        <w:rPr>
          <w:sz w:val="28"/>
          <w:szCs w:val="28"/>
        </w:rPr>
        <w:t>consideration</w:t>
      </w:r>
      <w:proofErr w:type="gramEnd"/>
    </w:p>
    <w:p w14:paraId="12F4D996" w14:textId="12E00F15" w:rsidR="00573ADC" w:rsidRPr="00A95331" w:rsidRDefault="00E747BC">
      <w:pPr>
        <w:rPr>
          <w:b/>
          <w:bCs/>
          <w:sz w:val="28"/>
          <w:szCs w:val="28"/>
          <w:u w:val="single"/>
        </w:rPr>
      </w:pPr>
      <w:r w:rsidRPr="00A95331">
        <w:rPr>
          <w:b/>
          <w:bCs/>
          <w:sz w:val="28"/>
          <w:szCs w:val="28"/>
          <w:u w:val="single"/>
        </w:rPr>
        <w:t xml:space="preserve">Functionality requirements </w:t>
      </w:r>
    </w:p>
    <w:p w14:paraId="20CA8D45" w14:textId="68F91A59" w:rsidR="007147D3" w:rsidRPr="00A95331" w:rsidRDefault="007147D3" w:rsidP="007147D3">
      <w:pPr>
        <w:rPr>
          <w:sz w:val="28"/>
          <w:szCs w:val="28"/>
        </w:rPr>
      </w:pPr>
      <w:r w:rsidRPr="00A95331">
        <w:rPr>
          <w:sz w:val="28"/>
          <w:szCs w:val="28"/>
        </w:rPr>
        <w:t>Planning a hospital network includes a few vital usefulness prerequisites:</w:t>
      </w:r>
    </w:p>
    <w:p w14:paraId="5B546F33" w14:textId="7583BB8C" w:rsidR="007147D3" w:rsidRPr="00A95331" w:rsidRDefault="007147D3" w:rsidP="007147D3">
      <w:pPr>
        <w:rPr>
          <w:sz w:val="28"/>
          <w:szCs w:val="28"/>
        </w:rPr>
      </w:pPr>
      <w:r w:rsidRPr="00A95331">
        <w:rPr>
          <w:sz w:val="28"/>
          <w:szCs w:val="28"/>
        </w:rPr>
        <w:t>Security: Execute powerful safety efforts to safeguard patient information and guarantee consistence with protection guidelines.</w:t>
      </w:r>
    </w:p>
    <w:p w14:paraId="5AB7FB36" w14:textId="4578D4CD" w:rsidR="007147D3" w:rsidRPr="00A95331" w:rsidRDefault="007147D3" w:rsidP="007147D3">
      <w:pPr>
        <w:rPr>
          <w:sz w:val="28"/>
          <w:szCs w:val="28"/>
        </w:rPr>
      </w:pPr>
      <w:r w:rsidRPr="00A95331">
        <w:rPr>
          <w:sz w:val="28"/>
          <w:szCs w:val="28"/>
        </w:rPr>
        <w:t>Reliability: Guarantee high organization accessibility for basic frameworks, for example, Electronic Wellbeing Records (EHR) and specialized devices.</w:t>
      </w:r>
    </w:p>
    <w:p w14:paraId="6564CA95" w14:textId="14956C29" w:rsidR="007147D3" w:rsidRPr="00A95331" w:rsidRDefault="007147D3" w:rsidP="007147D3">
      <w:pPr>
        <w:rPr>
          <w:sz w:val="28"/>
          <w:szCs w:val="28"/>
        </w:rPr>
      </w:pPr>
      <w:r w:rsidRPr="00A95331">
        <w:rPr>
          <w:sz w:val="28"/>
          <w:szCs w:val="28"/>
        </w:rPr>
        <w:t>Scalability: Plan an organization that can without much of a stretch scale to oblige the developing number of gadgets and clients in a clinic climate.</w:t>
      </w:r>
    </w:p>
    <w:p w14:paraId="6D8C9080" w14:textId="552985C2" w:rsidR="007147D3" w:rsidRPr="00A95331" w:rsidRDefault="007147D3" w:rsidP="007147D3">
      <w:pPr>
        <w:rPr>
          <w:sz w:val="28"/>
          <w:szCs w:val="28"/>
        </w:rPr>
      </w:pPr>
      <w:r w:rsidRPr="00A95331">
        <w:rPr>
          <w:sz w:val="28"/>
          <w:szCs w:val="28"/>
        </w:rPr>
        <w:t xml:space="preserve">Interoperability: Work with consistent correspondence between various clinical gadgets, frameworks, and applications to upgrade </w:t>
      </w:r>
      <w:proofErr w:type="gramStart"/>
      <w:r w:rsidRPr="00A95331">
        <w:rPr>
          <w:sz w:val="28"/>
          <w:szCs w:val="28"/>
        </w:rPr>
        <w:t>generally speaking effectiveness</w:t>
      </w:r>
      <w:proofErr w:type="gramEnd"/>
      <w:r w:rsidRPr="00A95331">
        <w:rPr>
          <w:sz w:val="28"/>
          <w:szCs w:val="28"/>
        </w:rPr>
        <w:t>.</w:t>
      </w:r>
    </w:p>
    <w:p w14:paraId="757F1AF7" w14:textId="70A95DE7" w:rsidR="007147D3" w:rsidRPr="00A95331" w:rsidRDefault="007147D3" w:rsidP="007147D3">
      <w:pPr>
        <w:rPr>
          <w:sz w:val="28"/>
          <w:szCs w:val="28"/>
        </w:rPr>
      </w:pPr>
      <w:r w:rsidRPr="00A95331">
        <w:rPr>
          <w:sz w:val="28"/>
          <w:szCs w:val="28"/>
        </w:rPr>
        <w:lastRenderedPageBreak/>
        <w:t>Redundancy: Carry out overt repetitiveness for basic parts to limit personal time and guarantee nonstop activity.</w:t>
      </w:r>
    </w:p>
    <w:p w14:paraId="61F6EF98" w14:textId="5602B91E" w:rsidR="007147D3" w:rsidRPr="00A95331" w:rsidRDefault="007147D3" w:rsidP="007147D3">
      <w:pPr>
        <w:rPr>
          <w:sz w:val="28"/>
          <w:szCs w:val="28"/>
        </w:rPr>
      </w:pPr>
      <w:r w:rsidRPr="00A95331">
        <w:rPr>
          <w:sz w:val="28"/>
          <w:szCs w:val="28"/>
        </w:rPr>
        <w:t>Nature of Administration (QoS): Focus on and oversee network traffic to guarantee ideal execution for fundamental applications like telemedicine and video conferencing.</w:t>
      </w:r>
    </w:p>
    <w:p w14:paraId="4ECA6C20" w14:textId="638DBC63" w:rsidR="007147D3" w:rsidRPr="00A95331" w:rsidRDefault="007147D3" w:rsidP="007147D3">
      <w:pPr>
        <w:rPr>
          <w:sz w:val="28"/>
          <w:szCs w:val="28"/>
        </w:rPr>
      </w:pPr>
      <w:r w:rsidRPr="00A95331">
        <w:rPr>
          <w:sz w:val="28"/>
          <w:szCs w:val="28"/>
        </w:rPr>
        <w:t>Versatility Backing: Give an organization framework that upholds cell phones and permits medical care experts to get to data from anyplace inside the office.</w:t>
      </w:r>
    </w:p>
    <w:p w14:paraId="7151882B" w14:textId="40B09C34" w:rsidR="007147D3" w:rsidRPr="00A95331" w:rsidRDefault="007147D3" w:rsidP="007147D3">
      <w:pPr>
        <w:rPr>
          <w:sz w:val="28"/>
          <w:szCs w:val="28"/>
        </w:rPr>
      </w:pPr>
      <w:r w:rsidRPr="00A95331">
        <w:rPr>
          <w:sz w:val="28"/>
          <w:szCs w:val="28"/>
        </w:rPr>
        <w:t>Remote Access: Empower secure remote access for approved faculty to get to patient records and other basic frameworks.</w:t>
      </w:r>
    </w:p>
    <w:p w14:paraId="73BF443B" w14:textId="3828A88D" w:rsidR="007147D3" w:rsidRPr="00A95331" w:rsidRDefault="007147D3" w:rsidP="007147D3">
      <w:pPr>
        <w:rPr>
          <w:sz w:val="28"/>
          <w:szCs w:val="28"/>
        </w:rPr>
      </w:pPr>
      <w:r w:rsidRPr="00A95331">
        <w:rPr>
          <w:sz w:val="28"/>
          <w:szCs w:val="28"/>
        </w:rPr>
        <w:t>Mix with Symptomatic Gear: Guarantee similarity with different indicative hardware and empower proficient information move for ideal investigation.</w:t>
      </w:r>
    </w:p>
    <w:p w14:paraId="006D7444" w14:textId="79555EE6" w:rsidR="007147D3" w:rsidRPr="00A95331" w:rsidRDefault="007147D3" w:rsidP="007147D3">
      <w:pPr>
        <w:rPr>
          <w:sz w:val="28"/>
          <w:szCs w:val="28"/>
        </w:rPr>
      </w:pPr>
      <w:r w:rsidRPr="00A95331">
        <w:rPr>
          <w:sz w:val="28"/>
          <w:szCs w:val="28"/>
        </w:rPr>
        <w:t>Incorporated Administration: Execute a brought together administration framework for simple checking, investigating, and support of the whole organization.</w:t>
      </w:r>
    </w:p>
    <w:p w14:paraId="065B1AB6" w14:textId="3DF97171" w:rsidR="007147D3" w:rsidRPr="00A95331" w:rsidRDefault="007147D3" w:rsidP="007147D3">
      <w:pPr>
        <w:rPr>
          <w:sz w:val="28"/>
          <w:szCs w:val="28"/>
        </w:rPr>
      </w:pPr>
      <w:r w:rsidRPr="00A95331">
        <w:rPr>
          <w:sz w:val="28"/>
          <w:szCs w:val="28"/>
        </w:rPr>
        <w:t>Calamity Recuperation: Foster a hearty fiasco recuperation intend to guarantee information respectability and framework accessibility if there should be an occurrence of unanticipated occasions.</w:t>
      </w:r>
    </w:p>
    <w:p w14:paraId="0C45DD40" w14:textId="680996BA" w:rsidR="007147D3" w:rsidRPr="00A95331" w:rsidRDefault="007147D3" w:rsidP="007147D3">
      <w:pPr>
        <w:rPr>
          <w:sz w:val="28"/>
          <w:szCs w:val="28"/>
        </w:rPr>
      </w:pPr>
      <w:r w:rsidRPr="00A95331">
        <w:rPr>
          <w:sz w:val="28"/>
          <w:szCs w:val="28"/>
        </w:rPr>
        <w:t>Compliance: Comply with medical care guidelines and norms, for example, HIPAA to keep up with patient classification and information security.</w:t>
      </w:r>
    </w:p>
    <w:p w14:paraId="5D747EE5" w14:textId="2EED4D65" w:rsidR="007147D3" w:rsidRPr="00A95331" w:rsidRDefault="007147D3" w:rsidP="007147D3">
      <w:pPr>
        <w:rPr>
          <w:sz w:val="28"/>
          <w:szCs w:val="28"/>
        </w:rPr>
      </w:pPr>
      <w:r w:rsidRPr="00A95331">
        <w:rPr>
          <w:sz w:val="28"/>
          <w:szCs w:val="28"/>
        </w:rPr>
        <w:t>Cooperation Apparatuses: Incorporate correspondence and joint effort devices to upgrade coordination among medical care experts.</w:t>
      </w:r>
    </w:p>
    <w:p w14:paraId="5EADD5F9" w14:textId="412C21EB" w:rsidR="007147D3" w:rsidRPr="00A95331" w:rsidRDefault="007147D3" w:rsidP="007147D3">
      <w:pPr>
        <w:rPr>
          <w:sz w:val="28"/>
          <w:szCs w:val="28"/>
        </w:rPr>
      </w:pPr>
      <w:r w:rsidRPr="00A95331">
        <w:rPr>
          <w:sz w:val="28"/>
          <w:szCs w:val="28"/>
        </w:rPr>
        <w:t>Patient Data Access Control: Execute severe access controls to defend patient data and guarantee that main approved staff can get to delicate information.</w:t>
      </w:r>
    </w:p>
    <w:p w14:paraId="09F989DE" w14:textId="73C0388B" w:rsidR="007147D3" w:rsidRPr="00A95331" w:rsidRDefault="007147D3" w:rsidP="007147D3">
      <w:pPr>
        <w:rPr>
          <w:sz w:val="28"/>
          <w:szCs w:val="28"/>
        </w:rPr>
      </w:pPr>
      <w:r w:rsidRPr="00A95331">
        <w:rPr>
          <w:sz w:val="28"/>
          <w:szCs w:val="28"/>
        </w:rPr>
        <w:t xml:space="preserve">Transfer speed </w:t>
      </w:r>
      <w:proofErr w:type="gramStart"/>
      <w:r w:rsidRPr="00A95331">
        <w:rPr>
          <w:sz w:val="28"/>
          <w:szCs w:val="28"/>
        </w:rPr>
        <w:t>The</w:t>
      </w:r>
      <w:proofErr w:type="gramEnd"/>
      <w:r w:rsidRPr="00A95331">
        <w:rPr>
          <w:sz w:val="28"/>
          <w:szCs w:val="28"/>
        </w:rPr>
        <w:t xml:space="preserve"> executives: Really oversee network data transmission to forestall blockage and keep up with smooth activity of basic applications.</w:t>
      </w:r>
    </w:p>
    <w:p w14:paraId="123C1698" w14:textId="5A7EC38A" w:rsidR="007147D3" w:rsidRPr="00A95331" w:rsidRDefault="007147D3" w:rsidP="007147D3">
      <w:pPr>
        <w:rPr>
          <w:sz w:val="28"/>
          <w:szCs w:val="28"/>
        </w:rPr>
      </w:pPr>
      <w:r w:rsidRPr="00A95331">
        <w:rPr>
          <w:sz w:val="28"/>
          <w:szCs w:val="28"/>
        </w:rPr>
        <w:t>Telemedicine Backing: Plan the organization to help telemedicine administrations, permitting distant patient discussions and checking.</w:t>
      </w:r>
    </w:p>
    <w:p w14:paraId="37835F45" w14:textId="263B8CC7" w:rsidR="003369C8" w:rsidRPr="00A95331" w:rsidRDefault="007147D3">
      <w:pPr>
        <w:rPr>
          <w:sz w:val="28"/>
          <w:szCs w:val="28"/>
        </w:rPr>
      </w:pPr>
      <w:r w:rsidRPr="00A95331">
        <w:rPr>
          <w:sz w:val="28"/>
          <w:szCs w:val="28"/>
        </w:rPr>
        <w:t>By tending to these usefulness necessities, a medical clinic organization can give a solid, effective, and dependable framework to help the conveyance of medical services administrations.</w:t>
      </w:r>
    </w:p>
    <w:p w14:paraId="1FD2BAA4" w14:textId="587767C7" w:rsidR="00C46507" w:rsidRPr="00A95331" w:rsidRDefault="0036611C" w:rsidP="00C46507">
      <w:pPr>
        <w:rPr>
          <w:b/>
          <w:bCs/>
          <w:sz w:val="28"/>
          <w:szCs w:val="28"/>
          <w:u w:val="single"/>
        </w:rPr>
      </w:pPr>
      <w:r w:rsidRPr="00A95331">
        <w:rPr>
          <w:b/>
          <w:bCs/>
          <w:sz w:val="28"/>
          <w:szCs w:val="28"/>
          <w:u w:val="single"/>
        </w:rPr>
        <w:lastRenderedPageBreak/>
        <w:t xml:space="preserve">Description of the system </w:t>
      </w:r>
    </w:p>
    <w:p w14:paraId="57C12A8C" w14:textId="0B12F601" w:rsidR="00C46507" w:rsidRPr="00A95331" w:rsidRDefault="00C46507" w:rsidP="00C46507">
      <w:pPr>
        <w:rPr>
          <w:sz w:val="28"/>
          <w:szCs w:val="28"/>
        </w:rPr>
      </w:pPr>
      <w:r w:rsidRPr="00A95331">
        <w:rPr>
          <w:sz w:val="28"/>
          <w:szCs w:val="28"/>
        </w:rPr>
        <w:t>A hospital network design system includes the development of a complete network infrastructure that is specifically suited to the demands of a healthcare setting, as well as strategic planning for its deployment. Important elements and factors to take into account are:</w:t>
      </w:r>
    </w:p>
    <w:p w14:paraId="56B7CA20" w14:textId="1351D849" w:rsidR="00C46507" w:rsidRPr="00A95331" w:rsidRDefault="00C46507" w:rsidP="00C46507">
      <w:pPr>
        <w:rPr>
          <w:sz w:val="28"/>
          <w:szCs w:val="28"/>
        </w:rPr>
      </w:pPr>
      <w:r w:rsidRPr="00A95331">
        <w:rPr>
          <w:sz w:val="28"/>
          <w:szCs w:val="28"/>
        </w:rPr>
        <w:t>Select the network architecture (star, ring, or hybrid, for example) that will best satisfy the scalability, performance, and reliability needs of the hospital.</w:t>
      </w:r>
    </w:p>
    <w:p w14:paraId="0EC80BA0" w14:textId="6F187467" w:rsidR="00C46507" w:rsidRPr="00A95331" w:rsidRDefault="00C46507" w:rsidP="00C46507">
      <w:pPr>
        <w:rPr>
          <w:sz w:val="28"/>
          <w:szCs w:val="28"/>
        </w:rPr>
      </w:pPr>
      <w:r w:rsidRPr="00A95331">
        <w:rPr>
          <w:sz w:val="28"/>
          <w:szCs w:val="28"/>
        </w:rPr>
        <w:t>Hardware Infrastructure: To support the hospital's applications and services, choose servers, firewalls, switches, routers, and other networking hardware.</w:t>
      </w:r>
    </w:p>
    <w:p w14:paraId="6A6E14F1" w14:textId="7DE81955" w:rsidR="00C46507" w:rsidRPr="00A95331" w:rsidRDefault="00C46507" w:rsidP="00C46507">
      <w:pPr>
        <w:rPr>
          <w:sz w:val="28"/>
          <w:szCs w:val="28"/>
        </w:rPr>
      </w:pPr>
      <w:r w:rsidRPr="00A95331">
        <w:rPr>
          <w:sz w:val="28"/>
          <w:szCs w:val="28"/>
        </w:rPr>
        <w:t>Wireless Infrastructure: To provide seamless connectivity for mobile devices and support essential applications, design a strong wireless network that will ease mobility throughout the hospital.</w:t>
      </w:r>
    </w:p>
    <w:p w14:paraId="47A3F143" w14:textId="1C264D13" w:rsidR="0036611C" w:rsidRPr="00A95331" w:rsidRDefault="00C46507">
      <w:pPr>
        <w:rPr>
          <w:sz w:val="28"/>
          <w:szCs w:val="28"/>
        </w:rPr>
      </w:pPr>
      <w:r w:rsidRPr="00A95331">
        <w:rPr>
          <w:sz w:val="28"/>
          <w:szCs w:val="28"/>
        </w:rPr>
        <w:t>Security Measures: Put strong security measures in place to protect patient data and guarantee adherence to healthcare privacy laws. These measures could include encryption, access limits, and intrusion detection systems.</w:t>
      </w:r>
    </w:p>
    <w:p w14:paraId="0437AA0C" w14:textId="1497DBA4" w:rsidR="00212328" w:rsidRPr="00A95331" w:rsidRDefault="00212328" w:rsidP="00212328">
      <w:pPr>
        <w:rPr>
          <w:sz w:val="28"/>
          <w:szCs w:val="28"/>
        </w:rPr>
      </w:pPr>
      <w:r w:rsidRPr="00A95331">
        <w:rPr>
          <w:sz w:val="28"/>
          <w:szCs w:val="28"/>
        </w:rPr>
        <w:t>Preparing and Documentation: Give preparing to IT staff and medical services experts on the appropriate use and support of the organization. Archive network setups, conventions, and systems for reference and future updates.</w:t>
      </w:r>
    </w:p>
    <w:p w14:paraId="54CE28A0" w14:textId="77777777" w:rsidR="0042196D" w:rsidRPr="00A95331" w:rsidRDefault="00212328">
      <w:pPr>
        <w:rPr>
          <w:sz w:val="28"/>
          <w:szCs w:val="28"/>
        </w:rPr>
      </w:pPr>
      <w:r w:rsidRPr="00A95331">
        <w:rPr>
          <w:sz w:val="28"/>
          <w:szCs w:val="28"/>
        </w:rPr>
        <w:t>A very much planned emergency c</w:t>
      </w:r>
    </w:p>
    <w:p w14:paraId="34364C48" w14:textId="22F63F3F" w:rsidR="00BE1262" w:rsidRPr="00A95331" w:rsidRDefault="0042196D">
      <w:pPr>
        <w:rPr>
          <w:sz w:val="28"/>
          <w:szCs w:val="28"/>
        </w:rPr>
      </w:pPr>
      <w:r w:rsidRPr="00A95331">
        <w:rPr>
          <w:sz w:val="28"/>
          <w:szCs w:val="28"/>
        </w:rPr>
        <w:t xml:space="preserve">Hospital </w:t>
      </w:r>
      <w:r w:rsidR="00212328" w:rsidRPr="00A95331">
        <w:rPr>
          <w:sz w:val="28"/>
          <w:szCs w:val="28"/>
        </w:rPr>
        <w:t>network framework tends to these components to make a safe, effective, and solid foundation that upholds the conveyance of medical care administrations while keeping up with the best expectations of information protection and security.</w:t>
      </w:r>
    </w:p>
    <w:p w14:paraId="318C601A" w14:textId="7F97B4F6" w:rsidR="00B80B71" w:rsidRPr="00A95331" w:rsidRDefault="00B80B71">
      <w:pPr>
        <w:rPr>
          <w:b/>
          <w:bCs/>
          <w:sz w:val="28"/>
          <w:szCs w:val="28"/>
          <w:u w:val="single"/>
        </w:rPr>
      </w:pPr>
      <w:r w:rsidRPr="00A95331">
        <w:rPr>
          <w:b/>
          <w:bCs/>
          <w:sz w:val="28"/>
          <w:szCs w:val="28"/>
          <w:u w:val="single"/>
        </w:rPr>
        <w:t xml:space="preserve">Stakeholders </w:t>
      </w:r>
    </w:p>
    <w:p w14:paraId="17295B61" w14:textId="11933E03" w:rsidR="00910948" w:rsidRPr="00A95331" w:rsidRDefault="00B120DA">
      <w:pPr>
        <w:rPr>
          <w:sz w:val="28"/>
          <w:szCs w:val="28"/>
        </w:rPr>
      </w:pPr>
      <w:r w:rsidRPr="00A95331">
        <w:rPr>
          <w:sz w:val="28"/>
          <w:szCs w:val="28"/>
        </w:rPr>
        <w:t>Healthcare professionals (doctors, nurses, specialists), IT specialists, hospital managers, patients, regulatory agencies, and perhaps vendors offering network infrastructure and services are among the stakeholders engaged in hospital network architecture. An efficient and secure hospital network design should take into account the specific demands and concerns of each stakeholder group.</w:t>
      </w:r>
    </w:p>
    <w:p w14:paraId="704154F7" w14:textId="31174E32" w:rsidR="00C772EC" w:rsidRPr="00A95331" w:rsidRDefault="00C772EC" w:rsidP="00C772EC">
      <w:pPr>
        <w:rPr>
          <w:sz w:val="28"/>
          <w:szCs w:val="28"/>
        </w:rPr>
      </w:pPr>
      <w:r w:rsidRPr="00A95331">
        <w:rPr>
          <w:sz w:val="28"/>
          <w:szCs w:val="28"/>
        </w:rPr>
        <w:t>Stakeholders in emergency hospital network configuration include:</w:t>
      </w:r>
    </w:p>
    <w:p w14:paraId="72001A4C" w14:textId="1CEC5220" w:rsidR="00C772EC" w:rsidRPr="00940208" w:rsidRDefault="00C772EC" w:rsidP="00C772EC">
      <w:pPr>
        <w:rPr>
          <w:sz w:val="28"/>
          <w:szCs w:val="28"/>
        </w:rPr>
      </w:pPr>
      <w:bookmarkStart w:id="0" w:name="_Hlk151120236"/>
      <w:r w:rsidRPr="00A95331">
        <w:rPr>
          <w:sz w:val="28"/>
          <w:szCs w:val="28"/>
        </w:rPr>
        <w:lastRenderedPageBreak/>
        <w:t>Medical services Suppliers</w:t>
      </w:r>
      <w:bookmarkEnd w:id="0"/>
      <w:r w:rsidRPr="00A95331">
        <w:rPr>
          <w:sz w:val="28"/>
          <w:szCs w:val="28"/>
        </w:rPr>
        <w:t xml:space="preserve">: </w:t>
      </w:r>
      <w:r w:rsidRPr="00940208">
        <w:rPr>
          <w:sz w:val="28"/>
          <w:szCs w:val="28"/>
        </w:rPr>
        <w:t>Characterize the clinical prerequisites and work process contemplations for consistent patient consideration.</w:t>
      </w:r>
    </w:p>
    <w:p w14:paraId="0AD59733" w14:textId="71D1E934" w:rsidR="00C772EC" w:rsidRPr="00940208" w:rsidRDefault="00C772EC" w:rsidP="00C772EC">
      <w:pPr>
        <w:rPr>
          <w:sz w:val="28"/>
          <w:szCs w:val="28"/>
        </w:rPr>
      </w:pPr>
      <w:r w:rsidRPr="00940208">
        <w:rPr>
          <w:sz w:val="28"/>
          <w:szCs w:val="28"/>
        </w:rPr>
        <w:t>IT Experts: Execute and deal with the specialized foundation, guaranteeing information security and framework unwavering quality.</w:t>
      </w:r>
    </w:p>
    <w:p w14:paraId="50147187" w14:textId="2BCCFB50" w:rsidR="00C772EC" w:rsidRPr="00940208" w:rsidRDefault="00C772EC" w:rsidP="00C772EC">
      <w:pPr>
        <w:rPr>
          <w:sz w:val="28"/>
          <w:szCs w:val="28"/>
        </w:rPr>
      </w:pPr>
      <w:r w:rsidRPr="00940208">
        <w:rPr>
          <w:sz w:val="28"/>
          <w:szCs w:val="28"/>
        </w:rPr>
        <w:t>Emergency clinic Organization: Decide monetary imperatives, generally system, and arrangement with hierarchical objectives.</w:t>
      </w:r>
    </w:p>
    <w:p w14:paraId="27A735A0" w14:textId="683A9E04" w:rsidR="00C772EC" w:rsidRPr="00940208" w:rsidRDefault="00C772EC" w:rsidP="00C772EC">
      <w:pPr>
        <w:rPr>
          <w:sz w:val="28"/>
          <w:szCs w:val="28"/>
        </w:rPr>
      </w:pPr>
      <w:r w:rsidRPr="00940208">
        <w:rPr>
          <w:sz w:val="28"/>
          <w:szCs w:val="28"/>
        </w:rPr>
        <w:t>Patients: Impact configuration by requesting easy to use interfaces and secure admittance to individual wellbeing data.</w:t>
      </w:r>
    </w:p>
    <w:p w14:paraId="0CEC8950" w14:textId="36F175A2" w:rsidR="00C772EC" w:rsidRPr="00940208" w:rsidRDefault="00C772EC" w:rsidP="00C772EC">
      <w:pPr>
        <w:rPr>
          <w:sz w:val="28"/>
          <w:szCs w:val="28"/>
        </w:rPr>
      </w:pPr>
      <w:r w:rsidRPr="00940208">
        <w:rPr>
          <w:sz w:val="28"/>
          <w:szCs w:val="28"/>
        </w:rPr>
        <w:t>Administrative Bodies: Uphold consistence with medical care guidelines and principles, guaranteeing patient information protection and security.</w:t>
      </w:r>
    </w:p>
    <w:p w14:paraId="1C3E137D" w14:textId="7B75D3DF" w:rsidR="00C772EC" w:rsidRPr="00940208" w:rsidRDefault="00C772EC" w:rsidP="00C772EC">
      <w:pPr>
        <w:rPr>
          <w:sz w:val="28"/>
          <w:szCs w:val="28"/>
        </w:rPr>
      </w:pPr>
      <w:r w:rsidRPr="00940208">
        <w:rPr>
          <w:sz w:val="28"/>
          <w:szCs w:val="28"/>
        </w:rPr>
        <w:t>Vendors/Suppliers: Give the equipment, programming, and innovation arrangements vital for the organization.</w:t>
      </w:r>
    </w:p>
    <w:p w14:paraId="4D419C2E" w14:textId="53944DB4" w:rsidR="00C772EC" w:rsidRPr="00940208" w:rsidRDefault="00C772EC" w:rsidP="00C772EC">
      <w:pPr>
        <w:rPr>
          <w:sz w:val="28"/>
          <w:szCs w:val="28"/>
        </w:rPr>
      </w:pPr>
      <w:r w:rsidRPr="00940208">
        <w:rPr>
          <w:sz w:val="28"/>
          <w:szCs w:val="28"/>
        </w:rPr>
        <w:t>Government Organizations: Set medical care arrangements, norms, and may give subsidizing or motivations to specific organization configuration highlights.</w:t>
      </w:r>
    </w:p>
    <w:p w14:paraId="5D370920" w14:textId="0076407B" w:rsidR="00C772EC" w:rsidRPr="00940208" w:rsidRDefault="00C772EC" w:rsidP="00C772EC">
      <w:pPr>
        <w:rPr>
          <w:sz w:val="28"/>
          <w:szCs w:val="28"/>
        </w:rPr>
      </w:pPr>
      <w:r w:rsidRPr="00940208">
        <w:rPr>
          <w:sz w:val="28"/>
          <w:szCs w:val="28"/>
        </w:rPr>
        <w:t>Insurance Agency: Look for productive information trade for claims handling and screen network abilities for cost-viability.</w:t>
      </w:r>
    </w:p>
    <w:p w14:paraId="1919FACF" w14:textId="12DE97E7" w:rsidR="00C772EC" w:rsidRPr="00940208" w:rsidRDefault="00C772EC" w:rsidP="00C772EC">
      <w:pPr>
        <w:rPr>
          <w:sz w:val="28"/>
          <w:szCs w:val="28"/>
        </w:rPr>
      </w:pPr>
      <w:r w:rsidRPr="00940208">
        <w:rPr>
          <w:sz w:val="28"/>
          <w:szCs w:val="28"/>
        </w:rPr>
        <w:t>Crisis Administrations: Team up to guarantee the organization upholds quick reaction and basic data trade during crises.</w:t>
      </w:r>
    </w:p>
    <w:p w14:paraId="61EAEE06" w14:textId="6DC0A749" w:rsidR="00C772EC" w:rsidRPr="00940208" w:rsidRDefault="00C772EC" w:rsidP="00C772EC">
      <w:pPr>
        <w:rPr>
          <w:sz w:val="28"/>
          <w:szCs w:val="28"/>
        </w:rPr>
      </w:pPr>
      <w:r w:rsidRPr="00940208">
        <w:rPr>
          <w:sz w:val="28"/>
          <w:szCs w:val="28"/>
        </w:rPr>
        <w:t>Research Foundations: Add to arrange plan to work with clinical examination and information sharing for logical headways.</w:t>
      </w:r>
    </w:p>
    <w:p w14:paraId="6251E5F9" w14:textId="31037C34" w:rsidR="00C772EC" w:rsidRPr="00940208" w:rsidRDefault="00C772EC" w:rsidP="00C772EC">
      <w:pPr>
        <w:rPr>
          <w:sz w:val="28"/>
          <w:szCs w:val="28"/>
        </w:rPr>
      </w:pPr>
      <w:r w:rsidRPr="00940208">
        <w:rPr>
          <w:sz w:val="28"/>
          <w:szCs w:val="28"/>
        </w:rPr>
        <w:t xml:space="preserve">Patients' Families: Advocate for </w:t>
      </w:r>
      <w:proofErr w:type="gramStart"/>
      <w:r w:rsidRPr="00940208">
        <w:rPr>
          <w:sz w:val="28"/>
          <w:szCs w:val="28"/>
        </w:rPr>
        <w:t>easy to understand</w:t>
      </w:r>
      <w:proofErr w:type="gramEnd"/>
      <w:r w:rsidRPr="00940208">
        <w:rPr>
          <w:sz w:val="28"/>
          <w:szCs w:val="28"/>
        </w:rPr>
        <w:t xml:space="preserve"> frameworks and may have input on highlights that improve patient experience and correspondence.</w:t>
      </w:r>
    </w:p>
    <w:p w14:paraId="74D3C2C8" w14:textId="7427AC22" w:rsidR="00C772EC" w:rsidRPr="00940208" w:rsidRDefault="00C772EC" w:rsidP="00C772EC">
      <w:pPr>
        <w:rPr>
          <w:sz w:val="28"/>
          <w:szCs w:val="28"/>
        </w:rPr>
      </w:pPr>
      <w:r w:rsidRPr="00940208">
        <w:rPr>
          <w:sz w:val="28"/>
          <w:szCs w:val="28"/>
        </w:rPr>
        <w:t>Lawful and Consistence Specialists: Guarantee that the organization configuration sticks to legitimate prerequisites and industry principles.</w:t>
      </w:r>
    </w:p>
    <w:p w14:paraId="2A0E688C" w14:textId="3B9F9519" w:rsidR="00C772EC" w:rsidRPr="00940208" w:rsidRDefault="00C772EC" w:rsidP="00C772EC">
      <w:pPr>
        <w:rPr>
          <w:sz w:val="28"/>
          <w:szCs w:val="28"/>
        </w:rPr>
      </w:pPr>
      <w:r w:rsidRPr="00940208">
        <w:rPr>
          <w:sz w:val="28"/>
          <w:szCs w:val="28"/>
        </w:rPr>
        <w:t>Network Security Specialists: Protect the organization against network safety dangers, guaranteeing the trustworthiness and secrecy of patient information.</w:t>
      </w:r>
    </w:p>
    <w:p w14:paraId="78BC5EF2" w14:textId="05CD9A28" w:rsidR="00254543" w:rsidRPr="00940208" w:rsidRDefault="00C772EC">
      <w:pPr>
        <w:rPr>
          <w:sz w:val="28"/>
          <w:szCs w:val="28"/>
        </w:rPr>
      </w:pPr>
      <w:r w:rsidRPr="00940208">
        <w:rPr>
          <w:sz w:val="28"/>
          <w:szCs w:val="28"/>
        </w:rPr>
        <w:t>Every partner assumes a critical part in molding the medical clinic network plan to meet the different necessities and goals of the medical care biological system.</w:t>
      </w:r>
    </w:p>
    <w:p w14:paraId="6F34155C" w14:textId="7CCF4BAC" w:rsidR="0016670F" w:rsidRDefault="008F63C7">
      <w:pPr>
        <w:rPr>
          <w:b/>
          <w:bCs/>
          <w:sz w:val="28"/>
          <w:szCs w:val="28"/>
          <w:u w:val="single"/>
        </w:rPr>
      </w:pPr>
      <w:r w:rsidRPr="0062376A">
        <w:rPr>
          <w:b/>
          <w:bCs/>
          <w:sz w:val="28"/>
          <w:szCs w:val="28"/>
          <w:u w:val="single"/>
        </w:rPr>
        <w:t xml:space="preserve">References </w:t>
      </w:r>
    </w:p>
    <w:p w14:paraId="14BC3D36" w14:textId="5BE9E371" w:rsidR="00D314E0" w:rsidRDefault="00F13C04">
      <w:pPr>
        <w:rPr>
          <w:sz w:val="28"/>
          <w:szCs w:val="28"/>
        </w:rPr>
      </w:pPr>
      <w:r>
        <w:rPr>
          <w:sz w:val="28"/>
          <w:szCs w:val="28"/>
        </w:rPr>
        <w:lastRenderedPageBreak/>
        <w:t>M</w:t>
      </w:r>
      <w:r w:rsidR="00E06D20">
        <w:rPr>
          <w:sz w:val="28"/>
          <w:szCs w:val="28"/>
        </w:rPr>
        <w:t>ass</w:t>
      </w:r>
      <w:r w:rsidR="002D0D94">
        <w:rPr>
          <w:sz w:val="28"/>
          <w:szCs w:val="28"/>
        </w:rPr>
        <w:t xml:space="preserve"> Group</w:t>
      </w:r>
      <w:r>
        <w:rPr>
          <w:sz w:val="28"/>
          <w:szCs w:val="28"/>
        </w:rPr>
        <w:t>,</w:t>
      </w:r>
      <w:r w:rsidR="00930673">
        <w:rPr>
          <w:sz w:val="28"/>
          <w:szCs w:val="28"/>
        </w:rPr>
        <w:t>2014</w:t>
      </w:r>
      <w:r w:rsidR="005837B9">
        <w:rPr>
          <w:sz w:val="28"/>
          <w:szCs w:val="28"/>
        </w:rPr>
        <w:t xml:space="preserve">,implementing </w:t>
      </w:r>
      <w:r w:rsidR="00044E3F">
        <w:rPr>
          <w:sz w:val="28"/>
          <w:szCs w:val="28"/>
        </w:rPr>
        <w:t>flexible</w:t>
      </w:r>
      <w:r w:rsidR="00874A03">
        <w:rPr>
          <w:sz w:val="28"/>
          <w:szCs w:val="28"/>
        </w:rPr>
        <w:t xml:space="preserve"> </w:t>
      </w:r>
      <w:r w:rsidR="001C61B1">
        <w:rPr>
          <w:sz w:val="28"/>
          <w:szCs w:val="28"/>
        </w:rPr>
        <w:t>plans to create</w:t>
      </w:r>
      <w:r w:rsidR="004D3581">
        <w:rPr>
          <w:sz w:val="28"/>
          <w:szCs w:val="28"/>
        </w:rPr>
        <w:t xml:space="preserve"> systemic</w:t>
      </w:r>
      <w:r w:rsidR="006A061C">
        <w:rPr>
          <w:sz w:val="28"/>
          <w:szCs w:val="28"/>
        </w:rPr>
        <w:t xml:space="preserve"> impact</w:t>
      </w:r>
      <w:r w:rsidR="00B638DE">
        <w:rPr>
          <w:sz w:val="28"/>
          <w:szCs w:val="28"/>
        </w:rPr>
        <w:t>.[</w:t>
      </w:r>
      <w:r w:rsidR="003067AD">
        <w:rPr>
          <w:sz w:val="28"/>
          <w:szCs w:val="28"/>
        </w:rPr>
        <w:t>online]</w:t>
      </w:r>
      <w:r w:rsidR="009E5D4C">
        <w:rPr>
          <w:sz w:val="28"/>
          <w:szCs w:val="28"/>
        </w:rPr>
        <w:t xml:space="preserve"> Available at</w:t>
      </w:r>
      <w:r w:rsidR="00916EFF">
        <w:rPr>
          <w:sz w:val="28"/>
          <w:szCs w:val="28"/>
        </w:rPr>
        <w:t>:</w:t>
      </w:r>
      <w:r w:rsidR="00F64C2B" w:rsidRPr="00F64C2B">
        <w:rPr>
          <w:sz w:val="28"/>
          <w:szCs w:val="28"/>
        </w:rPr>
        <w:t xml:space="preserve"> </w:t>
      </w:r>
      <w:hyperlink r:id="rId6" w:history="1">
        <w:r w:rsidR="00F65453" w:rsidRPr="00957C35">
          <w:rPr>
            <w:rStyle w:val="Hyperlink"/>
            <w:sz w:val="28"/>
            <w:szCs w:val="28"/>
          </w:rPr>
          <w:t>https://massdesigngroup.org/work/research/rwanda-hospital-design-standards</w:t>
        </w:r>
      </w:hyperlink>
      <w:r w:rsidR="00EE1D29">
        <w:rPr>
          <w:sz w:val="28"/>
          <w:szCs w:val="28"/>
        </w:rPr>
        <w:t>.</w:t>
      </w:r>
      <w:r w:rsidR="00F65453">
        <w:rPr>
          <w:sz w:val="28"/>
          <w:szCs w:val="28"/>
        </w:rPr>
        <w:t xml:space="preserve">  </w:t>
      </w:r>
      <w:r w:rsidR="0021694B">
        <w:rPr>
          <w:sz w:val="28"/>
          <w:szCs w:val="28"/>
        </w:rPr>
        <w:t>[</w:t>
      </w:r>
      <w:r w:rsidR="00F65453">
        <w:rPr>
          <w:sz w:val="28"/>
          <w:szCs w:val="28"/>
        </w:rPr>
        <w:t xml:space="preserve">Accessed </w:t>
      </w:r>
      <w:r w:rsidR="0021694B">
        <w:rPr>
          <w:sz w:val="28"/>
          <w:szCs w:val="28"/>
        </w:rPr>
        <w:t>17 November 2023]</w:t>
      </w:r>
      <w:r w:rsidR="002A22A2">
        <w:rPr>
          <w:sz w:val="28"/>
          <w:szCs w:val="28"/>
        </w:rPr>
        <w:t>.</w:t>
      </w:r>
    </w:p>
    <w:p w14:paraId="3BA0AC41" w14:textId="00DD7314" w:rsidR="00E707E1" w:rsidRDefault="00D106B0">
      <w:pPr>
        <w:rPr>
          <w:sz w:val="28"/>
          <w:szCs w:val="28"/>
        </w:rPr>
      </w:pPr>
      <w:proofErr w:type="gramStart"/>
      <w:r>
        <w:rPr>
          <w:sz w:val="28"/>
          <w:szCs w:val="28"/>
        </w:rPr>
        <w:t>Karexper.2023</w:t>
      </w:r>
      <w:r w:rsidR="002405DE">
        <w:rPr>
          <w:sz w:val="28"/>
          <w:szCs w:val="28"/>
        </w:rPr>
        <w:t>.</w:t>
      </w:r>
      <w:r w:rsidR="00F90F97">
        <w:rPr>
          <w:sz w:val="28"/>
          <w:szCs w:val="28"/>
        </w:rPr>
        <w:t>what</w:t>
      </w:r>
      <w:proofErr w:type="gramEnd"/>
      <w:r w:rsidR="00F90F97">
        <w:rPr>
          <w:sz w:val="28"/>
          <w:szCs w:val="28"/>
        </w:rPr>
        <w:t xml:space="preserve"> are functional and non-functional requirements </w:t>
      </w:r>
      <w:r w:rsidR="002A165C">
        <w:rPr>
          <w:sz w:val="28"/>
          <w:szCs w:val="28"/>
        </w:rPr>
        <w:t xml:space="preserve">of hospital </w:t>
      </w:r>
      <w:r w:rsidR="00B42FC5">
        <w:rPr>
          <w:sz w:val="28"/>
          <w:szCs w:val="28"/>
        </w:rPr>
        <w:t xml:space="preserve">management </w:t>
      </w:r>
      <w:r w:rsidR="00D82F0A">
        <w:rPr>
          <w:sz w:val="28"/>
          <w:szCs w:val="28"/>
        </w:rPr>
        <w:t>system.</w:t>
      </w:r>
      <w:r w:rsidR="00AB7743">
        <w:rPr>
          <w:sz w:val="28"/>
          <w:szCs w:val="28"/>
        </w:rPr>
        <w:t>[Blog</w:t>
      </w:r>
      <w:r w:rsidR="001D5016">
        <w:rPr>
          <w:sz w:val="28"/>
          <w:szCs w:val="28"/>
        </w:rPr>
        <w:t>].</w:t>
      </w:r>
      <w:r w:rsidR="0093017F">
        <w:rPr>
          <w:sz w:val="28"/>
          <w:szCs w:val="28"/>
        </w:rPr>
        <w:t>Available at:</w:t>
      </w:r>
    </w:p>
    <w:p w14:paraId="673F1E49" w14:textId="4608A44C" w:rsidR="007B7922" w:rsidRDefault="00000000">
      <w:pPr>
        <w:rPr>
          <w:sz w:val="28"/>
          <w:szCs w:val="28"/>
        </w:rPr>
      </w:pPr>
      <w:hyperlink r:id="rId7" w:history="1">
        <w:r w:rsidR="00B654AF" w:rsidRPr="00957C35">
          <w:rPr>
            <w:rStyle w:val="Hyperlink"/>
            <w:sz w:val="28"/>
            <w:szCs w:val="28"/>
          </w:rPr>
          <w:t>https://www.karexpert.com/blogs/functional-and-nonfunctional-requirement-for-hms/</w:t>
        </w:r>
      </w:hyperlink>
      <w:r w:rsidR="00B654AF">
        <w:rPr>
          <w:sz w:val="28"/>
          <w:szCs w:val="28"/>
        </w:rPr>
        <w:t xml:space="preserve">  [Accessed </w:t>
      </w:r>
      <w:r w:rsidR="002F1C9A">
        <w:rPr>
          <w:sz w:val="28"/>
          <w:szCs w:val="28"/>
        </w:rPr>
        <w:t>17 November 2023]</w:t>
      </w:r>
      <w:r w:rsidR="003B5233">
        <w:rPr>
          <w:sz w:val="28"/>
          <w:szCs w:val="28"/>
        </w:rPr>
        <w:t>.</w:t>
      </w:r>
    </w:p>
    <w:p w14:paraId="4815E095" w14:textId="77777777" w:rsidR="003B5233" w:rsidRDefault="003B5233">
      <w:pPr>
        <w:rPr>
          <w:sz w:val="28"/>
          <w:szCs w:val="28"/>
        </w:rPr>
      </w:pPr>
    </w:p>
    <w:p w14:paraId="2781297D" w14:textId="4A3388FA" w:rsidR="00764CEF" w:rsidRDefault="00764CEF" w:rsidP="00E707E1">
      <w:pPr>
        <w:pStyle w:val="Heading1"/>
        <w:spacing w:before="225" w:after="225"/>
        <w:textAlignment w:val="baseline"/>
        <w:divId w:val="5838623"/>
        <w:rPr>
          <w:rFonts w:ascii="Arial" w:eastAsia="Times New Roman" w:hAnsi="Arial" w:cs="Arial"/>
          <w:color w:val="000000"/>
          <w:spacing w:val="30"/>
          <w:kern w:val="36"/>
          <w:sz w:val="42"/>
          <w:szCs w:val="42"/>
          <w14:ligatures w14:val="none"/>
        </w:rPr>
      </w:pPr>
    </w:p>
    <w:p w14:paraId="0E860CF0" w14:textId="212172FC" w:rsidR="0062376A" w:rsidRPr="0062376A" w:rsidRDefault="0062376A">
      <w:pPr>
        <w:rPr>
          <w:b/>
          <w:bCs/>
          <w:sz w:val="28"/>
          <w:szCs w:val="28"/>
          <w:u w:val="single"/>
        </w:rPr>
      </w:pPr>
    </w:p>
    <w:p w14:paraId="3757A765" w14:textId="77777777" w:rsidR="008F63C7" w:rsidRPr="00940208" w:rsidRDefault="008F63C7">
      <w:pPr>
        <w:rPr>
          <w:b/>
          <w:bCs/>
          <w:sz w:val="28"/>
          <w:szCs w:val="28"/>
          <w:u w:val="single"/>
        </w:rPr>
      </w:pPr>
    </w:p>
    <w:p w14:paraId="47F321D9" w14:textId="77777777" w:rsidR="00947E3C" w:rsidRPr="00940208" w:rsidRDefault="00947E3C">
      <w:pPr>
        <w:rPr>
          <w:b/>
          <w:bCs/>
          <w:sz w:val="28"/>
          <w:szCs w:val="28"/>
          <w:u w:val="single"/>
        </w:rPr>
      </w:pPr>
    </w:p>
    <w:sectPr w:rsidR="00947E3C" w:rsidRPr="0094020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DD38F" w14:textId="77777777" w:rsidR="00DE3C59" w:rsidRDefault="00DE3C59" w:rsidP="006D7DBA">
      <w:pPr>
        <w:spacing w:after="0" w:line="240" w:lineRule="auto"/>
      </w:pPr>
      <w:r>
        <w:separator/>
      </w:r>
    </w:p>
  </w:endnote>
  <w:endnote w:type="continuationSeparator" w:id="0">
    <w:p w14:paraId="7D5AA1DB" w14:textId="77777777" w:rsidR="00DE3C59" w:rsidRDefault="00DE3C59" w:rsidP="006D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638524"/>
      <w:docPartObj>
        <w:docPartGallery w:val="Page Numbers (Bottom of Page)"/>
        <w:docPartUnique/>
      </w:docPartObj>
    </w:sdtPr>
    <w:sdtContent>
      <w:p w14:paraId="4A1C5170" w14:textId="64F61D50" w:rsidR="006D7DBA" w:rsidRDefault="006D7DBA">
        <w:pPr>
          <w:pStyle w:val="Footer"/>
          <w:jc w:val="center"/>
        </w:pPr>
        <w:r>
          <w:fldChar w:fldCharType="begin"/>
        </w:r>
        <w:r>
          <w:instrText>PAGE   \* MERGEFORMAT</w:instrText>
        </w:r>
        <w:r>
          <w:fldChar w:fldCharType="separate"/>
        </w:r>
        <w:r>
          <w:rPr>
            <w:lang w:val="en-GB"/>
          </w:rPr>
          <w:t>2</w:t>
        </w:r>
        <w:r>
          <w:fldChar w:fldCharType="end"/>
        </w:r>
      </w:p>
    </w:sdtContent>
  </w:sdt>
  <w:p w14:paraId="09381318" w14:textId="77777777" w:rsidR="006D7DBA" w:rsidRDefault="006D7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6E6E9" w14:textId="77777777" w:rsidR="00DE3C59" w:rsidRDefault="00DE3C59" w:rsidP="006D7DBA">
      <w:pPr>
        <w:spacing w:after="0" w:line="240" w:lineRule="auto"/>
      </w:pPr>
      <w:r>
        <w:separator/>
      </w:r>
    </w:p>
  </w:footnote>
  <w:footnote w:type="continuationSeparator" w:id="0">
    <w:p w14:paraId="15FAF391" w14:textId="77777777" w:rsidR="00DE3C59" w:rsidRDefault="00DE3C59" w:rsidP="006D7D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92"/>
    <w:rsid w:val="00044E3F"/>
    <w:rsid w:val="0016670F"/>
    <w:rsid w:val="001A0CAA"/>
    <w:rsid w:val="001C61B1"/>
    <w:rsid w:val="001D5016"/>
    <w:rsid w:val="00212328"/>
    <w:rsid w:val="0021694B"/>
    <w:rsid w:val="00222F7E"/>
    <w:rsid w:val="002405DE"/>
    <w:rsid w:val="00254543"/>
    <w:rsid w:val="00276134"/>
    <w:rsid w:val="00290268"/>
    <w:rsid w:val="00290886"/>
    <w:rsid w:val="002A165C"/>
    <w:rsid w:val="002A22A2"/>
    <w:rsid w:val="002D0D94"/>
    <w:rsid w:val="002F1C9A"/>
    <w:rsid w:val="003067AD"/>
    <w:rsid w:val="0031627E"/>
    <w:rsid w:val="003369C8"/>
    <w:rsid w:val="0036611C"/>
    <w:rsid w:val="003B5233"/>
    <w:rsid w:val="00401764"/>
    <w:rsid w:val="0042196D"/>
    <w:rsid w:val="00432DEA"/>
    <w:rsid w:val="004D3581"/>
    <w:rsid w:val="00520319"/>
    <w:rsid w:val="005639D3"/>
    <w:rsid w:val="00573ADC"/>
    <w:rsid w:val="005837B9"/>
    <w:rsid w:val="005930DC"/>
    <w:rsid w:val="005A0AA4"/>
    <w:rsid w:val="0062376A"/>
    <w:rsid w:val="006602E0"/>
    <w:rsid w:val="00685262"/>
    <w:rsid w:val="006A061C"/>
    <w:rsid w:val="006B3BCB"/>
    <w:rsid w:val="006D7DBA"/>
    <w:rsid w:val="007147D3"/>
    <w:rsid w:val="00764CEF"/>
    <w:rsid w:val="00767FB1"/>
    <w:rsid w:val="00791ADD"/>
    <w:rsid w:val="007B7922"/>
    <w:rsid w:val="007D0DEE"/>
    <w:rsid w:val="0086543A"/>
    <w:rsid w:val="00874A03"/>
    <w:rsid w:val="00897EC0"/>
    <w:rsid w:val="008F63C7"/>
    <w:rsid w:val="00910948"/>
    <w:rsid w:val="00916EFF"/>
    <w:rsid w:val="0093017F"/>
    <w:rsid w:val="00930673"/>
    <w:rsid w:val="00940208"/>
    <w:rsid w:val="00947E3C"/>
    <w:rsid w:val="009E5D4C"/>
    <w:rsid w:val="00A61592"/>
    <w:rsid w:val="00A95331"/>
    <w:rsid w:val="00AB7743"/>
    <w:rsid w:val="00B120DA"/>
    <w:rsid w:val="00B24392"/>
    <w:rsid w:val="00B42FC5"/>
    <w:rsid w:val="00B638DE"/>
    <w:rsid w:val="00B654AF"/>
    <w:rsid w:val="00B71362"/>
    <w:rsid w:val="00B80B71"/>
    <w:rsid w:val="00BA0BE1"/>
    <w:rsid w:val="00BE1262"/>
    <w:rsid w:val="00BE4380"/>
    <w:rsid w:val="00BF1722"/>
    <w:rsid w:val="00C46507"/>
    <w:rsid w:val="00C772EC"/>
    <w:rsid w:val="00D106B0"/>
    <w:rsid w:val="00D314E0"/>
    <w:rsid w:val="00D82F0A"/>
    <w:rsid w:val="00D94DEA"/>
    <w:rsid w:val="00DE3C59"/>
    <w:rsid w:val="00E06D20"/>
    <w:rsid w:val="00E707E1"/>
    <w:rsid w:val="00E747BC"/>
    <w:rsid w:val="00EE1D29"/>
    <w:rsid w:val="00F13C04"/>
    <w:rsid w:val="00F57216"/>
    <w:rsid w:val="00F64C2B"/>
    <w:rsid w:val="00F65453"/>
    <w:rsid w:val="00F90F97"/>
    <w:rsid w:val="00FB02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F65D"/>
  <w15:chartTrackingRefBased/>
  <w15:docId w15:val="{C7828D32-EA0E-2144-8ECE-0298F1F2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C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DEE"/>
    <w:rPr>
      <w:color w:val="0563C1" w:themeColor="hyperlink"/>
      <w:u w:val="single"/>
    </w:rPr>
  </w:style>
  <w:style w:type="character" w:styleId="UnresolvedMention">
    <w:name w:val="Unresolved Mention"/>
    <w:basedOn w:val="DefaultParagraphFont"/>
    <w:uiPriority w:val="99"/>
    <w:semiHidden/>
    <w:unhideWhenUsed/>
    <w:rsid w:val="007D0DEE"/>
    <w:rPr>
      <w:color w:val="605E5C"/>
      <w:shd w:val="clear" w:color="auto" w:fill="E1DFDD"/>
    </w:rPr>
  </w:style>
  <w:style w:type="character" w:customStyle="1" w:styleId="Heading1Char">
    <w:name w:val="Heading 1 Char"/>
    <w:basedOn w:val="DefaultParagraphFont"/>
    <w:link w:val="Heading1"/>
    <w:uiPriority w:val="9"/>
    <w:rsid w:val="00764CE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7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DBA"/>
  </w:style>
  <w:style w:type="paragraph" w:styleId="Footer">
    <w:name w:val="footer"/>
    <w:basedOn w:val="Normal"/>
    <w:link w:val="FooterChar"/>
    <w:uiPriority w:val="99"/>
    <w:unhideWhenUsed/>
    <w:rsid w:val="006D7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623">
      <w:bodyDiv w:val="1"/>
      <w:marLeft w:val="0"/>
      <w:marRight w:val="0"/>
      <w:marTop w:val="0"/>
      <w:marBottom w:val="0"/>
      <w:divBdr>
        <w:top w:val="none" w:sz="0" w:space="0" w:color="auto"/>
        <w:left w:val="none" w:sz="0" w:space="0" w:color="auto"/>
        <w:bottom w:val="none" w:sz="0" w:space="0" w:color="auto"/>
        <w:right w:val="none" w:sz="0" w:space="0" w:color="auto"/>
      </w:divBdr>
    </w:div>
    <w:div w:id="2198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karexpert.com/blogs/functional-and-nonfunctional-requirement-for-h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ssdesigngroup.org/work/research/rwanda-hospital-design-standard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1692</Words>
  <Characters>9650</Characters>
  <Application>Microsoft Office Word</Application>
  <DocSecurity>0</DocSecurity>
  <Lines>80</Lines>
  <Paragraphs>22</Paragraphs>
  <ScaleCrop>false</ScaleCrop>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lebogang marlina</dc:creator>
  <cp:keywords/>
  <dc:description/>
  <cp:lastModifiedBy>Patricia Letlalo</cp:lastModifiedBy>
  <cp:revision>3</cp:revision>
  <dcterms:created xsi:type="dcterms:W3CDTF">2023-11-17T09:22:00Z</dcterms:created>
  <dcterms:modified xsi:type="dcterms:W3CDTF">2023-11-17T11:32:00Z</dcterms:modified>
</cp:coreProperties>
</file>