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Radicle-Giveth Token Swap &amp; Collaboration</w:t>
      </w:r>
    </w:p>
    <w:p w:rsidR="00000000" w:rsidDel="00000000" w:rsidP="00000000" w:rsidRDefault="00000000" w:rsidRPr="00000000" w14:paraId="00000002">
      <w:pPr>
        <w:rPr>
          <w:b w:val="1"/>
          <w:color w:val="222222"/>
        </w:rPr>
      </w:pPr>
      <w:r w:rsidDel="00000000" w:rsidR="00000000" w:rsidRPr="00000000">
        <w:rPr>
          <w:b w:val="1"/>
          <w:color w:val="222222"/>
          <w:rtl w:val="0"/>
        </w:rPr>
        <w:t xml:space="preserve">TL;DR</w:t>
      </w:r>
    </w:p>
    <w:p w:rsidR="00000000" w:rsidDel="00000000" w:rsidP="00000000" w:rsidRDefault="00000000" w:rsidRPr="00000000" w14:paraId="00000003">
      <w:pPr>
        <w:rPr>
          <w:b w:val="1"/>
          <w:color w:val="222222"/>
        </w:rPr>
      </w:pPr>
      <w:r w:rsidDel="00000000" w:rsidR="00000000" w:rsidRPr="00000000">
        <w:rPr>
          <w:rtl w:val="0"/>
        </w:rPr>
      </w:r>
    </w:p>
    <w:p w:rsidR="00000000" w:rsidDel="00000000" w:rsidP="00000000" w:rsidRDefault="00000000" w:rsidRPr="00000000" w14:paraId="00000004">
      <w:pPr>
        <w:numPr>
          <w:ilvl w:val="0"/>
          <w:numId w:val="1"/>
        </w:numPr>
        <w:ind w:left="720" w:hanging="360"/>
        <w:rPr>
          <w:color w:val="222222"/>
        </w:rPr>
      </w:pPr>
      <w:r w:rsidDel="00000000" w:rsidR="00000000" w:rsidRPr="00000000">
        <w:rPr>
          <w:color w:val="222222"/>
          <w:rtl w:val="0"/>
        </w:rPr>
        <w:t xml:space="preserve">Giveth is planning to launch Radicle Drips to facilitate</w:t>
      </w:r>
      <w:r w:rsidDel="00000000" w:rsidR="00000000" w:rsidRPr="00000000">
        <w:rPr>
          <w:rtl w:val="0"/>
        </w:rPr>
        <w:t xml:space="preserve"> recurring donations as streams</w:t>
      </w:r>
      <w:r w:rsidDel="00000000" w:rsidR="00000000" w:rsidRPr="00000000">
        <w:rPr>
          <w:rtl w:val="0"/>
        </w:rPr>
      </w:r>
    </w:p>
    <w:p w:rsidR="00000000" w:rsidDel="00000000" w:rsidP="00000000" w:rsidRDefault="00000000" w:rsidRPr="00000000" w14:paraId="00000005">
      <w:pPr>
        <w:numPr>
          <w:ilvl w:val="0"/>
          <w:numId w:val="1"/>
        </w:numPr>
        <w:ind w:left="720" w:hanging="360"/>
        <w:rPr>
          <w:color w:val="222222"/>
        </w:rPr>
      </w:pPr>
      <w:r w:rsidDel="00000000" w:rsidR="00000000" w:rsidRPr="00000000">
        <w:rPr>
          <w:rtl w:val="0"/>
        </w:rPr>
        <w:t xml:space="preserve">Giveth will enable public goods and nonprofits to benefit from Drips while rewarding users with GIVbacks. </w:t>
      </w:r>
    </w:p>
    <w:p w:rsidR="00000000" w:rsidDel="00000000" w:rsidP="00000000" w:rsidRDefault="00000000" w:rsidRPr="00000000" w14:paraId="00000006">
      <w:pPr>
        <w:numPr>
          <w:ilvl w:val="0"/>
          <w:numId w:val="1"/>
        </w:numPr>
        <w:ind w:left="720" w:hanging="360"/>
        <w:rPr>
          <w:color w:val="222222"/>
        </w:rPr>
      </w:pPr>
      <w:r w:rsidDel="00000000" w:rsidR="00000000" w:rsidRPr="00000000">
        <w:rPr>
          <w:rtl w:val="0"/>
        </w:rPr>
        <w:t xml:space="preserve">Giveth would be offering a direct incentive to donors/impact investors who choose to use Drips for their donations.</w:t>
      </w:r>
    </w:p>
    <w:p w:rsidR="00000000" w:rsidDel="00000000" w:rsidP="00000000" w:rsidRDefault="00000000" w:rsidRPr="00000000" w14:paraId="00000007">
      <w:pPr>
        <w:numPr>
          <w:ilvl w:val="0"/>
          <w:numId w:val="1"/>
        </w:numPr>
        <w:ind w:left="720" w:hanging="360"/>
        <w:rPr>
          <w:color w:val="222222"/>
        </w:rPr>
      </w:pPr>
      <w:r w:rsidDel="00000000" w:rsidR="00000000" w:rsidRPr="00000000">
        <w:rPr>
          <w:color w:val="222222"/>
          <w:rtl w:val="0"/>
        </w:rPr>
        <w:t xml:space="preserve">We will create a significant demand for Radicle and would like to ask the Radicle community for a RAD token swap to support our project.</w:t>
      </w:r>
    </w:p>
    <w:p w:rsidR="00000000" w:rsidDel="00000000" w:rsidP="00000000" w:rsidRDefault="00000000" w:rsidRPr="00000000" w14:paraId="00000008">
      <w:pPr>
        <w:numPr>
          <w:ilvl w:val="0"/>
          <w:numId w:val="1"/>
        </w:numPr>
        <w:ind w:left="720" w:hanging="360"/>
        <w:rPr>
          <w:color w:val="222222"/>
        </w:rPr>
      </w:pPr>
      <w:commentRangeStart w:id="0"/>
      <w:r w:rsidDel="00000000" w:rsidR="00000000" w:rsidRPr="00000000">
        <w:rPr>
          <w:color w:val="222222"/>
          <w:rtl w:val="0"/>
        </w:rPr>
        <w:t xml:space="preserve">We would create a Balancer Pool with Giveth and other Mission-Aligned Organizations to promote each other's visions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1"/>
        </w:numPr>
        <w:ind w:left="720" w:hanging="360"/>
        <w:rPr>
          <w:color w:val="222222"/>
        </w:rPr>
      </w:pPr>
      <w:r w:rsidDel="00000000" w:rsidR="00000000" w:rsidRPr="00000000">
        <w:rPr>
          <w:color w:val="222222"/>
          <w:rtl w:val="0"/>
        </w:rPr>
        <w:t xml:space="preserve">We are asking for 40,000 RAD so that the LP position would be big enough to matter, we will also put up an equal dollar amount of GIV.</w:t>
      </w:r>
    </w:p>
    <w:p w:rsidR="00000000" w:rsidDel="00000000" w:rsidP="00000000" w:rsidRDefault="00000000" w:rsidRPr="00000000" w14:paraId="0000000A">
      <w:pPr>
        <w:numPr>
          <w:ilvl w:val="0"/>
          <w:numId w:val="1"/>
        </w:numPr>
        <w:ind w:left="720" w:hanging="360"/>
        <w:rPr>
          <w:color w:val="222222"/>
          <w:highlight w:val="yellow"/>
        </w:rPr>
      </w:pPr>
      <w:r w:rsidDel="00000000" w:rsidR="00000000" w:rsidRPr="00000000">
        <w:rPr>
          <w:color w:val="222222"/>
          <w:highlight w:val="yellow"/>
          <w:rtl w:val="0"/>
        </w:rPr>
        <w:t xml:space="preserve">We wouldn’t sell any RAD, only put it in a 50/50 LP with GIV and hold it as protocol owned liquidity.</w:t>
      </w:r>
    </w:p>
    <w:p w:rsidR="00000000" w:rsidDel="00000000" w:rsidP="00000000" w:rsidRDefault="00000000" w:rsidRPr="00000000" w14:paraId="0000000B">
      <w:pPr>
        <w:ind w:left="0" w:firstLine="0"/>
        <w:rPr>
          <w:color w:val="222222"/>
        </w:rPr>
      </w:pPr>
      <w:r w:rsidDel="00000000" w:rsidR="00000000" w:rsidRPr="00000000">
        <w:rPr>
          <w:rtl w:val="0"/>
        </w:rPr>
      </w:r>
    </w:p>
    <w:p w:rsidR="00000000" w:rsidDel="00000000" w:rsidP="00000000" w:rsidRDefault="00000000" w:rsidRPr="00000000" w14:paraId="0000000C">
      <w:pPr>
        <w:ind w:left="0" w:firstLine="0"/>
        <w:rPr>
          <w:b w:val="1"/>
          <w:color w:val="222222"/>
        </w:rPr>
      </w:pPr>
      <w:r w:rsidDel="00000000" w:rsidR="00000000" w:rsidRPr="00000000">
        <w:rPr>
          <w:b w:val="1"/>
          <w:color w:val="222222"/>
          <w:rtl w:val="0"/>
        </w:rPr>
        <w:t xml:space="preserve">Intro/Context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a token swap proposal connected to Giveth x Radicle grant request for integrating Drips into Giveth’s platform. The grant proposal has been proposed to the Radicle community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 idea of this token swap is to further deepend the partnership and alliance between the two DAOs.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Giveth is building a culture of giving that rewards and empowers those who give. Beginning with a crypto donation platform on Ethereum, Giveth has created the "GIVbacks program" where donors to for-good projects are rewarded with GIV. The long-term vision is to continue this trajectory and use web3 technology to transform the funding and stewardship of public goods by helping for-good projects become DAOs with their own regenerative micro-economies.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Radicle Drips is an Ethereum protocol to continuously stream funds to others, with continuous settlement. Drips also include an integrated, fully-featured splitting protocol so Public Goods in Web3 can raise and distribute funds in the most efficient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integrating Radicle Drips with Giveth, we would launch recurring donations as streams. Donors interested in the projects can opt-in to allocate a Drip to the projects they want to support.  If the project is verified, donors will get rewarded with GIV and POAPs for allocating these Drips via our </w:t>
      </w:r>
      <w:hyperlink r:id="rId8">
        <w:r w:rsidDel="00000000" w:rsidR="00000000" w:rsidRPr="00000000">
          <w:rPr>
            <w:color w:val="1155cc"/>
            <w:u w:val="single"/>
            <w:rtl w:val="0"/>
          </w:rPr>
          <w:t xml:space="preserve">GIVbacks program</w:t>
        </w:r>
      </w:hyperlink>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Roboto" w:cs="Roboto" w:eastAsia="Roboto" w:hAnsi="Roboto"/>
          <w:sz w:val="21"/>
          <w:szCs w:val="21"/>
          <w:highlight w:val="white"/>
        </w:rPr>
      </w:pPr>
      <w:r w:rsidDel="00000000" w:rsidR="00000000" w:rsidRPr="00000000">
        <w:rPr>
          <w:rtl w:val="0"/>
        </w:rPr>
        <w:t xml:space="preserve">With this project, Giveth will enable public goods and nonprofits to benefit from Drips while rewarding users with GIVbacks. </w:t>
      </w:r>
      <w:r w:rsidDel="00000000" w:rsidR="00000000" w:rsidRPr="00000000">
        <w:rPr>
          <w:rFonts w:ascii="Roboto" w:cs="Roboto" w:eastAsia="Roboto" w:hAnsi="Roboto"/>
          <w:sz w:val="21"/>
          <w:szCs w:val="21"/>
          <w:highlight w:val="white"/>
          <w:rtl w:val="0"/>
        </w:rPr>
        <w:t xml:space="preserve">Giveth would be offering a direct incentive to donors/impact investors who choose to use Drips for their donations.</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This will create significant demand and exposure for Radicle drips and pave the way for Giveth to explore expanding this or other Radicle tools into their project roadmap.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 Deal</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the integration is successful, as a next step to strengthen and formalize this alliance, we’d propose a RAD and GIV token swap. Not only this helps to accomplish part of our goal to grow the DAO economy but also diversify our treasuries and use it in Defi strategies to promote eachother’s vision.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propose a token swap of 40,000 RAD and equivalent dollar amount of GIV that can be used to create a 50/50 liquidity pool on Balancer (or sushiswap?). We can expand this pool by adding more tokens of mission aligned organizations. The intention is to create a win-win partnership where both projects get the benefit of extra liquidity on Mainnet, and we do not have to sell any RAD.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tabe Moral" w:id="0" w:date="2022-11-02T06:44:18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delete the balancer pool and focus on the 50/50 LP for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adicle.community/t/grant-application-giveth/3102" TargetMode="External"/><Relationship Id="rId8" Type="http://schemas.openxmlformats.org/officeDocument/2006/relationships/hyperlink" Target="https://medium.com/giveth/what-if-giving-gave-back-using-web3-to-evolve-philanthropy-a8500b7636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