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FEFB25" wp14:textId="23F62E97">
      <w:bookmarkStart w:name="_GoBack" w:id="0"/>
      <w:bookmarkEnd w:id="0"/>
      <w:r w:rsidR="702AB839">
        <w:rPr/>
        <w:t>Heilmann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702AB839">
        <w:rPr/>
        <w:t xml:space="preserve">    G4</w:t>
      </w:r>
    </w:p>
    <w:p w:rsidR="702AB839" w:rsidP="502C2DD8" w:rsidRDefault="702AB839" w14:paraId="45229815" w14:textId="10D0B254">
      <w:pPr>
        <w:pStyle w:val="Normal"/>
      </w:pPr>
      <w:r w:rsidR="702AB839">
        <w:rPr/>
        <w:t>Hugo</w:t>
      </w:r>
    </w:p>
    <w:p w:rsidR="702AB839" w:rsidP="502C2DD8" w:rsidRDefault="702AB839" w14:paraId="29C2B453" w14:textId="053A7C7D">
      <w:pPr>
        <w:pStyle w:val="Normal"/>
        <w:jc w:val="center"/>
      </w:pPr>
      <w:r w:rsidR="702AB839">
        <w:rPr/>
        <w:t>Compte-rendu séance du 02/02/2023</w:t>
      </w:r>
    </w:p>
    <w:p w:rsidR="502C2DD8" w:rsidP="502C2DD8" w:rsidRDefault="502C2DD8" w14:paraId="02E281A2" w14:textId="5D822D19">
      <w:pPr>
        <w:pStyle w:val="Normal"/>
        <w:jc w:val="center"/>
      </w:pPr>
    </w:p>
    <w:p w:rsidR="702AB839" w:rsidP="502C2DD8" w:rsidRDefault="702AB839" w14:paraId="4723E445" w14:textId="4AC10AEF">
      <w:pPr>
        <w:pStyle w:val="Normal"/>
        <w:jc w:val="left"/>
      </w:pPr>
      <w:r w:rsidR="702AB839">
        <w:rPr/>
        <w:t xml:space="preserve">Lors de cette séance, le projet a commencé à se concrétiser de manière physique. En effet, nous avons, avec </w:t>
      </w:r>
      <w:proofErr w:type="spellStart"/>
      <w:r w:rsidR="702AB839">
        <w:rPr/>
        <w:t>Camilia</w:t>
      </w:r>
      <w:proofErr w:type="spellEnd"/>
      <w:r w:rsidR="4184F826">
        <w:rPr/>
        <w:t xml:space="preserve">, découpé des planches de bois, ainsi que des barres de fer afin de construire </w:t>
      </w:r>
      <w:r w:rsidR="715B3DB6">
        <w:rPr/>
        <w:t xml:space="preserve">les courroies et les planches qui accueilleront l’électroaimant qui permettra de déplacer les pièces sur le </w:t>
      </w:r>
      <w:r w:rsidR="77C1D41A">
        <w:rPr/>
        <w:t>plateau de jeu.</w:t>
      </w:r>
    </w:p>
    <w:p w:rsidR="77C1D41A" w:rsidP="502C2DD8" w:rsidRDefault="77C1D41A" w14:paraId="62220676" w14:textId="1A994809">
      <w:pPr>
        <w:pStyle w:val="Normal"/>
        <w:jc w:val="left"/>
      </w:pPr>
      <w:r w:rsidR="77C1D41A">
        <w:rPr/>
        <w:t>Le système sera formé de la manière suivante : un premier moteur sera relié à une courroie, elle-même co</w:t>
      </w:r>
      <w:r w:rsidR="0F529581">
        <w:rPr/>
        <w:t>llée à une planche qui pourra ainsi se déplacer selon l’axe y. Afin que la planche se déplace de manière droite, celle-ci sera</w:t>
      </w:r>
      <w:r w:rsidR="6EA50819">
        <w:rPr/>
        <w:t xml:space="preserve"> posée sur deux barres de fer avec des tuteurs de par</w:t>
      </w:r>
      <w:r w:rsidR="0635C980">
        <w:rPr/>
        <w:t>t et d’autre de chaque barre de fer.</w:t>
      </w:r>
    </w:p>
    <w:p w:rsidR="0635C980" w:rsidP="502C2DD8" w:rsidRDefault="0635C980" w14:paraId="708AF745" w14:textId="1A52FCF0">
      <w:pPr>
        <w:pStyle w:val="Normal"/>
        <w:jc w:val="left"/>
      </w:pPr>
      <w:r w:rsidR="0635C980">
        <w:rPr/>
        <w:t>Sur cette plaque, il y aura exactement le même système mais avec une seule barre de fer ; système qui permettra de déplacer l’électr</w:t>
      </w:r>
      <w:r w:rsidR="5FA5D7D6">
        <w:rPr/>
        <w:t>oaimant selon l’axe x.</w:t>
      </w:r>
    </w:p>
    <w:p w:rsidR="502C2DD8" w:rsidP="502C2DD8" w:rsidRDefault="502C2DD8" w14:paraId="022B08E7" w14:textId="44A5B165">
      <w:pPr>
        <w:pStyle w:val="Normal"/>
        <w:jc w:val="left"/>
      </w:pPr>
    </w:p>
    <w:p w:rsidR="502C2DD8" w:rsidP="502C2DD8" w:rsidRDefault="502C2DD8" w14:paraId="1FE4A6E2" w14:textId="62B6D1CA">
      <w:pPr>
        <w:pStyle w:val="Normal"/>
        <w:jc w:val="left"/>
      </w:pPr>
    </w:p>
    <w:p w:rsidR="502C2DD8" w:rsidP="502C2DD8" w:rsidRDefault="502C2DD8" w14:paraId="6E69D062" w14:textId="0303C287">
      <w:pPr>
        <w:pStyle w:val="Normal"/>
        <w:jc w:val="left"/>
      </w:pPr>
    </w:p>
    <w:p w:rsidR="502C2DD8" w:rsidP="502C2DD8" w:rsidRDefault="502C2DD8" w14:paraId="38E59EC2" w14:textId="05FCCA84">
      <w:pPr>
        <w:pStyle w:val="Normal"/>
        <w:jc w:val="left"/>
      </w:pPr>
    </w:p>
    <w:p w:rsidR="502C2DD8" w:rsidP="502C2DD8" w:rsidRDefault="502C2DD8" w14:paraId="4553A162" w14:textId="41FDA70F">
      <w:pPr>
        <w:pStyle w:val="Normal"/>
        <w:jc w:val="left"/>
      </w:pPr>
    </w:p>
    <w:p w:rsidR="502C2DD8" w:rsidP="502C2DD8" w:rsidRDefault="502C2DD8" w14:paraId="10108DEF" w14:textId="28B2D012">
      <w:pPr>
        <w:pStyle w:val="Normal"/>
        <w:jc w:val="left"/>
      </w:pPr>
    </w:p>
    <w:p w:rsidR="502C2DD8" w:rsidP="502C2DD8" w:rsidRDefault="502C2DD8" w14:paraId="2EA8EC44" w14:textId="40437AC7">
      <w:pPr>
        <w:pStyle w:val="Normal"/>
        <w:jc w:val="left"/>
      </w:pPr>
    </w:p>
    <w:p w:rsidR="502C2DD8" w:rsidP="502C2DD8" w:rsidRDefault="502C2DD8" w14:paraId="0140D313" w14:textId="6E7FC591">
      <w:pPr>
        <w:pStyle w:val="Normal"/>
        <w:jc w:val="left"/>
      </w:pPr>
    </w:p>
    <w:p w:rsidR="502C2DD8" w:rsidP="502C2DD8" w:rsidRDefault="502C2DD8" w14:paraId="260376C7" w14:textId="4755E81C">
      <w:pPr>
        <w:pStyle w:val="Normal"/>
        <w:jc w:val="left"/>
      </w:pPr>
    </w:p>
    <w:p w:rsidR="502C2DD8" w:rsidP="502C2DD8" w:rsidRDefault="502C2DD8" w14:paraId="6DC810CC" w14:textId="41FD2F9D">
      <w:pPr>
        <w:pStyle w:val="Normal"/>
        <w:jc w:val="left"/>
      </w:pPr>
    </w:p>
    <w:p w:rsidR="502C2DD8" w:rsidP="502C2DD8" w:rsidRDefault="502C2DD8" w14:paraId="4B1CC09A" w14:textId="5BBB9BDD">
      <w:pPr>
        <w:pStyle w:val="Normal"/>
        <w:jc w:val="left"/>
      </w:pPr>
    </w:p>
    <w:p w:rsidR="502C2DD8" w:rsidP="502C2DD8" w:rsidRDefault="502C2DD8" w14:paraId="253C2D19" w14:textId="13EEB628">
      <w:pPr>
        <w:pStyle w:val="Normal"/>
        <w:jc w:val="left"/>
      </w:pPr>
    </w:p>
    <w:p w:rsidR="502C2DD8" w:rsidP="502C2DD8" w:rsidRDefault="502C2DD8" w14:paraId="31F17F44" w14:textId="1B9126CF">
      <w:pPr>
        <w:pStyle w:val="Normal"/>
        <w:jc w:val="left"/>
      </w:pPr>
    </w:p>
    <w:p w:rsidR="502C2DD8" w:rsidP="502C2DD8" w:rsidRDefault="502C2DD8" w14:paraId="76F7B6F8" w14:textId="5A2B1000">
      <w:pPr>
        <w:pStyle w:val="Normal"/>
        <w:jc w:val="left"/>
      </w:pPr>
    </w:p>
    <w:p w:rsidR="502C2DD8" w:rsidP="502C2DD8" w:rsidRDefault="502C2DD8" w14:paraId="224D1870" w14:textId="4C6137AF">
      <w:pPr>
        <w:pStyle w:val="Normal"/>
        <w:jc w:val="left"/>
      </w:pPr>
    </w:p>
    <w:p w:rsidR="502C2DD8" w:rsidP="502C2DD8" w:rsidRDefault="502C2DD8" w14:paraId="6412145D" w14:textId="34A660E1">
      <w:pPr>
        <w:pStyle w:val="Normal"/>
        <w:jc w:val="left"/>
      </w:pPr>
    </w:p>
    <w:p w:rsidR="502C2DD8" w:rsidP="502C2DD8" w:rsidRDefault="502C2DD8" w14:paraId="515D4FAA" w14:textId="2DCBA29C">
      <w:pPr>
        <w:pStyle w:val="Normal"/>
        <w:jc w:val="left"/>
      </w:pPr>
    </w:p>
    <w:p w:rsidR="502C2DD8" w:rsidP="502C2DD8" w:rsidRDefault="502C2DD8" w14:paraId="27272A9D" w14:textId="1DEBCDBA">
      <w:pPr>
        <w:pStyle w:val="Normal"/>
        <w:jc w:val="left"/>
      </w:pPr>
    </w:p>
    <w:p w:rsidR="502C2DD8" w:rsidP="502C2DD8" w:rsidRDefault="502C2DD8" w14:paraId="11BF676D" w14:textId="7CFC3D3F">
      <w:pPr>
        <w:pStyle w:val="Normal"/>
        <w:jc w:val="left"/>
      </w:pPr>
    </w:p>
    <w:p w:rsidR="502C2DD8" w:rsidP="502C2DD8" w:rsidRDefault="502C2DD8" w14:paraId="1B82D70B" w14:textId="568D81A2">
      <w:pPr>
        <w:pStyle w:val="Normal"/>
        <w:jc w:val="left"/>
      </w:pPr>
    </w:p>
    <w:p w:rsidR="502C2DD8" w:rsidP="502C2DD8" w:rsidRDefault="502C2DD8" w14:paraId="146B137E" w14:textId="4B859EB5">
      <w:pPr>
        <w:pStyle w:val="Normal"/>
        <w:jc w:val="left"/>
      </w:pPr>
    </w:p>
    <w:p w:rsidR="5FA5D7D6" w:rsidP="502C2DD8" w:rsidRDefault="5FA5D7D6" w14:paraId="49B0D45D" w14:textId="5E59EE7E">
      <w:pPr>
        <w:pStyle w:val="Normal"/>
        <w:jc w:val="left"/>
      </w:pPr>
      <w:r w:rsidR="5FA5D7D6">
        <w:rPr/>
        <w:t xml:space="preserve">Suite à cela, j’ai commencé le développement d’une application </w:t>
      </w:r>
      <w:proofErr w:type="spellStart"/>
      <w:r w:rsidR="5FA5D7D6">
        <w:rPr/>
        <w:t>android</w:t>
      </w:r>
      <w:proofErr w:type="spellEnd"/>
      <w:r w:rsidR="5FA5D7D6">
        <w:rPr/>
        <w:t xml:space="preserve"> grâce à MIT </w:t>
      </w:r>
      <w:proofErr w:type="spellStart"/>
      <w:r w:rsidR="5FA5D7D6">
        <w:rPr/>
        <w:t>Inventor</w:t>
      </w:r>
      <w:proofErr w:type="spellEnd"/>
      <w:r w:rsidR="5FA5D7D6">
        <w:rPr/>
        <w:t xml:space="preserve">. Cette application aura pour but de pouvoir se connecter au plateau de jeu </w:t>
      </w:r>
      <w:r w:rsidR="09E62A47">
        <w:rPr/>
        <w:t xml:space="preserve">à deux via </w:t>
      </w:r>
      <w:proofErr w:type="spellStart"/>
      <w:r w:rsidR="09E62A47">
        <w:rPr/>
        <w:t>bluetooth</w:t>
      </w:r>
      <w:proofErr w:type="spellEnd"/>
      <w:r w:rsidR="09E62A47">
        <w:rPr/>
        <w:t xml:space="preserve"> et de déplacer les pièces d’échec en s</w:t>
      </w:r>
      <w:r w:rsidR="54D40A1E">
        <w:rPr/>
        <w:t>é</w:t>
      </w:r>
      <w:r w:rsidR="09E62A47">
        <w:rPr/>
        <w:t>l</w:t>
      </w:r>
      <w:r w:rsidR="69389CDF">
        <w:rPr/>
        <w:t>ectionnant les cases voulues directement sur l’application.</w:t>
      </w:r>
    </w:p>
    <w:p w:rsidR="502C2DD8" w:rsidP="502C2DD8" w:rsidRDefault="502C2DD8" w14:paraId="4B754694" w14:textId="4EA86DBB">
      <w:pPr>
        <w:pStyle w:val="Normal"/>
        <w:jc w:val="left"/>
      </w:pPr>
    </w:p>
    <w:p w:rsidR="00C95E46" w:rsidP="502C2DD8" w:rsidRDefault="00C95E46" w14:paraId="7DE73D77" w14:textId="6E2C0D57">
      <w:pPr>
        <w:pStyle w:val="Normal"/>
        <w:jc w:val="left"/>
      </w:pPr>
      <w:r w:rsidR="00C95E46">
        <w:drawing>
          <wp:inline wp14:editId="1B41635C" wp14:anchorId="4549B444">
            <wp:extent cx="2105040" cy="2495569"/>
            <wp:effectExtent l="0" t="0" r="0" b="0"/>
            <wp:docPr id="53570978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d212cdbf2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333" r="53958" b="5333"/>
                    <a:stretch>
                      <a:fillRect/>
                    </a:stretch>
                  </pic:blipFill>
                  <pic:spPr>
                    <a:xfrm>
                      <a:off x="0" y="0"/>
                      <a:ext cx="2105040" cy="24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E46">
        <w:drawing>
          <wp:inline wp14:editId="2269F150" wp14:anchorId="657BC495">
            <wp:extent cx="6103653" cy="1366085"/>
            <wp:effectExtent l="0" t="0" r="0" b="0"/>
            <wp:docPr id="1472081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c27be2201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0000" r="56250" b="54333"/>
                    <a:stretch>
                      <a:fillRect/>
                    </a:stretch>
                  </pic:blipFill>
                  <pic:spPr>
                    <a:xfrm>
                      <a:off x="0" y="0"/>
                      <a:ext cx="6103653" cy="13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46" w:rsidP="502C2DD8" w:rsidRDefault="00C95E46" w14:paraId="4420FDB1" w14:textId="51CD69D7">
      <w:pPr>
        <w:pStyle w:val="Normal"/>
        <w:jc w:val="left"/>
      </w:pPr>
      <w:r w:rsidR="00C95E46">
        <w:drawing>
          <wp:inline wp14:editId="024E48B1" wp14:anchorId="585CF2D3">
            <wp:extent cx="2095530" cy="2486054"/>
            <wp:effectExtent l="0" t="0" r="0" b="0"/>
            <wp:docPr id="258425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8023c5d50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333" r="54166" b="5666"/>
                    <a:stretch>
                      <a:fillRect/>
                    </a:stretch>
                  </pic:blipFill>
                  <pic:spPr>
                    <a:xfrm>
                      <a:off x="0" y="0"/>
                      <a:ext cx="2095530" cy="24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E95E7">
        <w:drawing>
          <wp:inline wp14:editId="2ABB959B" wp14:anchorId="72E9ADD7">
            <wp:extent cx="1752630" cy="2428904"/>
            <wp:effectExtent l="0" t="0" r="0" b="0"/>
            <wp:docPr id="358236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587f41ddd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666" r="61666" b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30" cy="24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E95E7">
        <w:rPr/>
        <w:t xml:space="preserve">Ce code est décuplé pour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9AE95E7">
        <w:rPr/>
        <w:t xml:space="preserve">        chaque bouton.</w:t>
      </w:r>
    </w:p>
    <w:p w:rsidR="502C2DD8" w:rsidP="502C2DD8" w:rsidRDefault="502C2DD8" w14:paraId="6F4D1EFB" w14:textId="71CF0F26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4AD8FF"/>
    <w:rsid w:val="00C95E46"/>
    <w:rsid w:val="0137F8F6"/>
    <w:rsid w:val="0635C980"/>
    <w:rsid w:val="06B80B0E"/>
    <w:rsid w:val="09E62A47"/>
    <w:rsid w:val="0ED7EE37"/>
    <w:rsid w:val="0F529581"/>
    <w:rsid w:val="15472FBB"/>
    <w:rsid w:val="20A30ABF"/>
    <w:rsid w:val="2F0C2351"/>
    <w:rsid w:val="38030AA3"/>
    <w:rsid w:val="3B29708E"/>
    <w:rsid w:val="3BE74C5A"/>
    <w:rsid w:val="3E58C981"/>
    <w:rsid w:val="3E611150"/>
    <w:rsid w:val="3FFCE1B1"/>
    <w:rsid w:val="4184F826"/>
    <w:rsid w:val="4198B212"/>
    <w:rsid w:val="4439803D"/>
    <w:rsid w:val="466C2335"/>
    <w:rsid w:val="49A3C3F7"/>
    <w:rsid w:val="4B3F9458"/>
    <w:rsid w:val="4CDB64B9"/>
    <w:rsid w:val="4E77351A"/>
    <w:rsid w:val="502C2DD8"/>
    <w:rsid w:val="506FF5D7"/>
    <w:rsid w:val="54D40A1E"/>
    <w:rsid w:val="5FA5D7D6"/>
    <w:rsid w:val="690ED5C0"/>
    <w:rsid w:val="69389CDF"/>
    <w:rsid w:val="69AE95E7"/>
    <w:rsid w:val="6EA50819"/>
    <w:rsid w:val="702AB839"/>
    <w:rsid w:val="715B3DB6"/>
    <w:rsid w:val="72BDA58C"/>
    <w:rsid w:val="736258FB"/>
    <w:rsid w:val="7699F9BD"/>
    <w:rsid w:val="77C1D41A"/>
    <w:rsid w:val="7C4AD8FF"/>
    <w:rsid w:val="7F9C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9568C"/>
  <w15:chartTrackingRefBased/>
  <w15:docId w15:val="{F4111C8C-7818-4719-9873-89186B1FCC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acd212cdbf2459b" /><Relationship Type="http://schemas.openxmlformats.org/officeDocument/2006/relationships/image" Target="/media/image2.png" Id="R11bc27be22014465" /><Relationship Type="http://schemas.openxmlformats.org/officeDocument/2006/relationships/image" Target="/media/image3.png" Id="Rf918023c5d504556" /><Relationship Type="http://schemas.openxmlformats.org/officeDocument/2006/relationships/image" Target="/media/image4.png" Id="Rea4587f41ddd42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2023-02-02T20:05:40.1974031Z</dcterms:created>
  <dcterms:modified xsi:type="dcterms:W3CDTF">2023-02-02T20:25:09.0881830Z</dcterms:modified>
  <dc:creator>Hugo Heilmann</dc:creator>
  <lastModifiedBy>Hugo Heilmann</lastModifiedBy>
</coreProperties>
</file>