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07. April 2020</w:t>
      </w:r>
    </w:p>
    <w:p w14:paraId="00000002" w14:textId="77777777" w:rsidR="00315ADE" w:rsidRDefault="00315ADE">
      <w:pPr>
        <w:spacing w:line="240" w:lineRule="auto"/>
        <w:rPr>
          <w:rFonts w:ascii="Arial Narrow" w:eastAsia="Arial Narrow" w:hAnsi="Arial Narrow" w:cs="Arial Narrow"/>
          <w:sz w:val="24"/>
          <w:szCs w:val="24"/>
        </w:rPr>
      </w:pPr>
    </w:p>
    <w:p w14:paraId="00000003"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4AEFD21"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Wählen Sie aus der Palette der verschiedenen Angebote aus, denn Ihnen hat man jetzt den Vorzug</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gegeben. Man hat mit Ihnen einiges vor und möchte damit auch Ihre Sympathien erringen. Lassen Sie</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sich in dieser Phase ruhig einmal umschmeicheln, denn die Zeit für klare Worte wird erst danach</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kommen. Vielleicht gelingt es, Ihre Vorstellungen mit den anderen Vorgaben zu vereinbaren. Nur Mut!</w:t>
      </w:r>
    </w:p>
    <w:p w14:paraId="00000008"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64A6275E"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wäre ein guter Zeitpunkt, sich neuen Dingen zuzuwenden, die auch wieder andere Anregungen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versprechen. Nutzen Sie Ihre Fähigkeiten und die dazu passenden Möglichkeiten, um zumindest einen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kleinen Versuch zu starten. Vielleicht ist das ein Weg, der Ihnen innerlich als der ideale erschien, doch</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die Wirklichkeit sieht dann oftmals etwas anders aus. Lassen Sie sich davon aber nicht verunsichern!</w:t>
      </w:r>
    </w:p>
    <w:p w14:paraId="0000000D"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777777"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die kleinen Phasen einer Erschöpfung können Ihnen zeigen, dass Ihre Abwehrkräfte geschwächt sind. Ignorieren Sie diese Signale nicht einfach, sondern sorgen für einen Ausgleich, damit Sie sich auch bald wieder besser fühlen. Machen Sie im Augenblick nur das, was wirklich erledigt werden muss und konzentrieren sich auf Ihr Wohlbefinden. Dann kehren auch bald wieder Ihre Kräfte zurück. Nur zu!</w:t>
      </w:r>
    </w:p>
    <w:p w14:paraId="0000000F"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26050AD4"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Innerer Frust ist das erste Zeichen, dass Ihnen irgendetwas nicht gefällt. Forschen Sie also nach den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Ursachen, denn sonst gibt es dafür auch keine Lösung. Machen Sie kleine Zugeständnisse aber keine</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großen Versprechungen, denn noch hat sich die Lage nicht so entwickelt, wie Sie es sich gewünscht</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hatten. Suchen Sie das Positive, denn diese Einstellung wird Ihnen auch die guten Ratschläge geben!</w:t>
      </w:r>
    </w:p>
    <w:p w14:paraId="00000014"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281D370E"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Zurzeit sind Sie von allem begeistert, was man Ihnen auf den Tisch legt, doch bei aller Euphorie</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vergessen Sie das Wichtige von Unwichtigem zu trennen. Bei diesem ganzen Trubel werden Ihre</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eigenen Interessen vollkommen in den Hintergrund gestellt und können sich damit auch nicht weiter</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entwickeln. Versuchen Sie Ihre eigenen Vorstellungen wieder mehr in den Vordergrund zu schieben!</w:t>
      </w:r>
    </w:p>
    <w:p w14:paraId="00000019"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17630C3A"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Arbeitsleben ist von einer angenehmen Atmosphäre bestimmt und das sollte auch weiter gefördert</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werden. Deshalb sollten Sie auch zu diesem Zeitpunkt keine weiteren Vorschläge einbringen, denn erst</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einmal müssen sich die anderen Dinge perfekt einspielen. Die materiellen Interessen spielen dabei nur</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eine untergeordnete Rolle und sollten bei einer anderen Gelegenheit diskutiert werden. Warten Sie ab!</w:t>
      </w:r>
    </w:p>
    <w:p w14:paraId="0000001E"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46F4A45B"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 toleranter Sie auf Fragen reagieren, desto mehr Interesse werden Sie aus Ihrem Umfeld bekommen.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Das könnte dann auch schon der erste Schritt für ein gemeinsames Projekt sein, das Ihnen auf dem</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Herzen liegt, aber noch nicht offen von Ihnen angesprochen wurde. Nutzen Sie diesen Zeitpunkt, um</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wenigstens ein paar kleine Andeutungen zu machen und die Reaktion zu hören. Alles ist jetzt machbar!</w:t>
      </w:r>
    </w:p>
    <w:p w14:paraId="00000023"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7" w14:textId="34D355CC"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den Tagesablauf besser zu planen, dann könnten Sie eine Menge an Energie sparen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und sich auch wirklich auf die einzelnen Schwerpunkte konzentrieren. Damit könnten dann auch</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persönliche Vorstellungen in die Realität umgesetzt werden, die bisher dem beruflichen Stress weichen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mussten. Sagen Sie auch mal „Nein“ zu Dingen, die auch von anderen Seiten erledigt werden können!</w:t>
      </w:r>
    </w:p>
    <w:p w14:paraId="00000028"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D" w14:textId="6BC019E2"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mit mehr Gelassenheit auf Ihren beruflichen Bereich zuzugehen, denn dann lässt sich</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auch einiges viel leichter bewältigen. Vermeiden Sie vor allem, die eigenen Kräfte zu überschätzen,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denn dann würde die Konkurrenz die besseren Karten in die Hand bekommen. Damit würden Sie sich</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selbst keinen Gefallen tun und das Gefüge ins Wanken bringen. Erst überlegen und dann handeln!</w:t>
      </w:r>
    </w:p>
    <w:p w14:paraId="0000002E"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113F6E35"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Lassen Sie sich nicht zu sehr treiben, auch wenn Ihnen dieser Zustand sehr angenehm ist! Es warten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Aufgaben auf Sie, die erledigt werden müssen und keinen Aufschub dulden. Unter den kritischen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Blicken aus Ihrem Umfeld würden Sie es gern auf eine Machtprobe ankommen lassen, doch wird Ihnen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eine vertraute Person sicher davon abraten. Hören Sie auf diesen Hinweis, denn er wird Ihnen nutzen!</w:t>
      </w:r>
    </w:p>
    <w:p w14:paraId="00000033"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63EC3C6A"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Vermeiden Sie die großen Belastungen, denn sonst würde Ihnen vorzeitig die Puste ausgehen, bevor</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auch nur das Ziel in Sicht gekommen ist. Versuchen Sie mit Vernunft zu agieren, ohne dabei von den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eigentlichen Plänen abzuweichen. Die eigenen schwankenden Gefühle könnten Ihnen dabei auch im</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Wege stehen, deshalb sollten Sie die privaten Belange nur für diese Zeit in den Hintergrund stellen.</w:t>
      </w:r>
    </w:p>
    <w:p w14:paraId="00000038" w14:textId="77777777" w:rsidR="00315ADE" w:rsidRDefault="005A554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2" w14:textId="638617E1" w:rsidR="00315ADE" w:rsidRDefault="005A554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knistern heute derartig vor Energie, dass die Funken sprühen und können damit auch großen</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Einfluss auf Ihr Umfeld nehmen. Doch sollten Sie das Tempo dem gewünschten Trend anpassen und</w:t>
      </w:r>
      <w:r w:rsidR="0073082F">
        <w:rPr>
          <w:rFonts w:ascii="Arial Narrow" w:eastAsia="Arial Narrow" w:hAnsi="Arial Narrow" w:cs="Arial Narrow"/>
          <w:sz w:val="24"/>
          <w:szCs w:val="24"/>
        </w:rPr>
        <w:t xml:space="preserve"> </w:t>
      </w:r>
      <w:r>
        <w:rPr>
          <w:rFonts w:ascii="Arial Narrow" w:eastAsia="Arial Narrow" w:hAnsi="Arial Narrow" w:cs="Arial Narrow"/>
          <w:sz w:val="24"/>
          <w:szCs w:val="24"/>
        </w:rPr>
        <w:t>nicht einfach den Alleingang wagen. Bauen Sie die Notbremse ein, wenn der Stress zu groß wird, denn</w:t>
      </w:r>
      <w:r w:rsidR="0073082F">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körperlich müssen Sie schon fit sein, um all das zu schaffen, was Sie sich vorgenommen haben. Gut so!</w:t>
      </w:r>
    </w:p>
    <w:sectPr w:rsidR="00315A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ADE"/>
    <w:rsid w:val="00284158"/>
    <w:rsid w:val="00315ADE"/>
    <w:rsid w:val="005A5542"/>
    <w:rsid w:val="00730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0C29"/>
  <w15:docId w15:val="{ED5D1C18-5BD8-406F-AACB-7685F10D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4373</Characters>
  <Application>Microsoft Office Word</Application>
  <DocSecurity>0</DocSecurity>
  <Lines>36</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2020-02-18T11:35:00Z</dcterms:created>
  <dcterms:modified xsi:type="dcterms:W3CDTF">2020-03-03T08:27:00Z</dcterms:modified>
</cp:coreProperties>
</file>