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08. Februar 2020</w:t>
      </w:r>
    </w:p>
    <w:p w14:paraId="00000002" w14:textId="77777777" w:rsidR="00B30873" w:rsidRDefault="00B30873">
      <w:pPr>
        <w:spacing w:line="240" w:lineRule="auto"/>
        <w:rPr>
          <w:rFonts w:ascii="Arial Narrow" w:eastAsia="Arial Narrow" w:hAnsi="Arial Narrow" w:cs="Arial Narrow"/>
          <w:sz w:val="24"/>
          <w:szCs w:val="24"/>
        </w:rPr>
      </w:pPr>
    </w:p>
    <w:p w14:paraId="00000003"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der hervorragenden Stimmung sollten Sie Ihr Pensum etwas steigern, um damit zu beweisen, dass</w:t>
      </w:r>
    </w:p>
    <w:p w14:paraId="00000005"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auch in einer angespannten Situation voll zur Verfügung stehen. Nicht jeder hat diese Leistung von</w:t>
      </w:r>
    </w:p>
    <w:p w14:paraId="00000006"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erwartet und wird daher etwas erstaunt und überra</w:t>
      </w:r>
      <w:r>
        <w:rPr>
          <w:rFonts w:ascii="Arial Narrow" w:eastAsia="Arial Narrow" w:hAnsi="Arial Narrow" w:cs="Arial Narrow"/>
          <w:sz w:val="24"/>
          <w:szCs w:val="24"/>
        </w:rPr>
        <w:t>scht sein. Übertreiben Sie es aber nicht, denn</w:t>
      </w:r>
    </w:p>
    <w:p w14:paraId="00000007"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neue Erfahrung muss erst einmal verarbeitet werden. Wagen Sie ruhig einen weiteren Versuch!</w:t>
      </w:r>
    </w:p>
    <w:p w14:paraId="00000008" w14:textId="77777777" w:rsidR="00B30873" w:rsidRDefault="00B30873">
      <w:pPr>
        <w:spacing w:line="240" w:lineRule="auto"/>
        <w:rPr>
          <w:rFonts w:ascii="Arial Narrow" w:eastAsia="Arial Narrow" w:hAnsi="Arial Narrow" w:cs="Arial Narrow"/>
          <w:sz w:val="24"/>
          <w:szCs w:val="24"/>
        </w:rPr>
      </w:pPr>
    </w:p>
    <w:p w14:paraId="00000009"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schwierigen Situationen brauchen Sie nicht lange um Unterstützung zu bitten, man wi</w:t>
      </w:r>
      <w:r>
        <w:rPr>
          <w:rFonts w:ascii="Arial Narrow" w:eastAsia="Arial Narrow" w:hAnsi="Arial Narrow" w:cs="Arial Narrow"/>
          <w:sz w:val="24"/>
          <w:szCs w:val="24"/>
        </w:rPr>
        <w:t>rd Ihnen ohne</w:t>
      </w:r>
    </w:p>
    <w:p w14:paraId="0000000B"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großen Kommentar zur Seite treten. Ob Ihnen so viele helfende Hände aber wirklich nützlich sind, wird</w:t>
      </w:r>
    </w:p>
    <w:p w14:paraId="0000000C"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erst im Laufe des Geschehens herausstellen. Entscheiden Sie also Schritt für Schritt, wie Ihre</w:t>
      </w:r>
    </w:p>
    <w:p w14:paraId="0000000D"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Pläne weiterlaufen sollen. Persönlich gi</w:t>
      </w:r>
      <w:r>
        <w:rPr>
          <w:rFonts w:ascii="Arial Narrow" w:eastAsia="Arial Narrow" w:hAnsi="Arial Narrow" w:cs="Arial Narrow"/>
          <w:sz w:val="24"/>
          <w:szCs w:val="24"/>
        </w:rPr>
        <w:t>bt es keinen Grund zur Klage, Sie dürfen mit allem zufrieden</w:t>
      </w:r>
    </w:p>
    <w:p w14:paraId="0000000E"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sein!</w:t>
      </w:r>
    </w:p>
    <w:p w14:paraId="0000000F" w14:textId="77777777" w:rsidR="00B30873" w:rsidRDefault="00B30873">
      <w:pPr>
        <w:spacing w:line="240" w:lineRule="auto"/>
        <w:rPr>
          <w:rFonts w:ascii="Arial Narrow" w:eastAsia="Arial Narrow" w:hAnsi="Arial Narrow" w:cs="Arial Narrow"/>
          <w:sz w:val="24"/>
          <w:szCs w:val="24"/>
        </w:rPr>
      </w:pPr>
    </w:p>
    <w:p w14:paraId="00000010"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ein ruhiges Gespräch könnten sich neue Perspektiven ergeben, die Sie auch bald umsetzen</w:t>
      </w:r>
    </w:p>
    <w:p w14:paraId="00000012"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Nicht alles muss von heute auf morgen geregelt werden, abe</w:t>
      </w:r>
      <w:r>
        <w:rPr>
          <w:rFonts w:ascii="Arial Narrow" w:eastAsia="Arial Narrow" w:hAnsi="Arial Narrow" w:cs="Arial Narrow"/>
          <w:sz w:val="24"/>
          <w:szCs w:val="24"/>
        </w:rPr>
        <w:t>r zumindest könnte es ein guter</w:t>
      </w:r>
    </w:p>
    <w:p w14:paraId="00000013"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Anfang sein. Ihre positive Einstellung bringt Ihnen dazu die richtige Unterstützung und wird auch</w:t>
      </w:r>
    </w:p>
    <w:p w14:paraId="00000014"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weiterhin Ihre Motivation stärken. Lassen Sie sich nicht von Ihren Plänen abbringen, es läuft gut!</w:t>
      </w:r>
    </w:p>
    <w:p w14:paraId="00000015" w14:textId="77777777" w:rsidR="00B30873" w:rsidRDefault="00B30873">
      <w:pPr>
        <w:spacing w:line="240" w:lineRule="auto"/>
        <w:rPr>
          <w:rFonts w:ascii="Arial Narrow" w:eastAsia="Arial Narrow" w:hAnsi="Arial Narrow" w:cs="Arial Narrow"/>
          <w:sz w:val="24"/>
          <w:szCs w:val="24"/>
        </w:rPr>
      </w:pPr>
    </w:p>
    <w:p w14:paraId="00000016"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w:t>
      </w:r>
      <w:r>
        <w:rPr>
          <w:rFonts w:ascii="Arial Narrow" w:eastAsia="Arial Narrow" w:hAnsi="Arial Narrow" w:cs="Arial Narrow"/>
          <w:sz w:val="24"/>
          <w:szCs w:val="24"/>
        </w:rPr>
        <w:t>agen Sie unbedingt die richtigen Menschen, wenn Sie in einer wichtigen Sache nicht so recht</w:t>
      </w:r>
    </w:p>
    <w:p w14:paraId="00000018"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weiterkommen. Innere Unruhe und zu viel Grübeln sind oft die ersten Anzeichen, wenn man mit einer</w:t>
      </w:r>
    </w:p>
    <w:p w14:paraId="00000019"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aktuellen Situation nicht klar kommt. Klären Sie die offenen Frage</w:t>
      </w:r>
      <w:r>
        <w:rPr>
          <w:rFonts w:ascii="Arial Narrow" w:eastAsia="Arial Narrow" w:hAnsi="Arial Narrow" w:cs="Arial Narrow"/>
          <w:sz w:val="24"/>
          <w:szCs w:val="24"/>
        </w:rPr>
        <w:t>n, bevor Sie sich wieder auf das</w:t>
      </w:r>
    </w:p>
    <w:p w14:paraId="0000001A"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„Spielfeld“ begeben. Bestimmten Personen sollten Sie gelassener gegenübertreten. Das wird helfen!</w:t>
      </w:r>
    </w:p>
    <w:p w14:paraId="0000001B" w14:textId="77777777" w:rsidR="00B30873" w:rsidRDefault="00B30873">
      <w:pPr>
        <w:spacing w:line="240" w:lineRule="auto"/>
        <w:rPr>
          <w:rFonts w:ascii="Arial Narrow" w:eastAsia="Arial Narrow" w:hAnsi="Arial Narrow" w:cs="Arial Narrow"/>
          <w:sz w:val="24"/>
          <w:szCs w:val="24"/>
        </w:rPr>
      </w:pPr>
    </w:p>
    <w:p w14:paraId="0000001C"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jetziger Einsatz ist lobenswert, wirkt aber etwas übertrieben! Auch wenn Sie es damit gut gemeint</w:t>
      </w:r>
    </w:p>
    <w:p w14:paraId="0000001E"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in dieser Situation könnte weniger mehr sein. Wollen Sie damit Ihrem Umfeld oder sich selbst</w:t>
      </w:r>
    </w:p>
    <w:p w14:paraId="0000001F"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beweisen? Dies haben Sie gar nicht nötig, denn die bisherigen Resultate sprechen eine andere</w:t>
      </w:r>
    </w:p>
    <w:p w14:paraId="00000020"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Sprache. Lassen Sie alles etwas ruhiger angehen und gönnen sich auch mal wieder etwas Schönes!</w:t>
      </w:r>
    </w:p>
    <w:p w14:paraId="00000021" w14:textId="77777777" w:rsidR="00B30873" w:rsidRDefault="00B30873">
      <w:pPr>
        <w:spacing w:line="240" w:lineRule="auto"/>
        <w:rPr>
          <w:rFonts w:ascii="Arial Narrow" w:eastAsia="Arial Narrow" w:hAnsi="Arial Narrow" w:cs="Arial Narrow"/>
          <w:sz w:val="24"/>
          <w:szCs w:val="24"/>
        </w:rPr>
      </w:pPr>
    </w:p>
    <w:p w14:paraId="00000022"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Konzentrieren Sie sich auf die Din</w:t>
      </w:r>
      <w:r>
        <w:rPr>
          <w:rFonts w:ascii="Arial Narrow" w:eastAsia="Arial Narrow" w:hAnsi="Arial Narrow" w:cs="Arial Narrow"/>
          <w:sz w:val="24"/>
          <w:szCs w:val="24"/>
        </w:rPr>
        <w:t>ge, die zurzeit im Mittelpunkt stehen. Alles andere muss dafür</w:t>
      </w:r>
    </w:p>
    <w:p w14:paraId="00000024"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zurückstehen, auch wenn es Ihnen etwas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Mit einer bestimmten Geste will man Sie davor</w:t>
      </w:r>
    </w:p>
    <w:p w14:paraId="00000025"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warnen, dass Sie sich nun vorsichtig an mehreren Hindernissen vorbei tasten müssen. Ändern Sie</w:t>
      </w:r>
      <w:r>
        <w:rPr>
          <w:rFonts w:ascii="Arial Narrow" w:eastAsia="Arial Narrow" w:hAnsi="Arial Narrow" w:cs="Arial Narrow"/>
          <w:sz w:val="24"/>
          <w:szCs w:val="24"/>
        </w:rPr>
        <w:t xml:space="preserve"> Ihre</w:t>
      </w:r>
    </w:p>
    <w:p w14:paraId="00000026"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Sichtweise auf bestimmte Themen, denn nur dann werden Sie auch ein gutes Ergebnis bekommen.</w:t>
      </w:r>
    </w:p>
    <w:p w14:paraId="00000027" w14:textId="77777777" w:rsidR="00B30873" w:rsidRDefault="00B30873">
      <w:pPr>
        <w:spacing w:line="240" w:lineRule="auto"/>
        <w:rPr>
          <w:rFonts w:ascii="Arial Narrow" w:eastAsia="Arial Narrow" w:hAnsi="Arial Narrow" w:cs="Arial Narrow"/>
          <w:sz w:val="24"/>
          <w:szCs w:val="24"/>
        </w:rPr>
      </w:pPr>
    </w:p>
    <w:p w14:paraId="00000028"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9"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bestimmten Bereichen nicht an alten Gewohnheiten festhalten, das bringt Ihnen nur Ärger und</w:t>
      </w:r>
    </w:p>
    <w:p w14:paraId="0000002A"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Missverständnisse. Neue Wege führen zu</w:t>
      </w:r>
      <w:r>
        <w:rPr>
          <w:rFonts w:ascii="Arial Narrow" w:eastAsia="Arial Narrow" w:hAnsi="Arial Narrow" w:cs="Arial Narrow"/>
          <w:sz w:val="24"/>
          <w:szCs w:val="24"/>
        </w:rPr>
        <w:t xml:space="preserve"> den Zielen, die Sie sich innerlich gewünscht haben, aber den</w:t>
      </w:r>
    </w:p>
    <w:p w14:paraId="0000002B"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letzten Schritt noch nicht gewagt hatten. Versuchen Sie Ihre Ernährung ein wenig umzustellen, denn die kleinen Probleme der letzten Zeit könnten eine der Ursachen dafür sein. Achten Sie mehr auf sich</w:t>
      </w:r>
    </w:p>
    <w:p w14:paraId="0000002C"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selbst!</w:t>
      </w:r>
    </w:p>
    <w:p w14:paraId="0000002F" w14:textId="77777777" w:rsidR="00B30873" w:rsidRDefault="00B30873">
      <w:pPr>
        <w:spacing w:line="240" w:lineRule="auto"/>
        <w:rPr>
          <w:rFonts w:ascii="Arial Narrow" w:eastAsia="Arial Narrow" w:hAnsi="Arial Narrow" w:cs="Arial Narrow"/>
          <w:b/>
          <w:sz w:val="24"/>
          <w:szCs w:val="24"/>
        </w:rPr>
      </w:pPr>
      <w:bookmarkStart w:id="0" w:name="_GoBack"/>
      <w:bookmarkEnd w:id="0"/>
    </w:p>
    <w:p w14:paraId="00000030"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im Job n</w:t>
      </w:r>
      <w:r>
        <w:rPr>
          <w:rFonts w:ascii="Arial Narrow" w:eastAsia="Arial Narrow" w:hAnsi="Arial Narrow" w:cs="Arial Narrow"/>
          <w:sz w:val="24"/>
          <w:szCs w:val="24"/>
        </w:rPr>
        <w:t>icht zu sehr den äußerlichen Erfolg, sondern erfreuen sich auch an den kleinen</w:t>
      </w:r>
    </w:p>
    <w:p w14:paraId="00000032"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Dingen, die Ihnen der Alltag bietet. Auch wenn Sie glauben, in einer Krise zu stecken, Ihr Umfeld wird</w:t>
      </w:r>
    </w:p>
    <w:p w14:paraId="00000033"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etwas anderes bestätigen. Konzentrieren Sie sich wieder mehr auf die</w:t>
      </w:r>
      <w:r>
        <w:rPr>
          <w:rFonts w:ascii="Arial Narrow" w:eastAsia="Arial Narrow" w:hAnsi="Arial Narrow" w:cs="Arial Narrow"/>
          <w:sz w:val="24"/>
          <w:szCs w:val="24"/>
        </w:rPr>
        <w:t xml:space="preserve"> Dinge, die Sie wirklich</w:t>
      </w:r>
    </w:p>
    <w:p w14:paraId="00000034"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perfekt beherrschen und freuen sich dann an den Ergebnissen. Lassen Sie sich dabei aber viel Zeit!</w:t>
      </w:r>
    </w:p>
    <w:p w14:paraId="00000035" w14:textId="77777777" w:rsidR="00B30873" w:rsidRDefault="00B30873">
      <w:pPr>
        <w:spacing w:line="240" w:lineRule="auto"/>
        <w:rPr>
          <w:rFonts w:ascii="Arial Narrow" w:eastAsia="Arial Narrow" w:hAnsi="Arial Narrow" w:cs="Arial Narrow"/>
          <w:sz w:val="24"/>
          <w:szCs w:val="24"/>
        </w:rPr>
      </w:pPr>
    </w:p>
    <w:p w14:paraId="00000036"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zurzeit verstärkt brauchen, sind die kleinen Ruhephasen, in denen Sie einmal alles hinter sich</w:t>
      </w:r>
    </w:p>
    <w:p w14:paraId="00000038"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w:t>
      </w:r>
      <w:r>
        <w:rPr>
          <w:rFonts w:ascii="Arial Narrow" w:eastAsia="Arial Narrow" w:hAnsi="Arial Narrow" w:cs="Arial Narrow"/>
          <w:sz w:val="24"/>
          <w:szCs w:val="24"/>
        </w:rPr>
        <w:t>en können, was Sie innerlich bewegt. Lassen Sie kurzerhand alles Unnötige liegen und denken nur</w:t>
      </w:r>
    </w:p>
    <w:p w14:paraId="00000039"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Ihre eigenen Bedürfnisse. Damit bekommen Sie auch wieder neue Kraft und Stärke verliehen, um</w:t>
      </w:r>
    </w:p>
    <w:p w14:paraId="0000003A"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kommenden Dingen mit der nötigen Gelassenheit ins Auge zu bl</w:t>
      </w:r>
      <w:r>
        <w:rPr>
          <w:rFonts w:ascii="Arial Narrow" w:eastAsia="Arial Narrow" w:hAnsi="Arial Narrow" w:cs="Arial Narrow"/>
          <w:sz w:val="24"/>
          <w:szCs w:val="24"/>
        </w:rPr>
        <w:t>icken. Probieren Sie es nur aus!</w:t>
      </w:r>
    </w:p>
    <w:p w14:paraId="0000003B" w14:textId="77777777" w:rsidR="00B30873" w:rsidRDefault="00B30873">
      <w:pPr>
        <w:spacing w:line="240" w:lineRule="auto"/>
        <w:rPr>
          <w:rFonts w:ascii="Arial Narrow" w:eastAsia="Arial Narrow" w:hAnsi="Arial Narrow" w:cs="Arial Narrow"/>
          <w:sz w:val="24"/>
          <w:szCs w:val="24"/>
        </w:rPr>
      </w:pPr>
    </w:p>
    <w:p w14:paraId="0000003C"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D"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spontan und schnell entschlossen! Nutzen Sie diesen idealen Zeitpunkt, um einmal etwas</w:t>
      </w:r>
    </w:p>
    <w:p w14:paraId="0000003E"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Ungewöhnliches zu unternehmen, auch wenn man hinter Ihrem Rücken milde über Sie lächelt. Zeigen</w:t>
      </w:r>
    </w:p>
    <w:p w14:paraId="0000003F"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dass Sie trotz all der Routine im Alltag auch einmal aus sich herausgehen können, ohne dabei Ihr</w:t>
      </w:r>
    </w:p>
    <w:p w14:paraId="00000040"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Gesicht zu verlieren. Spaß und Freude gehören zum Leben un</w:t>
      </w:r>
      <w:r>
        <w:rPr>
          <w:rFonts w:ascii="Arial Narrow" w:eastAsia="Arial Narrow" w:hAnsi="Arial Narrow" w:cs="Arial Narrow"/>
          <w:sz w:val="24"/>
          <w:szCs w:val="24"/>
        </w:rPr>
        <w:t>d sollten ausgiebig genossen werden!</w:t>
      </w:r>
    </w:p>
    <w:p w14:paraId="00000041" w14:textId="77777777" w:rsidR="00B30873" w:rsidRDefault="00B30873">
      <w:pPr>
        <w:spacing w:line="240" w:lineRule="auto"/>
        <w:rPr>
          <w:rFonts w:ascii="Arial Narrow" w:eastAsia="Arial Narrow" w:hAnsi="Arial Narrow" w:cs="Arial Narrow"/>
          <w:sz w:val="24"/>
          <w:szCs w:val="24"/>
        </w:rPr>
      </w:pPr>
    </w:p>
    <w:p w14:paraId="00000042"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3"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Ohne, dass Sie sich selbst anstrengen müssen, werden die Sterne und ein paar liebevolle Menschen</w:t>
      </w:r>
    </w:p>
    <w:p w14:paraId="00000044"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für Sie regeln, sodass Sie es sich heute gut gehen lassen können. Dieses Verwöhnprogra</w:t>
      </w:r>
      <w:r>
        <w:rPr>
          <w:rFonts w:ascii="Arial Narrow" w:eastAsia="Arial Narrow" w:hAnsi="Arial Narrow" w:cs="Arial Narrow"/>
          <w:sz w:val="24"/>
          <w:szCs w:val="24"/>
        </w:rPr>
        <w:t>mm</w:t>
      </w:r>
    </w:p>
    <w:p w14:paraId="00000045"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müssen Sie sich verdient haben, auch wenn Sie vieles von Ihren Tätigkeiten als selbstverständlich</w:t>
      </w:r>
    </w:p>
    <w:p w14:paraId="00000046"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betrachten. Bleiben Sie sich selbst treu und genießen diese kleinen Aufmerksamkeiten. Weiter so!</w:t>
      </w:r>
    </w:p>
    <w:p w14:paraId="00000047" w14:textId="77777777" w:rsidR="00B30873" w:rsidRDefault="00B30873">
      <w:pPr>
        <w:spacing w:line="240" w:lineRule="auto"/>
        <w:rPr>
          <w:rFonts w:ascii="Arial Narrow" w:eastAsia="Arial Narrow" w:hAnsi="Arial Narrow" w:cs="Arial Narrow"/>
          <w:sz w:val="24"/>
          <w:szCs w:val="24"/>
        </w:rPr>
      </w:pPr>
    </w:p>
    <w:p w14:paraId="00000048" w14:textId="77777777" w:rsidR="00B30873" w:rsidRDefault="0018467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9"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wieder ist eine arbeitsreic</w:t>
      </w:r>
      <w:r>
        <w:rPr>
          <w:rFonts w:ascii="Arial Narrow" w:eastAsia="Arial Narrow" w:hAnsi="Arial Narrow" w:cs="Arial Narrow"/>
          <w:sz w:val="24"/>
          <w:szCs w:val="24"/>
        </w:rPr>
        <w:t>he Woche vergangen, und Sie wissen nicht, wo die Zeit geblieben ist?</w:t>
      </w:r>
    </w:p>
    <w:p w14:paraId="0000004A"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Ziehen Sie für sich </w:t>
      </w:r>
      <w:proofErr w:type="gramStart"/>
      <w:r>
        <w:rPr>
          <w:rFonts w:ascii="Arial Narrow" w:eastAsia="Arial Narrow" w:hAnsi="Arial Narrow" w:cs="Arial Narrow"/>
          <w:sz w:val="24"/>
          <w:szCs w:val="24"/>
        </w:rPr>
        <w:t>ganz persönlich</w:t>
      </w:r>
      <w:proofErr w:type="gramEnd"/>
      <w:r>
        <w:rPr>
          <w:rFonts w:ascii="Arial Narrow" w:eastAsia="Arial Narrow" w:hAnsi="Arial Narrow" w:cs="Arial Narrow"/>
          <w:sz w:val="24"/>
          <w:szCs w:val="24"/>
        </w:rPr>
        <w:t xml:space="preserve"> eine Bilanz der letzten Tage und teilen dann die Dinge ein, in die,</w:t>
      </w:r>
    </w:p>
    <w:p w14:paraId="0000004B"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Sie für sich selbst erledigt haben und die Sachen, die Sie für andere gemacht h</w:t>
      </w:r>
      <w:r>
        <w:rPr>
          <w:rFonts w:ascii="Arial Narrow" w:eastAsia="Arial Narrow" w:hAnsi="Arial Narrow" w:cs="Arial Narrow"/>
          <w:sz w:val="24"/>
          <w:szCs w:val="24"/>
        </w:rPr>
        <w:t>aben. Sehr schnell</w:t>
      </w:r>
    </w:p>
    <w:p w14:paraId="0000004C" w14:textId="77777777" w:rsidR="00B30873" w:rsidRDefault="0018467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werden Sie das ungleiche Verhältnis erkennen und dies baldmöglichst ändern. Versuchen Sie es!</w:t>
      </w:r>
    </w:p>
    <w:p w14:paraId="0000006A" w14:textId="77777777" w:rsidR="00B30873" w:rsidRDefault="00B30873">
      <w:pPr>
        <w:rPr>
          <w:rFonts w:ascii="Arial Narrow" w:eastAsia="Arial Narrow" w:hAnsi="Arial Narrow" w:cs="Arial Narrow"/>
          <w:sz w:val="24"/>
          <w:szCs w:val="24"/>
        </w:rPr>
      </w:pPr>
    </w:p>
    <w:sectPr w:rsidR="00B308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73"/>
    <w:rsid w:val="00184676"/>
    <w:rsid w:val="00B30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15B5"/>
  <w15:docId w15:val="{30C38A46-CEDA-4CB3-B535-8453B5F7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4410</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2020-01-14T08:42:00Z</dcterms:created>
  <dcterms:modified xsi:type="dcterms:W3CDTF">2020-01-14T08:42:00Z</dcterms:modified>
</cp:coreProperties>
</file>