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26. Februar 2020</w:t>
      </w:r>
    </w:p>
    <w:p w14:paraId="00000002" w14:textId="77777777" w:rsidR="005D4EBE" w:rsidRDefault="005D4EBE">
      <w:pPr>
        <w:spacing w:line="240" w:lineRule="auto"/>
        <w:rPr>
          <w:rFonts w:ascii="Arial Narrow" w:eastAsia="Arial Narrow" w:hAnsi="Arial Narrow" w:cs="Arial Narrow"/>
          <w:sz w:val="24"/>
          <w:szCs w:val="24"/>
        </w:rPr>
      </w:pPr>
    </w:p>
    <w:p w14:paraId="00000003"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Bisher haben Sie mit Fleiß und Zuversicht all das getan, was man von Ihnen verlangt hat. Doch jetzt ist</w:t>
      </w:r>
    </w:p>
    <w:p w14:paraId="00000005"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Grenze erreicht, an der Sie endlich einmal Ihr Selbstvertrauen zeigen und sich wehren sollten.</w:t>
      </w:r>
    </w:p>
    <w:p w14:paraId="00000006"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zu Dingen zwingen, die nicht m</w:t>
      </w:r>
      <w:r>
        <w:rPr>
          <w:rFonts w:ascii="Arial Narrow" w:eastAsia="Arial Narrow" w:hAnsi="Arial Narrow" w:cs="Arial Narrow"/>
          <w:sz w:val="24"/>
          <w:szCs w:val="24"/>
        </w:rPr>
        <w:t>it Ihrer Meinung übereinstimmen, denn sonst wird</w:t>
      </w:r>
    </w:p>
    <w:p w14:paraId="00000007"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Ihnen immer weiter auf der Nase herumtanzen. Der Zeitpunkt wäre günstig, um etwas zu ändern!</w:t>
      </w:r>
    </w:p>
    <w:p w14:paraId="00000008" w14:textId="77777777" w:rsidR="005D4EBE" w:rsidRDefault="005D4EBE">
      <w:pPr>
        <w:spacing w:line="240" w:lineRule="auto"/>
        <w:rPr>
          <w:rFonts w:ascii="Arial Narrow" w:eastAsia="Arial Narrow" w:hAnsi="Arial Narrow" w:cs="Arial Narrow"/>
          <w:sz w:val="24"/>
          <w:szCs w:val="24"/>
        </w:rPr>
      </w:pPr>
    </w:p>
    <w:p w14:paraId="00000009"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Vorschläge stoßen auf Anerkennung, doch noch gibt es einige skeptische Fragen. A</w:t>
      </w:r>
      <w:r>
        <w:rPr>
          <w:rFonts w:ascii="Arial Narrow" w:eastAsia="Arial Narrow" w:hAnsi="Arial Narrow" w:cs="Arial Narrow"/>
          <w:sz w:val="24"/>
          <w:szCs w:val="24"/>
        </w:rPr>
        <w:t>uf diese</w:t>
      </w:r>
    </w:p>
    <w:p w14:paraId="0000000B"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Situation haben Sie sich vorbereitet und dürfen jetzt endlich die notwendigen Fakten auf den Tisch</w:t>
      </w:r>
    </w:p>
    <w:p w14:paraId="0000000C"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legen. Doch auch die Konkurrenz war nicht untätig und wird Ihnen einige Steine in den Weg legen. Ihr</w:t>
      </w:r>
    </w:p>
    <w:p w14:paraId="0000000D"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Selbstbewusstsein wird Ihnen bei den Aufräumarb</w:t>
      </w:r>
      <w:r>
        <w:rPr>
          <w:rFonts w:ascii="Arial Narrow" w:eastAsia="Arial Narrow" w:hAnsi="Arial Narrow" w:cs="Arial Narrow"/>
          <w:sz w:val="24"/>
          <w:szCs w:val="24"/>
        </w:rPr>
        <w:t>eiten sicher gut helfen. Verlassen Sie sich darauf!</w:t>
      </w:r>
    </w:p>
    <w:p w14:paraId="0000000E" w14:textId="77777777" w:rsidR="005D4EBE" w:rsidRDefault="005D4EBE">
      <w:pPr>
        <w:spacing w:line="240" w:lineRule="auto"/>
        <w:rPr>
          <w:rFonts w:ascii="Arial Narrow" w:eastAsia="Arial Narrow" w:hAnsi="Arial Narrow" w:cs="Arial Narrow"/>
          <w:sz w:val="24"/>
          <w:szCs w:val="24"/>
        </w:rPr>
      </w:pPr>
    </w:p>
    <w:p w14:paraId="0000000F"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Ihren Standpunkt auch Ihrem Umfeld klar, denn vielleicht hatten doch einige Personen</w:t>
      </w:r>
    </w:p>
    <w:p w14:paraId="00000011"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gehofft, dass Sie Ihre Meinung noch ändern werden. Doch die ganze Situation ist </w:t>
      </w:r>
      <w:r>
        <w:rPr>
          <w:rFonts w:ascii="Arial Narrow" w:eastAsia="Arial Narrow" w:hAnsi="Arial Narrow" w:cs="Arial Narrow"/>
          <w:sz w:val="24"/>
          <w:szCs w:val="24"/>
        </w:rPr>
        <w:t>zu angespannt, als</w:t>
      </w:r>
    </w:p>
    <w:p w14:paraId="00000012"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dass Sie sich jetzt anders entscheiden werden. Damit würden Sie auch das Vertrauen verlieren, das Sie sich bisher aufgebaut hatten. Dieser Preis sollte Ihnen dafür zu hoch sein. Bleiben Sie innerlich stark!</w:t>
      </w:r>
    </w:p>
    <w:p w14:paraId="00000013" w14:textId="77777777" w:rsidR="005D4EBE" w:rsidRDefault="005D4EBE">
      <w:pPr>
        <w:spacing w:line="240" w:lineRule="auto"/>
        <w:rPr>
          <w:rFonts w:ascii="Arial Narrow" w:eastAsia="Arial Narrow" w:hAnsi="Arial Narrow" w:cs="Arial Narrow"/>
          <w:sz w:val="24"/>
          <w:szCs w:val="24"/>
        </w:rPr>
      </w:pPr>
    </w:p>
    <w:p w14:paraId="00000014"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d</w:t>
      </w:r>
      <w:r>
        <w:rPr>
          <w:rFonts w:ascii="Arial Narrow" w:eastAsia="Arial Narrow" w:hAnsi="Arial Narrow" w:cs="Arial Narrow"/>
          <w:sz w:val="24"/>
          <w:szCs w:val="24"/>
        </w:rPr>
        <w:t>iesem Angebot sollten Sie gut überlegen, ob Sie sich damit nicht an die goldene Kette legen</w:t>
      </w:r>
    </w:p>
    <w:p w14:paraId="00000016"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und damit Ihre Unabhängigkeit aufgeben. Auch wenn sich das alles sehr verlockend anhört,</w:t>
      </w:r>
    </w:p>
    <w:p w14:paraId="00000017"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fragen Sie nach den Fakten. Sollten Sie die Antworten nicht zufriede</w:t>
      </w:r>
      <w:r>
        <w:rPr>
          <w:rFonts w:ascii="Arial Narrow" w:eastAsia="Arial Narrow" w:hAnsi="Arial Narrow" w:cs="Arial Narrow"/>
          <w:sz w:val="24"/>
          <w:szCs w:val="24"/>
        </w:rPr>
        <w:t>n stellen, überlegen Sie besser</w:t>
      </w:r>
    </w:p>
    <w:p w14:paraId="00000018"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noch einmal, was damit auf Sie zukommen würde. Noch haben Sie Zeit für eine Umkehr. Nur Mut!</w:t>
      </w:r>
    </w:p>
    <w:p w14:paraId="00000019" w14:textId="77777777" w:rsidR="005D4EBE" w:rsidRDefault="005D4EBE">
      <w:pPr>
        <w:spacing w:line="240" w:lineRule="auto"/>
        <w:rPr>
          <w:rFonts w:ascii="Arial Narrow" w:eastAsia="Arial Narrow" w:hAnsi="Arial Narrow" w:cs="Arial Narrow"/>
          <w:sz w:val="24"/>
          <w:szCs w:val="24"/>
        </w:rPr>
      </w:pPr>
    </w:p>
    <w:p w14:paraId="0000001A"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wollen wieder viele Dinge zur gleichen Zeit erledigen, werden sich dabei aber nur verzetteln.</w:t>
      </w:r>
    </w:p>
    <w:p w14:paraId="0000001C"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w:t>
      </w:r>
      <w:r>
        <w:rPr>
          <w:rFonts w:ascii="Arial Narrow" w:eastAsia="Arial Narrow" w:hAnsi="Arial Narrow" w:cs="Arial Narrow"/>
          <w:sz w:val="24"/>
          <w:szCs w:val="24"/>
        </w:rPr>
        <w:t xml:space="preserve"> Sie Ihre Gedanken und dann die Aufgaben zu ordnen, damit Ihnen nicht alles durch die</w:t>
      </w:r>
    </w:p>
    <w:p w14:paraId="0000001D"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Finger gleitet, ohne dass dabei gute Ergebnisse entstehen. Verringern Sie den Druck, den Sie sich</w:t>
      </w:r>
    </w:p>
    <w:p w14:paraId="0000001E"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selbst auferlegen, denn niemand verlangt von Ihnen dieses hohe Tempo. Entspannen Sie sich mehr!</w:t>
      </w:r>
    </w:p>
    <w:p w14:paraId="0000001F" w14:textId="77777777" w:rsidR="005D4EBE" w:rsidRDefault="005D4EBE">
      <w:pPr>
        <w:spacing w:line="240" w:lineRule="auto"/>
        <w:rPr>
          <w:rFonts w:ascii="Arial Narrow" w:eastAsia="Arial Narrow" w:hAnsi="Arial Narrow" w:cs="Arial Narrow"/>
          <w:sz w:val="24"/>
          <w:szCs w:val="24"/>
        </w:rPr>
      </w:pPr>
    </w:p>
    <w:p w14:paraId="00000020"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1"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nicht hektisch werden und Pläne schmieden, die zurzeit nicht umsetzbar sind! Machen Sie die</w:t>
      </w:r>
    </w:p>
    <w:p w14:paraId="00000022"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Dinge, die im Augenblick wichtig sin</w:t>
      </w:r>
      <w:r>
        <w:rPr>
          <w:rFonts w:ascii="Arial Narrow" w:eastAsia="Arial Narrow" w:hAnsi="Arial Narrow" w:cs="Arial Narrow"/>
          <w:sz w:val="24"/>
          <w:szCs w:val="24"/>
        </w:rPr>
        <w:t>d und erledigt werden müssen und konzentrieren Ihre Gedanken</w:t>
      </w:r>
    </w:p>
    <w:p w14:paraId="00000023"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diesen einen Punkt. Alles andere schieben Sie weit von sich, denn diese Belastung würde Sie nur</w:t>
      </w:r>
    </w:p>
    <w:p w14:paraId="00000024"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ablenken. Gönnen Sie sich am Abend etwas Besonderes, denn diese Belohnung haben Sie verdient!</w:t>
      </w:r>
    </w:p>
    <w:p w14:paraId="00000025" w14:textId="77777777" w:rsidR="005D4EBE" w:rsidRDefault="005D4EBE">
      <w:pPr>
        <w:spacing w:line="240" w:lineRule="auto"/>
        <w:rPr>
          <w:rFonts w:ascii="Arial Narrow" w:eastAsia="Arial Narrow" w:hAnsi="Arial Narrow" w:cs="Arial Narrow"/>
          <w:sz w:val="24"/>
          <w:szCs w:val="24"/>
        </w:rPr>
      </w:pPr>
    </w:p>
    <w:p w14:paraId="00000026"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7"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gegen Ihre Nervosität anzukämpfen, denn damit fügen Sie sich selbst mehr Schaden zu, als eigentlich notwendig ist. Atmen Sie tief durch und konzentrieren sich auf die gesamte Situation. Das wird Sie dann so in Anspruch</w:t>
      </w:r>
      <w:r>
        <w:rPr>
          <w:rFonts w:ascii="Arial Narrow" w:eastAsia="Arial Narrow" w:hAnsi="Arial Narrow" w:cs="Arial Narrow"/>
          <w:sz w:val="24"/>
          <w:szCs w:val="24"/>
        </w:rPr>
        <w:t xml:space="preserve"> nehmen, dass die kommenden Stunden wie im Flug vergehen werden. Schauen Sie nicht mehr zurück, sondern nur darauf, was vor Ihnen liegt und auf die Erledigung wartet!</w:t>
      </w:r>
    </w:p>
    <w:p w14:paraId="0000002A" w14:textId="77777777" w:rsidR="005D4EBE" w:rsidRDefault="005D4EBE">
      <w:pPr>
        <w:spacing w:line="240" w:lineRule="auto"/>
        <w:rPr>
          <w:rFonts w:ascii="Arial Narrow" w:eastAsia="Arial Narrow" w:hAnsi="Arial Narrow" w:cs="Arial Narrow"/>
          <w:sz w:val="24"/>
          <w:szCs w:val="24"/>
        </w:rPr>
      </w:pPr>
    </w:p>
    <w:p w14:paraId="0000002B"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C" w14:textId="36FCFA9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Anforderungen, die zurzeit an Sie gestellt werden, sind </w:t>
      </w:r>
      <w:r>
        <w:rPr>
          <w:rFonts w:ascii="Arial Narrow" w:eastAsia="Arial Narrow" w:hAnsi="Arial Narrow" w:cs="Arial Narrow"/>
          <w:sz w:val="24"/>
          <w:szCs w:val="24"/>
        </w:rPr>
        <w:t>hoch,</w:t>
      </w:r>
      <w:bookmarkStart w:id="0" w:name="_GoBack"/>
      <w:bookmarkEnd w:id="0"/>
      <w:r>
        <w:rPr>
          <w:rFonts w:ascii="Arial Narrow" w:eastAsia="Arial Narrow" w:hAnsi="Arial Narrow" w:cs="Arial Narrow"/>
          <w:sz w:val="24"/>
          <w:szCs w:val="24"/>
        </w:rPr>
        <w:t xml:space="preserve"> aber machbar. Konzentrieren Sie sich</w:t>
      </w:r>
    </w:p>
    <w:p w14:paraId="0000002D"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einige wenige Punkte und zeigen damit, dass Sie auch in schwierigen Situationen alles im Griff</w:t>
      </w:r>
    </w:p>
    <w:p w14:paraId="0000002E"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behalten. Damit wird Ihnen das Abschalten zwar schwerer fallen, aber nach einem stressreichen Tag</w:t>
      </w:r>
    </w:p>
    <w:p w14:paraId="0000002F"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können Sie sich dafür zufrieden zurücklehnen und stolz auf sich sein. Zeigen Sie weiter Ihr Interesse!</w:t>
      </w:r>
    </w:p>
    <w:p w14:paraId="00000030" w14:textId="77777777" w:rsidR="005D4EBE" w:rsidRDefault="005D4EBE">
      <w:pPr>
        <w:spacing w:line="240" w:lineRule="auto"/>
        <w:rPr>
          <w:rFonts w:ascii="Arial Narrow" w:eastAsia="Arial Narrow" w:hAnsi="Arial Narrow" w:cs="Arial Narrow"/>
          <w:sz w:val="24"/>
          <w:szCs w:val="24"/>
        </w:rPr>
      </w:pPr>
    </w:p>
    <w:p w14:paraId="00000031"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2"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weiter ausgeglic</w:t>
      </w:r>
      <w:r>
        <w:rPr>
          <w:rFonts w:ascii="Arial Narrow" w:eastAsia="Arial Narrow" w:hAnsi="Arial Narrow" w:cs="Arial Narrow"/>
          <w:sz w:val="24"/>
          <w:szCs w:val="24"/>
        </w:rPr>
        <w:t>hen auf Ihr Umfeld zuzugehen, auch wenn es in manchen Situationen</w:t>
      </w:r>
    </w:p>
    <w:p w14:paraId="00000033"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schwer fällt. Doch damit können Sie am besten die Personen überzeugen, die jetzt noch einige Zweifel</w:t>
      </w:r>
    </w:p>
    <w:p w14:paraId="00000034"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 dem ganzen Projekt haben. Hier helfen aber nicht nur die passenden Worte, sondern auch</w:t>
      </w:r>
      <w:r>
        <w:rPr>
          <w:rFonts w:ascii="Arial Narrow" w:eastAsia="Arial Narrow" w:hAnsi="Arial Narrow" w:cs="Arial Narrow"/>
          <w:sz w:val="24"/>
          <w:szCs w:val="24"/>
        </w:rPr>
        <w:t xml:space="preserve"> die</w:t>
      </w:r>
    </w:p>
    <w:p w14:paraId="00000035"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handfesten Beweise, dass sich auf diesem Weg etwas Besonderes erreichen lässt. Nur weiter so!</w:t>
      </w:r>
    </w:p>
    <w:p w14:paraId="00000036" w14:textId="77777777" w:rsidR="005D4EBE" w:rsidRDefault="005D4EBE">
      <w:pPr>
        <w:spacing w:line="240" w:lineRule="auto"/>
        <w:rPr>
          <w:rFonts w:ascii="Arial Narrow" w:eastAsia="Arial Narrow" w:hAnsi="Arial Narrow" w:cs="Arial Narrow"/>
          <w:sz w:val="24"/>
          <w:szCs w:val="24"/>
        </w:rPr>
      </w:pPr>
    </w:p>
    <w:p w14:paraId="00000037"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8"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gerade in diesem Kreis etwas selbstbewusster auftreten, denn damit zeigen Sie auch, wie</w:t>
      </w:r>
    </w:p>
    <w:p w14:paraId="00000039"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wichtig Ihnen diese ganze An</w:t>
      </w:r>
      <w:r>
        <w:rPr>
          <w:rFonts w:ascii="Arial Narrow" w:eastAsia="Arial Narrow" w:hAnsi="Arial Narrow" w:cs="Arial Narrow"/>
          <w:sz w:val="24"/>
          <w:szCs w:val="24"/>
        </w:rPr>
        <w:t>gelegenheit ist. Einen Versuch sollten Sie zumindest wagen, denn dann</w:t>
      </w:r>
    </w:p>
    <w:p w14:paraId="0000003A"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besteht auch die Chance weitere Mitstreiter zu finden. Sie haben eine gute Vorarbeit geleistet und die</w:t>
      </w:r>
    </w:p>
    <w:p w14:paraId="0000003B"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wird sich jetzt auszahlen. Versuchen Sie aber Ihre Ungeduld zu zügeln, denn die könnte alles zerstören!</w:t>
      </w:r>
    </w:p>
    <w:p w14:paraId="0000003C" w14:textId="77777777" w:rsidR="005D4EBE" w:rsidRDefault="005D4EBE">
      <w:pPr>
        <w:spacing w:line="240" w:lineRule="auto"/>
        <w:rPr>
          <w:rFonts w:ascii="Arial Narrow" w:eastAsia="Arial Narrow" w:hAnsi="Arial Narrow" w:cs="Arial Narrow"/>
          <w:sz w:val="24"/>
          <w:szCs w:val="24"/>
        </w:rPr>
      </w:pPr>
    </w:p>
    <w:p w14:paraId="0000003D"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E"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erhalten Unterstützung aus einer Ecke, die Ihnen bisher verschlossen blieb. Stellen Sie also keine</w:t>
      </w:r>
    </w:p>
    <w:p w14:paraId="0000003F"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Fragen, sondern neh</w:t>
      </w:r>
      <w:r>
        <w:rPr>
          <w:rFonts w:ascii="Arial Narrow" w:eastAsia="Arial Narrow" w:hAnsi="Arial Narrow" w:cs="Arial Narrow"/>
          <w:sz w:val="24"/>
          <w:szCs w:val="24"/>
        </w:rPr>
        <w:t>men die Hilfe in der Form an, wie Sie Ihnen angeboten wird. Bescheidenheit ist</w:t>
      </w:r>
    </w:p>
    <w:p w14:paraId="00000040"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zwar eine gute Tugend, doch gerade in dieser Situation vollkommen fehl am Platze. Sagen Sie ganz</w:t>
      </w:r>
    </w:p>
    <w:p w14:paraId="00000041"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offen, was Sie erwarten und schauen dann, ob sich alles mit Ihrer Meinung verein</w:t>
      </w:r>
      <w:r>
        <w:rPr>
          <w:rFonts w:ascii="Arial Narrow" w:eastAsia="Arial Narrow" w:hAnsi="Arial Narrow" w:cs="Arial Narrow"/>
          <w:sz w:val="24"/>
          <w:szCs w:val="24"/>
        </w:rPr>
        <w:t>baren lässt. Nur zu!</w:t>
      </w:r>
    </w:p>
    <w:p w14:paraId="00000042" w14:textId="77777777" w:rsidR="005D4EBE" w:rsidRDefault="005D4EBE">
      <w:pPr>
        <w:spacing w:line="240" w:lineRule="auto"/>
        <w:rPr>
          <w:rFonts w:ascii="Arial Narrow" w:eastAsia="Arial Narrow" w:hAnsi="Arial Narrow" w:cs="Arial Narrow"/>
          <w:sz w:val="24"/>
          <w:szCs w:val="24"/>
        </w:rPr>
      </w:pPr>
    </w:p>
    <w:p w14:paraId="00000043" w14:textId="77777777" w:rsidR="005D4EBE" w:rsidRDefault="00C319A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4"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sich zu trennen, wenn Sie bemerken, dass Sie auf dieser Linie nichts mehr erreichen.</w:t>
      </w:r>
    </w:p>
    <w:p w14:paraId="00000045"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es am Anfang schwer ist, so ist doch jeder neue Schritt auch eine neue Chance, die Ihnen</w:t>
      </w:r>
    </w:p>
    <w:p w14:paraId="00000046"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wieder einen</w:t>
      </w:r>
      <w:r>
        <w:rPr>
          <w:rFonts w:ascii="Arial Narrow" w:eastAsia="Arial Narrow" w:hAnsi="Arial Narrow" w:cs="Arial Narrow"/>
          <w:sz w:val="24"/>
          <w:szCs w:val="24"/>
        </w:rPr>
        <w:t xml:space="preserve"> klaren Blick auf andere Möglichkeiten bietet. Auch ein Verzicht kann sich als ein Gewinn</w:t>
      </w:r>
    </w:p>
    <w:p w14:paraId="00000047" w14:textId="77777777" w:rsidR="005D4EBE" w:rsidRDefault="00C319A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entpuppen, wenn Sie locker und ohne Druck einfach darauf zugehen. Durchdenken Sie mehrere Wege!</w:t>
      </w:r>
    </w:p>
    <w:p w14:paraId="00000051" w14:textId="77777777" w:rsidR="005D4EBE" w:rsidRDefault="005D4EBE">
      <w:pPr>
        <w:rPr>
          <w:rFonts w:ascii="Arial Narrow" w:eastAsia="Arial Narrow" w:hAnsi="Arial Narrow" w:cs="Arial Narrow"/>
          <w:sz w:val="24"/>
          <w:szCs w:val="24"/>
        </w:rPr>
      </w:pPr>
    </w:p>
    <w:sectPr w:rsidR="005D4E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EBE"/>
    <w:rsid w:val="005D4EBE"/>
    <w:rsid w:val="00C319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0724"/>
  <w15:docId w15:val="{5C49AEFD-6F54-4A2D-B440-7CA9A17A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4407</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2020-01-14T09:02:00Z</dcterms:created>
  <dcterms:modified xsi:type="dcterms:W3CDTF">2020-01-14T09:02:00Z</dcterms:modified>
</cp:coreProperties>
</file>