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Montag 06.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lassen sich nicht so leicht in eine Ecke drängen, auch wenn man es mit den verschiedensten Mitteln versucht. Sie stehen zu Ihrer außergewöhnlichen Meinung und bieten damit immer wieder eine Fläche für kritische Worte. Wenn Sie nicht wissen, wie es weitergehen wird, sollten Sie vielleicht doch ein paar Ratschläge beherzigen, die sich zwar ungewöhnlich anhören, aber durchaus machbar sind. Los geht es!</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harmonische Stimmung ist zurzeit etwas angespannt, doch sollten Sie nicht krampfhaft nach einem</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Ausweg suchen. Vielleicht liegt es auch an einigen Alleingängen, die Sie gewagt haben und damit auch</w:t>
      </w:r>
    </w:p>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noch Erfolg hatten. Sprechen Sie dieses Thema ganz offen an, damit sich keiner zurückgesetzt fühlt.</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Sicher gibt es auch dafür eine Lösung, doch sollten Sie vor allem ehrlich zu Ihrem Umfeld sein. Nur zu!</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C">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Keine Scheu vor neuen Wegen, denn nur wer etwas wagt, kann auch etwas gewinnen! Sie verfügen</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 die notwendige Energie und werden auch weiter motiviert auf Ihr Umfeld zugehen können, um mit</w:t>
      </w:r>
    </w:p>
    <w:p w:rsidR="00000000" w:rsidDel="00000000" w:rsidP="00000000" w:rsidRDefault="00000000" w:rsidRPr="00000000" w14:paraId="0000000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noch mehr Unterstützung rechnen zu können. Gönnen Sie sich zwischendurch immer wieder kleine</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Pausen, in denen Sie neue Kraft sammeln können. So werden Sie alles schaffen, was möglich ist!</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 gibt wichtigere Dinge als immer nur Zahlen und Fakten, die im Mittelpunkt stehen. Werden Sie vor</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allem in den Bereichen aktiv, die Ihnen einen guten Erfolg aber auch eine gewisse Sicherheit bieten,</w:t>
      </w:r>
    </w:p>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denn nur dann werden Sie auch selbst zufrieden sein. Ihre Hoffnungen ruhen noch auf einem anderen</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Bereich, der aber auch noch besondere Voraussetzungen von Ihnen verlangt. Denken Sie gut nach!</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Halten Sie sich mit voreiligen Kommentaren zurück, denn noch können Sie die ganze Situation nicht</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überblicken. Eine überstürzte Entscheidung bringt Sie gerade in diesem Fall nicht weiter und wird Sie</w:t>
      </w:r>
    </w:p>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dann auch nur enttäuscht zurücklassen. Auch wenn eine andere Person mehr Fortschritte verbuchen</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kann, sollten Sie darauf nicht neidisch sein, denn es sind damit auch gewisse Pflichten verbunden.</w:t>
      </w:r>
      <w:r w:rsidDel="00000000" w:rsidR="00000000" w:rsidRPr="00000000">
        <w:rPr>
          <w:rtl w:val="0"/>
        </w:rPr>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springen gerne ins kalte Wasser, auch wenn Sie damit ein bestimmtes Wagnis eingehen. Zu viel</w:t>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von diesem Übermut könnte aber in eine Richtung gehen, die Ihnen eher Nachteile als Vorteile bringt.</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Überlegen Sie also genau, für was Sie sich entscheiden, denn allzu leicht wird man es Ihnen nicht</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machen. Die Folgen sind jetzt noch nicht zu überschauen, deshalb sollten Sie vorsichtig bleiben.</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Gerade in den entscheidenden Fragen setzen Sie zurzeit auf das richtige Pferd und schaffen es damit,</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sich in eine besondere Position zu bewegen. Vertrauen Sie weiter auf diese gute Intuition und lassen</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sich vor allem nicht von irgendwelchen kritischen Worten beirren. Mit den richtigen Schritten bekommen</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auch wieder die Linie vorgegeben, in der Sie am meisten Punkte sammeln können. Nur weiter so!</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Beruflich geht es aufwärts, wenn auch in einem anderen Tempo, als Sie es erhofft hatten. Doch schon</w:t>
      </w:r>
    </w:p>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 diesen kleinen Schritten könnte Ihr Lebensmut neue Impulse erhalten und damit auch wieder neuen</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Schwung. Ihr Blick ist optimistisch nach vorn gerichtet und wird sich auch gern mit neuen Vorschlägen</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beschäftigen. Beachten Sie aber immer wieder das eigene Risiko, das sich dahinter verbergen könnte!</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Der Tag ist von bedeutenden Begegnungen gekennzeichnet und könnte damit auch eine Überraschung</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versprechen. Es könnten sich hierbei Kontakte ergeben, die nicht nur beruflich eine besondere Brisanz</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erlangen, sondern auch privat Ihr Herz zum Klopfen bringt. Lassen Sie sich aber nicht zu viel anmerken, erst wenn Ihr Gefühl erwidert wird, dürfen Sie sich offen äußern. Es könnte aufregend werden. Nur zu!</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 lange vernachlässigtes Hobby sollte endlich wieder in den Tagesablauf mit eingeplant werden, denn</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damit sammeln Sie nicht nur neue Kräfte, sondern können auch andere Probleme einfach abstreifen.</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Zusätzlich wird auch die gute Laune gesteigert und hilft, die Alltagsbelastungen besser zu meistern. Das gibt das nötige Selbstvertrauen für neue Pläne in eine rosige Zukunft. Jetzt ist vieles für Sie machbar!</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Schöne Stunden stehen ins Haus, die Sie ausgiebig genießen sollten und sich damit auch wieder</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einmal etwas Besonderes gönnen. Nutzen Sie diese Zeit, um sich Gedanken über die Zukunft zu</w:t>
      </w:r>
    </w:p>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machen, denn die Veränderungen sollten nicht nur in Ihrem Kopf Gestalt annehmen, sondern auch</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endlich einmal umgesetzt werden. Wagen Sie den Schritt in eine etwas ungewisse Zukunft. Nur Mut!</w:t>
      </w:r>
      <w:r w:rsidDel="00000000" w:rsidR="00000000" w:rsidRPr="00000000">
        <w:rPr>
          <w:rtl w:val="0"/>
        </w:rPr>
      </w:r>
    </w:p>
    <w:p w:rsidR="00000000" w:rsidDel="00000000" w:rsidP="00000000" w:rsidRDefault="00000000" w:rsidRPr="00000000" w14:paraId="00000042">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brauchen nicht viele Hindernisse aus dem Weg zu räumen, um das große Glück zu finden. Es</w:t>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genügen schon ein paar kleine Überlegungen, um sich selbst etwas Gutes zu tun und damit dann auch</w:t>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zufrieden zu sein. Gegen den beruflichen Frust gibt es das Mittel der spontanen Veränderung. Machen</w:t>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das, was Sie schon länger geplant hatten, wozu aber noch der letzte Anstoß fehlte. Legen Sie los!</w:t>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