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73A3A" w:rsidRDefault="001B1B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04. März 2020</w:t>
      </w:r>
    </w:p>
    <w:p w14:paraId="00000002" w14:textId="77777777" w:rsidR="00673A3A" w:rsidRDefault="00673A3A">
      <w:pPr>
        <w:spacing w:line="240" w:lineRule="auto"/>
        <w:rPr>
          <w:rFonts w:ascii="Arial Narrow" w:eastAsia="Arial Narrow" w:hAnsi="Arial Narrow" w:cs="Arial Narrow"/>
          <w:sz w:val="24"/>
          <w:szCs w:val="24"/>
        </w:rPr>
      </w:pPr>
    </w:p>
    <w:p w14:paraId="00000003" w14:textId="77777777" w:rsidR="00673A3A" w:rsidRDefault="001B1B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295B3461" w:rsidR="00673A3A" w:rsidRDefault="001B1B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Geben Sie sich selbst mehr Zeit, eine Niederlage zu begreifen und auch zu verarbeiten, denn nur dann</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haben Sie auch wieder den Kopf frei für neue Wege. Beruflich sollten Sie versuchen beweglicher zu</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werden, denn damit würden auch Ihre Chancen auf ein besseres Fortkommen sehr steigen. Kleine</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Anzeichen von Erschöpfung sollten Sie ernst nehmen und dagegen etwas unternehmen. Das hilft!</w:t>
      </w:r>
    </w:p>
    <w:p w14:paraId="00000009" w14:textId="77777777" w:rsidR="00673A3A" w:rsidRDefault="001B1B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E" w14:textId="6D9C1084" w:rsidR="00673A3A" w:rsidRDefault="001B1B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mehr Abwechslung und Geselligkeit können Sie Ihrem Alltag neuen Schwung verleihen. Dazu</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sollten Sie aber Ihre Wünsche konkreter äußern und nicht immer auf den glücklichen Zufall einer</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Begegnung hoffen. Gehen Sie offener auf Ihr Umfeld zu und zeigen, dass Sie auch eigene Ideen</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entwickeln können, bei denen alle Spaß und Freude haben können. Genießen Sie diese gute Zeit!</w:t>
      </w:r>
    </w:p>
    <w:p w14:paraId="0000000F" w14:textId="77777777" w:rsidR="00673A3A" w:rsidRDefault="001B1B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5" w14:textId="7041BD6B" w:rsidR="00673A3A" w:rsidRDefault="001B1B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Besinnen Sie sich wieder mehr auf sich selbst und Ihre eigenen Fähigkeiten. In der letzten Zeit haben</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Sie sich zu stark auf fremde Unterstützung verlassen, damit aber oft auch Fehler einstecken müssen.</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Diese Phase sollte jetzt für Sie persönlich abgeschlossen sein, denn Sie haben neue Pläne. Nutzen Sie</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die Wirkung, die Sie auf andere Menschen haben und suchen sich neue, motivierte Mitstreiter. Auf</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geht’s!</w:t>
      </w:r>
    </w:p>
    <w:p w14:paraId="00000016" w14:textId="77777777" w:rsidR="00673A3A" w:rsidRDefault="001B1B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9" w14:textId="08E0DD01" w:rsidR="00673A3A" w:rsidRDefault="001B1B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die nötige Kraft und Ausdauer, um ein Problem auch mal anders zu lösen. Als Individualist</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werden Sie damit Erfolg haben, auch wenn Ihnen Ihr Umfeld etwas ganz anderes prophezeit. Über kleinkarierte Bedenken sollten Sie locker hinwegsehen, denn diese würden Ihnen nur den Schwung rauben. Beweisen Sie Ihre Geduld, indem Sie sich einen bestimmten Zeitrahmen setzen und einfach abwarten!</w:t>
      </w:r>
    </w:p>
    <w:p w14:paraId="0000001A" w14:textId="77777777" w:rsidR="00673A3A" w:rsidRDefault="001B1B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F" w14:textId="0C4059E0" w:rsidR="00673A3A" w:rsidRDefault="001B1B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Von außen wird Ihnen Hilfe zugesichert, doch sollten Sie sich nicht allein darauf verlassen. Suchen Sie</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auch nach anderen Quellen, von denen eine Unterstützung zu erwarten ist. Damit haben Sie dann die</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richtigen Fakten beisammen, um Ihr Projekt zu starten. Zuerst könnte es sich um einen Probelauf</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handeln, danach sollten Sie dann aber Nägel mit Köpfen machen und voll durchstarten. Kopf hoch!</w:t>
      </w:r>
    </w:p>
    <w:p w14:paraId="00000020" w14:textId="77777777" w:rsidR="00673A3A" w:rsidRDefault="001B1B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5" w14:textId="329CD85E" w:rsidR="00673A3A" w:rsidRDefault="001B1B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viel Gefühl und Verstand können Sie zwar die Herzen erobern, das ist aber keine gute berufliche</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Basis. Zeigen Sie vor allem einem etwas skeptischen Menschen, wo Ihre besonderen Talente liegen</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und welche Leistungen Sie erbringen können. Damit können Sie dann schon bald die ersten Punkte</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sammeln und sich auch weitere Schritte überlegen. Sorgen Sie für besondere Ideen, dann läuft es!</w:t>
      </w:r>
    </w:p>
    <w:p w14:paraId="00000026" w14:textId="77777777" w:rsidR="00673A3A" w:rsidRDefault="001B1B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D" w14:textId="157F188F" w:rsidR="00673A3A" w:rsidRDefault="001B1B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Gemeinsam mit den Kollegen könnten Sie eine gute Lösung finden, doch sollten auch alle innerlich</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dazu bereit sein. Schon wenn nur einer in eine andere Richtung gehen will, könnte das ganze Gerüst</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einstürzen. Die ersten Erfolge werden Ihnen das Lachen leichter machen, deshalb dürfen Sie die ersten</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Anzeichen akzeptieren. Änderungen können dann immer noch eingebaut und alles erweitert werden.</w:t>
      </w:r>
    </w:p>
    <w:p w14:paraId="0000002E" w14:textId="77777777" w:rsidR="00673A3A" w:rsidRDefault="001B1B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3" w14:textId="78218B49" w:rsidR="00673A3A" w:rsidRDefault="001B1B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 Sie ab jetzt in Ihre Arbeit investieren, wird sich schneller auszahlen, als Sie glauben. Ihre Chancen</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auf einen Erfolg sind durch einen glücklichen Zufall gestiegen, den Sie aber vollauf auskosten sollten</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Eine Unterstützung von außen sollten Sie nicht als Einmischung verstehen, denn man möchte Ihnen ja</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nur den Tag erleichtern. Sagen Sie genau, wo diese Hilfe gebraucht wird, dann gibt es keine Hektik!</w:t>
      </w:r>
    </w:p>
    <w:p w14:paraId="00000034" w14:textId="77777777" w:rsidR="00673A3A" w:rsidRDefault="001B1B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8" w14:textId="4F6AC8A6" w:rsidR="00673A3A" w:rsidRDefault="001B1B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berufliche Übereinstimmung ist vorprogrammiert, doch die Harmonie will sich noch nicht so richtig</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einstellen. Ihre innere Stimme wird Ihnen bald verraten, woran es noch hapert, damit Sie dann auch</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bald nach einer Lösung suchen könnten. Zeigen Sie Ihre Gefühle, auch wenn die Gegenseite noch nicht bereit ist, sich zu offenbaren, aber einer muss ja den ersten Schritt tun. Diesmal sind Sie es dann eben!</w:t>
      </w:r>
    </w:p>
    <w:p w14:paraId="00000039" w14:textId="77777777" w:rsidR="00673A3A" w:rsidRDefault="001B1B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F" w14:textId="03151236" w:rsidR="00673A3A" w:rsidRDefault="001B1B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Ideen finden den erhofften Anklang und damit auch die Zustimmung für eine gemeinsame Aktion</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Man steht Ihnen zur Seite und unterstützt Sie damit bei Ihrem Vorhaben, auch wenn es einmal recht</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schwierig werden könnte. Dies kann einen zusätzlichen Sprung nach vorne bedeuten, den Sie in allen</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Phasen genießen sollten. Gönnen Sie sich ein paar ruhige Stunden, damit Sie wieder auftanken</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können!</w:t>
      </w:r>
    </w:p>
    <w:p w14:paraId="00000040" w14:textId="77777777" w:rsidR="00673A3A" w:rsidRDefault="001B1B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5" w14:textId="13CCC3B0" w:rsidR="00673A3A" w:rsidRDefault="001B1B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Einen lang gehegten Wunsch sollten Sie endlich in die Tat umsetzen, denn nur damit verlieren Sie auch diese innere Unruhe nach weiteren Schritten. Ihr Vorhaben kann bald die ersten Früchte tragen, wenn Sie alles so machen, wie Sie es geplant hatten. Aber schon die kleinste Schwierigkeit kann zu neuen Überlegungen führen, die Sie dann für eine Weile erst mal wieder stoppen würden. Bleiben Sie ruhig!</w:t>
      </w:r>
    </w:p>
    <w:p w14:paraId="00000046" w14:textId="77777777" w:rsidR="00673A3A" w:rsidRDefault="001B1B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55" w14:textId="6F0630DF" w:rsidR="00673A3A" w:rsidRDefault="001B1B5B" w:rsidP="006C00B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sich eine Veränderung als notwendig erweist, sollte sie nicht wegen mangelnder Flexibilität von</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Ihrer Seite aus scheitern. Lassen Sie sich bei dieser Entscheidung aber nicht in eine Ecke drängen, in</w:t>
      </w:r>
      <w:r w:rsidR="006C7565">
        <w:rPr>
          <w:rFonts w:ascii="Arial Narrow" w:eastAsia="Arial Narrow" w:hAnsi="Arial Narrow" w:cs="Arial Narrow"/>
          <w:sz w:val="24"/>
          <w:szCs w:val="24"/>
        </w:rPr>
        <w:t xml:space="preserve"> </w:t>
      </w:r>
      <w:r>
        <w:rPr>
          <w:rFonts w:ascii="Arial Narrow" w:eastAsia="Arial Narrow" w:hAnsi="Arial Narrow" w:cs="Arial Narrow"/>
          <w:sz w:val="24"/>
          <w:szCs w:val="24"/>
        </w:rPr>
        <w:t>der Sie sich nicht wohl fühlen. Wenn Ihnen etwas missfällt, sagen Sie es laut und deutlich und lösen</w:t>
      </w:r>
      <w:r w:rsidR="006C7565">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sich damit bewusst aus dieser Situation heraus. Alles andere würde sich als Fehler erweisen. Nur zu!</w:t>
      </w:r>
    </w:p>
    <w:sectPr w:rsidR="00673A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A3A"/>
    <w:rsid w:val="001B1B5B"/>
    <w:rsid w:val="004D7D2C"/>
    <w:rsid w:val="00673A3A"/>
    <w:rsid w:val="006C00B1"/>
    <w:rsid w:val="006C7565"/>
    <w:rsid w:val="00B307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707E"/>
  <w15:docId w15:val="{79DFCE41-F9E6-4D5A-9EE1-AEBCF673C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4405</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6</cp:revision>
  <dcterms:created xsi:type="dcterms:W3CDTF">2020-01-14T15:05:00Z</dcterms:created>
  <dcterms:modified xsi:type="dcterms:W3CDTF">2020-03-02T15:51:00Z</dcterms:modified>
</cp:coreProperties>
</file>