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28A0A" w14:textId="77777777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77777777" w:rsidR="009A065E" w:rsidRPr="0098579A" w:rsidRDefault="009A065E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77777777" w:rsidR="00395046" w:rsidRPr="0098579A" w:rsidRDefault="00395046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7B90844E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="00A51F25">
        <w:rPr>
          <w:rFonts w:ascii="Cambria" w:hAnsi="Cambria" w:cs="Cambria"/>
          <w:lang w:val="en-US"/>
        </w:rPr>
        <w:t xml:space="preserve"> 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 {% else %}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33C4F171" w14:textId="6C9B17BB" w:rsidR="00710FDF" w:rsidRPr="00586EFF" w:rsidRDefault="008B1788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 {% endif %}</w:t>
      </w:r>
      <w:r w:rsidR="000F1972">
        <w:rPr>
          <w:rFonts w:ascii="Cambria" w:hAnsi="Cambria" w:cs="Cambria"/>
          <w:lang w:val="el-GR"/>
        </w:rPr>
        <w:t>σκύλο</w:t>
      </w:r>
      <w:r w:rsidR="000F1972" w:rsidRPr="008B1788">
        <w:rPr>
          <w:rFonts w:ascii="Cambria" w:hAnsi="Cambria" w:cs="Cambria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5127FF72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77777777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3DDF943" w14:textId="0EE4F8DC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881E16" w:rsidRPr="00881E16">
        <w:rPr>
          <w:rFonts w:ascii="Cambria" w:hAnsi="Cambria" w:cs="Cambria"/>
        </w:rPr>
        <w:t>,</w:t>
      </w:r>
      <w:r w:rsidR="001D4FF7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A51F25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81E23BC" w14:textId="77777777" w:rsidR="00CE369F" w:rsidRPr="00512FF6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CE369F" w:rsidRPr="00512FF6">
        <w:rPr>
          <w:rFonts w:ascii="Cambria" w:hAnsi="Cambria" w:cs="Cambria"/>
          <w:color w:val="000000"/>
        </w:rPr>
        <w:t>{% if rythm %}</w:t>
      </w:r>
      <w:r w:rsidR="00CE369F" w:rsidRPr="00C83C44">
        <w:rPr>
          <w:rFonts w:ascii="Cambria" w:hAnsi="Cambria" w:cs="Cambria"/>
          <w:color w:val="000000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{{rythm}}</w:t>
      </w:r>
      <w:r w:rsidR="00CE369F" w:rsidRPr="00512FF6">
        <w:rPr>
          <w:rFonts w:ascii="Cambria" w:hAnsi="Cambria" w:cs="Cambria"/>
        </w:rPr>
        <w:t xml:space="preserve">{% if </w:t>
      </w:r>
      <w:r w:rsidR="00CE369F" w:rsidRPr="00512FF6">
        <w:rPr>
          <w:rFonts w:ascii="Cambria" w:hAnsi="Cambria"/>
        </w:rPr>
        <w:t>auditoryFindings %</w:t>
      </w:r>
      <w:r w:rsidR="00CE369F" w:rsidRPr="00512FF6">
        <w:rPr>
          <w:rFonts w:ascii="Cambria" w:hAnsi="Cambria" w:cs="Cambria"/>
          <w:color w:val="000000"/>
        </w:rPr>
        <w:t>}{{</w:t>
      </w:r>
      <w:r w:rsidR="00CE369F" w:rsidRPr="00512FF6">
        <w:rPr>
          <w:rFonts w:ascii="Cambria" w:hAnsi="Cambria"/>
        </w:rPr>
        <w:t>auditoryFindings.systolicGreekMenu</w:t>
      </w:r>
      <w:r w:rsidR="00CE369F" w:rsidRPr="00512FF6">
        <w:rPr>
          <w:rFonts w:ascii="Cambria" w:hAnsi="Cambria" w:cs="Cambria"/>
          <w:color w:val="000000"/>
        </w:rPr>
        <w:t>}},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auditoryFindings.degreeGreekMenu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, </w:t>
      </w:r>
      <w:r w:rsidR="00CE369F" w:rsidRPr="00512FF6">
        <w:rPr>
          <w:rFonts w:ascii="Cambria" w:hAnsi="Cambria" w:cs="Cambria"/>
          <w:color w:val="000000"/>
        </w:rPr>
        <w:t>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</w:t>
      </w:r>
      <w:r w:rsidR="00CE369F">
        <w:rPr>
          <w:rFonts w:ascii="Cambria" w:hAnsi="Cambria"/>
        </w:rPr>
        <w:t>auscultation</w:t>
      </w:r>
      <w:r w:rsidR="00CE369F" w:rsidRPr="00512FF6">
        <w:rPr>
          <w:rFonts w:ascii="Cambria" w:hAnsi="Cambria"/>
        </w:rPr>
        <w:t>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τύπου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φύσημα</w:t>
      </w:r>
      <w:r w:rsidR="00CE369F" w:rsidRPr="00512FF6">
        <w:rPr>
          <w:rFonts w:ascii="Cambria" w:hAnsi="Cambria" w:cs="Cambria"/>
          <w:color w:val="000000"/>
        </w:rPr>
        <w:t>,</w:t>
      </w:r>
      <w:r w:rsidR="00CE369F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με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σημείο</w:t>
      </w:r>
      <w:r w:rsidR="00CE369F" w:rsidRPr="005F48B1">
        <w:rPr>
          <w:rFonts w:ascii="Cambria" w:hAnsi="Cambria" w:cs="Cambria"/>
        </w:rPr>
        <w:t xml:space="preserve"> </w:t>
      </w:r>
      <w:r w:rsidR="00CE369F">
        <w:rPr>
          <w:rFonts w:ascii="Cambria" w:hAnsi="Cambria" w:cs="Cambria"/>
          <w:lang w:val="el-GR"/>
        </w:rPr>
        <w:t>μέγιστης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ακροασιμότητας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12FF6">
        <w:rPr>
          <w:rFonts w:ascii="Cambria" w:hAnsi="Cambria" w:cs="Cambria"/>
          <w:color w:val="000000"/>
        </w:rPr>
        <w:t xml:space="preserve"> {</w:t>
      </w:r>
      <w:r w:rsidR="00CE369F" w:rsidRPr="007F7873">
        <w:rPr>
          <w:rFonts w:ascii="Cambria" w:hAnsi="Cambria" w:cs="Cambria"/>
          <w:color w:val="000000"/>
        </w:rPr>
        <w:t>{</w:t>
      </w:r>
      <w:r w:rsidR="00CE369F" w:rsidRPr="00512FF6">
        <w:rPr>
          <w:rFonts w:ascii="Cambria" w:hAnsi="Cambria"/>
        </w:rPr>
        <w:t>auditoryFindings.auditoryGreekMenu</w:t>
      </w:r>
      <w:r w:rsidR="00CE369F" w:rsidRPr="00512FF6">
        <w:rPr>
          <w:rFonts w:ascii="Cambria" w:hAnsi="Cambria" w:cs="Cambria"/>
          <w:color w:val="000000"/>
        </w:rPr>
        <w:t xml:space="preserve">}}, </w:t>
      </w:r>
      <w:r w:rsidR="00CE369F" w:rsidRPr="00C93851">
        <w:rPr>
          <w:rFonts w:ascii="Cambria" w:hAnsi="Cambria" w:cs="Cambria"/>
          <w:lang w:val="el-GR"/>
        </w:rPr>
        <w:t>στην</w:t>
      </w:r>
      <w:r w:rsidR="00CE369F" w:rsidRPr="00512FF6">
        <w:rPr>
          <w:rFonts w:ascii="Cambria" w:hAnsi="Cambria" w:cs="Cambria"/>
          <w:color w:val="000000"/>
        </w:rPr>
        <w:t xml:space="preserve"> {{</w:t>
      </w:r>
      <w:r w:rsidR="00CE369F" w:rsidRPr="00512FF6">
        <w:rPr>
          <w:rFonts w:ascii="Cambria" w:hAnsi="Cambria"/>
        </w:rPr>
        <w:t>auditoryFindings.heartGreekMenu</w:t>
      </w:r>
      <w:r w:rsidR="00CE369F" w:rsidRPr="00512FF6">
        <w:rPr>
          <w:rFonts w:ascii="Cambria" w:hAnsi="Cambria" w:cs="Cambria"/>
          <w:color w:val="000000"/>
        </w:rPr>
        <w:t>}}</w:t>
      </w:r>
      <w:r w:rsidR="00CE369F" w:rsidRPr="005F48B1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καρδιάς</w:t>
      </w:r>
      <w:r w:rsidR="00CE369F" w:rsidRPr="00512FF6">
        <w:rPr>
          <w:rFonts w:ascii="Cambria" w:hAnsi="Cambria" w:cs="Cambria"/>
          <w:color w:val="000000"/>
        </w:rPr>
        <w:t>,</w:t>
      </w:r>
      <w:r w:rsidR="00CE369F" w:rsidRPr="00981436">
        <w:rPr>
          <w:rFonts w:ascii="Cambria" w:hAnsi="Cambria" w:cs="Cambria"/>
          <w:color w:val="000000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στο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ύψος</w:t>
      </w:r>
      <w:r w:rsidR="00CE369F" w:rsidRPr="005F48B1">
        <w:rPr>
          <w:rFonts w:ascii="Cambria" w:hAnsi="Cambria" w:cs="Cambria"/>
        </w:rPr>
        <w:t xml:space="preserve"> </w:t>
      </w:r>
      <w:r w:rsidR="00CE369F" w:rsidRPr="00C93851">
        <w:rPr>
          <w:rFonts w:ascii="Cambria" w:hAnsi="Cambria" w:cs="Cambria"/>
          <w:lang w:val="el-GR"/>
        </w:rPr>
        <w:t>της</w:t>
      </w:r>
      <w:r w:rsidR="00CE369F" w:rsidRPr="005F48B1">
        <w:rPr>
          <w:rFonts w:ascii="Cambria" w:hAnsi="Cambria" w:cs="Cambria"/>
        </w:rPr>
        <w:t xml:space="preserve"> </w:t>
      </w:r>
      <w:r w:rsidR="00CE369F" w:rsidRPr="00512FF6">
        <w:rPr>
          <w:rFonts w:ascii="Cambria" w:hAnsi="Cambria" w:cs="Cambria"/>
          <w:color w:val="000000"/>
        </w:rPr>
        <w:t>{{</w:t>
      </w:r>
      <w:r w:rsidR="00CE369F" w:rsidRPr="00512FF6">
        <w:rPr>
          <w:rFonts w:ascii="Cambria" w:hAnsi="Cambria"/>
        </w:rPr>
        <w:t>auditoryFindings.valveGreekMenu</w:t>
      </w:r>
      <w:r w:rsidR="00CE369F" w:rsidRPr="00512FF6">
        <w:rPr>
          <w:rFonts w:ascii="Cambria" w:hAnsi="Cambria" w:cs="Cambria"/>
          <w:color w:val="000000"/>
        </w:rPr>
        <w:t xml:space="preserve">}}. {% else %} </w:t>
      </w:r>
    </w:p>
    <w:p w14:paraId="074D9BA6" w14:textId="77777777" w:rsidR="00CE369F" w:rsidRPr="004F3345" w:rsidRDefault="00CE369F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8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8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4BAEBF4" w14:textId="4758D332" w:rsidR="008B1788" w:rsidRPr="00925311" w:rsidRDefault="008B1788" w:rsidP="00CE369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63F65D26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7BFD8553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="00A00CFB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B2157A">
              <w:rPr>
                <w:rFonts w:asciiTheme="majorHAnsi" w:hAnsiTheme="majorHAnsi" w:cs="Cambria"/>
                <w:color w:val="808080"/>
              </w:rPr>
              <w:t>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E25F8A2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1,03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67CB4406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%}7{%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51C040B5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17E92F60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%}42{%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2B9BAB9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D65B64">
              <w:rPr>
                <w:rFonts w:asciiTheme="majorHAnsi" w:hAnsiTheme="majorHAnsi" w:cs="Cambria"/>
                <w:color w:val="808080"/>
              </w:rPr>
              <w:t>3,53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586AE53D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352EA685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631BA8">
              <w:rPr>
                <w:rFonts w:asciiTheme="majorHAnsi" w:hAnsiTheme="majorHAnsi" w:cs="Cambria"/>
                <w:color w:val="808080"/>
              </w:rPr>
              <w:t>62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2A2B410A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552FE9DA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endif %} </w:t>
            </w:r>
            <w:r w:rsidRPr="00B32825">
              <w:rPr>
                <w:rFonts w:asciiTheme="majorHAnsi" w:hAnsiTheme="majorHAnsi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60318322" w:rsidR="00243AA2" w:rsidRPr="00631BA8" w:rsidRDefault="00631BA8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182B6E37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A74A2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709ED3AC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if PDF.FS %}{{PDF.FS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</w:t>
            </w:r>
            <w:r w:rsidRPr="00B32825"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15EC64D3" w:rsidR="00243AA2" w:rsidRPr="0098579A" w:rsidRDefault="000C52DD" w:rsidP="00AD6464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 w:rsidR="003F408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243AA2" w:rsidRPr="00A00CF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433C5150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6255DB4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 w:rsidRPr="00B2157A"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6AD40CF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1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1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0D30AE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7C2390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41483B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6F1160" w:rsidRDefault="006F1160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8579A" w:rsidRDefault="007D27CE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8579A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6220BB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2" w:name="_Hlk28025928"/>
      <w:bookmarkStart w:id="13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4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4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3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5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5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410833C9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36DD2">
        <w:rPr>
          <w:rFonts w:ascii="Cambria" w:hAnsi="Cambria" w:cs="Cambria"/>
          <w:b/>
          <w:bCs/>
          <w:lang w:val="el-GR"/>
        </w:rPr>
        <w:t>Ιανουάριος - Μάρτιος 2021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E7538">
        <w:rPr>
          <w:rFonts w:ascii="Cambria" w:hAnsi="Cambria" w:cs="Cambria"/>
          <w:lang w:val="el-GR"/>
        </w:rPr>
        <w:t>.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4C5269">
      <w:pPr>
        <w:pStyle w:val="BodyText"/>
        <w:spacing w:line="276" w:lineRule="auto"/>
        <w:rPr>
          <w:rFonts w:ascii="Cambria" w:hAnsi="Cambria" w:cs="Cambria"/>
        </w:rPr>
      </w:pPr>
      <w:bookmarkStart w:id="16" w:name="_Hlk31647601"/>
      <w:r>
        <w:rPr>
          <w:rFonts w:ascii="Cambria" w:hAnsi="Cambria" w:cs="Cambria"/>
          <w:lang w:val="en-US"/>
        </w:rPr>
        <w:t>{% if medication2 %}</w:t>
      </w:r>
    </w:p>
    <w:p w14:paraId="7AA6554B" w14:textId="77777777" w:rsidR="004C5269" w:rsidRDefault="004C5269" w:rsidP="004C5269">
      <w:pPr>
        <w:pStyle w:val="BodyText"/>
        <w:numPr>
          <w:ilvl w:val="0"/>
          <w:numId w:val="1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7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A230545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34740C6" w14:textId="75A9FB67" w:rsidR="004C5269" w:rsidRPr="00881E16" w:rsidRDefault="004C5269" w:rsidP="00881E16">
      <w:pPr>
        <w:pStyle w:val="BodyText"/>
        <w:numPr>
          <w:ilvl w:val="0"/>
          <w:numId w:val="18"/>
        </w:numPr>
        <w:spacing w:line="276" w:lineRule="auto"/>
        <w:rPr>
          <w:rFonts w:ascii="Cambria" w:hAnsi="Cambria" w:cs="Cambria"/>
          <w:lang w:val="en-US"/>
        </w:rPr>
      </w:pPr>
      <w:r w:rsidRPr="00881E16">
        <w:rPr>
          <w:rFonts w:ascii="Cambria" w:hAnsi="Cambria" w:cs="Cambria"/>
          <w:b/>
          <w:bCs/>
        </w:rPr>
        <w:t>{{med2.medication2GreekMenu}}</w:t>
      </w:r>
      <w:r w:rsidRPr="00881E16">
        <w:rPr>
          <w:rFonts w:ascii="Cambria" w:hAnsi="Cambria" w:cs="Cambria"/>
        </w:rPr>
        <w:t xml:space="preserve"> ({{med2.doseNumber}} {{med2.unitOfMeasurementMenu}} {{med2.doseMenu}}) </w:t>
      </w:r>
      <w:r w:rsidRPr="00881E16">
        <w:rPr>
          <w:rFonts w:ascii="Cambria" w:hAnsi="Cambria" w:cs="Cambria"/>
          <w:lang w:val="en-US"/>
        </w:rPr>
        <w:t xml:space="preserve">{% endfor %} {% else%} </w:t>
      </w:r>
    </w:p>
    <w:p w14:paraId="1F8CD19C" w14:textId="77777777" w:rsidR="004C5269" w:rsidRPr="00995C37" w:rsidRDefault="004C5269" w:rsidP="004C5269">
      <w:pPr>
        <w:pStyle w:val="BodyText"/>
        <w:numPr>
          <w:ilvl w:val="0"/>
          <w:numId w:val="19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4C526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6"/>
    <w:bookmarkEnd w:id="17"/>
    <w:p w14:paraId="7FCEA045" w14:textId="77777777" w:rsidR="004C5269" w:rsidRPr="007422B1" w:rsidRDefault="004C5269" w:rsidP="004C5269">
      <w:pPr>
        <w:pStyle w:val="BodyText"/>
        <w:spacing w:line="276" w:lineRule="auto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A25A3D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8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8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BCDD6" w14:textId="77777777" w:rsidR="00A25A3D" w:rsidRDefault="00A25A3D">
      <w:r>
        <w:separator/>
      </w:r>
    </w:p>
  </w:endnote>
  <w:endnote w:type="continuationSeparator" w:id="0">
    <w:p w14:paraId="67BFCAEE" w14:textId="77777777" w:rsidR="00A25A3D" w:rsidRDefault="00A25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590EE" w14:textId="77777777" w:rsidR="00A25A3D" w:rsidRDefault="00A25A3D">
      <w:r>
        <w:separator/>
      </w:r>
    </w:p>
  </w:footnote>
  <w:footnote w:type="continuationSeparator" w:id="0">
    <w:p w14:paraId="56CDC40F" w14:textId="77777777" w:rsidR="00A25A3D" w:rsidRDefault="00A25A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D465F"/>
    <w:rsid w:val="001D4FF7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81E1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7718F"/>
    <w:rsid w:val="009825C3"/>
    <w:rsid w:val="0098579A"/>
    <w:rsid w:val="009A065E"/>
    <w:rsid w:val="009A0732"/>
    <w:rsid w:val="009B56E1"/>
    <w:rsid w:val="009B79F9"/>
    <w:rsid w:val="009D2F73"/>
    <w:rsid w:val="009F3456"/>
    <w:rsid w:val="009F355D"/>
    <w:rsid w:val="009F71C3"/>
    <w:rsid w:val="00A00CFB"/>
    <w:rsid w:val="00A03ACD"/>
    <w:rsid w:val="00A23073"/>
    <w:rsid w:val="00A25A3D"/>
    <w:rsid w:val="00A30CFA"/>
    <w:rsid w:val="00A3529B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825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4730E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1104</Words>
  <Characters>6295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30</cp:revision>
  <cp:lastPrinted>2017-06-15T19:19:00Z</cp:lastPrinted>
  <dcterms:created xsi:type="dcterms:W3CDTF">2019-02-04T15:59:00Z</dcterms:created>
  <dcterms:modified xsi:type="dcterms:W3CDTF">2020-07-20T16:06:00Z</dcterms:modified>
</cp:coreProperties>
</file>