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5803D" w14:textId="6E885233" w:rsidR="00A505D4" w:rsidRDefault="00A505D4" w:rsidP="00A505D4">
      <w:pPr>
        <w:rPr>
          <w:lang w:val="en-US"/>
        </w:rPr>
      </w:pPr>
    </w:p>
    <w:p w14:paraId="7EC671CC" w14:textId="77777777" w:rsidR="00FA7FB8" w:rsidRPr="00A505D4" w:rsidRDefault="00FA7FB8" w:rsidP="00A505D4">
      <w:pPr>
        <w:rPr>
          <w:lang w:val="en-US"/>
        </w:rPr>
      </w:pPr>
    </w:p>
    <w:p w14:paraId="381D1156" w14:textId="101C2083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2EE3DD" w14:textId="77777777" w:rsidR="00B9485E" w:rsidRDefault="00B9485E">
      <w:pPr>
        <w:rPr>
          <w:rFonts w:ascii="Cambria" w:hAnsi="Cambria" w:cs="Cambria"/>
          <w:lang w:val="el-GR"/>
        </w:rPr>
      </w:pPr>
    </w:p>
    <w:p w14:paraId="77E86408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56E4D88E" w14:textId="77777777" w:rsidTr="00F5084D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528370" w14:textId="2626CBFF" w:rsidR="00B9485E" w:rsidRDefault="00143E84" w:rsidP="00F5084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2D3D778" wp14:editId="43FE069D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5D89355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5A798B7" w14:textId="77777777" w:rsidR="00A07639" w:rsidRDefault="00A07639" w:rsidP="00A0763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599A5ABA" w14:textId="77777777" w:rsidR="00A07639" w:rsidRDefault="00A07639" w:rsidP="00A07639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1977EE5" w14:textId="77777777" w:rsidR="00A07639" w:rsidRDefault="00A07639" w:rsidP="00A07639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BEBCB30" w14:textId="77777777" w:rsidR="00A07639" w:rsidRDefault="00A07639" w:rsidP="00A07639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FB13566" w14:textId="06A4A7A1" w:rsidR="00F5084D" w:rsidRPr="00BE0827" w:rsidRDefault="00A07639" w:rsidP="00A07639">
            <w:pPr>
              <w:jc w:val="center"/>
              <w:rPr>
                <w:rFonts w:ascii="Cambria" w:hAnsi="Cambria" w:cs="Cambria"/>
                <w:color w:val="000000"/>
              </w:rPr>
            </w:pPr>
            <w:r w:rsidRPr="00A07639">
              <w:rPr>
                <w:rFonts w:ascii="Cambria" w:hAnsi="Cambria" w:cs="Cambria"/>
                <w:color w:val="000000"/>
                <w:lang w:val="en-US"/>
              </w:rPr>
              <w:t xml:space="preserve">{% </w:t>
            </w:r>
            <w:r>
              <w:rPr>
                <w:rFonts w:ascii="Cambria" w:hAnsi="Cambria" w:cs="Cambria"/>
                <w:color w:val="000000"/>
                <w:lang w:val="en-US"/>
              </w:rPr>
              <w:t xml:space="preserve">if breed </w:t>
            </w:r>
            <w:proofErr w:type="gramStart"/>
            <w:r>
              <w:rPr>
                <w:rFonts w:ascii="Cambria" w:hAnsi="Cambria" w:cs="Cambria"/>
                <w:color w:val="000000"/>
                <w:lang w:val="en-US"/>
              </w:rPr>
              <w:t>%}</w:t>
            </w:r>
            <w:r>
              <w:rPr>
                <w:rFonts w:ascii="Cambria" w:hAnsi="Cambria" w:cs="Cambria"/>
                <w:color w:val="000000"/>
              </w:rPr>
              <w:t>{</w:t>
            </w:r>
            <w:proofErr w:type="gramEnd"/>
            <w:r>
              <w:rPr>
                <w:rFonts w:ascii="Cambria" w:hAnsi="Cambria" w:cs="Cambria"/>
                <w:color w:val="000000"/>
              </w:rPr>
              <w:t>{ breed }}</w:t>
            </w:r>
            <w:r>
              <w:rPr>
                <w:rFonts w:ascii="Cambria" w:hAnsi="Cambria" w:cs="Cambria"/>
                <w:color w:val="000000"/>
              </w:rPr>
              <w:t>{% else %}</w:t>
            </w:r>
            <w:r w:rsidR="00F5084D" w:rsidRPr="00BE0827">
              <w:rPr>
                <w:rFonts w:ascii="Cambria" w:hAnsi="Cambria" w:cs="Cambria"/>
                <w:color w:val="000000"/>
              </w:rPr>
              <w:t>West Highland White terrier</w:t>
            </w:r>
            <w:r>
              <w:rPr>
                <w:rFonts w:ascii="Cambria" w:hAnsi="Cambria" w:cs="Cambria"/>
                <w:color w:val="000000"/>
              </w:rPr>
              <w:t>{% endif %}</w:t>
            </w:r>
          </w:p>
          <w:p w14:paraId="3A56EE0A" w14:textId="77777777" w:rsidR="00A07639" w:rsidRDefault="00A07639" w:rsidP="00A07639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 weight }} kg</w:t>
            </w:r>
          </w:p>
          <w:p w14:paraId="5CA59227" w14:textId="33F6BBFE" w:rsidR="00AD5472" w:rsidRPr="004E3190" w:rsidRDefault="00A07639" w:rsidP="00A07639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 age }}</w:t>
            </w:r>
          </w:p>
        </w:tc>
      </w:tr>
    </w:tbl>
    <w:p w14:paraId="24549921" w14:textId="0E06C982" w:rsidR="00B9485E" w:rsidRDefault="00B9485E" w:rsidP="000E68BE">
      <w:pPr>
        <w:rPr>
          <w:rFonts w:ascii="Cambria" w:hAnsi="Cambria" w:cs="Cambria"/>
        </w:rPr>
      </w:pPr>
    </w:p>
    <w:p w14:paraId="356D4742" w14:textId="77777777" w:rsidR="006110EE" w:rsidRDefault="006110EE" w:rsidP="000E68BE">
      <w:pPr>
        <w:rPr>
          <w:rFonts w:ascii="Cambria" w:hAnsi="Cambria" w:cs="Cambria"/>
        </w:rPr>
      </w:pPr>
    </w:p>
    <w:p w14:paraId="7C44D986" w14:textId="77777777" w:rsidR="006F391F" w:rsidRDefault="006F391F" w:rsidP="006F391F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859F2F2" w14:textId="77777777" w:rsidR="006F391F" w:rsidRDefault="006F391F" w:rsidP="006F39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DCA2520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3EFF162A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B02256B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6263BE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99631C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12782A7" w14:textId="77777777" w:rsidR="00B9485E" w:rsidRPr="00385166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CC2EE2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0020471D" w14:textId="07860921" w:rsidR="00A944DB" w:rsidRPr="009B5131" w:rsidRDefault="00143E84" w:rsidP="009B5131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3507DCB" wp14:editId="41F69689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131">
        <w:rPr>
          <w:rFonts w:ascii="Cambria" w:hAnsi="Cambria" w:cs="Cambria"/>
          <w:b/>
          <w:bCs/>
          <w:sz w:val="32"/>
          <w:szCs w:val="32"/>
          <w:lang w:val="el-GR"/>
        </w:rPr>
        <w:t xml:space="preserve"> Ιστορικό – κλινικά ευρήματα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6F26CA7" w14:textId="709B02C6" w:rsidR="00AC206D" w:rsidRDefault="00AC206D" w:rsidP="00A944DB">
      <w:pPr>
        <w:jc w:val="both"/>
        <w:rPr>
          <w:rFonts w:ascii="Cambria" w:hAnsi="Cambria" w:cs="Cambria"/>
          <w:b/>
          <w:lang w:val="en-US"/>
        </w:rPr>
      </w:pPr>
    </w:p>
    <w:p w14:paraId="05C64F95" w14:textId="77777777" w:rsidR="00DC2DF6" w:rsidRDefault="00DC2DF6" w:rsidP="00A944DB">
      <w:pPr>
        <w:jc w:val="both"/>
        <w:rPr>
          <w:rFonts w:ascii="Cambria" w:hAnsi="Cambria" w:cs="Cambria"/>
          <w:b/>
          <w:lang w:val="en-US"/>
        </w:rPr>
      </w:pPr>
    </w:p>
    <w:p w14:paraId="1330AB05" w14:textId="77777777" w:rsidR="00A07639" w:rsidRDefault="00A07639" w:rsidP="00A07639">
      <w:pPr>
        <w:pStyle w:val="Header"/>
        <w:numPr>
          <w:ilvl w:val="0"/>
          <w:numId w:val="25"/>
        </w:numPr>
        <w:pBdr>
          <w:bottom w:val="outset" w:sz="6" w:space="1" w:color="auto"/>
        </w:pBdr>
        <w:tabs>
          <w:tab w:val="left" w:pos="720"/>
        </w:tabs>
        <w:jc w:val="both"/>
        <w:rPr>
          <w:rFonts w:ascii="Cambria" w:hAnsi="Cambria" w:cs="Calibri"/>
        </w:rPr>
      </w:pPr>
      <w:bookmarkStart w:id="7" w:name="_Hlk68174970"/>
      <w:r>
        <w:rPr>
          <w:rFonts w:ascii="Cambria" w:hAnsi="Cambria" w:cs="Calibri"/>
          <w:lang w:val="el-GR"/>
        </w:rPr>
        <w:t>Παραπέμπων</w:t>
      </w:r>
      <w:r>
        <w:rPr>
          <w:rFonts w:ascii="Cambria" w:hAnsi="Cambria" w:cs="Calibri"/>
          <w:lang w:val="en-US"/>
        </w:rPr>
        <w:t xml:space="preserve"> </w:t>
      </w:r>
      <w:r>
        <w:rPr>
          <w:rFonts w:ascii="Cambria" w:hAnsi="Cambria" w:cs="Calibri"/>
          <w:lang w:val="el-GR"/>
        </w:rPr>
        <w:t>κτηνίατρος</w:t>
      </w:r>
      <w:r>
        <w:rPr>
          <w:rFonts w:ascii="Cambria" w:hAnsi="Cambria" w:cs="Calibri"/>
          <w:lang w:val="en-US"/>
        </w:rPr>
        <w:t>:</w:t>
      </w:r>
      <w:bookmarkStart w:id="8" w:name="_Hlk65508587"/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>} {{</w:t>
      </w:r>
      <w:r>
        <w:rPr>
          <w:rFonts w:ascii="Cambria" w:hAnsi="Cambria" w:cs="Cambria"/>
          <w:b/>
          <w:bCs/>
          <w:color w:val="000000"/>
          <w:lang w:val="en-US"/>
        </w:rPr>
        <w:t xml:space="preserve">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  <w:lang w:val="en-US"/>
        </w:rPr>
        <w:t>.</w:t>
      </w:r>
      <w:r>
        <w:rPr>
          <w:rFonts w:ascii="Cambria" w:hAnsi="Cambria" w:cs="Cambria"/>
          <w:b/>
          <w:bCs/>
          <w:color w:val="000000"/>
        </w:rPr>
        <w:t xml:space="preserve">{% else %} 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  <w:bookmarkEnd w:id="8"/>
      <w:r>
        <w:rPr>
          <w:rFonts w:ascii="Cambria" w:hAnsi="Cambria" w:cs="Cambria"/>
          <w:color w:val="000000"/>
          <w:lang w:val="en-US"/>
        </w:rPr>
        <w:t>{% if c</w:t>
      </w:r>
      <w:proofErr w:type="spellStart"/>
      <w:r>
        <w:rPr>
          <w:rFonts w:ascii="Cambria" w:hAnsi="Cambria"/>
        </w:rPr>
        <w:t>ardiologicalAnalysis</w:t>
      </w:r>
      <w:proofErr w:type="spellEnd"/>
      <w:r>
        <w:rPr>
          <w:rFonts w:ascii="Cambria" w:hAnsi="Cambria"/>
        </w:rPr>
        <w:t xml:space="preserve"> %}</w:t>
      </w:r>
    </w:p>
    <w:p w14:paraId="4D1DA4E0" w14:textId="77777777" w:rsidR="00A07639" w:rsidRDefault="00A07639" w:rsidP="00A07639">
      <w:pPr>
        <w:pStyle w:val="Header"/>
        <w:numPr>
          <w:ilvl w:val="0"/>
          <w:numId w:val="25"/>
        </w:numPr>
        <w:tabs>
          <w:tab w:val="left" w:pos="720"/>
        </w:tabs>
        <w:jc w:val="both"/>
        <w:rPr>
          <w:rFonts w:asciiTheme="majorHAnsi" w:hAnsiTheme="majorHAnsi" w:cs="Cambria"/>
        </w:rPr>
      </w:pPr>
      <w:bookmarkStart w:id="9" w:name="_Hlk65508623"/>
      <w:proofErr w:type="gramStart"/>
      <w:r>
        <w:rPr>
          <w:rFonts w:ascii="Cambria" w:hAnsi="Cambria" w:cs="Cambria"/>
          <w:lang w:val="en-US"/>
        </w:rPr>
        <w:t xml:space="preserve">{{ </w:t>
      </w:r>
      <w:r>
        <w:rPr>
          <w:rFonts w:ascii="Cambria" w:hAnsi="Cambria"/>
        </w:rPr>
        <w:t>cardiologicalAnalysis</w:t>
      </w:r>
      <w:proofErr w:type="gramEnd"/>
      <w:r>
        <w:rPr>
          <w:rFonts w:ascii="Cambria" w:hAnsi="Cambria"/>
          <w:lang w:val="en-US"/>
        </w:rPr>
        <w:t xml:space="preserve"> </w:t>
      </w:r>
      <w:r>
        <w:rPr>
          <w:rFonts w:asciiTheme="majorHAnsi" w:hAnsiTheme="majorHAnsi" w:cs="Cambria"/>
          <w:lang w:val="en-US"/>
        </w:rPr>
        <w:t>}}</w:t>
      </w:r>
      <w:bookmarkStart w:id="10" w:name="_Hlk65508856"/>
      <w:bookmarkEnd w:id="9"/>
      <w:r>
        <w:rPr>
          <w:rFonts w:asciiTheme="majorHAnsi" w:hAnsiTheme="majorHAnsi" w:cs="Cambria"/>
          <w:lang w:val="en-US"/>
        </w:rPr>
        <w:t>{% endif %}{% if historic %}{% for moment in historic %}</w:t>
      </w:r>
    </w:p>
    <w:p w14:paraId="054AF8D9" w14:textId="77777777" w:rsidR="00A07639" w:rsidRDefault="00A07639" w:rsidP="00A07639">
      <w:pPr>
        <w:pStyle w:val="Header"/>
        <w:numPr>
          <w:ilvl w:val="0"/>
          <w:numId w:val="25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%}{% endif %}</w:t>
      </w:r>
    </w:p>
    <w:bookmarkEnd w:id="7"/>
    <w:bookmarkEnd w:id="10"/>
    <w:p w14:paraId="28395DA6" w14:textId="77777777" w:rsidR="00A07639" w:rsidRDefault="00A07639" w:rsidP="00A07639">
      <w:pPr>
        <w:pStyle w:val="Header"/>
        <w:numPr>
          <w:ilvl w:val="0"/>
          <w:numId w:val="25"/>
        </w:numPr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A076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A076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A076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 xml:space="preserve">:{% if medication %}{% for med in medication %} </w:t>
      </w:r>
      <w:r>
        <w:rPr>
          <w:rFonts w:ascii="Cambria" w:hAnsi="Cambria" w:cs="Cambria"/>
          <w:b/>
          <w:bCs/>
        </w:rPr>
        <w:t>{{ med.medicationGreekMenu }}</w:t>
      </w:r>
      <w:r>
        <w:rPr>
          <w:rFonts w:ascii="Cambria" w:hAnsi="Cambria" w:cs="Cambria"/>
        </w:rPr>
        <w:t xml:space="preserve"> ({{ med.doseNumber }} {{ med.unitOfMeasurementMenu }} {{ med.doseMenu 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%},{% endif %}{% endfor %}{% else %} </w:t>
      </w:r>
      <w:r>
        <w:rPr>
          <w:rFonts w:ascii="Cambria" w:hAnsi="Cambria" w:cs="Cambria"/>
          <w:b/>
          <w:bCs/>
          <w:lang w:val="el-GR"/>
        </w:rPr>
        <w:t>όχι</w:t>
      </w:r>
      <w:r>
        <w:rPr>
          <w:rFonts w:ascii="Cambria" w:hAnsi="Cambria" w:cs="Cambria"/>
        </w:rPr>
        <w:t>{% endif %}.</w:t>
      </w:r>
    </w:p>
    <w:p w14:paraId="5F55CD7E" w14:textId="597CE5A0" w:rsidR="0067107F" w:rsidRDefault="0067107F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</w:rPr>
      </w:pPr>
    </w:p>
    <w:p w14:paraId="27821C91" w14:textId="77777777" w:rsidR="00A07639" w:rsidRPr="00A07639" w:rsidRDefault="00A07639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29"/>
        <w:gridCol w:w="1861"/>
        <w:gridCol w:w="1275"/>
        <w:gridCol w:w="1134"/>
        <w:gridCol w:w="1134"/>
        <w:gridCol w:w="1621"/>
      </w:tblGrid>
      <w:tr w:rsidR="005A06D9" w14:paraId="0DD20140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31487A9F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  <w:t>Κλινικά ευρήματα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  <w:hideMark/>
          </w:tcPr>
          <w:p w14:paraId="4494F184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+/-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  <w:hideMark/>
          </w:tcPr>
          <w:p w14:paraId="210220EF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φάση κ.κύκλου</w:t>
            </w: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  <w:hideMark/>
          </w:tcPr>
          <w:p w14:paraId="69B62B57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τύπος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  <w:hideMark/>
          </w:tcPr>
          <w:p w14:paraId="0CA9A37E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ένταση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  <w:hideMark/>
          </w:tcPr>
          <w:p w14:paraId="62F1C80D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εντόπιση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  <w:hideMark/>
          </w:tcPr>
          <w:p w14:paraId="70948C29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ημιθωράκιο</w:t>
            </w:r>
          </w:p>
        </w:tc>
      </w:tr>
      <w:tr w:rsidR="005A06D9" w14:paraId="22CB6F8F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CECD5" w:themeFill="accent1" w:themeFillTint="33"/>
            <w:hideMark/>
          </w:tcPr>
          <w:p w14:paraId="4C86AD92" w14:textId="77777777" w:rsidR="005A06D9" w:rsidRDefault="005A06D9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 φύσημα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  <w:hideMark/>
          </w:tcPr>
          <w:p w14:paraId="65BD9227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όχι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349CD363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F66420C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1100B256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62C636FA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6937F553" w14:textId="77777777" w:rsidR="005A06D9" w:rsidRDefault="005A06D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</w:tr>
      <w:tr w:rsidR="00A07639" w14:paraId="578F0596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718384D5" w14:textId="77777777" w:rsidR="00A07639" w:rsidRDefault="00A07639" w:rsidP="00A07639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καρδιακός ρυθμός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5D8BCEF2" w14:textId="68B0EF22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if rythm %}{{ rythm }}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%}αρρυθμία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A07639" w14:paraId="3F6C56A1" w14:textId="77777777" w:rsidTr="005A06D9">
        <w:trPr>
          <w:trHeight w:val="320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24D62602" w14:textId="77777777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Ακρόαση πνευμόνων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467CDE63" w14:textId="43252975" w:rsidR="00A07639" w:rsidRPr="00F5084D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>
              <w:rPr>
                <w:rFonts w:ascii="Cambria" w:hAnsi="Cambria"/>
                <w:sz w:val="22"/>
                <w:szCs w:val="22"/>
              </w:rPr>
              <w:t>auditoryLung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>
              <w:rPr>
                <w:rFonts w:ascii="Cambria" w:hAnsi="Cambria"/>
                <w:sz w:val="22"/>
                <w:szCs w:val="22"/>
              </w:rPr>
              <w:t>auditoryLung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φύσιν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A07639" w14:paraId="3B654ADB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3A443016" w14:textId="77777777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Αναπαραγωγή βήχα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64F58E69" w14:textId="37B71A68" w:rsidR="00A07639" w:rsidRPr="00F5084D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>
              <w:rPr>
                <w:rFonts w:ascii="Cambria" w:hAnsi="Cambria"/>
                <w:sz w:val="22"/>
                <w:szCs w:val="22"/>
              </w:rPr>
              <w:t>cough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>
              <w:rPr>
                <w:rFonts w:ascii="Cambria" w:hAnsi="Cambria"/>
                <w:sz w:val="22"/>
                <w:szCs w:val="22"/>
              </w:rPr>
              <w:t>cough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όχι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A07639" w14:paraId="69090B0F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37F57EF0" w14:textId="77777777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Βλεννογόνοι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60138CAF" w14:textId="7EFF8CE8" w:rsidR="00A07639" w:rsidRPr="00DC2DF6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eastAsia="el-GR"/>
              </w:rPr>
            </w:pPr>
            <w:r>
              <w:rPr>
                <w:rFonts w:ascii="Cambria" w:hAnsi="Cambria" w:cs="Cambria"/>
                <w:sz w:val="22"/>
                <w:szCs w:val="22"/>
                <w:lang w:val="el-GR"/>
              </w:rPr>
              <w:t xml:space="preserve">{% </w:t>
            </w:r>
            <w:r>
              <w:rPr>
                <w:rFonts w:ascii="Cambria" w:hAnsi="Cambria" w:cs="Cambria"/>
                <w:sz w:val="22"/>
                <w:szCs w:val="22"/>
                <w:lang w:val="en-US"/>
              </w:rPr>
              <w:t>if</w:t>
            </w:r>
            <w:r>
              <w:rPr>
                <w:rFonts w:ascii="Cambria" w:hAnsi="Cambria" w:cs="Cambria"/>
                <w:sz w:val="22"/>
                <w:szCs w:val="22"/>
                <w:lang w:val="el-GR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mucous %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}{{ </w:t>
            </w:r>
            <w:r>
              <w:rPr>
                <w:rFonts w:ascii="Cambria" w:hAnsi="Cambria"/>
                <w:sz w:val="22"/>
                <w:szCs w:val="22"/>
              </w:rPr>
              <w:t>mucous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 φύσιν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%}</w:t>
            </w:r>
          </w:p>
        </w:tc>
      </w:tr>
      <w:tr w:rsidR="00A07639" w14:paraId="6BC2537D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1AFA3776" w14:textId="77777777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Σφυγμός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0C2E6AC2" w14:textId="65C97B48" w:rsidR="00A07639" w:rsidRPr="00DC2DF6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>
              <w:rPr>
                <w:rFonts w:ascii="Cambria" w:hAnsi="Cambria"/>
                <w:sz w:val="22"/>
                <w:szCs w:val="22"/>
              </w:rPr>
              <w:t>heartRate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>
              <w:rPr>
                <w:rFonts w:ascii="Cambria" w:hAnsi="Cambria"/>
                <w:sz w:val="22"/>
                <w:szCs w:val="22"/>
              </w:rPr>
              <w:t>heartRate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 xml:space="preserve"> 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φύσιν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A07639" w14:paraId="73338297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1909D966" w14:textId="77777777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lastRenderedPageBreak/>
              <w:t xml:space="preserve">Οδοντική τρυγία 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29E5E29E" w14:textId="65606DC8" w:rsidR="00A07639" w:rsidRPr="00DC2DF6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eastAsia="el-GR"/>
              </w:rPr>
            </w:pPr>
            <w:bookmarkStart w:id="11" w:name="_Hlk19280949"/>
            <w:r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>
              <w:rPr>
                <w:rFonts w:ascii="Cambria" w:hAnsi="Cambria"/>
                <w:sz w:val="22"/>
                <w:szCs w:val="22"/>
              </w:rPr>
              <w:t xml:space="preserve">dental 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%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}{</w:t>
            </w:r>
            <w:proofErr w:type="gramEnd"/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 </w:t>
            </w:r>
            <w:r>
              <w:rPr>
                <w:rFonts w:ascii="Cambria" w:hAnsi="Cambria"/>
                <w:sz w:val="22"/>
                <w:szCs w:val="22"/>
              </w:rPr>
              <w:t>dental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 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όχι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%}</w:t>
            </w:r>
            <w:bookmarkEnd w:id="11"/>
          </w:p>
        </w:tc>
      </w:tr>
      <w:tr w:rsidR="00A07639" w14:paraId="6884C6BB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1A25C7BB" w14:textId="77777777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Λεμφαδένες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366C0190" w14:textId="725BE98C" w:rsidR="00A07639" w:rsidRDefault="00A07639" w:rsidP="00A07639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>
              <w:rPr>
                <w:rFonts w:ascii="Cambria" w:hAnsi="Cambria"/>
                <w:sz w:val="22"/>
                <w:szCs w:val="22"/>
              </w:rPr>
              <w:t>lymph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>
              <w:rPr>
                <w:rFonts w:ascii="Cambria" w:hAnsi="Cambria"/>
                <w:sz w:val="22"/>
                <w:szCs w:val="22"/>
              </w:rPr>
              <w:t>lymph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 φύσιν</w:t>
            </w:r>
            <w:r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F5084D" w:rsidRPr="005A06D9" w14:paraId="7BC937C3" w14:textId="77777777" w:rsidTr="005A06D9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  <w:hideMark/>
          </w:tcPr>
          <w:p w14:paraId="48C8D078" w14:textId="77777777" w:rsidR="00F5084D" w:rsidRDefault="00F5084D" w:rsidP="00F5084D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Σωματικό βάρος (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BS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)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5AF271F2" w14:textId="65307E14" w:rsidR="00F5084D" w:rsidRDefault="00F5084D" w:rsidP="00F5084D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3/5</w:t>
            </w:r>
          </w:p>
        </w:tc>
        <w:tc>
          <w:tcPr>
            <w:tcW w:w="7025" w:type="dxa"/>
            <w:gridSpan w:val="5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hideMark/>
          </w:tcPr>
          <w:p w14:paraId="220A2F67" w14:textId="77777777" w:rsidR="00F5084D" w:rsidRDefault="00F5084D" w:rsidP="00F5084D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i/>
                <w:iCs/>
                <w:noProof/>
                <w:sz w:val="22"/>
                <w:szCs w:val="22"/>
                <w:lang w:val="el-GR" w:eastAsia="el-GR"/>
              </w:rPr>
              <w:t xml:space="preserve"> </w:t>
            </w: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1:καχεξία / 2:αδύνατο / 3:κανονικό / 4: υπέρβαρο / 5:παχυσαρκία</w:t>
            </w:r>
          </w:p>
        </w:tc>
      </w:tr>
    </w:tbl>
    <w:p w14:paraId="71FDBC27" w14:textId="46056EC1" w:rsidR="00AE7631" w:rsidRDefault="00AE7631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6C04184A" w14:textId="420EFEB1" w:rsidR="00E25B2A" w:rsidRDefault="00E25B2A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</w:rPr>
      </w:pPr>
    </w:p>
    <w:p w14:paraId="7B388E74" w14:textId="01CCAC2E" w:rsidR="00CF05F1" w:rsidRDefault="00CF05F1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</w:rPr>
      </w:pPr>
    </w:p>
    <w:p w14:paraId="23F620ED" w14:textId="77777777" w:rsidR="00783AD5" w:rsidRPr="0020669D" w:rsidRDefault="00783AD5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</w:rPr>
      </w:pPr>
    </w:p>
    <w:p w14:paraId="521FA3AE" w14:textId="6E74B7D8" w:rsidR="00B9485E" w:rsidRPr="00B54E16" w:rsidRDefault="00143E8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6381031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F9CBAE" wp14:editId="2907AEC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E76D2D">
        <w:rPr>
          <w:rFonts w:ascii="Cambria" w:hAnsi="Cambria" w:cs="Cambria"/>
          <w:b/>
          <w:bCs/>
          <w:sz w:val="32"/>
          <w:szCs w:val="32"/>
          <w:lang w:val="el-GR"/>
        </w:rPr>
        <w:t xml:space="preserve"> μετρήσεων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bookmarkEnd w:id="12"/>
    <w:p w14:paraId="22D71CC9" w14:textId="7B2E682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3E5E89AB" w14:textId="34FD2871" w:rsidR="00EF4E22" w:rsidRDefault="00EF4E22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69CCE3" w14:textId="77777777" w:rsidR="00A07639" w:rsidRDefault="00A07639" w:rsidP="00A07639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A07639" w14:paraId="10B2FC71" w14:textId="77777777" w:rsidTr="00A07639">
        <w:tc>
          <w:tcPr>
            <w:tcW w:w="1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  <w:hideMark/>
          </w:tcPr>
          <w:bookmarkEnd w:id="13"/>
          <w:p w14:paraId="4FE5D8CF" w14:textId="77777777" w:rsidR="00A07639" w:rsidRDefault="00A07639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</w:tcPr>
          <w:p w14:paraId="3FBB6DD1" w14:textId="77777777" w:rsidR="00A07639" w:rsidRDefault="00A07639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  <w:hideMark/>
          </w:tcPr>
          <w:p w14:paraId="1470C4FE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  <w:hideMark/>
          </w:tcPr>
          <w:p w14:paraId="4542047D" w14:textId="77777777" w:rsidR="00A07639" w:rsidRDefault="00A07639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A07639" w:rsidRPr="00A07639" w14:paraId="7B17D440" w14:textId="77777777" w:rsidTr="00A07639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3D8B2409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DF254D3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%}3,8{% endif %} 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4ACD72D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25C7BFDA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%}0,71{% endif %} m/s</w:t>
            </w:r>
          </w:p>
        </w:tc>
      </w:tr>
      <w:tr w:rsidR="00A07639" w:rsidRPr="00A07639" w14:paraId="3D260271" w14:textId="77777777" w:rsidTr="00A07639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5C369515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35022DF5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%}7,1{% endif %} 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2FA9D5FD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2183176A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 }}{% else %}0,75{% endif %} m/s</w:t>
            </w:r>
          </w:p>
        </w:tc>
      </w:tr>
      <w:tr w:rsidR="00A07639" w14:paraId="5F5FB727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6388715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71A32F41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%}26,2{% endif %} 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1C58CFEB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IVS end-diastole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162D353A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nl-NL"/>
              </w:rPr>
              <w:t xml:space="preserve"> - mm</w:t>
            </w:r>
          </w:p>
        </w:tc>
      </w:tr>
      <w:tr w:rsidR="00A07639" w14:paraId="6D8272C6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6023F23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4F3D181A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%}7,3{% endif %} 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5D276FB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IVRT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262B7DB6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- mm</w:t>
            </w:r>
          </w:p>
        </w:tc>
      </w:tr>
      <w:tr w:rsidR="00A07639" w:rsidRPr="006755B6" w14:paraId="37A9EFEC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07A16F5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26CF86C1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%}9,8{% endif %} 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0271541D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50B48046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%}0,66{%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%}0,98{% endif %} ({% if PDF.MVEA %}{{ PDF.MVEA }}{% else %}0,67{% endif %})</w:t>
            </w:r>
          </w:p>
        </w:tc>
      </w:tr>
      <w:tr w:rsidR="00A07639" w:rsidRPr="006755B6" w14:paraId="73E32E62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0D661032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F881161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%}15,</w:t>
            </w:r>
            <w:r>
              <w:rPr>
                <w:rFonts w:ascii="Cambria" w:hAnsi="Cambria" w:cs="Cambria"/>
                <w:color w:val="808080"/>
                <w:lang w:val="de-DE"/>
              </w:rPr>
              <w:t>3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 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20F6717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3F2C7AD" w14:textId="77777777" w:rsidR="00A07639" w:rsidRDefault="00A07639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PDF.DT %}{{ PDF.DT }}{% else %}156{% endif %} ms</w:t>
            </w:r>
          </w:p>
        </w:tc>
      </w:tr>
      <w:tr w:rsidR="00A07639" w:rsidRPr="006755B6" w14:paraId="5FC16833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D774D13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4D4CC43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9,9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 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2ACF1A5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FBF0F78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lastRenderedPageBreak/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%}-{% endif %} 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07639" w:rsidRPr="006755B6" w14:paraId="4EEF2F78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19C7653D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183A08B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01B29DA3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3C561EFA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 m/s</w:t>
            </w:r>
          </w:p>
        </w:tc>
      </w:tr>
      <w:tr w:rsidR="00A07639" w:rsidRPr="006755B6" w14:paraId="795CDAB9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8FCE67C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2922FF5C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%}1,45{% endif %}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3EAB3DDF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A71587F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PDF.LA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20,5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14,1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 mm</w:t>
            </w:r>
          </w:p>
        </w:tc>
      </w:tr>
    </w:tbl>
    <w:p w14:paraId="7A3FDC32" w14:textId="77777777" w:rsidR="00A07639" w:rsidRDefault="00A07639" w:rsidP="00A07639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65509201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A07639" w14:paraId="2E43AD73" w14:textId="77777777" w:rsidTr="00A07639">
        <w:tc>
          <w:tcPr>
            <w:tcW w:w="1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  <w:hideMark/>
          </w:tcPr>
          <w:bookmarkEnd w:id="14"/>
          <w:p w14:paraId="7EEF6711" w14:textId="77777777" w:rsidR="00A07639" w:rsidRDefault="00A07639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</w:tcPr>
          <w:p w14:paraId="4151EF96" w14:textId="77777777" w:rsidR="00A07639" w:rsidRDefault="00A07639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  <w:hideMark/>
          </w:tcPr>
          <w:p w14:paraId="7F61236E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89E9FF"/>
            <w:hideMark/>
          </w:tcPr>
          <w:p w14:paraId="4C994046" w14:textId="77777777" w:rsidR="00A07639" w:rsidRDefault="00A07639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A07639" w14:paraId="4F6F7214" w14:textId="77777777" w:rsidTr="00A07639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561DD74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4679B2B0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5C8D40B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47B7620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A07639" w14:paraId="43129110" w14:textId="77777777" w:rsidTr="00A07639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01785BE9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016AA9AD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3FC15E2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28E061BE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A07639" w14:paraId="02CB9F1C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3A53E0E3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3EE748A5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9DAB629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IVS end-diastole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68B2307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nl-NL"/>
              </w:rPr>
              <w:t>- mm</w:t>
            </w:r>
          </w:p>
        </w:tc>
      </w:tr>
      <w:tr w:rsidR="00A07639" w14:paraId="15ADA004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58A3A74C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955FC4F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12BD2A2F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IVRT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E080B7C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- ms</w:t>
            </w:r>
          </w:p>
        </w:tc>
      </w:tr>
      <w:tr w:rsidR="00A07639" w14:paraId="52271C70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0E0789E" w14:textId="77777777" w:rsidR="00A07639" w:rsidRDefault="00A0763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7E8023F4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14F050B0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2542BF4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0,66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0,67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A07639" w14:paraId="50202F34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17AC4A3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DD673CA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724C64D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8D86178" w14:textId="77777777" w:rsidR="00A07639" w:rsidRDefault="00A07639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A07639" w14:paraId="56B34FBB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DBFCC55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420ECF0B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4D299DB4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5093F1E2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A07639" w14:paraId="0E4766A6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3806909A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6EE62B59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0F19F982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285B396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07639" w14:paraId="66D7144E" w14:textId="77777777" w:rsidTr="00A07639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439AA2C" w14:textId="77777777" w:rsidR="00A07639" w:rsidRDefault="00A07639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  <w:hideMark/>
          </w:tcPr>
          <w:p w14:paraId="134238D9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1,45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6E8B8EA8" w14:textId="77777777" w:rsidR="00A07639" w:rsidRDefault="00A07639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  <w:hideMark/>
          </w:tcPr>
          <w:p w14:paraId="7AECBB37" w14:textId="77777777" w:rsidR="00A07639" w:rsidRDefault="00A0763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20,5-14,1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</w:tr>
    </w:tbl>
    <w:p w14:paraId="6432E0C1" w14:textId="77777777" w:rsidR="00A07639" w:rsidRDefault="00A07639" w:rsidP="00A07639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5" w:name="_Hlk65509220"/>
      <w:r>
        <w:rPr>
          <w:rFonts w:ascii="Cambria" w:hAnsi="Cambria" w:cs="Cambria"/>
          <w:lang w:val="en-US"/>
        </w:rPr>
        <w:t>{% endif %}</w:t>
      </w:r>
    </w:p>
    <w:bookmarkEnd w:id="15"/>
    <w:p w14:paraId="0EE545F3" w14:textId="77777777" w:rsidR="00A07639" w:rsidRDefault="00A07639" w:rsidP="00A07639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DA0C6E" w14:textId="77777777" w:rsidR="00B9485E" w:rsidRPr="00A30979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451BA403" w14:textId="5CF2FAA0" w:rsidR="00B9485E" w:rsidRDefault="005976A4" w:rsidP="005976A4">
      <w:pPr>
        <w:pStyle w:val="Heading2"/>
        <w:pBdr>
          <w:top w:val="single" w:sz="4" w:space="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6E7244">
        <w:rPr>
          <w:rFonts w:ascii="Cambria" w:hAnsi="Cambria" w:cs="Cambria"/>
          <w:lang w:val="de-DE"/>
        </w:rPr>
        <w:t xml:space="preserve">  </w:t>
      </w:r>
      <w:r>
        <w:rPr>
          <w:rFonts w:ascii="Cambria" w:hAnsi="Cambria" w:cs="Cambria"/>
          <w:noProof/>
          <w:lang w:val="en-US"/>
        </w:rPr>
        <w:drawing>
          <wp:inline distT="0" distB="0" distL="0" distR="0" wp14:anchorId="150484BF" wp14:editId="5A5238F1">
            <wp:extent cx="434340" cy="420766"/>
            <wp:effectExtent l="0" t="0" r="381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6" cy="4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94B" w:rsidRPr="006110EE">
        <w:rPr>
          <w:rFonts w:ascii="Cambria" w:hAnsi="Cambria" w:cs="Cambria"/>
          <w:lang w:val="el-GR"/>
        </w:rPr>
        <w:t xml:space="preserve">  </w:t>
      </w:r>
      <w:r w:rsidR="002056DB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2056DB">
        <w:rPr>
          <w:rFonts w:ascii="Cambria" w:hAnsi="Cambria" w:cs="Cambria"/>
          <w:lang w:val="el-GR"/>
        </w:rPr>
        <w:tab/>
      </w:r>
    </w:p>
    <w:p w14:paraId="506FEE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12E63F2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E50328F" w14:textId="77777777" w:rsidR="00AC2A22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6C7BBBE" wp14:editId="577A2025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bookmarkStart w:id="16" w:name="_Hlk63804886"/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αριστερού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αριστερής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  <w:bookmarkEnd w:id="16"/>
    </w:p>
    <w:p w14:paraId="25B06281" w14:textId="77777777" w:rsid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ABFBE6F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63804962"/>
      <w:r>
        <w:rPr>
          <w:rFonts w:ascii="Cambria" w:hAnsi="Cambria" w:cs="Cambria"/>
          <w:lang w:val="el-GR"/>
        </w:rPr>
        <w:t xml:space="preserve">Διαστάσεις αριστερού κόλπου: </w:t>
      </w:r>
      <w:r w:rsidRPr="00AC2A22">
        <w:rPr>
          <w:rFonts w:ascii="Cambria" w:hAnsi="Cambria" w:cs="Cambria"/>
          <w:b/>
          <w:bCs/>
          <w:lang w:val="el-GR"/>
        </w:rPr>
        <w:t>φυσιολογικές</w:t>
      </w:r>
    </w:p>
    <w:p w14:paraId="28F9A4C8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0C335B42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αριστερής κοιλίας (διαστολή/συστολή): </w:t>
      </w:r>
      <w:r w:rsidRPr="00AC2A22">
        <w:rPr>
          <w:rFonts w:ascii="Cambria" w:hAnsi="Cambria" w:cs="Cambria"/>
          <w:lang w:val="el-GR"/>
        </w:rPr>
        <w:t>φυσιολογικές/φυσιολογικές</w:t>
      </w:r>
    </w:p>
    <w:p w14:paraId="2940BB36" w14:textId="1D6BF2A6" w:rsidR="00AC2A22" w:rsidRPr="005B3053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</w:t>
      </w:r>
      <w:r w:rsidR="005B3053">
        <w:rPr>
          <w:rFonts w:ascii="Cambria" w:hAnsi="Cambria" w:cs="Cambria"/>
          <w:lang w:val="el-GR"/>
        </w:rPr>
        <w:t>τολική λειτουργία</w:t>
      </w:r>
      <w:r>
        <w:rPr>
          <w:rFonts w:ascii="Cambria" w:hAnsi="Cambria" w:cs="Cambria"/>
          <w:lang w:val="el-GR"/>
        </w:rPr>
        <w:t xml:space="preserve"> αριστερής κοιλίας: </w:t>
      </w:r>
      <w:r>
        <w:rPr>
          <w:rFonts w:ascii="Cambria" w:hAnsi="Cambria" w:cs="Cambria"/>
          <w:b/>
          <w:bCs/>
          <w:lang w:val="el-GR"/>
        </w:rPr>
        <w:t>κανονική</w:t>
      </w:r>
    </w:p>
    <w:bookmarkEnd w:id="17"/>
    <w:p w14:paraId="594FBC5F" w14:textId="335ABDFE" w:rsidR="00B9485E" w:rsidRPr="005D106D" w:rsidRDefault="00B9485E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30E18ECA" w14:textId="52DE5731" w:rsidR="00AC2A22" w:rsidRPr="00AC2A22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300728" wp14:editId="648F499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/>
          <w:color w:val="0F243E"/>
          <w:lang w:val="el-GR"/>
        </w:rPr>
        <w:t>δεξιού</w:t>
      </w:r>
      <w:r w:rsidR="00AC2A22" w:rsidRPr="00536AD3">
        <w:rPr>
          <w:rFonts w:ascii="Cambria" w:hAnsi="Cambria" w:cs="Cambria"/>
          <w:b/>
          <w:color w:val="0F243E"/>
        </w:rPr>
        <w:t xml:space="preserve">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δεξιάς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</w:p>
    <w:p w14:paraId="582F9B85" w14:textId="77777777" w:rsidR="00AC2A22" w:rsidRP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C2E25B2" w14:textId="123AEDAE" w:rsidR="00DD1658" w:rsidRPr="00AC2A22" w:rsidRDefault="00DD1658" w:rsidP="00536AD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δεξιού κόλπου: </w:t>
      </w:r>
      <w:r w:rsidRPr="00AC2A22">
        <w:rPr>
          <w:rFonts w:ascii="Cambria" w:hAnsi="Cambria" w:cs="Cambria"/>
          <w:b/>
          <w:bCs/>
          <w:lang w:val="el-GR"/>
        </w:rPr>
        <w:t>φυσιολογικές</w:t>
      </w:r>
    </w:p>
    <w:p w14:paraId="5168E1C6" w14:textId="77777777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3FAA470A" w14:textId="53614E68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δεξιάς κοιλίας: </w:t>
      </w:r>
      <w:r w:rsidRPr="00AC2A22">
        <w:rPr>
          <w:rFonts w:ascii="Cambria" w:hAnsi="Cambria" w:cs="Cambria"/>
          <w:lang w:val="el-GR"/>
        </w:rPr>
        <w:t>φυσιολογικές</w:t>
      </w:r>
    </w:p>
    <w:p w14:paraId="027429DF" w14:textId="018687AD" w:rsidR="00DD1658" w:rsidRPr="00F86B0E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 δεξιάς κοιλίας: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210FBAC3" w14:textId="77777777" w:rsidR="00F86B0E" w:rsidRPr="00F86B0E" w:rsidRDefault="00F86B0E" w:rsidP="00F86B0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36BF8A8" w14:textId="22A28115" w:rsidR="00F86B0E" w:rsidRPr="00AC2A22" w:rsidRDefault="00F86B0E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EEA4A" wp14:editId="254ECB29">
            <wp:extent cx="133350" cy="180975"/>
            <wp:effectExtent l="0" t="0" r="0" b="9525"/>
            <wp:docPr id="29" name="Εικόνα 2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 w:rsidRPr="00536AD3">
        <w:rPr>
          <w:rFonts w:ascii="Cambria" w:hAnsi="Cambria" w:cs="Cambria"/>
          <w:bCs/>
          <w:color w:val="0F243E"/>
          <w:lang w:val="el-GR"/>
        </w:rPr>
        <w:t>Η</w:t>
      </w:r>
      <w:r w:rsidRPr="00536AD3">
        <w:rPr>
          <w:rFonts w:ascii="Cambria" w:hAnsi="Cambria" w:cs="Cambria"/>
          <w:bCs/>
          <w:color w:val="0F243E"/>
        </w:rPr>
        <w:t xml:space="preserve"> εξέταση του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/>
          <w:color w:val="0F243E"/>
          <w:lang w:val="el-GR"/>
        </w:rPr>
        <w:t>μεσοκοιλιακού διαφράγματος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Cs/>
          <w:color w:val="0F243E"/>
        </w:rPr>
        <w:t>παρουσιάζει:</w:t>
      </w:r>
    </w:p>
    <w:p w14:paraId="502F2636" w14:textId="77777777" w:rsidR="00F86B0E" w:rsidRPr="00AC2A22" w:rsidRDefault="00F86B0E" w:rsidP="00F86B0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D9D603" w14:textId="10A8B6CA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Συσπαστικότητα: </w:t>
      </w:r>
      <w:r>
        <w:rPr>
          <w:rFonts w:ascii="Cambria" w:hAnsi="Cambria" w:cs="Cambria"/>
          <w:b/>
          <w:bCs/>
          <w:lang w:val="el-GR"/>
        </w:rPr>
        <w:t>ικανοποιητική</w:t>
      </w:r>
    </w:p>
    <w:p w14:paraId="33791895" w14:textId="3495DC6D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86B0E">
        <w:rPr>
          <w:rFonts w:ascii="Cambria" w:hAnsi="Cambria" w:cs="Cambria"/>
          <w:lang w:val="el-GR"/>
        </w:rPr>
        <w:lastRenderedPageBreak/>
        <w:t>Παράδοξη κινητικότητα:</w:t>
      </w:r>
      <w:r>
        <w:rPr>
          <w:rFonts w:ascii="Cambria" w:hAnsi="Cambria" w:cs="Cambria"/>
          <w:b/>
          <w:bCs/>
          <w:lang w:val="el-GR"/>
        </w:rPr>
        <w:t xml:space="preserve"> όχι</w:t>
      </w:r>
    </w:p>
    <w:p w14:paraId="74360029" w14:textId="22904641" w:rsidR="00F86B0E" w:rsidRPr="00AC2A22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Πρόπτωση (συστολή/διαστολή): όχι</w:t>
      </w:r>
    </w:p>
    <w:p w14:paraId="20EEEE65" w14:textId="07F42BEA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F86B0E">
        <w:rPr>
          <w:rFonts w:ascii="Cambria" w:hAnsi="Cambria" w:cs="Cambria"/>
          <w:lang w:val="el-GR"/>
        </w:rPr>
        <w:t>ακέραιο</w:t>
      </w:r>
    </w:p>
    <w:p w14:paraId="3D457491" w14:textId="4D8B6A52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b/>
          <w:bCs/>
          <w:lang w:val="el-GR"/>
        </w:rPr>
        <w:t>Μεσοκολπικό διάφραγμα</w:t>
      </w:r>
      <w:r>
        <w:rPr>
          <w:rFonts w:ascii="Cambria" w:hAnsi="Cambria" w:cs="Cambria"/>
          <w:lang w:val="el-GR"/>
        </w:rPr>
        <w:t>: ακέραιο</w:t>
      </w:r>
    </w:p>
    <w:p w14:paraId="723BE9F8" w14:textId="5FE810F7" w:rsidR="00F86B0E" w:rsidRDefault="00F86B0E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64DFB429" w14:textId="750F8054" w:rsidR="00754D97" w:rsidRDefault="00754D97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6EBB04E2" w14:textId="77777777" w:rsidR="00754D97" w:rsidRDefault="00754D97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7F542655" w14:textId="56919243" w:rsidR="006755B6" w:rsidRDefault="006755B6" w:rsidP="006755B6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8" w:name="_Hlk63806549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0C8DC4" wp14:editId="22B360B4">
            <wp:extent cx="133350" cy="180975"/>
            <wp:effectExtent l="0" t="0" r="0" b="9525"/>
            <wp:docPr id="30" name="Picture 3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color w:val="0F243E"/>
          <w:lang w:val="el-GR"/>
        </w:rPr>
        <w:t>Ο έλεγχος της</w:t>
      </w:r>
      <w:r>
        <w:rPr>
          <w:rFonts w:ascii="Cambria" w:hAnsi="Cambria" w:cs="Cambria"/>
          <w:b/>
          <w:bCs/>
          <w:color w:val="0F243E"/>
          <w:lang w:val="el-GR"/>
        </w:rPr>
        <w:t xml:space="preserve"> μιτροειδούς βαλβίδας </w:t>
      </w:r>
      <w:r>
        <w:rPr>
          <w:rFonts w:ascii="Cambria" w:hAnsi="Cambria" w:cs="Cambria"/>
          <w:color w:val="0F243E"/>
          <w:lang w:val="el-GR"/>
        </w:rPr>
        <w:t xml:space="preserve">παρουσιάζει </w:t>
      </w:r>
      <w:r>
        <w:rPr>
          <w:rFonts w:ascii="Cambria" w:hAnsi="Cambria" w:cs="Cambria"/>
          <w:color w:val="0F243E"/>
        </w:rPr>
        <w:t>:</w:t>
      </w:r>
    </w:p>
    <w:bookmarkEnd w:id="18"/>
    <w:p w14:paraId="5A4F8DB4" w14:textId="77777777" w:rsidR="006755B6" w:rsidRDefault="006755B6" w:rsidP="006755B6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8FC11ED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9" w:name="_Hlk72430490"/>
      <w:r>
        <w:rPr>
          <w:rFonts w:ascii="Cambria" w:hAnsi="Cambria" w:cs="Cambria"/>
          <w:lang w:val="el-GR"/>
        </w:rPr>
        <w:t xml:space="preserve">Μορφολογία: </w:t>
      </w:r>
      <w:r>
        <w:rPr>
          <w:rFonts w:ascii="Cambria" w:hAnsi="Cambria" w:cs="Cambria"/>
          <w:b/>
          <w:bCs/>
          <w:lang w:val="el-GR"/>
        </w:rPr>
        <w:t xml:space="preserve">{% </w:t>
      </w:r>
      <w:r>
        <w:rPr>
          <w:rFonts w:ascii="Cambria" w:hAnsi="Cambria" w:cs="Cambria"/>
          <w:b/>
          <w:bCs/>
          <w:lang w:val="en-US"/>
        </w:rPr>
        <w:t>if</w:t>
      </w:r>
      <w:r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>
        <w:rPr>
          <w:rFonts w:ascii="Cambria" w:hAnsi="Cambria" w:cs="Cambria"/>
          <w:b/>
          <w:bCs/>
          <w:lang w:val="en-US"/>
        </w:rPr>
        <w:t>mmorphology</w:t>
      </w:r>
      <w:proofErr w:type="spellEnd"/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 xml:space="preserve">%}{{ </w:t>
      </w:r>
      <w:proofErr w:type="spellStart"/>
      <w:r>
        <w:rPr>
          <w:rFonts w:ascii="Cambria" w:hAnsi="Cambria" w:cs="Cambria"/>
          <w:b/>
          <w:bCs/>
          <w:lang w:val="en-US"/>
        </w:rPr>
        <w:t>mmorphology</w:t>
      </w:r>
      <w:proofErr w:type="spellEnd"/>
      <w:r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9"/>
      <w:r>
        <w:rPr>
          <w:rFonts w:ascii="Cambria" w:hAnsi="Cambria" w:cs="Cambria"/>
          <w:lang w:val="el-GR"/>
        </w:rPr>
        <w:t xml:space="preserve"> </w:t>
      </w:r>
    </w:p>
    <w:p w14:paraId="39487B47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0" w:name="_Hlk72430518"/>
      <w:r>
        <w:rPr>
          <w:rFonts w:ascii="Cambria" w:hAnsi="Cambria" w:cs="Cambria"/>
          <w:lang w:val="el-GR"/>
        </w:rPr>
        <w:t>Λειτουργικότητα</w:t>
      </w:r>
      <w:r>
        <w:rPr>
          <w:rFonts w:ascii="Cambria" w:hAnsi="Cambria" w:cs="Cambria"/>
        </w:rPr>
        <w:t xml:space="preserve">: {% if </w:t>
      </w:r>
      <w:proofErr w:type="spellStart"/>
      <w:r>
        <w:rPr>
          <w:rFonts w:ascii="Cambria" w:hAnsi="Cambria" w:cs="Cambria"/>
        </w:rPr>
        <w:t>mfunctionality</w:t>
      </w:r>
      <w:proofErr w:type="spellEnd"/>
      <w:r>
        <w:rPr>
          <w:rFonts w:ascii="Cambria" w:hAnsi="Cambria" w:cs="Cambria"/>
        </w:rPr>
        <w:t xml:space="preserve"> %}{{ </w:t>
      </w:r>
      <w:proofErr w:type="spellStart"/>
      <w:r>
        <w:rPr>
          <w:rFonts w:ascii="Cambria" w:hAnsi="Cambria" w:cs="Cambria"/>
        </w:rPr>
        <w:t>mfunctionality</w:t>
      </w:r>
      <w:proofErr w:type="spellEnd"/>
      <w:r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κανονική</w:t>
      </w:r>
      <w:r>
        <w:rPr>
          <w:rFonts w:ascii="Cambria" w:hAnsi="Cambria" w:cs="Cambria"/>
        </w:rPr>
        <w:t>{% endif %}</w:t>
      </w:r>
      <w:bookmarkEnd w:id="20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2CAE25E4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1" w:name="_Hlk72430540"/>
      <w:r>
        <w:rPr>
          <w:rFonts w:ascii="Cambria" w:hAnsi="Cambria" w:cs="Cambria"/>
          <w:lang w:val="el-GR"/>
        </w:rPr>
        <w:t>Παλινδρόμηση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mretrogression</w:t>
      </w:r>
      <w:proofErr w:type="spell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 xml:space="preserve">%}{{ </w:t>
      </w:r>
      <w:proofErr w:type="spellStart"/>
      <w:r>
        <w:rPr>
          <w:rFonts w:ascii="Cambria" w:hAnsi="Cambria" w:cs="Cambria"/>
          <w:b/>
          <w:bCs/>
        </w:rPr>
        <w:t>mretrogression</w:t>
      </w:r>
      <w:proofErr w:type="spellEnd"/>
      <w:r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>
        <w:rPr>
          <w:rFonts w:ascii="Cambria" w:hAnsi="Cambria" w:cs="Cambria"/>
        </w:rPr>
        <w:t>{% endif %}</w:t>
      </w:r>
      <w:bookmarkEnd w:id="21"/>
      <w:r>
        <w:rPr>
          <w:rFonts w:ascii="Cambria" w:hAnsi="Cambria" w:cs="Cambria"/>
          <w:b/>
          <w:bCs/>
        </w:rPr>
        <w:t xml:space="preserve"> </w:t>
      </w:r>
    </w:p>
    <w:p w14:paraId="2FF0602A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Τενόντιες</w:t>
      </w:r>
      <w:r w:rsidRPr="006755B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χορδές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mstrings</w:t>
      </w:r>
      <w:proofErr w:type="spellEnd"/>
      <w:r>
        <w:rPr>
          <w:rFonts w:ascii="Cambria" w:hAnsi="Cambria" w:cs="Cambria"/>
          <w:b/>
          <w:bCs/>
        </w:rPr>
        <w:t xml:space="preserve"> %}{{ </w:t>
      </w:r>
      <w:proofErr w:type="spellStart"/>
      <w:r>
        <w:rPr>
          <w:rFonts w:ascii="Cambria" w:hAnsi="Cambria" w:cs="Cambria"/>
          <w:b/>
          <w:bCs/>
        </w:rPr>
        <w:t>mstrings</w:t>
      </w:r>
      <w:proofErr w:type="spellEnd"/>
      <w:r>
        <w:rPr>
          <w:rFonts w:ascii="Cambria" w:hAnsi="Cambria" w:cs="Cambria"/>
          <w:b/>
          <w:bCs/>
        </w:rPr>
        <w:t xml:space="preserve"> }}{%</w:t>
      </w:r>
      <w:r>
        <w:rPr>
          <w:rFonts w:ascii="Cambria" w:hAnsi="Cambria" w:cs="Cambria"/>
        </w:rPr>
        <w:t xml:space="preserve"> else %}</w:t>
      </w:r>
      <w:r>
        <w:rPr>
          <w:rFonts w:ascii="Cambria" w:hAnsi="Cambria" w:cs="Cambria"/>
          <w:lang w:val="el-GR"/>
        </w:rPr>
        <w:t>ακέραιες</w:t>
      </w:r>
      <w:r>
        <w:rPr>
          <w:rFonts w:ascii="Cambria" w:hAnsi="Cambria" w:cs="Cambria"/>
        </w:rPr>
        <w:t>{% endif %}</w:t>
      </w:r>
    </w:p>
    <w:p w14:paraId="33A5F7E9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  <w:b/>
          <w:bCs/>
        </w:rPr>
      </w:pPr>
      <w:r>
        <w:rPr>
          <w:rFonts w:ascii="Cambria" w:hAnsi="Cambria" w:cs="Cambria"/>
          <w:lang w:val="el-GR"/>
        </w:rPr>
        <w:t>Διαμιτροειδική</w:t>
      </w:r>
      <w:r w:rsidRPr="006755B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:</w:t>
      </w:r>
      <w:bookmarkStart w:id="22" w:name="_Hlk72427206"/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mflow</w:t>
      </w:r>
      <w:proofErr w:type="spellEnd"/>
      <w:r>
        <w:rPr>
          <w:rFonts w:ascii="Cambria" w:hAnsi="Cambria" w:cs="Cambria"/>
        </w:rPr>
        <w:t xml:space="preserve"> %}{{ </w:t>
      </w:r>
      <w:proofErr w:type="spellStart"/>
      <w:r>
        <w:rPr>
          <w:rFonts w:ascii="Cambria" w:hAnsi="Cambria" w:cs="Cambria"/>
        </w:rPr>
        <w:t>mflow</w:t>
      </w:r>
      <w:proofErr w:type="spellEnd"/>
      <w:r>
        <w:rPr>
          <w:rFonts w:ascii="Cambria" w:hAnsi="Cambria" w:cs="Cambria"/>
        </w:rPr>
        <w:t xml:space="preserve"> |e }}{% else %}</w:t>
      </w:r>
      <w:r>
        <w:rPr>
          <w:rFonts w:ascii="Cambria" w:hAnsi="Cambria"/>
          <w:b/>
          <w:bCs/>
          <w:lang w:val="el-GR"/>
        </w:rPr>
        <w:t>φυσιολογική</w:t>
      </w:r>
      <w:r>
        <w:rPr>
          <w:rFonts w:ascii="Cambria" w:hAnsi="Cambria" w:cs="Cambria"/>
        </w:rPr>
        <w:t xml:space="preserve">{% endif %} </w:t>
      </w:r>
    </w:p>
    <w:bookmarkEnd w:id="22"/>
    <w:p w14:paraId="01247885" w14:textId="77777777" w:rsidR="006755B6" w:rsidRDefault="006755B6" w:rsidP="006755B6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6F3035BE" w14:textId="2BE69C41" w:rsidR="006755B6" w:rsidRDefault="006755B6" w:rsidP="006755B6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28A74E87" wp14:editId="156DAF31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6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color w:val="0F243E"/>
          <w:lang w:val="el-GR"/>
        </w:rPr>
        <w:t>Ο έλεγχος της</w:t>
      </w:r>
      <w:r>
        <w:rPr>
          <w:rFonts w:ascii="Cambria" w:hAnsi="Cambria" w:cs="Cambria"/>
          <w:b/>
          <w:bCs/>
          <w:color w:val="0F243E"/>
          <w:lang w:val="el-GR"/>
        </w:rPr>
        <w:t xml:space="preserve"> τριγλώχινας βαλβίδας </w:t>
      </w:r>
      <w:r>
        <w:rPr>
          <w:rFonts w:ascii="Cambria" w:hAnsi="Cambria" w:cs="Cambria"/>
          <w:color w:val="0F243E"/>
          <w:lang w:val="el-GR"/>
        </w:rPr>
        <w:t xml:space="preserve">παρουσιάζει </w:t>
      </w:r>
      <w:r>
        <w:rPr>
          <w:rFonts w:ascii="Cambria" w:hAnsi="Cambria" w:cs="Cambria"/>
          <w:color w:val="0F243E"/>
        </w:rPr>
        <w:t>:</w:t>
      </w:r>
    </w:p>
    <w:p w14:paraId="278AB968" w14:textId="77777777" w:rsidR="006755B6" w:rsidRDefault="006755B6" w:rsidP="006755B6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F781B5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>
        <w:rPr>
          <w:rFonts w:ascii="Cambria" w:hAnsi="Cambria" w:cs="Cambria"/>
          <w:b/>
          <w:bCs/>
          <w:lang w:val="el-GR"/>
        </w:rPr>
        <w:t xml:space="preserve">{% </w:t>
      </w:r>
      <w:r>
        <w:rPr>
          <w:rFonts w:ascii="Cambria" w:hAnsi="Cambria" w:cs="Cambria"/>
          <w:b/>
          <w:bCs/>
          <w:lang w:val="en-US"/>
        </w:rPr>
        <w:t>if</w:t>
      </w:r>
      <w:r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>
        <w:rPr>
          <w:rFonts w:ascii="Cambria" w:hAnsi="Cambria" w:cs="Cambria"/>
          <w:b/>
          <w:bCs/>
          <w:lang w:val="en-US"/>
        </w:rPr>
        <w:t>tmorphology</w:t>
      </w:r>
      <w:proofErr w:type="spellEnd"/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 xml:space="preserve">%}{{ </w:t>
      </w:r>
      <w:proofErr w:type="spellStart"/>
      <w:r>
        <w:rPr>
          <w:rFonts w:ascii="Cambria" w:hAnsi="Cambria" w:cs="Cambria"/>
          <w:b/>
          <w:bCs/>
          <w:lang w:val="en-US"/>
        </w:rPr>
        <w:t>tmorphology</w:t>
      </w:r>
      <w:proofErr w:type="spellEnd"/>
      <w:r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</w:p>
    <w:p w14:paraId="2537B5B4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3" w:name="_Hlk83478764"/>
      <w:r>
        <w:rPr>
          <w:rFonts w:ascii="Cambria" w:hAnsi="Cambria" w:cs="Cambria"/>
          <w:lang w:val="el-GR"/>
        </w:rPr>
        <w:t>Λειτουργικότητα</w:t>
      </w:r>
      <w:r>
        <w:rPr>
          <w:rFonts w:ascii="Cambria" w:hAnsi="Cambria" w:cs="Cambria"/>
        </w:rPr>
        <w:t xml:space="preserve">: {% if </w:t>
      </w:r>
      <w:proofErr w:type="spellStart"/>
      <w:r>
        <w:rPr>
          <w:rFonts w:ascii="Cambria" w:hAnsi="Cambria" w:cs="Cambria"/>
        </w:rPr>
        <w:t>tfunctionality</w:t>
      </w:r>
      <w:proofErr w:type="spellEnd"/>
      <w:r>
        <w:rPr>
          <w:rFonts w:ascii="Cambria" w:hAnsi="Cambria" w:cs="Cambria"/>
        </w:rPr>
        <w:t xml:space="preserve"> %}{{ </w:t>
      </w:r>
      <w:proofErr w:type="spellStart"/>
      <w:r>
        <w:rPr>
          <w:rFonts w:ascii="Cambria" w:hAnsi="Cambria" w:cs="Cambria"/>
        </w:rPr>
        <w:t>tfunctionality</w:t>
      </w:r>
      <w:proofErr w:type="spellEnd"/>
      <w:r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>
        <w:rPr>
          <w:rFonts w:ascii="Cambria" w:hAnsi="Cambria" w:cs="Cambria"/>
        </w:rPr>
        <w:t xml:space="preserve">{% endif %} </w:t>
      </w:r>
      <w:r>
        <w:rPr>
          <w:rFonts w:ascii="Cambria" w:hAnsi="Cambria" w:cs="Cambria"/>
          <w:lang w:val="el-GR"/>
        </w:rPr>
        <w:t>σύγκλειση</w:t>
      </w:r>
    </w:p>
    <w:p w14:paraId="65426FAA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tretrogression</w:t>
      </w:r>
      <w:proofErr w:type="spell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 xml:space="preserve">%}{{ </w:t>
      </w:r>
      <w:proofErr w:type="spellStart"/>
      <w:r>
        <w:rPr>
          <w:rFonts w:ascii="Cambria" w:hAnsi="Cambria" w:cs="Cambria"/>
          <w:b/>
          <w:bCs/>
        </w:rPr>
        <w:t>tretrogression</w:t>
      </w:r>
      <w:proofErr w:type="spellEnd"/>
      <w:r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>
        <w:rPr>
          <w:rFonts w:ascii="Cambria" w:hAnsi="Cambria" w:cs="Cambria"/>
        </w:rPr>
        <w:t>{% endif %}</w:t>
      </w:r>
    </w:p>
    <w:bookmarkEnd w:id="23"/>
    <w:p w14:paraId="40C2AC37" w14:textId="77777777" w:rsidR="006755B6" w:rsidRDefault="006755B6" w:rsidP="006755B6">
      <w:pPr>
        <w:jc w:val="both"/>
        <w:rPr>
          <w:rFonts w:ascii="Cambria" w:hAnsi="Cambria" w:cs="Cambria"/>
          <w:b/>
          <w:bCs/>
          <w:color w:val="0F243E"/>
        </w:rPr>
      </w:pPr>
    </w:p>
    <w:p w14:paraId="0755A38F" w14:textId="093BEA19" w:rsidR="006755B6" w:rsidRDefault="006755B6" w:rsidP="006755B6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b/>
          <w:bCs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357C5EF8" wp14:editId="1FA7F3AD">
            <wp:extent cx="133350" cy="180975"/>
            <wp:effectExtent l="0" t="0" r="0" b="9525"/>
            <wp:docPr id="8" name="Picture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F243E"/>
          <w:lang w:val="el-GR"/>
        </w:rPr>
        <w:t xml:space="preserve">    </w:t>
      </w:r>
      <w:r>
        <w:rPr>
          <w:rFonts w:ascii="Cambria" w:hAnsi="Cambria" w:cs="Cambria"/>
          <w:color w:val="0F243E"/>
          <w:lang w:val="el-GR"/>
        </w:rPr>
        <w:t>Ο έλεγχος της</w:t>
      </w:r>
      <w:r>
        <w:rPr>
          <w:rFonts w:ascii="Cambria" w:hAnsi="Cambria" w:cs="Cambria"/>
          <w:b/>
          <w:bCs/>
          <w:color w:val="0F243E"/>
          <w:lang w:val="el-GR"/>
        </w:rPr>
        <w:t xml:space="preserve"> αορτικής βαλβίδας &amp; </w:t>
      </w:r>
      <w:r>
        <w:rPr>
          <w:rFonts w:ascii="Cambria" w:hAnsi="Cambria" w:cs="Cambria"/>
          <w:color w:val="0F243E"/>
          <w:lang w:val="el-GR"/>
        </w:rPr>
        <w:t>της</w:t>
      </w:r>
      <w:r>
        <w:rPr>
          <w:rFonts w:ascii="Cambria" w:hAnsi="Cambria" w:cs="Cambria"/>
          <w:b/>
          <w:bCs/>
          <w:color w:val="0F243E"/>
          <w:lang w:val="el-GR"/>
        </w:rPr>
        <w:t xml:space="preserve"> ανιούσας αορτής</w:t>
      </w:r>
      <w:r>
        <w:rPr>
          <w:rFonts w:ascii="Cambria" w:hAnsi="Cambria" w:cs="Cambria"/>
          <w:color w:val="0F243E"/>
          <w:lang w:val="el-GR"/>
        </w:rPr>
        <w:t xml:space="preserve"> παρουσιάζει</w:t>
      </w:r>
      <w:r>
        <w:rPr>
          <w:rFonts w:ascii="Cambria" w:hAnsi="Cambria" w:cs="Cambria"/>
          <w:b/>
          <w:bCs/>
          <w:color w:val="0F243E"/>
        </w:rPr>
        <w:t>:</w:t>
      </w:r>
    </w:p>
    <w:p w14:paraId="7B7055CD" w14:textId="77777777" w:rsidR="006755B6" w:rsidRDefault="006755B6" w:rsidP="006755B6">
      <w:pPr>
        <w:pStyle w:val="ListParagraph"/>
        <w:ind w:left="360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b/>
          <w:bCs/>
          <w:color w:val="FF0000"/>
          <w:lang w:val="el-GR"/>
        </w:rPr>
        <w:t xml:space="preserve"> </w:t>
      </w:r>
    </w:p>
    <w:p w14:paraId="1F9883CC" w14:textId="77777777" w:rsidR="006755B6" w:rsidRDefault="006755B6" w:rsidP="006755B6">
      <w:pPr>
        <w:pStyle w:val="Header"/>
        <w:numPr>
          <w:ilvl w:val="0"/>
          <w:numId w:val="27"/>
        </w:numPr>
        <w:tabs>
          <w:tab w:val="left" w:pos="900"/>
        </w:tabs>
        <w:ind w:left="720"/>
        <w:jc w:val="both"/>
        <w:rPr>
          <w:rFonts w:ascii="Cambria" w:hAnsi="Cambria" w:cs="Cambria"/>
        </w:rPr>
      </w:pPr>
      <w:bookmarkStart w:id="24" w:name="_Hlk74304512"/>
      <w:r>
        <w:rPr>
          <w:rFonts w:ascii="Cambria" w:hAnsi="Cambria" w:cs="Cambria"/>
          <w:lang w:val="el-GR"/>
        </w:rPr>
        <w:t xml:space="preserve">Μορφολογία: </w:t>
      </w:r>
      <w:r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amorphology</w:t>
      </w:r>
      <w:proofErr w:type="spell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 xml:space="preserve">%}{{ </w:t>
      </w:r>
      <w:proofErr w:type="spellStart"/>
      <w:r>
        <w:rPr>
          <w:rFonts w:ascii="Cambria" w:hAnsi="Cambria" w:cs="Cambria"/>
          <w:b/>
          <w:bCs/>
        </w:rPr>
        <w:t>amorphology</w:t>
      </w:r>
      <w:proofErr w:type="spellEnd"/>
      <w:r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βαθμού </w:t>
      </w:r>
      <w:r>
        <w:rPr>
          <w:rFonts w:ascii="Cambria" w:hAnsi="Cambria" w:cs="Cambria"/>
          <w:b/>
          <w:bCs/>
          <w:lang w:val="el-GR"/>
        </w:rPr>
        <w:t>πάχυνση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φυσιολογική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</w:p>
    <w:p w14:paraId="3904F95C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>
        <w:rPr>
          <w:rFonts w:ascii="Cambria" w:hAnsi="Cambria" w:cs="Cambria"/>
        </w:rPr>
        <w:t xml:space="preserve">: {% if </w:t>
      </w:r>
      <w:proofErr w:type="spellStart"/>
      <w:r>
        <w:rPr>
          <w:rFonts w:ascii="Cambria" w:hAnsi="Cambria" w:cs="Cambria"/>
        </w:rPr>
        <w:t>afunctionality</w:t>
      </w:r>
      <w:proofErr w:type="spellEnd"/>
      <w:r>
        <w:rPr>
          <w:rFonts w:ascii="Cambria" w:hAnsi="Cambria" w:cs="Cambria"/>
        </w:rPr>
        <w:t xml:space="preserve"> %}{{ </w:t>
      </w:r>
      <w:proofErr w:type="spellStart"/>
      <w:r>
        <w:rPr>
          <w:rFonts w:ascii="Cambria" w:hAnsi="Cambria" w:cs="Cambria"/>
        </w:rPr>
        <w:t>afunctionality</w:t>
      </w:r>
      <w:proofErr w:type="spellEnd"/>
      <w:r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>
        <w:rPr>
          <w:rFonts w:ascii="Cambria" w:hAnsi="Cambria" w:cs="Cambria"/>
        </w:rPr>
        <w:t xml:space="preserve">{% endif %} </w:t>
      </w:r>
      <w:r>
        <w:rPr>
          <w:rFonts w:ascii="Cambria" w:hAnsi="Cambria" w:cs="Cambria"/>
          <w:lang w:val="el-GR"/>
        </w:rPr>
        <w:t>σύγκλειση</w:t>
      </w:r>
    </w:p>
    <w:p w14:paraId="0EDF0682" w14:textId="77777777" w:rsidR="006755B6" w:rsidRDefault="006755B6" w:rsidP="006755B6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aretrogression</w:t>
      </w:r>
      <w:proofErr w:type="spellEnd"/>
      <w:r>
        <w:rPr>
          <w:rFonts w:ascii="Cambria" w:hAnsi="Cambria" w:cs="Cambria"/>
          <w:b/>
          <w:bCs/>
        </w:rPr>
        <w:t xml:space="preserve"> %}{{ </w:t>
      </w:r>
      <w:proofErr w:type="spellStart"/>
      <w:r>
        <w:rPr>
          <w:rFonts w:ascii="Cambria" w:hAnsi="Cambria" w:cs="Cambria"/>
          <w:b/>
          <w:bCs/>
        </w:rPr>
        <w:t>aretrogression</w:t>
      </w:r>
      <w:proofErr w:type="spellEnd"/>
      <w:r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>
        <w:rPr>
          <w:rFonts w:ascii="Cambria" w:hAnsi="Cambria" w:cs="Cambria"/>
        </w:rPr>
        <w:t>{% endif %}</w:t>
      </w:r>
    </w:p>
    <w:p w14:paraId="1D0952AA" w14:textId="77777777" w:rsidR="006755B6" w:rsidRDefault="006755B6" w:rsidP="006755B6">
      <w:pPr>
        <w:pStyle w:val="Header"/>
        <w:numPr>
          <w:ilvl w:val="0"/>
          <w:numId w:val="27"/>
        </w:numPr>
        <w:tabs>
          <w:tab w:val="left" w:pos="900"/>
        </w:tabs>
        <w:ind w:left="72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Αορτική ροή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09B50865" w14:textId="77777777" w:rsidR="006755B6" w:rsidRDefault="006755B6" w:rsidP="006755B6">
      <w:pPr>
        <w:pStyle w:val="Header"/>
        <w:numPr>
          <w:ilvl w:val="0"/>
          <w:numId w:val="27"/>
        </w:numPr>
        <w:tabs>
          <w:tab w:val="left" w:pos="900"/>
        </w:tabs>
        <w:ind w:left="72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Ανευρυσματικές αλλοιώσεις:</w:t>
      </w:r>
      <w:r>
        <w:rPr>
          <w:rFonts w:ascii="Cambria" w:hAnsi="Cambria" w:cs="Cambria"/>
          <w:b/>
          <w:bCs/>
          <w:lang w:val="el-GR"/>
        </w:rPr>
        <w:t xml:space="preserve"> όχι </w:t>
      </w:r>
      <w:bookmarkEnd w:id="24"/>
    </w:p>
    <w:p w14:paraId="27E7F425" w14:textId="77777777" w:rsidR="00A143CF" w:rsidRPr="00A143CF" w:rsidRDefault="00A143CF" w:rsidP="00A143CF">
      <w:pPr>
        <w:pStyle w:val="Header"/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</w:p>
    <w:p w14:paraId="6D875E1C" w14:textId="25DB2C13" w:rsidR="00A37F21" w:rsidRDefault="00A37F21" w:rsidP="00A37F21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418DC020" wp14:editId="3C04F942">
            <wp:extent cx="133350" cy="180975"/>
            <wp:effectExtent l="0" t="0" r="0" b="9525"/>
            <wp:docPr id="33" name="Picture 3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8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F243E"/>
          <w:lang w:val="el-GR"/>
        </w:rPr>
        <w:t xml:space="preserve">    </w:t>
      </w:r>
      <w:r>
        <w:rPr>
          <w:rFonts w:ascii="Cambria" w:hAnsi="Cambria" w:cs="Cambria"/>
          <w:color w:val="0F243E"/>
          <w:lang w:val="el-GR"/>
        </w:rPr>
        <w:t>Ο έλεγχος της</w:t>
      </w:r>
      <w:r>
        <w:rPr>
          <w:rFonts w:ascii="Cambria" w:hAnsi="Cambria" w:cs="Cambria"/>
          <w:b/>
          <w:bCs/>
          <w:color w:val="0F243E"/>
          <w:lang w:val="el-GR"/>
        </w:rPr>
        <w:t xml:space="preserve"> πνευμονικής βαλβίδας &amp; πνευμονικής αρτηρίας </w:t>
      </w:r>
      <w:r>
        <w:rPr>
          <w:rFonts w:ascii="Cambria" w:hAnsi="Cambria" w:cs="Cambria"/>
          <w:color w:val="0F243E"/>
          <w:lang w:val="el-GR"/>
        </w:rPr>
        <w:t>παρουσιάζει</w:t>
      </w:r>
      <w:r>
        <w:rPr>
          <w:rFonts w:ascii="Cambria" w:hAnsi="Cambria" w:cs="Cambria"/>
          <w:color w:val="0F243E"/>
        </w:rPr>
        <w:t>:</w:t>
      </w:r>
    </w:p>
    <w:p w14:paraId="7D3237B4" w14:textId="77777777" w:rsidR="00A37F21" w:rsidRDefault="00A37F21" w:rsidP="00A37F21">
      <w:pPr>
        <w:pStyle w:val="ListParagraph"/>
        <w:ind w:left="360"/>
        <w:jc w:val="both"/>
        <w:rPr>
          <w:rFonts w:ascii="Cambria" w:hAnsi="Cambria" w:cs="Cambria"/>
          <w:color w:val="FF0000"/>
          <w:lang w:val="el-GR"/>
        </w:rPr>
      </w:pPr>
      <w:r>
        <w:rPr>
          <w:rFonts w:ascii="Cambria" w:hAnsi="Cambria" w:cs="Cambria"/>
          <w:color w:val="FF0000"/>
          <w:lang w:val="el-GR"/>
        </w:rPr>
        <w:t xml:space="preserve"> </w:t>
      </w:r>
    </w:p>
    <w:p w14:paraId="0A8FE503" w14:textId="77777777" w:rsidR="00A37F21" w:rsidRDefault="00A37F21" w:rsidP="00A37F21">
      <w:pPr>
        <w:pStyle w:val="Header"/>
        <w:numPr>
          <w:ilvl w:val="0"/>
          <w:numId w:val="27"/>
        </w:numPr>
        <w:tabs>
          <w:tab w:val="left" w:pos="720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>
        <w:rPr>
          <w:rFonts w:ascii="Cambria" w:hAnsi="Cambria" w:cs="Cambria"/>
          <w:b/>
          <w:bCs/>
          <w:lang w:val="el-GR"/>
        </w:rPr>
        <w:t xml:space="preserve">{% </w:t>
      </w:r>
      <w:r>
        <w:rPr>
          <w:rFonts w:ascii="Cambria" w:hAnsi="Cambria" w:cs="Cambria"/>
          <w:b/>
          <w:bCs/>
          <w:lang w:val="en-US"/>
        </w:rPr>
        <w:t>if</w:t>
      </w:r>
      <w:r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>
        <w:rPr>
          <w:rFonts w:ascii="Cambria" w:hAnsi="Cambria" w:cs="Cambria"/>
          <w:b/>
          <w:bCs/>
          <w:lang w:val="en-US"/>
        </w:rPr>
        <w:t>lmorphology</w:t>
      </w:r>
      <w:proofErr w:type="spellEnd"/>
      <w:r>
        <w:rPr>
          <w:rFonts w:ascii="Cambria" w:hAnsi="Cambria" w:cs="Cambria"/>
          <w:b/>
          <w:bCs/>
          <w:lang w:val="el-GR"/>
        </w:rPr>
        <w:t xml:space="preserve"> %}{{ </w:t>
      </w:r>
      <w:proofErr w:type="spellStart"/>
      <w:r>
        <w:rPr>
          <w:rFonts w:ascii="Cambria" w:hAnsi="Cambria" w:cs="Cambria"/>
          <w:b/>
          <w:bCs/>
          <w:lang w:val="en-US"/>
        </w:rPr>
        <w:t>lmorphology</w:t>
      </w:r>
      <w:proofErr w:type="spellEnd"/>
      <w:r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</w:p>
    <w:p w14:paraId="4D5157DD" w14:textId="77777777" w:rsidR="00A37F21" w:rsidRDefault="00A37F21" w:rsidP="00A37F21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>
        <w:rPr>
          <w:rFonts w:ascii="Cambria" w:hAnsi="Cambria" w:cs="Cambria"/>
        </w:rPr>
        <w:t xml:space="preserve">: {% if </w:t>
      </w:r>
      <w:proofErr w:type="spellStart"/>
      <w:r>
        <w:rPr>
          <w:rFonts w:ascii="Cambria" w:hAnsi="Cambria" w:cs="Cambria"/>
        </w:rPr>
        <w:t>lfunctionality</w:t>
      </w:r>
      <w:proofErr w:type="spellEnd"/>
      <w:r>
        <w:rPr>
          <w:rFonts w:ascii="Cambria" w:hAnsi="Cambria" w:cs="Cambria"/>
        </w:rPr>
        <w:t xml:space="preserve"> %}{{ </w:t>
      </w:r>
      <w:proofErr w:type="spellStart"/>
      <w:r>
        <w:rPr>
          <w:rFonts w:ascii="Cambria" w:hAnsi="Cambria" w:cs="Cambria"/>
        </w:rPr>
        <w:t>lfunctionality</w:t>
      </w:r>
      <w:proofErr w:type="spellEnd"/>
      <w:r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>
        <w:rPr>
          <w:rFonts w:ascii="Cambria" w:hAnsi="Cambria" w:cs="Cambria"/>
        </w:rPr>
        <w:t xml:space="preserve">{% endif %} </w:t>
      </w:r>
      <w:r>
        <w:rPr>
          <w:rFonts w:ascii="Cambria" w:hAnsi="Cambria" w:cs="Cambria"/>
          <w:lang w:val="el-GR"/>
        </w:rPr>
        <w:t>σύγκλειση</w:t>
      </w:r>
    </w:p>
    <w:p w14:paraId="44A4A6D5" w14:textId="77777777" w:rsidR="00A37F21" w:rsidRDefault="00A37F21" w:rsidP="00A37F21">
      <w:pPr>
        <w:pStyle w:val="Header"/>
        <w:numPr>
          <w:ilvl w:val="0"/>
          <w:numId w:val="26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>
        <w:rPr>
          <w:rFonts w:ascii="Cambria" w:hAnsi="Cambria" w:cs="Cambria"/>
        </w:rPr>
        <w:t>:</w:t>
      </w:r>
      <w:r>
        <w:rPr>
          <w:rFonts w:ascii="Cambria" w:hAnsi="Cambria" w:cs="Cambria"/>
          <w:b/>
          <w:bCs/>
        </w:rPr>
        <w:t xml:space="preserve"> {% if </w:t>
      </w:r>
      <w:proofErr w:type="spellStart"/>
      <w:r>
        <w:rPr>
          <w:rFonts w:ascii="Cambria" w:hAnsi="Cambria" w:cs="Cambria"/>
          <w:b/>
          <w:bCs/>
        </w:rPr>
        <w:t>lretrogression</w:t>
      </w:r>
      <w:proofErr w:type="spellEnd"/>
      <w:r>
        <w:rPr>
          <w:rFonts w:ascii="Cambria" w:hAnsi="Cambria" w:cs="Cambria"/>
          <w:b/>
          <w:bCs/>
        </w:rPr>
        <w:t xml:space="preserve"> %}{{ </w:t>
      </w:r>
      <w:proofErr w:type="spellStart"/>
      <w:r>
        <w:rPr>
          <w:rFonts w:ascii="Cambria" w:hAnsi="Cambria" w:cs="Cambria"/>
          <w:b/>
          <w:bCs/>
        </w:rPr>
        <w:t>lretrogression</w:t>
      </w:r>
      <w:proofErr w:type="spellEnd"/>
      <w:r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>
        <w:rPr>
          <w:rFonts w:ascii="Cambria" w:hAnsi="Cambria" w:cs="Cambria"/>
        </w:rPr>
        <w:t>{% endif %}</w:t>
      </w:r>
    </w:p>
    <w:p w14:paraId="7BA10248" w14:textId="77777777" w:rsidR="00A37F21" w:rsidRDefault="00A37F21" w:rsidP="00A37F21">
      <w:pPr>
        <w:pStyle w:val="Header"/>
        <w:numPr>
          <w:ilvl w:val="0"/>
          <w:numId w:val="26"/>
        </w:numPr>
        <w:tabs>
          <w:tab w:val="left" w:pos="720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Πνευμονική ροή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6AE17A3E" w14:textId="77777777" w:rsidR="00A37F21" w:rsidRDefault="00A37F21" w:rsidP="00A37F21">
      <w:pPr>
        <w:pStyle w:val="Header"/>
        <w:numPr>
          <w:ilvl w:val="0"/>
          <w:numId w:val="27"/>
        </w:numPr>
        <w:tabs>
          <w:tab w:val="left" w:pos="720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Διαστάσεις πριν &amp; μετά το διχασμό της:</w:t>
      </w:r>
      <w:r>
        <w:rPr>
          <w:rFonts w:ascii="Cambria" w:hAnsi="Cambria" w:cs="Cambria"/>
          <w:b/>
          <w:bCs/>
          <w:lang w:val="el-GR"/>
        </w:rPr>
        <w:t xml:space="preserve"> κανονικές</w:t>
      </w:r>
    </w:p>
    <w:p w14:paraId="671B808D" w14:textId="77777777" w:rsidR="00A37F21" w:rsidRDefault="00A37F21" w:rsidP="00A37F21">
      <w:pPr>
        <w:pStyle w:val="Header"/>
        <w:numPr>
          <w:ilvl w:val="0"/>
          <w:numId w:val="27"/>
        </w:numPr>
        <w:tabs>
          <w:tab w:val="left" w:pos="720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Ίχνη</w:t>
      </w:r>
      <w:r w:rsidRPr="00A37F2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ενηλίκων</w:t>
      </w:r>
      <w:r w:rsidRPr="00A37F2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παρασίτων</w:t>
      </w:r>
      <w:r w:rsidRPr="00A37F21">
        <w:rPr>
          <w:rFonts w:ascii="Cambria" w:hAnsi="Cambria" w:cs="Cambria"/>
        </w:rPr>
        <w:t xml:space="preserve"> </w:t>
      </w:r>
      <w:r>
        <w:rPr>
          <w:rFonts w:ascii="Cambria" w:hAnsi="Cambria" w:cs="Cambria"/>
          <w:i/>
          <w:iCs/>
        </w:rPr>
        <w:t>Dirofilaria immitis</w:t>
      </w:r>
      <w:r>
        <w:rPr>
          <w:rFonts w:ascii="Cambria" w:hAnsi="Cambria" w:cs="Cambria"/>
          <w:b/>
          <w:bCs/>
        </w:rPr>
        <w:t xml:space="preserve">: </w:t>
      </w:r>
      <w:r>
        <w:rPr>
          <w:rFonts w:ascii="Cambria" w:hAnsi="Cambria" w:cs="Cambria"/>
          <w:b/>
          <w:bCs/>
          <w:lang w:val="el-GR"/>
        </w:rPr>
        <w:t>όχι</w:t>
      </w:r>
    </w:p>
    <w:p w14:paraId="251F8DF2" w14:textId="77777777" w:rsidR="00A37F21" w:rsidRDefault="00A37F21" w:rsidP="00A37F21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469545E5" w14:textId="052501F0" w:rsidR="00A37F21" w:rsidRDefault="00A37F21" w:rsidP="00A37F21">
      <w:pPr>
        <w:pBdr>
          <w:bottom w:val="dotted" w:sz="4" w:space="1" w:color="auto"/>
        </w:pBdr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25" w:name="_Hlk6380746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1061DD" wp14:editId="077741D3">
            <wp:extent cx="133350" cy="180975"/>
            <wp:effectExtent l="0" t="0" r="0" b="9525"/>
            <wp:docPr id="31" name="Picture 3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bookmarkEnd w:id="25"/>
    <w:p w14:paraId="67A738E2" w14:textId="77777777" w:rsidR="00A37F21" w:rsidRDefault="00A37F21" w:rsidP="00A37F21">
      <w:pPr>
        <w:jc w:val="both"/>
        <w:rPr>
          <w:rFonts w:ascii="Cambria" w:hAnsi="Cambria" w:cs="Cambria"/>
          <w:lang w:val="el-GR"/>
        </w:rPr>
      </w:pPr>
    </w:p>
    <w:p w14:paraId="153E1603" w14:textId="77777777" w:rsidR="00A37F21" w:rsidRDefault="00A37F21" w:rsidP="00A37F21">
      <w:pPr>
        <w:numPr>
          <w:ilvl w:val="0"/>
          <w:numId w:val="2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Περικαρδιακή συλλογή: </w:t>
      </w:r>
      <w:r>
        <w:rPr>
          <w:rFonts w:ascii="Cambria" w:hAnsi="Cambria" w:cs="Cambria"/>
          <w:b/>
          <w:bCs/>
          <w:lang w:val="el-GR"/>
        </w:rPr>
        <w:t xml:space="preserve">{% </w:t>
      </w:r>
      <w:r>
        <w:rPr>
          <w:rFonts w:ascii="Cambria" w:hAnsi="Cambria" w:cs="Cambria"/>
          <w:b/>
          <w:bCs/>
          <w:lang w:val="en-US"/>
        </w:rPr>
        <w:t>if</w:t>
      </w:r>
      <w:r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 w:cs="Cambria"/>
          <w:b/>
          <w:bCs/>
          <w:lang w:val="en-US"/>
        </w:rPr>
        <w:t>pericardial</w:t>
      </w:r>
      <w:r>
        <w:rPr>
          <w:rFonts w:ascii="Cambria" w:hAnsi="Cambria" w:cs="Cambria"/>
          <w:b/>
          <w:bCs/>
          <w:lang w:val="el-GR"/>
        </w:rPr>
        <w:t xml:space="preserve"> %}{{</w:t>
      </w:r>
      <w:r>
        <w:rPr>
          <w:b/>
          <w:bCs/>
          <w:lang w:val="el-GR"/>
        </w:rPr>
        <w:t xml:space="preserve"> </w:t>
      </w:r>
      <w:r>
        <w:rPr>
          <w:rFonts w:ascii="Cambria" w:hAnsi="Cambria" w:cs="Cambria"/>
          <w:b/>
          <w:bCs/>
          <w:lang w:val="en-US"/>
        </w:rPr>
        <w:t>pericardial</w:t>
      </w:r>
      <w:r>
        <w:rPr>
          <w:rFonts w:ascii="Cambria" w:hAnsi="Cambria" w:cs="Cambria"/>
          <w:b/>
          <w:bCs/>
          <w:lang w:val="el-GR"/>
        </w:rPr>
        <w:t xml:space="preserve"> }}{% </w:t>
      </w:r>
      <w:r>
        <w:rPr>
          <w:rFonts w:ascii="Cambria" w:hAnsi="Cambria" w:cs="Cambria"/>
          <w:lang w:val="en-US"/>
        </w:rPr>
        <w:t>else</w:t>
      </w:r>
      <w:r>
        <w:rPr>
          <w:rFonts w:ascii="Cambria" w:hAnsi="Cambria" w:cs="Cambria"/>
          <w:lang w:val="el-GR"/>
        </w:rPr>
        <w:t xml:space="preserve"> %}όχι{%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</w:p>
    <w:p w14:paraId="09DF37C0" w14:textId="77777777" w:rsidR="00A37F21" w:rsidRDefault="00A37F21" w:rsidP="00A37F21">
      <w:pPr>
        <w:numPr>
          <w:ilvl w:val="0"/>
          <w:numId w:val="2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Πλευριτική</w:t>
      </w:r>
      <w:r w:rsidRPr="00A37F2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συλλογή</w:t>
      </w:r>
      <w:r>
        <w:rPr>
          <w:rFonts w:ascii="Cambria" w:hAnsi="Cambria" w:cs="Cambria"/>
        </w:rPr>
        <w:t xml:space="preserve">: </w:t>
      </w:r>
      <w:r>
        <w:rPr>
          <w:rFonts w:ascii="Cambria" w:hAnsi="Cambria" w:cs="Cambria"/>
          <w:b/>
          <w:bCs/>
        </w:rPr>
        <w:t>{% if pleural %} {{</w:t>
      </w:r>
      <w:r>
        <w:rPr>
          <w:b/>
          <w:bCs/>
        </w:rPr>
        <w:t xml:space="preserve"> </w:t>
      </w:r>
      <w:r>
        <w:rPr>
          <w:rFonts w:ascii="Cambria" w:hAnsi="Cambria"/>
          <w:b/>
          <w:bCs/>
        </w:rPr>
        <w:t xml:space="preserve">pleural </w:t>
      </w:r>
      <w:r>
        <w:rPr>
          <w:rFonts w:ascii="Cambria" w:hAnsi="Cambria" w:cs="Cambria"/>
          <w:b/>
          <w:bCs/>
        </w:rPr>
        <w:t>}}{%</w:t>
      </w:r>
      <w:r>
        <w:rPr>
          <w:rFonts w:ascii="Cambria" w:hAnsi="Cambria" w:cs="Cambria"/>
        </w:rPr>
        <w:t xml:space="preserve"> else %}</w:t>
      </w:r>
      <w:r>
        <w:rPr>
          <w:rFonts w:ascii="Cambria" w:hAnsi="Cambria" w:cs="Cambria"/>
          <w:lang w:val="el-GR"/>
        </w:rPr>
        <w:t>όχι</w:t>
      </w:r>
      <w:r>
        <w:rPr>
          <w:rFonts w:ascii="Cambria" w:hAnsi="Cambria" w:cs="Cambria"/>
        </w:rPr>
        <w:t>{% endif %}</w:t>
      </w:r>
    </w:p>
    <w:p w14:paraId="536A7F3D" w14:textId="77777777" w:rsidR="00A37F21" w:rsidRDefault="00A37F21" w:rsidP="00A37F21">
      <w:pPr>
        <w:numPr>
          <w:ilvl w:val="0"/>
          <w:numId w:val="2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Μέτρηση </w:t>
      </w:r>
      <w:r>
        <w:rPr>
          <w:rFonts w:ascii="Cambria" w:hAnsi="Cambria" w:cs="Cambria"/>
          <w:b/>
          <w:bCs/>
          <w:lang w:val="el-GR"/>
        </w:rPr>
        <w:t xml:space="preserve">αρτηριακής πίεσης </w:t>
      </w:r>
      <w:r>
        <w:rPr>
          <w:rFonts w:ascii="Cambria" w:hAnsi="Cambria" w:cs="Cambria"/>
          <w:lang w:val="el-GR"/>
        </w:rPr>
        <w:t xml:space="preserve">(με χρήση συσκευής </w:t>
      </w:r>
      <w:r>
        <w:rPr>
          <w:rFonts w:ascii="Cambria" w:hAnsi="Cambria" w:cs="Cambria"/>
          <w:lang w:val="en-US"/>
        </w:rPr>
        <w:t>Doppler</w:t>
      </w:r>
      <w:r>
        <w:rPr>
          <w:rFonts w:ascii="Cambria" w:hAnsi="Cambria" w:cs="Cambria"/>
          <w:lang w:val="el-GR"/>
        </w:rPr>
        <w:t>): ΔΕ</w:t>
      </w:r>
    </w:p>
    <w:p w14:paraId="478B9D7E" w14:textId="5225C570" w:rsidR="000679C2" w:rsidRPr="005A06D9" w:rsidRDefault="000679C2" w:rsidP="000679C2">
      <w:pPr>
        <w:jc w:val="both"/>
        <w:rPr>
          <w:rFonts w:ascii="Cambria" w:hAnsi="Cambria" w:cs="Cambria"/>
        </w:rPr>
      </w:pPr>
    </w:p>
    <w:p w14:paraId="0E142B4A" w14:textId="36CD61F1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269B43BA" w14:textId="2B7CB9F8" w:rsidR="000679C2" w:rsidRPr="00B54E16" w:rsidRDefault="000679C2" w:rsidP="000679C2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1FDE7" wp14:editId="6EF65DC2">
            <wp:extent cx="371475" cy="371475"/>
            <wp:effectExtent l="0" t="0" r="9525" b="952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 w:rsidRPr="009D3EE7">
        <w:rPr>
          <w:rFonts w:ascii="Cambria" w:hAnsi="Cambria" w:cs="Cambria"/>
          <w:b/>
          <w:bCs/>
          <w:sz w:val="28"/>
          <w:szCs w:val="28"/>
          <w:lang w:val="el-GR"/>
        </w:rPr>
        <w:t>Ηλεκτροκαρδιογράφημα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165BA1" w14:textId="77777777" w:rsidR="009D3EE7" w:rsidRPr="00A224F7" w:rsidRDefault="009D3EE7" w:rsidP="009D3EE7">
      <w:pPr>
        <w:ind w:left="720"/>
        <w:jc w:val="both"/>
        <w:rPr>
          <w:rFonts w:ascii="Cambria" w:hAnsi="Cambria" w:cs="Cambria"/>
          <w:b/>
          <w:bCs/>
        </w:rPr>
      </w:pPr>
    </w:p>
    <w:p w14:paraId="6ACDB4EC" w14:textId="77777777" w:rsidR="00A37F21" w:rsidRDefault="00A37F21" w:rsidP="00A37F21">
      <w:pPr>
        <w:jc w:val="both"/>
        <w:rPr>
          <w:rFonts w:ascii="Cambria" w:hAnsi="Cambria" w:cs="Cambria"/>
          <w:b/>
          <w:bCs/>
        </w:rPr>
      </w:pPr>
      <w:bookmarkStart w:id="26" w:name="_Hlk65509828"/>
      <w:bookmarkStart w:id="27" w:name="_Hlk84094132"/>
      <w:r>
        <w:rPr>
          <w:rFonts w:ascii="Cambria" w:hAnsi="Cambria" w:cs="Cambria"/>
          <w:b/>
          <w:bCs/>
        </w:rPr>
        <w:t>{% if ecg %}{% for egc in ecg %}</w:t>
      </w:r>
    </w:p>
    <w:p w14:paraId="70A2A7C9" w14:textId="77777777" w:rsidR="00A37F21" w:rsidRDefault="00A37F21" w:rsidP="00A37F21">
      <w:pPr>
        <w:pStyle w:val="ListParagraph"/>
        <w:numPr>
          <w:ilvl w:val="0"/>
          <w:numId w:val="29"/>
        </w:numPr>
        <w:jc w:val="both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>{{ egc }}{% endfor %}{% else %}</w:t>
      </w:r>
    </w:p>
    <w:p w14:paraId="2B0BB325" w14:textId="77777777" w:rsidR="00A37F21" w:rsidRDefault="00A37F21" w:rsidP="00A37F21">
      <w:pPr>
        <w:pStyle w:val="ListParagraph"/>
        <w:numPr>
          <w:ilvl w:val="0"/>
          <w:numId w:val="29"/>
        </w:numPr>
        <w:jc w:val="both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Φλεβοκομβικές παύσεις (sinus </w:t>
      </w:r>
      <w:proofErr w:type="spellStart"/>
      <w:r>
        <w:rPr>
          <w:rFonts w:ascii="Cambria" w:hAnsi="Cambria" w:cs="Cambria"/>
          <w:b/>
          <w:bCs/>
        </w:rPr>
        <w:t>arrest</w:t>
      </w:r>
      <w:proofErr w:type="spellEnd"/>
      <w:r>
        <w:rPr>
          <w:rFonts w:ascii="Cambria" w:hAnsi="Cambria" w:cs="Cambria"/>
          <w:b/>
          <w:bCs/>
        </w:rPr>
        <w:t>).</w:t>
      </w:r>
    </w:p>
    <w:p w14:paraId="7AE46648" w14:textId="77777777" w:rsidR="00A37F21" w:rsidRDefault="00A37F21" w:rsidP="00A37F21">
      <w:pPr>
        <w:jc w:val="both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>{% endif %}</w:t>
      </w:r>
    </w:p>
    <w:bookmarkEnd w:id="26"/>
    <w:bookmarkEnd w:id="27"/>
    <w:p w14:paraId="5F07A7ED" w14:textId="43C211DA" w:rsidR="005725D8" w:rsidRDefault="005725D8" w:rsidP="008D17B8">
      <w:pPr>
        <w:jc w:val="both"/>
        <w:rPr>
          <w:rFonts w:ascii="Cambria" w:hAnsi="Cambria" w:cs="Cambria"/>
        </w:rPr>
      </w:pPr>
    </w:p>
    <w:p w14:paraId="34AE00B0" w14:textId="1E984C6E" w:rsidR="00092341" w:rsidRDefault="00092341" w:rsidP="008D17B8">
      <w:pPr>
        <w:jc w:val="both"/>
        <w:rPr>
          <w:rFonts w:ascii="Cambria" w:hAnsi="Cambria" w:cs="Cambria"/>
        </w:rPr>
      </w:pPr>
    </w:p>
    <w:p w14:paraId="53B8CA29" w14:textId="6B8B878D" w:rsidR="00383DAD" w:rsidRDefault="00383DAD" w:rsidP="008D17B8">
      <w:pPr>
        <w:jc w:val="both"/>
        <w:rPr>
          <w:rFonts w:ascii="Cambria" w:hAnsi="Cambria" w:cs="Cambria"/>
        </w:rPr>
      </w:pPr>
    </w:p>
    <w:p w14:paraId="62DC2468" w14:textId="77777777" w:rsidR="004667E5" w:rsidRDefault="004667E5" w:rsidP="008D17B8">
      <w:pPr>
        <w:jc w:val="both"/>
        <w:rPr>
          <w:rFonts w:ascii="Cambria" w:hAnsi="Cambria" w:cs="Cambria"/>
        </w:rPr>
      </w:pPr>
    </w:p>
    <w:p w14:paraId="7CC3B316" w14:textId="77777777" w:rsidR="00B94532" w:rsidRPr="00F54F4A" w:rsidRDefault="00143E8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4F20D1" wp14:editId="25AAF3C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ABA5151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8"/>
    <w:p w14:paraId="58CE9A3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B3D4D1E" w14:textId="190CF641" w:rsidR="00783AD5" w:rsidRPr="00783AD5" w:rsidRDefault="007040BD" w:rsidP="003F1B8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Ο/</w:t>
      </w:r>
      <w:r w:rsidR="00783AD5">
        <w:rPr>
          <w:rFonts w:ascii="Cambria" w:hAnsi="Cambria" w:cs="Cambria"/>
          <w:lang w:val="el-GR"/>
        </w:rPr>
        <w:t xml:space="preserve">Η </w:t>
      </w:r>
      <w:r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>NameAit</w:t>
      </w:r>
      <w:r w:rsidRPr="007040BD">
        <w:rPr>
          <w:rFonts w:ascii="Cambria" w:hAnsi="Cambria" w:cs="Cambria"/>
          <w:lang w:val="el-GR"/>
        </w:rPr>
        <w:t>}}</w:t>
      </w:r>
      <w:r w:rsidR="00783AD5">
        <w:rPr>
          <w:rFonts w:ascii="Cambria" w:hAnsi="Cambria" w:cs="Cambria"/>
          <w:lang w:val="el-GR"/>
        </w:rPr>
        <w:t xml:space="preserve"> παρουσιάζει φλεβοκομβικές παύσεις με επακόλουθο κομβικό ρυθμό διαφυγής και φλεβοκομβικό ρυθμό στη συνέχεια και μέχρι την επόμενη παύση</w:t>
      </w:r>
      <w:bookmarkStart w:id="29" w:name="_Hlk40205974"/>
      <w:r>
        <w:rPr>
          <w:rFonts w:ascii="Cambria" w:hAnsi="Cambria" w:cs="Cambria"/>
          <w:bCs/>
          <w:lang w:val="el-GR"/>
        </w:rPr>
        <w:t xml:space="preserve">{% </w:t>
      </w:r>
      <w:r>
        <w:rPr>
          <w:rFonts w:ascii="Cambria" w:hAnsi="Cambria" w:cs="Cambria"/>
          <w:bCs/>
          <w:lang w:val="en-US"/>
        </w:rPr>
        <w:t>if</w:t>
      </w:r>
      <w:r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AddOn</w:t>
      </w:r>
      <w:r>
        <w:rPr>
          <w:rFonts w:ascii="Cambria" w:hAnsi="Cambria" w:cs="Cambria"/>
          <w:bCs/>
          <w:lang w:val="el-GR"/>
        </w:rPr>
        <w:t xml:space="preserve"> %} ({{ </w:t>
      </w:r>
      <w:r>
        <w:rPr>
          <w:rFonts w:ascii="Cambria" w:hAnsi="Cambria" w:cs="Cambria"/>
          <w:bCs/>
          <w:lang w:val="en-US"/>
        </w:rPr>
        <w:t>AddOn</w:t>
      </w:r>
      <w:r>
        <w:rPr>
          <w:rFonts w:ascii="Cambria" w:hAnsi="Cambria" w:cs="Cambria"/>
          <w:bCs/>
          <w:lang w:val="el-GR"/>
        </w:rPr>
        <w:t xml:space="preserve"> }}){% </w:t>
      </w:r>
      <w:r>
        <w:rPr>
          <w:rFonts w:ascii="Cambria" w:hAnsi="Cambria" w:cs="Cambria"/>
          <w:bCs/>
          <w:lang w:val="en-US"/>
        </w:rPr>
        <w:t>endif</w:t>
      </w:r>
      <w:r>
        <w:rPr>
          <w:rFonts w:ascii="Cambria" w:hAnsi="Cambria" w:cs="Cambria"/>
          <w:bCs/>
          <w:lang w:val="el-GR"/>
        </w:rPr>
        <w:t xml:space="preserve"> %}</w:t>
      </w:r>
      <w:bookmarkEnd w:id="29"/>
      <w:r w:rsidRPr="00DD7321">
        <w:rPr>
          <w:rFonts w:ascii="Cambria" w:hAnsi="Cambria" w:cs="Cambria"/>
          <w:bCs/>
          <w:lang w:val="el-GR"/>
        </w:rPr>
        <w:t>.</w:t>
      </w:r>
    </w:p>
    <w:p w14:paraId="32E95100" w14:textId="77777777" w:rsidR="00783AD5" w:rsidRPr="00783AD5" w:rsidRDefault="00783AD5" w:rsidP="00783AD5">
      <w:pPr>
        <w:pStyle w:val="BodyText"/>
        <w:ind w:left="360"/>
        <w:rPr>
          <w:rFonts w:ascii="Cambria" w:hAnsi="Cambria" w:cs="Cambria"/>
        </w:rPr>
      </w:pPr>
    </w:p>
    <w:p w14:paraId="50C19E5E" w14:textId="5A50B4A8" w:rsidR="00783AD5" w:rsidRPr="00783AD5" w:rsidRDefault="00783AD5" w:rsidP="003F1B8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ανωμαλία αυτή χαρακτηρίζεται ως </w:t>
      </w:r>
      <w:r w:rsidRPr="00783AD5">
        <w:rPr>
          <w:rFonts w:ascii="Cambria" w:hAnsi="Cambria" w:cs="Cambria"/>
          <w:b/>
          <w:bCs/>
          <w:lang w:val="el-GR"/>
        </w:rPr>
        <w:t>σύνδρομο του νοσούντος φλεβόκομβου</w:t>
      </w:r>
      <w:r>
        <w:rPr>
          <w:rFonts w:ascii="Cambria" w:hAnsi="Cambria" w:cs="Cambria"/>
          <w:lang w:val="el-GR"/>
        </w:rPr>
        <w:t xml:space="preserve">. Στα </w:t>
      </w:r>
      <w:r>
        <w:rPr>
          <w:rFonts w:ascii="Cambria" w:hAnsi="Cambria" w:cs="Cambria"/>
          <w:lang w:val="en-US"/>
        </w:rPr>
        <w:t>west</w:t>
      </w:r>
      <w:r w:rsidRPr="00783AD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highland</w:t>
      </w:r>
      <w:r w:rsidRPr="00783AD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white</w:t>
      </w:r>
      <w:r w:rsidRPr="00783AD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terrier</w:t>
      </w:r>
      <w:r w:rsidRPr="00783AD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παρατηρείται προδιάθεση φυλής, λόγω εναπόθεσης συνδετικού ιστού στον ίδιο το φλεβόκομβο ή λόγω ηλεκτρικής αδράνειας</w:t>
      </w:r>
      <w:r w:rsidR="000057F0" w:rsidRPr="000057F0">
        <w:rPr>
          <w:rFonts w:ascii="Cambria" w:hAnsi="Cambria" w:cs="Cambria"/>
          <w:lang w:val="el-GR"/>
        </w:rPr>
        <w:t xml:space="preserve"> </w:t>
      </w:r>
      <w:r w:rsidR="000057F0">
        <w:rPr>
          <w:rFonts w:ascii="Cambria" w:hAnsi="Cambria" w:cs="Cambria"/>
          <w:lang w:val="el-GR"/>
        </w:rPr>
        <w:t>του κόμβου</w:t>
      </w:r>
      <w:r>
        <w:rPr>
          <w:rFonts w:ascii="Cambria" w:hAnsi="Cambria" w:cs="Cambria"/>
          <w:lang w:val="el-GR"/>
        </w:rPr>
        <w:t xml:space="preserve"> με το πέρας της ηλικίας</w:t>
      </w:r>
    </w:p>
    <w:p w14:paraId="7F06E8FA" w14:textId="7ED225DF" w:rsidR="00783AD5" w:rsidRPr="00783AD5" w:rsidRDefault="00783AD5" w:rsidP="00783AD5">
      <w:pPr>
        <w:pStyle w:val="BodyText"/>
        <w:ind w:left="360"/>
        <w:rPr>
          <w:rFonts w:ascii="Cambria" w:hAnsi="Cambria" w:cs="Cambria"/>
        </w:rPr>
      </w:pPr>
    </w:p>
    <w:p w14:paraId="08FF31AF" w14:textId="35105ABD" w:rsidR="00AC260E" w:rsidRPr="00783AD5" w:rsidRDefault="00783AD5" w:rsidP="003F1B80">
      <w:pPr>
        <w:pStyle w:val="BodyText"/>
        <w:numPr>
          <w:ilvl w:val="0"/>
          <w:numId w:val="8"/>
        </w:numPr>
        <w:rPr>
          <w:rFonts w:ascii="Cambria" w:hAnsi="Cambria" w:cs="Cambria"/>
          <w:bCs/>
        </w:rPr>
      </w:pPr>
      <w:r w:rsidRPr="00783AD5">
        <w:rPr>
          <w:rFonts w:ascii="Cambria" w:hAnsi="Cambria" w:cs="Cambria"/>
          <w:bCs/>
          <w:lang w:val="el-GR"/>
        </w:rPr>
        <w:t>Κατά τα λοιπά διαπιστώνεται φ</w:t>
      </w:r>
      <w:r w:rsidR="0067107F" w:rsidRPr="00783AD5">
        <w:rPr>
          <w:rFonts w:ascii="Cambria" w:hAnsi="Cambria" w:cs="Cambria"/>
          <w:bCs/>
          <w:lang w:val="el-GR"/>
        </w:rPr>
        <w:t>υσιολογική απεικόνιση της καρδιάς και των μεγάλων αγγείων</w:t>
      </w:r>
      <w:bookmarkStart w:id="30" w:name="_Hlk68196526"/>
      <w:r w:rsidRPr="00783AD5">
        <w:rPr>
          <w:rFonts w:ascii="Cambria" w:hAnsi="Cambria" w:cs="Cambria"/>
          <w:bCs/>
          <w:lang w:val="el-GR"/>
        </w:rPr>
        <w:t>.</w:t>
      </w:r>
    </w:p>
    <w:p w14:paraId="21AA7614" w14:textId="77777777" w:rsidR="00783AD5" w:rsidRDefault="00783AD5" w:rsidP="00783AD5">
      <w:pPr>
        <w:pStyle w:val="ListParagraph"/>
        <w:rPr>
          <w:rFonts w:ascii="Cambria" w:hAnsi="Cambria" w:cs="Cambria"/>
          <w:bCs/>
        </w:rPr>
      </w:pPr>
    </w:p>
    <w:p w14:paraId="4F75C82C" w14:textId="65477608" w:rsidR="00783AD5" w:rsidRPr="00783AD5" w:rsidRDefault="00783AD5" w:rsidP="003F1B80">
      <w:pPr>
        <w:pStyle w:val="BodyText"/>
        <w:numPr>
          <w:ilvl w:val="0"/>
          <w:numId w:val="8"/>
        </w:numPr>
        <w:rPr>
          <w:rFonts w:ascii="Cambria" w:hAnsi="Cambria" w:cs="Cambria"/>
          <w:bCs/>
        </w:rPr>
      </w:pPr>
      <w:r>
        <w:rPr>
          <w:rFonts w:ascii="Cambria" w:hAnsi="Cambria" w:cs="Cambria"/>
          <w:bCs/>
          <w:lang w:val="el-GR"/>
        </w:rPr>
        <w:t>Η οριστική αντιμετώπιση συνίσταται μόνο κατόπιν τοποθέτησης βηματοδότη.</w:t>
      </w:r>
    </w:p>
    <w:bookmarkEnd w:id="30"/>
    <w:p w14:paraId="4121CA29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713DD293" w14:textId="77777777" w:rsidR="00C14FEB" w:rsidRPr="008B4E3E" w:rsidRDefault="00C14FEB" w:rsidP="00C14FEB">
      <w:pPr>
        <w:pStyle w:val="BodyText"/>
        <w:rPr>
          <w:rFonts w:ascii="Cambria" w:hAnsi="Cambria" w:cs="Cambria"/>
          <w:b/>
          <w:lang w:val="el-GR"/>
        </w:rPr>
      </w:pPr>
    </w:p>
    <w:p w14:paraId="2042561E" w14:textId="77777777" w:rsidR="00092341" w:rsidRPr="009B0014" w:rsidRDefault="00092341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tbl>
      <w:tblPr>
        <w:tblStyle w:val="TableGrid"/>
        <w:tblpPr w:leftFromText="180" w:rightFromText="180" w:vertAnchor="text" w:horzAnchor="margin" w:tblpXSpec="center" w:tblpY="189"/>
        <w:tblW w:w="10173" w:type="dxa"/>
        <w:tblLook w:val="04A0" w:firstRow="1" w:lastRow="0" w:firstColumn="1" w:lastColumn="0" w:noHBand="0" w:noVBand="1"/>
      </w:tblPr>
      <w:tblGrid>
        <w:gridCol w:w="2227"/>
        <w:gridCol w:w="2485"/>
        <w:gridCol w:w="641"/>
        <w:gridCol w:w="1336"/>
        <w:gridCol w:w="1938"/>
        <w:gridCol w:w="1546"/>
      </w:tblGrid>
      <w:tr w:rsidR="00821C96" w14:paraId="32731550" w14:textId="77777777" w:rsidTr="006C1986">
        <w:trPr>
          <w:trHeight w:val="797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CECD5" w:themeFill="accent1" w:themeFillTint="33"/>
          </w:tcPr>
          <w:p w14:paraId="4BB1EC38" w14:textId="77777777" w:rsidR="00821C96" w:rsidRPr="000C7ABD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l-GR"/>
              </w:rPr>
            </w:pPr>
            <w:bookmarkStart w:id="31" w:name="_Hlk72317230"/>
            <w:r w:rsidRPr="000C7ABD">
              <w:rPr>
                <w:rFonts w:ascii="Cambria" w:hAnsi="Cambria" w:cs="Cambria"/>
                <w:b/>
                <w:bCs/>
                <w:lang w:val="el-GR"/>
              </w:rPr>
              <w:t>Φαρμακευτική αγωγή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3C008DF" w14:textId="77777777" w:rsidR="00821C96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εμπορική ονομασία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9211565" w14:textId="77777777" w:rsidR="00821C96" w:rsidRPr="00A22E91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tab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53EC15A" w14:textId="77777777" w:rsidR="00821C96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Δοσολογία</w:t>
            </w:r>
          </w:p>
          <w:p w14:paraId="538C3E56" w14:textId="77777777" w:rsidR="00821C96" w:rsidRPr="00C84F32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(mg/kg)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46403C43" w14:textId="77777777" w:rsidR="00821C96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οδός χορήγησης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954BA12" w14:textId="77777777" w:rsidR="00821C96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συχνότητα</w:t>
            </w:r>
          </w:p>
        </w:tc>
      </w:tr>
      <w:tr w:rsidR="00821C96" w14:paraId="42D8DEAB" w14:textId="77777777" w:rsidTr="006C1986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04057090" w14:textId="05A33BD0" w:rsidR="00821C96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FBBF743" w14:textId="1C4B08F4" w:rsidR="00821C96" w:rsidRPr="00783AD5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909B2F6" w14:textId="77777777" w:rsidR="00821C96" w:rsidRPr="00A22E91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l-GR"/>
              </w:rPr>
            </w:pP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423573E" w14:textId="04D28BD4" w:rsidR="00821C96" w:rsidRPr="00783AD5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AD6B121" w14:textId="015DC170" w:rsidR="00821C96" w:rsidRPr="00783AD5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955FD08" w14:textId="1DA5EC0F" w:rsidR="00821C96" w:rsidRPr="00783AD5" w:rsidRDefault="00821C96" w:rsidP="006C1986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</w:tr>
      <w:tr w:rsidR="00DD7321" w14:paraId="71363AC2" w14:textId="77777777" w:rsidTr="006C1986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14E319E5" w14:textId="1549FDCE" w:rsidR="00DD7321" w:rsidRPr="00BE1E8B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θεοφυλλίνη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67651C83" w14:textId="529A7ADC" w:rsidR="00DD7321" w:rsidRPr="009174ED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 w:rsidRPr="00783AD5">
              <w:rPr>
                <w:rFonts w:ascii="Cambria" w:hAnsi="Cambria" w:cs="Cambria"/>
                <w:b/>
                <w:bCs/>
                <w:lang w:val="en-US"/>
              </w:rPr>
              <w:t>Theodur</w:t>
            </w:r>
            <w:r>
              <w:rPr>
                <w:rFonts w:ascii="Cambria" w:hAnsi="Cambria" w:cs="Cambria"/>
                <w:lang w:val="en-US"/>
              </w:rPr>
              <w:t xml:space="preserve"> 200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03C1E1" w14:textId="6415FAA6" w:rsidR="00DD7321" w:rsidRPr="00A22E91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31AAFC" w14:textId="0B683E84" w:rsidR="00DD7321" w:rsidRPr="00C84F32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10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793BA6" w14:textId="3932F358" w:rsidR="00DD7321" w:rsidRPr="009F548B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po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F20853" w14:textId="72AE42F1" w:rsidR="00DD7321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 xml:space="preserve">/12 </w:t>
            </w:r>
            <w:r>
              <w:rPr>
                <w:rFonts w:ascii="Cambria" w:hAnsi="Cambria" w:cs="Cambria"/>
                <w:lang w:val="el-GR"/>
              </w:rPr>
              <w:t>ώρες</w:t>
            </w:r>
          </w:p>
        </w:tc>
      </w:tr>
      <w:tr w:rsidR="00DD7321" w:rsidRPr="00094CE7" w14:paraId="031B6F1F" w14:textId="77777777" w:rsidTr="0007733C">
        <w:trPr>
          <w:trHeight w:val="391"/>
        </w:trPr>
        <w:tc>
          <w:tcPr>
            <w:tcW w:w="10173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</w:tcPr>
          <w:p w14:paraId="0DE7725F" w14:textId="6B8B9794" w:rsidR="00DD7321" w:rsidRPr="00094CE7" w:rsidRDefault="00DD7321" w:rsidP="00DD7321">
            <w:pPr>
              <w:pStyle w:val="BodyText"/>
              <w:spacing w:line="276" w:lineRule="auto"/>
              <w:rPr>
                <w:rFonts w:ascii="Cambria" w:hAnsi="Cambria" w:cs="Cambria"/>
                <w:i/>
                <w:iCs/>
                <w:lang w:val="el-GR"/>
              </w:rPr>
            </w:pPr>
          </w:p>
        </w:tc>
      </w:tr>
      <w:bookmarkEnd w:id="31"/>
    </w:tbl>
    <w:p w14:paraId="2610A83D" w14:textId="6F7A67B7" w:rsidR="00C14FEB" w:rsidRPr="005A06D9" w:rsidRDefault="00C14FEB" w:rsidP="00C14FEB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E7CD3E8" w14:textId="35DA3ED4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5B39F1D" w14:textId="60D158C6" w:rsidR="00092341" w:rsidRDefault="00092341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5A4789AE" w14:textId="77777777" w:rsidR="00092341" w:rsidRPr="000C7ABD" w:rsidRDefault="00092341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6B1E3AA" w14:textId="52939D4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1177C355" w14:textId="77777777" w:rsidR="00B9485E" w:rsidRDefault="00F320DF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A8D4DCD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E749B" w14:textId="59863740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</w:t>
      </w:r>
      <w:r w:rsidR="00043D4E">
        <w:rPr>
          <w:rFonts w:ascii="Cambria" w:hAnsi="Cambria" w:cs="Cambria"/>
          <w:b/>
          <w:bCs/>
          <w:color w:val="000000"/>
          <w:lang w:val="el-GR"/>
        </w:rPr>
        <w:t>ε</w:t>
      </w:r>
      <w:r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BFC54EC" w14:textId="3C53904F" w:rsidR="00B9485E" w:rsidRPr="001E0BA1" w:rsidRDefault="004D2E2D">
      <w:pPr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CD3FEAA" w14:textId="659968B0" w:rsidR="006110EE" w:rsidRPr="002E4E9A" w:rsidRDefault="006110EE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3D4ECF2D" w14:textId="136EB576" w:rsidR="00092341" w:rsidRPr="002E4E9A" w:rsidRDefault="00092341">
      <w:pPr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348842DA" w14:textId="77777777" w:rsidR="00BD4B0D" w:rsidRDefault="00BD4B0D" w:rsidP="00BD4B0D">
      <w:pPr>
        <w:rPr>
          <w:noProof/>
          <w:lang w:val="el-GR" w:eastAsia="el-GR"/>
        </w:rPr>
      </w:pPr>
    </w:p>
    <w:p w14:paraId="6A797AC3" w14:textId="77777777" w:rsidR="00BD4B0D" w:rsidRDefault="00BD4B0D" w:rsidP="00BD4B0D">
      <w:pPr>
        <w:rPr>
          <w:noProof/>
          <w:lang w:val="el-GR" w:eastAsia="el-GR"/>
        </w:rPr>
      </w:pPr>
    </w:p>
    <w:p w14:paraId="51677550" w14:textId="77777777" w:rsidR="00BD4B0D" w:rsidRPr="00EA24D7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F99A494" wp14:editId="5B101310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77D0E5E" wp14:editId="41FF74AE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5C2D" w14:textId="77777777" w:rsidR="00BD4B0D" w:rsidRPr="00EA24D7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3A38E338" w14:textId="77777777" w:rsidR="00BD4B0D" w:rsidRPr="001354F4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3D45374" wp14:editId="3415C2BA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4F4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117526D" wp14:editId="3420CC12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B004" w14:textId="77777777" w:rsidR="00BD4B0D" w:rsidRPr="001354F4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2B7A46AC" w14:textId="77777777" w:rsidR="00BD4B0D" w:rsidRPr="001354F4" w:rsidRDefault="00BD4B0D" w:rsidP="00BD4B0D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5"/>
        <w:rPr>
          <w:noProof/>
          <w:lang w:val="el-GR" w:eastAsia="el-GR"/>
        </w:rPr>
      </w:pPr>
      <w:r w:rsidRPr="001354F4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A2F137F" wp14:editId="15CBAF96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4F4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09C944C" wp14:editId="40BD99A0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F753" w14:textId="77777777" w:rsidR="00BD4B0D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F75C4AF" wp14:editId="629475F9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E355DE" wp14:editId="3CC8B9E6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DF87" w14:textId="77777777" w:rsidR="00BD4B0D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3C15169C" w14:textId="77777777" w:rsidR="00BD4B0D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C251B99" wp14:editId="72F39D30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798375A" wp14:editId="2E300B80">
            <wp:extent cx="3034690" cy="285119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2CFA" w14:textId="77777777" w:rsidR="00BD4B0D" w:rsidRDefault="00BD4B0D" w:rsidP="00BD4B0D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7DF71F2D" w14:textId="77777777" w:rsidR="00BD4B0D" w:rsidRDefault="00BD4B0D" w:rsidP="00BD4B0D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5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8815563" wp14:editId="275A0B10">
            <wp:extent cx="3034690" cy="285119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46721AB" wp14:editId="47A4C0CC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7A86" w14:textId="16CCE738" w:rsidR="00A505D4" w:rsidRPr="0007319F" w:rsidRDefault="00BD4B0D" w:rsidP="000731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AF52DCC" wp14:editId="0E1EF903">
            <wp:extent cx="3034690" cy="28511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E35F18E" wp14:editId="1FDEA264">
            <wp:extent cx="3034690" cy="285119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5D4" w:rsidRPr="0007319F" w:rsidSect="000A7209">
      <w:footerReference w:type="default" r:id="rId29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45099" w14:textId="77777777" w:rsidR="004D2E2D" w:rsidRDefault="004D2E2D">
      <w:r>
        <w:separator/>
      </w:r>
    </w:p>
  </w:endnote>
  <w:endnote w:type="continuationSeparator" w:id="0">
    <w:p w14:paraId="7E2A6BAE" w14:textId="77777777" w:rsidR="004D2E2D" w:rsidRDefault="004D2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BDAE" w14:textId="74826B67" w:rsidR="000E4D42" w:rsidRDefault="005E5BFE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καρδιολογία </w:t>
    </w:r>
    <w:r w:rsidR="00946D60">
      <w:rPr>
        <w:color w:val="C0C0C0"/>
        <w:lang w:val="el-GR"/>
      </w:rPr>
      <w:t xml:space="preserve">⸙ </w:t>
    </w:r>
    <w:r>
      <w:rPr>
        <w:color w:val="C0C0C0"/>
        <w:lang w:val="el-GR"/>
      </w:rPr>
      <w:t>Θεόδωρος Σινάνης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C0B84" w14:textId="77777777" w:rsidR="004D2E2D" w:rsidRDefault="004D2E2D">
      <w:r>
        <w:separator/>
      </w:r>
    </w:p>
  </w:footnote>
  <w:footnote w:type="continuationSeparator" w:id="0">
    <w:p w14:paraId="49114AAF" w14:textId="77777777" w:rsidR="004D2E2D" w:rsidRDefault="004D2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11.25pt;height:11.25pt" o:bullet="t">
        <v:imagedata r:id="rId1" o:title="msoE2E2"/>
      </v:shape>
    </w:pict>
  </w:numPicBullet>
  <w:numPicBullet w:numPicBulletId="1">
    <w:pict>
      <v:shape id="_x0000_i1117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55C72"/>
    <w:multiLevelType w:val="hybridMultilevel"/>
    <w:tmpl w:val="70CCE5C2"/>
    <w:lvl w:ilvl="0" w:tplc="2B92DA24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157379"/>
    <w:multiLevelType w:val="hybridMultilevel"/>
    <w:tmpl w:val="8FC618E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023004"/>
    <w:multiLevelType w:val="hybridMultilevel"/>
    <w:tmpl w:val="79C84F28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0B0F4B"/>
    <w:multiLevelType w:val="hybridMultilevel"/>
    <w:tmpl w:val="B6F8E2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41896CC6"/>
    <w:multiLevelType w:val="hybridMultilevel"/>
    <w:tmpl w:val="5B5A2682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61637"/>
    <w:multiLevelType w:val="hybridMultilevel"/>
    <w:tmpl w:val="F7201E70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B729A"/>
    <w:multiLevelType w:val="hybridMultilevel"/>
    <w:tmpl w:val="7C986A08"/>
    <w:lvl w:ilvl="0" w:tplc="2B92DA2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80D7EE1"/>
    <w:multiLevelType w:val="hybridMultilevel"/>
    <w:tmpl w:val="9878DEA4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8B133E"/>
    <w:multiLevelType w:val="hybridMultilevel"/>
    <w:tmpl w:val="DBC6B938"/>
    <w:lvl w:ilvl="0" w:tplc="2B92DA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A20B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8ECB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02A8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72F6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F41C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C401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4A2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2C28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7"/>
  </w:num>
  <w:num w:numId="9">
    <w:abstractNumId w:val="16"/>
  </w:num>
  <w:num w:numId="10">
    <w:abstractNumId w:val="8"/>
  </w:num>
  <w:num w:numId="11">
    <w:abstractNumId w:val="13"/>
  </w:num>
  <w:num w:numId="12">
    <w:abstractNumId w:val="9"/>
  </w:num>
  <w:num w:numId="13">
    <w:abstractNumId w:val="19"/>
  </w:num>
  <w:num w:numId="14">
    <w:abstractNumId w:val="7"/>
  </w:num>
  <w:num w:numId="15">
    <w:abstractNumId w:val="12"/>
  </w:num>
  <w:num w:numId="16">
    <w:abstractNumId w:val="15"/>
  </w:num>
  <w:num w:numId="17">
    <w:abstractNumId w:val="18"/>
  </w:num>
  <w:num w:numId="18">
    <w:abstractNumId w:val="14"/>
  </w:num>
  <w:num w:numId="19">
    <w:abstractNumId w:val="11"/>
  </w:num>
  <w:num w:numId="20">
    <w:abstractNumId w:val="1"/>
  </w:num>
  <w:num w:numId="21">
    <w:abstractNumId w:val="12"/>
  </w:num>
  <w:num w:numId="22">
    <w:abstractNumId w:val="0"/>
  </w:num>
  <w:num w:numId="23">
    <w:abstractNumId w:val="6"/>
  </w:num>
  <w:num w:numId="24">
    <w:abstractNumId w:val="10"/>
  </w:num>
  <w:num w:numId="2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3C31"/>
    <w:rsid w:val="000057F0"/>
    <w:rsid w:val="00013793"/>
    <w:rsid w:val="000169B3"/>
    <w:rsid w:val="00043A52"/>
    <w:rsid w:val="00043D4E"/>
    <w:rsid w:val="00045C15"/>
    <w:rsid w:val="00055B4A"/>
    <w:rsid w:val="00063724"/>
    <w:rsid w:val="000679C2"/>
    <w:rsid w:val="0007319F"/>
    <w:rsid w:val="0007733C"/>
    <w:rsid w:val="00092021"/>
    <w:rsid w:val="00092341"/>
    <w:rsid w:val="000943BA"/>
    <w:rsid w:val="00094CE7"/>
    <w:rsid w:val="000A067E"/>
    <w:rsid w:val="000A1D3A"/>
    <w:rsid w:val="000A4E90"/>
    <w:rsid w:val="000A7209"/>
    <w:rsid w:val="000A7BAD"/>
    <w:rsid w:val="000B1A3A"/>
    <w:rsid w:val="000B3AFC"/>
    <w:rsid w:val="000B6B82"/>
    <w:rsid w:val="000B7686"/>
    <w:rsid w:val="000C1E8A"/>
    <w:rsid w:val="000C54CA"/>
    <w:rsid w:val="000C7ABD"/>
    <w:rsid w:val="000D5560"/>
    <w:rsid w:val="000D7AE3"/>
    <w:rsid w:val="000E4D42"/>
    <w:rsid w:val="000E68BE"/>
    <w:rsid w:val="000F3059"/>
    <w:rsid w:val="00115E89"/>
    <w:rsid w:val="0011659B"/>
    <w:rsid w:val="001178B1"/>
    <w:rsid w:val="001309A2"/>
    <w:rsid w:val="00143E84"/>
    <w:rsid w:val="00151819"/>
    <w:rsid w:val="0015673C"/>
    <w:rsid w:val="00161CC7"/>
    <w:rsid w:val="001824F4"/>
    <w:rsid w:val="001A0971"/>
    <w:rsid w:val="001A6579"/>
    <w:rsid w:val="001B177F"/>
    <w:rsid w:val="001B5A38"/>
    <w:rsid w:val="001B78C2"/>
    <w:rsid w:val="001C077D"/>
    <w:rsid w:val="001C1D05"/>
    <w:rsid w:val="001C51FB"/>
    <w:rsid w:val="001D3DE4"/>
    <w:rsid w:val="001D672F"/>
    <w:rsid w:val="001E0BA1"/>
    <w:rsid w:val="001E27D2"/>
    <w:rsid w:val="001E3096"/>
    <w:rsid w:val="001E56CC"/>
    <w:rsid w:val="001F61E7"/>
    <w:rsid w:val="001F6C64"/>
    <w:rsid w:val="001F700A"/>
    <w:rsid w:val="00200D12"/>
    <w:rsid w:val="002056DB"/>
    <w:rsid w:val="0020669D"/>
    <w:rsid w:val="00210AFF"/>
    <w:rsid w:val="00211F4F"/>
    <w:rsid w:val="002140A7"/>
    <w:rsid w:val="002144F1"/>
    <w:rsid w:val="00224E86"/>
    <w:rsid w:val="0022513F"/>
    <w:rsid w:val="00225EF5"/>
    <w:rsid w:val="002334FB"/>
    <w:rsid w:val="00235D43"/>
    <w:rsid w:val="00240CC0"/>
    <w:rsid w:val="002421F3"/>
    <w:rsid w:val="002429E1"/>
    <w:rsid w:val="00243C4A"/>
    <w:rsid w:val="00247616"/>
    <w:rsid w:val="00260333"/>
    <w:rsid w:val="002612DA"/>
    <w:rsid w:val="00261A80"/>
    <w:rsid w:val="002654AA"/>
    <w:rsid w:val="002673C5"/>
    <w:rsid w:val="002762AE"/>
    <w:rsid w:val="002D4DF1"/>
    <w:rsid w:val="002D6E70"/>
    <w:rsid w:val="002E4E9A"/>
    <w:rsid w:val="002E7086"/>
    <w:rsid w:val="002F5BE0"/>
    <w:rsid w:val="00300DD4"/>
    <w:rsid w:val="00303845"/>
    <w:rsid w:val="003048B0"/>
    <w:rsid w:val="00312F17"/>
    <w:rsid w:val="003167F3"/>
    <w:rsid w:val="00327AA0"/>
    <w:rsid w:val="00344DC6"/>
    <w:rsid w:val="00365631"/>
    <w:rsid w:val="00366FD7"/>
    <w:rsid w:val="00367E59"/>
    <w:rsid w:val="00371EAA"/>
    <w:rsid w:val="00374141"/>
    <w:rsid w:val="00374486"/>
    <w:rsid w:val="00376164"/>
    <w:rsid w:val="00383DAD"/>
    <w:rsid w:val="00385166"/>
    <w:rsid w:val="0039527B"/>
    <w:rsid w:val="003B14FD"/>
    <w:rsid w:val="003C575F"/>
    <w:rsid w:val="003D138C"/>
    <w:rsid w:val="003D5B20"/>
    <w:rsid w:val="003F044E"/>
    <w:rsid w:val="003F1B80"/>
    <w:rsid w:val="004014A0"/>
    <w:rsid w:val="00405E0A"/>
    <w:rsid w:val="00407CCB"/>
    <w:rsid w:val="0041511C"/>
    <w:rsid w:val="00416C04"/>
    <w:rsid w:val="00422713"/>
    <w:rsid w:val="0042297B"/>
    <w:rsid w:val="00430D3D"/>
    <w:rsid w:val="004312EA"/>
    <w:rsid w:val="00457277"/>
    <w:rsid w:val="0046109F"/>
    <w:rsid w:val="004667E5"/>
    <w:rsid w:val="00466A0B"/>
    <w:rsid w:val="00471EC7"/>
    <w:rsid w:val="004728F0"/>
    <w:rsid w:val="0047350A"/>
    <w:rsid w:val="0047446C"/>
    <w:rsid w:val="0047753D"/>
    <w:rsid w:val="004872BE"/>
    <w:rsid w:val="00487558"/>
    <w:rsid w:val="00491A7F"/>
    <w:rsid w:val="00495066"/>
    <w:rsid w:val="004B19BE"/>
    <w:rsid w:val="004B33DF"/>
    <w:rsid w:val="004B7B98"/>
    <w:rsid w:val="004D27CA"/>
    <w:rsid w:val="004D2E2D"/>
    <w:rsid w:val="004D49C1"/>
    <w:rsid w:val="004D6F7A"/>
    <w:rsid w:val="004E3190"/>
    <w:rsid w:val="004E343C"/>
    <w:rsid w:val="00505A23"/>
    <w:rsid w:val="00515FE7"/>
    <w:rsid w:val="00526BA6"/>
    <w:rsid w:val="00526CD3"/>
    <w:rsid w:val="00533740"/>
    <w:rsid w:val="00536AD3"/>
    <w:rsid w:val="005502DC"/>
    <w:rsid w:val="005559E5"/>
    <w:rsid w:val="005604BD"/>
    <w:rsid w:val="00566774"/>
    <w:rsid w:val="005725D8"/>
    <w:rsid w:val="00582EE5"/>
    <w:rsid w:val="005857B6"/>
    <w:rsid w:val="005976A4"/>
    <w:rsid w:val="005A06D9"/>
    <w:rsid w:val="005A2EAC"/>
    <w:rsid w:val="005B1D01"/>
    <w:rsid w:val="005B3053"/>
    <w:rsid w:val="005B41A5"/>
    <w:rsid w:val="005B44D6"/>
    <w:rsid w:val="005B56FC"/>
    <w:rsid w:val="005B6381"/>
    <w:rsid w:val="005B77E9"/>
    <w:rsid w:val="005C1571"/>
    <w:rsid w:val="005C6EB2"/>
    <w:rsid w:val="005D106D"/>
    <w:rsid w:val="005D170C"/>
    <w:rsid w:val="005D5B19"/>
    <w:rsid w:val="005E1B8D"/>
    <w:rsid w:val="005E3CAF"/>
    <w:rsid w:val="005E5BFE"/>
    <w:rsid w:val="005E7F10"/>
    <w:rsid w:val="005F45B1"/>
    <w:rsid w:val="005F5137"/>
    <w:rsid w:val="006021CD"/>
    <w:rsid w:val="006110EE"/>
    <w:rsid w:val="006121E6"/>
    <w:rsid w:val="00612309"/>
    <w:rsid w:val="00614393"/>
    <w:rsid w:val="0061448C"/>
    <w:rsid w:val="0061761E"/>
    <w:rsid w:val="00624D3B"/>
    <w:rsid w:val="006251A5"/>
    <w:rsid w:val="00626AAE"/>
    <w:rsid w:val="00627147"/>
    <w:rsid w:val="006347C1"/>
    <w:rsid w:val="006402CC"/>
    <w:rsid w:val="00643E25"/>
    <w:rsid w:val="006522A3"/>
    <w:rsid w:val="006629D4"/>
    <w:rsid w:val="0067107F"/>
    <w:rsid w:val="006755B6"/>
    <w:rsid w:val="006822DA"/>
    <w:rsid w:val="00686913"/>
    <w:rsid w:val="00687234"/>
    <w:rsid w:val="0068782D"/>
    <w:rsid w:val="006903A7"/>
    <w:rsid w:val="00693742"/>
    <w:rsid w:val="00695CBF"/>
    <w:rsid w:val="00697958"/>
    <w:rsid w:val="006A054E"/>
    <w:rsid w:val="006B0CAC"/>
    <w:rsid w:val="006B70EC"/>
    <w:rsid w:val="006C69BC"/>
    <w:rsid w:val="006D121A"/>
    <w:rsid w:val="006D4482"/>
    <w:rsid w:val="006D4AF0"/>
    <w:rsid w:val="006E0370"/>
    <w:rsid w:val="006E658F"/>
    <w:rsid w:val="006E6D15"/>
    <w:rsid w:val="006E7244"/>
    <w:rsid w:val="006F2CB2"/>
    <w:rsid w:val="006F391F"/>
    <w:rsid w:val="006F5383"/>
    <w:rsid w:val="006F54C4"/>
    <w:rsid w:val="007040BD"/>
    <w:rsid w:val="0070577E"/>
    <w:rsid w:val="007058B4"/>
    <w:rsid w:val="00711029"/>
    <w:rsid w:val="00714BBD"/>
    <w:rsid w:val="007205CF"/>
    <w:rsid w:val="00723489"/>
    <w:rsid w:val="00725989"/>
    <w:rsid w:val="00732235"/>
    <w:rsid w:val="007364F2"/>
    <w:rsid w:val="00736B0D"/>
    <w:rsid w:val="00737995"/>
    <w:rsid w:val="007534B1"/>
    <w:rsid w:val="00754D97"/>
    <w:rsid w:val="007573BA"/>
    <w:rsid w:val="00765074"/>
    <w:rsid w:val="0077165F"/>
    <w:rsid w:val="00783AD5"/>
    <w:rsid w:val="0079155C"/>
    <w:rsid w:val="00793F59"/>
    <w:rsid w:val="00795350"/>
    <w:rsid w:val="00795819"/>
    <w:rsid w:val="007A09D3"/>
    <w:rsid w:val="007A7E90"/>
    <w:rsid w:val="007D7921"/>
    <w:rsid w:val="007D7F49"/>
    <w:rsid w:val="007E4C6E"/>
    <w:rsid w:val="007E5C01"/>
    <w:rsid w:val="007F16ED"/>
    <w:rsid w:val="008042AD"/>
    <w:rsid w:val="0080756C"/>
    <w:rsid w:val="00820C09"/>
    <w:rsid w:val="00820D04"/>
    <w:rsid w:val="00821C96"/>
    <w:rsid w:val="00822E2E"/>
    <w:rsid w:val="00823131"/>
    <w:rsid w:val="0082573E"/>
    <w:rsid w:val="00827BD9"/>
    <w:rsid w:val="00831CE3"/>
    <w:rsid w:val="00833395"/>
    <w:rsid w:val="00846C1F"/>
    <w:rsid w:val="00850609"/>
    <w:rsid w:val="008676FF"/>
    <w:rsid w:val="00887327"/>
    <w:rsid w:val="008923CC"/>
    <w:rsid w:val="00894856"/>
    <w:rsid w:val="008B3E18"/>
    <w:rsid w:val="008B5076"/>
    <w:rsid w:val="008B6704"/>
    <w:rsid w:val="008B6FCB"/>
    <w:rsid w:val="008C7AE3"/>
    <w:rsid w:val="008D17B8"/>
    <w:rsid w:val="008E1AF0"/>
    <w:rsid w:val="008E1EDD"/>
    <w:rsid w:val="008E3D40"/>
    <w:rsid w:val="008F2B7A"/>
    <w:rsid w:val="008F5190"/>
    <w:rsid w:val="00913165"/>
    <w:rsid w:val="009173E7"/>
    <w:rsid w:val="0092237C"/>
    <w:rsid w:val="009302DE"/>
    <w:rsid w:val="00946D60"/>
    <w:rsid w:val="00947DD7"/>
    <w:rsid w:val="00952D02"/>
    <w:rsid w:val="009639A8"/>
    <w:rsid w:val="00981681"/>
    <w:rsid w:val="00986151"/>
    <w:rsid w:val="00986798"/>
    <w:rsid w:val="009927AF"/>
    <w:rsid w:val="00996B59"/>
    <w:rsid w:val="00996C48"/>
    <w:rsid w:val="009B0014"/>
    <w:rsid w:val="009B2A0E"/>
    <w:rsid w:val="009B5131"/>
    <w:rsid w:val="009D13C9"/>
    <w:rsid w:val="009D3EE7"/>
    <w:rsid w:val="009D56D7"/>
    <w:rsid w:val="009D6CBC"/>
    <w:rsid w:val="009D779A"/>
    <w:rsid w:val="009F0E8A"/>
    <w:rsid w:val="009F35C9"/>
    <w:rsid w:val="00A02B3E"/>
    <w:rsid w:val="00A05BD8"/>
    <w:rsid w:val="00A07639"/>
    <w:rsid w:val="00A13D9D"/>
    <w:rsid w:val="00A143CF"/>
    <w:rsid w:val="00A14809"/>
    <w:rsid w:val="00A16C81"/>
    <w:rsid w:val="00A224F7"/>
    <w:rsid w:val="00A25A4F"/>
    <w:rsid w:val="00A30979"/>
    <w:rsid w:val="00A37AF3"/>
    <w:rsid w:val="00A37F21"/>
    <w:rsid w:val="00A413A9"/>
    <w:rsid w:val="00A42E7E"/>
    <w:rsid w:val="00A4494D"/>
    <w:rsid w:val="00A505D4"/>
    <w:rsid w:val="00A51EDF"/>
    <w:rsid w:val="00A67F6B"/>
    <w:rsid w:val="00A72928"/>
    <w:rsid w:val="00A76417"/>
    <w:rsid w:val="00A80965"/>
    <w:rsid w:val="00A81BB5"/>
    <w:rsid w:val="00A81FCA"/>
    <w:rsid w:val="00A82844"/>
    <w:rsid w:val="00A83723"/>
    <w:rsid w:val="00A944DB"/>
    <w:rsid w:val="00A963F0"/>
    <w:rsid w:val="00AA1500"/>
    <w:rsid w:val="00AA2A53"/>
    <w:rsid w:val="00AA3E6A"/>
    <w:rsid w:val="00AA563B"/>
    <w:rsid w:val="00AB1C04"/>
    <w:rsid w:val="00AB2C45"/>
    <w:rsid w:val="00AB6966"/>
    <w:rsid w:val="00AB6CFB"/>
    <w:rsid w:val="00AB7F6A"/>
    <w:rsid w:val="00AC1121"/>
    <w:rsid w:val="00AC206D"/>
    <w:rsid w:val="00AC260E"/>
    <w:rsid w:val="00AC2A22"/>
    <w:rsid w:val="00AD150C"/>
    <w:rsid w:val="00AD5472"/>
    <w:rsid w:val="00AD70E6"/>
    <w:rsid w:val="00AD747B"/>
    <w:rsid w:val="00AE31C4"/>
    <w:rsid w:val="00AE3468"/>
    <w:rsid w:val="00AE6834"/>
    <w:rsid w:val="00AE7631"/>
    <w:rsid w:val="00AE7E21"/>
    <w:rsid w:val="00AF12B7"/>
    <w:rsid w:val="00AF4DEB"/>
    <w:rsid w:val="00B06D1D"/>
    <w:rsid w:val="00B15D7C"/>
    <w:rsid w:val="00B42BFC"/>
    <w:rsid w:val="00B4781A"/>
    <w:rsid w:val="00B527A5"/>
    <w:rsid w:val="00B54E16"/>
    <w:rsid w:val="00B60AE5"/>
    <w:rsid w:val="00B62760"/>
    <w:rsid w:val="00B62E6E"/>
    <w:rsid w:val="00B64582"/>
    <w:rsid w:val="00B6792A"/>
    <w:rsid w:val="00B67C77"/>
    <w:rsid w:val="00B7143C"/>
    <w:rsid w:val="00B749F8"/>
    <w:rsid w:val="00B9015E"/>
    <w:rsid w:val="00B92BEC"/>
    <w:rsid w:val="00B94532"/>
    <w:rsid w:val="00B9485E"/>
    <w:rsid w:val="00B94B3D"/>
    <w:rsid w:val="00B95A5A"/>
    <w:rsid w:val="00BA4AB6"/>
    <w:rsid w:val="00BB23C1"/>
    <w:rsid w:val="00BC1861"/>
    <w:rsid w:val="00BD4B0D"/>
    <w:rsid w:val="00BD6313"/>
    <w:rsid w:val="00BE4595"/>
    <w:rsid w:val="00C000C6"/>
    <w:rsid w:val="00C03AA3"/>
    <w:rsid w:val="00C05407"/>
    <w:rsid w:val="00C07E18"/>
    <w:rsid w:val="00C10762"/>
    <w:rsid w:val="00C14FEB"/>
    <w:rsid w:val="00C20C7D"/>
    <w:rsid w:val="00C33DFE"/>
    <w:rsid w:val="00C3781F"/>
    <w:rsid w:val="00C41212"/>
    <w:rsid w:val="00C47F08"/>
    <w:rsid w:val="00C67768"/>
    <w:rsid w:val="00C70BAD"/>
    <w:rsid w:val="00C755BC"/>
    <w:rsid w:val="00C80E98"/>
    <w:rsid w:val="00C84426"/>
    <w:rsid w:val="00C94392"/>
    <w:rsid w:val="00C969BB"/>
    <w:rsid w:val="00CB17DE"/>
    <w:rsid w:val="00CC032D"/>
    <w:rsid w:val="00CC1EF7"/>
    <w:rsid w:val="00CC3900"/>
    <w:rsid w:val="00CC5F7A"/>
    <w:rsid w:val="00CC793D"/>
    <w:rsid w:val="00CD16F9"/>
    <w:rsid w:val="00CD499D"/>
    <w:rsid w:val="00CD7143"/>
    <w:rsid w:val="00CE5269"/>
    <w:rsid w:val="00CF05F1"/>
    <w:rsid w:val="00CF12EE"/>
    <w:rsid w:val="00CF4468"/>
    <w:rsid w:val="00D00778"/>
    <w:rsid w:val="00D021BE"/>
    <w:rsid w:val="00D11110"/>
    <w:rsid w:val="00D143BB"/>
    <w:rsid w:val="00D14DE7"/>
    <w:rsid w:val="00D15D6D"/>
    <w:rsid w:val="00D16DC0"/>
    <w:rsid w:val="00D30C99"/>
    <w:rsid w:val="00D35348"/>
    <w:rsid w:val="00D36020"/>
    <w:rsid w:val="00D37BEE"/>
    <w:rsid w:val="00D408C6"/>
    <w:rsid w:val="00D52CAD"/>
    <w:rsid w:val="00D538E1"/>
    <w:rsid w:val="00D54E45"/>
    <w:rsid w:val="00D578F4"/>
    <w:rsid w:val="00D61A1E"/>
    <w:rsid w:val="00D61E13"/>
    <w:rsid w:val="00D636B7"/>
    <w:rsid w:val="00D656F5"/>
    <w:rsid w:val="00D70E45"/>
    <w:rsid w:val="00D70F86"/>
    <w:rsid w:val="00D73502"/>
    <w:rsid w:val="00D7486E"/>
    <w:rsid w:val="00D82F66"/>
    <w:rsid w:val="00D86C85"/>
    <w:rsid w:val="00D975B7"/>
    <w:rsid w:val="00DA7558"/>
    <w:rsid w:val="00DB1D4A"/>
    <w:rsid w:val="00DB20B5"/>
    <w:rsid w:val="00DC2DF6"/>
    <w:rsid w:val="00DC3BA8"/>
    <w:rsid w:val="00DD1658"/>
    <w:rsid w:val="00DD7321"/>
    <w:rsid w:val="00DE5700"/>
    <w:rsid w:val="00E0596E"/>
    <w:rsid w:val="00E07C47"/>
    <w:rsid w:val="00E1390D"/>
    <w:rsid w:val="00E25B2A"/>
    <w:rsid w:val="00E41649"/>
    <w:rsid w:val="00E42577"/>
    <w:rsid w:val="00E44716"/>
    <w:rsid w:val="00E6052E"/>
    <w:rsid w:val="00E6365D"/>
    <w:rsid w:val="00E66809"/>
    <w:rsid w:val="00E705DD"/>
    <w:rsid w:val="00E71871"/>
    <w:rsid w:val="00E73027"/>
    <w:rsid w:val="00E76D2D"/>
    <w:rsid w:val="00E80F43"/>
    <w:rsid w:val="00E82A6F"/>
    <w:rsid w:val="00E9733F"/>
    <w:rsid w:val="00EA15E3"/>
    <w:rsid w:val="00EA24D7"/>
    <w:rsid w:val="00EA5D6F"/>
    <w:rsid w:val="00EA671A"/>
    <w:rsid w:val="00EB0FFA"/>
    <w:rsid w:val="00EC0565"/>
    <w:rsid w:val="00EC09FD"/>
    <w:rsid w:val="00EC162B"/>
    <w:rsid w:val="00EC73F4"/>
    <w:rsid w:val="00ED755C"/>
    <w:rsid w:val="00EE05EF"/>
    <w:rsid w:val="00EF4E22"/>
    <w:rsid w:val="00F01F07"/>
    <w:rsid w:val="00F0448B"/>
    <w:rsid w:val="00F10B69"/>
    <w:rsid w:val="00F147B6"/>
    <w:rsid w:val="00F14B7B"/>
    <w:rsid w:val="00F14BE6"/>
    <w:rsid w:val="00F16932"/>
    <w:rsid w:val="00F320DF"/>
    <w:rsid w:val="00F33582"/>
    <w:rsid w:val="00F34AF7"/>
    <w:rsid w:val="00F5084D"/>
    <w:rsid w:val="00F54D5A"/>
    <w:rsid w:val="00F54F4A"/>
    <w:rsid w:val="00F56D41"/>
    <w:rsid w:val="00F615DB"/>
    <w:rsid w:val="00F6604E"/>
    <w:rsid w:val="00F70BDD"/>
    <w:rsid w:val="00F7289E"/>
    <w:rsid w:val="00F74E44"/>
    <w:rsid w:val="00F81498"/>
    <w:rsid w:val="00F84CE6"/>
    <w:rsid w:val="00F86B0E"/>
    <w:rsid w:val="00F87829"/>
    <w:rsid w:val="00F97010"/>
    <w:rsid w:val="00FA452A"/>
    <w:rsid w:val="00FA7FB8"/>
    <w:rsid w:val="00FB50D1"/>
    <w:rsid w:val="00FC599D"/>
    <w:rsid w:val="00FD4EA7"/>
    <w:rsid w:val="00FE7D01"/>
    <w:rsid w:val="00FE7EB9"/>
    <w:rsid w:val="00FF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966890"/>
  <w15:docId w15:val="{6BB1F228-FFAF-4D40-A09E-7896829A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table" w:styleId="TableGrid">
    <w:name w:val="Table Grid"/>
    <w:basedOn w:val="TableNormal"/>
    <w:uiPriority w:val="59"/>
    <w:rsid w:val="00A5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Πορτοκαλί κίτρινο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41AE9-4F13-4085-A5FE-2F5AC208F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8</Pages>
  <Words>1114</Words>
  <Characters>6353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190</cp:revision>
  <cp:lastPrinted>2015-09-07T08:01:00Z</cp:lastPrinted>
  <dcterms:created xsi:type="dcterms:W3CDTF">2019-02-04T06:00:00Z</dcterms:created>
  <dcterms:modified xsi:type="dcterms:W3CDTF">2021-10-02T16:10:00Z</dcterms:modified>
</cp:coreProperties>
</file>