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B4" w:rsidRDefault="002528B4" w:rsidP="002528B4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model </w:t>
      </w:r>
      <w:r>
        <w:rPr>
          <w:rFonts w:ascii="Arial" w:hAnsi="Arial" w:cs="Arial"/>
          <w:sz w:val="24"/>
          <w:szCs w:val="24"/>
        </w:rPr>
        <w:t xml:space="preserve">company name description:text contactname street city </w:t>
      </w:r>
      <w:r w:rsidRPr="0061373E">
        <w:rPr>
          <w:rFonts w:ascii="Arial" w:hAnsi="Arial" w:cs="Arial"/>
          <w:sz w:val="24"/>
          <w:szCs w:val="24"/>
        </w:rPr>
        <w:t xml:space="preserve">postcode </w:t>
      </w:r>
      <w:r>
        <w:rPr>
          <w:rFonts w:ascii="Arial" w:hAnsi="Arial" w:cs="Arial"/>
          <w:sz w:val="24"/>
          <w:szCs w:val="24"/>
        </w:rPr>
        <w:t xml:space="preserve">country </w:t>
      </w:r>
      <w:r w:rsidRPr="0061373E">
        <w:rPr>
          <w:rFonts w:ascii="Arial" w:hAnsi="Arial" w:cs="Arial"/>
          <w:sz w:val="24"/>
          <w:szCs w:val="24"/>
        </w:rPr>
        <w:t xml:space="preserve">phone email </w:t>
      </w:r>
      <w:r>
        <w:rPr>
          <w:rFonts w:ascii="Arial" w:hAnsi="Arial" w:cs="Arial"/>
          <w:sz w:val="24"/>
          <w:szCs w:val="24"/>
        </w:rPr>
        <w:t>homepage user</w:t>
      </w:r>
      <w:r w:rsidRPr="0061373E">
        <w:rPr>
          <w:rFonts w:ascii="Arial" w:hAnsi="Arial" w:cs="Arial"/>
          <w:sz w:val="24"/>
          <w:szCs w:val="24"/>
        </w:rPr>
        <w:t>:references</w:t>
      </w:r>
    </w:p>
    <w:p w:rsidR="00E70FBD" w:rsidRDefault="00E70FBD" w:rsidP="002528B4">
      <w:pPr>
        <w:rPr>
          <w:rFonts w:ascii="Arial" w:hAnsi="Arial" w:cs="Arial"/>
          <w:sz w:val="24"/>
          <w:szCs w:val="24"/>
        </w:rPr>
      </w:pPr>
    </w:p>
    <w:p w:rsidR="00E70FBD" w:rsidRDefault="00E70FBD" w:rsidP="00E70FBD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model </w:t>
      </w:r>
      <w:r w:rsidR="00953177">
        <w:rPr>
          <w:rFonts w:ascii="Arial" w:hAnsi="Arial" w:cs="Arial"/>
          <w:sz w:val="24"/>
          <w:szCs w:val="24"/>
        </w:rPr>
        <w:t>logo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>filename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>content_type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 xml:space="preserve">file_contents:binary </w:t>
      </w:r>
      <w:r w:rsidRPr="0061373E">
        <w:rPr>
          <w:rFonts w:ascii="Arial" w:hAnsi="Arial" w:cs="Arial"/>
          <w:sz w:val="24"/>
          <w:szCs w:val="24"/>
        </w:rPr>
        <w:t>description:text</w:t>
      </w:r>
      <w:r>
        <w:rPr>
          <w:rFonts w:ascii="Arial" w:hAnsi="Arial" w:cs="Arial"/>
          <w:sz w:val="24"/>
          <w:szCs w:val="24"/>
        </w:rPr>
        <w:t xml:space="preserve"> </w:t>
      </w:r>
      <w:r w:rsidR="00953177">
        <w:rPr>
          <w:rFonts w:ascii="Arial" w:hAnsi="Arial" w:cs="Arial"/>
          <w:sz w:val="24"/>
          <w:szCs w:val="24"/>
        </w:rPr>
        <w:t>user</w:t>
      </w:r>
      <w:r w:rsidRPr="0061373E">
        <w:rPr>
          <w:rFonts w:ascii="Arial" w:hAnsi="Arial" w:cs="Arial"/>
          <w:sz w:val="24"/>
          <w:szCs w:val="24"/>
        </w:rPr>
        <w:t xml:space="preserve">:references </w:t>
      </w:r>
      <w:r w:rsidR="00953177">
        <w:rPr>
          <w:rFonts w:ascii="Arial" w:hAnsi="Arial" w:cs="Arial"/>
          <w:sz w:val="24"/>
          <w:szCs w:val="24"/>
        </w:rPr>
        <w:t>company</w:t>
      </w:r>
      <w:r w:rsidRPr="0061373E">
        <w:rPr>
          <w:rFonts w:ascii="Arial" w:hAnsi="Arial" w:cs="Arial"/>
          <w:sz w:val="24"/>
          <w:szCs w:val="24"/>
        </w:rPr>
        <w:t>:references</w:t>
      </w:r>
    </w:p>
    <w:p w:rsidR="00444AA5" w:rsidRDefault="00444AA5" w:rsidP="00444AA5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model </w:t>
      </w:r>
      <w:r w:rsidRPr="00444AA5">
        <w:rPr>
          <w:rFonts w:ascii="Arial" w:hAnsi="Arial" w:cs="Arial"/>
          <w:sz w:val="24"/>
          <w:szCs w:val="24"/>
        </w:rPr>
        <w:t>car make model year</w:t>
      </w:r>
      <w:r>
        <w:rPr>
          <w:rFonts w:ascii="Arial" w:hAnsi="Arial" w:cs="Arial"/>
          <w:sz w:val="24"/>
          <w:szCs w:val="24"/>
        </w:rPr>
        <w:t>:dat</w:t>
      </w:r>
      <w:r w:rsidR="00DF3807">
        <w:rPr>
          <w:rFonts w:ascii="Arial" w:hAnsi="Arial" w:cs="Arial"/>
          <w:sz w:val="24"/>
          <w:szCs w:val="24"/>
        </w:rPr>
        <w:t>etime</w:t>
      </w:r>
      <w:r w:rsidRPr="00444AA5">
        <w:rPr>
          <w:rFonts w:ascii="Arial" w:hAnsi="Arial" w:cs="Arial"/>
          <w:sz w:val="24"/>
          <w:szCs w:val="24"/>
        </w:rPr>
        <w:t xml:space="preserve"> body version classification type door</w:t>
      </w:r>
      <w:r>
        <w:rPr>
          <w:rFonts w:ascii="Arial" w:hAnsi="Arial" w:cs="Arial"/>
          <w:sz w:val="24"/>
          <w:szCs w:val="24"/>
        </w:rPr>
        <w:t>:integer</w:t>
      </w:r>
      <w:r w:rsidRPr="00444AA5">
        <w:rPr>
          <w:rFonts w:ascii="Arial" w:hAnsi="Arial" w:cs="Arial"/>
          <w:sz w:val="24"/>
          <w:szCs w:val="24"/>
        </w:rPr>
        <w:t xml:space="preserve"> seat</w:t>
      </w:r>
      <w:r>
        <w:rPr>
          <w:rFonts w:ascii="Arial" w:hAnsi="Arial" w:cs="Arial"/>
          <w:sz w:val="24"/>
          <w:szCs w:val="24"/>
        </w:rPr>
        <w:t>:integer</w:t>
      </w:r>
      <w:r w:rsidRPr="00444AA5">
        <w:rPr>
          <w:rFonts w:ascii="Arial" w:hAnsi="Arial" w:cs="Arial"/>
          <w:sz w:val="24"/>
          <w:szCs w:val="24"/>
        </w:rPr>
        <w:t xml:space="preserve"> engineplace drivetrain</w:t>
      </w:r>
      <w:r w:rsidRPr="006137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company</w:t>
      </w:r>
      <w:r w:rsidRPr="0061373E">
        <w:rPr>
          <w:rFonts w:ascii="Arial" w:hAnsi="Arial" w:cs="Arial"/>
          <w:sz w:val="24"/>
          <w:szCs w:val="24"/>
        </w:rPr>
        <w:t>:references</w:t>
      </w:r>
    </w:p>
    <w:p w:rsidR="00855FF8" w:rsidRDefault="00855FF8" w:rsidP="00953177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</w:t>
      </w:r>
      <w:r>
        <w:rPr>
          <w:rFonts w:ascii="Arial" w:hAnsi="Arial" w:cs="Arial"/>
          <w:sz w:val="24"/>
          <w:szCs w:val="24"/>
        </w:rPr>
        <w:t xml:space="preserve">scaffold_controller </w:t>
      </w:r>
      <w:r w:rsidRPr="00444AA5">
        <w:rPr>
          <w:rFonts w:ascii="Arial" w:hAnsi="Arial" w:cs="Arial"/>
          <w:sz w:val="24"/>
          <w:szCs w:val="24"/>
        </w:rPr>
        <w:t>car make model year</w:t>
      </w:r>
      <w:r>
        <w:rPr>
          <w:rFonts w:ascii="Arial" w:hAnsi="Arial" w:cs="Arial"/>
          <w:sz w:val="24"/>
          <w:szCs w:val="24"/>
        </w:rPr>
        <w:t>:dat</w:t>
      </w:r>
      <w:r w:rsidR="00DF3807">
        <w:rPr>
          <w:rFonts w:ascii="Arial" w:hAnsi="Arial" w:cs="Arial"/>
          <w:sz w:val="24"/>
          <w:szCs w:val="24"/>
        </w:rPr>
        <w:t>etime</w:t>
      </w:r>
      <w:r w:rsidRPr="00444AA5">
        <w:rPr>
          <w:rFonts w:ascii="Arial" w:hAnsi="Arial" w:cs="Arial"/>
          <w:sz w:val="24"/>
          <w:szCs w:val="24"/>
        </w:rPr>
        <w:t xml:space="preserve"> body version classification type door</w:t>
      </w:r>
      <w:r>
        <w:rPr>
          <w:rFonts w:ascii="Arial" w:hAnsi="Arial" w:cs="Arial"/>
          <w:sz w:val="24"/>
          <w:szCs w:val="24"/>
        </w:rPr>
        <w:t>:integer</w:t>
      </w:r>
      <w:r w:rsidRPr="00444AA5">
        <w:rPr>
          <w:rFonts w:ascii="Arial" w:hAnsi="Arial" w:cs="Arial"/>
          <w:sz w:val="24"/>
          <w:szCs w:val="24"/>
        </w:rPr>
        <w:t xml:space="preserve"> seat</w:t>
      </w:r>
      <w:r>
        <w:rPr>
          <w:rFonts w:ascii="Arial" w:hAnsi="Arial" w:cs="Arial"/>
          <w:sz w:val="24"/>
          <w:szCs w:val="24"/>
        </w:rPr>
        <w:t>:integer</w:t>
      </w:r>
      <w:r w:rsidRPr="00444AA5">
        <w:rPr>
          <w:rFonts w:ascii="Arial" w:hAnsi="Arial" w:cs="Arial"/>
          <w:sz w:val="24"/>
          <w:szCs w:val="24"/>
        </w:rPr>
        <w:t xml:space="preserve"> engineplace drivetrain</w:t>
      </w:r>
    </w:p>
    <w:p w:rsidR="00953177" w:rsidRDefault="00953177" w:rsidP="00953177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model </w:t>
      </w:r>
      <w:r>
        <w:rPr>
          <w:rFonts w:ascii="Arial" w:hAnsi="Arial" w:cs="Arial"/>
          <w:sz w:val="24"/>
          <w:szCs w:val="24"/>
        </w:rPr>
        <w:t>photo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>filename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>content_type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 xml:space="preserve">file_contents:binary </w:t>
      </w:r>
      <w:r w:rsidRPr="0061373E">
        <w:rPr>
          <w:rFonts w:ascii="Arial" w:hAnsi="Arial" w:cs="Arial"/>
          <w:sz w:val="24"/>
          <w:szCs w:val="24"/>
        </w:rPr>
        <w:t>description:text</w:t>
      </w:r>
      <w:r>
        <w:rPr>
          <w:rFonts w:ascii="Arial" w:hAnsi="Arial" w:cs="Arial"/>
          <w:sz w:val="24"/>
          <w:szCs w:val="24"/>
        </w:rPr>
        <w:t xml:space="preserve"> car</w:t>
      </w:r>
      <w:r w:rsidRPr="0061373E">
        <w:rPr>
          <w:rFonts w:ascii="Arial" w:hAnsi="Arial" w:cs="Arial"/>
          <w:sz w:val="24"/>
          <w:szCs w:val="24"/>
        </w:rPr>
        <w:t>:references</w:t>
      </w:r>
      <w:r>
        <w:rPr>
          <w:rFonts w:ascii="Arial" w:hAnsi="Arial" w:cs="Arial"/>
          <w:sz w:val="24"/>
          <w:szCs w:val="24"/>
        </w:rPr>
        <w:t xml:space="preserve"> bike</w:t>
      </w:r>
      <w:r w:rsidRPr="0061373E">
        <w:rPr>
          <w:rFonts w:ascii="Arial" w:hAnsi="Arial" w:cs="Arial"/>
          <w:sz w:val="24"/>
          <w:szCs w:val="24"/>
        </w:rPr>
        <w:t>:references</w:t>
      </w:r>
      <w:r>
        <w:rPr>
          <w:rFonts w:ascii="Arial" w:hAnsi="Arial" w:cs="Arial"/>
          <w:sz w:val="24"/>
          <w:szCs w:val="24"/>
        </w:rPr>
        <w:t xml:space="preserve"> </w:t>
      </w:r>
      <w:r w:rsidR="00BB5075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>part</w:t>
      </w:r>
      <w:r w:rsidRPr="0061373E">
        <w:rPr>
          <w:rFonts w:ascii="Arial" w:hAnsi="Arial" w:cs="Arial"/>
          <w:sz w:val="24"/>
          <w:szCs w:val="24"/>
        </w:rPr>
        <w:t>:references</w:t>
      </w:r>
      <w:r w:rsidR="00BB5075">
        <w:rPr>
          <w:rFonts w:ascii="Arial" w:hAnsi="Arial" w:cs="Arial"/>
          <w:sz w:val="24"/>
          <w:szCs w:val="24"/>
        </w:rPr>
        <w:t xml:space="preserve"> bikepart</w:t>
      </w:r>
      <w:r w:rsidR="00BB5075" w:rsidRPr="0061373E">
        <w:rPr>
          <w:rFonts w:ascii="Arial" w:hAnsi="Arial" w:cs="Arial"/>
          <w:sz w:val="24"/>
          <w:szCs w:val="24"/>
        </w:rPr>
        <w:t>:references</w:t>
      </w:r>
    </w:p>
    <w:p w:rsidR="00E70FBD" w:rsidRDefault="006C2DED" w:rsidP="002528B4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</w:t>
      </w:r>
      <w:r>
        <w:rPr>
          <w:rFonts w:ascii="Arial" w:hAnsi="Arial" w:cs="Arial"/>
          <w:sz w:val="24"/>
          <w:szCs w:val="24"/>
        </w:rPr>
        <w:t>scaffold_controller photo</w:t>
      </w:r>
      <w:r w:rsidRPr="0061373E">
        <w:rPr>
          <w:rFonts w:ascii="Arial" w:hAnsi="Arial" w:cs="Arial"/>
          <w:sz w:val="24"/>
          <w:szCs w:val="24"/>
        </w:rPr>
        <w:t xml:space="preserve"> </w:t>
      </w:r>
      <w:r w:rsidRPr="005E4BE7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</w:t>
      </w:r>
      <w:r w:rsidRPr="0061373E">
        <w:rPr>
          <w:rFonts w:ascii="Arial" w:hAnsi="Arial" w:cs="Arial"/>
          <w:sz w:val="24"/>
          <w:szCs w:val="24"/>
        </w:rPr>
        <w:t>description</w:t>
      </w:r>
    </w:p>
    <w:p w:rsidR="00FA4729" w:rsidRDefault="00FA4729" w:rsidP="002528B4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</w:t>
      </w:r>
      <w:r>
        <w:rPr>
          <w:rFonts w:ascii="Arial" w:hAnsi="Arial" w:cs="Arial"/>
          <w:sz w:val="24"/>
          <w:szCs w:val="24"/>
        </w:rPr>
        <w:t xml:space="preserve">scaffold_controller company name description:text contactname street city </w:t>
      </w:r>
      <w:r w:rsidRPr="0061373E">
        <w:rPr>
          <w:rFonts w:ascii="Arial" w:hAnsi="Arial" w:cs="Arial"/>
          <w:sz w:val="24"/>
          <w:szCs w:val="24"/>
        </w:rPr>
        <w:t xml:space="preserve">postcode </w:t>
      </w:r>
      <w:r>
        <w:rPr>
          <w:rFonts w:ascii="Arial" w:hAnsi="Arial" w:cs="Arial"/>
          <w:sz w:val="24"/>
          <w:szCs w:val="24"/>
        </w:rPr>
        <w:t xml:space="preserve">country </w:t>
      </w:r>
      <w:r w:rsidRPr="0061373E">
        <w:rPr>
          <w:rFonts w:ascii="Arial" w:hAnsi="Arial" w:cs="Arial"/>
          <w:sz w:val="24"/>
          <w:szCs w:val="24"/>
        </w:rPr>
        <w:t xml:space="preserve">phone email </w:t>
      </w:r>
      <w:r>
        <w:rPr>
          <w:rFonts w:ascii="Arial" w:hAnsi="Arial" w:cs="Arial"/>
          <w:sz w:val="24"/>
          <w:szCs w:val="24"/>
        </w:rPr>
        <w:t>homepage</w:t>
      </w:r>
    </w:p>
    <w:p w:rsidR="000851A1" w:rsidRPr="000851A1" w:rsidRDefault="000851A1" w:rsidP="000851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0851A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rails g migration rename_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0851A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_to_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bodytype</w:t>
      </w:r>
    </w:p>
    <w:p w:rsidR="000851A1" w:rsidRDefault="000851A1" w:rsidP="002528B4">
      <w:pPr>
        <w:rPr>
          <w:rFonts w:ascii="Arial" w:hAnsi="Arial" w:cs="Arial"/>
          <w:sz w:val="24"/>
          <w:szCs w:val="24"/>
        </w:rPr>
      </w:pPr>
    </w:p>
    <w:p w:rsidR="00DF3807" w:rsidRDefault="00DF3807" w:rsidP="002528B4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</w:t>
      </w:r>
      <w:r>
        <w:rPr>
          <w:rFonts w:ascii="Arial" w:hAnsi="Arial" w:cs="Arial"/>
          <w:sz w:val="24"/>
          <w:szCs w:val="24"/>
        </w:rPr>
        <w:t xml:space="preserve">model </w:t>
      </w:r>
      <w:r w:rsidRPr="00444AA5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>part name code description</w:t>
      </w:r>
      <w:r w:rsidRPr="00444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detail price:float stock:integer reserved:integer reservedtime:datetime paidtime:datetime sold:integer </w:t>
      </w:r>
      <w:r w:rsidR="00C8645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company:references</w:t>
      </w:r>
      <w:r w:rsidR="00C86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</w:t>
      </w:r>
      <w:r w:rsidRPr="0061373E">
        <w:rPr>
          <w:rFonts w:ascii="Arial" w:hAnsi="Arial" w:cs="Arial"/>
          <w:sz w:val="24"/>
          <w:szCs w:val="24"/>
        </w:rPr>
        <w:t>:references</w:t>
      </w:r>
      <w:r w:rsidR="008C4C46">
        <w:rPr>
          <w:rFonts w:ascii="Arial" w:hAnsi="Arial" w:cs="Arial"/>
          <w:sz w:val="24"/>
          <w:szCs w:val="24"/>
        </w:rPr>
        <w:t xml:space="preserve"> user</w:t>
      </w:r>
      <w:r w:rsidR="008C4C46" w:rsidRPr="0061373E">
        <w:rPr>
          <w:rFonts w:ascii="Arial" w:hAnsi="Arial" w:cs="Arial"/>
          <w:sz w:val="24"/>
          <w:szCs w:val="24"/>
        </w:rPr>
        <w:t>:references</w:t>
      </w:r>
    </w:p>
    <w:p w:rsidR="00140D3F" w:rsidRDefault="008C2A05" w:rsidP="002528B4">
      <w:pPr>
        <w:rPr>
          <w:rFonts w:ascii="Arial" w:hAnsi="Arial" w:cs="Arial"/>
          <w:sz w:val="24"/>
          <w:szCs w:val="24"/>
        </w:rPr>
      </w:pPr>
      <w:r w:rsidRPr="0061373E">
        <w:rPr>
          <w:rFonts w:ascii="Arial" w:hAnsi="Arial" w:cs="Arial"/>
          <w:sz w:val="24"/>
          <w:szCs w:val="24"/>
        </w:rPr>
        <w:t xml:space="preserve">rails g </w:t>
      </w:r>
      <w:r>
        <w:rPr>
          <w:rFonts w:ascii="Arial" w:hAnsi="Arial" w:cs="Arial"/>
          <w:sz w:val="24"/>
          <w:szCs w:val="24"/>
        </w:rPr>
        <w:t xml:space="preserve">scaffold_controller </w:t>
      </w:r>
      <w:r w:rsidRPr="00444AA5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>part name code description</w:t>
      </w:r>
      <w:r w:rsidRPr="00444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detail price:float stock:integer reserved:integer reservedtime:datetime paidtime:datetime sold:integer</w:t>
      </w:r>
    </w:p>
    <w:p w:rsidR="00C86451" w:rsidRDefault="00C86451" w:rsidP="00C86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851A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rails g migration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add_column</w:t>
      </w:r>
      <w:r w:rsidRPr="000851A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reference_to_company company:references</w:t>
      </w:r>
    </w:p>
    <w:p w:rsidR="00875084" w:rsidRDefault="00875084" w:rsidP="00C86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875084" w:rsidRPr="00875084" w:rsidRDefault="00875084" w:rsidP="00875084">
      <w:pPr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F4F4F"/>
          <w:sz w:val="24"/>
          <w:szCs w:val="24"/>
        </w:rPr>
      </w:pPr>
      <w:r w:rsidRPr="00875084"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rails g migration change_</w:t>
      </w:r>
      <w:r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detail</w:t>
      </w:r>
      <w:r w:rsidRPr="00875084"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_</w:t>
      </w:r>
      <w:r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name</w:t>
      </w:r>
      <w:r w:rsidRPr="00875084"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_</w:t>
      </w:r>
      <w:r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and</w:t>
      </w:r>
      <w:r w:rsidRPr="00875084"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_</w:t>
      </w:r>
      <w:r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type</w:t>
      </w:r>
      <w:r w:rsidRPr="00875084"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_in_</w:t>
      </w:r>
      <w:r>
        <w:rPr>
          <w:rFonts w:ascii="Courier New" w:eastAsia="Times New Roman" w:hAnsi="Courier New" w:cs="Courier New"/>
          <w:color w:val="4F4F4F"/>
          <w:sz w:val="24"/>
          <w:szCs w:val="24"/>
          <w:bdr w:val="none" w:sz="0" w:space="0" w:color="auto" w:frame="1"/>
          <w:shd w:val="clear" w:color="auto" w:fill="EEEEFF"/>
        </w:rPr>
        <w:t>carparts</w:t>
      </w:r>
    </w:p>
    <w:p w:rsidR="00875084" w:rsidRPr="000851A1" w:rsidRDefault="00875084" w:rsidP="00C86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40D3F" w:rsidRDefault="00140D3F" w:rsidP="00252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br/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1.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Make sure you include confirmable in Model.devise call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class User &lt; ActiveRecord::Base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devise :database_authenticatable, :confirmable ...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2.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Make sure you add confirmable to the user migration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create_table :users do |t|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t.database_authenticatable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t.confirmable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...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Arial" w:eastAsia="Times New Roman" w:hAnsi="Arial" w:cs="Arial"/>
          <w:color w:val="242729"/>
          <w:sz w:val="23"/>
          <w:szCs w:val="23"/>
        </w:rPr>
        <w:lastRenderedPageBreak/>
        <w:t>If you're using devise 2.0+ this fails because devise no longer provides migration helpers, and so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t.confirmable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raises an error. Instead, copy the block labeled "Confirmable" from </w:t>
      </w:r>
      <w:hyperlink r:id="rId6" w:anchor="after" w:history="1">
        <w:r w:rsidRPr="00140D3F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their migration guide</w:t>
        </w:r>
      </w:hyperlink>
      <w:r w:rsidRPr="00140D3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140D3F" w:rsidRDefault="00140D3F" w:rsidP="00140D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## Confirmable</w:t>
      </w:r>
    </w:p>
    <w:p w:rsidR="00140D3F" w:rsidRDefault="00140D3F" w:rsidP="00140D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 t.string   :confirmation_token</w:t>
      </w:r>
    </w:p>
    <w:p w:rsidR="00140D3F" w:rsidRDefault="00140D3F" w:rsidP="00140D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 t.datetime :confirmed_at</w:t>
      </w:r>
    </w:p>
    <w:p w:rsidR="00140D3F" w:rsidRDefault="00140D3F" w:rsidP="00140D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 t.datetime :confirmation_sent_at</w:t>
      </w:r>
    </w:p>
    <w:p w:rsidR="00140D3F" w:rsidRDefault="00140D3F" w:rsidP="00140D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# t.string   :unconfirmed_email # Only if using reconfirmable</w:t>
      </w:r>
    </w:p>
    <w:p w:rsid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140D3F" w:rsidRDefault="00140D3F" w:rsidP="00140D3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rails g migration add_c</w:t>
      </w:r>
      <w:r>
        <w:rPr>
          <w:rStyle w:val="pl-c"/>
          <w:rFonts w:ascii="Consolas" w:hAnsi="Consolas" w:cs="Consolas"/>
          <w:color w:val="6A737D"/>
        </w:rPr>
        <w:t>onfirmable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_to_users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3.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Generate the devise views, with either of the following commands,so you can override the devise mailer views: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rails generate devise:views # global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rails generate devise:views users # scoped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Arial" w:eastAsia="Times New Roman" w:hAnsi="Arial" w:cs="Arial"/>
          <w:color w:val="242729"/>
          <w:sz w:val="23"/>
          <w:szCs w:val="23"/>
        </w:rPr>
        <w:t>You can now override the mailer views in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devise/mailer/confirmation_instructions.html.erb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users/mailer/confirmation_instructions.html.erb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depending on your setup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4.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For </w:t>
      </w: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development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environment add the following config lines in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/config/environments/development.rb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config.action_mailer.default_url_options = { :host =&gt; 'localhost:3000' }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config.action_mailer.delivery_method = :smtp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config.action_mailer.smtp_settings = {:address =&gt; "localhost", :port =&gt; 1025}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5.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For </w:t>
      </w: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production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environment in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/config/environments/production.rb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you may use something similar to the following (supposing you have a SMTP server on localhost:25):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config.action_mailer.default_url_options = {:host =&gt; 'yourdomain.com'}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config.action_mailer.delivery_method = :smtp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config.action_mailer.smtp_settings = {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:address =&gt; "127.0.0.1",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:port    =&gt; 25,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:domain  =&gt; 'yourdomain.com'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6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 To test the setup in development install the mailcatcher gem, that you will use as a SMTP server in development, catching all incoming mails and displaying them on </w:t>
      </w: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http://localhost:1080/</w:t>
      </w:r>
      <w:r w:rsidRPr="00140D3F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gem install mailcatcher</w:t>
      </w:r>
    </w:p>
    <w:p w:rsidR="00140D3F" w:rsidRPr="00140D3F" w:rsidRDefault="00140D3F" w:rsidP="00140D3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Arial" w:eastAsia="Times New Roman" w:hAnsi="Arial" w:cs="Arial"/>
          <w:color w:val="242729"/>
          <w:sz w:val="23"/>
          <w:szCs w:val="23"/>
        </w:rPr>
        <w:t>Once installed start the mailcatcher server with the command:</w:t>
      </w:r>
    </w:p>
    <w:p w:rsidR="00140D3F" w:rsidRPr="00140D3F" w:rsidRDefault="00140D3F" w:rsidP="0014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D3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mailcatcher</w:t>
      </w:r>
    </w:p>
    <w:p w:rsidR="00140D3F" w:rsidRPr="00140D3F" w:rsidRDefault="00140D3F" w:rsidP="00140D3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Arial" w:eastAsia="Times New Roman" w:hAnsi="Arial" w:cs="Arial"/>
          <w:color w:val="242729"/>
          <w:sz w:val="23"/>
          <w:szCs w:val="23"/>
        </w:rPr>
        <w:t>A toy SMTP server will be running on port 1025 catching emails and displaing them on HTTP port 1080.</w:t>
      </w:r>
    </w:p>
    <w:p w:rsidR="00140D3F" w:rsidRPr="00140D3F" w:rsidRDefault="00140D3F" w:rsidP="0014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0D3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You can now create an account and see the confirmations.</w:t>
      </w:r>
    </w:p>
    <w:p w:rsidR="00140D3F" w:rsidRDefault="00162506" w:rsidP="00252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</w:p>
    <w:p w:rsidR="00162506" w:rsidRPr="0061373E" w:rsidRDefault="00162506" w:rsidP="002528B4">
      <w:pPr>
        <w:rPr>
          <w:rFonts w:ascii="Arial" w:hAnsi="Arial" w:cs="Arial"/>
          <w:sz w:val="24"/>
          <w:szCs w:val="24"/>
        </w:rPr>
      </w:pPr>
    </w:p>
    <w:p w:rsidR="00765591" w:rsidRPr="00765591" w:rsidRDefault="00765591" w:rsidP="00765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591">
        <w:rPr>
          <w:rFonts w:ascii="Arial" w:eastAsia="Times New Roman" w:hAnsi="Arial" w:cs="Arial"/>
          <w:color w:val="242729"/>
          <w:sz w:val="23"/>
          <w:szCs w:val="23"/>
        </w:rPr>
        <w:t>You basically want to use AJAX to display a customer's details. For this you can use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remote: true</w:t>
      </w:r>
      <w:r w:rsidRPr="00765591">
        <w:rPr>
          <w:rFonts w:ascii="Arial" w:eastAsia="Times New Roman" w:hAnsi="Arial" w:cs="Arial"/>
          <w:color w:val="242729"/>
          <w:sz w:val="23"/>
          <w:szCs w:val="23"/>
        </w:rPr>
        <w:t>option provided by rails for the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link_to</w:t>
      </w:r>
      <w:r w:rsidRPr="00765591">
        <w:rPr>
          <w:rFonts w:ascii="Arial" w:eastAsia="Times New Roman" w:hAnsi="Arial" w:cs="Arial"/>
          <w:color w:val="242729"/>
          <w:sz w:val="23"/>
          <w:szCs w:val="23"/>
        </w:rPr>
        <w:t> helper. What we are going to do next :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Create a div that will contain the loaded data. In this case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div#current_customer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Add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remote: true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to your link :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&lt;td&gt;&lt;%= link_to 'Show', customer, remote: true %&gt;&lt;/td&gt;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Name your partial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customers/_show.html.erb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(don't forget the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so it can be called as a partial) :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&lt;p&gt;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&lt;strong&gt;Name:&lt;/strong&gt;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&lt;%= @customer.name %&gt;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&lt;%= @customer.id %&gt;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&lt;/p&gt;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&lt;%= link_to 'Edit Customer', edit_customer_path(@customer) %&gt; |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&lt;%= link_to 'Back', customers_path %&gt; # You should remove this link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Respond to Javascript in the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show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method in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CustomersController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: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respond_to do |format|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format.js {render layout: false} # Add this line to you respond_to block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Create your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show.js.erb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view, which is going to handle the front-end changes when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respond_to :js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is gonna be called (In this case triggered by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remote: true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765591" w:rsidRPr="00765591" w:rsidRDefault="00765591" w:rsidP="007655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5591">
        <w:rPr>
          <w:rFonts w:ascii="inherit" w:eastAsia="Times New Roman" w:hAnsi="inherit" w:cs="Arial"/>
          <w:color w:val="242729"/>
          <w:sz w:val="23"/>
          <w:szCs w:val="23"/>
        </w:rPr>
        <w:t>Tell show.js.erb what it must do (Replace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#current_customer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 content with your partial, using the right </w:t>
      </w: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@customer</w:t>
      </w:r>
      <w:r w:rsidRPr="00765591">
        <w:rPr>
          <w:rFonts w:ascii="inherit" w:eastAsia="Times New Roman" w:hAnsi="inherit" w:cs="Arial"/>
          <w:color w:val="242729"/>
          <w:sz w:val="23"/>
          <w:szCs w:val="23"/>
        </w:rPr>
        <w:t>) :</w:t>
      </w:r>
    </w:p>
    <w:p w:rsidR="00765591" w:rsidRPr="00765591" w:rsidRDefault="00765591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65591">
        <w:rPr>
          <w:rFonts w:ascii="Arial" w:eastAsia="Times New Roman" w:hAnsi="Arial" w:cs="Arial"/>
          <w:color w:val="242729"/>
          <w:sz w:val="29"/>
          <w:szCs w:val="29"/>
        </w:rPr>
        <w:t>customers/show.js.erb</w:t>
      </w:r>
    </w:p>
    <w:p w:rsidR="00765591" w:rsidRPr="00765591" w:rsidRDefault="00765591" w:rsidP="007655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59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$("#current_customer").html("&lt;%= escape_javascript(render partial: 'customers/show', locals: { customer: @customer } ) %&gt;");</w:t>
      </w:r>
    </w:p>
    <w:p w:rsidR="00765591" w:rsidRDefault="00765591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65591">
        <w:rPr>
          <w:rFonts w:ascii="Arial" w:eastAsia="Times New Roman" w:hAnsi="Arial" w:cs="Arial"/>
          <w:color w:val="242729"/>
          <w:sz w:val="29"/>
          <w:szCs w:val="29"/>
        </w:rPr>
        <w:t>customers/index.html.erb</w:t>
      </w:r>
    </w:p>
    <w:p w:rsidR="003C016B" w:rsidRDefault="00162506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eastAsia="Times New Roman" w:hAnsi="Arial" w:cs="Arial"/>
          <w:color w:val="242729"/>
          <w:sz w:val="29"/>
          <w:szCs w:val="29"/>
        </w:rPr>
        <w:t>__________________</w:t>
      </w:r>
    </w:p>
    <w:p w:rsidR="00162506" w:rsidRDefault="00162506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3C016B" w:rsidRPr="003C016B" w:rsidRDefault="003C016B" w:rsidP="003C016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Add </w:t>
      </w:r>
      <w:r w:rsidRPr="003C016B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tinymce-rails</w:t>
      </w: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to your Gemfile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gem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'tinymce-rails'</w:t>
      </w:r>
    </w:p>
    <w:p w:rsidR="003C016B" w:rsidRPr="003C016B" w:rsidRDefault="003C016B" w:rsidP="003C016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Create a </w:t>
      </w:r>
      <w:r w:rsidRPr="003C016B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config/tinymce.yml</w:t>
      </w: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file with your global configuration options: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toolbar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styleselect | bold italic | undo redo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image | link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plugins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image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link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To define multiple configuration sets, follow this syntax (a default configuration must be specified):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default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plugins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image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link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alternate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selector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textarea.table-editor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toolbar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styleselect | bold italic | undo redo | table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3C016B">
        <w:rPr>
          <w:rFonts w:ascii="Consolas" w:eastAsia="Times New Roman" w:hAnsi="Consolas" w:cs="Consolas"/>
          <w:color w:val="22863A"/>
          <w:sz w:val="20"/>
          <w:szCs w:val="20"/>
        </w:rPr>
        <w:t>plugins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table</w:t>
      </w:r>
    </w:p>
    <w:p w:rsidR="003C016B" w:rsidRDefault="003C016B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 Include the TinyMCE assets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 </w:t>
      </w:r>
      <w:r w:rsidRPr="003C016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one</w:t>
      </w: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 of the following options to include TinyMCE assets.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(1) Add to your application.js: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6A737D"/>
          <w:sz w:val="20"/>
          <w:szCs w:val="20"/>
        </w:rPr>
        <w:t>//= require tinymce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or (2) with jQuery integration: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6A737D"/>
          <w:sz w:val="20"/>
          <w:szCs w:val="20"/>
        </w:rPr>
        <w:t>//= require tinymce-jquery</w:t>
      </w:r>
    </w:p>
    <w:p w:rsidR="003C016B" w:rsidRDefault="003C016B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4. Initialize TinyMCE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For each textarea that you want to use with TinyMCE, add the "tinymce" class and ensure it has a unique ID: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&lt;%= text_area_tag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:content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:class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"tinymce"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:rows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40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:cols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120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%&gt;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or if you are using Rails' form builders: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&lt;%= f.text_area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:content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:class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"tinymce"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:rows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40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:cols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120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%&gt;</w:t>
      </w:r>
    </w:p>
    <w:p w:rsidR="003C016B" w:rsidRPr="003C016B" w:rsidRDefault="003C016B" w:rsidP="003C016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Then invoke the 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tinymce</w:t>
      </w: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 helper to initialize TinyMCE: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&lt;%= tinymce %&gt;</w:t>
      </w:r>
    </w:p>
    <w:p w:rsidR="003C016B" w:rsidRPr="003C016B" w:rsidRDefault="003C016B" w:rsidP="003C016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Custom options can be passed to 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tinymce</w:t>
      </w: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 to override the global options specified in 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config/tinymce.yml</w:t>
      </w: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&lt;%= tinymce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:theme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"simple"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:language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"de"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:plugins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=&gt; [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"wordcount"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3C016B">
        <w:rPr>
          <w:rFonts w:ascii="Consolas" w:eastAsia="Times New Roman" w:hAnsi="Consolas" w:cs="Consolas"/>
          <w:color w:val="032F62"/>
          <w:sz w:val="20"/>
          <w:szCs w:val="20"/>
        </w:rPr>
        <w:t>"paste"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>] %&gt;</w:t>
      </w:r>
    </w:p>
    <w:p w:rsidR="003C016B" w:rsidRPr="003C016B" w:rsidRDefault="003C016B" w:rsidP="003C01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16B">
        <w:rPr>
          <w:rFonts w:ascii="Segoe UI" w:eastAsia="Times New Roman" w:hAnsi="Segoe UI" w:cs="Segoe UI"/>
          <w:color w:val="24292E"/>
          <w:sz w:val="24"/>
          <w:szCs w:val="24"/>
        </w:rPr>
        <w:t>Alternate configurations defined in 'config/tinymce.yml' can be used with:</w:t>
      </w:r>
    </w:p>
    <w:p w:rsidR="003C016B" w:rsidRPr="003C016B" w:rsidRDefault="003C016B" w:rsidP="003C01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&lt;%= tinymce </w:t>
      </w:r>
      <w:r w:rsidRPr="003C016B">
        <w:rPr>
          <w:rFonts w:ascii="Consolas" w:eastAsia="Times New Roman" w:hAnsi="Consolas" w:cs="Consolas"/>
          <w:color w:val="005CC5"/>
          <w:sz w:val="20"/>
          <w:szCs w:val="20"/>
        </w:rPr>
        <w:t>:alternate</w:t>
      </w:r>
      <w:r w:rsidRPr="003C016B">
        <w:rPr>
          <w:rFonts w:ascii="Consolas" w:eastAsia="Times New Roman" w:hAnsi="Consolas" w:cs="Consolas"/>
          <w:color w:val="24292E"/>
          <w:sz w:val="20"/>
          <w:szCs w:val="20"/>
        </w:rPr>
        <w:t xml:space="preserve"> %&gt;</w:t>
      </w:r>
    </w:p>
    <w:p w:rsidR="003C016B" w:rsidRDefault="003C016B" w:rsidP="003C016B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Asset Compilation</w:t>
      </w:r>
    </w:p>
    <w:p w:rsidR="003C016B" w:rsidRDefault="003C016B" w:rsidP="003C016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TinyMCE loads most of its files dynamically, some workarounds are required to ensure that the TinyMCE asset files are accessible using non-digested filenames.</w:t>
      </w:r>
    </w:p>
    <w:p w:rsidR="003C016B" w:rsidRDefault="003C016B" w:rsidP="003C016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of tinymce-rails 3.5.11, 4.1.10 and 4.2.1, two alternative asset installation methods are available, which can be changed by setting </w:t>
      </w:r>
      <w:r>
        <w:rPr>
          <w:rStyle w:val="HTMLCode"/>
          <w:rFonts w:ascii="Consolas" w:hAnsi="Consolas" w:cs="Consolas"/>
          <w:color w:val="24292E"/>
        </w:rPr>
        <w:t>config.tinymce.install</w:t>
      </w:r>
      <w:r>
        <w:rPr>
          <w:rFonts w:ascii="Segoe UI" w:hAnsi="Segoe UI" w:cs="Segoe UI"/>
          <w:color w:val="24292E"/>
        </w:rPr>
        <w:t> within your </w:t>
      </w:r>
      <w:r>
        <w:rPr>
          <w:rStyle w:val="HTMLCode"/>
          <w:rFonts w:ascii="Consolas" w:hAnsi="Consolas" w:cs="Consolas"/>
          <w:color w:val="24292E"/>
        </w:rPr>
        <w:t>config/application.rb</w:t>
      </w:r>
      <w:r>
        <w:rPr>
          <w:rFonts w:ascii="Segoe UI" w:hAnsi="Segoe UI" w:cs="Segoe UI"/>
          <w:color w:val="24292E"/>
        </w:rPr>
        <w:t> file. These methods are called when you run </w:t>
      </w:r>
      <w:r>
        <w:rPr>
          <w:rStyle w:val="HTMLCode"/>
          <w:rFonts w:ascii="Consolas" w:hAnsi="Consolas" w:cs="Consolas"/>
          <w:color w:val="24292E"/>
        </w:rPr>
        <w:t>rake asset:precompile</w:t>
      </w:r>
      <w:r>
        <w:rPr>
          <w:rFonts w:ascii="Segoe UI" w:hAnsi="Segoe UI" w:cs="Segoe UI"/>
          <w:color w:val="24292E"/>
        </w:rPr>
        <w:t> (via </w:t>
      </w:r>
      <w:r>
        <w:rPr>
          <w:rStyle w:val="HTMLCode"/>
          <w:rFonts w:ascii="Consolas" w:hAnsi="Consolas" w:cs="Consolas"/>
          <w:color w:val="24292E"/>
        </w:rPr>
        <w:t>Rake::Task#enhance</w:t>
      </w:r>
      <w:r>
        <w:rPr>
          <w:rFonts w:ascii="Segoe UI" w:hAnsi="Segoe UI" w:cs="Segoe UI"/>
          <w:color w:val="24292E"/>
        </w:rPr>
        <w:t>) after the regular application assets are compiled.</w:t>
      </w:r>
    </w:p>
    <w:p w:rsidR="003C016B" w:rsidRDefault="003C016B" w:rsidP="003C016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default method (as of 4.5.2), </w:t>
      </w:r>
      <w:r>
        <w:rPr>
          <w:rStyle w:val="HTMLCode"/>
          <w:rFonts w:ascii="Consolas" w:hAnsi="Consolas" w:cs="Consolas"/>
          <w:color w:val="24292E"/>
        </w:rPr>
        <w:t>compile</w:t>
      </w:r>
      <w:r>
        <w:rPr>
          <w:rFonts w:ascii="Segoe UI" w:hAnsi="Segoe UI" w:cs="Segoe UI"/>
          <w:color w:val="24292E"/>
        </w:rPr>
        <w:t>, adds the TinyMCE paths to the Sprockets precompilation paths and then creates symlinks from the non-digested filenames to their digested versions.</w:t>
      </w:r>
    </w:p>
    <w:p w:rsidR="003C016B" w:rsidRDefault="003C016B" w:rsidP="003C016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config.tinymce.install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:compile</w:t>
      </w:r>
    </w:p>
    <w:p w:rsidR="003C016B" w:rsidRDefault="003C016B" w:rsidP="003C016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you experience issues with the </w:t>
      </w:r>
      <w:r>
        <w:rPr>
          <w:rStyle w:val="HTMLCode"/>
          <w:rFonts w:ascii="Consolas" w:hAnsi="Consolas" w:cs="Consolas"/>
          <w:color w:val="24292E"/>
        </w:rPr>
        <w:t>compile</w:t>
      </w:r>
      <w:r>
        <w:rPr>
          <w:rFonts w:ascii="Segoe UI" w:hAnsi="Segoe UI" w:cs="Segoe UI"/>
          <w:color w:val="24292E"/>
        </w:rPr>
        <w:t> method, you may wish to use the </w:t>
      </w:r>
      <w:r>
        <w:rPr>
          <w:rStyle w:val="HTMLCode"/>
          <w:rFonts w:ascii="Consolas" w:hAnsi="Consolas" w:cs="Consolas"/>
          <w:color w:val="24292E"/>
        </w:rPr>
        <w:t>copy</w:t>
      </w:r>
      <w:r>
        <w:rPr>
          <w:rFonts w:ascii="Segoe UI" w:hAnsi="Segoe UI" w:cs="Segoe UI"/>
          <w:color w:val="24292E"/>
        </w:rPr>
        <w:t> method instead, which copies the TinyMCE assets directly into </w:t>
      </w:r>
      <w:r>
        <w:rPr>
          <w:rStyle w:val="HTMLCode"/>
          <w:rFonts w:ascii="Consolas" w:hAnsi="Consolas" w:cs="Consolas"/>
          <w:color w:val="24292E"/>
        </w:rPr>
        <w:t>public/assets</w:t>
      </w:r>
      <w:r>
        <w:rPr>
          <w:rFonts w:ascii="Segoe UI" w:hAnsi="Segoe UI" w:cs="Segoe UI"/>
          <w:color w:val="24292E"/>
        </w:rPr>
        <w:t> and appends the file information into the asset manifest. The </w:t>
      </w:r>
      <w:r>
        <w:rPr>
          <w:rStyle w:val="HTMLCode"/>
          <w:rFonts w:ascii="Consolas" w:hAnsi="Consolas" w:cs="Consolas"/>
          <w:color w:val="24292E"/>
        </w:rPr>
        <w:t>copy_no_preserve</w:t>
      </w:r>
      <w:r>
        <w:rPr>
          <w:rFonts w:ascii="Segoe UI" w:hAnsi="Segoe UI" w:cs="Segoe UI"/>
          <w:color w:val="24292E"/>
        </w:rPr>
        <w:t> method is also available of you do not wish to or cannot preserve file modes on your filesystem.</w:t>
      </w:r>
    </w:p>
    <w:p w:rsidR="003C016B" w:rsidRDefault="003C016B" w:rsidP="003C016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config.tinymce.install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:copy</w:t>
      </w:r>
    </w:p>
    <w:p w:rsidR="003C016B" w:rsidRDefault="003C016B" w:rsidP="003C016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are including TinyMCE via </w:t>
      </w:r>
      <w:r>
        <w:rPr>
          <w:rStyle w:val="HTMLCode"/>
          <w:rFonts w:ascii="Consolas" w:hAnsi="Consolas" w:cs="Consolas"/>
          <w:color w:val="24292E"/>
        </w:rPr>
        <w:t>application.js</w:t>
      </w:r>
      <w:r>
        <w:rPr>
          <w:rFonts w:ascii="Segoe UI" w:hAnsi="Segoe UI" w:cs="Segoe UI"/>
          <w:color w:val="24292E"/>
        </w:rPr>
        <w:t> or using the </w:t>
      </w:r>
      <w:r>
        <w:rPr>
          <w:rStyle w:val="HTMLCode"/>
          <w:rFonts w:ascii="Consolas" w:hAnsi="Consolas" w:cs="Consolas"/>
          <w:color w:val="24292E"/>
        </w:rPr>
        <w:t>tinymce_assets</w:t>
      </w:r>
      <w:r>
        <w:rPr>
          <w:rFonts w:ascii="Segoe UI" w:hAnsi="Segoe UI" w:cs="Segoe UI"/>
          <w:color w:val="24292E"/>
        </w:rPr>
        <w:t> helper, you do not need to manually alter the precompile paths. However if you wish to include </w:t>
      </w:r>
      <w:r>
        <w:rPr>
          <w:rStyle w:val="HTMLCode"/>
          <w:rFonts w:ascii="Consolas" w:hAnsi="Consolas" w:cs="Consolas"/>
          <w:color w:val="24292E"/>
        </w:rPr>
        <w:t>tinymce-jquery.js</w:t>
      </w:r>
      <w:r>
        <w:rPr>
          <w:rFonts w:ascii="Segoe UI" w:hAnsi="Segoe UI" w:cs="Segoe UI"/>
          <w:color w:val="24292E"/>
        </w:rPr>
        <w:t> independently (i.e. using </w:t>
      </w:r>
      <w:r>
        <w:rPr>
          <w:rStyle w:val="HTMLCode"/>
          <w:rFonts w:ascii="Consolas" w:hAnsi="Consolas" w:cs="Consolas"/>
          <w:color w:val="24292E"/>
        </w:rPr>
        <w:t>javascript_include_tag</w:t>
      </w:r>
      <w:r>
        <w:rPr>
          <w:rFonts w:ascii="Segoe UI" w:hAnsi="Segoe UI" w:cs="Segoe UI"/>
          <w:color w:val="24292E"/>
        </w:rPr>
        <w:t>), you will need to add it to the precompile list in </w:t>
      </w:r>
      <w:r>
        <w:rPr>
          <w:rStyle w:val="HTMLCode"/>
          <w:rFonts w:ascii="Consolas" w:hAnsi="Consolas" w:cs="Consolas"/>
          <w:color w:val="24292E"/>
        </w:rPr>
        <w:t>config/environments/production.rb</w:t>
      </w:r>
      <w:r>
        <w:rPr>
          <w:rFonts w:ascii="Segoe UI" w:hAnsi="Segoe UI" w:cs="Segoe UI"/>
          <w:color w:val="24292E"/>
        </w:rPr>
        <w:t>:</w:t>
      </w:r>
    </w:p>
    <w:p w:rsidR="003C016B" w:rsidRDefault="003C016B" w:rsidP="003C016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config.assets.precompile </w:t>
      </w:r>
      <w:r>
        <w:rPr>
          <w:rStyle w:val="pl-k"/>
          <w:rFonts w:ascii="Consolas" w:hAnsi="Consolas" w:cs="Consolas"/>
          <w:color w:val="D73A49"/>
        </w:rPr>
        <w:t>&lt;&lt;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tinymce-jquery.js</w:t>
      </w:r>
      <w:r>
        <w:rPr>
          <w:rStyle w:val="pl-pds"/>
          <w:rFonts w:ascii="Consolas" w:hAnsi="Consolas" w:cs="Consolas"/>
          <w:color w:val="032F62"/>
        </w:rPr>
        <w:t>"</w:t>
      </w:r>
    </w:p>
    <w:p w:rsidR="003C016B" w:rsidRDefault="003C016B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3C016B" w:rsidRDefault="00162506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eastAsia="Times New Roman" w:hAnsi="Arial" w:cs="Arial"/>
          <w:color w:val="242729"/>
          <w:sz w:val="29"/>
          <w:szCs w:val="29"/>
        </w:rPr>
        <w:t>___________</w:t>
      </w:r>
    </w:p>
    <w:p w:rsidR="00162506" w:rsidRDefault="00162506" w:rsidP="00162506">
      <w:pPr>
        <w:pStyle w:val="Heading2"/>
        <w:shd w:val="clear" w:color="auto" w:fill="FFFFFF"/>
        <w:spacing w:before="432" w:beforeAutospacing="0" w:after="192" w:afterAutospacing="0" w:line="288" w:lineRule="atLeast"/>
        <w:textAlignment w:val="baseline"/>
        <w:rPr>
          <w:rFonts w:ascii="Arial" w:hAnsi="Arial" w:cs="Arial"/>
          <w:b w:val="0"/>
          <w:bCs w:val="0"/>
          <w:color w:val="3B3B3B"/>
          <w:sz w:val="38"/>
          <w:szCs w:val="38"/>
        </w:rPr>
      </w:pPr>
      <w:r>
        <w:rPr>
          <w:rFonts w:ascii="Arial" w:hAnsi="Arial" w:cs="Arial"/>
          <w:b w:val="0"/>
          <w:bCs w:val="0"/>
          <w:color w:val="3B3B3B"/>
          <w:sz w:val="38"/>
          <w:szCs w:val="38"/>
        </w:rPr>
        <w:t>Saving arrays, hashes, and other non-mappable objects in text columns</w:t>
      </w:r>
    </w:p>
    <w:p w:rsidR="00162506" w:rsidRDefault="00162506" w:rsidP="001625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B3B3B"/>
          <w:sz w:val="23"/>
          <w:szCs w:val="23"/>
        </w:rPr>
      </w:pPr>
      <w:r>
        <w:rPr>
          <w:rFonts w:ascii="Arial" w:hAnsi="Arial" w:cs="Arial"/>
          <w:color w:val="3B3B3B"/>
          <w:sz w:val="23"/>
          <w:szCs w:val="23"/>
        </w:rPr>
        <w:t>Active Record can serialize any object in text columns using YAML. To do so, you must specify this with a call to the class method </w:t>
      </w:r>
      <w:hyperlink r:id="rId7" w:anchor="method-i-serialize" w:history="1">
        <w:r>
          <w:rPr>
            <w:rStyle w:val="Hyperlink"/>
            <w:rFonts w:ascii="Arial" w:hAnsi="Arial" w:cs="Arial"/>
            <w:color w:val="CC0000"/>
            <w:sz w:val="23"/>
            <w:szCs w:val="23"/>
            <w:bdr w:val="none" w:sz="0" w:space="0" w:color="auto" w:frame="1"/>
          </w:rPr>
          <w:t>serialize</w:t>
        </w:r>
      </w:hyperlink>
      <w:r>
        <w:rPr>
          <w:rFonts w:ascii="Arial" w:hAnsi="Arial" w:cs="Arial"/>
          <w:color w:val="3B3B3B"/>
          <w:sz w:val="23"/>
          <w:szCs w:val="23"/>
        </w:rPr>
        <w:t>. This makes it possible to store arrays, hashes, and other non-mappable objects without doing any additional work.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class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Title1"/>
          <w:b/>
          <w:bCs/>
          <w:color w:val="445588"/>
          <w:sz w:val="23"/>
          <w:szCs w:val="23"/>
          <w:bdr w:val="none" w:sz="0" w:space="0" w:color="auto" w:frame="1"/>
        </w:rPr>
        <w:t>User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inheritance"/>
          <w:b/>
          <w:bCs/>
          <w:color w:val="445588"/>
          <w:sz w:val="23"/>
          <w:szCs w:val="23"/>
          <w:bdr w:val="none" w:sz="0" w:space="0" w:color="auto" w:frame="1"/>
        </w:rPr>
        <w:t xml:space="preserve">&lt; </w:t>
      </w:r>
      <w:r>
        <w:rPr>
          <w:rStyle w:val="parent"/>
          <w:b/>
          <w:bCs/>
          <w:color w:val="445588"/>
          <w:sz w:val="23"/>
          <w:szCs w:val="23"/>
          <w:bdr w:val="none" w:sz="0" w:space="0" w:color="auto" w:frame="1"/>
        </w:rPr>
        <w:t>ActiveRecord::Base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 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serialize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</w:t>
      </w:r>
      <w:r>
        <w:rPr>
          <w:rStyle w:val="symbol"/>
          <w:color w:val="990073"/>
          <w:sz w:val="23"/>
          <w:szCs w:val="23"/>
          <w:bdr w:val="none" w:sz="0" w:space="0" w:color="auto" w:frame="1"/>
        </w:rPr>
        <w:t>:</w:t>
      </w:r>
      <w:r>
        <w:rPr>
          <w:rStyle w:val="identifier"/>
          <w:color w:val="990073"/>
          <w:sz w:val="23"/>
          <w:szCs w:val="23"/>
          <w:bdr w:val="none" w:sz="0" w:space="0" w:color="auto" w:frame="1"/>
        </w:rPr>
        <w:t>preferences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end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 </w:t>
      </w:r>
      <w:r>
        <w:rPr>
          <w:rStyle w:val="constant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create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(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preferences</w:t>
      </w:r>
      <w:r>
        <w:rPr>
          <w:rStyle w:val="symbol"/>
          <w:color w:val="990073"/>
          <w:sz w:val="23"/>
          <w:szCs w:val="23"/>
          <w:bdr w:val="none" w:sz="0" w:space="0" w:color="auto" w:frame="1"/>
        </w:rPr>
        <w:t>: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{ </w:t>
      </w:r>
      <w:r>
        <w:rPr>
          <w:rStyle w:val="string"/>
          <w:color w:val="DD1144"/>
          <w:sz w:val="23"/>
          <w:szCs w:val="23"/>
          <w:bdr w:val="none" w:sz="0" w:space="0" w:color="auto" w:frame="1"/>
        </w:rPr>
        <w:t>"background"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=&gt; </w:t>
      </w:r>
      <w:r>
        <w:rPr>
          <w:rStyle w:val="string"/>
          <w:color w:val="DD1144"/>
          <w:sz w:val="23"/>
          <w:szCs w:val="23"/>
          <w:bdr w:val="none" w:sz="0" w:space="0" w:color="auto" w:frame="1"/>
        </w:rPr>
        <w:t>"black"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23"/>
          <w:szCs w:val="23"/>
          <w:bdr w:val="none" w:sz="0" w:space="0" w:color="auto" w:frame="1"/>
        </w:rPr>
        <w:t>"display"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=&gt; 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large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})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constant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keymethods"/>
          <w:color w:val="3B3B3B"/>
          <w:sz w:val="23"/>
          <w:szCs w:val="23"/>
          <w:bdr w:val="none" w:sz="0" w:space="0" w:color="auto" w:frame="1"/>
        </w:rPr>
        <w:t>find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(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keymethods"/>
          <w:color w:val="3B3B3B"/>
          <w:sz w:val="23"/>
          <w:szCs w:val="23"/>
          <w:bdr w:val="none" w:sz="0" w:space="0" w:color="auto" w:frame="1"/>
        </w:rPr>
        <w:t>id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).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preferences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</w:t>
      </w:r>
      <w:r>
        <w:rPr>
          <w:rStyle w:val="comment"/>
          <w:i/>
          <w:iCs/>
          <w:color w:val="999988"/>
          <w:sz w:val="23"/>
          <w:szCs w:val="23"/>
          <w:bdr w:val="none" w:sz="0" w:space="0" w:color="auto" w:frame="1"/>
        </w:rPr>
        <w:t># =&gt; { "background" =&gt; "black", "display" =&gt; large }</w:t>
      </w:r>
    </w:p>
    <w:p w:rsidR="00162506" w:rsidRDefault="00162506" w:rsidP="0016250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3B3B3B"/>
          <w:sz w:val="23"/>
          <w:szCs w:val="23"/>
        </w:rPr>
      </w:pPr>
      <w:r>
        <w:rPr>
          <w:rFonts w:ascii="Arial" w:hAnsi="Arial" w:cs="Arial"/>
          <w:color w:val="3B3B3B"/>
          <w:sz w:val="23"/>
          <w:szCs w:val="23"/>
        </w:rPr>
        <w:t>You can also specify a class option as the second parameter that'll raise an exception if a serialized object is retrieved as a descendant of a class not in the hierarchy.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class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Title1"/>
          <w:b/>
          <w:bCs/>
          <w:color w:val="445588"/>
          <w:sz w:val="23"/>
          <w:szCs w:val="23"/>
          <w:bdr w:val="none" w:sz="0" w:space="0" w:color="auto" w:frame="1"/>
        </w:rPr>
        <w:t>User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inheritance"/>
          <w:b/>
          <w:bCs/>
          <w:color w:val="445588"/>
          <w:sz w:val="23"/>
          <w:szCs w:val="23"/>
          <w:bdr w:val="none" w:sz="0" w:space="0" w:color="auto" w:frame="1"/>
        </w:rPr>
        <w:t xml:space="preserve">&lt; </w:t>
      </w:r>
      <w:r>
        <w:rPr>
          <w:rStyle w:val="parent"/>
          <w:b/>
          <w:bCs/>
          <w:color w:val="445588"/>
          <w:sz w:val="23"/>
          <w:szCs w:val="23"/>
          <w:bdr w:val="none" w:sz="0" w:space="0" w:color="auto" w:frame="1"/>
        </w:rPr>
        <w:t>ActiveRecord::Base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 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serialize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</w:t>
      </w:r>
      <w:r>
        <w:rPr>
          <w:rStyle w:val="symbol"/>
          <w:color w:val="990073"/>
          <w:sz w:val="23"/>
          <w:szCs w:val="23"/>
          <w:bdr w:val="none" w:sz="0" w:space="0" w:color="auto" w:frame="1"/>
        </w:rPr>
        <w:t>:</w:t>
      </w:r>
      <w:r>
        <w:rPr>
          <w:rStyle w:val="identifier"/>
          <w:color w:val="990073"/>
          <w:sz w:val="23"/>
          <w:szCs w:val="23"/>
          <w:bdr w:val="none" w:sz="0" w:space="0" w:color="auto" w:frame="1"/>
        </w:rPr>
        <w:t>preferences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, </w:t>
      </w:r>
      <w:r>
        <w:rPr>
          <w:rStyle w:val="constant"/>
          <w:color w:val="3B3B3B"/>
          <w:sz w:val="23"/>
          <w:szCs w:val="23"/>
          <w:bdr w:val="none" w:sz="0" w:space="0" w:color="auto" w:frame="1"/>
        </w:rPr>
        <w:t>Hash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end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 </w:t>
      </w:r>
      <w:r>
        <w:rPr>
          <w:rStyle w:val="constant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create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(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preferences</w:t>
      </w:r>
      <w:r>
        <w:rPr>
          <w:rStyle w:val="symbol"/>
          <w:color w:val="990073"/>
          <w:sz w:val="23"/>
          <w:szCs w:val="23"/>
          <w:bdr w:val="none" w:sz="0" w:space="0" w:color="auto" w:frame="1"/>
        </w:rPr>
        <w:t>: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23"/>
          <w:szCs w:val="23"/>
          <w:bdr w:val="none" w:sz="0" w:space="0" w:color="auto" w:frame="1"/>
        </w:rPr>
        <w:t>%w( one two three )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)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constant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keymethods"/>
          <w:color w:val="3B3B3B"/>
          <w:sz w:val="23"/>
          <w:szCs w:val="23"/>
          <w:bdr w:val="none" w:sz="0" w:space="0" w:color="auto" w:frame="1"/>
        </w:rPr>
        <w:t>find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(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keymethods"/>
          <w:color w:val="3B3B3B"/>
          <w:sz w:val="23"/>
          <w:szCs w:val="23"/>
          <w:bdr w:val="none" w:sz="0" w:space="0" w:color="auto" w:frame="1"/>
        </w:rPr>
        <w:t>id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).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preferences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   </w:t>
      </w:r>
      <w:r>
        <w:rPr>
          <w:rStyle w:val="comment"/>
          <w:i/>
          <w:iCs/>
          <w:color w:val="999988"/>
          <w:sz w:val="23"/>
          <w:szCs w:val="23"/>
          <w:bdr w:val="none" w:sz="0" w:space="0" w:color="auto" w:frame="1"/>
        </w:rPr>
        <w:t># raises SerializationTypeMismatch</w:t>
      </w:r>
    </w:p>
    <w:p w:rsidR="00162506" w:rsidRDefault="00162506" w:rsidP="0016250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3B3B3B"/>
          <w:sz w:val="23"/>
          <w:szCs w:val="23"/>
        </w:rPr>
      </w:pPr>
      <w:r>
        <w:rPr>
          <w:rFonts w:ascii="Arial" w:hAnsi="Arial" w:cs="Arial"/>
          <w:color w:val="3B3B3B"/>
          <w:sz w:val="23"/>
          <w:szCs w:val="23"/>
        </w:rPr>
        <w:t>When you specify a class option, the default value for that attribute will be a new instance of that class.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class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Title1"/>
          <w:b/>
          <w:bCs/>
          <w:color w:val="445588"/>
          <w:sz w:val="23"/>
          <w:szCs w:val="23"/>
          <w:bdr w:val="none" w:sz="0" w:space="0" w:color="auto" w:frame="1"/>
        </w:rPr>
        <w:t>User</w:t>
      </w:r>
      <w:r>
        <w:rPr>
          <w:rStyle w:val="class"/>
          <w:b/>
          <w:bCs/>
          <w:color w:val="445588"/>
          <w:sz w:val="23"/>
          <w:szCs w:val="23"/>
          <w:bdr w:val="none" w:sz="0" w:space="0" w:color="auto" w:frame="1"/>
        </w:rPr>
        <w:t xml:space="preserve"> </w:t>
      </w:r>
      <w:r>
        <w:rPr>
          <w:rStyle w:val="inheritance"/>
          <w:b/>
          <w:bCs/>
          <w:color w:val="445588"/>
          <w:sz w:val="23"/>
          <w:szCs w:val="23"/>
          <w:bdr w:val="none" w:sz="0" w:space="0" w:color="auto" w:frame="1"/>
        </w:rPr>
        <w:t xml:space="preserve">&lt; </w:t>
      </w:r>
      <w:r>
        <w:rPr>
          <w:rStyle w:val="parent"/>
          <w:b/>
          <w:bCs/>
          <w:color w:val="445588"/>
          <w:sz w:val="23"/>
          <w:szCs w:val="23"/>
          <w:bdr w:val="none" w:sz="0" w:space="0" w:color="auto" w:frame="1"/>
        </w:rPr>
        <w:t>ActiveRecord::Base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 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serialize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</w:t>
      </w:r>
      <w:r>
        <w:rPr>
          <w:rStyle w:val="symbol"/>
          <w:color w:val="990073"/>
          <w:sz w:val="23"/>
          <w:szCs w:val="23"/>
          <w:bdr w:val="none" w:sz="0" w:space="0" w:color="auto" w:frame="1"/>
        </w:rPr>
        <w:t>:</w:t>
      </w:r>
      <w:r>
        <w:rPr>
          <w:rStyle w:val="identifier"/>
          <w:color w:val="990073"/>
          <w:sz w:val="23"/>
          <w:szCs w:val="23"/>
          <w:bdr w:val="none" w:sz="0" w:space="0" w:color="auto" w:frame="1"/>
        </w:rPr>
        <w:t>preferences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, </w:t>
      </w:r>
      <w:r>
        <w:rPr>
          <w:rStyle w:val="constant"/>
          <w:color w:val="3B3B3B"/>
          <w:sz w:val="23"/>
          <w:szCs w:val="23"/>
          <w:bdr w:val="none" w:sz="0" w:space="0" w:color="auto" w:frame="1"/>
        </w:rPr>
        <w:t>OpenStruct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keyword"/>
          <w:b/>
          <w:bCs/>
          <w:color w:val="000000"/>
          <w:sz w:val="23"/>
          <w:szCs w:val="23"/>
          <w:bdr w:val="none" w:sz="0" w:space="0" w:color="auto" w:frame="1"/>
        </w:rPr>
        <w:t>end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rStyle w:val="HTMLCode"/>
          <w:color w:val="3B3B3B"/>
          <w:sz w:val="23"/>
          <w:szCs w:val="23"/>
          <w:bdr w:val="none" w:sz="0" w:space="0" w:color="auto" w:frame="1"/>
        </w:rPr>
      </w:pP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 </w:t>
      </w:r>
      <w:r>
        <w:rPr>
          <w:rStyle w:val="constant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keymethods"/>
          <w:color w:val="3B3B3B"/>
          <w:sz w:val="23"/>
          <w:szCs w:val="23"/>
          <w:bdr w:val="none" w:sz="0" w:space="0" w:color="auto" w:frame="1"/>
        </w:rPr>
        <w:t>new</w:t>
      </w:r>
    </w:p>
    <w:p w:rsidR="00162506" w:rsidRDefault="00162506" w:rsidP="00162506">
      <w:pPr>
        <w:pStyle w:val="HTMLPreformatted"/>
        <w:shd w:val="clear" w:color="auto" w:fill="EEEEEE"/>
        <w:textAlignment w:val="baseline"/>
        <w:rPr>
          <w:color w:val="3B3B3B"/>
          <w:sz w:val="23"/>
          <w:szCs w:val="23"/>
        </w:rPr>
      </w:pPr>
      <w:r>
        <w:rPr>
          <w:rStyle w:val="identifier"/>
          <w:color w:val="3B3B3B"/>
          <w:sz w:val="23"/>
          <w:szCs w:val="23"/>
          <w:bdr w:val="none" w:sz="0" w:space="0" w:color="auto" w:frame="1"/>
        </w:rPr>
        <w:t>user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preferences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>.</w:t>
      </w:r>
      <w:r>
        <w:rPr>
          <w:rStyle w:val="identifier"/>
          <w:color w:val="3B3B3B"/>
          <w:sz w:val="23"/>
          <w:szCs w:val="23"/>
          <w:bdr w:val="none" w:sz="0" w:space="0" w:color="auto" w:frame="1"/>
        </w:rPr>
        <w:t>theme_color</w:t>
      </w:r>
      <w:r>
        <w:rPr>
          <w:rStyle w:val="HTMLCode"/>
          <w:color w:val="3B3B3B"/>
          <w:sz w:val="23"/>
          <w:szCs w:val="23"/>
          <w:bdr w:val="none" w:sz="0" w:space="0" w:color="auto" w:frame="1"/>
        </w:rPr>
        <w:t xml:space="preserve"> = </w:t>
      </w:r>
      <w:r>
        <w:rPr>
          <w:rStyle w:val="string"/>
          <w:color w:val="DD1144"/>
          <w:sz w:val="23"/>
          <w:szCs w:val="23"/>
          <w:bdr w:val="none" w:sz="0" w:space="0" w:color="auto" w:frame="1"/>
        </w:rPr>
        <w:t>"red"</w:t>
      </w:r>
    </w:p>
    <w:p w:rsidR="00162506" w:rsidRPr="00765591" w:rsidRDefault="00162506" w:rsidP="0076559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6E53A0" w:rsidRDefault="006E53A0" w:rsidP="006E53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First, definitely check out ActiveRecord serialize and see if it does what you need: </w:t>
      </w:r>
      <w:hyperlink r:id="rId8" w:anchor="method-c-serialize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http://api.rubyonrails.org/classes/ActiveRecord/Base.html#method-c-serialize</w:t>
        </w:r>
      </w:hyperlink>
    </w:p>
    <w:p w:rsidR="006E53A0" w:rsidRDefault="006E53A0" w:rsidP="006E53A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However, if you need JSON specifically (serialize uses YAML by default), then you can always fake it by hand.</w:t>
      </w:r>
    </w:p>
    <w:p w:rsidR="006E53A0" w:rsidRDefault="006E53A0" w:rsidP="006E53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simply build a hash in Ruby and then call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to_json</w:t>
      </w:r>
      <w:r>
        <w:rPr>
          <w:rFonts w:ascii="Arial" w:hAnsi="Arial" w:cs="Arial"/>
          <w:color w:val="242729"/>
          <w:sz w:val="23"/>
          <w:szCs w:val="23"/>
        </w:rPr>
        <w:t> on it before assigning it to your model attribute.</w:t>
      </w:r>
    </w:p>
    <w:p w:rsidR="006E53A0" w:rsidRDefault="006E53A0" w:rsidP="006E53A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data = { 'photoid' =&gt; 123, 'photoname' =&gt; "asdasd", 'creator_id' =&gt; "asdasd" }</w:t>
      </w:r>
    </w:p>
    <w:p w:rsidR="006E53A0" w:rsidRDefault="006E53A0" w:rsidP="006E53A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myrecord.stored_data = data.to_json</w:t>
      </w:r>
    </w:p>
    <w:p w:rsidR="006E53A0" w:rsidRDefault="006E53A0" w:rsidP="006E53A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myrecord.save</w:t>
      </w:r>
    </w:p>
    <w:p w:rsidR="00E91CCF" w:rsidRDefault="00E91CCF"/>
    <w:p w:rsidR="000702BF" w:rsidRDefault="000702BF" w:rsidP="000702BF">
      <w:r>
        <w:t xml:space="preserve">    &lt;%= content_tag :tr do%&gt;</w:t>
      </w:r>
    </w:p>
    <w:p w:rsidR="000702BF" w:rsidRDefault="000702BF" w:rsidP="000702BF">
      <w:r>
        <w:t xml:space="preserve">    &lt;% @carpart.details.to_h.each do |key, value| %&gt;</w:t>
      </w:r>
    </w:p>
    <w:p w:rsidR="000702BF" w:rsidRDefault="000702BF" w:rsidP="000702BF">
      <w:r>
        <w:t xml:space="preserve">      &lt;%= content_tag :th, "#{key}:" %&gt;</w:t>
      </w:r>
    </w:p>
    <w:p w:rsidR="000702BF" w:rsidRDefault="000702BF" w:rsidP="000702BF">
      <w:r>
        <w:t xml:space="preserve">      &lt;%= content_tag :td, "#{value}"  %&gt;</w:t>
      </w:r>
    </w:p>
    <w:p w:rsidR="000702BF" w:rsidRDefault="000702BF" w:rsidP="000702BF">
      <w:r>
        <w:t xml:space="preserve">    &lt;% end %&gt;</w:t>
      </w:r>
      <w:bookmarkStart w:id="0" w:name="_GoBack"/>
      <w:bookmarkEnd w:id="0"/>
    </w:p>
    <w:sectPr w:rsidR="000702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ED9"/>
    <w:multiLevelType w:val="multilevel"/>
    <w:tmpl w:val="E98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B4"/>
    <w:rsid w:val="000702BF"/>
    <w:rsid w:val="000851A1"/>
    <w:rsid w:val="00140D3F"/>
    <w:rsid w:val="00162506"/>
    <w:rsid w:val="00177888"/>
    <w:rsid w:val="002528B4"/>
    <w:rsid w:val="00394472"/>
    <w:rsid w:val="003C016B"/>
    <w:rsid w:val="00444AA5"/>
    <w:rsid w:val="006C2DED"/>
    <w:rsid w:val="006E53A0"/>
    <w:rsid w:val="00762B24"/>
    <w:rsid w:val="00765591"/>
    <w:rsid w:val="00785F07"/>
    <w:rsid w:val="00855FF8"/>
    <w:rsid w:val="00875084"/>
    <w:rsid w:val="008C2A05"/>
    <w:rsid w:val="008C4C46"/>
    <w:rsid w:val="00953177"/>
    <w:rsid w:val="009A2D76"/>
    <w:rsid w:val="00BB5075"/>
    <w:rsid w:val="00C86451"/>
    <w:rsid w:val="00DF3807"/>
    <w:rsid w:val="00E70FBD"/>
    <w:rsid w:val="00E91CCF"/>
    <w:rsid w:val="00F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B4"/>
  </w:style>
  <w:style w:type="paragraph" w:styleId="Heading2">
    <w:name w:val="heading 2"/>
    <w:basedOn w:val="Normal"/>
    <w:link w:val="Heading2Char"/>
    <w:uiPriority w:val="9"/>
    <w:qFormat/>
    <w:rsid w:val="0076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D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D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D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0D3F"/>
    <w:rPr>
      <w:color w:val="0000FF"/>
      <w:u w:val="single"/>
    </w:rPr>
  </w:style>
  <w:style w:type="character" w:customStyle="1" w:styleId="pl-c">
    <w:name w:val="pl-c"/>
    <w:basedOn w:val="DefaultParagraphFont"/>
    <w:rsid w:val="00140D3F"/>
  </w:style>
  <w:style w:type="character" w:customStyle="1" w:styleId="Heading2Char">
    <w:name w:val="Heading 2 Char"/>
    <w:basedOn w:val="DefaultParagraphFont"/>
    <w:link w:val="Heading2"/>
    <w:uiPriority w:val="9"/>
    <w:rsid w:val="007655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s">
    <w:name w:val="pl-s"/>
    <w:basedOn w:val="DefaultParagraphFont"/>
    <w:rsid w:val="003C016B"/>
  </w:style>
  <w:style w:type="character" w:customStyle="1" w:styleId="pl-pds">
    <w:name w:val="pl-pds"/>
    <w:basedOn w:val="DefaultParagraphFont"/>
    <w:rsid w:val="003C016B"/>
  </w:style>
  <w:style w:type="character" w:customStyle="1" w:styleId="pl-ent">
    <w:name w:val="pl-ent"/>
    <w:basedOn w:val="DefaultParagraphFont"/>
    <w:rsid w:val="003C016B"/>
  </w:style>
  <w:style w:type="character" w:styleId="Emphasis">
    <w:name w:val="Emphasis"/>
    <w:basedOn w:val="DefaultParagraphFont"/>
    <w:uiPriority w:val="20"/>
    <w:qFormat/>
    <w:rsid w:val="003C016B"/>
    <w:rPr>
      <w:i/>
      <w:iCs/>
    </w:rPr>
  </w:style>
  <w:style w:type="character" w:customStyle="1" w:styleId="pl-pse">
    <w:name w:val="pl-pse"/>
    <w:basedOn w:val="DefaultParagraphFont"/>
    <w:rsid w:val="003C016B"/>
  </w:style>
  <w:style w:type="character" w:customStyle="1" w:styleId="pl-sre">
    <w:name w:val="pl-sre"/>
    <w:basedOn w:val="DefaultParagraphFont"/>
    <w:rsid w:val="003C016B"/>
  </w:style>
  <w:style w:type="character" w:customStyle="1" w:styleId="pl-c1">
    <w:name w:val="pl-c1"/>
    <w:basedOn w:val="DefaultParagraphFont"/>
    <w:rsid w:val="003C016B"/>
  </w:style>
  <w:style w:type="character" w:customStyle="1" w:styleId="pl-k">
    <w:name w:val="pl-k"/>
    <w:basedOn w:val="DefaultParagraphFont"/>
    <w:rsid w:val="003C016B"/>
  </w:style>
  <w:style w:type="character" w:customStyle="1" w:styleId="class">
    <w:name w:val="class"/>
    <w:basedOn w:val="DefaultParagraphFont"/>
    <w:rsid w:val="00162506"/>
  </w:style>
  <w:style w:type="character" w:customStyle="1" w:styleId="keyword">
    <w:name w:val="keyword"/>
    <w:basedOn w:val="DefaultParagraphFont"/>
    <w:rsid w:val="00162506"/>
  </w:style>
  <w:style w:type="character" w:customStyle="1" w:styleId="Title1">
    <w:name w:val="Title1"/>
    <w:basedOn w:val="DefaultParagraphFont"/>
    <w:rsid w:val="00162506"/>
  </w:style>
  <w:style w:type="character" w:customStyle="1" w:styleId="inheritance">
    <w:name w:val="inheritance"/>
    <w:basedOn w:val="DefaultParagraphFont"/>
    <w:rsid w:val="00162506"/>
  </w:style>
  <w:style w:type="character" w:customStyle="1" w:styleId="parent">
    <w:name w:val="parent"/>
    <w:basedOn w:val="DefaultParagraphFont"/>
    <w:rsid w:val="00162506"/>
  </w:style>
  <w:style w:type="character" w:customStyle="1" w:styleId="identifier">
    <w:name w:val="identifier"/>
    <w:basedOn w:val="DefaultParagraphFont"/>
    <w:rsid w:val="00162506"/>
  </w:style>
  <w:style w:type="character" w:customStyle="1" w:styleId="symbol">
    <w:name w:val="symbol"/>
    <w:basedOn w:val="DefaultParagraphFont"/>
    <w:rsid w:val="00162506"/>
  </w:style>
  <w:style w:type="character" w:customStyle="1" w:styleId="constant">
    <w:name w:val="constant"/>
    <w:basedOn w:val="DefaultParagraphFont"/>
    <w:rsid w:val="00162506"/>
  </w:style>
  <w:style w:type="character" w:customStyle="1" w:styleId="string">
    <w:name w:val="string"/>
    <w:basedOn w:val="DefaultParagraphFont"/>
    <w:rsid w:val="00162506"/>
  </w:style>
  <w:style w:type="character" w:customStyle="1" w:styleId="keymethods">
    <w:name w:val="keymethods"/>
    <w:basedOn w:val="DefaultParagraphFont"/>
    <w:rsid w:val="00162506"/>
  </w:style>
  <w:style w:type="character" w:customStyle="1" w:styleId="comment">
    <w:name w:val="comment"/>
    <w:basedOn w:val="DefaultParagraphFont"/>
    <w:rsid w:val="00162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B4"/>
  </w:style>
  <w:style w:type="paragraph" w:styleId="Heading2">
    <w:name w:val="heading 2"/>
    <w:basedOn w:val="Normal"/>
    <w:link w:val="Heading2Char"/>
    <w:uiPriority w:val="9"/>
    <w:qFormat/>
    <w:rsid w:val="0076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D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D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D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0D3F"/>
    <w:rPr>
      <w:color w:val="0000FF"/>
      <w:u w:val="single"/>
    </w:rPr>
  </w:style>
  <w:style w:type="character" w:customStyle="1" w:styleId="pl-c">
    <w:name w:val="pl-c"/>
    <w:basedOn w:val="DefaultParagraphFont"/>
    <w:rsid w:val="00140D3F"/>
  </w:style>
  <w:style w:type="character" w:customStyle="1" w:styleId="Heading2Char">
    <w:name w:val="Heading 2 Char"/>
    <w:basedOn w:val="DefaultParagraphFont"/>
    <w:link w:val="Heading2"/>
    <w:uiPriority w:val="9"/>
    <w:rsid w:val="007655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s">
    <w:name w:val="pl-s"/>
    <w:basedOn w:val="DefaultParagraphFont"/>
    <w:rsid w:val="003C016B"/>
  </w:style>
  <w:style w:type="character" w:customStyle="1" w:styleId="pl-pds">
    <w:name w:val="pl-pds"/>
    <w:basedOn w:val="DefaultParagraphFont"/>
    <w:rsid w:val="003C016B"/>
  </w:style>
  <w:style w:type="character" w:customStyle="1" w:styleId="pl-ent">
    <w:name w:val="pl-ent"/>
    <w:basedOn w:val="DefaultParagraphFont"/>
    <w:rsid w:val="003C016B"/>
  </w:style>
  <w:style w:type="character" w:styleId="Emphasis">
    <w:name w:val="Emphasis"/>
    <w:basedOn w:val="DefaultParagraphFont"/>
    <w:uiPriority w:val="20"/>
    <w:qFormat/>
    <w:rsid w:val="003C016B"/>
    <w:rPr>
      <w:i/>
      <w:iCs/>
    </w:rPr>
  </w:style>
  <w:style w:type="character" w:customStyle="1" w:styleId="pl-pse">
    <w:name w:val="pl-pse"/>
    <w:basedOn w:val="DefaultParagraphFont"/>
    <w:rsid w:val="003C016B"/>
  </w:style>
  <w:style w:type="character" w:customStyle="1" w:styleId="pl-sre">
    <w:name w:val="pl-sre"/>
    <w:basedOn w:val="DefaultParagraphFont"/>
    <w:rsid w:val="003C016B"/>
  </w:style>
  <w:style w:type="character" w:customStyle="1" w:styleId="pl-c1">
    <w:name w:val="pl-c1"/>
    <w:basedOn w:val="DefaultParagraphFont"/>
    <w:rsid w:val="003C016B"/>
  </w:style>
  <w:style w:type="character" w:customStyle="1" w:styleId="pl-k">
    <w:name w:val="pl-k"/>
    <w:basedOn w:val="DefaultParagraphFont"/>
    <w:rsid w:val="003C016B"/>
  </w:style>
  <w:style w:type="character" w:customStyle="1" w:styleId="class">
    <w:name w:val="class"/>
    <w:basedOn w:val="DefaultParagraphFont"/>
    <w:rsid w:val="00162506"/>
  </w:style>
  <w:style w:type="character" w:customStyle="1" w:styleId="keyword">
    <w:name w:val="keyword"/>
    <w:basedOn w:val="DefaultParagraphFont"/>
    <w:rsid w:val="00162506"/>
  </w:style>
  <w:style w:type="character" w:customStyle="1" w:styleId="Title1">
    <w:name w:val="Title1"/>
    <w:basedOn w:val="DefaultParagraphFont"/>
    <w:rsid w:val="00162506"/>
  </w:style>
  <w:style w:type="character" w:customStyle="1" w:styleId="inheritance">
    <w:name w:val="inheritance"/>
    <w:basedOn w:val="DefaultParagraphFont"/>
    <w:rsid w:val="00162506"/>
  </w:style>
  <w:style w:type="character" w:customStyle="1" w:styleId="parent">
    <w:name w:val="parent"/>
    <w:basedOn w:val="DefaultParagraphFont"/>
    <w:rsid w:val="00162506"/>
  </w:style>
  <w:style w:type="character" w:customStyle="1" w:styleId="identifier">
    <w:name w:val="identifier"/>
    <w:basedOn w:val="DefaultParagraphFont"/>
    <w:rsid w:val="00162506"/>
  </w:style>
  <w:style w:type="character" w:customStyle="1" w:styleId="symbol">
    <w:name w:val="symbol"/>
    <w:basedOn w:val="DefaultParagraphFont"/>
    <w:rsid w:val="00162506"/>
  </w:style>
  <w:style w:type="character" w:customStyle="1" w:styleId="constant">
    <w:name w:val="constant"/>
    <w:basedOn w:val="DefaultParagraphFont"/>
    <w:rsid w:val="00162506"/>
  </w:style>
  <w:style w:type="character" w:customStyle="1" w:styleId="string">
    <w:name w:val="string"/>
    <w:basedOn w:val="DefaultParagraphFont"/>
    <w:rsid w:val="00162506"/>
  </w:style>
  <w:style w:type="character" w:customStyle="1" w:styleId="keymethods">
    <w:name w:val="keymethods"/>
    <w:basedOn w:val="DefaultParagraphFont"/>
    <w:rsid w:val="00162506"/>
  </w:style>
  <w:style w:type="character" w:customStyle="1" w:styleId="comment">
    <w:name w:val="comment"/>
    <w:basedOn w:val="DefaultParagraphFont"/>
    <w:rsid w:val="0016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rubyonrails.org/classes/ActiveRecord/Bas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i.rubyonrails.org/classes/ActiveRecord/AttributeMethods/Serialization/Class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ataformatec/devise/wiki/How-To:-Upgrade-to-Devise-2.0-migration-schema-sty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6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24</cp:revision>
  <dcterms:created xsi:type="dcterms:W3CDTF">2018-04-03T09:09:00Z</dcterms:created>
  <dcterms:modified xsi:type="dcterms:W3CDTF">2018-04-24T14:35:00Z</dcterms:modified>
</cp:coreProperties>
</file>