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highlight w:val="none"/>
        </w:rPr>
      </w:pPr>
      <w:r>
        <w:rPr>
          <w:b/>
          <w:sz w:val="28"/>
          <w:szCs w:val="28"/>
          <w:lang w:val="en-US"/>
        </w:rPr>
        <w:t xml:space="preserve">CV for the role</w:t>
      </w:r>
      <w:r>
        <w:rPr>
          <w:b/>
          <w:sz w:val="28"/>
          <w:szCs w:val="28"/>
          <w:lang w:val="en-US"/>
        </w:rPr>
        <w:t xml:space="preserve">:</w:t>
      </w:r>
      <w:r>
        <w:rPr>
          <w:sz w:val="28"/>
          <w:szCs w:val="28"/>
          <w:lang w:val="en-US"/>
        </w:rPr>
        <w:t xml:space="preserve"> </w:t>
      </w:r>
      <w:r>
        <w:rPr>
          <w:sz w:val="28"/>
          <w:szCs w:val="28"/>
          <w:lang w:val="en-US"/>
        </w:rPr>
        <w:t xml:space="preserve">Teamlead</w:t>
      </w:r>
      <w:r>
        <w:rPr>
          <w:sz w:val="28"/>
          <w:szCs w:val="28"/>
          <w:lang w:val="en-US"/>
        </w:rPr>
        <w:t xml:space="preserve"> with </w:t>
      </w:r>
      <w:r>
        <w:rPr>
          <w:sz w:val="28"/>
          <w:szCs w:val="28"/>
          <w:lang w:val="en-US"/>
        </w:rPr>
        <w:t xml:space="preserve">Fullstack</w:t>
      </w:r>
      <w:r>
        <w:rPr>
          <w:sz w:val="28"/>
          <w:szCs w:val="28"/>
          <w:lang w:val="en-US"/>
        </w:rPr>
        <w:t xml:space="preserve"> Python WEB developer skills</w:t>
      </w:r>
      <w:r>
        <mc:AlternateContent>
          <mc:Choice Requires="wpg">
            <w:drawing>
              <wp:anchor xmlns:wp="http://schemas.openxmlformats.org/drawingml/2006/wordprocessingDrawing" distT="114300" distB="114300" distL="114300" distR="114300" simplePos="0" relativeHeight="251658240" behindDoc="0" locked="0" layoutInCell="1" allowOverlap="1">
                <wp:simplePos x="0" y="0"/>
                <wp:positionH relativeFrom="column">
                  <wp:posOffset>5076825</wp:posOffset>
                </wp:positionH>
                <wp:positionV relativeFrom="paragraph">
                  <wp:posOffset>24172</wp:posOffset>
                </wp:positionV>
                <wp:extent cx="1304925" cy="1981200"/>
                <wp:effectExtent l="0" t="0" r="0" b="0"/>
                <wp:wrapSquare wrapText="bothSides"/>
                <wp:docPr id="1" name="image1.png" hidden="0"/>
                <wp:cNvGraphicFramePr/>
                <a:graphic xmlns:a="http://schemas.openxmlformats.org/drawingml/2006/main">
                  <a:graphicData uri="http://schemas.openxmlformats.org/drawingml/2006/picture">
                    <pic:pic xmlns:pic="http://schemas.openxmlformats.org/drawingml/2006/picture">
                      <pic:nvPicPr>
                        <pic:cNvPr id="394372467" name="image1.png" hidden="0"/>
                        <pic:cNvPicPr/>
                        <pic:nvPr isPhoto="0" userDrawn="0"/>
                      </pic:nvPicPr>
                      <pic:blipFill>
                        <a:blip r:embed="rId11"/>
                        <a:stretch/>
                      </pic:blipFill>
                      <pic:spPr bwMode="auto">
                        <a:xfrm>
                          <a:off x="0" y="0"/>
                          <a:ext cx="1304924" cy="1981199"/>
                        </a:xfrm>
                        <a:prstGeom prst="rect">
                          <a:avLst/>
                        </a:prstGeom>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9.0pt;mso-wrap-distance-right:9.0pt;mso-wrap-distance-bottom:9.0pt;z-index:251658240;o:allowoverlap:true;o:allowincell:true;mso-position-horizontal-relative:text;margin-left:399.8pt;mso-position-horizontal:absolute;mso-position-vertical-relative:text;margin-top:1.9pt;mso-position-vertical:absolute;width:102.8pt;height:156.0pt;">
                <v:path textboxrect="0,0,0,0"/>
                <v:imagedata r:id="rId11" o:title=""/>
              </v:shape>
            </w:pict>
          </mc:Fallback>
        </mc:AlternateContent>
      </w:r>
      <w:r>
        <w:rPr>
          <w:highlight w:val="none"/>
        </w:rPr>
      </w:r>
      <w:r/>
    </w:p>
    <w:p>
      <w:r>
        <w:rPr>
          <w:b/>
          <w:sz w:val="28"/>
          <w:szCs w:val="28"/>
        </w:rPr>
        <w:t xml:space="preserve">Gizar</w:t>
      </w:r>
      <w:r>
        <w:rPr>
          <w:b/>
          <w:sz w:val="28"/>
          <w:szCs w:val="28"/>
        </w:rPr>
        <w:t xml:space="preserve"> </w:t>
      </w:r>
      <w:r>
        <w:rPr>
          <w:b/>
          <w:sz w:val="28"/>
          <w:szCs w:val="28"/>
        </w:rPr>
        <w:t xml:space="preserve">Rstumkhanov</w:t>
      </w:r>
      <w:r/>
    </w:p>
    <w:p>
      <w:pPr>
        <w:rPr>
          <w:lang w:val="en-US"/>
        </w:rPr>
      </w:pPr>
      <w:r>
        <w:rPr>
          <w:b/>
          <w:lang w:val="en-US"/>
        </w:rPr>
        <w:t xml:space="preserve">Junior  developer</w:t>
      </w:r>
      <w:r>
        <w:rPr>
          <w:b/>
          <w:lang w:val="en-US"/>
        </w:rPr>
        <w:t xml:space="preserve">, </w:t>
      </w:r>
      <w:r>
        <w:rPr>
          <w:b/>
          <w:szCs w:val="28"/>
          <w:lang w:val="en-US"/>
        </w:rPr>
        <w:t xml:space="preserve">Teamlead</w:t>
      </w:r>
      <w:r>
        <w:rPr>
          <w:b/>
          <w:szCs w:val="28"/>
          <w:lang w:val="en-US"/>
        </w:rPr>
        <w:t xml:space="preserve">, ScrumMaster</w:t>
      </w:r>
      <w:r>
        <w:rPr>
          <w:b/>
          <w:sz w:val="28"/>
          <w:szCs w:val="28"/>
          <w:lang w:val="en-US"/>
        </w:rPr>
        <w:t xml:space="preserve">, </w:t>
      </w:r>
      <w:r>
        <w:rPr>
          <w:b/>
          <w:lang w:val="en-US"/>
        </w:rPr>
        <w:t xml:space="preserve"> PMP, </w:t>
      </w:r>
      <w:r>
        <w:rPr>
          <w:b/>
        </w:rPr>
        <w:t xml:space="preserve">ПМ</w:t>
      </w:r>
      <w:r>
        <w:rPr>
          <w:b/>
          <w:lang w:val="en-US"/>
        </w:rPr>
        <w:t xml:space="preserve"> </w:t>
      </w:r>
      <w:r>
        <w:rPr>
          <w:b/>
        </w:rPr>
        <w:t xml:space="preserve">Стандарт</w:t>
      </w:r>
      <w:r>
        <w:rPr>
          <w:b/>
          <w:lang w:val="en-US"/>
        </w:rPr>
        <w:t xml:space="preserve">,  mini MBA</w:t>
      </w:r>
      <w:r/>
    </w:p>
    <w:p>
      <w:pPr>
        <w:rPr>
          <w:rFonts w:ascii="Times New Roman" w:hAnsi="Times New Roman" w:cs="Times New Roman" w:eastAsia="Times New Roman"/>
          <w:lang w:val="en-US"/>
        </w:rPr>
      </w:pPr>
      <w:r>
        <w:rPr>
          <w:rFonts w:ascii="Times New Roman" w:hAnsi="Times New Roman" w:cs="Times New Roman" w:eastAsia="Times New Roman"/>
          <w:sz w:val="20"/>
          <w:szCs w:val="20"/>
          <w:lang w:val="en-US"/>
        </w:rPr>
        <w:t xml:space="preserve">Mobile.: +3579931440, +79177531889, </w:t>
      </w:r>
      <w:r/>
    </w:p>
    <w:p>
      <w:pPr>
        <w:rPr>
          <w:rFonts w:ascii="Times New Roman" w:hAnsi="Times New Roman" w:cs="Times New Roman" w:eastAsia="Times New Roman"/>
          <w:lang w:val="en-US"/>
        </w:rPr>
      </w:pPr>
      <w:r>
        <w:rPr>
          <w:rFonts w:ascii="Times New Roman" w:hAnsi="Times New Roman" w:cs="Times New Roman" w:eastAsia="Times New Roman"/>
          <w:sz w:val="20"/>
          <w:szCs w:val="20"/>
          <w:lang w:val="en-US"/>
        </w:rPr>
        <w:t xml:space="preserve">E-mail: gizarir@gmail.com</w:t>
      </w:r>
      <w:r/>
    </w:p>
    <w:p>
      <w:r>
        <w:rPr>
          <w:b/>
          <w:lang w:val="en-US"/>
        </w:rPr>
        <w:t xml:space="preserve">Working</w:t>
      </w:r>
      <w:r>
        <w:rPr>
          <w:b/>
          <w:lang w:val="en-US"/>
        </w:rPr>
        <w:t xml:space="preserve"> </w:t>
      </w:r>
      <w:r>
        <w:rPr>
          <w:b/>
          <w:lang w:val="en-US"/>
        </w:rPr>
        <w:t xml:space="preserve">Principles </w:t>
      </w:r>
      <w:r>
        <w:rPr>
          <w:b/>
        </w:rPr>
        <w:t xml:space="preserve">:</w:t>
      </w:r>
      <w:r/>
    </w:p>
    <w:p>
      <w:pPr>
        <w:pStyle w:val="890"/>
        <w:numPr>
          <w:ilvl w:val="0"/>
          <w:numId w:val="18"/>
        </w:numPr>
        <w:spacing w:line="240" w:lineRule="auto"/>
        <w:rPr>
          <w:highlight w:val="white"/>
          <w:lang w:val="en-US"/>
        </w:rPr>
      </w:pPr>
      <w:r>
        <w:rPr>
          <w:highlight w:val="white"/>
          <w:lang w:val="en-US"/>
        </w:rPr>
        <w:t xml:space="preserve">I believe that teamwork allows us to achieve such results for the company </w:t>
      </w:r>
      <w:r>
        <w:rPr>
          <w:highlight w:val="white"/>
          <w:lang w:val="en-US"/>
        </w:rPr>
        <w:t xml:space="preserve">which</w:t>
      </w:r>
      <w:r>
        <w:rPr>
          <w:highlight w:val="white"/>
          <w:lang w:val="en-US"/>
        </w:rPr>
        <w:t xml:space="preserve"> </w:t>
      </w:r>
      <w:r>
        <w:rPr>
          <w:highlight w:val="white"/>
          <w:lang w:val="en-US"/>
        </w:rPr>
        <w:t xml:space="preserve">are </w:t>
      </w:r>
      <w:r>
        <w:rPr>
          <w:highlight w:val="white"/>
          <w:lang w:val="en-US"/>
        </w:rPr>
        <w:t xml:space="preserve"> impossible</w:t>
      </w:r>
      <w:r>
        <w:rPr>
          <w:highlight w:val="white"/>
          <w:lang w:val="en-US"/>
        </w:rPr>
        <w:t xml:space="preserve"> to get alone.</w:t>
      </w:r>
      <w:r/>
    </w:p>
    <w:p>
      <w:pPr>
        <w:numPr>
          <w:ilvl w:val="0"/>
          <w:numId w:val="18"/>
        </w:numPr>
        <w:spacing w:line="240" w:lineRule="auto"/>
        <w:rPr>
          <w:highlight w:val="white"/>
          <w:lang w:val="en-US"/>
        </w:rPr>
      </w:pPr>
      <w:r>
        <w:rPr>
          <w:highlight w:val="white"/>
          <w:lang w:val="en-US"/>
        </w:rPr>
        <w:t xml:space="preserve">I believe that information technologies are designed to serve the main interests of business, therefore they must meet the highest possible level of service.</w:t>
      </w:r>
      <w:r/>
    </w:p>
    <w:p>
      <w:pPr>
        <w:numPr>
          <w:ilvl w:val="0"/>
          <w:numId w:val="18"/>
        </w:numPr>
        <w:spacing w:line="240" w:lineRule="auto"/>
        <w:rPr>
          <w:highlight w:val="white"/>
          <w:lang w:val="en-US"/>
        </w:rPr>
      </w:pPr>
      <w:r>
        <w:rPr>
          <w:lang w:val="en-US"/>
        </w:rPr>
        <w:t xml:space="preserve">Continuous development is the key to success in any field of activity.</w:t>
      </w:r>
      <w:r/>
    </w:p>
    <w:p>
      <w:pPr>
        <w:rPr>
          <w:lang w:val="en-US"/>
        </w:rPr>
      </w:pPr>
      <w:r>
        <w:rPr>
          <w:b/>
          <w:lang w:val="en-US"/>
        </w:rPr>
        <w:t xml:space="preserve">Briefly in numbers:</w:t>
      </w:r>
      <w:r/>
    </w:p>
    <w:p>
      <w:pPr>
        <w:spacing w:after="0"/>
        <w:rPr>
          <w:lang w:val="en-US"/>
        </w:rPr>
      </w:pPr>
      <w:r>
        <w:rPr>
          <w:b/>
          <w:lang w:val="en-US"/>
        </w:rPr>
        <w:t xml:space="preserve">19+ </w:t>
      </w:r>
      <w:r>
        <w:rPr>
          <w:lang w:val="en-US"/>
        </w:rPr>
        <w:t xml:space="preserve">years of experience in the IT industry (roles from system administrator to CIO)</w:t>
      </w:r>
      <w:r/>
    </w:p>
    <w:p>
      <w:pPr>
        <w:spacing w:after="0"/>
        <w:rPr>
          <w:lang w:val="en-US"/>
        </w:rPr>
      </w:pPr>
      <w:r>
        <w:rPr>
          <w:b/>
          <w:lang w:val="en-US"/>
        </w:rPr>
        <w:t xml:space="preserve">11+</w:t>
      </w:r>
      <w:r>
        <w:rPr>
          <w:lang w:val="en-US"/>
        </w:rPr>
        <w:t xml:space="preserve"> information systems implementation projects (PM, PMO roles)</w:t>
      </w:r>
      <w:r/>
    </w:p>
    <w:p>
      <w:pPr>
        <w:spacing w:after="0"/>
        <w:rPr>
          <w:lang w:val="en-US"/>
        </w:rPr>
      </w:pPr>
      <w:r>
        <w:rPr>
          <w:b/>
          <w:lang w:val="en-US"/>
        </w:rPr>
        <w:t xml:space="preserve">15+</w:t>
      </w:r>
      <w:r>
        <w:rPr>
          <w:lang w:val="en-US"/>
        </w:rPr>
        <w:t xml:space="preserve"> years of LAN administration, IP</w:t>
      </w:r>
      <w:r/>
    </w:p>
    <w:p>
      <w:pPr>
        <w:spacing w:after="0"/>
        <w:rPr>
          <w:lang w:val="en-US"/>
        </w:rPr>
      </w:pPr>
      <w:r>
        <w:rPr>
          <w:b/>
          <w:lang w:val="en-US"/>
        </w:rPr>
        <w:t xml:space="preserve">8</w:t>
      </w:r>
      <w:r>
        <w:rPr>
          <w:b/>
          <w:lang w:val="en-US"/>
        </w:rPr>
        <w:t xml:space="preserve">+</w:t>
      </w:r>
      <w:r>
        <w:rPr>
          <w:lang w:val="en-US"/>
        </w:rPr>
        <w:t xml:space="preserve">  years</w:t>
      </w:r>
      <w:r>
        <w:rPr>
          <w:lang w:val="en-US"/>
        </w:rPr>
        <w:t xml:space="preserve"> of leadership of a group of programmers</w:t>
      </w:r>
      <w:r/>
    </w:p>
    <w:p>
      <w:pPr>
        <w:spacing w:after="0"/>
        <w:rPr>
          <w:lang w:val="en-US"/>
        </w:rPr>
      </w:pPr>
      <w:r>
        <w:rPr>
          <w:b/>
          <w:lang w:val="en-US"/>
        </w:rPr>
        <w:t xml:space="preserve">20+</w:t>
      </w:r>
      <w:r>
        <w:rPr>
          <w:lang w:val="en-US"/>
        </w:rPr>
        <w:t xml:space="preserve"> project management trainings conducted for the team within companies for 2015-2022</w:t>
      </w:r>
      <w:r/>
    </w:p>
    <w:p>
      <w:pPr>
        <w:rPr>
          <w:lang w:val="en-US"/>
        </w:rPr>
      </w:pPr>
      <w:r>
        <w:rPr>
          <w:lang w:val="en-US"/>
        </w:rPr>
      </w:r>
      <w:r/>
    </w:p>
    <w:p>
      <w:pPr>
        <w:rPr>
          <w:lang w:val="en-US"/>
        </w:rPr>
      </w:pPr>
      <w:r>
        <w:rPr>
          <w:lang w:val="en-US"/>
        </w:rPr>
        <w:t xml:space="preserve">For </w:t>
      </w:r>
      <w:r>
        <w:rPr>
          <w:b/>
          <w:lang w:val="en-US"/>
        </w:rPr>
        <w:t xml:space="preserve">10 </w:t>
      </w:r>
      <w:r>
        <w:rPr>
          <w:lang w:val="en-US"/>
        </w:rPr>
        <w:t xml:space="preserve">years, I have provided and carried out work on software improvements, </w:t>
      </w:r>
      <w:r>
        <w:rPr>
          <w:lang w:val="en-US"/>
        </w:rPr>
        <w:t xml:space="preserve">developed</w:t>
      </w:r>
      <w:r>
        <w:rPr>
          <w:lang w:val="en-US"/>
        </w:rPr>
        <w:t xml:space="preserve"> IT services and </w:t>
      </w:r>
      <w:r>
        <w:rPr>
          <w:lang w:val="en-US"/>
        </w:rPr>
        <w:t xml:space="preserve">ensured</w:t>
      </w:r>
      <w:r>
        <w:rPr>
          <w:lang w:val="en-US"/>
        </w:rPr>
        <w:t xml:space="preserve"> </w:t>
      </w:r>
      <w:r>
        <w:rPr>
          <w:lang w:val="en-US"/>
        </w:rPr>
        <w:t xml:space="preserve">the protection of </w:t>
      </w:r>
      <w:r>
        <w:rPr>
          <w:lang w:val="en-US"/>
        </w:rPr>
        <w:t xml:space="preserve">highload</w:t>
      </w:r>
      <w:r>
        <w:rPr>
          <w:lang w:val="en-US"/>
        </w:rPr>
        <w:t xml:space="preserve"> systems. That allowed the business to get concrete results expressed in ensuring the annual collection of payments from customers for the services provided in the amount of </w:t>
      </w:r>
      <w:r>
        <w:rPr>
          <w:b/>
          <w:lang w:val="en-US"/>
        </w:rPr>
        <w:t xml:space="preserve">96%</w:t>
      </w:r>
      <w:r>
        <w:rPr>
          <w:lang w:val="en-US"/>
        </w:rPr>
        <w:t xml:space="preserve"> and timely distribution of payments to the providers of these services. The annual turnover </w:t>
      </w:r>
      <w:r>
        <w:rPr>
          <w:lang w:val="en-US"/>
        </w:rPr>
        <w:t xml:space="preserve">was</w:t>
      </w:r>
      <w:r>
        <w:rPr>
          <w:lang w:val="en-US"/>
        </w:rPr>
        <w:t xml:space="preserve"> </w:t>
      </w:r>
      <w:r>
        <w:rPr>
          <w:lang w:val="en-US"/>
        </w:rPr>
        <w:t xml:space="preserve">1.5 billion rubles, the number of customers </w:t>
      </w:r>
      <w:r>
        <w:rPr>
          <w:lang w:val="en-US"/>
        </w:rPr>
        <w:t xml:space="preserve">was</w:t>
      </w:r>
      <w:r>
        <w:rPr>
          <w:lang w:val="en-US"/>
        </w:rPr>
        <w:t xml:space="preserve"> </w:t>
      </w:r>
      <w:r>
        <w:rPr>
          <w:b/>
          <w:lang w:val="en-US"/>
        </w:rPr>
        <w:t xml:space="preserve">1 million </w:t>
      </w:r>
      <w:r>
        <w:rPr>
          <w:lang w:val="en-US"/>
        </w:rPr>
        <w:t xml:space="preserve">people. (Infrastructure: a team of 12 people, about </w:t>
      </w:r>
      <w:r>
        <w:rPr>
          <w:b/>
          <w:lang w:val="en-US"/>
        </w:rPr>
        <w:t xml:space="preserve">15 servers</w:t>
      </w:r>
      <w:r>
        <w:rPr>
          <w:lang w:val="en-US"/>
        </w:rPr>
        <w:t xml:space="preserve">, </w:t>
      </w:r>
      <w:r>
        <w:rPr>
          <w:lang w:val="en-US"/>
        </w:rPr>
        <w:t xml:space="preserve">databases of about 120GB, a peak load of 50 to 100 hits/sec, 30 geographically distributed branches, more than 20 service providers, interaction with 10 banks and Russian Post)</w:t>
      </w:r>
      <w:r/>
    </w:p>
    <w:p>
      <w:pPr>
        <w:rPr>
          <w:lang w:val="en-US"/>
        </w:rPr>
      </w:pPr>
      <w:r>
        <w:rPr>
          <w:lang w:val="en-US"/>
        </w:rPr>
        <w:t xml:space="preserve">In terms of the implementation of project management in 2016, 2017, according to the results of my work, the Housing Construction Fund of the Republic </w:t>
      </w:r>
      <w:r>
        <w:rPr>
          <w:lang w:val="en-US"/>
        </w:rPr>
        <w:t xml:space="preserve">of Bashkortostan</w:t>
      </w:r>
      <w:r>
        <w:rPr>
          <w:lang w:val="en-US"/>
        </w:rPr>
        <w:t xml:space="preserve"> </w:t>
      </w:r>
      <w:r>
        <w:rPr>
          <w:lang w:val="en-US"/>
        </w:rPr>
        <w:t xml:space="preserve">became a finalist in the "Project Olympus" competition organized the Analytical Center under the </w:t>
      </w:r>
      <w:r>
        <w:rPr>
          <w:lang w:val="en-US"/>
        </w:rPr>
        <w:t xml:space="preserve">Russian </w:t>
      </w:r>
      <w:r>
        <w:rPr>
          <w:lang w:val="en-US"/>
        </w:rPr>
        <w:t xml:space="preserve">Government</w:t>
      </w:r>
      <w:r>
        <w:rPr>
          <w:lang w:val="en-US"/>
        </w:rPr>
        <w:t xml:space="preserve">.</w:t>
      </w:r>
      <w:r/>
    </w:p>
    <w:p>
      <w:pPr>
        <w:jc w:val="both"/>
        <w:rPr>
          <w:lang w:val="en-US"/>
        </w:rPr>
      </w:pPr>
      <w:r>
        <w:rPr>
          <w:b/>
          <w:lang w:val="en-US"/>
        </w:rPr>
        <w:t xml:space="preserve">Areas in which I have worked:</w:t>
      </w:r>
      <w:r>
        <w:rPr>
          <w:lang w:val="en-US"/>
        </w:rPr>
        <w:t xml:space="preserve"> Information technology, oil and gas, construction, </w:t>
      </w:r>
      <w:r>
        <w:rPr>
          <w:lang w:val="en-US"/>
        </w:rPr>
        <w:t xml:space="preserve">settlement</w:t>
      </w:r>
      <w:r>
        <w:rPr>
          <w:lang w:val="en-US"/>
        </w:rPr>
        <w:t xml:space="preserve"> and cash services</w:t>
      </w:r>
      <w:r>
        <w:rPr>
          <w:lang w:val="en-US"/>
        </w:rPr>
        <w:t xml:space="preserve">, logistics</w:t>
      </w:r>
      <w:r/>
    </w:p>
    <w:p>
      <w:pPr>
        <w:jc w:val="both"/>
      </w:pPr>
      <w:r>
        <w:rPr>
          <w:b/>
        </w:rPr>
        <w:t xml:space="preserve">Key </w:t>
      </w:r>
      <w:r>
        <w:rPr>
          <w:b/>
        </w:rPr>
        <w:t xml:space="preserve">competencies</w:t>
      </w:r>
      <w:r>
        <w:rPr>
          <w:b/>
        </w:rPr>
        <w:t xml:space="preserve"> (</w:t>
      </w:r>
      <w:r>
        <w:rPr>
          <w:b/>
        </w:rPr>
        <w:t xml:space="preserve">technology</w:t>
      </w:r>
      <w:r>
        <w:rPr>
          <w:b/>
        </w:rPr>
        <w:t xml:space="preserve"> </w:t>
      </w:r>
      <w:r>
        <w:rPr>
          <w:b/>
        </w:rPr>
        <w:t xml:space="preserve">stack</w:t>
      </w:r>
      <w:r>
        <w:rPr>
          <w:b/>
        </w:rPr>
        <w:t xml:space="preserve">): </w:t>
      </w:r>
      <w:r>
        <w:t xml:space="preserve"> </w:t>
      </w:r>
      <w:r/>
    </w:p>
    <w:p>
      <w:pPr>
        <w:pStyle w:val="890"/>
        <w:numPr>
          <w:ilvl w:val="0"/>
          <w:numId w:val="17"/>
        </w:numPr>
        <w:jc w:val="both"/>
        <w:rPr>
          <w:lang w:val="en-US"/>
        </w:rPr>
      </w:pPr>
      <w:r>
        <w:rPr>
          <w:lang w:val="en-US"/>
        </w:rPr>
        <w:t xml:space="preserve">Programming languages and development environments (current skills/ experience): Python, Django / Delphi, C++, MS Visual Basic for App, CMS WordPress; currently pass training in JavaScript, TypeScript, HTML, CSS.</w:t>
      </w:r>
      <w:r/>
    </w:p>
    <w:p>
      <w:pPr>
        <w:pStyle w:val="890"/>
        <w:numPr>
          <w:ilvl w:val="0"/>
          <w:numId w:val="17"/>
        </w:numPr>
        <w:jc w:val="both"/>
        <w:spacing w:after="0"/>
        <w:rPr>
          <w:lang w:val="en-US"/>
        </w:rPr>
      </w:pPr>
      <w:r>
        <w:rPr>
          <w:lang w:val="en-US"/>
        </w:rPr>
        <w:t xml:space="preserve">Database management systems: Postgres, </w:t>
      </w:r>
      <w:r>
        <w:rPr>
          <w:lang w:val="en-US"/>
        </w:rPr>
        <w:t xml:space="preserve">Qlick</w:t>
      </w:r>
      <w:r>
        <w:rPr>
          <w:lang w:val="en-US"/>
        </w:rPr>
        <w:t xml:space="preserve"> View / MySQL, MS SQL.</w:t>
      </w:r>
      <w:r/>
    </w:p>
    <w:p>
      <w:pPr>
        <w:pStyle w:val="890"/>
        <w:numPr>
          <w:ilvl w:val="0"/>
          <w:numId w:val="17"/>
        </w:numPr>
        <w:jc w:val="both"/>
        <w:spacing w:after="0"/>
      </w:pPr>
      <w:r>
        <w:rPr>
          <w:lang w:val="en-US"/>
        </w:rPr>
        <w:t xml:space="preserve">Operating systems and related software: I have extensive experience in the administration of Windows operating systems, used Linux OS (Debian, Fedora, Ubuntu), Mac OS, virtual machines: VMware </w:t>
      </w:r>
      <w:r>
        <w:rPr>
          <w:lang w:val="en-US"/>
        </w:rPr>
        <w:t xml:space="preserve">ESXi</w:t>
      </w:r>
      <w:r>
        <w:rPr>
          <w:lang w:val="en-US"/>
        </w:rPr>
        <w:t xml:space="preserve">, </w:t>
      </w:r>
      <w:r>
        <w:rPr>
          <w:lang w:val="en-US"/>
        </w:rPr>
        <w:t xml:space="preserve">Docker, network routers and firewalls Cisco Pix, Juniper </w:t>
      </w:r>
      <w:r>
        <w:rPr>
          <w:lang w:val="en-US"/>
        </w:rPr>
        <w:t xml:space="preserve">NetScreen</w:t>
      </w:r>
      <w:r>
        <w:rPr>
          <w:lang w:val="en-US"/>
        </w:rPr>
        <w:t xml:space="preserve">, ISA Server, infrastructure servers: AD, DNS, DHCP, Proxy, MS Exchange. </w:t>
      </w:r>
      <w:r>
        <w:t xml:space="preserve">Provided</w:t>
      </w:r>
      <w:r>
        <w:t xml:space="preserve"> </w:t>
      </w:r>
      <w:r>
        <w:t xml:space="preserve">support</w:t>
      </w:r>
      <w:r>
        <w:t xml:space="preserve"> </w:t>
      </w:r>
      <w:r>
        <w:t xml:space="preserve">to</w:t>
      </w:r>
      <w:r>
        <w:t xml:space="preserve"> </w:t>
      </w:r>
      <w:r>
        <w:t xml:space="preserve">users</w:t>
      </w:r>
      <w:r>
        <w:t xml:space="preserve"> </w:t>
      </w:r>
      <w:r>
        <w:t xml:space="preserve">of</w:t>
      </w:r>
      <w:r>
        <w:t xml:space="preserve"> Microsoft </w:t>
      </w:r>
      <w:r>
        <w:t xml:space="preserve">office</w:t>
      </w:r>
      <w:r>
        <w:t xml:space="preserve"> </w:t>
      </w:r>
      <w:r>
        <w:t xml:space="preserve">software</w:t>
      </w:r>
      <w:r>
        <w:t xml:space="preserve">. </w:t>
      </w:r>
      <w:r/>
    </w:p>
    <w:p>
      <w:pPr>
        <w:pStyle w:val="890"/>
        <w:numPr>
          <w:ilvl w:val="0"/>
          <w:numId w:val="17"/>
        </w:numPr>
        <w:jc w:val="both"/>
        <w:spacing w:after="0"/>
        <w:rPr>
          <w:lang w:val="en-US"/>
        </w:rPr>
      </w:pPr>
      <w:r>
        <w:rPr>
          <w:lang w:val="en-US"/>
        </w:rPr>
        <w:t xml:space="preserve">O</w:t>
      </w:r>
      <w:r>
        <w:rPr>
          <w:lang w:val="en-US"/>
        </w:rPr>
        <w:t xml:space="preserve">rganisation</w:t>
      </w:r>
      <w:r>
        <w:rPr>
          <w:lang w:val="en-US"/>
        </w:rPr>
        <w:t xml:space="preserve"> of work</w:t>
      </w:r>
      <w:r>
        <w:rPr>
          <w:lang w:val="en-US"/>
        </w:rPr>
        <w:t xml:space="preserve">: GitHub, Jira, Confluence, Bitrix24, TFS, MS Project, 1C, </w:t>
      </w:r>
      <w:r>
        <w:t xml:space="preserve">ИСУП</w:t>
      </w:r>
      <w:r>
        <w:rPr>
          <w:lang w:val="en-US"/>
        </w:rPr>
        <w:t xml:space="preserve"> </w:t>
      </w:r>
      <w:r>
        <w:t xml:space="preserve">Адванта</w:t>
      </w:r>
      <w:r>
        <w:rPr>
          <w:lang w:val="en-US"/>
        </w:rPr>
        <w:t xml:space="preserve">, Asana, Trello</w:t>
      </w:r>
      <w:r/>
    </w:p>
    <w:p>
      <w:pPr>
        <w:pStyle w:val="890"/>
        <w:numPr>
          <w:ilvl w:val="0"/>
          <w:numId w:val="17"/>
        </w:numPr>
        <w:jc w:val="both"/>
        <w:spacing w:after="0"/>
      </w:pPr>
      <w:r>
        <w:rPr>
          <w:lang w:val="en-US"/>
        </w:rPr>
        <w:t xml:space="preserve">I have experience in setting up project management from scratch, organizing and conducting projects for the implementation of information systems, including software and hardware complexes. </w:t>
      </w:r>
      <w:r>
        <w:t xml:space="preserve">I </w:t>
      </w:r>
      <w:r>
        <w:t xml:space="preserve">used</w:t>
      </w:r>
      <w:r>
        <w:t xml:space="preserve"> </w:t>
      </w:r>
      <w:r>
        <w:t xml:space="preserve">product</w:t>
      </w:r>
      <w:r>
        <w:t xml:space="preserve"> </w:t>
      </w:r>
      <w:r>
        <w:t xml:space="preserve">management</w:t>
      </w:r>
      <w:r>
        <w:t xml:space="preserve"> </w:t>
      </w:r>
      <w:r>
        <w:t xml:space="preserve">practices</w:t>
      </w:r>
      <w:r>
        <w:t xml:space="preserve"> </w:t>
      </w:r>
      <w:r>
        <w:t xml:space="preserve">in</w:t>
      </w:r>
      <w:r>
        <w:t xml:space="preserve"> </w:t>
      </w:r>
      <w:r>
        <w:t xml:space="preserve">my</w:t>
      </w:r>
      <w:r>
        <w:t xml:space="preserve"> </w:t>
      </w:r>
      <w:r>
        <w:t xml:space="preserve">work</w:t>
      </w:r>
      <w:r>
        <w:t xml:space="preserve">.</w:t>
      </w:r>
      <w:r/>
    </w:p>
    <w:p>
      <w:pPr>
        <w:pStyle w:val="890"/>
        <w:numPr>
          <w:ilvl w:val="0"/>
          <w:numId w:val="17"/>
        </w:numPr>
        <w:jc w:val="both"/>
        <w:spacing w:after="0"/>
        <w:rPr>
          <w:lang w:val="en-US"/>
        </w:rPr>
      </w:pPr>
      <w:r>
        <w:rPr>
          <w:lang w:val="en-US"/>
        </w:rPr>
        <w:t xml:space="preserve">I </w:t>
      </w:r>
      <w:r>
        <w:rPr>
          <w:lang w:val="en-US"/>
        </w:rPr>
        <w:t xml:space="preserve">am able to</w:t>
      </w:r>
      <w:r>
        <w:rPr>
          <w:lang w:val="en-US"/>
        </w:rPr>
        <w:t xml:space="preserve"> develop strategies for the department, select a team, set goals and organize the work of the team for the result.</w:t>
      </w:r>
      <w:r/>
    </w:p>
    <w:p>
      <w:pPr>
        <w:pStyle w:val="890"/>
        <w:numPr>
          <w:ilvl w:val="0"/>
          <w:numId w:val="17"/>
        </w:numPr>
        <w:jc w:val="both"/>
        <w:spacing w:after="0"/>
      </w:pPr>
      <w:r>
        <w:t xml:space="preserve">Github</w:t>
      </w:r>
      <w:r>
        <w:t xml:space="preserve"> - </w:t>
      </w:r>
      <w:hyperlink w:history="1">
        <w:r>
          <w:rPr>
            <w:rStyle w:val="855"/>
          </w:rPr>
          <w:t xml:space="preserve">https://github.com/Giz</w:t>
        </w:r>
        <w:r>
          <w:rPr>
            <w:rStyle w:val="855"/>
          </w:rPr>
          <w:t xml:space="preserve">a</w:t>
        </w:r>
        <w:r>
          <w:rPr>
            <w:rStyle w:val="855"/>
          </w:rPr>
          <w:t xml:space="preserve">rIR</w:t>
        </w:r>
      </w:hyperlink>
      <w:r/>
      <w:r/>
    </w:p>
    <w:p>
      <w:pPr>
        <w:jc w:val="both"/>
        <w:spacing w:after="0"/>
      </w:pPr>
      <w:r/>
      <w:r/>
    </w:p>
    <w:p>
      <w:pPr>
        <w:jc w:val="both"/>
        <w:rPr>
          <w:lang w:val="en-US"/>
        </w:rPr>
      </w:pPr>
      <w:r>
        <w:rPr>
          <w:b/>
          <w:lang w:val="en-US"/>
        </w:rPr>
        <w:t xml:space="preserve">Basic education:</w:t>
      </w:r>
      <w:r>
        <w:rPr>
          <w:lang w:val="en-US"/>
        </w:rPr>
        <w:t xml:space="preserve"> Ufa State Aviation Technical University, Faculty of Computer Science and Robotics, specialty - computer engineering and automated systems software. Specialization - artificial intelligence.</w:t>
      </w:r>
      <w:r/>
    </w:p>
    <w:p>
      <w:pPr>
        <w:jc w:val="both"/>
        <w:rPr>
          <w:lang w:val="en-US"/>
        </w:rPr>
      </w:pPr>
      <w:r>
        <w:rPr>
          <w:b/>
          <w:lang w:val="en-US"/>
        </w:rPr>
        <w:t xml:space="preserve">Additional education in the IT profile:</w:t>
      </w:r>
      <w:r>
        <w:rPr>
          <w:lang w:val="en-US"/>
        </w:rPr>
        <w:t xml:space="preserve"> </w:t>
      </w:r>
      <w:r>
        <w:rPr>
          <w:lang w:val="en-US"/>
        </w:rPr>
        <w:t xml:space="preserve">SkillFactory</w:t>
      </w:r>
      <w:r>
        <w:rPr>
          <w:lang w:val="en-US"/>
        </w:rPr>
        <w:t xml:space="preserve"> educational platform, </w:t>
      </w:r>
      <w:r>
        <w:rPr>
          <w:lang w:val="en-US"/>
        </w:rPr>
        <w:t xml:space="preserve">Fullstack</w:t>
      </w:r>
      <w:r>
        <w:rPr>
          <w:lang w:val="en-US"/>
        </w:rPr>
        <w:t xml:space="preserve"> Python developer specialty, corporate training - Agile (</w:t>
      </w:r>
      <w:r>
        <w:rPr>
          <w:lang w:val="en-US"/>
        </w:rPr>
        <w:t xml:space="preserve">SAFe</w:t>
      </w:r>
      <w:r>
        <w:rPr>
          <w:lang w:val="en-US"/>
        </w:rPr>
        <w:t xml:space="preserve">, Scrum), </w:t>
      </w:r>
      <w:r>
        <w:rPr>
          <w:lang w:val="en-US"/>
        </w:rPr>
        <w:t xml:space="preserve">ScrumTrek</w:t>
      </w:r>
      <w:r>
        <w:rPr>
          <w:lang w:val="en-US"/>
        </w:rPr>
        <w:t xml:space="preserve"> company – Product Owner</w:t>
      </w:r>
      <w:r/>
    </w:p>
    <w:p>
      <w:pPr>
        <w:jc w:val="both"/>
        <w:rPr>
          <w:lang w:val="en-US"/>
        </w:rPr>
      </w:pPr>
      <w:r>
        <w:rPr>
          <w:lang w:val="en-US"/>
        </w:rPr>
      </w:r>
      <w:r/>
    </w:p>
    <w:p>
      <w:pPr>
        <w:jc w:val="both"/>
        <w:spacing w:after="0"/>
        <w:rPr>
          <w:lang w:val="en-US"/>
        </w:rPr>
      </w:pPr>
      <w:r>
        <w:rPr>
          <w:lang w:val="en-US"/>
        </w:rPr>
      </w:r>
      <w:r/>
    </w:p>
    <w:p>
      <w:pPr>
        <w:jc w:val="both"/>
        <w:rPr>
          <w:lang w:val="en-US"/>
        </w:rPr>
      </w:pPr>
      <w:r>
        <w:rPr>
          <w:b/>
          <w:lang w:val="en-US"/>
        </w:rPr>
        <w:t xml:space="preserve">Professional experience</w:t>
      </w:r>
      <w:r/>
    </w:p>
    <w:p>
      <w:pPr>
        <w:jc w:val="both"/>
      </w:pPr>
      <w:r>
        <w:rPr>
          <w:u w:val="single"/>
          <w:lang w:val="en-US"/>
        </w:rPr>
        <w:t xml:space="preserve">October 2021 to April 2022</w:t>
      </w:r>
      <w:r>
        <w:rPr>
          <w:lang w:val="en-US"/>
        </w:rPr>
        <w:t xml:space="preserve">-  </w:t>
      </w:r>
      <w:r>
        <w:rPr>
          <w:b/>
          <w:lang w:val="en-US"/>
        </w:rPr>
        <w:t xml:space="preserve">Head</w:t>
      </w:r>
      <w:r>
        <w:rPr>
          <w:b/>
          <w:lang w:val="en-US"/>
        </w:rPr>
        <w:t xml:space="preserve"> of the Methodology Department of the Block Transformation Program Coordination Office.</w:t>
      </w:r>
      <w:r>
        <w:rPr>
          <w:lang w:val="en-US"/>
        </w:rPr>
        <w:t xml:space="preserve">  </w:t>
      </w:r>
      <w:r>
        <w:t xml:space="preserve">Gazprom</w:t>
      </w:r>
      <w:r>
        <w:t xml:space="preserve"> </w:t>
      </w:r>
      <w:r>
        <w:t xml:space="preserve">Neft</w:t>
      </w:r>
      <w:r>
        <w:t xml:space="preserve"> Company</w:t>
      </w:r>
      <w:r/>
    </w:p>
    <w:p>
      <w:pPr>
        <w:jc w:val="both"/>
      </w:pPr>
      <w:r>
        <w:rPr>
          <w:b/>
        </w:rPr>
        <w:t xml:space="preserve">Results</w:t>
      </w:r>
      <w:r>
        <w:rPr>
          <w:b/>
        </w:rPr>
        <w:t xml:space="preserve">: </w:t>
      </w:r>
      <w:r/>
    </w:p>
    <w:p>
      <w:pPr>
        <w:pStyle w:val="890"/>
        <w:numPr>
          <w:ilvl w:val="0"/>
          <w:numId w:val="19"/>
        </w:numPr>
        <w:jc w:val="both"/>
        <w:rPr>
          <w:lang w:val="en-US"/>
        </w:rPr>
      </w:pPr>
      <w:r>
        <w:rPr>
          <w:lang w:val="en-US"/>
        </w:rPr>
        <w:t xml:space="preserve">Developed a reporting system based on the QlikView solution, integration of 4 data sources.</w:t>
      </w:r>
      <w:r/>
    </w:p>
    <w:p>
      <w:pPr>
        <w:pStyle w:val="890"/>
        <w:numPr>
          <w:ilvl w:val="0"/>
          <w:numId w:val="19"/>
        </w:numPr>
        <w:jc w:val="both"/>
        <w:rPr>
          <w:lang w:val="en-US"/>
        </w:rPr>
      </w:pPr>
      <w:r>
        <w:rPr>
          <w:lang w:val="en-US"/>
        </w:rPr>
        <w:t xml:space="preserve">The analysis of business processes in the field of portfolio management (more than 3600 processes) using Power Query tools was carried out.</w:t>
      </w:r>
      <w:r/>
    </w:p>
    <w:p>
      <w:pPr>
        <w:pStyle w:val="890"/>
        <w:numPr>
          <w:ilvl w:val="0"/>
          <w:numId w:val="19"/>
        </w:numPr>
        <w:jc w:val="both"/>
        <w:rPr>
          <w:lang w:val="en-US"/>
        </w:rPr>
      </w:pPr>
      <w:r>
        <w:rPr>
          <w:lang w:val="en-US"/>
        </w:rPr>
        <w:t xml:space="preserve">Technology Stack: QlikView, Power Query, Jira, Confluence</w:t>
      </w:r>
      <w:r/>
    </w:p>
    <w:p>
      <w:pPr>
        <w:jc w:val="both"/>
        <w:rPr>
          <w:lang w:val="en-US"/>
        </w:rPr>
      </w:pPr>
      <w:r>
        <w:rPr>
          <w:u w:val="single"/>
          <w:lang w:val="en-US"/>
        </w:rPr>
        <w:t xml:space="preserve">February 2019 to October 2021</w:t>
      </w:r>
      <w:r>
        <w:rPr>
          <w:lang w:val="en-US"/>
        </w:rPr>
        <w:t xml:space="preserve"> -</w:t>
      </w:r>
      <w:r>
        <w:rPr>
          <w:b/>
          <w:lang w:val="en-US"/>
        </w:rPr>
        <w:t xml:space="preserve"> Head of the Project Office, Project Manager.</w:t>
      </w:r>
      <w:r>
        <w:rPr>
          <w:lang w:val="en-US"/>
        </w:rPr>
        <w:t xml:space="preserve"> The company "</w:t>
      </w:r>
      <w:r>
        <w:rPr>
          <w:lang w:val="en-US"/>
        </w:rPr>
        <w:t xml:space="preserve">Eurosib</w:t>
      </w:r>
      <w:r>
        <w:rPr>
          <w:lang w:val="en-US"/>
        </w:rPr>
        <w:t xml:space="preserve"> </w:t>
      </w:r>
      <w:r>
        <w:rPr>
          <w:lang w:val="en-US"/>
        </w:rPr>
        <w:t xml:space="preserve">SPb</w:t>
      </w:r>
      <w:r>
        <w:rPr>
          <w:lang w:val="en-US"/>
        </w:rPr>
        <w:t xml:space="preserve"> - Transport systems" (one of the leaders of the federal industry in the field of transport and logistics services, the company is included in the largest Russian ratings - "TOP–400" and "TOP-250 North-West" (RA "Expert"), </w:t>
      </w:r>
      <w:r>
        <w:rPr>
          <w:lang w:val="en-US"/>
        </w:rPr>
        <w:t xml:space="preserve">INFOLine</w:t>
      </w:r>
      <w:r>
        <w:rPr>
          <w:lang w:val="en-US"/>
        </w:rPr>
        <w:t xml:space="preserve"> Rail Russia Top).</w:t>
      </w:r>
      <w:r/>
    </w:p>
    <w:p>
      <w:pPr>
        <w:jc w:val="both"/>
      </w:pPr>
      <w:r>
        <w:rPr>
          <w:b/>
        </w:rPr>
        <w:t xml:space="preserve">Results</w:t>
      </w:r>
      <w:r>
        <w:rPr>
          <w:b/>
        </w:rPr>
        <w:t xml:space="preserve">: </w:t>
      </w:r>
      <w:r/>
    </w:p>
    <w:p>
      <w:pPr>
        <w:pStyle w:val="890"/>
        <w:numPr>
          <w:ilvl w:val="0"/>
          <w:numId w:val="20"/>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The project management information system based on the 1C solution </w:t>
      </w:r>
      <w:r>
        <w:rPr>
          <w:lang w:val="en-US"/>
        </w:rPr>
        <w:t xml:space="preserve">was</w:t>
      </w:r>
      <w:r>
        <w:rPr>
          <w:lang w:val="en-US"/>
        </w:rPr>
        <w:t xml:space="preserve"> launched.  The processes of regular work in the system </w:t>
      </w:r>
      <w:r>
        <w:rPr>
          <w:lang w:val="en-US"/>
        </w:rPr>
        <w:t xml:space="preserve">were</w:t>
      </w:r>
      <w:r>
        <w:rPr>
          <w:lang w:val="en-US"/>
        </w:rPr>
        <w:t xml:space="preserve"> </w:t>
      </w:r>
      <w:r>
        <w:rPr>
          <w:lang w:val="en-US"/>
        </w:rPr>
        <w:t xml:space="preserve">built according to the developed methodology. </w:t>
      </w:r>
      <w:r/>
    </w:p>
    <w:p>
      <w:pPr>
        <w:pStyle w:val="890"/>
        <w:numPr>
          <w:ilvl w:val="0"/>
          <w:numId w:val="20"/>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The management of the corporate portal development project based on the Bitrix24 solution was carried out. The tasks were assigned to the development team, SCRUM was used.</w:t>
      </w:r>
      <w:r/>
    </w:p>
    <w:p>
      <w:pPr>
        <w:pStyle w:val="890"/>
        <w:numPr>
          <w:ilvl w:val="0"/>
          <w:numId w:val="20"/>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A corporate project management system </w:t>
      </w:r>
      <w:r>
        <w:rPr>
          <w:lang w:val="en-US"/>
        </w:rPr>
        <w:t xml:space="preserve">was</w:t>
      </w:r>
      <w:r>
        <w:rPr>
          <w:lang w:val="en-US"/>
        </w:rPr>
        <w:t xml:space="preserve"> launched from scratch (5 sub-portfolios, 22 projects, + 20 initiatives, including projects worth more than 100 million rubles). A project office </w:t>
      </w:r>
      <w:r>
        <w:rPr>
          <w:lang w:val="en-US"/>
        </w:rPr>
        <w:t xml:space="preserve">was</w:t>
      </w:r>
      <w:r>
        <w:rPr>
          <w:lang w:val="en-US"/>
        </w:rPr>
        <w:t xml:space="preserve"> created, a methodology </w:t>
      </w:r>
      <w:r>
        <w:rPr>
          <w:lang w:val="en-US"/>
        </w:rPr>
        <w:t xml:space="preserve">was</w:t>
      </w:r>
      <w:r>
        <w:rPr>
          <w:lang w:val="en-US"/>
        </w:rPr>
        <w:t xml:space="preserve"> developed, and business processes </w:t>
      </w:r>
      <w:r>
        <w:rPr>
          <w:lang w:val="en-US"/>
        </w:rPr>
        <w:t xml:space="preserve">were</w:t>
      </w:r>
      <w:r>
        <w:rPr>
          <w:lang w:val="en-US"/>
        </w:rPr>
        <w:t xml:space="preserve"> launched.  </w:t>
      </w:r>
      <w:r/>
    </w:p>
    <w:p>
      <w:pPr>
        <w:pStyle w:val="890"/>
        <w:numPr>
          <w:ilvl w:val="0"/>
          <w:numId w:val="20"/>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Technology stack: 1C, Bitrix24, TFS, Trello</w:t>
      </w:r>
      <w:r/>
    </w:p>
    <w:p>
      <w:pPr>
        <w:jc w:val="both"/>
        <w:rPr>
          <w:lang w:val="en-US"/>
        </w:rPr>
      </w:pPr>
      <w:r>
        <w:rPr>
          <w:lang w:val="en-US"/>
        </w:rPr>
      </w:r>
      <w:r/>
    </w:p>
    <w:p>
      <w:pPr>
        <w:jc w:val="both"/>
        <w:rPr>
          <w:lang w:val="en-US"/>
        </w:rPr>
      </w:pPr>
      <w:r>
        <w:rPr>
          <w:u w:val="single"/>
          <w:lang w:val="en-US"/>
        </w:rPr>
        <w:t xml:space="preserve">June 2018 to February 2019</w:t>
      </w:r>
      <w:r>
        <w:rPr>
          <w:lang w:val="en-US"/>
        </w:rPr>
        <w:t xml:space="preserve"> - </w:t>
      </w:r>
      <w:r>
        <w:rPr>
          <w:b/>
          <w:lang w:val="en-US"/>
        </w:rPr>
        <w:t xml:space="preserve">Co-founder of the online school of executive Transformation (startup), area of responsibility – technical implementation of the project:</w:t>
      </w:r>
      <w:r/>
    </w:p>
    <w:p>
      <w:pPr>
        <w:jc w:val="both"/>
      </w:pPr>
      <w:r>
        <w:rPr>
          <w:b/>
        </w:rPr>
        <w:t xml:space="preserve">Results</w:t>
      </w:r>
      <w:r>
        <w:rPr>
          <w:b/>
        </w:rPr>
        <w:t xml:space="preserve">:</w:t>
      </w:r>
      <w:r/>
    </w:p>
    <w:p>
      <w:pPr>
        <w:pStyle w:val="890"/>
        <w:numPr>
          <w:ilvl w:val="0"/>
          <w:numId w:val="21"/>
        </w:numPr>
        <w:jc w:val="both"/>
        <w:rPr>
          <w:lang w:val="en-US"/>
        </w:rPr>
      </w:pPr>
      <w:r>
        <w:rPr>
          <w:lang w:val="en-US"/>
        </w:rPr>
        <w:t xml:space="preserve">The school's website </w:t>
      </w:r>
      <w:r>
        <w:rPr>
          <w:lang w:val="en-US"/>
        </w:rPr>
        <w:t xml:space="preserve">was</w:t>
      </w:r>
      <w:r>
        <w:rPr>
          <w:lang w:val="en-US"/>
        </w:rPr>
        <w:t xml:space="preserve"> developed, a sales funnel </w:t>
      </w:r>
      <w:r>
        <w:rPr>
          <w:lang w:val="en-US"/>
        </w:rPr>
        <w:t xml:space="preserve">was</w:t>
      </w:r>
      <w:r>
        <w:rPr>
          <w:lang w:val="en-US"/>
        </w:rPr>
        <w:t xml:space="preserve"> launched. Initial sales of trainings were carried out, a commercial result was obtained.</w:t>
      </w:r>
      <w:r/>
    </w:p>
    <w:p>
      <w:pPr>
        <w:pStyle w:val="890"/>
        <w:numPr>
          <w:ilvl w:val="0"/>
          <w:numId w:val="21"/>
        </w:numPr>
        <w:jc w:val="both"/>
        <w:rPr>
          <w:lang w:val="en-US"/>
        </w:rPr>
      </w:pPr>
      <w:r>
        <w:rPr>
          <w:lang w:val="en-US"/>
        </w:rPr>
        <w:t xml:space="preserve">Technology stack: CMS WordPress, </w:t>
      </w:r>
      <w:r>
        <w:rPr>
          <w:lang w:val="en-US"/>
        </w:rPr>
        <w:t xml:space="preserve">Elementor</w:t>
      </w:r>
      <w:r>
        <w:rPr>
          <w:lang w:val="en-US"/>
        </w:rPr>
        <w:t xml:space="preserve"> Pro constructor, Yandex Direct, </w:t>
      </w:r>
      <w:r>
        <w:rPr>
          <w:lang w:val="en-US"/>
        </w:rPr>
        <w:t xml:space="preserve">JustClick</w:t>
      </w:r>
      <w:r>
        <w:rPr>
          <w:lang w:val="en-US"/>
        </w:rPr>
        <w:t xml:space="preserve">, Yandex 360 for Business, Vimeo, Gimp, iMovie</w:t>
      </w:r>
      <w:r/>
    </w:p>
    <w:p>
      <w:pPr>
        <w:jc w:val="both"/>
        <w:rPr>
          <w:lang w:val="en-US"/>
        </w:rPr>
      </w:pPr>
      <w:r>
        <w:rPr>
          <w:b/>
          <w:lang w:val="en-US"/>
        </w:rPr>
        <w:t xml:space="preserve">An expert on the implementation of a corporate project management system.</w:t>
      </w:r>
      <w:r>
        <w:rPr>
          <w:lang w:val="en-US"/>
        </w:rPr>
        <w:t xml:space="preserve"> Participated in various projects: industry - construction of the oil and gas complex.</w:t>
      </w:r>
      <w:r/>
    </w:p>
    <w:p>
      <w:pPr>
        <w:jc w:val="both"/>
        <w:rPr>
          <w:lang w:val="en-US"/>
        </w:rPr>
      </w:pPr>
      <w:r>
        <w:rPr>
          <w:lang w:val="en-US"/>
        </w:rPr>
      </w:r>
      <w:r/>
    </w:p>
    <w:p>
      <w:pPr>
        <w:jc w:val="both"/>
        <w:rPr>
          <w:lang w:val="en-US"/>
        </w:rPr>
      </w:pPr>
      <w:r>
        <w:rPr>
          <w:u w:val="single"/>
          <w:lang w:val="en-US"/>
        </w:rPr>
        <w:t xml:space="preserve">March 2018 to June 2018</w:t>
      </w:r>
      <w:r>
        <w:rPr>
          <w:lang w:val="en-US"/>
        </w:rPr>
        <w:t xml:space="preserve"> - </w:t>
      </w:r>
      <w:r>
        <w:rPr>
          <w:b/>
          <w:lang w:val="en-US"/>
        </w:rPr>
        <w:t xml:space="preserve">Lead Project Manager, Head of the Service Department</w:t>
      </w:r>
      <w:r>
        <w:rPr>
          <w:lang w:val="en-US"/>
        </w:rPr>
        <w:t xml:space="preserve">. Advanta – Consulting Company (one of the leaders of the federal–scale industry, </w:t>
      </w:r>
      <w:r>
        <w:rPr>
          <w:lang w:val="en-US"/>
        </w:rPr>
        <w:t xml:space="preserve">development</w:t>
      </w:r>
      <w:r>
        <w:rPr>
          <w:lang w:val="en-US"/>
        </w:rPr>
        <w:t xml:space="preserve"> and implementation of a universal project management system in more than 150 companies, among them Sukhoi Design Bureau, Russian Helicopters Holding, BARS Group, </w:t>
      </w:r>
      <w:r>
        <w:rPr>
          <w:lang w:val="en-US"/>
        </w:rPr>
        <w:t xml:space="preserve">Tatfondbank</w:t>
      </w:r>
      <w:r>
        <w:rPr>
          <w:lang w:val="en-US"/>
        </w:rPr>
        <w:t xml:space="preserve">, BCS, etc.).</w:t>
      </w:r>
      <w:r/>
    </w:p>
    <w:p>
      <w:pPr>
        <w:jc w:val="both"/>
      </w:pPr>
      <w:r>
        <w:rPr>
          <w:b/>
        </w:rPr>
        <w:t xml:space="preserve">Results</w:t>
      </w:r>
      <w:r>
        <w:rPr>
          <w:b/>
        </w:rPr>
        <w:t xml:space="preserve">: </w:t>
      </w:r>
      <w:r/>
    </w:p>
    <w:p>
      <w:pPr>
        <w:pStyle w:val="890"/>
        <w:numPr>
          <w:ilvl w:val="0"/>
          <w:numId w:val="22"/>
        </w:numPr>
        <w:jc w:val="both"/>
        <w:rPr>
          <w:lang w:val="en-US"/>
        </w:rPr>
      </w:pPr>
      <w:r>
        <w:rPr>
          <w:lang w:val="en-US"/>
        </w:rPr>
        <w:t xml:space="preserve">S</w:t>
      </w:r>
      <w:r>
        <w:rPr>
          <w:lang w:val="en-US"/>
        </w:rPr>
        <w:t xml:space="preserve">uccessfully completed a research project on the feasibility of investing in the implementation of the project for the introduction of automation of the management processes of the technical development plan of the Russian Helicopters Holding. This project </w:t>
      </w:r>
      <w:r>
        <w:rPr>
          <w:lang w:val="en-US"/>
        </w:rPr>
        <w:t xml:space="preserve">involved</w:t>
      </w:r>
      <w:r>
        <w:rPr>
          <w:lang w:val="en-US"/>
        </w:rPr>
        <w:t xml:space="preserve"> the possibility of implementing a flexible reporting system based on OLAP technologies, using customizable Dashboards of the Advanta system (System allows you to collect information from different data sources to prepare All-In-One reporting forms).</w:t>
      </w:r>
      <w:r/>
    </w:p>
    <w:p>
      <w:pPr>
        <w:pStyle w:val="890"/>
        <w:numPr>
          <w:ilvl w:val="0"/>
          <w:numId w:val="22"/>
        </w:numPr>
        <w:jc w:val="both"/>
        <w:rPr>
          <w:lang w:val="en-US"/>
        </w:rPr>
      </w:pPr>
      <w:r>
        <w:rPr>
          <w:lang w:val="en-US"/>
        </w:rPr>
        <w:t xml:space="preserve">Designed a catalog of internal and client IT services for the company. </w:t>
      </w:r>
      <w:r>
        <w:rPr>
          <w:lang w:val="en-US"/>
        </w:rPr>
        <w:t xml:space="preserve">I</w:t>
      </w:r>
      <w:r>
        <w:rPr>
          <w:lang w:val="en-US"/>
        </w:rPr>
        <w:t xml:space="preserve"> </w:t>
      </w:r>
      <w:r>
        <w:rPr>
          <w:lang w:val="en-US"/>
        </w:rPr>
        <w:t xml:space="preserve">was responsible for organizing the work of the IT department, conducted an information security audit, and began work on improving the quality of </w:t>
      </w:r>
      <w:r>
        <w:rPr>
          <w:lang w:val="en-US"/>
        </w:rPr>
        <w:t xml:space="preserve">service</w:t>
      </w:r>
      <w:r>
        <w:rPr>
          <w:lang w:val="en-US"/>
        </w:rPr>
        <w:t xml:space="preserve"> delivery</w:t>
      </w:r>
      <w:r>
        <w:rPr>
          <w:lang w:val="en-US"/>
        </w:rPr>
        <w:t xml:space="preserve"> to </w:t>
      </w:r>
      <w:r>
        <w:rPr>
          <w:lang w:val="en-US"/>
        </w:rPr>
        <w:t xml:space="preserve">c</w:t>
      </w:r>
      <w:r>
        <w:rPr>
          <w:lang w:val="en-US"/>
        </w:rPr>
        <w:t xml:space="preserve">ustomers in the field of IT at SLA levels.</w:t>
      </w:r>
      <w:r/>
    </w:p>
    <w:p>
      <w:pPr>
        <w:pStyle w:val="890"/>
        <w:numPr>
          <w:ilvl w:val="0"/>
          <w:numId w:val="22"/>
        </w:numPr>
        <w:jc w:val="both"/>
        <w:rPr>
          <w:lang w:val="en-US"/>
        </w:rPr>
      </w:pPr>
      <w:r>
        <w:rPr>
          <w:lang w:val="en-US"/>
        </w:rPr>
        <w:t xml:space="preserve">Technology stack: MS Windows, MS SQL, IIS, C# (.net framework), Advanta</w:t>
      </w:r>
      <w:r/>
    </w:p>
    <w:p>
      <w:pPr>
        <w:jc w:val="both"/>
        <w:rPr>
          <w:lang w:val="en-US"/>
        </w:rPr>
      </w:pPr>
      <w:r>
        <w:rPr>
          <w:u w:val="single"/>
          <w:lang w:val="en-US"/>
        </w:rPr>
      </w:r>
      <w:r/>
    </w:p>
    <w:p>
      <w:pPr>
        <w:jc w:val="both"/>
        <w:rPr>
          <w:lang w:val="en-US"/>
        </w:rPr>
      </w:pPr>
      <w:r>
        <w:rPr>
          <w:u w:val="single"/>
          <w:lang w:val="en-US"/>
        </w:rPr>
        <w:t xml:space="preserve">October 2012 to March 2018</w:t>
      </w:r>
      <w:r>
        <w:rPr>
          <w:lang w:val="en-US"/>
        </w:rPr>
        <w:t xml:space="preserve"> - </w:t>
      </w:r>
      <w:r>
        <w:rPr>
          <w:b/>
          <w:lang w:val="en-US"/>
        </w:rPr>
        <w:t xml:space="preserve">Head of the IT Department, Head of the Project Management Approaches Implementation team.</w:t>
      </w:r>
      <w:r>
        <w:rPr>
          <w:lang w:val="en-US"/>
        </w:rPr>
        <w:t xml:space="preserve"> The state Unitary E</w:t>
      </w:r>
      <w:r>
        <w:rPr>
          <w:lang w:val="en-US"/>
        </w:rPr>
        <w:t xml:space="preserve">nterprise "Housing Construction Fund of the Republic of Bashkortostan" (a republican development holding consisting of 5 companies, built about 56 thousand apartments, invested about 50 billion rubles in construction, works with more than 100 contractors).</w:t>
      </w:r>
      <w:r/>
    </w:p>
    <w:p>
      <w:pPr>
        <w:jc w:val="both"/>
      </w:pPr>
      <w:r>
        <w:rPr>
          <w:b/>
        </w:rPr>
        <w:t xml:space="preserve">Results</w:t>
      </w:r>
      <w:r>
        <w:rPr>
          <w:b/>
        </w:rPr>
        <w:t xml:space="preserve">:</w:t>
      </w:r>
      <w:r/>
    </w:p>
    <w:p>
      <w:pPr>
        <w:pStyle w:val="890"/>
        <w:numPr>
          <w:ilvl w:val="0"/>
          <w:numId w:val="23"/>
        </w:numPr>
        <w:jc w:val="both"/>
        <w:rPr>
          <w:lang w:val="en-US"/>
        </w:rPr>
      </w:pPr>
      <w:r>
        <w:rPr>
          <w:lang w:val="en-US"/>
        </w:rPr>
        <w:t xml:space="preserve">An audit was conducted and a map of the architecture of the corporate information system was compiled.</w:t>
      </w:r>
      <w:r/>
    </w:p>
    <w:p>
      <w:pPr>
        <w:pStyle w:val="890"/>
        <w:numPr>
          <w:ilvl w:val="0"/>
          <w:numId w:val="23"/>
        </w:numPr>
        <w:jc w:val="both"/>
        <w:rPr>
          <w:lang w:val="en-US"/>
        </w:rPr>
      </w:pPr>
      <w:r>
        <w:rPr>
          <w:lang w:val="en-US"/>
        </w:rPr>
        <w:t xml:space="preserve">Automated business processes of operational activities: document flow, requests to office support, etc. Communications supporting business processes </w:t>
      </w:r>
      <w:r>
        <w:rPr>
          <w:lang w:val="en-US"/>
        </w:rPr>
        <w:t xml:space="preserve">was</w:t>
      </w:r>
      <w:r>
        <w:rPr>
          <w:lang w:val="en-US"/>
        </w:rPr>
        <w:t xml:space="preserve"> built (more than 4 divisions, about 30 employees)</w:t>
      </w:r>
      <w:r/>
    </w:p>
    <w:p>
      <w:pPr>
        <w:pStyle w:val="890"/>
        <w:numPr>
          <w:ilvl w:val="0"/>
          <w:numId w:val="23"/>
        </w:numPr>
        <w:jc w:val="both"/>
        <w:rPr>
          <w:lang w:val="en-US"/>
        </w:rPr>
      </w:pPr>
      <w:r>
        <w:rPr>
          <w:lang w:val="en-US"/>
        </w:rPr>
        <w:t xml:space="preserve">The service model of the IT department based on ITIL </w:t>
      </w:r>
      <w:r>
        <w:rPr>
          <w:lang w:val="en-US"/>
        </w:rPr>
        <w:t xml:space="preserve">was</w:t>
      </w:r>
      <w:r>
        <w:rPr>
          <w:lang w:val="en-US"/>
        </w:rPr>
        <w:t xml:space="preserve"> implemented.</w:t>
      </w:r>
      <w:r/>
    </w:p>
    <w:p>
      <w:pPr>
        <w:pStyle w:val="890"/>
        <w:numPr>
          <w:ilvl w:val="0"/>
          <w:numId w:val="23"/>
        </w:numPr>
        <w:jc w:val="both"/>
        <w:rPr>
          <w:lang w:val="en-US"/>
        </w:rPr>
      </w:pPr>
      <w:r>
        <w:rPr>
          <w:lang w:val="en-US"/>
        </w:rPr>
        <w:t xml:space="preserve">IT management for the budget of income and expenses </w:t>
      </w:r>
      <w:r>
        <w:rPr>
          <w:lang w:val="en-US"/>
        </w:rPr>
        <w:t xml:space="preserve">was</w:t>
      </w:r>
      <w:r>
        <w:rPr>
          <w:lang w:val="en-US"/>
        </w:rPr>
        <w:t xml:space="preserve"> implemented. </w:t>
      </w:r>
      <w:r>
        <w:rPr>
          <w:lang w:val="en-US"/>
        </w:rPr>
        <w:t xml:space="preserve">Reached</w:t>
      </w:r>
      <w:r>
        <w:rPr>
          <w:lang w:val="en-US"/>
        </w:rPr>
        <w:t xml:space="preserve"> partial self-sufficiency (up to 20%) of expenses with the conclusion of contracts for the provision of IT services.</w:t>
      </w:r>
      <w:r/>
    </w:p>
    <w:p>
      <w:pPr>
        <w:pStyle w:val="890"/>
        <w:numPr>
          <w:ilvl w:val="0"/>
          <w:numId w:val="23"/>
        </w:numPr>
        <w:jc w:val="both"/>
        <w:rPr>
          <w:lang w:val="en-US"/>
        </w:rPr>
      </w:pPr>
      <w:r>
        <w:rPr>
          <w:lang w:val="en-US"/>
        </w:rPr>
        <w:t xml:space="preserve">To increase the level of information security, the architecture of the corporate network </w:t>
      </w:r>
      <w:r>
        <w:rPr>
          <w:lang w:val="en-US"/>
        </w:rPr>
        <w:t xml:space="preserve">was</w:t>
      </w:r>
      <w:r>
        <w:rPr>
          <w:lang w:val="en-US"/>
        </w:rPr>
        <w:t xml:space="preserve"> transferred to the use of the Microsoft Active Directory service.</w:t>
      </w:r>
      <w:r/>
    </w:p>
    <w:p>
      <w:pPr>
        <w:pStyle w:val="890"/>
        <w:numPr>
          <w:ilvl w:val="0"/>
          <w:numId w:val="23"/>
        </w:numPr>
        <w:jc w:val="both"/>
        <w:rPr>
          <w:lang w:val="en-US"/>
        </w:rPr>
      </w:pPr>
      <w:r>
        <w:rPr>
          <w:lang w:val="en-US"/>
        </w:rPr>
        <w:t xml:space="preserve">A package of documents </w:t>
      </w:r>
      <w:r>
        <w:rPr>
          <w:lang w:val="en-US"/>
        </w:rPr>
        <w:t xml:space="preserve">was</w:t>
      </w:r>
      <w:r>
        <w:rPr>
          <w:lang w:val="en-US"/>
        </w:rPr>
        <w:t xml:space="preserve"> prepared and the RKN (Law on Personal Data Protection) </w:t>
      </w:r>
      <w:r>
        <w:rPr>
          <w:lang w:val="en-US"/>
        </w:rPr>
        <w:t xml:space="preserve">was</w:t>
      </w:r>
      <w:r>
        <w:rPr>
          <w:lang w:val="en-US"/>
        </w:rPr>
        <w:t xml:space="preserve"> successfully verified</w:t>
      </w:r>
      <w:r/>
    </w:p>
    <w:p>
      <w:pPr>
        <w:pStyle w:val="890"/>
        <w:numPr>
          <w:ilvl w:val="0"/>
          <w:numId w:val="23"/>
        </w:numPr>
        <w:jc w:val="both"/>
        <w:rPr>
          <w:lang w:val="en-US"/>
        </w:rPr>
      </w:pPr>
      <w:r>
        <w:rPr>
          <w:lang w:val="en-US"/>
        </w:rPr>
        <w:t xml:space="preserve">The Advanta project and business management information system </w:t>
      </w:r>
      <w:r>
        <w:rPr>
          <w:lang w:val="en-US"/>
        </w:rPr>
        <w:t xml:space="preserve">was</w:t>
      </w:r>
      <w:r>
        <w:rPr>
          <w:lang w:val="en-US"/>
        </w:rPr>
        <w:t xml:space="preserve"> implemented, more than 40 reporting forms for managers of different levels </w:t>
      </w:r>
      <w:r>
        <w:rPr>
          <w:lang w:val="en-US"/>
        </w:rPr>
        <w:t xml:space="preserve">were</w:t>
      </w:r>
      <w:r>
        <w:rPr>
          <w:lang w:val="en-US"/>
        </w:rPr>
        <w:t xml:space="preserve"> set up, and more than 40 projects </w:t>
      </w:r>
      <w:r>
        <w:rPr>
          <w:lang w:val="en-US"/>
        </w:rPr>
        <w:t xml:space="preserve">were</w:t>
      </w:r>
      <w:r>
        <w:rPr>
          <w:lang w:val="en-US"/>
        </w:rPr>
        <w:t xml:space="preserve"> managed.</w:t>
      </w:r>
      <w:r/>
    </w:p>
    <w:p>
      <w:pPr>
        <w:pStyle w:val="890"/>
        <w:numPr>
          <w:ilvl w:val="0"/>
          <w:numId w:val="23"/>
        </w:numPr>
        <w:jc w:val="both"/>
        <w:rPr>
          <w:lang w:val="en-US"/>
        </w:rPr>
      </w:pPr>
      <w:r>
        <w:rPr>
          <w:lang w:val="en-US"/>
        </w:rPr>
        <w:t xml:space="preserve">The procurement process in the field of IT </w:t>
      </w:r>
      <w:r>
        <w:rPr>
          <w:lang w:val="en-US"/>
        </w:rPr>
        <w:t xml:space="preserve">was</w:t>
      </w:r>
      <w:r>
        <w:rPr>
          <w:lang w:val="en-US"/>
        </w:rPr>
        <w:t xml:space="preserve"> organized and automated, with the involvement of third-party organizations to implement the goals of IT projects. </w:t>
      </w:r>
      <w:r>
        <w:rPr>
          <w:lang w:val="en-US"/>
        </w:rPr>
        <w:t xml:space="preserve">Preparation of documentation and participation in procurement procedures.</w:t>
      </w:r>
      <w:r/>
    </w:p>
    <w:p>
      <w:pPr>
        <w:pStyle w:val="890"/>
        <w:numPr>
          <w:ilvl w:val="0"/>
          <w:numId w:val="23"/>
        </w:numPr>
        <w:jc w:val="both"/>
        <w:rPr>
          <w:lang w:val="en-US"/>
        </w:rPr>
      </w:pPr>
      <w:r>
        <w:rPr>
          <w:lang w:val="en-US"/>
        </w:rPr>
        <w:t xml:space="preserve">An examination of the terms of reference for the development of an automated information system "Accounting of citizens in need of housing" (the software is included in the register of information systems of the Republic of Bashkortostan) was carried out.</w:t>
      </w:r>
      <w:r/>
    </w:p>
    <w:p>
      <w:pPr>
        <w:pStyle w:val="890"/>
        <w:numPr>
          <w:ilvl w:val="0"/>
          <w:numId w:val="23"/>
        </w:numPr>
        <w:jc w:val="both"/>
        <w:rPr>
          <w:lang w:val="en-US"/>
        </w:rPr>
      </w:pPr>
      <w:r>
        <w:rPr>
          <w:lang w:val="en-US"/>
        </w:rPr>
        <w:t xml:space="preserve">Technology stack: VMware </w:t>
      </w:r>
      <w:r>
        <w:rPr>
          <w:lang w:val="en-US"/>
        </w:rPr>
        <w:t xml:space="preserve">ESXi</w:t>
      </w:r>
      <w:r>
        <w:rPr>
          <w:lang w:val="en-US"/>
        </w:rPr>
        <w:t xml:space="preserve">, MS Windows, Cisco, </w:t>
      </w:r>
      <w:r>
        <w:rPr>
          <w:lang w:val="en-US"/>
        </w:rPr>
        <w:t xml:space="preserve">ViPNet</w:t>
      </w:r>
      <w:r>
        <w:rPr>
          <w:lang w:val="en-US"/>
        </w:rPr>
        <w:t xml:space="preserve">, 1C, WordPress, Asana, ISUP Advanta, Jira, Confluence</w:t>
      </w:r>
      <w:r/>
    </w:p>
    <w:p>
      <w:pPr>
        <w:jc w:val="both"/>
        <w:rPr>
          <w:lang w:val="en-US"/>
        </w:rPr>
      </w:pPr>
      <w:r>
        <w:rPr>
          <w:u w:val="single"/>
          <w:lang w:val="en-US"/>
        </w:rPr>
        <w:t xml:space="preserve">October 2001 to 2012. </w:t>
      </w:r>
      <w:r>
        <w:rPr>
          <w:lang w:val="en-US"/>
        </w:rPr>
        <w:t xml:space="preserve">(</w:t>
      </w:r>
      <w:r>
        <w:rPr>
          <w:lang w:val="en-US"/>
        </w:rPr>
        <w:t xml:space="preserve">more</w:t>
      </w:r>
      <w:r>
        <w:rPr>
          <w:lang w:val="en-US"/>
        </w:rPr>
        <w:t xml:space="preserve"> than 10 years) -</w:t>
      </w:r>
      <w:r>
        <w:rPr>
          <w:b/>
          <w:lang w:val="en-US"/>
        </w:rPr>
        <w:t xml:space="preserve"> Deputy Director (CIO)</w:t>
      </w:r>
      <w:r>
        <w:rPr>
          <w:lang w:val="en-US"/>
        </w:rPr>
        <w:t xml:space="preserve">. "Unified settlement and cash center" Municipal Unitary Enterprise "Ufa Housing Administration</w:t>
      </w:r>
      <w:r>
        <w:rPr>
          <w:lang w:val="en-US"/>
        </w:rPr>
        <w:t xml:space="preserve">" (the number of about 300 people, 30 branches geographically distributed in Ufa, servicing more than 350 thousand personal accounts, about 1 million citizens, the turnover of funds for housing and communal services more than 1.5 billion rubles, IT team.).</w:t>
      </w:r>
      <w:r/>
    </w:p>
    <w:p>
      <w:pPr>
        <w:jc w:val="both"/>
      </w:pPr>
      <w:r>
        <w:rPr>
          <w:b/>
        </w:rPr>
        <w:t xml:space="preserve">Results</w:t>
      </w:r>
      <w:r>
        <w:rPr>
          <w:b/>
        </w:rPr>
        <w:t xml:space="preserve">:</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An audit was conducted and a map of the architecture of the corporate information system was compiled.</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The corporate network architecture </w:t>
      </w:r>
      <w:r>
        <w:rPr>
          <w:lang w:val="en-US"/>
        </w:rPr>
        <w:t xml:space="preserve">was</w:t>
      </w:r>
      <w:r>
        <w:rPr>
          <w:lang w:val="en-US"/>
        </w:rPr>
        <w:t xml:space="preserve"> reorganized. The level of information protection </w:t>
      </w:r>
      <w:r>
        <w:rPr>
          <w:lang w:val="en-US"/>
        </w:rPr>
        <w:t xml:space="preserve">was</w:t>
      </w:r>
      <w:r>
        <w:rPr>
          <w:lang w:val="en-US"/>
        </w:rPr>
        <w:t xml:space="preserve"> increased by implementing solutions based on </w:t>
      </w:r>
      <w:r>
        <w:rPr>
          <w:lang w:val="en-US"/>
        </w:rPr>
        <w:t xml:space="preserve">ViPNet</w:t>
      </w:r>
      <w:r>
        <w:rPr>
          <w:lang w:val="en-US"/>
        </w:rPr>
        <w:t xml:space="preserve">, Cisco, Juniper and integrating them into the existing corporate network.</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The processing center for charging, collecting fees and settlement with suppliers of housing and communal services in Ufa </w:t>
      </w:r>
      <w:r>
        <w:rPr>
          <w:lang w:val="en-US"/>
        </w:rPr>
        <w:t xml:space="preserve">was</w:t>
      </w:r>
      <w:r>
        <w:rPr>
          <w:lang w:val="en-US"/>
        </w:rPr>
        <w:t xml:space="preserve"> upgraded from the “overload and emergency” mode to regular work, including the implementation of the possibility of rapid recovery of operability.</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The business process of monthly printing and delivery of 370 thousand invoices of various types in the city in a short time (up to 3 days) </w:t>
      </w:r>
      <w:r>
        <w:rPr>
          <w:lang w:val="en-US"/>
        </w:rPr>
        <w:t xml:space="preserve">was</w:t>
      </w:r>
      <w:r>
        <w:rPr>
          <w:lang w:val="en-US"/>
        </w:rPr>
        <w:t xml:space="preserve"> implemented.</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The process of supporting and ensuring requirements for the processes of production and delivery of invoice notices </w:t>
      </w:r>
      <w:r>
        <w:rPr>
          <w:lang w:val="en-US"/>
        </w:rPr>
        <w:t xml:space="preserve">was</w:t>
      </w:r>
      <w:r>
        <w:rPr>
          <w:lang w:val="en-US"/>
        </w:rPr>
        <w:t xml:space="preserve"> launched, within which a system of high-speed mass printing and wrapping of invoice notices in accordance with FL-152 (personal data protection) </w:t>
      </w:r>
      <w:r>
        <w:rPr>
          <w:lang w:val="en-US"/>
        </w:rPr>
        <w:t xml:space="preserve">was</w:t>
      </w:r>
      <w:r>
        <w:rPr>
          <w:lang w:val="en-US"/>
        </w:rPr>
        <w:t xml:space="preserve"> introduced.</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An information system </w:t>
      </w:r>
      <w:r>
        <w:rPr>
          <w:lang w:val="en-US"/>
        </w:rPr>
        <w:t xml:space="preserve">was</w:t>
      </w:r>
      <w:r>
        <w:rPr>
          <w:lang w:val="en-US"/>
        </w:rPr>
        <w:t xml:space="preserve"> introduced to automate passport registration in Ufa.</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The integration of the corporate information system with the interdepartmental electronic document management system was carried out as part of the work on the implementation of the requirements of FL-210 (provision of state and municipal services).</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Modernization of the entire fleet of equipment (including servers, workstations, peripheral equipment, etc.) and software </w:t>
      </w:r>
      <w:r>
        <w:rPr>
          <w:lang w:val="en-US"/>
        </w:rPr>
        <w:t xml:space="preserve">was</w:t>
      </w:r>
      <w:r>
        <w:rPr>
          <w:lang w:val="en-US"/>
        </w:rPr>
        <w:t xml:space="preserve"> carried out to meet the requirements for the level of services and to ensure the operation of departments on the principle of a “Single Window”.</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The process of operational monitoring and control of the processes of preparation, </w:t>
      </w:r>
      <w:r>
        <w:rPr>
          <w:lang w:val="en-US"/>
        </w:rPr>
        <w:t xml:space="preserve">printing</w:t>
      </w:r>
      <w:r>
        <w:rPr>
          <w:lang w:val="en-US"/>
        </w:rPr>
        <w:t xml:space="preserve"> and delivery of invoice notices, informing management about the progress of the process </w:t>
      </w:r>
      <w:r>
        <w:rPr>
          <w:lang w:val="en-US"/>
        </w:rPr>
        <w:t xml:space="preserve">was</w:t>
      </w:r>
      <w:r>
        <w:rPr>
          <w:lang w:val="en-US"/>
        </w:rPr>
        <w:t xml:space="preserve"> built.</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The process of transferring information on accrual and payment to more than 20 management companies, housing and communal services suppliers and homeowners' association </w:t>
      </w:r>
      <w:r>
        <w:rPr>
          <w:lang w:val="en-US"/>
        </w:rPr>
        <w:t xml:space="preserve">was</w:t>
      </w:r>
      <w:r>
        <w:rPr>
          <w:lang w:val="en-US"/>
        </w:rPr>
        <w:t xml:space="preserve"> implemented.</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A business process </w:t>
      </w:r>
      <w:r>
        <w:rPr>
          <w:lang w:val="en-US"/>
        </w:rPr>
        <w:t xml:space="preserve">was</w:t>
      </w:r>
      <w:r>
        <w:rPr>
          <w:lang w:val="en-US"/>
        </w:rPr>
        <w:t xml:space="preserve"> set up for the daily collection of information about payments made in the Russian Post, +10 Ufa banks.</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Together with the contractor company, software </w:t>
      </w:r>
      <w:r>
        <w:rPr>
          <w:lang w:val="en-US"/>
        </w:rPr>
        <w:t xml:space="preserve">was</w:t>
      </w:r>
      <w:r>
        <w:rPr>
          <w:lang w:val="en-US"/>
        </w:rPr>
        <w:t xml:space="preserve"> developed to implement the daily splitting of funds received for housing and communal services into payment orders in the amount of up to 1500 pcs., the software </w:t>
      </w:r>
      <w:r>
        <w:rPr>
          <w:lang w:val="en-US"/>
        </w:rPr>
        <w:t xml:space="preserve">was</w:t>
      </w:r>
      <w:r>
        <w:rPr>
          <w:lang w:val="en-US"/>
        </w:rPr>
        <w:t xml:space="preserve"> </w:t>
      </w:r>
      <w:r>
        <w:rPr>
          <w:lang w:val="en-US"/>
        </w:rPr>
        <w:t xml:space="preserve">integrated with the hardware and software complex used.</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An information system </w:t>
      </w:r>
      <w:r>
        <w:rPr>
          <w:lang w:val="en-US"/>
        </w:rPr>
        <w:t xml:space="preserve">was</w:t>
      </w:r>
      <w:r>
        <w:rPr>
          <w:lang w:val="en-US"/>
        </w:rPr>
        <w:t xml:space="preserve"> introduced to record work with debtors for housing and communal services.</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The process of recruitment and adaptation of personnel to the IT department </w:t>
      </w:r>
      <w:r>
        <w:rPr>
          <w:lang w:val="en-US"/>
        </w:rPr>
        <w:t xml:space="preserve">was</w:t>
      </w:r>
      <w:r>
        <w:rPr>
          <w:lang w:val="en-US"/>
        </w:rPr>
        <w:t xml:space="preserve"> built.</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A contact center for housing issues in Ufa </w:t>
      </w:r>
      <w:r>
        <w:rPr>
          <w:lang w:val="en-US"/>
        </w:rPr>
        <w:t xml:space="preserve">was</w:t>
      </w:r>
      <w:r>
        <w:rPr>
          <w:lang w:val="en-US"/>
        </w:rPr>
        <w:t xml:space="preserve"> introduced and put into operation.</w:t>
      </w:r>
      <w:r/>
    </w:p>
    <w:p>
      <w:pPr>
        <w:pStyle w:val="890"/>
        <w:numPr>
          <w:ilvl w:val="0"/>
          <w:numId w:val="24"/>
        </w:numPr>
        <w:jc w:val="both"/>
        <w:spacing w:after="0"/>
        <w:rPr>
          <w:lang w:val="en-US"/>
        </w:rPr>
        <w:pBdr>
          <w:top w:val="none" w:color="000000" w:sz="4" w:space="0"/>
          <w:left w:val="none" w:color="000000" w:sz="4" w:space="0"/>
          <w:bottom w:val="none" w:color="000000" w:sz="4" w:space="0"/>
          <w:right w:val="none" w:color="000000" w:sz="4" w:space="0"/>
          <w:between w:val="none" w:color="000000" w:sz="4" w:space="0"/>
        </w:pBdr>
      </w:pPr>
      <w:r>
        <w:rPr>
          <w:lang w:val="en-US"/>
        </w:rPr>
        <w:t xml:space="preserve">Technology stack: VMware </w:t>
      </w:r>
      <w:r>
        <w:rPr>
          <w:lang w:val="en-US"/>
        </w:rPr>
        <w:t xml:space="preserve">ESXi</w:t>
      </w:r>
      <w:r>
        <w:rPr>
          <w:lang w:val="en-US"/>
        </w:rPr>
        <w:t xml:space="preserve">, MS Windows (AD, DNS, DHCP, Exchange, Proxy, IIS, SQL, Project), Linux Debian/Ubuntu, Cisco PIX, Juniper </w:t>
      </w:r>
      <w:r>
        <w:rPr>
          <w:lang w:val="en-US"/>
        </w:rPr>
        <w:t xml:space="preserve">Netscreen</w:t>
      </w:r>
      <w:r>
        <w:rPr>
          <w:lang w:val="en-US"/>
        </w:rPr>
        <w:t xml:space="preserve">, </w:t>
      </w:r>
      <w:r>
        <w:rPr>
          <w:lang w:val="en-US"/>
        </w:rPr>
        <w:t xml:space="preserve">ViPNet</w:t>
      </w:r>
      <w:r>
        <w:rPr>
          <w:lang w:val="en-US"/>
        </w:rPr>
        <w:t xml:space="preserve">, Delphi, Power Shell, </w:t>
      </w:r>
      <w:r>
        <w:rPr>
          <w:lang w:val="en-US"/>
        </w:rPr>
        <w:t xml:space="preserve">Naumen</w:t>
      </w:r>
      <w:r>
        <w:rPr>
          <w:lang w:val="en-US"/>
        </w:rPr>
        <w:t xml:space="preserve"> (Call Center), </w:t>
      </w:r>
      <w:r>
        <w:rPr>
          <w:lang w:val="en-US"/>
        </w:rPr>
        <w:t xml:space="preserve">Inary</w:t>
      </w:r>
      <w:r>
        <w:rPr>
          <w:lang w:val="en-US"/>
        </w:rPr>
        <w:t xml:space="preserve">.</w:t>
      </w:r>
      <w:r/>
    </w:p>
    <w:p>
      <w:pPr>
        <w:jc w:val="both"/>
        <w:rPr>
          <w:lang w:val="en-US"/>
        </w:rPr>
      </w:pPr>
      <w:r>
        <w:rPr>
          <w:lang w:val="en-US"/>
        </w:rPr>
      </w:r>
      <w:r/>
    </w:p>
    <w:p>
      <w:pPr>
        <w:jc w:val="both"/>
        <w:rPr>
          <w:lang w:val="en-US"/>
        </w:rPr>
      </w:pPr>
      <w:r>
        <w:rPr>
          <w:lang w:val="en-US"/>
        </w:rPr>
        <w:t xml:space="preserve">The main key indicator of the company's efficiency was the percentage of collec</w:t>
      </w:r>
      <w:r>
        <w:rPr>
          <w:lang w:val="en-US"/>
        </w:rPr>
        <w:t xml:space="preserve">tion of fees for housing and communal services, the metrics for achieving the required level of supporting services were mainly time intervals for performing certain types of work (for example, failure of the printing deadline for 1 day leads to losses on </w:t>
      </w:r>
      <w:r>
        <w:rPr>
          <w:lang w:val="en-US"/>
        </w:rPr>
        <w:t xml:space="preserve">collection of payments for tens of millions of rubles). During the period of my work, the percentage of collection of payments in Ufa was at least 96%, not a single mass print of the invoice notices was disrupted. </w:t>
      </w:r>
      <w:r/>
    </w:p>
    <w:p>
      <w:pPr>
        <w:jc w:val="both"/>
        <w:rPr>
          <w:lang w:val="en-US"/>
        </w:rPr>
      </w:pPr>
      <w:r>
        <w:rPr>
          <w:lang w:val="en-US"/>
        </w:rPr>
        <w:t xml:space="preserve">The responsibilities also included the performance of the duties of the director during the temporary absence of the head, the organization and implementation of projects to change business processes, the development of methods for rapid r</w:t>
      </w:r>
      <w:r>
        <w:rPr>
          <w:lang w:val="en-US"/>
        </w:rPr>
        <w:t xml:space="preserve">esponse to crisis and non-standard situations. Supervised the activity of the department of software and technical support, information security. I have experience in system administration, database administration, programming based on Microsoft products. </w:t>
      </w:r>
      <w:r/>
    </w:p>
    <w:p>
      <w:pPr>
        <w:jc w:val="both"/>
        <w:rPr>
          <w:lang w:val="en-US"/>
        </w:rPr>
      </w:pPr>
      <w:r>
        <w:rPr>
          <w:lang w:val="en-US"/>
        </w:rPr>
        <w:t xml:space="preserve">The company has repeatedly won prizes in the "All-Russian competition for the best enterprise, organization in the field of housing and communal services", held by the Ministry of Regional Development of the Russian Federation.</w:t>
      </w:r>
      <w:r/>
    </w:p>
    <w:p>
      <w:pPr>
        <w:jc w:val="both"/>
        <w:rPr>
          <w:lang w:val="en-US"/>
        </w:rPr>
      </w:pPr>
      <w:r>
        <w:rPr>
          <w:b/>
          <w:lang w:val="en-US"/>
        </w:rPr>
        <w:t xml:space="preserve">Additional education in the IT profile:</w:t>
      </w:r>
      <w:r/>
    </w:p>
    <w:p>
      <w:pPr>
        <w:pStyle w:val="890"/>
        <w:numPr>
          <w:ilvl w:val="0"/>
          <w:numId w:val="25"/>
        </w:numPr>
        <w:jc w:val="both"/>
        <w:rPr>
          <w:lang w:val="en-US"/>
        </w:rPr>
      </w:pPr>
      <w:r>
        <w:rPr>
          <w:lang w:val="en-US"/>
        </w:rPr>
        <w:t xml:space="preserve">The training center "Russian School of Management", Moscow, </w:t>
      </w:r>
      <w:r>
        <w:rPr>
          <w:lang w:val="en-US"/>
        </w:rPr>
        <w:t xml:space="preserve">mini MBA</w:t>
      </w:r>
      <w:r/>
    </w:p>
    <w:p>
      <w:pPr>
        <w:pStyle w:val="890"/>
        <w:numPr>
          <w:ilvl w:val="0"/>
          <w:numId w:val="25"/>
        </w:numPr>
        <w:jc w:val="both"/>
        <w:rPr>
          <w:lang w:val="en-US"/>
        </w:rPr>
      </w:pPr>
      <w:r>
        <w:rPr>
          <w:lang w:val="en-US"/>
        </w:rPr>
        <w:t xml:space="preserve">Advanced training courses in the program "Modern management technologies in the field of IT",</w:t>
      </w:r>
      <w:r/>
    </w:p>
    <w:p>
      <w:pPr>
        <w:pStyle w:val="890"/>
        <w:numPr>
          <w:ilvl w:val="0"/>
          <w:numId w:val="25"/>
        </w:numPr>
        <w:jc w:val="both"/>
        <w:rPr>
          <w:lang w:val="en-US"/>
        </w:rPr>
      </w:pPr>
      <w:r>
        <w:rPr>
          <w:lang w:val="en-US"/>
        </w:rPr>
        <w:t xml:space="preserve">RANEPA Digital Transformation Leadership Training Center,</w:t>
      </w:r>
      <w:r/>
    </w:p>
    <w:p>
      <w:pPr>
        <w:pStyle w:val="890"/>
        <w:numPr>
          <w:ilvl w:val="0"/>
          <w:numId w:val="25"/>
        </w:numPr>
        <w:jc w:val="both"/>
        <w:rPr>
          <w:lang w:val="en-US"/>
        </w:rPr>
      </w:pPr>
      <w:r>
        <w:rPr>
          <w:lang w:val="en-US"/>
        </w:rPr>
        <w:t xml:space="preserve">course “The Era of Digital Development: Fundamentals of Digital Transformation”,</w:t>
      </w:r>
      <w:r/>
    </w:p>
    <w:p>
      <w:pPr>
        <w:pStyle w:val="890"/>
        <w:numPr>
          <w:ilvl w:val="0"/>
          <w:numId w:val="25"/>
        </w:numPr>
        <w:jc w:val="both"/>
        <w:rPr>
          <w:lang w:val="en-US"/>
        </w:rPr>
      </w:pPr>
      <w:r>
        <w:rPr>
          <w:lang w:val="en-US"/>
        </w:rPr>
        <w:t xml:space="preserve">ScrumTrek</w:t>
      </w:r>
      <w:r>
        <w:rPr>
          <w:lang w:val="en-US"/>
        </w:rPr>
        <w:t xml:space="preserve"> "Product owner. A short course of survival",</w:t>
      </w:r>
      <w:r/>
    </w:p>
    <w:p>
      <w:pPr>
        <w:pStyle w:val="890"/>
        <w:numPr>
          <w:ilvl w:val="0"/>
          <w:numId w:val="25"/>
        </w:numPr>
        <w:jc w:val="both"/>
        <w:rPr>
          <w:lang w:val="en-US"/>
        </w:rPr>
      </w:pPr>
      <w:r>
        <w:rPr>
          <w:lang w:val="en-US"/>
        </w:rPr>
        <w:t xml:space="preserve">Upgrading Network Infrastructure and Active Directory skills to Windows Server 2008</w:t>
      </w:r>
      <w:r/>
    </w:p>
    <w:p>
      <w:pPr>
        <w:pStyle w:val="890"/>
        <w:numPr>
          <w:ilvl w:val="0"/>
          <w:numId w:val="25"/>
        </w:numPr>
        <w:jc w:val="both"/>
        <w:rPr>
          <w:lang w:val="en-US"/>
        </w:rPr>
      </w:pPr>
      <w:r>
        <w:rPr>
          <w:lang w:val="en-US"/>
        </w:rPr>
        <w:t xml:space="preserve">Database Administration in Microsoft SQL Server 2005</w:t>
      </w:r>
      <w:r/>
    </w:p>
    <w:p>
      <w:pPr>
        <w:pStyle w:val="890"/>
        <w:numPr>
          <w:ilvl w:val="0"/>
          <w:numId w:val="25"/>
        </w:numPr>
        <w:jc w:val="both"/>
        <w:rPr>
          <w:lang w:val="en-US"/>
        </w:rPr>
      </w:pPr>
      <w:r>
        <w:rPr>
          <w:lang w:val="en-US"/>
        </w:rPr>
        <w:t xml:space="preserve">Protecting company networks with Microsoft Forefront products</w:t>
      </w:r>
      <w:r/>
    </w:p>
    <w:p>
      <w:pPr>
        <w:pStyle w:val="890"/>
        <w:numPr>
          <w:ilvl w:val="0"/>
          <w:numId w:val="25"/>
        </w:numPr>
        <w:jc w:val="both"/>
        <w:rPr>
          <w:lang w:val="en-US"/>
        </w:rPr>
      </w:pPr>
      <w:r>
        <w:rPr>
          <w:lang w:val="en-US"/>
        </w:rPr>
        <w:t xml:space="preserve">Support and management of Microsoft Exchange Server 2003</w:t>
      </w:r>
      <w:r/>
    </w:p>
    <w:p>
      <w:pPr>
        <w:pStyle w:val="890"/>
        <w:numPr>
          <w:ilvl w:val="0"/>
          <w:numId w:val="25"/>
        </w:numPr>
        <w:jc w:val="both"/>
        <w:rPr>
          <w:lang w:val="en-US"/>
        </w:rPr>
      </w:pPr>
      <w:r>
        <w:rPr>
          <w:lang w:val="en-US"/>
        </w:rPr>
        <w:t xml:space="preserve">Planning, Implementation and Support of the Microsoft Windows Server 2003 Active Directory </w:t>
      </w:r>
      <w:r>
        <w:rPr>
          <w:lang w:val="en-US"/>
        </w:rPr>
        <w:t xml:space="preserve">Directory</w:t>
      </w:r>
      <w:r>
        <w:rPr>
          <w:lang w:val="en-US"/>
        </w:rPr>
        <w:t xml:space="preserve"> Service</w:t>
      </w:r>
      <w:r/>
    </w:p>
    <w:p>
      <w:pPr>
        <w:pStyle w:val="890"/>
        <w:numPr>
          <w:ilvl w:val="0"/>
          <w:numId w:val="25"/>
        </w:numPr>
        <w:jc w:val="both"/>
        <w:rPr>
          <w:lang w:val="en-US"/>
        </w:rPr>
      </w:pPr>
      <w:r>
        <w:rPr>
          <w:lang w:val="en-US"/>
        </w:rPr>
        <w:t xml:space="preserve">Support for users running on the Microsoft Windows XP operating system</w:t>
      </w:r>
      <w:r/>
    </w:p>
    <w:p>
      <w:pPr>
        <w:pStyle w:val="890"/>
        <w:numPr>
          <w:ilvl w:val="0"/>
          <w:numId w:val="25"/>
        </w:numPr>
        <w:jc w:val="both"/>
        <w:rPr>
          <w:lang w:val="en-US"/>
        </w:rPr>
      </w:pPr>
      <w:r>
        <w:rPr>
          <w:lang w:val="en-US"/>
        </w:rPr>
        <w:t xml:space="preserve">Support for user applications running on the Microsoft Windows XP operating system</w:t>
      </w:r>
      <w:r/>
    </w:p>
    <w:p>
      <w:pPr>
        <w:pStyle w:val="890"/>
        <w:numPr>
          <w:ilvl w:val="0"/>
          <w:numId w:val="25"/>
        </w:numPr>
        <w:jc w:val="both"/>
        <w:rPr>
          <w:lang w:val="en-US"/>
        </w:rPr>
      </w:pPr>
      <w:r>
        <w:rPr>
          <w:lang w:val="en-US"/>
        </w:rPr>
        <w:t xml:space="preserve">Implementation, </w:t>
      </w:r>
      <w:r>
        <w:rPr>
          <w:lang w:val="en-US"/>
        </w:rPr>
        <w:t xml:space="preserve">management</w:t>
      </w:r>
      <w:r>
        <w:rPr>
          <w:lang w:val="en-US"/>
        </w:rPr>
        <w:t xml:space="preserve"> and support of the Microsoft Windows Server 2003 network infrastructure: network services</w:t>
      </w:r>
      <w:r/>
    </w:p>
    <w:p>
      <w:pPr>
        <w:pStyle w:val="890"/>
        <w:numPr>
          <w:ilvl w:val="0"/>
          <w:numId w:val="25"/>
        </w:numPr>
        <w:jc w:val="both"/>
        <w:rPr>
          <w:lang w:val="en-US"/>
        </w:rPr>
      </w:pPr>
      <w:r>
        <w:rPr>
          <w:lang w:val="en-US"/>
        </w:rPr>
        <w:t xml:space="preserve">Managing and maintaining the Microsoft Windows Server 2003 environment</w:t>
      </w:r>
      <w:r/>
    </w:p>
    <w:p>
      <w:pPr>
        <w:pStyle w:val="890"/>
        <w:numPr>
          <w:ilvl w:val="0"/>
          <w:numId w:val="25"/>
        </w:numPr>
        <w:jc w:val="both"/>
        <w:rPr>
          <w:lang w:val="en-US"/>
        </w:rPr>
      </w:pPr>
      <w:r>
        <w:rPr>
          <w:lang w:val="en-US"/>
        </w:rPr>
        <w:t xml:space="preserve">Programming in the Transact-SQL language in Microsoft SQL Server 2000</w:t>
      </w:r>
      <w:r/>
    </w:p>
    <w:p>
      <w:pPr>
        <w:pStyle w:val="890"/>
        <w:numPr>
          <w:ilvl w:val="0"/>
          <w:numId w:val="25"/>
        </w:numPr>
        <w:jc w:val="both"/>
      </w:pPr>
      <w:r>
        <w:t xml:space="preserve">Microsoft SQL Server 2000 Administration</w:t>
      </w:r>
      <w:r/>
    </w:p>
    <w:p>
      <w:pPr>
        <w:jc w:val="both"/>
        <w:rPr>
          <w:lang w:val="en-US"/>
        </w:rPr>
      </w:pPr>
      <w:r>
        <w:rPr>
          <w:lang w:val="en-US"/>
        </w:rPr>
        <w:t xml:space="preserve">Also among the courses of additional education: preparation for certification in project management, team building, coaching, etc.</w:t>
      </w:r>
      <w:r/>
    </w:p>
    <w:p>
      <w:pPr>
        <w:rPr>
          <w:lang w:val="en-US"/>
        </w:rPr>
      </w:pPr>
      <w:r>
        <w:rPr>
          <w:lang w:val="en-US"/>
        </w:rPr>
      </w:r>
      <w:r/>
    </w:p>
    <w:p>
      <w:r/>
      <w:r/>
    </w:p>
    <w:sectPr>
      <w:headerReference w:type="default" r:id="rId9"/>
      <w:footnotePr/>
      <w:endnotePr/>
      <w:type w:val="nextPage"/>
      <w:pgSz w:w="11906" w:h="16838" w:orient="portrait"/>
      <w:pgMar w:top="1134" w:right="850" w:bottom="256" w:left="851" w:header="708" w:footer="708"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panose1 w:val="05040102010807070707"/>
  </w:font>
  <w:font w:name="Times New Roman">
    <w:panose1 w:val="02020603050405020304"/>
  </w:font>
  <w:font w:name="Wingdings">
    <w:panose1 w:val="05010000000000000000"/>
  </w:font>
  <w:font w:name="Courier New">
    <w:panose1 w:val="02070409020205020404"/>
  </w:font>
  <w:font w:name="Symbol">
    <w:panose1 w:val="05010000000000000000"/>
  </w:font>
  <w:font w:name="Georgia">
    <w:panose1 w:val="02020603050405020304"/>
  </w:font>
  <w:font w:name="Arial">
    <w:panose1 w:val="020B0604020202020204"/>
  </w:font>
  <w:font w:name="Calibri">
    <w:panose1 w:val="020F05020202040302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jc w:val="right"/>
    </w:pPr>
    <w:r>
      <w:fldChar w:fldCharType="begin"/>
    </w:r>
    <w:r>
      <w:instrText xml:space="preserve">PAGE</w:instrText>
    </w:r>
    <w:r>
      <w:fldChar w:fldCharType="separate"/>
    </w:r>
    <w:r>
      <w:t xml:space="preserve">1</w:t>
    </w:r>
    <w: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3">
    <w:multiLevelType w:val="hybridMultilevel"/>
    <w:lvl w:ilvl="0">
      <w:start w:val="1"/>
      <w:numFmt w:val="decimal"/>
      <w:isLgl w:val="false"/>
      <w:suff w:val="tab"/>
      <w:lvlText w:val="%1."/>
      <w:lvlJc w:val="left"/>
      <w:pPr>
        <w:ind w:left="720" w:hanging="360"/>
      </w:pPr>
      <w:rPr>
        <w:rFonts w:ascii="Times New Roman" w:hAnsi="Times New Roman" w:cs="Times New Roman" w:eastAsia="Times New Roman"/>
      </w:rPr>
    </w:lvl>
    <w:lvl w:ilvl="1">
      <w:start w:val="1"/>
      <w:numFmt w:val="lowerLetter"/>
      <w:isLgl w:val="false"/>
      <w:suff w:val="tab"/>
      <w:lvlText w:val="%2."/>
      <w:lvlJc w:val="left"/>
      <w:pPr>
        <w:ind w:left="1440" w:hanging="360"/>
      </w:pPr>
      <w:rPr>
        <w:rFonts w:ascii="Courier New" w:hAnsi="Courier New" w:cs="Courier New" w:eastAsia="Courier New"/>
      </w:rPr>
    </w:lvl>
    <w:lvl w:ilvl="2">
      <w:start w:val="1"/>
      <w:numFmt w:val="lowerRoman"/>
      <w:isLgl w:val="false"/>
      <w:suff w:val="tab"/>
      <w:lvlText w:val="%3."/>
      <w:lvlJc w:val="right"/>
      <w:pPr>
        <w:ind w:left="2160" w:hanging="360"/>
      </w:pPr>
      <w:rPr>
        <w:rFonts w:ascii="Noto Sans Symbols" w:hAnsi="Noto Sans Symbols" w:cs="Noto Sans Symbols" w:eastAsia="Noto Sans Symbols"/>
      </w:rPr>
    </w:lvl>
    <w:lvl w:ilvl="3">
      <w:start w:val="1"/>
      <w:numFmt w:val="decimal"/>
      <w:isLgl w:val="false"/>
      <w:suff w:val="tab"/>
      <w:lvlText w:val="%4."/>
      <w:lvlJc w:val="left"/>
      <w:pPr>
        <w:ind w:left="2880" w:hanging="360"/>
      </w:pPr>
      <w:rPr>
        <w:rFonts w:ascii="Noto Sans Symbols" w:hAnsi="Noto Sans Symbols" w:cs="Noto Sans Symbols" w:eastAsia="Noto Sans Symbols"/>
      </w:rPr>
    </w:lvl>
    <w:lvl w:ilvl="4">
      <w:start w:val="1"/>
      <w:numFmt w:val="lowerLetter"/>
      <w:isLgl w:val="false"/>
      <w:suff w:val="tab"/>
      <w:lvlText w:val="%5."/>
      <w:lvlJc w:val="left"/>
      <w:pPr>
        <w:ind w:left="3600" w:hanging="360"/>
      </w:pPr>
      <w:rPr>
        <w:rFonts w:ascii="Courier New" w:hAnsi="Courier New" w:cs="Courier New" w:eastAsia="Courier New"/>
      </w:rPr>
    </w:lvl>
    <w:lvl w:ilvl="5">
      <w:start w:val="1"/>
      <w:numFmt w:val="lowerRoman"/>
      <w:isLgl w:val="false"/>
      <w:suff w:val="tab"/>
      <w:lvlText w:val="%6."/>
      <w:lvlJc w:val="right"/>
      <w:pPr>
        <w:ind w:left="4320" w:hanging="360"/>
      </w:pPr>
      <w:rPr>
        <w:rFonts w:ascii="Noto Sans Symbols" w:hAnsi="Noto Sans Symbols" w:cs="Noto Sans Symbols" w:eastAsia="Noto Sans Symbols"/>
      </w:rPr>
    </w:lvl>
    <w:lvl w:ilvl="6">
      <w:start w:val="1"/>
      <w:numFmt w:val="decimal"/>
      <w:isLgl w:val="false"/>
      <w:suff w:val="tab"/>
      <w:lvlText w:val="%7."/>
      <w:lvlJc w:val="left"/>
      <w:pPr>
        <w:ind w:left="5040" w:hanging="360"/>
      </w:pPr>
      <w:rPr>
        <w:rFonts w:ascii="Noto Sans Symbols" w:hAnsi="Noto Sans Symbols" w:cs="Noto Sans Symbols" w:eastAsia="Noto Sans Symbols"/>
      </w:rPr>
    </w:lvl>
    <w:lvl w:ilvl="7">
      <w:start w:val="1"/>
      <w:numFmt w:val="lowerLetter"/>
      <w:isLgl w:val="false"/>
      <w:suff w:val="tab"/>
      <w:lvlText w:val="%8."/>
      <w:lvlJc w:val="left"/>
      <w:pPr>
        <w:ind w:left="5760" w:hanging="360"/>
      </w:pPr>
      <w:rPr>
        <w:rFonts w:ascii="Courier New" w:hAnsi="Courier New" w:cs="Courier New" w:eastAsia="Courier New"/>
      </w:rPr>
    </w:lvl>
    <w:lvl w:ilvl="8">
      <w:start w:val="1"/>
      <w:numFmt w:val="lowerRoman"/>
      <w:isLgl w:val="false"/>
      <w:suff w:val="tab"/>
      <w:lvlText w:val="%9."/>
      <w:lvlJc w:val="right"/>
      <w:pPr>
        <w:ind w:left="6480" w:hanging="360"/>
      </w:pPr>
      <w:rPr>
        <w:rFonts w:ascii="Noto Sans Symbols" w:hAnsi="Noto Sans Symbols" w:cs="Noto Sans Symbols" w:eastAsia="Noto Sans Symbols"/>
      </w:rPr>
    </w:lvl>
  </w:abstractNum>
  <w:abstractNum w:abstractNumId="4">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5">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6">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decimal"/>
      <w:isLgl w:val="false"/>
      <w:suff w:val="tab"/>
      <w:lvlText w:val="%1."/>
      <w:lvlJc w:val="left"/>
      <w:pPr>
        <w:ind w:left="720" w:hanging="360"/>
      </w:pPr>
      <w:rPr>
        <w:u w:val="none"/>
      </w:rPr>
    </w:lvl>
    <w:lvl w:ilvl="1">
      <w:start w:val="1"/>
      <w:numFmt w:val="lowerLetter"/>
      <w:isLgl w:val="false"/>
      <w:suff w:val="tab"/>
      <w:lvlText w:val="%2."/>
      <w:lvlJc w:val="left"/>
      <w:pPr>
        <w:ind w:left="1440" w:hanging="360"/>
      </w:pPr>
      <w:rPr>
        <w:u w:val="none"/>
      </w:rPr>
    </w:lvl>
    <w:lvl w:ilvl="2">
      <w:start w:val="1"/>
      <w:numFmt w:val="lowerRoman"/>
      <w:isLgl w:val="false"/>
      <w:suff w:val="tab"/>
      <w:lvlText w:val="%3."/>
      <w:lvlJc w:val="right"/>
      <w:pPr>
        <w:ind w:left="2160" w:hanging="360"/>
      </w:pPr>
      <w:rPr>
        <w:u w:val="none"/>
      </w:rPr>
    </w:lvl>
    <w:lvl w:ilvl="3">
      <w:start w:val="1"/>
      <w:numFmt w:val="decimal"/>
      <w:isLgl w:val="false"/>
      <w:suff w:val="tab"/>
      <w:lvlText w:val="%4."/>
      <w:lvlJc w:val="left"/>
      <w:pPr>
        <w:ind w:left="2880" w:hanging="360"/>
      </w:pPr>
      <w:rPr>
        <w:u w:val="none"/>
      </w:rPr>
    </w:lvl>
    <w:lvl w:ilvl="4">
      <w:start w:val="1"/>
      <w:numFmt w:val="lowerLetter"/>
      <w:isLgl w:val="false"/>
      <w:suff w:val="tab"/>
      <w:lvlText w:val="%5."/>
      <w:lvlJc w:val="left"/>
      <w:pPr>
        <w:ind w:left="3600" w:hanging="360"/>
      </w:pPr>
      <w:rPr>
        <w:u w:val="none"/>
      </w:rPr>
    </w:lvl>
    <w:lvl w:ilvl="5">
      <w:start w:val="1"/>
      <w:numFmt w:val="lowerRoman"/>
      <w:isLgl w:val="false"/>
      <w:suff w:val="tab"/>
      <w:lvlText w:val="%6."/>
      <w:lvlJc w:val="right"/>
      <w:pPr>
        <w:ind w:left="4320" w:hanging="360"/>
      </w:pPr>
      <w:rPr>
        <w:u w:val="none"/>
      </w:rPr>
    </w:lvl>
    <w:lvl w:ilvl="6">
      <w:start w:val="1"/>
      <w:numFmt w:val="decimal"/>
      <w:isLgl w:val="false"/>
      <w:suff w:val="tab"/>
      <w:lvlText w:val="%7."/>
      <w:lvlJc w:val="left"/>
      <w:pPr>
        <w:ind w:left="5040" w:hanging="360"/>
      </w:pPr>
      <w:rPr>
        <w:u w:val="none"/>
      </w:rPr>
    </w:lvl>
    <w:lvl w:ilvl="7">
      <w:start w:val="1"/>
      <w:numFmt w:val="lowerLetter"/>
      <w:isLgl w:val="false"/>
      <w:suff w:val="tab"/>
      <w:lvlText w:val="%8."/>
      <w:lvlJc w:val="left"/>
      <w:pPr>
        <w:ind w:left="5760" w:hanging="360"/>
      </w:pPr>
      <w:rPr>
        <w:u w:val="none"/>
      </w:rPr>
    </w:lvl>
    <w:lvl w:ilvl="8">
      <w:start w:val="1"/>
      <w:numFmt w:val="lowerRoman"/>
      <w:isLgl w:val="false"/>
      <w:suff w:val="tab"/>
      <w:lvlText w:val="%9."/>
      <w:lvlJc w:val="right"/>
      <w:pPr>
        <w:ind w:left="6480" w:hanging="360"/>
      </w:pPr>
      <w:rPr>
        <w:u w:val="none"/>
      </w:rPr>
    </w:lvl>
  </w:abstractNum>
  <w:abstractNum w:abstractNumId="13">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6">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8">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5"/>
  </w:num>
  <w:num w:numId="2">
    <w:abstractNumId w:val="4"/>
  </w:num>
  <w:num w:numId="3">
    <w:abstractNumId w:val="3"/>
  </w:num>
  <w:num w:numId="4">
    <w:abstractNumId w:val="0"/>
  </w:num>
  <w:num w:numId="5">
    <w:abstractNumId w:val="1"/>
  </w:num>
  <w:num w:numId="6">
    <w:abstractNumId w:val="2"/>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ru-RU"/>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704">
    <w:name w:val="Heading 1 Char"/>
    <w:basedOn w:val="880"/>
    <w:link w:val="874"/>
    <w:uiPriority w:val="9"/>
    <w:rPr>
      <w:rFonts w:ascii="Arial" w:hAnsi="Arial" w:cs="Arial" w:eastAsia="Arial"/>
      <w:sz w:val="40"/>
      <w:szCs w:val="40"/>
    </w:rPr>
  </w:style>
  <w:style w:type="character" w:styleId="705">
    <w:name w:val="Heading 2 Char"/>
    <w:basedOn w:val="880"/>
    <w:link w:val="875"/>
    <w:uiPriority w:val="9"/>
    <w:rPr>
      <w:rFonts w:ascii="Arial" w:hAnsi="Arial" w:cs="Arial" w:eastAsia="Arial"/>
      <w:sz w:val="34"/>
    </w:rPr>
  </w:style>
  <w:style w:type="character" w:styleId="706">
    <w:name w:val="Heading 3 Char"/>
    <w:basedOn w:val="880"/>
    <w:link w:val="876"/>
    <w:uiPriority w:val="9"/>
    <w:rPr>
      <w:rFonts w:ascii="Arial" w:hAnsi="Arial" w:cs="Arial" w:eastAsia="Arial"/>
      <w:sz w:val="30"/>
      <w:szCs w:val="30"/>
    </w:rPr>
  </w:style>
  <w:style w:type="character" w:styleId="707">
    <w:name w:val="Heading 4 Char"/>
    <w:basedOn w:val="880"/>
    <w:link w:val="877"/>
    <w:uiPriority w:val="9"/>
    <w:rPr>
      <w:rFonts w:ascii="Arial" w:hAnsi="Arial" w:cs="Arial" w:eastAsia="Arial"/>
      <w:b/>
      <w:bCs/>
      <w:sz w:val="26"/>
      <w:szCs w:val="26"/>
    </w:rPr>
  </w:style>
  <w:style w:type="character" w:styleId="708">
    <w:name w:val="Heading 5 Char"/>
    <w:basedOn w:val="880"/>
    <w:link w:val="878"/>
    <w:uiPriority w:val="9"/>
    <w:rPr>
      <w:rFonts w:ascii="Arial" w:hAnsi="Arial" w:cs="Arial" w:eastAsia="Arial"/>
      <w:b/>
      <w:bCs/>
      <w:sz w:val="24"/>
      <w:szCs w:val="24"/>
    </w:rPr>
  </w:style>
  <w:style w:type="character" w:styleId="709">
    <w:name w:val="Heading 6 Char"/>
    <w:basedOn w:val="880"/>
    <w:link w:val="879"/>
    <w:uiPriority w:val="9"/>
    <w:rPr>
      <w:rFonts w:ascii="Arial" w:hAnsi="Arial" w:cs="Arial" w:eastAsia="Arial"/>
      <w:b/>
      <w:bCs/>
      <w:sz w:val="22"/>
      <w:szCs w:val="22"/>
    </w:rPr>
  </w:style>
  <w:style w:type="paragraph" w:styleId="710">
    <w:name w:val="Heading 7"/>
    <w:basedOn w:val="873"/>
    <w:next w:val="873"/>
    <w:link w:val="711"/>
    <w:uiPriority w:val="9"/>
    <w:unhideWhenUsed/>
    <w:qFormat/>
    <w:pPr>
      <w:keepLines/>
      <w:keepNext/>
      <w:spacing w:before="320" w:after="200"/>
      <w:outlineLvl w:val="6"/>
    </w:pPr>
    <w:rPr>
      <w:rFonts w:ascii="Arial" w:hAnsi="Arial" w:cs="Arial" w:eastAsia="Arial"/>
      <w:b/>
      <w:bCs/>
      <w:i/>
      <w:iCs/>
      <w:sz w:val="22"/>
      <w:szCs w:val="22"/>
    </w:rPr>
  </w:style>
  <w:style w:type="character" w:styleId="711">
    <w:name w:val="Heading 7 Char"/>
    <w:basedOn w:val="880"/>
    <w:link w:val="710"/>
    <w:uiPriority w:val="9"/>
    <w:rPr>
      <w:rFonts w:ascii="Arial" w:hAnsi="Arial" w:cs="Arial" w:eastAsia="Arial"/>
      <w:b/>
      <w:bCs/>
      <w:i/>
      <w:iCs/>
      <w:sz w:val="22"/>
      <w:szCs w:val="22"/>
    </w:rPr>
  </w:style>
  <w:style w:type="paragraph" w:styleId="712">
    <w:name w:val="Heading 8"/>
    <w:basedOn w:val="873"/>
    <w:next w:val="873"/>
    <w:link w:val="713"/>
    <w:uiPriority w:val="9"/>
    <w:unhideWhenUsed/>
    <w:qFormat/>
    <w:pPr>
      <w:keepLines/>
      <w:keepNext/>
      <w:spacing w:before="320" w:after="200"/>
      <w:outlineLvl w:val="7"/>
    </w:pPr>
    <w:rPr>
      <w:rFonts w:ascii="Arial" w:hAnsi="Arial" w:cs="Arial" w:eastAsia="Arial"/>
      <w:i/>
      <w:iCs/>
      <w:sz w:val="22"/>
      <w:szCs w:val="22"/>
    </w:rPr>
  </w:style>
  <w:style w:type="character" w:styleId="713">
    <w:name w:val="Heading 8 Char"/>
    <w:basedOn w:val="880"/>
    <w:link w:val="712"/>
    <w:uiPriority w:val="9"/>
    <w:rPr>
      <w:rFonts w:ascii="Arial" w:hAnsi="Arial" w:cs="Arial" w:eastAsia="Arial"/>
      <w:i/>
      <w:iCs/>
      <w:sz w:val="22"/>
      <w:szCs w:val="22"/>
    </w:rPr>
  </w:style>
  <w:style w:type="paragraph" w:styleId="714">
    <w:name w:val="Heading 9"/>
    <w:basedOn w:val="873"/>
    <w:next w:val="873"/>
    <w:link w:val="715"/>
    <w:uiPriority w:val="9"/>
    <w:unhideWhenUsed/>
    <w:qFormat/>
    <w:pPr>
      <w:keepLines/>
      <w:keepNext/>
      <w:spacing w:before="320" w:after="200"/>
      <w:outlineLvl w:val="8"/>
    </w:pPr>
    <w:rPr>
      <w:rFonts w:ascii="Arial" w:hAnsi="Arial" w:cs="Arial" w:eastAsia="Arial"/>
      <w:i/>
      <w:iCs/>
      <w:sz w:val="21"/>
      <w:szCs w:val="21"/>
    </w:rPr>
  </w:style>
  <w:style w:type="character" w:styleId="715">
    <w:name w:val="Heading 9 Char"/>
    <w:basedOn w:val="880"/>
    <w:link w:val="714"/>
    <w:uiPriority w:val="9"/>
    <w:rPr>
      <w:rFonts w:ascii="Arial" w:hAnsi="Arial" w:cs="Arial" w:eastAsia="Arial"/>
      <w:i/>
      <w:iCs/>
      <w:sz w:val="21"/>
      <w:szCs w:val="21"/>
    </w:rPr>
  </w:style>
  <w:style w:type="paragraph" w:styleId="716">
    <w:name w:val="No Spacing"/>
    <w:uiPriority w:val="1"/>
    <w:qFormat/>
    <w:pPr>
      <w:spacing w:before="0" w:after="0" w:line="240" w:lineRule="auto"/>
    </w:pPr>
  </w:style>
  <w:style w:type="character" w:styleId="717">
    <w:name w:val="Title Char"/>
    <w:basedOn w:val="880"/>
    <w:link w:val="884"/>
    <w:uiPriority w:val="10"/>
    <w:rPr>
      <w:sz w:val="48"/>
      <w:szCs w:val="48"/>
    </w:rPr>
  </w:style>
  <w:style w:type="character" w:styleId="718">
    <w:name w:val="Subtitle Char"/>
    <w:basedOn w:val="880"/>
    <w:link w:val="889"/>
    <w:uiPriority w:val="11"/>
    <w:rPr>
      <w:sz w:val="24"/>
      <w:szCs w:val="24"/>
    </w:rPr>
  </w:style>
  <w:style w:type="paragraph" w:styleId="719">
    <w:name w:val="Quote"/>
    <w:basedOn w:val="873"/>
    <w:next w:val="873"/>
    <w:link w:val="720"/>
    <w:uiPriority w:val="29"/>
    <w:qFormat/>
    <w:pPr>
      <w:ind w:left="720" w:right="720"/>
    </w:pPr>
    <w:rPr>
      <w:i/>
    </w:rPr>
  </w:style>
  <w:style w:type="character" w:styleId="720">
    <w:name w:val="Quote Char"/>
    <w:link w:val="719"/>
    <w:uiPriority w:val="29"/>
    <w:rPr>
      <w:i/>
    </w:rPr>
  </w:style>
  <w:style w:type="paragraph" w:styleId="721">
    <w:name w:val="Intense Quote"/>
    <w:basedOn w:val="873"/>
    <w:next w:val="873"/>
    <w:link w:val="72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22">
    <w:name w:val="Intense Quote Char"/>
    <w:link w:val="721"/>
    <w:uiPriority w:val="30"/>
    <w:rPr>
      <w:i/>
    </w:rPr>
  </w:style>
  <w:style w:type="paragraph" w:styleId="723">
    <w:name w:val="Header"/>
    <w:basedOn w:val="873"/>
    <w:link w:val="724"/>
    <w:uiPriority w:val="99"/>
    <w:unhideWhenUsed/>
    <w:pPr>
      <w:spacing w:after="0" w:line="240" w:lineRule="auto"/>
      <w:tabs>
        <w:tab w:val="center" w:pos="7143" w:leader="none"/>
        <w:tab w:val="right" w:pos="14287" w:leader="none"/>
      </w:tabs>
    </w:pPr>
  </w:style>
  <w:style w:type="character" w:styleId="724">
    <w:name w:val="Header Char"/>
    <w:basedOn w:val="880"/>
    <w:link w:val="723"/>
    <w:uiPriority w:val="99"/>
  </w:style>
  <w:style w:type="paragraph" w:styleId="725">
    <w:name w:val="Footer"/>
    <w:basedOn w:val="873"/>
    <w:link w:val="728"/>
    <w:uiPriority w:val="99"/>
    <w:unhideWhenUsed/>
    <w:pPr>
      <w:spacing w:after="0" w:line="240" w:lineRule="auto"/>
      <w:tabs>
        <w:tab w:val="center" w:pos="7143" w:leader="none"/>
        <w:tab w:val="right" w:pos="14287" w:leader="none"/>
      </w:tabs>
    </w:pPr>
  </w:style>
  <w:style w:type="character" w:styleId="726">
    <w:name w:val="Footer Char"/>
    <w:basedOn w:val="880"/>
    <w:link w:val="725"/>
    <w:uiPriority w:val="99"/>
  </w:style>
  <w:style w:type="paragraph" w:styleId="727">
    <w:name w:val="Caption"/>
    <w:basedOn w:val="873"/>
    <w:next w:val="873"/>
    <w:uiPriority w:val="35"/>
    <w:semiHidden/>
    <w:unhideWhenUsed/>
    <w:qFormat/>
    <w:pPr>
      <w:spacing w:line="276" w:lineRule="auto"/>
    </w:pPr>
    <w:rPr>
      <w:b/>
      <w:bCs/>
      <w:color w:val="4F81BD" w:themeColor="accent1"/>
      <w:sz w:val="18"/>
      <w:szCs w:val="18"/>
    </w:rPr>
  </w:style>
  <w:style w:type="character" w:styleId="728">
    <w:name w:val="Caption Char"/>
    <w:basedOn w:val="727"/>
    <w:link w:val="725"/>
    <w:uiPriority w:val="99"/>
  </w:style>
  <w:style w:type="table" w:styleId="729">
    <w:name w:val="Table Grid"/>
    <w:basedOn w:val="88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730">
    <w:name w:val="Table Grid Light"/>
    <w:basedOn w:val="8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731">
    <w:name w:val="Plain Table 1"/>
    <w:basedOn w:val="88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2">
    <w:name w:val="Plain Table 2"/>
    <w:basedOn w:val="88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3">
    <w:name w:val="Plain Table 3"/>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4">
    <w:name w:val="Plain Table 4"/>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5">
    <w:name w:val="Plain Table 5"/>
    <w:basedOn w:val="88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736">
    <w:name w:val="Grid Table 1 Light"/>
    <w:basedOn w:val="88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737">
    <w:name w:val="Grid Table 1 Light - Accent 1"/>
    <w:basedOn w:val="8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738">
    <w:name w:val="Grid Table 1 Light - Accent 2"/>
    <w:basedOn w:val="8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739">
    <w:name w:val="Grid Table 1 Light - Accent 3"/>
    <w:basedOn w:val="8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740">
    <w:name w:val="Grid Table 1 Light - Accent 4"/>
    <w:basedOn w:val="8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741">
    <w:name w:val="Grid Table 1 Light - Accent 5"/>
    <w:basedOn w:val="8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742">
    <w:name w:val="Grid Table 1 Light - Accent 6"/>
    <w:basedOn w:val="8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43">
    <w:name w:val="Grid Table 2"/>
    <w:basedOn w:val="8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44">
    <w:name w:val="Grid Table 2 - Accent 1"/>
    <w:basedOn w:val="8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45">
    <w:name w:val="Grid Table 2 - Accent 2"/>
    <w:basedOn w:val="8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46">
    <w:name w:val="Grid Table 2 - Accent 3"/>
    <w:basedOn w:val="8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47">
    <w:name w:val="Grid Table 2 - Accent 4"/>
    <w:basedOn w:val="8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48">
    <w:name w:val="Grid Table 2 - Accent 5"/>
    <w:basedOn w:val="8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49">
    <w:name w:val="Grid Table 2 - Accent 6"/>
    <w:basedOn w:val="8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50">
    <w:name w:val="Grid Table 3"/>
    <w:basedOn w:val="88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1">
    <w:name w:val="Grid Table 3 - Accent 1"/>
    <w:basedOn w:val="88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2">
    <w:name w:val="Grid Table 3 - Accent 2"/>
    <w:basedOn w:val="88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3">
    <w:name w:val="Grid Table 3 - Accent 3"/>
    <w:basedOn w:val="88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4">
    <w:name w:val="Grid Table 3 - Accent 4"/>
    <w:basedOn w:val="88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5">
    <w:name w:val="Grid Table 3 - Accent 5"/>
    <w:basedOn w:val="88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6">
    <w:name w:val="Grid Table 3 - Accent 6"/>
    <w:basedOn w:val="88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7">
    <w:name w:val="Grid Table 4"/>
    <w:basedOn w:val="88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8">
    <w:name w:val="Grid Table 4 - Accent 1"/>
    <w:basedOn w:val="88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59">
    <w:name w:val="Grid Table 4 - Accent 2"/>
    <w:basedOn w:val="88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60">
    <w:name w:val="Grid Table 4 - Accent 3"/>
    <w:basedOn w:val="88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61">
    <w:name w:val="Grid Table 4 - Accent 4"/>
    <w:basedOn w:val="88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62">
    <w:name w:val="Grid Table 4 - Accent 5"/>
    <w:basedOn w:val="88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63">
    <w:name w:val="Grid Table 4 - Accent 6"/>
    <w:basedOn w:val="88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64">
    <w:name w:val="Grid Table 5 Dark"/>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65">
    <w:name w:val="Grid Table 5 Dark- Accent 1"/>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766">
    <w:name w:val="Grid Table 5 Dark - Accent 2"/>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767">
    <w:name w:val="Grid Table 5 Dark - Accent 3"/>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768">
    <w:name w:val="Grid Table 5 Dark- Accent 4"/>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769">
    <w:name w:val="Grid Table 5 Dark - Accent 5"/>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770">
    <w:name w:val="Grid Table 5 Dark - Accent 6"/>
    <w:basedOn w:val="88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771">
    <w:name w:val="Grid Table 6 Colorful"/>
    <w:basedOn w:val="88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72">
    <w:name w:val="Grid Table 6 Colorful - Accent 1"/>
    <w:basedOn w:val="88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773">
    <w:name w:val="Grid Table 6 Colorful - Accent 2"/>
    <w:basedOn w:val="8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774">
    <w:name w:val="Grid Table 6 Colorful - Accent 3"/>
    <w:basedOn w:val="88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775">
    <w:name w:val="Grid Table 6 Colorful - Accent 4"/>
    <w:basedOn w:val="8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776">
    <w:name w:val="Grid Table 6 Colorful - Accent 5"/>
    <w:basedOn w:val="88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7">
    <w:name w:val="Grid Table 6 Colorful - Accent 6"/>
    <w:basedOn w:val="88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778">
    <w:name w:val="Grid Table 7 Colorful"/>
    <w:basedOn w:val="88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79">
    <w:name w:val="Grid Table 7 Colorful - Accent 1"/>
    <w:basedOn w:val="88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E70A3" w:themeColor="accent1" w:themeTint="80" w:themeShade="95"/>
        <w:sz w:val="22"/>
      </w:rPr>
      <w:tcPr>
        <w:shd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80">
    <w:name w:val="Grid Table 7 Colorful - Accent 2"/>
    <w:basedOn w:val="88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81">
    <w:name w:val="Grid Table 7 Colorful - Accent 3"/>
    <w:basedOn w:val="88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5C702F" w:themeColor="accent3" w:themeTint="FE" w:themeShade="95"/>
        <w:sz w:val="22"/>
      </w:rPr>
      <w:tcPr>
        <w:shd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82">
    <w:name w:val="Grid Table 7 Colorful - Accent 4"/>
    <w:basedOn w:val="88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83">
    <w:name w:val="Grid Table 7 Colorful - Accent 5"/>
    <w:basedOn w:val="88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66777" w:themeColor="accent5" w:themeShade="95"/>
        <w:sz w:val="22"/>
      </w:rPr>
      <w:tcPr>
        <w:shd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84">
    <w:name w:val="Grid Table 7 Colorful - Accent 6"/>
    <w:basedOn w:val="88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B05307" w:themeColor="accent6" w:themeShade="95"/>
        <w:sz w:val="22"/>
      </w:rPr>
      <w:tcPr>
        <w:shd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85">
    <w:name w:val="List Table 1 Light"/>
    <w:basedOn w:val="88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86">
    <w:name w:val="List Table 1 Light - Accent 1"/>
    <w:basedOn w:val="88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87">
    <w:name w:val="List Table 1 Light - Accent 2"/>
    <w:basedOn w:val="88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88">
    <w:name w:val="List Table 1 Light - Accent 3"/>
    <w:basedOn w:val="88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89">
    <w:name w:val="List Table 1 Light - Accent 4"/>
    <w:basedOn w:val="88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90">
    <w:name w:val="List Table 1 Light - Accent 5"/>
    <w:basedOn w:val="88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91">
    <w:name w:val="List Table 1 Light - Accent 6"/>
    <w:basedOn w:val="88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92">
    <w:name w:val="List Table 2"/>
    <w:basedOn w:val="88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93">
    <w:name w:val="List Table 2 - Accent 1"/>
    <w:basedOn w:val="88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94">
    <w:name w:val="List Table 2 - Accent 2"/>
    <w:basedOn w:val="88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95">
    <w:name w:val="List Table 2 - Accent 3"/>
    <w:basedOn w:val="88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96">
    <w:name w:val="List Table 2 - Accent 4"/>
    <w:basedOn w:val="88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97">
    <w:name w:val="List Table 2 - Accent 5"/>
    <w:basedOn w:val="88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98">
    <w:name w:val="List Table 2 - Accent 6"/>
    <w:basedOn w:val="88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99">
    <w:name w:val="List Table 3"/>
    <w:basedOn w:val="8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0">
    <w:name w:val="List Table 3 - Accent 1"/>
    <w:basedOn w:val="88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1">
    <w:name w:val="List Table 3 - Accent 2"/>
    <w:basedOn w:val="88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802">
    <w:name w:val="List Table 3 - Accent 3"/>
    <w:basedOn w:val="88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803">
    <w:name w:val="List Table 3 - Accent 4"/>
    <w:basedOn w:val="88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804">
    <w:name w:val="List Table 3 - Accent 5"/>
    <w:basedOn w:val="88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805">
    <w:name w:val="List Table 3 - Accent 6"/>
    <w:basedOn w:val="88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806">
    <w:name w:val="List Table 4"/>
    <w:basedOn w:val="88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807">
    <w:name w:val="List Table 4 - Accent 1"/>
    <w:basedOn w:val="88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808">
    <w:name w:val="List Table 4 - Accent 2"/>
    <w:basedOn w:val="88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809">
    <w:name w:val="List Table 4 - Accent 3"/>
    <w:basedOn w:val="88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810">
    <w:name w:val="List Table 4 - Accent 4"/>
    <w:basedOn w:val="88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811">
    <w:name w:val="List Table 4 - Accent 5"/>
    <w:basedOn w:val="88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812">
    <w:name w:val="List Table 4 - Accent 6"/>
    <w:basedOn w:val="88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813">
    <w:name w:val="List Table 5 Dark"/>
    <w:basedOn w:val="88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4">
    <w:name w:val="List Table 5 Dark - Accent 1"/>
    <w:basedOn w:val="88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5">
    <w:name w:val="List Table 5 Dark - Accent 2"/>
    <w:basedOn w:val="88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6">
    <w:name w:val="List Table 5 Dark - Accent 3"/>
    <w:basedOn w:val="88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7">
    <w:name w:val="List Table 5 Dark - Accent 4"/>
    <w:basedOn w:val="88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8">
    <w:name w:val="List Table 5 Dark - Accent 5"/>
    <w:basedOn w:val="88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19">
    <w:name w:val="List Table 5 Dark - Accent 6"/>
    <w:basedOn w:val="88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20">
    <w:name w:val="List Table 6 Colorful"/>
    <w:basedOn w:val="88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821">
    <w:name w:val="List Table 6 Colorful - Accent 1"/>
    <w:basedOn w:val="88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822">
    <w:name w:val="List Table 6 Colorful - Accent 2"/>
    <w:basedOn w:val="88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823">
    <w:name w:val="List Table 6 Colorful - Accent 3"/>
    <w:basedOn w:val="88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824">
    <w:name w:val="List Table 6 Colorful - Accent 4"/>
    <w:basedOn w:val="88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825">
    <w:name w:val="List Table 6 Colorful - Accent 5"/>
    <w:basedOn w:val="88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826">
    <w:name w:val="List Table 6 Colorful - Accent 6"/>
    <w:basedOn w:val="88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827">
    <w:name w:val="List Table 7 Colorful"/>
    <w:basedOn w:val="88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828">
    <w:name w:val="List Table 7 Colorful - Accent 1"/>
    <w:basedOn w:val="88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A4B71" w:themeColor="accent1" w:themeShade="95"/>
        <w:sz w:val="22"/>
      </w:rPr>
      <w:tcPr>
        <w:shd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A4B71" w:themeColor="accent1" w:themeShade="95"/>
        <w:sz w:val="22"/>
      </w:rPr>
    </w:tblStylePr>
  </w:style>
  <w:style w:type="table" w:styleId="829">
    <w:name w:val="List Table 7 Colorful - Accent 2"/>
    <w:basedOn w:val="88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9C3A37" w:themeColor="accent2" w:themeTint="97" w:themeShade="95"/>
        <w:sz w:val="22"/>
      </w:rPr>
      <w:tcPr>
        <w:shd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9C3A37" w:themeColor="accent2" w:themeTint="97" w:themeShade="95"/>
        <w:sz w:val="22"/>
      </w:rPr>
    </w:tblStylePr>
  </w:style>
  <w:style w:type="table" w:styleId="830">
    <w:name w:val="List Table 7 Colorful - Accent 3"/>
    <w:basedOn w:val="88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C983F" w:themeColor="accent3" w:themeTint="98" w:themeShade="95"/>
        <w:sz w:val="22"/>
      </w:rPr>
      <w:tcPr>
        <w:shd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C983F" w:themeColor="accent3" w:themeTint="98" w:themeShade="95"/>
        <w:sz w:val="22"/>
      </w:rPr>
    </w:tblStylePr>
  </w:style>
  <w:style w:type="table" w:styleId="831">
    <w:name w:val="List Table 7 Colorful - Accent 4"/>
    <w:basedOn w:val="88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664F82" w:themeColor="accent4" w:themeTint="9A" w:themeShade="95"/>
        <w:sz w:val="22"/>
      </w:rPr>
      <w:tcPr>
        <w:shd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664F82" w:themeColor="accent4" w:themeTint="9A" w:themeShade="95"/>
        <w:sz w:val="22"/>
      </w:rPr>
    </w:tblStylePr>
  </w:style>
  <w:style w:type="table" w:styleId="832">
    <w:name w:val="List Table 7 Colorful - Accent 5"/>
    <w:basedOn w:val="88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8AA0" w:themeColor="accent5" w:themeTint="9A" w:themeShade="95"/>
        <w:sz w:val="22"/>
      </w:rPr>
      <w:tcPr>
        <w:shd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8AA0" w:themeColor="accent5" w:themeTint="9A" w:themeShade="95"/>
        <w:sz w:val="22"/>
      </w:rPr>
    </w:tblStylePr>
  </w:style>
  <w:style w:type="table" w:styleId="833">
    <w:name w:val="List Table 7 Colorful - Accent 6"/>
    <w:basedOn w:val="88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D9680C" w:themeColor="accent6" w:themeTint="98" w:themeShade="95"/>
        <w:sz w:val="22"/>
      </w:rPr>
      <w:tcPr>
        <w:shd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D9680C" w:themeColor="accent6" w:themeTint="98" w:themeShade="95"/>
        <w:sz w:val="22"/>
      </w:rPr>
    </w:tblStylePr>
  </w:style>
  <w:style w:type="table" w:styleId="834">
    <w:name w:val="Lined - Accent"/>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35">
    <w:name w:val="Lined - Accent 1"/>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36">
    <w:name w:val="Lined - Accent 2"/>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37">
    <w:name w:val="Lined - Accent 3"/>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38">
    <w:name w:val="Lined - Accent 4"/>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39">
    <w:name w:val="Lined - Accent 5"/>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0">
    <w:name w:val="Lined - Accent 6"/>
    <w:basedOn w:val="88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1">
    <w:name w:val="Bordered &amp; Lined - Accent"/>
    <w:basedOn w:val="88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842">
    <w:name w:val="Bordered &amp; Lined - Accent 1"/>
    <w:basedOn w:val="88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843">
    <w:name w:val="Bordered &amp; Lined - Accent 2"/>
    <w:basedOn w:val="88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844">
    <w:name w:val="Bordered &amp; Lined - Accent 3"/>
    <w:basedOn w:val="88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845">
    <w:name w:val="Bordered &amp; Lined - Accent 4"/>
    <w:basedOn w:val="88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846">
    <w:name w:val="Bordered &amp; Lined - Accent 5"/>
    <w:basedOn w:val="88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847">
    <w:name w:val="Bordered &amp; Lined - Accent 6"/>
    <w:basedOn w:val="88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848">
    <w:name w:val="Bordered"/>
    <w:basedOn w:val="88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49">
    <w:name w:val="Bordered - Accent 1"/>
    <w:basedOn w:val="88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50">
    <w:name w:val="Bordered - Accent 2"/>
    <w:basedOn w:val="88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51">
    <w:name w:val="Bordered - Accent 3"/>
    <w:basedOn w:val="88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52">
    <w:name w:val="Bordered - Accent 4"/>
    <w:basedOn w:val="88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53">
    <w:name w:val="Bordered - Accent 5"/>
    <w:basedOn w:val="88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54">
    <w:name w:val="Bordered - Accent 6"/>
    <w:basedOn w:val="88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55">
    <w:name w:val="Hyperlink"/>
    <w:uiPriority w:val="99"/>
    <w:unhideWhenUsed/>
    <w:rPr>
      <w:color w:val="0000FF" w:themeColor="hyperlink"/>
      <w:u w:val="single"/>
    </w:rPr>
  </w:style>
  <w:style w:type="paragraph" w:styleId="856">
    <w:name w:val="footnote text"/>
    <w:basedOn w:val="873"/>
    <w:link w:val="857"/>
    <w:uiPriority w:val="99"/>
    <w:semiHidden/>
    <w:unhideWhenUsed/>
    <w:pPr>
      <w:spacing w:after="40" w:line="240" w:lineRule="auto"/>
    </w:pPr>
    <w:rPr>
      <w:sz w:val="18"/>
    </w:rPr>
  </w:style>
  <w:style w:type="character" w:styleId="857">
    <w:name w:val="Footnote Text Char"/>
    <w:link w:val="856"/>
    <w:uiPriority w:val="99"/>
    <w:rPr>
      <w:sz w:val="18"/>
    </w:rPr>
  </w:style>
  <w:style w:type="character" w:styleId="858">
    <w:name w:val="footnote reference"/>
    <w:basedOn w:val="880"/>
    <w:uiPriority w:val="99"/>
    <w:unhideWhenUsed/>
    <w:rPr>
      <w:vertAlign w:val="superscript"/>
    </w:rPr>
  </w:style>
  <w:style w:type="paragraph" w:styleId="859">
    <w:name w:val="endnote text"/>
    <w:basedOn w:val="873"/>
    <w:link w:val="860"/>
    <w:uiPriority w:val="99"/>
    <w:semiHidden/>
    <w:unhideWhenUsed/>
    <w:pPr>
      <w:spacing w:after="0" w:line="240" w:lineRule="auto"/>
    </w:pPr>
    <w:rPr>
      <w:sz w:val="20"/>
    </w:rPr>
  </w:style>
  <w:style w:type="character" w:styleId="860">
    <w:name w:val="Endnote Text Char"/>
    <w:link w:val="859"/>
    <w:uiPriority w:val="99"/>
    <w:rPr>
      <w:sz w:val="20"/>
    </w:rPr>
  </w:style>
  <w:style w:type="character" w:styleId="861">
    <w:name w:val="endnote reference"/>
    <w:basedOn w:val="880"/>
    <w:uiPriority w:val="99"/>
    <w:semiHidden/>
    <w:unhideWhenUsed/>
    <w:rPr>
      <w:vertAlign w:val="superscript"/>
    </w:rPr>
  </w:style>
  <w:style w:type="paragraph" w:styleId="862">
    <w:name w:val="toc 1"/>
    <w:basedOn w:val="873"/>
    <w:next w:val="873"/>
    <w:uiPriority w:val="39"/>
    <w:unhideWhenUsed/>
    <w:pPr>
      <w:ind w:left="0" w:right="0" w:firstLine="0"/>
      <w:spacing w:after="57"/>
    </w:pPr>
  </w:style>
  <w:style w:type="paragraph" w:styleId="863">
    <w:name w:val="toc 2"/>
    <w:basedOn w:val="873"/>
    <w:next w:val="873"/>
    <w:uiPriority w:val="39"/>
    <w:unhideWhenUsed/>
    <w:pPr>
      <w:ind w:left="283" w:right="0" w:firstLine="0"/>
      <w:spacing w:after="57"/>
    </w:pPr>
  </w:style>
  <w:style w:type="paragraph" w:styleId="864">
    <w:name w:val="toc 3"/>
    <w:basedOn w:val="873"/>
    <w:next w:val="873"/>
    <w:uiPriority w:val="39"/>
    <w:unhideWhenUsed/>
    <w:pPr>
      <w:ind w:left="567" w:right="0" w:firstLine="0"/>
      <w:spacing w:after="57"/>
    </w:pPr>
  </w:style>
  <w:style w:type="paragraph" w:styleId="865">
    <w:name w:val="toc 4"/>
    <w:basedOn w:val="873"/>
    <w:next w:val="873"/>
    <w:uiPriority w:val="39"/>
    <w:unhideWhenUsed/>
    <w:pPr>
      <w:ind w:left="850" w:right="0" w:firstLine="0"/>
      <w:spacing w:after="57"/>
    </w:pPr>
  </w:style>
  <w:style w:type="paragraph" w:styleId="866">
    <w:name w:val="toc 5"/>
    <w:basedOn w:val="873"/>
    <w:next w:val="873"/>
    <w:uiPriority w:val="39"/>
    <w:unhideWhenUsed/>
    <w:pPr>
      <w:ind w:left="1134" w:right="0" w:firstLine="0"/>
      <w:spacing w:after="57"/>
    </w:pPr>
  </w:style>
  <w:style w:type="paragraph" w:styleId="867">
    <w:name w:val="toc 6"/>
    <w:basedOn w:val="873"/>
    <w:next w:val="873"/>
    <w:uiPriority w:val="39"/>
    <w:unhideWhenUsed/>
    <w:pPr>
      <w:ind w:left="1417" w:right="0" w:firstLine="0"/>
      <w:spacing w:after="57"/>
    </w:pPr>
  </w:style>
  <w:style w:type="paragraph" w:styleId="868">
    <w:name w:val="toc 7"/>
    <w:basedOn w:val="873"/>
    <w:next w:val="873"/>
    <w:uiPriority w:val="39"/>
    <w:unhideWhenUsed/>
    <w:pPr>
      <w:ind w:left="1701" w:right="0" w:firstLine="0"/>
      <w:spacing w:after="57"/>
    </w:pPr>
  </w:style>
  <w:style w:type="paragraph" w:styleId="869">
    <w:name w:val="toc 8"/>
    <w:basedOn w:val="873"/>
    <w:next w:val="873"/>
    <w:uiPriority w:val="39"/>
    <w:unhideWhenUsed/>
    <w:pPr>
      <w:ind w:left="1984" w:right="0" w:firstLine="0"/>
      <w:spacing w:after="57"/>
    </w:pPr>
  </w:style>
  <w:style w:type="paragraph" w:styleId="870">
    <w:name w:val="toc 9"/>
    <w:basedOn w:val="873"/>
    <w:next w:val="873"/>
    <w:uiPriority w:val="39"/>
    <w:unhideWhenUsed/>
    <w:pPr>
      <w:ind w:left="2268" w:right="0" w:firstLine="0"/>
      <w:spacing w:after="57"/>
    </w:pPr>
  </w:style>
  <w:style w:type="paragraph" w:styleId="871">
    <w:name w:val="TOC Heading"/>
    <w:uiPriority w:val="39"/>
    <w:unhideWhenUsed/>
  </w:style>
  <w:style w:type="paragraph" w:styleId="872">
    <w:name w:val="table of figures"/>
    <w:basedOn w:val="873"/>
    <w:next w:val="873"/>
    <w:uiPriority w:val="99"/>
    <w:unhideWhenUsed/>
    <w:pPr>
      <w:spacing w:after="0" w:afterAutospacing="0"/>
    </w:pPr>
  </w:style>
  <w:style w:type="paragraph" w:styleId="873" w:default="1">
    <w:name w:val="Normal"/>
    <w:qFormat/>
  </w:style>
  <w:style w:type="paragraph" w:styleId="874">
    <w:name w:val="Heading 1"/>
    <w:basedOn w:val="873"/>
    <w:next w:val="873"/>
    <w:uiPriority w:val="9"/>
    <w:qFormat/>
    <w:pPr>
      <w:keepLines/>
      <w:keepNext/>
      <w:spacing w:before="480" w:after="120"/>
      <w:outlineLvl w:val="0"/>
    </w:pPr>
    <w:rPr>
      <w:b/>
      <w:sz w:val="48"/>
      <w:szCs w:val="48"/>
    </w:rPr>
  </w:style>
  <w:style w:type="paragraph" w:styleId="875">
    <w:name w:val="Heading 2"/>
    <w:basedOn w:val="873"/>
    <w:next w:val="873"/>
    <w:uiPriority w:val="9"/>
    <w:semiHidden/>
    <w:unhideWhenUsed/>
    <w:qFormat/>
    <w:pPr>
      <w:keepLines/>
      <w:keepNext/>
      <w:spacing w:before="360" w:after="80"/>
      <w:outlineLvl w:val="1"/>
    </w:pPr>
    <w:rPr>
      <w:b/>
      <w:sz w:val="36"/>
      <w:szCs w:val="36"/>
    </w:rPr>
  </w:style>
  <w:style w:type="paragraph" w:styleId="876">
    <w:name w:val="Heading 3"/>
    <w:basedOn w:val="873"/>
    <w:next w:val="873"/>
    <w:uiPriority w:val="9"/>
    <w:semiHidden/>
    <w:unhideWhenUsed/>
    <w:qFormat/>
    <w:pPr>
      <w:keepLines/>
      <w:keepNext/>
      <w:spacing w:before="280" w:after="80"/>
      <w:outlineLvl w:val="2"/>
    </w:pPr>
    <w:rPr>
      <w:b/>
      <w:sz w:val="28"/>
      <w:szCs w:val="28"/>
    </w:rPr>
  </w:style>
  <w:style w:type="paragraph" w:styleId="877">
    <w:name w:val="Heading 4"/>
    <w:basedOn w:val="873"/>
    <w:next w:val="873"/>
    <w:uiPriority w:val="9"/>
    <w:semiHidden/>
    <w:unhideWhenUsed/>
    <w:qFormat/>
    <w:pPr>
      <w:keepLines/>
      <w:keepNext/>
      <w:spacing w:before="240" w:after="40"/>
      <w:outlineLvl w:val="3"/>
    </w:pPr>
    <w:rPr>
      <w:b/>
      <w:sz w:val="24"/>
      <w:szCs w:val="24"/>
    </w:rPr>
  </w:style>
  <w:style w:type="paragraph" w:styleId="878">
    <w:name w:val="Heading 5"/>
    <w:basedOn w:val="873"/>
    <w:next w:val="873"/>
    <w:uiPriority w:val="9"/>
    <w:semiHidden/>
    <w:unhideWhenUsed/>
    <w:qFormat/>
    <w:pPr>
      <w:keepLines/>
      <w:keepNext/>
      <w:spacing w:before="220" w:after="40"/>
      <w:outlineLvl w:val="4"/>
    </w:pPr>
    <w:rPr>
      <w:b/>
    </w:rPr>
  </w:style>
  <w:style w:type="paragraph" w:styleId="879">
    <w:name w:val="Heading 6"/>
    <w:basedOn w:val="873"/>
    <w:next w:val="873"/>
    <w:uiPriority w:val="9"/>
    <w:semiHidden/>
    <w:unhideWhenUsed/>
    <w:qFormat/>
    <w:pPr>
      <w:keepLines/>
      <w:keepNext/>
      <w:spacing w:before="200" w:after="40"/>
      <w:outlineLvl w:val="5"/>
    </w:pPr>
    <w:rPr>
      <w:b/>
      <w:sz w:val="20"/>
      <w:szCs w:val="20"/>
    </w:rPr>
  </w:style>
  <w:style w:type="character" w:styleId="880" w:default="1">
    <w:name w:val="Default Paragraph Font"/>
    <w:uiPriority w:val="1"/>
    <w:semiHidden/>
    <w:unhideWhenUsed/>
  </w:style>
  <w:style w:type="table" w:styleId="881" w:default="1">
    <w:name w:val="Normal Table"/>
    <w:uiPriority w:val="99"/>
    <w:semiHidden/>
    <w:unhideWhenUsed/>
    <w:tblPr>
      <w:tblInd w:w="0" w:type="dxa"/>
      <w:tblCellMar>
        <w:left w:w="108" w:type="dxa"/>
        <w:top w:w="0" w:type="dxa"/>
        <w:right w:w="108" w:type="dxa"/>
        <w:bottom w:w="0" w:type="dxa"/>
      </w:tblCellMar>
    </w:tblPr>
  </w:style>
  <w:style w:type="numbering" w:styleId="882" w:default="1">
    <w:name w:val="No List"/>
    <w:uiPriority w:val="99"/>
    <w:semiHidden/>
    <w:unhideWhenUsed/>
  </w:style>
  <w:style w:type="table" w:styleId="883" w:customStyle="1">
    <w:name w:val="Table Normal"/>
    <w:tblPr>
      <w:tblCellMar>
        <w:left w:w="0" w:type="dxa"/>
        <w:top w:w="0" w:type="dxa"/>
        <w:right w:w="0" w:type="dxa"/>
        <w:bottom w:w="0" w:type="dxa"/>
      </w:tblCellMar>
    </w:tblPr>
  </w:style>
  <w:style w:type="paragraph" w:styleId="884">
    <w:name w:val="Title"/>
    <w:basedOn w:val="873"/>
    <w:next w:val="873"/>
    <w:uiPriority w:val="10"/>
    <w:qFormat/>
    <w:pPr>
      <w:keepLines/>
      <w:keepNext/>
      <w:spacing w:before="480" w:after="120"/>
    </w:pPr>
    <w:rPr>
      <w:b/>
      <w:sz w:val="72"/>
      <w:szCs w:val="72"/>
    </w:rPr>
  </w:style>
  <w:style w:type="table" w:styleId="885" w:customStyle="1">
    <w:name w:val="Table Normal"/>
    <w:tblPr>
      <w:tblCellMar>
        <w:left w:w="0" w:type="dxa"/>
        <w:top w:w="0" w:type="dxa"/>
        <w:right w:w="0" w:type="dxa"/>
        <w:bottom w:w="0" w:type="dxa"/>
      </w:tblCellMar>
    </w:tblPr>
  </w:style>
  <w:style w:type="table" w:styleId="886" w:customStyle="1">
    <w:name w:val="Table Normal"/>
    <w:tblPr>
      <w:tblCellMar>
        <w:left w:w="0" w:type="dxa"/>
        <w:top w:w="0" w:type="dxa"/>
        <w:right w:w="0" w:type="dxa"/>
        <w:bottom w:w="0" w:type="dxa"/>
      </w:tblCellMar>
    </w:tblPr>
  </w:style>
  <w:style w:type="table" w:styleId="887" w:customStyle="1">
    <w:name w:val="Table Normal"/>
    <w:tblPr>
      <w:tblCellMar>
        <w:left w:w="0" w:type="dxa"/>
        <w:top w:w="0" w:type="dxa"/>
        <w:right w:w="0" w:type="dxa"/>
        <w:bottom w:w="0" w:type="dxa"/>
      </w:tblCellMar>
    </w:tblPr>
  </w:style>
  <w:style w:type="table" w:styleId="888" w:customStyle="1">
    <w:name w:val="Table Normal"/>
    <w:tblPr>
      <w:tblCellMar>
        <w:left w:w="0" w:type="dxa"/>
        <w:top w:w="0" w:type="dxa"/>
        <w:right w:w="0" w:type="dxa"/>
        <w:bottom w:w="0" w:type="dxa"/>
      </w:tblCellMar>
    </w:tblPr>
  </w:style>
  <w:style w:type="paragraph" w:styleId="889">
    <w:name w:val="Subtitle"/>
    <w:basedOn w:val="873"/>
    <w:next w:val="873"/>
    <w:uiPriority w:val="11"/>
    <w:qFormat/>
    <w:pPr>
      <w:keepLines/>
      <w:keepNext/>
      <w:spacing w:before="360" w:after="80"/>
      <w:pBdr>
        <w:top w:val="none" w:color="000000" w:sz="4" w:space="0"/>
        <w:left w:val="none" w:color="000000" w:sz="4" w:space="0"/>
        <w:bottom w:val="none" w:color="000000" w:sz="4" w:space="0"/>
        <w:right w:val="none" w:color="000000" w:sz="4" w:space="0"/>
        <w:between w:val="none" w:color="000000" w:sz="4" w:space="0"/>
      </w:pBdr>
    </w:pPr>
    <w:rPr>
      <w:rFonts w:ascii="Georgia" w:hAnsi="Georgia" w:cs="Georgia" w:eastAsia="Georgia"/>
      <w:i/>
      <w:color w:val="666666"/>
      <w:sz w:val="48"/>
      <w:szCs w:val="48"/>
    </w:rPr>
  </w:style>
  <w:style w:type="paragraph" w:styleId="890">
    <w:name w:val="List Paragraph"/>
    <w:basedOn w:val="873"/>
    <w:uiPriority w:val="34"/>
    <w:qFormat/>
    <w:pPr>
      <w:contextualSpacing/>
      <w:ind w:left="720"/>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R7-Office/7.0.1.62</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Рустумханов Гизар Ильдусович</dc:creator>
  <cp:lastModifiedBy>Гизар Рустумханов</cp:lastModifiedBy>
  <cp:revision>21</cp:revision>
  <dcterms:created xsi:type="dcterms:W3CDTF">2022-01-20T09:12:00Z</dcterms:created>
  <dcterms:modified xsi:type="dcterms:W3CDTF">2022-09-26T12:53:31Z</dcterms:modified>
</cp:coreProperties>
</file>