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5274D4">
        <w:rPr>
          <w:b/>
          <w:sz w:val="28"/>
          <w:szCs w:val="28"/>
        </w:rPr>
        <w:t xml:space="preserve"> №3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6A5F6F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 xml:space="preserve">Тема: </w:t>
      </w:r>
      <w:r w:rsidR="002C7B32">
        <w:rPr>
          <w:rStyle w:val="aff"/>
          <w:smallCaps w:val="0"/>
          <w:sz w:val="28"/>
          <w:szCs w:val="28"/>
        </w:rPr>
        <w:t>Обработка выборочных данных.</w:t>
      </w:r>
    </w:p>
    <w:p w:rsidR="006A5F6F" w:rsidRDefault="006A5F6F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Нахождение оценок параметров распределения.</w:t>
      </w:r>
    </w:p>
    <w:p w:rsidR="002C7B32" w:rsidRPr="006A5F6F" w:rsidRDefault="006A5F6F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нормальном законе распределения</w:t>
      </w:r>
      <w:r w:rsidR="002C7B32">
        <w:rPr>
          <w:rStyle w:val="aff"/>
          <w:smallCaps w:val="0"/>
          <w:sz w:val="28"/>
          <w:szCs w:val="28"/>
        </w:rPr>
        <w:t>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F093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F22C1A">
              <w:rPr>
                <w:sz w:val="28"/>
                <w:szCs w:val="28"/>
              </w:rPr>
              <w:t>6381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D349B3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Шарыпина Д.В.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F22C1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</w:tbl>
    <w:p w:rsidR="00A34642" w:rsidRPr="00DF0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6A5F6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вычисления интервальных статистических оценок параметров распределения выборочных данных и проверки «справедливости» статистических гипотез.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F4214" w:rsidRPr="00182C8C" w:rsidRDefault="00182C8C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заданной надежности определить (на основании выборочных данных и результатов выполнения лабораторной работы №2) границы доверительных интервалов для математического ожидания и среднеквадратического отклонения случайной величины. Проверить гипотезу о нормальном распределении исследуемой случайной величины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82C8C">
        <w:rPr>
          <w:sz w:val="28"/>
          <w:szCs w:val="28"/>
        </w:rPr>
        <w:t xml:space="preserve">. </w:t>
      </w:r>
      <w:r>
        <w:rPr>
          <w:sz w:val="28"/>
          <w:szCs w:val="28"/>
        </w:rPr>
        <w:t>Дать содержательную интерпретацию полученным результатам.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EA77E3" w:rsidRDefault="00F033B7" w:rsidP="00EA77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неизвестного параметра называется </w:t>
      </w:r>
      <w:r>
        <w:rPr>
          <w:i/>
          <w:sz w:val="28"/>
          <w:szCs w:val="28"/>
        </w:rPr>
        <w:t>интервальной</w:t>
      </w:r>
      <w:r>
        <w:rPr>
          <w:sz w:val="28"/>
          <w:szCs w:val="28"/>
        </w:rPr>
        <w:t>, если она определяется двумя числами – концами интервала.</w:t>
      </w:r>
    </w:p>
    <w:p w:rsidR="00F033B7" w:rsidRDefault="00F033B7" w:rsidP="00EA77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Интервал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033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накрывающий с вероятностью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F03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истинное значение параметра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F033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>доверительным интервалом</w:t>
      </w:r>
      <w:r>
        <w:rPr>
          <w:sz w:val="28"/>
          <w:szCs w:val="28"/>
        </w:rPr>
        <w:t xml:space="preserve">, а вероятность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F033B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033B7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надежностью </w:t>
      </w:r>
      <w:r>
        <w:rPr>
          <w:sz w:val="28"/>
          <w:szCs w:val="28"/>
        </w:rPr>
        <w:t xml:space="preserve">оценки или </w:t>
      </w:r>
      <w:r>
        <w:rPr>
          <w:i/>
          <w:sz w:val="28"/>
          <w:szCs w:val="28"/>
        </w:rPr>
        <w:t>доверительной вероятностью</w:t>
      </w:r>
      <w:r>
        <w:rPr>
          <w:sz w:val="28"/>
          <w:szCs w:val="28"/>
        </w:rPr>
        <w:t>.</w:t>
      </w:r>
    </w:p>
    <w:p w:rsidR="00864D95" w:rsidRPr="00864D95" w:rsidRDefault="00864D95" w:rsidP="00EA77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&lt;ε}=γ</m:t>
          </m:r>
        </m:oMath>
      </m:oMathPara>
    </w:p>
    <w:p w:rsidR="00864D95" w:rsidRDefault="00864D95" w:rsidP="00EA77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Pr="00864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характеризует точность оценки: чем меньше разность </w:t>
      </w:r>
      <m:oMath>
        <m:r>
          <w:rPr>
            <w:rFonts w:ascii="Cambria Math" w:hAnsi="Cambria Math"/>
            <w:sz w:val="28"/>
            <w:szCs w:val="28"/>
          </w:rPr>
          <m:t>|θ-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>|</m:t>
        </m:r>
      </m:oMath>
      <w:r w:rsidRPr="00864D95">
        <w:rPr>
          <w:sz w:val="28"/>
          <w:szCs w:val="28"/>
        </w:rPr>
        <w:t xml:space="preserve">, </w:t>
      </w:r>
      <w:r>
        <w:rPr>
          <w:sz w:val="28"/>
          <w:szCs w:val="28"/>
        </w:rPr>
        <w:t>тем точнее оценка.</w:t>
      </w:r>
    </w:p>
    <w:p w:rsidR="005476FE" w:rsidRDefault="00FE3BEA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D777A2">
        <w:rPr>
          <w:i/>
          <w:sz w:val="28"/>
          <w:szCs w:val="28"/>
        </w:rPr>
        <w:t>оверительные интервалы для параметров нормального распределения.</w:t>
      </w:r>
    </w:p>
    <w:p w:rsidR="00D777A2" w:rsidRDefault="00D777A2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Доверительный интервал </w:t>
      </w:r>
      <w:r w:rsidR="000C3D7E">
        <w:rPr>
          <w:sz w:val="28"/>
          <w:szCs w:val="28"/>
        </w:rPr>
        <w:t xml:space="preserve">заданной надежности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0C3D7E" w:rsidRPr="000C3D7E">
        <w:rPr>
          <w:sz w:val="28"/>
          <w:szCs w:val="28"/>
        </w:rPr>
        <w:t xml:space="preserve"> </w:t>
      </w:r>
      <w:r>
        <w:rPr>
          <w:sz w:val="28"/>
          <w:szCs w:val="28"/>
        </w:rPr>
        <w:t>для математического ожидания имеет следующий вид:</w:t>
      </w:r>
    </w:p>
    <w:p w:rsidR="006F2F86" w:rsidRPr="006F2F86" w:rsidRDefault="00D777A2" w:rsidP="00F83CC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F2F86" w:rsidRPr="00B24F82" w:rsidRDefault="006F2F86" w:rsidP="006F2F86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где</w:t>
      </w:r>
      <w:r w:rsidR="00B24F82" w:rsidRPr="00B24F82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="00B24F82" w:rsidRPr="00B24F82">
        <w:rPr>
          <w:sz w:val="28"/>
          <w:szCs w:val="28"/>
        </w:rPr>
        <w:t xml:space="preserve"> </w:t>
      </w:r>
      <w:r w:rsidR="00B24F82">
        <w:rPr>
          <w:sz w:val="28"/>
          <w:szCs w:val="28"/>
        </w:rPr>
        <w:t>–</w:t>
      </w:r>
      <w:r w:rsidR="00B24F82" w:rsidRPr="00B24F82">
        <w:rPr>
          <w:sz w:val="28"/>
          <w:szCs w:val="28"/>
        </w:rPr>
        <w:t xml:space="preserve"> </w:t>
      </w:r>
      <w:r w:rsidR="00B24F82">
        <w:rPr>
          <w:sz w:val="28"/>
          <w:szCs w:val="28"/>
        </w:rPr>
        <w:t>оценка математического ожидания,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6F2F8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исправленная оценка среднеквадратического отклонения,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F2F8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объем выборки,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Pr="006F2F86">
        <w:rPr>
          <w:sz w:val="28"/>
          <w:szCs w:val="28"/>
        </w:rPr>
        <w:t xml:space="preserve"> </w:t>
      </w:r>
      <w:r w:rsidR="00B24F82">
        <w:rPr>
          <w:sz w:val="28"/>
          <w:szCs w:val="28"/>
        </w:rPr>
        <w:t>–</w:t>
      </w:r>
      <w:r w:rsidRPr="006F2F86">
        <w:rPr>
          <w:sz w:val="28"/>
          <w:szCs w:val="28"/>
        </w:rPr>
        <w:t xml:space="preserve"> </w:t>
      </w:r>
      <w:r w:rsidR="00B24F82">
        <w:rPr>
          <w:sz w:val="28"/>
          <w:szCs w:val="28"/>
        </w:rPr>
        <w:t xml:space="preserve">квантиль распределения Стьюдента уровня </w:t>
      </w:r>
      <m:oMath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="00B24F82" w:rsidRPr="00B24F82">
        <w:rPr>
          <w:sz w:val="28"/>
          <w:szCs w:val="28"/>
        </w:rPr>
        <w:t>.</w:t>
      </w:r>
    </w:p>
    <w:p w:rsidR="000C3D7E" w:rsidRDefault="000C3D7E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Доверительный интервал заданной надежности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0C3D7E">
        <w:rPr>
          <w:sz w:val="28"/>
          <w:szCs w:val="28"/>
        </w:rPr>
        <w:t xml:space="preserve"> </w:t>
      </w:r>
      <w:r>
        <w:rPr>
          <w:sz w:val="28"/>
          <w:szCs w:val="28"/>
        </w:rPr>
        <w:t>для средне</w:t>
      </w:r>
      <w:r w:rsidR="006F2F86">
        <w:rPr>
          <w:sz w:val="28"/>
          <w:szCs w:val="28"/>
        </w:rPr>
        <w:t>квадратического отклонения имеет следующий вид:</w:t>
      </w:r>
    </w:p>
    <w:p w:rsidR="006F2F86" w:rsidRPr="00B24F82" w:rsidRDefault="00B24F82" w:rsidP="00F83CC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  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1+q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  q&lt;1</m:t>
          </m:r>
        </m:oMath>
      </m:oMathPara>
    </w:p>
    <w:p w:rsidR="00D777A2" w:rsidRPr="00B24F82" w:rsidRDefault="00B24F82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  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1+q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     q&gt;1</m:t>
          </m:r>
        </m:oMath>
      </m:oMathPara>
    </w:p>
    <w:p w:rsidR="00B24F82" w:rsidRPr="00B24F82" w:rsidRDefault="00B24F82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B24F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определяется по таблице по заданным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24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B24F82">
        <w:rPr>
          <w:sz w:val="28"/>
          <w:szCs w:val="28"/>
        </w:rPr>
        <w:t>.</w:t>
      </w:r>
    </w:p>
    <w:p w:rsidR="00B24F82" w:rsidRDefault="009C2F70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9C0">
        <w:rPr>
          <w:sz w:val="28"/>
          <w:szCs w:val="28"/>
        </w:rPr>
        <w:t xml:space="preserve">Критерий согласия Пирсона (критерий согласия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439C0">
        <w:rPr>
          <w:sz w:val="28"/>
          <w:szCs w:val="28"/>
        </w:rPr>
        <w:t xml:space="preserve">) </w:t>
      </w:r>
      <w:r w:rsidR="00C05E1A">
        <w:rPr>
          <w:sz w:val="28"/>
          <w:szCs w:val="28"/>
        </w:rPr>
        <w:t>позволяет проверить гипотезу о том, что случайная величина подчиняется определенному закону распределения. Данный критерий основан на сравнении теоретической плотности распределения и гистограммы.</w:t>
      </w:r>
    </w:p>
    <w:p w:rsidR="00C05E1A" w:rsidRDefault="00C05E1A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проверить гипотезу о том, что выборка взяла из генеральной совокупности 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 xml:space="preserve">, имеющей распределение, заданное функцией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C05E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множество значений 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 w:rsidRPr="00C05E1A">
        <w:rPr>
          <w:sz w:val="28"/>
          <w:szCs w:val="28"/>
        </w:rPr>
        <w:t xml:space="preserve"> </w:t>
      </w:r>
      <w:r>
        <w:rPr>
          <w:sz w:val="28"/>
          <w:szCs w:val="28"/>
        </w:rPr>
        <w:t>разбить на интервалы:</w:t>
      </w:r>
    </w:p>
    <w:p w:rsidR="00C05E1A" w:rsidRPr="00C05E1A" w:rsidRDefault="00C05E1A" w:rsidP="00B24F82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-∞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=+∞</m:t>
          </m:r>
        </m:oMath>
      </m:oMathPara>
    </w:p>
    <w:p w:rsidR="00C05E1A" w:rsidRDefault="00536F36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каждого интервала необходимо вычислить наблюдаемые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36F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теоретические (ожидаемые) частоты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.</m:t>
        </m:r>
      </m:oMath>
      <w:r w:rsidRPr="00536F36">
        <w:rPr>
          <w:sz w:val="28"/>
          <w:szCs w:val="28"/>
        </w:rPr>
        <w:t xml:space="preserve"> </w:t>
      </w:r>
      <w:r>
        <w:rPr>
          <w:sz w:val="28"/>
          <w:szCs w:val="28"/>
        </w:rPr>
        <w:t>При этом</w:t>
      </w:r>
      <w:r w:rsidRPr="00536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интервалы должны быть сформированы таким образом, чтобы ожидаемые частоты удовлетворяли условию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≥5</m:t>
        </m:r>
      </m:oMath>
      <w:r>
        <w:rPr>
          <w:sz w:val="28"/>
          <w:szCs w:val="28"/>
        </w:rPr>
        <w:t xml:space="preserve">. </w:t>
      </w:r>
    </w:p>
    <w:p w:rsidR="00DA7AAA" w:rsidRDefault="00DA7AAA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Наблюдаемые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A7A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равны количеству элементов выборки, попавших в соответствующий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DA7AAA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интервал. Теоретические частоты вычисляютс</w:t>
      </w:r>
      <w:r w:rsidR="00FA02BD">
        <w:rPr>
          <w:sz w:val="28"/>
          <w:szCs w:val="28"/>
        </w:rPr>
        <w:t xml:space="preserve">я по </w:t>
      </w:r>
      <w:r>
        <w:rPr>
          <w:sz w:val="28"/>
          <w:szCs w:val="28"/>
        </w:rPr>
        <w:t xml:space="preserve">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02BD" w:rsidRPr="00FA02BD">
        <w:rPr>
          <w:sz w:val="28"/>
          <w:szCs w:val="28"/>
        </w:rPr>
        <w:t xml:space="preserve">, </w:t>
      </w:r>
      <w:r w:rsidR="00FA02B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FA02BD" w:rsidRPr="00FA02BD">
        <w:rPr>
          <w:sz w:val="28"/>
          <w:szCs w:val="28"/>
        </w:rPr>
        <w:t xml:space="preserve"> </w:t>
      </w:r>
      <w:r w:rsidR="00FA02BD">
        <w:rPr>
          <w:sz w:val="28"/>
          <w:szCs w:val="28"/>
        </w:rPr>
        <w:t>–</w:t>
      </w:r>
      <w:r w:rsidR="00FA02BD" w:rsidRPr="00FA02BD">
        <w:rPr>
          <w:sz w:val="28"/>
          <w:szCs w:val="28"/>
        </w:rPr>
        <w:t xml:space="preserve"> </w:t>
      </w:r>
      <w:r w:rsidR="00FA02BD">
        <w:rPr>
          <w:sz w:val="28"/>
          <w:szCs w:val="28"/>
        </w:rPr>
        <w:t xml:space="preserve">объем выборки,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02BD" w:rsidRPr="00FA02BD">
        <w:rPr>
          <w:sz w:val="28"/>
          <w:szCs w:val="28"/>
        </w:rPr>
        <w:t xml:space="preserve">- </w:t>
      </w:r>
      <w:r w:rsidR="00FA02BD">
        <w:rPr>
          <w:sz w:val="28"/>
          <w:szCs w:val="28"/>
        </w:rPr>
        <w:t xml:space="preserve">вероятность попадания в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FA02BD" w:rsidRPr="00FA02BD">
        <w:rPr>
          <w:sz w:val="28"/>
          <w:szCs w:val="28"/>
        </w:rPr>
        <w:t>-</w:t>
      </w:r>
      <w:proofErr w:type="spellStart"/>
      <w:r w:rsidR="00FA02BD">
        <w:rPr>
          <w:sz w:val="28"/>
          <w:szCs w:val="28"/>
        </w:rPr>
        <w:t>ый</w:t>
      </w:r>
      <w:proofErr w:type="spellEnd"/>
      <w:r w:rsidR="00FA02BD">
        <w:rPr>
          <w:sz w:val="28"/>
          <w:szCs w:val="28"/>
        </w:rPr>
        <w:t xml:space="preserve"> интервал, вычисляемая следующим образом:</w:t>
      </w:r>
    </w:p>
    <w:p w:rsidR="00FA02BD" w:rsidRPr="00FA02BD" w:rsidRDefault="00261E8A" w:rsidP="00B24F82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A02BD" w:rsidRDefault="00FA02BD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FA02BD" w:rsidRPr="009E353B" w:rsidRDefault="00FA02BD" w:rsidP="00B24F82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9E353B" w:rsidRDefault="009E353B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9E353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53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граница интервала,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9E353B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="00C25EAC">
        <w:rPr>
          <w:sz w:val="28"/>
          <w:szCs w:val="28"/>
        </w:rPr>
        <w:t xml:space="preserve">ценка математического ожидания,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C25EAC" w:rsidRPr="00C25EAC">
        <w:rPr>
          <w:sz w:val="28"/>
          <w:szCs w:val="28"/>
        </w:rPr>
        <w:t xml:space="preserve"> – </w:t>
      </w:r>
      <w:r w:rsidR="00C25EAC">
        <w:rPr>
          <w:sz w:val="28"/>
          <w:szCs w:val="28"/>
        </w:rPr>
        <w:t>исправленная оценка среднеквадратического отклонения.</w:t>
      </w:r>
      <w:r>
        <w:rPr>
          <w:sz w:val="28"/>
          <w:szCs w:val="28"/>
        </w:rPr>
        <w:t xml:space="preserve"> </w:t>
      </w:r>
    </w:p>
    <w:p w:rsidR="00C25EAC" w:rsidRDefault="00AC7861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Статистика критерия имеет вид:</w:t>
      </w:r>
    </w:p>
    <w:p w:rsidR="00AC7861" w:rsidRPr="003C1861" w:rsidRDefault="00261E8A" w:rsidP="00B24F82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:rsidR="003C1861" w:rsidRPr="001453B7" w:rsidRDefault="003C1861" w:rsidP="00B24F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Статистика критерия имеет распределение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C186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</w:t>
      </w:r>
      <w:r w:rsidRPr="003C186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k-l-1</m:t>
        </m:r>
      </m:oMath>
      <w:r w:rsidRPr="003C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степенями свободы, 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3C186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C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интервалов, а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3C186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C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неизвестных параметров распределения. В случае для нормального распределения </w:t>
      </w:r>
      <m:oMath>
        <m:r>
          <w:rPr>
            <w:rFonts w:ascii="Cambria Math" w:hAnsi="Cambria Math"/>
            <w:sz w:val="28"/>
            <w:szCs w:val="28"/>
          </w:rPr>
          <m:t>l=2</m:t>
        </m:r>
      </m:oMath>
      <w:r w:rsidRPr="001453B7">
        <w:rPr>
          <w:sz w:val="28"/>
          <w:szCs w:val="28"/>
        </w:rPr>
        <w:t>.</w:t>
      </w:r>
    </w:p>
    <w:p w:rsidR="003C1861" w:rsidRPr="0032599C" w:rsidRDefault="003C1861" w:rsidP="00B24F82">
      <w:pPr>
        <w:spacing w:line="360" w:lineRule="auto"/>
        <w:jc w:val="both"/>
        <w:rPr>
          <w:sz w:val="28"/>
          <w:szCs w:val="28"/>
        </w:rPr>
      </w:pPr>
      <w:r w:rsidRPr="001453B7">
        <w:rPr>
          <w:sz w:val="28"/>
          <w:szCs w:val="28"/>
        </w:rPr>
        <w:tab/>
      </w:r>
      <w:r>
        <w:rPr>
          <w:sz w:val="28"/>
          <w:szCs w:val="28"/>
        </w:rPr>
        <w:t xml:space="preserve">Для проверки </w:t>
      </w:r>
      <w:r w:rsidR="00F825CE">
        <w:rPr>
          <w:sz w:val="28"/>
          <w:szCs w:val="28"/>
        </w:rPr>
        <w:t xml:space="preserve">гипотезы необходимо сравнить значение статистики критерия, полученное по выборке с критическим значением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2599C"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k-l-1</m:t>
        </m:r>
      </m:oMath>
      <w:r w:rsidR="0032599C" w:rsidRPr="0032599C">
        <w:rPr>
          <w:sz w:val="28"/>
          <w:szCs w:val="28"/>
        </w:rPr>
        <w:t xml:space="preserve"> </w:t>
      </w:r>
      <w:r w:rsidR="0032599C">
        <w:rPr>
          <w:sz w:val="28"/>
          <w:szCs w:val="28"/>
        </w:rPr>
        <w:t xml:space="preserve">степенями свободы и на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32599C" w:rsidRPr="0032599C">
        <w:rPr>
          <w:sz w:val="28"/>
          <w:szCs w:val="28"/>
        </w:rPr>
        <w:t>.</w:t>
      </w:r>
    </w:p>
    <w:p w:rsidR="0032599C" w:rsidRPr="0032599C" w:rsidRDefault="0032599C" w:rsidP="00B24F82">
      <w:pPr>
        <w:spacing w:line="360" w:lineRule="auto"/>
        <w:jc w:val="both"/>
        <w:rPr>
          <w:i/>
          <w:sz w:val="28"/>
          <w:szCs w:val="28"/>
        </w:rPr>
      </w:pPr>
      <w:r w:rsidRPr="001453B7">
        <w:rPr>
          <w:sz w:val="28"/>
          <w:szCs w:val="28"/>
        </w:rPr>
        <w:tab/>
      </w:r>
      <w:r>
        <w:rPr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bSup>
        <m:r>
          <w:rPr>
            <w:rFonts w:ascii="Cambria Math" w:hAns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599C">
        <w:rPr>
          <w:sz w:val="28"/>
          <w:szCs w:val="28"/>
        </w:rPr>
        <w:t xml:space="preserve"> </w:t>
      </w:r>
      <w:r>
        <w:rPr>
          <w:sz w:val="28"/>
          <w:szCs w:val="28"/>
        </w:rPr>
        <w:t>отвергается</w:t>
      </w:r>
      <w:r w:rsidR="00C111EB">
        <w:rPr>
          <w:sz w:val="28"/>
          <w:szCs w:val="28"/>
        </w:rPr>
        <w:t xml:space="preserve"> в пользу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в противном случае у нас не достаточно оснований, чтобы </w:t>
      </w:r>
      <w:r w:rsidR="00C111EB">
        <w:rPr>
          <w:sz w:val="28"/>
          <w:szCs w:val="28"/>
        </w:rPr>
        <w:t>отвергнуть</w:t>
      </w:r>
      <w:r>
        <w:rPr>
          <w:sz w:val="28"/>
          <w:szCs w:val="28"/>
        </w:rPr>
        <w:t xml:space="preserve"> нулевую гипотезу.</w:t>
      </w: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9755CF" w:rsidRDefault="00100303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Доверительный интервал для математического ожидания.</w:t>
      </w:r>
    </w:p>
    <w:p w:rsidR="00835BB2" w:rsidRDefault="00835BB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 границы доверительного интервала для математического ожидания случайной величины, имеющей нормальное распределение, для случая неизвестной дисперсии.</w:t>
      </w:r>
    </w:p>
    <w:p w:rsidR="00835BB2" w:rsidRDefault="00835BB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Воспользуемся формулой:</w:t>
      </w:r>
    </w:p>
    <w:p w:rsidR="00835BB2" w:rsidRPr="00835BB2" w:rsidRDefault="00835BB2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835BB2" w:rsidRDefault="00835BB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предыдущей лабораторной работе </w:t>
      </w:r>
      <w:r w:rsidR="009C1C68">
        <w:rPr>
          <w:sz w:val="28"/>
          <w:szCs w:val="28"/>
        </w:rPr>
        <w:t xml:space="preserve">для выборки размера </w:t>
      </w:r>
      <m:oMath>
        <m:r>
          <w:rPr>
            <w:rFonts w:ascii="Cambria Math" w:hAnsi="Cambria Math"/>
            <w:sz w:val="28"/>
            <w:szCs w:val="28"/>
          </w:rPr>
          <m:t>N=94</m:t>
        </m:r>
      </m:oMath>
      <w:r w:rsidR="009C1C68" w:rsidRPr="009C1C68">
        <w:rPr>
          <w:sz w:val="28"/>
          <w:szCs w:val="28"/>
        </w:rPr>
        <w:t xml:space="preserve"> </w:t>
      </w:r>
      <w:r>
        <w:rPr>
          <w:sz w:val="28"/>
          <w:szCs w:val="28"/>
        </w:rPr>
        <w:t>были получены следующие значения:</w:t>
      </w:r>
    </w:p>
    <w:p w:rsidR="00835BB2" w:rsidRPr="00835BB2" w:rsidRDefault="00261E8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=455.17</m:t>
          </m:r>
        </m:oMath>
      </m:oMathPara>
    </w:p>
    <w:p w:rsidR="00835BB2" w:rsidRPr="009C1C68" w:rsidRDefault="00835BB2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S=54.3</m:t>
          </m:r>
        </m:oMath>
      </m:oMathPara>
    </w:p>
    <w:p w:rsidR="009C1C68" w:rsidRDefault="009C1C6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таблице для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Pr="009C1C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n=N-1=93</m:t>
        </m:r>
      </m:oMath>
      <w:r w:rsidRPr="009C1C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=1.984</m:t>
        </m:r>
      </m:oMath>
    </w:p>
    <w:p w:rsidR="00D7675B" w:rsidRDefault="00D7675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получим доверительный интервал для математического ожидания:</w:t>
      </w:r>
    </w:p>
    <w:p w:rsidR="00D7675B" w:rsidRPr="00100303" w:rsidRDefault="00D7675B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a∈(444.05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/>
              <w:sz w:val="28"/>
              <w:szCs w:val="28"/>
            </w:rPr>
            <m:t>466.29)</m:t>
          </m:r>
        </m:oMath>
      </m:oMathPara>
    </w:p>
    <w:p w:rsidR="00100303" w:rsidRDefault="00100303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Доверительный интервал для среднеквадратического отклонения.</w:t>
      </w:r>
    </w:p>
    <w:p w:rsidR="00D7675B" w:rsidRDefault="00D7675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 границы доверительного интервала для СКО.</w:t>
      </w:r>
    </w:p>
    <w:p w:rsidR="00D7675B" w:rsidRDefault="00D7675B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этого по таблице найдем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D7675B">
        <w:rPr>
          <w:sz w:val="28"/>
          <w:szCs w:val="28"/>
        </w:rPr>
        <w:t xml:space="preserve"> </w:t>
      </w:r>
      <w:r w:rsidR="00F319E3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F319E3" w:rsidRPr="00F319E3">
        <w:rPr>
          <w:sz w:val="28"/>
          <w:szCs w:val="28"/>
        </w:rPr>
        <w:t xml:space="preserve"> </w:t>
      </w:r>
      <w:r w:rsidR="00F319E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N=94</m:t>
        </m:r>
      </m:oMath>
      <w:r w:rsidR="00F319E3" w:rsidRPr="00F319E3">
        <w:rPr>
          <w:sz w:val="28"/>
          <w:szCs w:val="28"/>
        </w:rPr>
        <w:t xml:space="preserve">. </w:t>
      </w:r>
      <w:r w:rsidR="00F319E3">
        <w:rPr>
          <w:sz w:val="28"/>
          <w:szCs w:val="28"/>
        </w:rPr>
        <w:t xml:space="preserve">Получим </w:t>
      </w:r>
      <m:oMath>
        <m:r>
          <w:rPr>
            <w:rFonts w:ascii="Cambria Math" w:hAnsi="Cambria Math"/>
            <w:sz w:val="28"/>
            <w:szCs w:val="28"/>
          </w:rPr>
          <m:t>q=0.151</m:t>
        </m:r>
      </m:oMath>
      <w:r w:rsidR="00F319E3">
        <w:rPr>
          <w:sz w:val="28"/>
          <w:szCs w:val="28"/>
          <w:lang w:val="en-US"/>
        </w:rPr>
        <w:t>.</w:t>
      </w:r>
    </w:p>
    <w:p w:rsidR="00F319E3" w:rsidRDefault="00F319E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используя формулу </w:t>
      </w:r>
    </w:p>
    <w:p w:rsidR="00F319E3" w:rsidRPr="00F319E3" w:rsidRDefault="00F319E3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  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1+q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319E3" w:rsidRDefault="004133C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319E3">
        <w:rPr>
          <w:sz w:val="28"/>
          <w:szCs w:val="28"/>
        </w:rPr>
        <w:t>олучим следующий вид доверительного интервала</w:t>
      </w:r>
      <w:r>
        <w:rPr>
          <w:sz w:val="28"/>
          <w:szCs w:val="28"/>
        </w:rPr>
        <w:t xml:space="preserve"> для СКО:</w:t>
      </w:r>
    </w:p>
    <w:p w:rsidR="004133C1" w:rsidRPr="004133C1" w:rsidRDefault="004133C1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/>
              <w:sz w:val="28"/>
              <w:szCs w:val="28"/>
              <w:lang w:val="en-US"/>
            </w:rPr>
            <m:t>∈(</m:t>
          </m:r>
          <m:r>
            <w:rPr>
              <w:rFonts w:ascii="Cambria Math" w:hAnsi="Cambria Math"/>
              <w:sz w:val="28"/>
              <w:szCs w:val="28"/>
            </w:rPr>
            <m:t>46.1,   62.5)</m:t>
          </m:r>
        </m:oMath>
      </m:oMathPara>
    </w:p>
    <w:p w:rsidR="00D7675B" w:rsidRPr="00100303" w:rsidRDefault="00100303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Проверка гипотезы с помощью критерия Пирсона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0030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критерия).</w:t>
      </w:r>
    </w:p>
    <w:p w:rsidR="00212BB8" w:rsidRDefault="00212BB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гипотезу о согласии с нормальным распределением с математическим ожиданием 455.17 и среднеквадратическим отклонением </w:t>
      </w:r>
      <w:r w:rsidR="00EC1518">
        <w:rPr>
          <w:sz w:val="28"/>
          <w:szCs w:val="28"/>
        </w:rPr>
        <w:t xml:space="preserve">54.3. Для этого воспользуемся критерием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C1518" w:rsidRPr="00EC1518">
        <w:rPr>
          <w:sz w:val="28"/>
          <w:szCs w:val="28"/>
        </w:rPr>
        <w:t xml:space="preserve"> </w:t>
      </w:r>
      <w:r w:rsidR="00EC1518">
        <w:rPr>
          <w:sz w:val="28"/>
          <w:szCs w:val="28"/>
        </w:rPr>
        <w:t>для проверки сложной гипотезы.</w:t>
      </w:r>
    </w:p>
    <w:p w:rsidR="00EC1518" w:rsidRDefault="00EC151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сформулируем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C1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C1518">
        <w:rPr>
          <w:sz w:val="28"/>
          <w:szCs w:val="28"/>
        </w:rPr>
        <w:t>.</w:t>
      </w:r>
      <w:r>
        <w:rPr>
          <w:sz w:val="28"/>
          <w:szCs w:val="28"/>
        </w:rPr>
        <w:t>а</w:t>
      </w:r>
    </w:p>
    <w:p w:rsidR="00EC1518" w:rsidRPr="0026780F" w:rsidRDefault="00261E8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</m:oMath>
      <w:r w:rsidR="00EC1518" w:rsidRPr="00EC1518">
        <w:rPr>
          <w:sz w:val="28"/>
          <w:szCs w:val="28"/>
        </w:rPr>
        <w:t xml:space="preserve"> </w:t>
      </w:r>
      <w:r w:rsidR="00EC1518">
        <w:rPr>
          <w:sz w:val="28"/>
          <w:szCs w:val="28"/>
        </w:rPr>
        <w:t xml:space="preserve">выборка взята из нормального распределения </w:t>
      </w:r>
      <w:r w:rsidR="0026780F">
        <w:rPr>
          <w:sz w:val="28"/>
          <w:szCs w:val="28"/>
        </w:rPr>
        <w:t xml:space="preserve">с параметрами </w:t>
      </w:r>
      <m:oMath>
        <m:r>
          <w:rPr>
            <w:rFonts w:ascii="Cambria Math" w:hAnsi="Cambria Math"/>
            <w:sz w:val="28"/>
            <w:szCs w:val="28"/>
          </w:rPr>
          <m:t>a=455.17</m:t>
        </m:r>
      </m:oMath>
      <w:r w:rsidR="0026780F" w:rsidRPr="0026780F">
        <w:rPr>
          <w:sz w:val="28"/>
          <w:szCs w:val="28"/>
        </w:rPr>
        <w:t xml:space="preserve"> </w:t>
      </w:r>
      <w:r w:rsidR="0026780F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σ=54.3</m:t>
        </m:r>
      </m:oMath>
      <w:r w:rsidR="0026780F" w:rsidRPr="0026780F">
        <w:rPr>
          <w:sz w:val="28"/>
          <w:szCs w:val="28"/>
        </w:rPr>
        <w:t>.</w:t>
      </w:r>
    </w:p>
    <w:p w:rsidR="00EC1518" w:rsidRPr="0026780F" w:rsidRDefault="00261E8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C1518" w:rsidRPr="0026780F">
        <w:rPr>
          <w:sz w:val="28"/>
          <w:szCs w:val="28"/>
        </w:rPr>
        <w:t>:</w:t>
      </w:r>
      <w:r w:rsidR="00EC1518">
        <w:rPr>
          <w:i/>
          <w:sz w:val="28"/>
          <w:szCs w:val="28"/>
        </w:rPr>
        <w:t xml:space="preserve"> </w:t>
      </w:r>
      <w:r w:rsidR="00EC1518" w:rsidRPr="00EC1518">
        <w:rPr>
          <w:i/>
          <w:sz w:val="28"/>
          <w:szCs w:val="28"/>
        </w:rPr>
        <w:t xml:space="preserve"> </w:t>
      </w:r>
      <w:r w:rsidR="00EC1518">
        <w:rPr>
          <w:sz w:val="28"/>
          <w:szCs w:val="28"/>
        </w:rPr>
        <w:t>выборка взята не из нормального распределения</w:t>
      </w:r>
      <w:r w:rsidR="0026780F" w:rsidRPr="0026780F">
        <w:rPr>
          <w:sz w:val="28"/>
          <w:szCs w:val="28"/>
        </w:rPr>
        <w:t xml:space="preserve"> с параметрами </w:t>
      </w:r>
      <m:oMath>
        <m:r>
          <w:rPr>
            <w:rFonts w:ascii="Cambria Math" w:hAnsi="Cambria Math"/>
            <w:sz w:val="28"/>
            <w:szCs w:val="28"/>
          </w:rPr>
          <m:t>a=455.17</m:t>
        </m:r>
      </m:oMath>
      <w:r w:rsidR="0026780F" w:rsidRPr="002678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σ=54.3</m:t>
        </m:r>
      </m:oMath>
      <w:r w:rsidR="00EC1518">
        <w:rPr>
          <w:sz w:val="28"/>
          <w:szCs w:val="28"/>
        </w:rPr>
        <w:t>.</w:t>
      </w:r>
    </w:p>
    <w:p w:rsidR="00EC1518" w:rsidRDefault="002556C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гипотезы с помощью критерия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556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сформируем интервалы таким образом, чтобы ожидаемые частоты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2556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не менее </w:t>
      </w:r>
      <m:oMath>
        <m:r>
          <w:rPr>
            <w:rFonts w:ascii="Cambria Math" w:hAnsi="Cambria Math"/>
            <w:sz w:val="28"/>
            <w:szCs w:val="28"/>
          </w:rPr>
          <m:t>5.</m:t>
        </m:r>
      </m:oMath>
    </w:p>
    <w:p w:rsidR="0059510A" w:rsidRDefault="002556C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брать интервалы, совпадающие с интервальным рядом, то получим, что для самого правого и самого левого интервалов не выполняется условие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≥5</m:t>
        </m:r>
      </m:oMath>
      <w:r w:rsidRPr="002556CE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объединим крайние интервалы слева и справа, тогда</w:t>
      </w:r>
      <w:r w:rsidR="0059510A">
        <w:rPr>
          <w:sz w:val="28"/>
          <w:szCs w:val="28"/>
        </w:rPr>
        <w:t xml:space="preserve"> получим следующие 5 интервалов и промежуточные значения для каждого из интервалов: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12"/>
        <w:gridCol w:w="1240"/>
        <w:gridCol w:w="1345"/>
        <w:gridCol w:w="1328"/>
        <w:gridCol w:w="996"/>
        <w:gridCol w:w="1061"/>
        <w:gridCol w:w="1038"/>
        <w:gridCol w:w="1408"/>
      </w:tblGrid>
      <w:tr w:rsidR="00BF0163" w:rsidTr="002D64EA">
        <w:tc>
          <w:tcPr>
            <w:tcW w:w="1307" w:type="dxa"/>
          </w:tcPr>
          <w:p w:rsidR="002D64EA" w:rsidRPr="002556CE" w:rsidRDefault="00261E8A" w:rsidP="002556CE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="002D64EA" w:rsidRPr="002556CE" w:rsidRDefault="00261E8A" w:rsidP="002556C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:rsidR="002D64EA" w:rsidRDefault="00261E8A" w:rsidP="0016347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5" w:type="dxa"/>
          </w:tcPr>
          <w:p w:rsidR="002D64EA" w:rsidRDefault="00261E8A" w:rsidP="0016347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79" w:type="dxa"/>
          </w:tcPr>
          <w:p w:rsidR="002D64EA" w:rsidRDefault="00261E8A" w:rsidP="00C043F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8" w:type="dxa"/>
          </w:tcPr>
          <w:p w:rsidR="002D64EA" w:rsidRDefault="00261E8A" w:rsidP="00C043F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2D64EA" w:rsidRDefault="00261E8A" w:rsidP="00C043F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16" w:type="dxa"/>
          </w:tcPr>
          <w:p w:rsidR="002D64EA" w:rsidRDefault="00261E8A" w:rsidP="002D64E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BF0163" w:rsidTr="002D64EA">
        <w:tc>
          <w:tcPr>
            <w:tcW w:w="1307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320</m:t>
                </m:r>
              </m:oMath>
            </m:oMathPara>
          </w:p>
        </w:tc>
        <w:tc>
          <w:tcPr>
            <w:tcW w:w="1334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398</m:t>
                </m:r>
              </m:oMath>
            </m:oMathPara>
          </w:p>
        </w:tc>
        <w:tc>
          <w:tcPr>
            <w:tcW w:w="1416" w:type="dxa"/>
          </w:tcPr>
          <w:p w:rsidR="002D64EA" w:rsidRPr="00672D5A" w:rsidRDefault="002D64EA" w:rsidP="00672D5A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-∞</m:t>
                </m:r>
              </m:oMath>
            </m:oMathPara>
          </w:p>
        </w:tc>
        <w:tc>
          <w:tcPr>
            <w:tcW w:w="1395" w:type="dxa"/>
          </w:tcPr>
          <w:p w:rsidR="002D64EA" w:rsidRPr="00672D5A" w:rsidRDefault="002D64EA" w:rsidP="00672D5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-1.05</m:t>
                </m:r>
              </m:oMath>
            </m:oMathPara>
          </w:p>
        </w:tc>
        <w:tc>
          <w:tcPr>
            <w:tcW w:w="1079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1118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0.15</m:t>
                </m:r>
              </m:oMath>
            </m:oMathPara>
          </w:p>
        </w:tc>
        <w:tc>
          <w:tcPr>
            <w:tcW w:w="1063" w:type="dxa"/>
          </w:tcPr>
          <w:p w:rsidR="002D64EA" w:rsidRDefault="002D64EA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13.63</m:t>
                </m:r>
              </m:oMath>
            </m:oMathPara>
          </w:p>
        </w:tc>
        <w:tc>
          <w:tcPr>
            <w:tcW w:w="916" w:type="dxa"/>
          </w:tcPr>
          <w:p w:rsidR="002D64EA" w:rsidRDefault="00BF0163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0.029</m:t>
                </m:r>
              </m:oMath>
            </m:oMathPara>
          </w:p>
        </w:tc>
      </w:tr>
      <w:tr w:rsidR="00BF0163" w:rsidTr="002D64EA">
        <w:tc>
          <w:tcPr>
            <w:tcW w:w="1307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398</m:t>
                </m:r>
              </m:oMath>
            </m:oMathPara>
          </w:p>
        </w:tc>
        <w:tc>
          <w:tcPr>
            <w:tcW w:w="1334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437</m:t>
                </m:r>
              </m:oMath>
            </m:oMathPara>
          </w:p>
        </w:tc>
        <w:tc>
          <w:tcPr>
            <w:tcW w:w="1416" w:type="dxa"/>
          </w:tcPr>
          <w:p w:rsidR="002D64EA" w:rsidRDefault="002D64EA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-1.05</m:t>
                </m:r>
              </m:oMath>
            </m:oMathPara>
          </w:p>
        </w:tc>
        <w:tc>
          <w:tcPr>
            <w:tcW w:w="1395" w:type="dxa"/>
          </w:tcPr>
          <w:p w:rsidR="002D64EA" w:rsidRDefault="002D64EA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-0.33</m:t>
                </m:r>
              </m:oMath>
            </m:oMathPara>
          </w:p>
        </w:tc>
        <w:tc>
          <w:tcPr>
            <w:tcW w:w="1079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1118" w:type="dxa"/>
          </w:tcPr>
          <w:p w:rsidR="002D64EA" w:rsidRPr="00C043F0" w:rsidRDefault="002D64EA" w:rsidP="00C043F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0.22</m:t>
                </m:r>
              </m:oMath>
            </m:oMathPara>
          </w:p>
        </w:tc>
        <w:tc>
          <w:tcPr>
            <w:tcW w:w="1063" w:type="dxa"/>
          </w:tcPr>
          <w:p w:rsidR="002D64EA" w:rsidRDefault="002D64EA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20.77</m:t>
                </m:r>
              </m:oMath>
            </m:oMathPara>
          </w:p>
        </w:tc>
        <w:tc>
          <w:tcPr>
            <w:tcW w:w="916" w:type="dxa"/>
          </w:tcPr>
          <w:p w:rsidR="002D64EA" w:rsidRDefault="00BF0163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1.096</m:t>
                </m:r>
              </m:oMath>
            </m:oMathPara>
          </w:p>
        </w:tc>
      </w:tr>
      <w:tr w:rsidR="00BF0163" w:rsidTr="002D64EA">
        <w:tc>
          <w:tcPr>
            <w:tcW w:w="1307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437</m:t>
                </m:r>
              </m:oMath>
            </m:oMathPara>
          </w:p>
        </w:tc>
        <w:tc>
          <w:tcPr>
            <w:tcW w:w="1334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476</m:t>
                </m:r>
              </m:oMath>
            </m:oMathPara>
          </w:p>
        </w:tc>
        <w:tc>
          <w:tcPr>
            <w:tcW w:w="1416" w:type="dxa"/>
          </w:tcPr>
          <w:p w:rsidR="002D64EA" w:rsidRDefault="002D64EA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-0.33</m:t>
                </m:r>
              </m:oMath>
            </m:oMathPara>
          </w:p>
        </w:tc>
        <w:tc>
          <w:tcPr>
            <w:tcW w:w="1395" w:type="dxa"/>
          </w:tcPr>
          <w:p w:rsidR="002D64EA" w:rsidRDefault="002D64EA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0.38</m:t>
                </m:r>
              </m:oMath>
            </m:oMathPara>
          </w:p>
        </w:tc>
        <w:tc>
          <w:tcPr>
            <w:tcW w:w="1079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1118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0.28</m:t>
                </m:r>
              </m:oMath>
            </m:oMathPara>
          </w:p>
        </w:tc>
        <w:tc>
          <w:tcPr>
            <w:tcW w:w="1063" w:type="dxa"/>
          </w:tcPr>
          <w:p w:rsidR="002D64EA" w:rsidRDefault="002D64EA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26.27</m:t>
                </m:r>
              </m:oMath>
            </m:oMathPara>
          </w:p>
        </w:tc>
        <w:tc>
          <w:tcPr>
            <w:tcW w:w="916" w:type="dxa"/>
          </w:tcPr>
          <w:p w:rsidR="002D64EA" w:rsidRDefault="00BF0163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0.594</m:t>
                </m:r>
              </m:oMath>
            </m:oMathPara>
          </w:p>
        </w:tc>
      </w:tr>
      <w:tr w:rsidR="00BF0163" w:rsidTr="002D64EA">
        <w:tc>
          <w:tcPr>
            <w:tcW w:w="1307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476</m:t>
                </m:r>
              </m:oMath>
            </m:oMathPara>
          </w:p>
        </w:tc>
        <w:tc>
          <w:tcPr>
            <w:tcW w:w="1334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515</m:t>
                </m:r>
              </m:oMath>
            </m:oMathPara>
          </w:p>
        </w:tc>
        <w:tc>
          <w:tcPr>
            <w:tcW w:w="1416" w:type="dxa"/>
          </w:tcPr>
          <w:p w:rsidR="002D64EA" w:rsidRDefault="002D64EA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0.38</m:t>
                </m:r>
              </m:oMath>
            </m:oMathPara>
          </w:p>
        </w:tc>
        <w:tc>
          <w:tcPr>
            <w:tcW w:w="1395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1.10</m:t>
                </m:r>
              </m:oMath>
            </m:oMathPara>
          </w:p>
        </w:tc>
        <w:tc>
          <w:tcPr>
            <w:tcW w:w="1079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oMath>
            </m:oMathPara>
          </w:p>
        </w:tc>
        <w:tc>
          <w:tcPr>
            <w:tcW w:w="1118" w:type="dxa"/>
          </w:tcPr>
          <w:p w:rsidR="002D64EA" w:rsidRPr="00C043F0" w:rsidRDefault="002D64EA" w:rsidP="00C043F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0.21</m:t>
                </m:r>
              </m:oMath>
            </m:oMathPara>
          </w:p>
        </w:tc>
        <w:tc>
          <w:tcPr>
            <w:tcW w:w="1063" w:type="dxa"/>
          </w:tcPr>
          <w:p w:rsidR="002D64EA" w:rsidRDefault="002D64EA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20.34</m:t>
                </m:r>
              </m:oMath>
            </m:oMathPara>
          </w:p>
        </w:tc>
        <w:tc>
          <w:tcPr>
            <w:tcW w:w="916" w:type="dxa"/>
          </w:tcPr>
          <w:p w:rsidR="002D64EA" w:rsidRDefault="00BF0163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0.021</m:t>
                </m:r>
              </m:oMath>
            </m:oMathPara>
          </w:p>
        </w:tc>
      </w:tr>
      <w:tr w:rsidR="00BF0163" w:rsidTr="002D64EA">
        <w:tc>
          <w:tcPr>
            <w:tcW w:w="1307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515</m:t>
                </m:r>
              </m:oMath>
            </m:oMathPara>
          </w:p>
        </w:tc>
        <w:tc>
          <w:tcPr>
            <w:tcW w:w="1334" w:type="dxa"/>
          </w:tcPr>
          <w:p w:rsidR="002D64EA" w:rsidRDefault="002D64EA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593</m:t>
                </m:r>
              </m:oMath>
            </m:oMathPara>
          </w:p>
        </w:tc>
        <w:tc>
          <w:tcPr>
            <w:tcW w:w="1416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1.10</m:t>
                </m:r>
              </m:oMath>
            </m:oMathPara>
          </w:p>
        </w:tc>
        <w:tc>
          <w:tcPr>
            <w:tcW w:w="1395" w:type="dxa"/>
          </w:tcPr>
          <w:p w:rsidR="002D64EA" w:rsidRDefault="002D64EA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+∞</m:t>
                </m:r>
              </m:oMath>
            </m:oMathPara>
          </w:p>
        </w:tc>
        <w:tc>
          <w:tcPr>
            <w:tcW w:w="1079" w:type="dxa"/>
          </w:tcPr>
          <w:p w:rsidR="002D64EA" w:rsidRPr="00C043F0" w:rsidRDefault="002D64EA" w:rsidP="00C043F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  <w:tc>
          <w:tcPr>
            <w:tcW w:w="1118" w:type="dxa"/>
          </w:tcPr>
          <w:p w:rsidR="002D64EA" w:rsidRDefault="002D64EA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0.14</m:t>
                </m:r>
              </m:oMath>
            </m:oMathPara>
          </w:p>
        </w:tc>
        <w:tc>
          <w:tcPr>
            <w:tcW w:w="1063" w:type="dxa"/>
          </w:tcPr>
          <w:p w:rsidR="002D64EA" w:rsidRDefault="002D64EA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12.98</m:t>
                </m:r>
              </m:oMath>
            </m:oMathPara>
          </w:p>
        </w:tc>
        <w:tc>
          <w:tcPr>
            <w:tcW w:w="916" w:type="dxa"/>
          </w:tcPr>
          <w:p w:rsidR="002D64EA" w:rsidRDefault="00BF0163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0.075</m:t>
                </m:r>
              </m:oMath>
            </m:oMathPara>
          </w:p>
        </w:tc>
      </w:tr>
    </w:tbl>
    <w:p w:rsidR="00BF0163" w:rsidRPr="0059510A" w:rsidRDefault="00BF016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Статистика критерия</w:t>
      </w:r>
      <w:r w:rsidR="0059510A">
        <w:rPr>
          <w:sz w:val="28"/>
          <w:szCs w:val="28"/>
        </w:rPr>
        <w:t>, посчитанная по выборке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=1.815</m:t>
            </m:r>
          </m:e>
        </m:nary>
      </m:oMath>
    </w:p>
    <w:p w:rsidR="00BF0163" w:rsidRDefault="00BF016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Критическое значение статистики критерия на уровне значимости </w:t>
      </w:r>
      <m:oMath>
        <m:r>
          <w:rPr>
            <w:rFonts w:ascii="Cambria Math" w:hAnsi="Cambria Math"/>
            <w:sz w:val="28"/>
            <w:szCs w:val="28"/>
          </w:rPr>
          <m:t xml:space="preserve">α=0.05 </m:t>
        </m:r>
      </m:oMath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 w:rsidRPr="00BF01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степеней свободы получаем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>.</w:t>
      </w:r>
    </w:p>
    <w:p w:rsidR="00BF0163" w:rsidRPr="0059510A" w:rsidRDefault="00BF016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таком случае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, это означает, что у нас нет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F0163">
        <w:rPr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ED1102" w:rsidRDefault="00D366A1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63EC2">
        <w:rPr>
          <w:bCs/>
          <w:szCs w:val="28"/>
        </w:rPr>
        <w:t>В ходе выполнения лабораторной работы были получены практические навыки нахождения интервальных статистических оценок для параметров нормального распределения – математического ожидания и среднеквадратического отклонения.</w:t>
      </w:r>
    </w:p>
    <w:p w:rsidR="001453B7" w:rsidRDefault="001453B7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результате выполнения работы была получена интервальная оценка математического ожидания генеральной совокупности, покрывающая его с 95% доверительной вероятностью: </w:t>
      </w:r>
      <m:oMath>
        <m:r>
          <w:rPr>
            <w:rFonts w:ascii="Cambria Math" w:hAnsi="Cambria Math"/>
            <w:szCs w:val="28"/>
          </w:rPr>
          <m:t xml:space="preserve"> a∈(444.05; 466.29)</m:t>
        </m:r>
      </m:oMath>
      <w:r>
        <w:rPr>
          <w:bCs/>
          <w:szCs w:val="28"/>
        </w:rPr>
        <w:t>.</w:t>
      </w:r>
    </w:p>
    <w:p w:rsidR="001453B7" w:rsidRPr="00100303" w:rsidRDefault="001453B7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Также в результате работы была получена интервальная оценка среднеквадратического отклонения генеральной совокупности, покрывающая его с 95% доверительной вероятностью:</w:t>
      </w:r>
      <w:r w:rsidR="00100303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σ∈(46.1,   62.5)</m:t>
        </m:r>
      </m:oMath>
      <w:r w:rsidR="00100303">
        <w:rPr>
          <w:bCs/>
          <w:szCs w:val="28"/>
        </w:rPr>
        <w:t>.</w:t>
      </w:r>
    </w:p>
    <w:p w:rsidR="00787635" w:rsidRDefault="0059510A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выполнения лабораторной работы была проверена гипотеза согласия с нормальным распределением. Гипотеза проверена с использованием критерия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  <m:ctrlPr>
              <w:rPr>
                <w:rFonts w:ascii="Cambria Math" w:hAnsi="Cambria Math"/>
                <w:bCs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59510A">
        <w:rPr>
          <w:bCs/>
          <w:szCs w:val="28"/>
        </w:rPr>
        <w:t xml:space="preserve"> </w:t>
      </w:r>
      <w:r>
        <w:rPr>
          <w:bCs/>
          <w:szCs w:val="28"/>
        </w:rPr>
        <w:t xml:space="preserve">на уровне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Pr="0059510A">
        <w:rPr>
          <w:bCs/>
          <w:szCs w:val="28"/>
        </w:rPr>
        <w:t xml:space="preserve">. </w:t>
      </w:r>
      <w:r>
        <w:rPr>
          <w:bCs/>
          <w:szCs w:val="28"/>
        </w:rPr>
        <w:t>В результате было получено, что у нас нет оснований отклонять гипотезу о том, что выборка получена генеральной совокупности, имеющей нормальное распределение.</w:t>
      </w:r>
      <w:r w:rsidR="00500823">
        <w:rPr>
          <w:bCs/>
          <w:szCs w:val="28"/>
        </w:rPr>
        <w:t xml:space="preserve"> </w:t>
      </w:r>
    </w:p>
    <w:p w:rsidR="00787635" w:rsidRDefault="00787635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gramStart"/>
      <w:r w:rsidRPr="00F22C1A">
        <w:rPr>
          <w:rFonts w:ascii="Courier New" w:hAnsi="Courier New" w:cs="Courier New"/>
          <w:bCs/>
          <w:sz w:val="24"/>
          <w:szCs w:val="28"/>
        </w:rPr>
        <w:t>#!/</w:t>
      </w:r>
      <w:proofErr w:type="spellStart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usr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>/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bin</w:t>
      </w:r>
      <w:r w:rsidRPr="00F22C1A">
        <w:rPr>
          <w:rFonts w:ascii="Courier New" w:hAnsi="Courier New" w:cs="Courier New"/>
          <w:bCs/>
          <w:sz w:val="24"/>
          <w:szCs w:val="28"/>
        </w:rPr>
        <w:t>/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env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python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F22C1A">
        <w:rPr>
          <w:rFonts w:ascii="Courier New" w:hAnsi="Courier New" w:cs="Courier New"/>
          <w:bCs/>
          <w:sz w:val="24"/>
          <w:szCs w:val="28"/>
        </w:rPr>
        <w:t xml:space="preserve"># 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coding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: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utf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>-8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# ## </w:t>
      </w:r>
      <w:r w:rsidRPr="00964740">
        <w:rPr>
          <w:rFonts w:ascii="Courier New" w:hAnsi="Courier New" w:cs="Courier New"/>
          <w:bCs/>
          <w:sz w:val="24"/>
          <w:szCs w:val="28"/>
        </w:rPr>
        <w:t>Лабораторная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работа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3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scipy.stats</w:t>
      </w:r>
      <w:proofErr w:type="spellEnd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import t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from math import </w:t>
      </w:r>
      <w:proofErr w:type="spellStart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доверительный интервал для МО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mean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455.17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 xml:space="preserve"> = 54.3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94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left = mean +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t.ppf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0.025,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=n-1)*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/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(n)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right = mean +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t.ppf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0.975,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=n-1)*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/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(n)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'{} &lt;= a &lt;= {}'.format(left, right))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доверительный интервал для СКО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gamma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 xml:space="preserve"> = 0.95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q = 0.151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left =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*(1-q)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right =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*(1+q)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'{} &lt;=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&lt;= {}'.format(left, right))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---------------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границы интервалов в интервальном ряду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bins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[320]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39 # </w:t>
      </w:r>
      <w:r w:rsidRPr="00964740">
        <w:rPr>
          <w:rFonts w:ascii="Courier New" w:hAnsi="Courier New" w:cs="Courier New"/>
          <w:bCs/>
          <w:sz w:val="24"/>
          <w:szCs w:val="28"/>
        </w:rPr>
        <w:t>шаг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bins.append</w:t>
      </w:r>
      <w:proofErr w:type="spellEnd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(bins[i-1] + h)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r w:rsidRPr="00964740">
        <w:rPr>
          <w:rFonts w:ascii="Courier New" w:hAnsi="Courier New" w:cs="Courier New"/>
          <w:bCs/>
          <w:sz w:val="24"/>
          <w:szCs w:val="28"/>
        </w:rPr>
        <w:t>стандартизуем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границы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интервалов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z </w:t>
      </w:r>
      <w:r>
        <w:rPr>
          <w:rFonts w:ascii="Courier New" w:hAnsi="Courier New" w:cs="Courier New"/>
          <w:bCs/>
          <w:sz w:val="24"/>
          <w:szCs w:val="28"/>
          <w:lang w:val="en-US"/>
        </w:rPr>
        <w:t>= [(e-mean)/(</w:t>
      </w:r>
      <w:proofErr w:type="spellStart"/>
      <w:r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>
        <w:rPr>
          <w:rFonts w:ascii="Courier New" w:hAnsi="Courier New" w:cs="Courier New"/>
          <w:bCs/>
          <w:sz w:val="24"/>
          <w:szCs w:val="28"/>
          <w:lang w:val="en-US"/>
        </w:rPr>
        <w:t>) for e in bins]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объединим два интервала справа и два слева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 xml:space="preserve"># назначим самой левой и самой правой границам значение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inf</w:t>
      </w:r>
      <w:proofErr w:type="spellEnd"/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z[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0] = -float('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inf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')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z[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-1] = float('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inf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')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z.pop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1)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z.pop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-2)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>
        <w:rPr>
          <w:rFonts w:ascii="Courier New" w:hAnsi="Courier New" w:cs="Courier New"/>
          <w:bCs/>
          <w:sz w:val="24"/>
          <w:szCs w:val="28"/>
          <w:lang w:val="en-US"/>
        </w:rPr>
        <w:t>'Z = {}'.format(z))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частоты по интервальному ряду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vals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 xml:space="preserve"> = [4, 11, 16, 30, 21, 9, 3]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частоты после объединения интервалов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vals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 xml:space="preserve"> = [13, 16, 30, 21, 12]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F22C1A">
        <w:rPr>
          <w:rFonts w:ascii="Courier New" w:hAnsi="Courier New" w:cs="Courier New"/>
          <w:bCs/>
          <w:sz w:val="24"/>
          <w:szCs w:val="28"/>
        </w:rPr>
        <w:t xml:space="preserve"># </w:t>
      </w:r>
      <w:r w:rsidRPr="00964740">
        <w:rPr>
          <w:rFonts w:ascii="Courier New" w:hAnsi="Courier New" w:cs="Courier New"/>
          <w:bCs/>
          <w:sz w:val="24"/>
          <w:szCs w:val="28"/>
        </w:rPr>
        <w:t>объем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выборки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sum</w:t>
      </w:r>
      <w:r w:rsidRPr="00F22C1A">
        <w:rPr>
          <w:rFonts w:ascii="Courier New" w:hAnsi="Courier New" w:cs="Courier New"/>
          <w:bCs/>
          <w:sz w:val="24"/>
          <w:szCs w:val="28"/>
        </w:rPr>
        <w:t>(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vals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>)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scipy.special</w:t>
      </w:r>
      <w:proofErr w:type="spellEnd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import erf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r w:rsidRPr="00964740">
        <w:rPr>
          <w:rFonts w:ascii="Courier New" w:hAnsi="Courier New" w:cs="Courier New"/>
          <w:bCs/>
          <w:sz w:val="24"/>
          <w:szCs w:val="28"/>
        </w:rPr>
        <w:t>определим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функцию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Лапласа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</w:rPr>
        <w:t>Ф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= lambda x: erf(x/2**0.5)/2 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посчитаем вероятности попадания в интервалы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[]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1,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(z)):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p.append</w:t>
      </w:r>
      <w:proofErr w:type="spellEnd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964740">
        <w:rPr>
          <w:rFonts w:ascii="Courier New" w:hAnsi="Courier New" w:cs="Courier New"/>
          <w:bCs/>
          <w:sz w:val="24"/>
          <w:szCs w:val="28"/>
        </w:rPr>
        <w:t>Ф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(z[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])-</w:t>
      </w:r>
      <w:r w:rsidRPr="00964740">
        <w:rPr>
          <w:rFonts w:ascii="Courier New" w:hAnsi="Courier New" w:cs="Courier New"/>
          <w:bCs/>
          <w:sz w:val="24"/>
          <w:szCs w:val="28"/>
        </w:rPr>
        <w:t>Ф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(z[i-1]))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</w:rPr>
        <w:t>'Вероятности попадания в интервалы = {}'.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format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(p))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теоретические частоты по интервалам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n_theory</w:t>
      </w:r>
      <w:proofErr w:type="spellEnd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map(lambda x: x*n, p))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F22C1A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print(</w:t>
      </w:r>
      <w:proofErr w:type="gramEnd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'</w:t>
      </w:r>
      <w:r w:rsidRPr="00964740">
        <w:rPr>
          <w:rFonts w:ascii="Courier New" w:hAnsi="Courier New" w:cs="Courier New"/>
          <w:bCs/>
          <w:sz w:val="24"/>
          <w:szCs w:val="28"/>
        </w:rPr>
        <w:t>Ожидаемые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частоты</w:t>
      </w:r>
      <w:r w:rsidRPr="00F22C1A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n_theory</w:t>
      </w:r>
      <w:proofErr w:type="spellEnd"/>
      <w:r w:rsidRPr="00F22C1A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r w:rsidRPr="00964740">
        <w:rPr>
          <w:rFonts w:ascii="Courier New" w:hAnsi="Courier New" w:cs="Courier New"/>
          <w:bCs/>
          <w:sz w:val="24"/>
          <w:szCs w:val="28"/>
        </w:rPr>
        <w:t>наблюдаемые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частоты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n_observed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vals</w:t>
      </w:r>
      <w:proofErr w:type="spellEnd"/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'</w:t>
      </w:r>
      <w:r w:rsidRPr="00964740">
        <w:rPr>
          <w:rFonts w:ascii="Courier New" w:hAnsi="Courier New" w:cs="Courier New"/>
          <w:bCs/>
          <w:sz w:val="24"/>
          <w:szCs w:val="28"/>
        </w:rPr>
        <w:t>Наблюдаемые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частоты</w:t>
      </w:r>
      <w:r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>
        <w:rPr>
          <w:rFonts w:ascii="Courier New" w:hAnsi="Courier New" w:cs="Courier New"/>
          <w:bCs/>
          <w:sz w:val="24"/>
          <w:szCs w:val="28"/>
          <w:lang w:val="en-US"/>
        </w:rPr>
        <w:t>n_observed</w:t>
      </w:r>
      <w:proofErr w:type="spellEnd"/>
      <w:r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посчитаем статистику критерия Хи-квадрат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res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= []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in range(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n_observed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)):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res.append</w:t>
      </w:r>
      <w:proofErr w:type="spellEnd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((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n_observed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] -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n_theory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])**2/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n_theory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])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print(res)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chi2_observed = sum(res)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</w:rPr>
        <w:t>'Значение статистики критерия: {}'.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format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(chi2_observed))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scipy.stats</w:t>
      </w:r>
      <w:proofErr w:type="spellEnd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import chi2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k = 5 # </w:t>
      </w:r>
      <w:r w:rsidRPr="00964740">
        <w:rPr>
          <w:rFonts w:ascii="Courier New" w:hAnsi="Courier New" w:cs="Courier New"/>
          <w:bCs/>
          <w:sz w:val="24"/>
          <w:szCs w:val="28"/>
        </w:rPr>
        <w:t>число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интервалов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l = 2 # число параметров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alpha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 xml:space="preserve"> = 0.05 # уровень значимости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># критическое значение статистики критерия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 xml:space="preserve">chi2_criterion = </w:t>
      </w:r>
      <w:proofErr w:type="gramStart"/>
      <w:r w:rsidRPr="00964740">
        <w:rPr>
          <w:rFonts w:ascii="Courier New" w:hAnsi="Courier New" w:cs="Courier New"/>
          <w:bCs/>
          <w:sz w:val="24"/>
          <w:szCs w:val="28"/>
        </w:rPr>
        <w:t>chi2.ppf(</w:t>
      </w:r>
      <w:proofErr w:type="gramEnd"/>
      <w:r w:rsidRPr="00964740">
        <w:rPr>
          <w:rFonts w:ascii="Courier New" w:hAnsi="Courier New" w:cs="Courier New"/>
          <w:bCs/>
          <w:sz w:val="24"/>
          <w:szCs w:val="28"/>
        </w:rPr>
        <w:t xml:space="preserve">1-alpha, 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df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=k-l-1)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gram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F22C1A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F22C1A">
        <w:rPr>
          <w:rFonts w:ascii="Courier New" w:hAnsi="Courier New" w:cs="Courier New"/>
          <w:bCs/>
          <w:sz w:val="24"/>
          <w:szCs w:val="28"/>
        </w:rPr>
        <w:t>'</w:t>
      </w:r>
      <w:r w:rsidRPr="00964740">
        <w:rPr>
          <w:rFonts w:ascii="Courier New" w:hAnsi="Courier New" w:cs="Courier New"/>
          <w:bCs/>
          <w:sz w:val="24"/>
          <w:szCs w:val="28"/>
        </w:rPr>
        <w:t>Критическое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значение</w:t>
      </w:r>
      <w:r w:rsidRPr="00F22C1A">
        <w:rPr>
          <w:rFonts w:ascii="Courier New" w:hAnsi="Courier New" w:cs="Courier New"/>
          <w:bCs/>
          <w:sz w:val="24"/>
          <w:szCs w:val="28"/>
        </w:rPr>
        <w:t>: {}'.</w:t>
      </w:r>
      <w:r>
        <w:rPr>
          <w:rFonts w:ascii="Courier New" w:hAnsi="Courier New" w:cs="Courier New"/>
          <w:bCs/>
          <w:sz w:val="24"/>
          <w:szCs w:val="28"/>
          <w:lang w:val="en-US"/>
        </w:rPr>
        <w:t>format</w:t>
      </w:r>
      <w:r w:rsidRPr="00F22C1A">
        <w:rPr>
          <w:rFonts w:ascii="Courier New" w:hAnsi="Courier New" w:cs="Courier New"/>
          <w:bCs/>
          <w:sz w:val="24"/>
          <w:szCs w:val="28"/>
        </w:rPr>
        <w:t>(</w:t>
      </w:r>
      <w:r>
        <w:rPr>
          <w:rFonts w:ascii="Courier New" w:hAnsi="Courier New" w:cs="Courier New"/>
          <w:bCs/>
          <w:sz w:val="24"/>
          <w:szCs w:val="28"/>
          <w:lang w:val="en-US"/>
        </w:rPr>
        <w:t>chi</w:t>
      </w:r>
      <w:r w:rsidRPr="00F22C1A">
        <w:rPr>
          <w:rFonts w:ascii="Courier New" w:hAnsi="Courier New" w:cs="Courier New"/>
          <w:bCs/>
          <w:sz w:val="24"/>
          <w:szCs w:val="28"/>
        </w:rPr>
        <w:t>2_</w:t>
      </w:r>
      <w:r>
        <w:rPr>
          <w:rFonts w:ascii="Courier New" w:hAnsi="Courier New" w:cs="Courier New"/>
          <w:bCs/>
          <w:sz w:val="24"/>
          <w:szCs w:val="28"/>
          <w:lang w:val="en-US"/>
        </w:rPr>
        <w:t>criterion</w:t>
      </w:r>
      <w:r w:rsidRPr="00F22C1A">
        <w:rPr>
          <w:rFonts w:ascii="Courier New" w:hAnsi="Courier New" w:cs="Courier New"/>
          <w:bCs/>
          <w:sz w:val="24"/>
          <w:szCs w:val="28"/>
        </w:rPr>
        <w:t>))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F22C1A">
        <w:rPr>
          <w:rFonts w:ascii="Courier New" w:hAnsi="Courier New" w:cs="Courier New"/>
          <w:bCs/>
          <w:sz w:val="24"/>
          <w:szCs w:val="28"/>
        </w:rPr>
        <w:t xml:space="preserve"># </w:t>
      </w:r>
      <w:r w:rsidRPr="00964740">
        <w:rPr>
          <w:rFonts w:ascii="Courier New" w:hAnsi="Courier New" w:cs="Courier New"/>
          <w:bCs/>
          <w:sz w:val="24"/>
          <w:szCs w:val="28"/>
        </w:rPr>
        <w:t>принимаем</w:t>
      </w:r>
      <w:r w:rsidRPr="00F22C1A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</w:rPr>
        <w:t>решение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if chi2_observed &gt; chi2_criterion: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</w:rPr>
        <w:t>'Отвергаем гипотезу H0')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964740">
        <w:rPr>
          <w:rFonts w:ascii="Courier New" w:hAnsi="Courier New" w:cs="Courier New"/>
          <w:bCs/>
          <w:sz w:val="24"/>
          <w:szCs w:val="28"/>
        </w:rPr>
        <w:t>else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: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964740">
        <w:rPr>
          <w:rFonts w:ascii="Courier New" w:hAnsi="Courier New" w:cs="Courier New"/>
          <w:bCs/>
          <w:sz w:val="24"/>
          <w:szCs w:val="28"/>
        </w:rPr>
        <w:t xml:space="preserve">    </w:t>
      </w:r>
      <w:proofErr w:type="spellStart"/>
      <w:proofErr w:type="gramStart"/>
      <w:r w:rsidRPr="00964740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964740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964740">
        <w:rPr>
          <w:rFonts w:ascii="Courier New" w:hAnsi="Courier New" w:cs="Courier New"/>
          <w:bCs/>
          <w:sz w:val="24"/>
          <w:szCs w:val="28"/>
        </w:rPr>
        <w:t>'Не можем отвергнуть гипотезу H0')</w:t>
      </w: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964740" w:rsidRPr="00964740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787635" w:rsidRPr="00964740" w:rsidRDefault="00787635" w:rsidP="00787635">
      <w:pPr>
        <w:pStyle w:val="Times142"/>
        <w:spacing w:line="360" w:lineRule="auto"/>
        <w:ind w:firstLine="0"/>
        <w:jc w:val="left"/>
        <w:rPr>
          <w:rFonts w:ascii="Courier New" w:hAnsi="Courier New" w:cs="Courier New"/>
          <w:bCs/>
          <w:sz w:val="24"/>
          <w:szCs w:val="28"/>
        </w:rPr>
      </w:pPr>
    </w:p>
    <w:p w:rsidR="00FC5C28" w:rsidRPr="00FC5C28" w:rsidRDefault="00FC5C28" w:rsidP="00490C2D">
      <w:pPr>
        <w:pStyle w:val="Times142"/>
        <w:spacing w:line="360" w:lineRule="auto"/>
        <w:ind w:firstLine="0"/>
        <w:rPr>
          <w:bCs/>
          <w:szCs w:val="28"/>
        </w:rPr>
      </w:pPr>
    </w:p>
    <w:p w:rsidR="00D00E75" w:rsidRPr="00490C2D" w:rsidRDefault="00D00E75" w:rsidP="00490C2D">
      <w:pPr>
        <w:rPr>
          <w:bCs/>
          <w:sz w:val="28"/>
          <w:szCs w:val="28"/>
        </w:rPr>
      </w:pPr>
    </w:p>
    <w:p w:rsidR="00F17605" w:rsidRDefault="00F17605">
      <w:pPr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</w:rPr>
        <w:br w:type="page"/>
      </w:r>
    </w:p>
    <w:p w:rsidR="001B2E7C" w:rsidRDefault="00F56BF5" w:rsidP="001B2E7C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Список литературы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Лекции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по математической статистике </w:t>
      </w:r>
      <w:r>
        <w:rPr>
          <w:color w:val="000000"/>
          <w:sz w:val="28"/>
          <w:szCs w:val="28"/>
          <w:highlight w:val="white"/>
          <w:lang w:val="en-US"/>
        </w:rPr>
        <w:t>Computer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Science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Center</w:t>
      </w:r>
      <w:r>
        <w:rPr>
          <w:color w:val="000000"/>
          <w:sz w:val="28"/>
          <w:szCs w:val="28"/>
          <w:highlight w:val="white"/>
        </w:rPr>
        <w:t>.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Лагутин М. Б. Наглядная математическая статистика. (Том 2, стр. 174) — М.: П-центр, 2003.</w:t>
      </w:r>
    </w:p>
    <w:p w:rsid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Севастьянов Б. А. Курс теории вероятностей и математической статистики. — Москва-Ижевск: Институт компьютерных исследований, 2004.</w:t>
      </w:r>
    </w:p>
    <w:p w:rsidR="00CC5A64" w:rsidRPr="00CC5A64" w:rsidRDefault="00CC5A64" w:rsidP="00CC5A64">
      <w:pPr>
        <w:pStyle w:val="af2"/>
        <w:tabs>
          <w:tab w:val="left" w:pos="240"/>
        </w:tabs>
        <w:spacing w:line="360" w:lineRule="auto"/>
        <w:ind w:left="284"/>
        <w:jc w:val="both"/>
        <w:rPr>
          <w:rStyle w:val="aff"/>
          <w:b w:val="0"/>
          <w:bCs w:val="0"/>
          <w:smallCaps w:val="0"/>
          <w:color w:val="000000"/>
          <w:spacing w:val="0"/>
          <w:sz w:val="28"/>
          <w:szCs w:val="28"/>
          <w:highlight w:val="white"/>
        </w:rPr>
      </w:pPr>
    </w:p>
    <w:sectPr w:rsidR="00CC5A64" w:rsidRPr="00CC5A6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8A" w:rsidRDefault="00261E8A" w:rsidP="0098338E">
      <w:r>
        <w:separator/>
      </w:r>
    </w:p>
  </w:endnote>
  <w:endnote w:type="continuationSeparator" w:id="0">
    <w:p w:rsidR="00261E8A" w:rsidRDefault="00261E8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5CE" w:rsidRDefault="00F825C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22C1A">
      <w:rPr>
        <w:noProof/>
      </w:rPr>
      <w:t>10</w:t>
    </w:r>
    <w:r>
      <w:fldChar w:fldCharType="end"/>
    </w:r>
  </w:p>
  <w:p w:rsidR="00F825CE" w:rsidRDefault="00F825C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8A" w:rsidRDefault="00261E8A" w:rsidP="0098338E">
      <w:r>
        <w:separator/>
      </w:r>
    </w:p>
  </w:footnote>
  <w:footnote w:type="continuationSeparator" w:id="0">
    <w:p w:rsidR="00261E8A" w:rsidRDefault="00261E8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5CE" w:rsidRDefault="00F825C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3"/>
  </w:num>
  <w:num w:numId="5">
    <w:abstractNumId w:val="4"/>
  </w:num>
  <w:num w:numId="6">
    <w:abstractNumId w:val="1"/>
  </w:num>
  <w:num w:numId="7">
    <w:abstractNumId w:val="2"/>
  </w:num>
  <w:num w:numId="8">
    <w:abstractNumId w:val="14"/>
  </w:num>
  <w:num w:numId="9">
    <w:abstractNumId w:val="15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6"/>
  </w:num>
  <w:num w:numId="15">
    <w:abstractNumId w:val="8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7094"/>
    <w:rsid w:val="00171683"/>
    <w:rsid w:val="001722CB"/>
    <w:rsid w:val="001726B4"/>
    <w:rsid w:val="00174BE2"/>
    <w:rsid w:val="001750C7"/>
    <w:rsid w:val="00182C8C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740"/>
    <w:rsid w:val="00216FCB"/>
    <w:rsid w:val="00217BE8"/>
    <w:rsid w:val="0022076D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55C"/>
    <w:rsid w:val="00246E84"/>
    <w:rsid w:val="00246ECD"/>
    <w:rsid w:val="002472EE"/>
    <w:rsid w:val="00250306"/>
    <w:rsid w:val="00251993"/>
    <w:rsid w:val="00251C9E"/>
    <w:rsid w:val="002532A5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1E8A"/>
    <w:rsid w:val="00263976"/>
    <w:rsid w:val="00265596"/>
    <w:rsid w:val="0026780F"/>
    <w:rsid w:val="002715C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34CF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99C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876E7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28"/>
    <w:rsid w:val="00416255"/>
    <w:rsid w:val="004203AF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D75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BB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3A9B"/>
    <w:rsid w:val="00964740"/>
    <w:rsid w:val="0096682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7AD7"/>
    <w:rsid w:val="009F0B7F"/>
    <w:rsid w:val="009F1B49"/>
    <w:rsid w:val="009F27A1"/>
    <w:rsid w:val="009F31BC"/>
    <w:rsid w:val="009F421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8F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EAC"/>
    <w:rsid w:val="00C26A56"/>
    <w:rsid w:val="00C2721E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7357"/>
    <w:rsid w:val="00C9778B"/>
    <w:rsid w:val="00C97DD5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692A"/>
    <w:rsid w:val="00D107B7"/>
    <w:rsid w:val="00D1424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6BC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75B"/>
    <w:rsid w:val="00D777A2"/>
    <w:rsid w:val="00D778C3"/>
    <w:rsid w:val="00D77F6E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C61"/>
    <w:rsid w:val="00EF4119"/>
    <w:rsid w:val="00EF4B23"/>
    <w:rsid w:val="00EF6877"/>
    <w:rsid w:val="00EF71B1"/>
    <w:rsid w:val="00EF757D"/>
    <w:rsid w:val="00F00B92"/>
    <w:rsid w:val="00F0137C"/>
    <w:rsid w:val="00F013BE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05"/>
    <w:rsid w:val="00F200ED"/>
    <w:rsid w:val="00F216C1"/>
    <w:rsid w:val="00F21AF4"/>
    <w:rsid w:val="00F227CB"/>
    <w:rsid w:val="00F22BB5"/>
    <w:rsid w:val="00F22C1A"/>
    <w:rsid w:val="00F23311"/>
    <w:rsid w:val="00F236E2"/>
    <w:rsid w:val="00F25C70"/>
    <w:rsid w:val="00F318EC"/>
    <w:rsid w:val="00F319E3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4940"/>
    <w:rsid w:val="00F54AAE"/>
    <w:rsid w:val="00F564D1"/>
    <w:rsid w:val="00F56A6D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41AA13"/>
  <w15:chartTrackingRefBased/>
  <w15:docId w15:val="{9BC80D02-BDF2-429C-82B7-F24A2033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87E4E-5B8A-494E-AE27-4EBE3D67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Максим</cp:lastModifiedBy>
  <cp:revision>35</cp:revision>
  <cp:lastPrinted>2015-07-17T09:06:00Z</cp:lastPrinted>
  <dcterms:created xsi:type="dcterms:W3CDTF">2020-02-24T21:40:00Z</dcterms:created>
  <dcterms:modified xsi:type="dcterms:W3CDTF">2020-03-23T17:13:00Z</dcterms:modified>
</cp:coreProperties>
</file>