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306" w:rsidRPr="007D1306" w:rsidRDefault="007D1306" w:rsidP="007D1306">
      <w:pPr>
        <w:spacing w:line="256" w:lineRule="auto"/>
        <w:jc w:val="right"/>
        <w:rPr>
          <w:rFonts w:ascii="Times New Roman" w:hAnsi="Times New Roman"/>
          <w:sz w:val="24"/>
          <w:szCs w:val="24"/>
          <w:lang w:eastAsia="ru-RU"/>
        </w:rPr>
      </w:pPr>
      <w:r w:rsidRPr="007D1306">
        <w:rPr>
          <w:noProof/>
          <w:lang w:val="en-US"/>
        </w:rPr>
        <w:drawing>
          <wp:anchor distT="0" distB="0" distL="114300" distR="114300" simplePos="0" relativeHeight="251700736" behindDoc="1" locked="0" layoutInCell="1" allowOverlap="1" wp14:anchorId="51BDBB00" wp14:editId="67C7EFA1">
            <wp:simplePos x="0" y="0"/>
            <wp:positionH relativeFrom="margin">
              <wp:align>left</wp:align>
            </wp:positionH>
            <wp:positionV relativeFrom="paragraph">
              <wp:posOffset>137160</wp:posOffset>
            </wp:positionV>
            <wp:extent cx="1828800" cy="342900"/>
            <wp:effectExtent l="0" t="0" r="0" b="0"/>
            <wp:wrapNone/>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42900"/>
                    </a:xfrm>
                    <a:prstGeom prst="rect">
                      <a:avLst/>
                    </a:prstGeom>
                    <a:noFill/>
                  </pic:spPr>
                </pic:pic>
              </a:graphicData>
            </a:graphic>
            <wp14:sizeRelH relativeFrom="page">
              <wp14:pctWidth>0</wp14:pctWidth>
            </wp14:sizeRelH>
            <wp14:sizeRelV relativeFrom="page">
              <wp14:pctHeight>0</wp14:pctHeight>
            </wp14:sizeRelV>
          </wp:anchor>
        </w:drawing>
      </w:r>
      <w:r w:rsidRPr="007D1306">
        <w:rPr>
          <w:rFonts w:ascii="Times New Roman" w:eastAsia="Times New Roman" w:hAnsi="Times New Roman"/>
          <w:noProof/>
          <w:sz w:val="20"/>
          <w:szCs w:val="20"/>
          <w:lang w:val="en-US"/>
        </w:rPr>
        <w:drawing>
          <wp:inline distT="0" distB="0" distL="0" distR="0" wp14:anchorId="76BBCE3B" wp14:editId="255B61F4">
            <wp:extent cx="1066800" cy="6019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01980"/>
                    </a:xfrm>
                    <a:prstGeom prst="rect">
                      <a:avLst/>
                    </a:prstGeom>
                    <a:noFill/>
                    <a:ln>
                      <a:noFill/>
                    </a:ln>
                  </pic:spPr>
                </pic:pic>
              </a:graphicData>
            </a:graphic>
          </wp:inline>
        </w:drawing>
      </w:r>
    </w:p>
    <w:p w:rsidR="007D1306" w:rsidRPr="007D1306" w:rsidRDefault="007D1306" w:rsidP="007D1306">
      <w:pPr>
        <w:spacing w:line="256" w:lineRule="auto"/>
        <w:jc w:val="center"/>
        <w:rPr>
          <w:rFonts w:ascii="Times New Roman" w:hAnsi="Times New Roman"/>
          <w:b/>
          <w:sz w:val="24"/>
          <w:szCs w:val="24"/>
          <w:lang w:eastAsia="ru-RU"/>
        </w:rPr>
      </w:pPr>
      <w:r w:rsidRPr="007D1306">
        <w:rPr>
          <w:rFonts w:ascii="Times New Roman" w:hAnsi="Times New Roman"/>
          <w:b/>
          <w:sz w:val="24"/>
          <w:szCs w:val="24"/>
          <w:lang w:eastAsia="ru-RU"/>
        </w:rPr>
        <w:t>НЕГОСУДАРСТВЕННОЕ ОБРАЗОВАТЕЛЬНОЕ ЧАСТНОЕ УЧРЕЖДЕНИЕ ВЫСШЕГО ОБРАЗОВАНИЯ «МОСКОВСКИЙ ФИНАНСОВО-ПРОМЫШЛЕННЫЙ УНИВЕРСИТЕТ «СИНЕРГИЯ»</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Институт Информационных технологий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 xml:space="preserve"> (наименование факультета/ института)</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7D1306">
        <w:rPr>
          <w:rFonts w:ascii="Times New Roman" w:eastAsia="Times New Roman" w:hAnsi="Times New Roman"/>
          <w:b/>
          <w:sz w:val="24"/>
          <w:szCs w:val="24"/>
          <w:lang w:eastAsia="ru-RU"/>
        </w:rPr>
        <w:t>Направление подготовки /специальность:</w:t>
      </w:r>
      <w:r w:rsidRPr="007D1306">
        <w:rPr>
          <w:rFonts w:ascii="Times New Roman" w:eastAsia="Times New Roman" w:hAnsi="Times New Roman"/>
          <w:sz w:val="24"/>
          <w:szCs w:val="24"/>
          <w:lang w:eastAsia="ru-RU"/>
        </w:rPr>
        <w:t xml:space="preserve"> </w:t>
      </w:r>
      <w:r w:rsidRPr="007D1306">
        <w:rPr>
          <w:rFonts w:ascii="Times New Roman" w:eastAsia="Times New Roman" w:hAnsi="Times New Roman"/>
          <w:sz w:val="24"/>
          <w:szCs w:val="28"/>
          <w:u w:val="single"/>
          <w:lang w:eastAsia="ru-RU"/>
        </w:rPr>
        <w:t>09.03.02 Информационные системы и технологии</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(код и наименование направления подготовки /специальности)</w:t>
      </w: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8"/>
          <w:u w:val="single"/>
          <w:lang w:eastAsia="ru-RU"/>
        </w:rPr>
      </w:pPr>
      <w:r w:rsidRPr="007D1306">
        <w:rPr>
          <w:rFonts w:ascii="Times New Roman" w:eastAsia="Times New Roman" w:hAnsi="Times New Roman"/>
          <w:b/>
          <w:sz w:val="24"/>
          <w:szCs w:val="24"/>
          <w:lang w:eastAsia="ru-RU"/>
        </w:rPr>
        <w:t>Профиль/специализация:</w:t>
      </w:r>
      <w:r w:rsidRPr="007D1306">
        <w:rPr>
          <w:rFonts w:ascii="Times New Roman" w:eastAsia="Times New Roman" w:hAnsi="Times New Roman"/>
          <w:sz w:val="24"/>
          <w:szCs w:val="24"/>
          <w:lang w:eastAsia="ru-RU"/>
        </w:rPr>
        <w:t xml:space="preserve"> </w:t>
      </w:r>
      <w:r w:rsidRPr="007D1306">
        <w:rPr>
          <w:rFonts w:ascii="Times New Roman" w:eastAsia="Times New Roman" w:hAnsi="Times New Roman"/>
          <w:sz w:val="24"/>
          <w:szCs w:val="28"/>
          <w:u w:val="single"/>
          <w:lang w:eastAsia="ru-RU"/>
        </w:rPr>
        <w:t xml:space="preserve">Разработка, сопровождение и обеспечение безопасности__________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(наименование профиля/специализации)</w:t>
      </w: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7D1306">
        <w:rPr>
          <w:rFonts w:ascii="Times New Roman" w:eastAsia="Times New Roman" w:hAnsi="Times New Roman"/>
          <w:sz w:val="24"/>
          <w:szCs w:val="28"/>
          <w:u w:val="single"/>
          <w:lang w:eastAsia="ru-RU"/>
        </w:rPr>
        <w:t>информационных систем____________________________________________________________</w:t>
      </w:r>
      <w:r w:rsidRPr="007D1306">
        <w:rPr>
          <w:rFonts w:ascii="Times New Roman" w:eastAsia="Times New Roman" w:hAnsi="Times New Roman"/>
          <w:color w:val="FFFFFF"/>
          <w:sz w:val="24"/>
          <w:szCs w:val="24"/>
          <w:u w:val="single"/>
          <w:lang w:eastAsia="ru-RU"/>
        </w:rPr>
        <w:t>.</w:t>
      </w: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7D1306">
        <w:rPr>
          <w:rFonts w:ascii="Times New Roman" w:eastAsia="Times New Roman" w:hAnsi="Times New Roman"/>
          <w:b/>
          <w:sz w:val="24"/>
          <w:szCs w:val="24"/>
          <w:lang w:eastAsia="ru-RU"/>
        </w:rPr>
        <w:t>Форма обучения:</w:t>
      </w:r>
      <w:r w:rsidRPr="007D1306">
        <w:rPr>
          <w:rFonts w:ascii="Times New Roman" w:eastAsia="Times New Roman" w:hAnsi="Times New Roman"/>
          <w:sz w:val="24"/>
          <w:szCs w:val="24"/>
          <w:lang w:eastAsia="ru-RU"/>
        </w:rPr>
        <w:t xml:space="preserve"> </w:t>
      </w:r>
      <w:r w:rsidRPr="007D1306">
        <w:rPr>
          <w:rFonts w:ascii="Times New Roman" w:eastAsia="Times New Roman" w:hAnsi="Times New Roman"/>
          <w:sz w:val="24"/>
          <w:szCs w:val="24"/>
          <w:u w:val="single"/>
          <w:lang w:eastAsia="ru-RU"/>
        </w:rPr>
        <w:t>заочная</w:t>
      </w:r>
      <w:r w:rsidRPr="007D1306">
        <w:rPr>
          <w:rFonts w:ascii="Times New Roman" w:eastAsia="Times New Roman" w:hAnsi="Times New Roman"/>
          <w:color w:val="FFFFFF"/>
          <w:sz w:val="24"/>
          <w:szCs w:val="24"/>
          <w:u w:val="single"/>
          <w:lang w:eastAsia="ru-RU"/>
        </w:rPr>
        <w:t>.</w:t>
      </w:r>
    </w:p>
    <w:tbl>
      <w:tblPr>
        <w:tblW w:w="4740" w:type="dxa"/>
        <w:jc w:val="right"/>
        <w:tblLook w:val="04A0" w:firstRow="1" w:lastRow="0" w:firstColumn="1" w:lastColumn="0" w:noHBand="0" w:noVBand="1"/>
      </w:tblPr>
      <w:tblGrid>
        <w:gridCol w:w="4740"/>
      </w:tblGrid>
      <w:tr w:rsidR="007D1306" w:rsidRPr="007D1306" w:rsidTr="007D1306">
        <w:trPr>
          <w:trHeight w:val="315"/>
          <w:jc w:val="right"/>
        </w:trPr>
        <w:tc>
          <w:tcPr>
            <w:tcW w:w="4740" w:type="dxa"/>
          </w:tcPr>
          <w:p w:rsidR="007D1306" w:rsidRPr="007D1306" w:rsidRDefault="007D1306" w:rsidP="007D1306">
            <w:pPr>
              <w:spacing w:after="0" w:line="240" w:lineRule="auto"/>
              <w:jc w:val="center"/>
              <w:rPr>
                <w:rFonts w:ascii="Times New Roman" w:hAnsi="Times New Roman"/>
                <w:b/>
                <w:sz w:val="24"/>
                <w:szCs w:val="24"/>
                <w:lang w:eastAsia="ru-RU"/>
              </w:rPr>
            </w:pPr>
          </w:p>
          <w:p w:rsidR="007D1306" w:rsidRPr="007D1306" w:rsidRDefault="007D1306" w:rsidP="007D1306">
            <w:pPr>
              <w:spacing w:after="0" w:line="240" w:lineRule="auto"/>
              <w:jc w:val="center"/>
              <w:rPr>
                <w:rFonts w:ascii="Times New Roman" w:hAnsi="Times New Roman"/>
                <w:b/>
                <w:sz w:val="24"/>
                <w:szCs w:val="24"/>
                <w:lang w:eastAsia="ru-RU"/>
              </w:rPr>
            </w:pPr>
            <w:r w:rsidRPr="007D1306">
              <w:rPr>
                <w:rFonts w:ascii="Times New Roman" w:hAnsi="Times New Roman"/>
                <w:b/>
                <w:sz w:val="24"/>
                <w:szCs w:val="24"/>
                <w:lang w:eastAsia="ru-RU"/>
              </w:rPr>
              <w:t>УТВЕРЖДАЮ</w:t>
            </w:r>
          </w:p>
          <w:p w:rsidR="007D1306" w:rsidRPr="007D1306" w:rsidRDefault="007D1306" w:rsidP="007D1306">
            <w:pPr>
              <w:spacing w:after="0" w:line="240" w:lineRule="auto"/>
              <w:jc w:val="center"/>
              <w:rPr>
                <w:rFonts w:ascii="Times New Roman" w:hAnsi="Times New Roman"/>
                <w:sz w:val="28"/>
                <w:szCs w:val="28"/>
                <w:lang w:eastAsia="ru-RU"/>
              </w:rPr>
            </w:pPr>
          </w:p>
        </w:tc>
      </w:tr>
      <w:tr w:rsidR="007D1306" w:rsidRPr="007D1306" w:rsidTr="007D1306">
        <w:trPr>
          <w:trHeight w:val="315"/>
          <w:jc w:val="right"/>
        </w:trPr>
        <w:tc>
          <w:tcPr>
            <w:tcW w:w="4740" w:type="dxa"/>
            <w:hideMark/>
          </w:tcPr>
          <w:p w:rsidR="007D1306" w:rsidRPr="007D1306" w:rsidRDefault="007D1306" w:rsidP="007D1306">
            <w:pPr>
              <w:spacing w:after="0" w:line="240" w:lineRule="auto"/>
              <w:jc w:val="center"/>
              <w:rPr>
                <w:rFonts w:ascii="Times New Roman" w:hAnsi="Times New Roman"/>
                <w:sz w:val="24"/>
                <w:szCs w:val="24"/>
                <w:lang w:eastAsia="ru-RU"/>
              </w:rPr>
            </w:pPr>
            <w:r w:rsidRPr="007D1306">
              <w:rPr>
                <w:rFonts w:ascii="Times New Roman" w:hAnsi="Times New Roman"/>
                <w:sz w:val="24"/>
                <w:szCs w:val="24"/>
                <w:lang w:eastAsia="ru-RU"/>
              </w:rPr>
              <w:t xml:space="preserve">Директор Института </w:t>
            </w:r>
          </w:p>
          <w:p w:rsidR="007D1306" w:rsidRPr="007D1306" w:rsidRDefault="007D1306" w:rsidP="007D1306">
            <w:pPr>
              <w:spacing w:after="0" w:line="240" w:lineRule="auto"/>
              <w:jc w:val="center"/>
              <w:rPr>
                <w:rFonts w:ascii="Times New Roman" w:hAnsi="Times New Roman"/>
                <w:sz w:val="28"/>
                <w:szCs w:val="28"/>
                <w:lang w:eastAsia="ru-RU"/>
              </w:rPr>
            </w:pPr>
            <w:r w:rsidRPr="007D1306">
              <w:rPr>
                <w:rFonts w:ascii="Times New Roman" w:hAnsi="Times New Roman"/>
                <w:sz w:val="24"/>
                <w:szCs w:val="24"/>
                <w:lang w:eastAsia="ru-RU"/>
              </w:rPr>
              <w:t>Информационных технологий</w:t>
            </w:r>
          </w:p>
        </w:tc>
      </w:tr>
      <w:tr w:rsidR="007D1306" w:rsidRPr="007D1306" w:rsidTr="007D1306">
        <w:trPr>
          <w:trHeight w:val="631"/>
          <w:jc w:val="right"/>
        </w:trPr>
        <w:tc>
          <w:tcPr>
            <w:tcW w:w="4740" w:type="dxa"/>
          </w:tcPr>
          <w:p w:rsidR="007D1306" w:rsidRPr="007D1306" w:rsidRDefault="007D1306" w:rsidP="007D1306">
            <w:pPr>
              <w:spacing w:after="0" w:line="240" w:lineRule="auto"/>
              <w:rPr>
                <w:rFonts w:ascii="Times New Roman" w:eastAsia="Times New Roman" w:hAnsi="Times New Roman"/>
                <w:bCs/>
                <w:color w:val="000000"/>
                <w:spacing w:val="-4"/>
                <w:sz w:val="16"/>
                <w:szCs w:val="16"/>
                <w:lang w:eastAsia="ru-RU"/>
              </w:rPr>
            </w:pPr>
          </w:p>
          <w:p w:rsidR="007D1306" w:rsidRPr="007D1306" w:rsidRDefault="007D1306" w:rsidP="007D1306">
            <w:pPr>
              <w:spacing w:after="0" w:line="240" w:lineRule="auto"/>
              <w:rPr>
                <w:rFonts w:ascii="Times New Roman" w:hAnsi="Times New Roman"/>
                <w:sz w:val="28"/>
                <w:szCs w:val="28"/>
                <w:lang w:eastAsia="ru-RU"/>
              </w:rPr>
            </w:pPr>
            <w:r w:rsidRPr="007D1306">
              <w:rPr>
                <w:rFonts w:ascii="Times New Roman" w:eastAsia="Times New Roman" w:hAnsi="Times New Roman"/>
                <w:bCs/>
                <w:color w:val="000000"/>
                <w:spacing w:val="-4"/>
                <w:sz w:val="16"/>
                <w:szCs w:val="16"/>
                <w:u w:val="single"/>
                <w:lang w:eastAsia="ru-RU"/>
              </w:rPr>
              <w:t xml:space="preserve">                                                            </w:t>
            </w:r>
            <w:r w:rsidRPr="007D1306">
              <w:rPr>
                <w:rFonts w:ascii="Times New Roman" w:eastAsia="Times New Roman" w:hAnsi="Times New Roman"/>
                <w:bCs/>
                <w:color w:val="000000"/>
                <w:spacing w:val="-4"/>
                <w:sz w:val="16"/>
                <w:szCs w:val="16"/>
                <w:lang w:eastAsia="ru-RU"/>
              </w:rPr>
              <w:t xml:space="preserve">     </w:t>
            </w:r>
            <w:r w:rsidRPr="007D1306">
              <w:rPr>
                <w:rFonts w:ascii="Times New Roman" w:eastAsia="Times New Roman" w:hAnsi="Times New Roman"/>
                <w:bCs/>
                <w:color w:val="000000"/>
                <w:spacing w:val="-4"/>
                <w:sz w:val="16"/>
                <w:szCs w:val="16"/>
                <w:u w:val="single"/>
                <w:lang w:eastAsia="ru-RU"/>
              </w:rPr>
              <w:t xml:space="preserve"> </w:t>
            </w:r>
            <w:r w:rsidRPr="007D1306">
              <w:rPr>
                <w:rFonts w:ascii="Times New Roman" w:eastAsia="Times New Roman" w:hAnsi="Times New Roman"/>
                <w:bCs/>
                <w:color w:val="000000"/>
                <w:spacing w:val="-4"/>
                <w:sz w:val="24"/>
                <w:szCs w:val="24"/>
                <w:u w:val="single"/>
                <w:lang w:eastAsia="ru-RU"/>
              </w:rPr>
              <w:t>Косарев С.А.</w:t>
            </w:r>
            <w:r w:rsidRPr="007D1306">
              <w:rPr>
                <w:rFonts w:ascii="Times New Roman" w:eastAsia="Times New Roman" w:hAnsi="Times New Roman"/>
                <w:bCs/>
                <w:color w:val="FFFFFF"/>
                <w:spacing w:val="-4"/>
                <w:sz w:val="24"/>
                <w:szCs w:val="24"/>
                <w:lang w:eastAsia="ru-RU"/>
              </w:rPr>
              <w:t>.</w:t>
            </w:r>
            <w:r w:rsidRPr="007D1306">
              <w:rPr>
                <w:rFonts w:ascii="Times New Roman" w:eastAsia="Times New Roman" w:hAnsi="Times New Roman"/>
                <w:bCs/>
                <w:color w:val="000000"/>
                <w:spacing w:val="-4"/>
                <w:sz w:val="16"/>
                <w:szCs w:val="16"/>
                <w:lang w:eastAsia="ru-RU"/>
              </w:rPr>
              <w:t xml:space="preserve">                                             </w:t>
            </w:r>
            <w:r w:rsidRPr="007D1306">
              <w:rPr>
                <w:rFonts w:ascii="Times New Roman" w:eastAsia="Times New Roman" w:hAnsi="Times New Roman"/>
                <w:bCs/>
                <w:color w:val="FFFFFF"/>
                <w:spacing w:val="-4"/>
                <w:sz w:val="16"/>
                <w:szCs w:val="16"/>
                <w:lang w:eastAsia="ru-RU"/>
              </w:rPr>
              <w:t xml:space="preserve">Подпись  </w:t>
            </w:r>
            <w:r w:rsidRPr="007D1306">
              <w:rPr>
                <w:rFonts w:ascii="Times New Roman" w:eastAsia="Times New Roman" w:hAnsi="Times New Roman"/>
                <w:bCs/>
                <w:color w:val="000000"/>
                <w:spacing w:val="-4"/>
                <w:sz w:val="16"/>
                <w:szCs w:val="16"/>
                <w:lang w:eastAsia="ru-RU"/>
              </w:rPr>
              <w:t xml:space="preserve">        (Подпись)                                            (ФИО)       </w:t>
            </w:r>
          </w:p>
        </w:tc>
      </w:tr>
      <w:tr w:rsidR="007D1306" w:rsidRPr="007D1306" w:rsidTr="007D1306">
        <w:trPr>
          <w:trHeight w:val="305"/>
          <w:jc w:val="right"/>
        </w:trPr>
        <w:tc>
          <w:tcPr>
            <w:tcW w:w="4740" w:type="dxa"/>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Cs/>
                <w:color w:val="000000"/>
                <w:spacing w:val="-4"/>
                <w:sz w:val="24"/>
                <w:szCs w:val="24"/>
                <w:lang w:eastAsia="ru-RU"/>
              </w:rPr>
            </w:pPr>
            <w:r w:rsidRPr="007D1306">
              <w:rPr>
                <w:rFonts w:ascii="Times New Roman" w:hAnsi="Times New Roman"/>
                <w:sz w:val="24"/>
                <w:szCs w:val="24"/>
                <w:lang w:eastAsia="ru-RU"/>
              </w:rPr>
              <w:t>«____» ___________________ 2021 г.</w:t>
            </w:r>
          </w:p>
        </w:tc>
      </w:tr>
    </w:tbl>
    <w:p w:rsidR="007D1306" w:rsidRPr="007D1306" w:rsidRDefault="007D1306" w:rsidP="007D1306">
      <w:pPr>
        <w:widowControl w:val="0"/>
        <w:autoSpaceDE w:val="0"/>
        <w:autoSpaceDN w:val="0"/>
        <w:adjustRightInd w:val="0"/>
        <w:spacing w:after="0" w:line="240" w:lineRule="auto"/>
        <w:rPr>
          <w:rFonts w:ascii="Times New Roman" w:hAnsi="Times New Roman"/>
          <w:sz w:val="28"/>
          <w:szCs w:val="28"/>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8"/>
          <w:szCs w:val="28"/>
          <w:lang w:eastAsia="ru-RU"/>
        </w:rPr>
      </w:pPr>
      <w:r w:rsidRPr="007D1306">
        <w:rPr>
          <w:rFonts w:ascii="Times New Roman" w:eastAsia="Times New Roman" w:hAnsi="Times New Roman"/>
          <w:b/>
          <w:sz w:val="28"/>
          <w:szCs w:val="28"/>
          <w:lang w:eastAsia="ru-RU"/>
        </w:rPr>
        <w:t>ИНДИВИДУАЛЬНОЕ ЗАДАНИЕ</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8"/>
          <w:szCs w:val="28"/>
          <w:lang w:eastAsia="ru-RU"/>
        </w:rPr>
      </w:pPr>
      <w:r w:rsidRPr="007D1306">
        <w:rPr>
          <w:rFonts w:ascii="Times New Roman" w:eastAsia="Times New Roman" w:hAnsi="Times New Roman"/>
          <w:b/>
          <w:sz w:val="28"/>
          <w:szCs w:val="28"/>
          <w:lang w:eastAsia="ru-RU"/>
        </w:rPr>
        <w:t xml:space="preserve">НА </w:t>
      </w:r>
      <w:r w:rsidRPr="007D1306">
        <w:rPr>
          <w:rFonts w:ascii="Times New Roman" w:eastAsia="Times New Roman" w:hAnsi="Times New Roman"/>
          <w:b/>
          <w:bCs/>
          <w:color w:val="000000"/>
          <w:spacing w:val="-4"/>
          <w:sz w:val="28"/>
          <w:szCs w:val="28"/>
          <w:lang w:eastAsia="ru-RU"/>
        </w:rPr>
        <w:t xml:space="preserve">ПРОИЗВОДСТВЕННУЮ </w:t>
      </w:r>
      <w:r w:rsidRPr="007D1306">
        <w:rPr>
          <w:rFonts w:ascii="Times New Roman" w:eastAsia="Times New Roman" w:hAnsi="Times New Roman"/>
          <w:b/>
          <w:sz w:val="28"/>
          <w:szCs w:val="28"/>
          <w:lang w:eastAsia="ru-RU"/>
        </w:rPr>
        <w:t>ПРАКТИКУ</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 xml:space="preserve">(вид практики)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8"/>
          <w:szCs w:val="28"/>
          <w:u w:val="single"/>
          <w:lang w:eastAsia="ru-RU"/>
        </w:rPr>
      </w:pPr>
      <w:r w:rsidRPr="007D1306">
        <w:rPr>
          <w:rFonts w:ascii="Times New Roman" w:eastAsia="Times New Roman" w:hAnsi="Times New Roman"/>
          <w:b/>
          <w:sz w:val="28"/>
          <w:szCs w:val="28"/>
          <w:u w:val="single"/>
          <w:lang w:eastAsia="ru-RU"/>
        </w:rPr>
        <w:t>Технологическая (проектно-технологическая) практика</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 xml:space="preserve">(тип практики)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6 семестр</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8"/>
          <w:szCs w:val="28"/>
          <w:vertAlign w:val="superscript"/>
          <w:lang w:eastAsia="ru-RU"/>
        </w:rPr>
      </w:pPr>
    </w:p>
    <w:p w:rsidR="007D1306" w:rsidRPr="007D1306" w:rsidRDefault="007D1306" w:rsidP="007D1306">
      <w:pPr>
        <w:widowControl w:val="0"/>
        <w:shd w:val="clear" w:color="auto" w:fill="FFFFFF"/>
        <w:autoSpaceDE w:val="0"/>
        <w:autoSpaceDN w:val="0"/>
        <w:adjustRightInd w:val="0"/>
        <w:spacing w:after="0" w:line="240" w:lineRule="auto"/>
        <w:ind w:hanging="43"/>
        <w:jc w:val="center"/>
        <w:rPr>
          <w:rFonts w:ascii="Times New Roman" w:eastAsia="Times New Roman" w:hAnsi="Times New Roman"/>
          <w:color w:val="000000"/>
          <w:spacing w:val="-5"/>
          <w:sz w:val="28"/>
          <w:szCs w:val="28"/>
          <w:u w:val="single"/>
          <w:lang w:eastAsia="ru-RU"/>
        </w:rPr>
      </w:pPr>
      <w:r w:rsidRPr="007D1306">
        <w:rPr>
          <w:rFonts w:ascii="Times New Roman" w:eastAsia="Times New Roman" w:hAnsi="Times New Roman"/>
          <w:color w:val="000000"/>
          <w:spacing w:val="-5"/>
          <w:sz w:val="24"/>
          <w:szCs w:val="24"/>
          <w:lang w:eastAsia="ru-RU"/>
        </w:rPr>
        <w:t>обучающегося группы</w:t>
      </w:r>
      <w:r w:rsidRPr="007D1306">
        <w:rPr>
          <w:rFonts w:ascii="Times New Roman" w:eastAsia="Times New Roman" w:hAnsi="Times New Roman"/>
          <w:color w:val="000000"/>
          <w:spacing w:val="-5"/>
          <w:sz w:val="28"/>
          <w:szCs w:val="28"/>
          <w:u w:val="single"/>
          <w:lang w:eastAsia="ru-RU"/>
        </w:rPr>
        <w:t xml:space="preserve">                               </w:t>
      </w:r>
      <w:r w:rsidRPr="007D1306">
        <w:rPr>
          <w:rFonts w:ascii="Times New Roman" w:eastAsia="Times New Roman" w:hAnsi="Times New Roman"/>
          <w:color w:val="000000"/>
          <w:spacing w:val="-5"/>
          <w:sz w:val="28"/>
          <w:szCs w:val="28"/>
          <w:lang w:eastAsia="ru-RU"/>
        </w:rPr>
        <w:t xml:space="preserve">                      </w:t>
      </w:r>
      <w:r w:rsidRPr="007D1306">
        <w:rPr>
          <w:rFonts w:ascii="Times New Roman" w:eastAsia="Times New Roman" w:hAnsi="Times New Roman"/>
          <w:color w:val="000000"/>
          <w:spacing w:val="-5"/>
          <w:sz w:val="28"/>
          <w:szCs w:val="28"/>
          <w:u w:val="single"/>
          <w:lang w:eastAsia="ru-RU"/>
        </w:rPr>
        <w:t xml:space="preserve">                                                 .</w:t>
      </w:r>
    </w:p>
    <w:p w:rsidR="007D1306" w:rsidRPr="007D1306" w:rsidRDefault="007D1306" w:rsidP="007D1306">
      <w:pPr>
        <w:shd w:val="clear" w:color="auto" w:fill="FFFFFF"/>
        <w:tabs>
          <w:tab w:val="left" w:leader="underscore" w:pos="5342"/>
        </w:tabs>
        <w:spacing w:after="0" w:line="240" w:lineRule="auto"/>
        <w:jc w:val="center"/>
        <w:rPr>
          <w:rFonts w:ascii="Times New Roman" w:eastAsia="Times New Roman" w:hAnsi="Times New Roman"/>
          <w:color w:val="000000"/>
          <w:spacing w:val="-5"/>
          <w:sz w:val="16"/>
          <w:szCs w:val="16"/>
          <w:lang w:eastAsia="ru-RU"/>
        </w:rPr>
      </w:pPr>
      <w:r w:rsidRPr="007D1306">
        <w:rPr>
          <w:rFonts w:ascii="Times New Roman" w:eastAsia="Times New Roman" w:hAnsi="Times New Roman"/>
          <w:color w:val="000000"/>
          <w:spacing w:val="-5"/>
          <w:sz w:val="16"/>
          <w:szCs w:val="16"/>
          <w:lang w:eastAsia="ru-RU"/>
        </w:rPr>
        <w:t xml:space="preserve">                                                 (Шифр и № группы)                                                                               (</w:t>
      </w:r>
      <w:r w:rsidRPr="007D1306">
        <w:rPr>
          <w:rFonts w:ascii="Times New Roman" w:eastAsia="Times New Roman" w:hAnsi="Times New Roman"/>
          <w:iCs/>
          <w:sz w:val="16"/>
          <w:szCs w:val="16"/>
          <w:lang w:eastAsia="ru-RU"/>
        </w:rPr>
        <w:t>ФИО</w:t>
      </w:r>
      <w:r w:rsidRPr="007D1306">
        <w:rPr>
          <w:rFonts w:ascii="Times New Roman" w:eastAsia="Times New Roman" w:hAnsi="Times New Roman"/>
          <w:color w:val="000000"/>
          <w:spacing w:val="-5"/>
          <w:sz w:val="16"/>
          <w:szCs w:val="16"/>
          <w:lang w:eastAsia="ru-RU"/>
        </w:rPr>
        <w:t xml:space="preserve"> обучающегося)</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 xml:space="preserve">Место прохождения практики: </w:t>
      </w:r>
    </w:p>
    <w:tbl>
      <w:tblPr>
        <w:tblW w:w="0" w:type="auto"/>
        <w:tblBorders>
          <w:bottom w:val="single" w:sz="4" w:space="0" w:color="auto"/>
        </w:tblBorders>
        <w:tblLook w:val="04A0" w:firstRow="1" w:lastRow="0" w:firstColumn="1" w:lastColumn="0" w:noHBand="0" w:noVBand="1"/>
      </w:tblPr>
      <w:tblGrid>
        <w:gridCol w:w="10137"/>
      </w:tblGrid>
      <w:tr w:rsidR="007D1306" w:rsidRPr="007D1306" w:rsidTr="007D1306">
        <w:tc>
          <w:tcPr>
            <w:tcW w:w="10137" w:type="dxa"/>
            <w:tcBorders>
              <w:top w:val="nil"/>
              <w:left w:val="nil"/>
              <w:bottom w:val="single" w:sz="4" w:space="0" w:color="auto"/>
              <w:right w:val="nil"/>
            </w:tcBorders>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8"/>
                <w:szCs w:val="28"/>
                <w:lang w:eastAsia="ru-RU"/>
              </w:rPr>
            </w:pPr>
            <w:r w:rsidRPr="007D1306">
              <w:rPr>
                <w:rFonts w:ascii="Times New Roman" w:eastAsia="Times New Roman" w:hAnsi="Times New Roman"/>
                <w:sz w:val="28"/>
                <w:szCs w:val="28"/>
                <w:lang w:eastAsia="ru-RU"/>
              </w:rPr>
              <w:t>АО "Тандер"</w:t>
            </w:r>
          </w:p>
        </w:tc>
      </w:tr>
    </w:tbl>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16"/>
          <w:szCs w:val="16"/>
          <w:lang w:eastAsia="ru-RU"/>
        </w:rPr>
      </w:pPr>
      <w:r w:rsidRPr="007D1306">
        <w:rPr>
          <w:rFonts w:ascii="Times New Roman" w:eastAsia="Times New Roman" w:hAnsi="Times New Roman"/>
          <w:sz w:val="16"/>
          <w:szCs w:val="16"/>
          <w:lang w:eastAsia="ru-RU"/>
        </w:rPr>
        <w:t xml:space="preserve"> (наименование структурного подразделения Образовательной организации)</w:t>
      </w: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lang w:eastAsia="ru-RU"/>
        </w:rPr>
      </w:pP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 xml:space="preserve">Срок прохождения практики: с «___» __________ 20__ г. по «__» _________20__ г. </w:t>
      </w:r>
    </w:p>
    <w:p w:rsidR="007D1306" w:rsidRPr="007D1306" w:rsidRDefault="00B84C19" w:rsidP="007D1306">
      <w:pPr>
        <w:ind w:firstLine="709"/>
        <w:jc w:val="center"/>
        <w:rPr>
          <w:rFonts w:ascii="Times New Roman" w:eastAsia="Times New Roman" w:hAnsi="Times New Roman"/>
          <w:b/>
          <w:sz w:val="24"/>
          <w:szCs w:val="24"/>
          <w:lang w:eastAsia="ru-RU"/>
        </w:rPr>
      </w:pPr>
      <w:r w:rsidRPr="002507ED">
        <w:rPr>
          <w:rFonts w:ascii="Times New Roman" w:eastAsia="Times New Roman" w:hAnsi="Times New Roman"/>
          <w:b/>
          <w:sz w:val="28"/>
          <w:szCs w:val="28"/>
          <w:lang w:eastAsia="ru-RU"/>
        </w:rPr>
        <w:br w:type="page"/>
      </w:r>
      <w:r w:rsidR="007D1306" w:rsidRPr="007D1306">
        <w:rPr>
          <w:rFonts w:ascii="Times New Roman" w:eastAsia="Times New Roman" w:hAnsi="Times New Roman"/>
          <w:b/>
          <w:sz w:val="24"/>
          <w:szCs w:val="24"/>
          <w:lang w:eastAsia="ru-RU"/>
        </w:rPr>
        <w:lastRenderedPageBreak/>
        <w:t>Содержание индивидуального задания на практику:</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9356"/>
      </w:tblGrid>
      <w:tr w:rsidR="007D1306" w:rsidRPr="007D1306" w:rsidTr="007D1306">
        <w:trPr>
          <w:tblHeade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п/п</w:t>
            </w:r>
          </w:p>
        </w:tc>
        <w:tc>
          <w:tcPr>
            <w:tcW w:w="9356"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Виды работ</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1.</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contextualSpacing/>
              <w:jc w:val="both"/>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Инструктаж по соблюдению правил противопожарной безопасности, правил охраны труда, техники безопасности, санитарно-эпидемиологических правил и гигиенических нормативов.</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2.</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Выполнение определенных практических кейсов-задач, необходимых для оценки знаний, умений, навыков и (или) опыта деятельности по итогам производственной практики (технологической (проектно-технологической) практики)</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2.1.</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u w:val="single"/>
                <w:lang w:eastAsia="ru-RU"/>
              </w:rPr>
            </w:pPr>
            <w:r w:rsidRPr="007D1306">
              <w:rPr>
                <w:rFonts w:ascii="Times New Roman" w:eastAsia="Times New Roman" w:hAnsi="Times New Roman"/>
                <w:sz w:val="24"/>
                <w:szCs w:val="24"/>
                <w:u w:val="single"/>
                <w:lang w:eastAsia="ru-RU"/>
              </w:rPr>
              <w:t>Кейс-задача № 1</w:t>
            </w: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lang w:eastAsia="ru-RU"/>
              </w:rPr>
            </w:pPr>
            <w:r w:rsidRPr="007D1306">
              <w:rPr>
                <w:rFonts w:ascii="Times New Roman" w:hAnsi="Times New Roman"/>
                <w:sz w:val="24"/>
                <w:szCs w:val="24"/>
                <w:lang w:eastAsia="ru-RU"/>
              </w:rPr>
              <w:t xml:space="preserve">Ознакомиться с деятельностью организации, с нормативной и справочной документацией. Дать краткое описание организации. С помощью программного продукта </w:t>
            </w:r>
            <w:r w:rsidRPr="007D1306">
              <w:rPr>
                <w:rFonts w:ascii="Times New Roman" w:hAnsi="Times New Roman"/>
                <w:sz w:val="24"/>
                <w:szCs w:val="24"/>
                <w:lang w:val="en-US" w:eastAsia="ru-RU"/>
              </w:rPr>
              <w:t>Microsoft</w:t>
            </w:r>
            <w:r w:rsidRPr="007D1306">
              <w:rPr>
                <w:rFonts w:ascii="Times New Roman" w:hAnsi="Times New Roman"/>
                <w:sz w:val="24"/>
                <w:szCs w:val="24"/>
                <w:lang w:eastAsia="ru-RU"/>
              </w:rPr>
              <w:t xml:space="preserve"> </w:t>
            </w:r>
            <w:r w:rsidRPr="007D1306">
              <w:rPr>
                <w:rFonts w:ascii="Times New Roman" w:hAnsi="Times New Roman"/>
                <w:sz w:val="24"/>
                <w:szCs w:val="24"/>
                <w:lang w:val="en-US" w:eastAsia="ru-RU"/>
              </w:rPr>
              <w:t>Visio</w:t>
            </w:r>
            <w:r w:rsidRPr="007D1306">
              <w:rPr>
                <w:rFonts w:ascii="Times New Roman" w:hAnsi="Times New Roman"/>
                <w:sz w:val="24"/>
                <w:szCs w:val="24"/>
                <w:lang w:eastAsia="ru-RU"/>
              </w:rPr>
              <w:t xml:space="preserve"> (или иного другого) необходимо составить схему организационной структуры компании. Указать тип и дать характеристику организационной структуры компании.</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2.2.</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u w:val="single"/>
                <w:lang w:eastAsia="ru-RU"/>
              </w:rPr>
            </w:pPr>
            <w:r w:rsidRPr="007D1306">
              <w:rPr>
                <w:rFonts w:ascii="Times New Roman" w:eastAsia="Times New Roman" w:hAnsi="Times New Roman"/>
                <w:sz w:val="24"/>
                <w:szCs w:val="24"/>
                <w:u w:val="single"/>
                <w:lang w:eastAsia="ru-RU"/>
              </w:rPr>
              <w:t>Кейс-задача № 2</w:t>
            </w: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u w:val="single"/>
                <w:lang w:eastAsia="ru-RU"/>
              </w:rPr>
            </w:pPr>
            <w:r w:rsidRPr="007D1306">
              <w:rPr>
                <w:rFonts w:ascii="Times New Roman" w:eastAsia="Times New Roman" w:hAnsi="Times New Roman"/>
                <w:lang w:eastAsia="ar-SA"/>
              </w:rPr>
              <w:t xml:space="preserve">Определите параметры устройства по следующему описанию: Мат. плата </w:t>
            </w:r>
            <w:r w:rsidRPr="007D1306">
              <w:rPr>
                <w:rFonts w:ascii="Times New Roman" w:eastAsia="Times New Roman" w:hAnsi="Times New Roman"/>
                <w:lang w:val="en-US" w:eastAsia="ar-SA"/>
              </w:rPr>
              <w:t>Socket</w:t>
            </w:r>
            <w:r w:rsidRPr="007D1306">
              <w:rPr>
                <w:rFonts w:ascii="Times New Roman" w:eastAsia="Times New Roman" w:hAnsi="Times New Roman"/>
                <w:lang w:eastAsia="ar-SA"/>
              </w:rPr>
              <w:t xml:space="preserve">2066 </w:t>
            </w:r>
            <w:r w:rsidRPr="007D1306">
              <w:rPr>
                <w:rFonts w:ascii="Times New Roman" w:eastAsia="Times New Roman" w:hAnsi="Times New Roman"/>
                <w:lang w:val="en-US" w:eastAsia="ar-SA"/>
              </w:rPr>
              <w:t>MSI</w:t>
            </w:r>
            <w:r w:rsidRPr="007D1306">
              <w:rPr>
                <w:rFonts w:ascii="Times New Roman" w:eastAsia="Times New Roman" w:hAnsi="Times New Roman"/>
                <w:lang w:eastAsia="ar-SA"/>
              </w:rPr>
              <w:t xml:space="preserve"> "</w:t>
            </w:r>
            <w:r w:rsidRPr="007D1306">
              <w:rPr>
                <w:rFonts w:ascii="Times New Roman" w:eastAsia="Times New Roman" w:hAnsi="Times New Roman"/>
                <w:lang w:val="en-US" w:eastAsia="ar-SA"/>
              </w:rPr>
              <w:t>X</w:t>
            </w:r>
            <w:r w:rsidRPr="007D1306">
              <w:rPr>
                <w:rFonts w:ascii="Times New Roman" w:eastAsia="Times New Roman" w:hAnsi="Times New Roman"/>
                <w:lang w:eastAsia="ar-SA"/>
              </w:rPr>
              <w:t xml:space="preserve">299 </w:t>
            </w:r>
            <w:r w:rsidRPr="007D1306">
              <w:rPr>
                <w:rFonts w:ascii="Times New Roman" w:eastAsia="Times New Roman" w:hAnsi="Times New Roman"/>
                <w:lang w:val="en-US" w:eastAsia="ar-SA"/>
              </w:rPr>
              <w:t>GAMINGPROCARBON</w:t>
            </w:r>
            <w:r w:rsidRPr="007D1306">
              <w:rPr>
                <w:rFonts w:ascii="Times New Roman" w:eastAsia="Times New Roman" w:hAnsi="Times New Roman"/>
                <w:lang w:eastAsia="ar-SA"/>
              </w:rPr>
              <w:t>" (</w:t>
            </w:r>
            <w:r w:rsidRPr="007D1306">
              <w:rPr>
                <w:rFonts w:ascii="Times New Roman" w:eastAsia="Times New Roman" w:hAnsi="Times New Roman"/>
                <w:lang w:val="en-US" w:eastAsia="ar-SA"/>
              </w:rPr>
              <w:t>iX</w:t>
            </w:r>
            <w:r w:rsidRPr="007D1306">
              <w:rPr>
                <w:rFonts w:ascii="Times New Roman" w:eastAsia="Times New Roman" w:hAnsi="Times New Roman"/>
                <w:lang w:eastAsia="ar-SA"/>
              </w:rPr>
              <w:t>299, 8</w:t>
            </w:r>
            <w:r w:rsidRPr="007D1306">
              <w:rPr>
                <w:rFonts w:ascii="Times New Roman" w:eastAsia="Times New Roman" w:hAnsi="Times New Roman"/>
                <w:lang w:val="en-US" w:eastAsia="ar-SA"/>
              </w:rPr>
              <w:t>xDDR</w:t>
            </w:r>
            <w:r w:rsidRPr="007D1306">
              <w:rPr>
                <w:rFonts w:ascii="Times New Roman" w:eastAsia="Times New Roman" w:hAnsi="Times New Roman"/>
                <w:lang w:eastAsia="ar-SA"/>
              </w:rPr>
              <w:t xml:space="preserve">4, </w:t>
            </w:r>
            <w:r w:rsidRPr="007D1306">
              <w:rPr>
                <w:rFonts w:ascii="Times New Roman" w:eastAsia="Times New Roman" w:hAnsi="Times New Roman"/>
                <w:lang w:val="en-US" w:eastAsia="ar-SA"/>
              </w:rPr>
              <w:t>M</w:t>
            </w:r>
            <w:r w:rsidRPr="007D1306">
              <w:rPr>
                <w:rFonts w:ascii="Times New Roman" w:eastAsia="Times New Roman" w:hAnsi="Times New Roman"/>
                <w:lang w:eastAsia="ar-SA"/>
              </w:rPr>
              <w:t xml:space="preserve">.2, </w:t>
            </w:r>
            <w:r w:rsidRPr="007D1306">
              <w:rPr>
                <w:rFonts w:ascii="Times New Roman" w:eastAsia="Times New Roman" w:hAnsi="Times New Roman"/>
                <w:lang w:val="en-US" w:eastAsia="ar-SA"/>
              </w:rPr>
              <w:t>U</w:t>
            </w:r>
            <w:r w:rsidRPr="007D1306">
              <w:rPr>
                <w:rFonts w:ascii="Times New Roman" w:eastAsia="Times New Roman" w:hAnsi="Times New Roman"/>
                <w:lang w:eastAsia="ar-SA"/>
              </w:rPr>
              <w:t xml:space="preserve">.2, </w:t>
            </w:r>
            <w:r w:rsidRPr="007D1306">
              <w:rPr>
                <w:rFonts w:ascii="Times New Roman" w:eastAsia="Times New Roman" w:hAnsi="Times New Roman"/>
                <w:lang w:val="en-US" w:eastAsia="ar-SA"/>
              </w:rPr>
              <w:t>SATAIII</w:t>
            </w:r>
            <w:r w:rsidRPr="007D1306">
              <w:rPr>
                <w:rFonts w:ascii="Times New Roman" w:eastAsia="Times New Roman" w:hAnsi="Times New Roman"/>
                <w:lang w:eastAsia="ar-SA"/>
              </w:rPr>
              <w:t xml:space="preserve">, </w:t>
            </w:r>
            <w:r w:rsidRPr="007D1306">
              <w:rPr>
                <w:rFonts w:ascii="Times New Roman" w:eastAsia="Times New Roman" w:hAnsi="Times New Roman"/>
                <w:lang w:val="en-US" w:eastAsia="ar-SA"/>
              </w:rPr>
              <w:t>RAID</w:t>
            </w:r>
            <w:r w:rsidRPr="007D1306">
              <w:rPr>
                <w:rFonts w:ascii="Times New Roman" w:eastAsia="Times New Roman" w:hAnsi="Times New Roman"/>
                <w:lang w:eastAsia="ar-SA"/>
              </w:rPr>
              <w:t>, 4</w:t>
            </w:r>
            <w:r w:rsidRPr="007D1306">
              <w:rPr>
                <w:rFonts w:ascii="Times New Roman" w:eastAsia="Times New Roman" w:hAnsi="Times New Roman"/>
                <w:lang w:val="en-US" w:eastAsia="ar-SA"/>
              </w:rPr>
              <w:t>xPCI</w:t>
            </w:r>
            <w:r w:rsidRPr="007D1306">
              <w:rPr>
                <w:rFonts w:ascii="Times New Roman" w:eastAsia="Times New Roman" w:hAnsi="Times New Roman"/>
                <w:lang w:eastAsia="ar-SA"/>
              </w:rPr>
              <w:t>-</w:t>
            </w:r>
            <w:r w:rsidRPr="007D1306">
              <w:rPr>
                <w:rFonts w:ascii="Times New Roman" w:eastAsia="Times New Roman" w:hAnsi="Times New Roman"/>
                <w:lang w:val="en-US" w:eastAsia="ar-SA"/>
              </w:rPr>
              <w:t>E</w:t>
            </w:r>
            <w:r w:rsidRPr="007D1306">
              <w:rPr>
                <w:rFonts w:ascii="Times New Roman" w:eastAsia="Times New Roman" w:hAnsi="Times New Roman"/>
                <w:lang w:eastAsia="ar-SA"/>
              </w:rPr>
              <w:t xml:space="preserve">, 1Гбит </w:t>
            </w:r>
            <w:r w:rsidRPr="007D1306">
              <w:rPr>
                <w:rFonts w:ascii="Times New Roman" w:eastAsia="Times New Roman" w:hAnsi="Times New Roman"/>
                <w:lang w:val="en-US" w:eastAsia="ar-SA"/>
              </w:rPr>
              <w:t>LAN</w:t>
            </w:r>
            <w:r w:rsidRPr="007D1306">
              <w:rPr>
                <w:rFonts w:ascii="Times New Roman" w:eastAsia="Times New Roman" w:hAnsi="Times New Roman"/>
                <w:lang w:eastAsia="ar-SA"/>
              </w:rPr>
              <w:t xml:space="preserve">, </w:t>
            </w:r>
            <w:r w:rsidRPr="007D1306">
              <w:rPr>
                <w:rFonts w:ascii="Times New Roman" w:eastAsia="Times New Roman" w:hAnsi="Times New Roman"/>
                <w:lang w:val="en-US" w:eastAsia="ar-SA"/>
              </w:rPr>
              <w:t>USB</w:t>
            </w:r>
            <w:r w:rsidRPr="007D1306">
              <w:rPr>
                <w:rFonts w:ascii="Times New Roman" w:eastAsia="Times New Roman" w:hAnsi="Times New Roman"/>
                <w:lang w:eastAsia="ar-SA"/>
              </w:rPr>
              <w:t xml:space="preserve">3.1, </w:t>
            </w:r>
            <w:r w:rsidRPr="007D1306">
              <w:rPr>
                <w:rFonts w:ascii="Times New Roman" w:eastAsia="Times New Roman" w:hAnsi="Times New Roman"/>
                <w:lang w:val="en-US" w:eastAsia="ar-SA"/>
              </w:rPr>
              <w:t>ATX</w:t>
            </w:r>
            <w:r w:rsidRPr="007D1306">
              <w:rPr>
                <w:rFonts w:ascii="Times New Roman" w:eastAsia="Times New Roman" w:hAnsi="Times New Roman"/>
                <w:lang w:eastAsia="ar-SA"/>
              </w:rPr>
              <w:t>) (</w:t>
            </w:r>
            <w:r w:rsidRPr="007D1306">
              <w:rPr>
                <w:rFonts w:ascii="Times New Roman" w:eastAsia="Times New Roman" w:hAnsi="Times New Roman"/>
                <w:lang w:val="en-US" w:eastAsia="ar-SA"/>
              </w:rPr>
              <w:t>ret</w:t>
            </w:r>
            <w:r w:rsidRPr="007D1306">
              <w:rPr>
                <w:rFonts w:ascii="Times New Roman" w:eastAsia="Times New Roman" w:hAnsi="Times New Roman"/>
                <w:lang w:eastAsia="ar-SA"/>
              </w:rPr>
              <w:t>)</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2.3.</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hAnsi="Times New Roman"/>
                <w:u w:val="single"/>
                <w:lang w:eastAsia="ru-RU"/>
              </w:rPr>
            </w:pPr>
            <w:r w:rsidRPr="007D1306">
              <w:rPr>
                <w:rFonts w:ascii="Times New Roman" w:eastAsia="Times New Roman" w:hAnsi="Times New Roman"/>
                <w:sz w:val="24"/>
                <w:szCs w:val="24"/>
                <w:u w:val="single"/>
                <w:lang w:eastAsia="ru-RU"/>
              </w:rPr>
              <w:t>Кейс-задача № 3</w:t>
            </w:r>
            <w:r w:rsidRPr="007D1306">
              <w:rPr>
                <w:rFonts w:ascii="Times New Roman" w:hAnsi="Times New Roman"/>
                <w:u w:val="single"/>
                <w:lang w:eastAsia="ru-RU"/>
              </w:rPr>
              <w:t xml:space="preserve"> </w:t>
            </w:r>
          </w:p>
          <w:p w:rsidR="007D1306" w:rsidRPr="007D1306" w:rsidRDefault="007D1306" w:rsidP="007D1306">
            <w:pPr>
              <w:spacing w:after="0" w:line="240" w:lineRule="auto"/>
              <w:jc w:val="both"/>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Какие аппаратные средства обеспечения информационной безопасности используются в организации?</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2.4.</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hAnsi="Times New Roman"/>
                <w:sz w:val="24"/>
                <w:szCs w:val="24"/>
                <w:u w:val="single"/>
                <w:lang w:eastAsia="ru-RU"/>
              </w:rPr>
            </w:pPr>
            <w:r w:rsidRPr="007D1306">
              <w:rPr>
                <w:rFonts w:ascii="Times New Roman" w:eastAsia="Times New Roman" w:hAnsi="Times New Roman"/>
                <w:sz w:val="24"/>
                <w:szCs w:val="24"/>
                <w:u w:val="single"/>
                <w:lang w:eastAsia="ru-RU"/>
              </w:rPr>
              <w:t>Кейс-задача № 4</w:t>
            </w:r>
            <w:r w:rsidRPr="007D1306">
              <w:rPr>
                <w:rFonts w:ascii="Times New Roman" w:hAnsi="Times New Roman"/>
                <w:sz w:val="24"/>
                <w:szCs w:val="24"/>
                <w:u w:val="single"/>
                <w:lang w:eastAsia="ru-RU"/>
              </w:rPr>
              <w:t xml:space="preserve"> </w:t>
            </w:r>
          </w:p>
          <w:p w:rsidR="007D1306" w:rsidRPr="007D1306" w:rsidRDefault="007D1306" w:rsidP="007D1306">
            <w:pPr>
              <w:widowControl w:val="0"/>
              <w:autoSpaceDE w:val="0"/>
              <w:autoSpaceDN w:val="0"/>
              <w:spacing w:before="54" w:after="0" w:line="240" w:lineRule="auto"/>
              <w:rPr>
                <w:rFonts w:ascii="Times New Roman" w:eastAsia="Times New Roman" w:hAnsi="Times New Roman"/>
                <w:u w:val="single"/>
                <w:lang w:eastAsia="ru-RU" w:bidi="ru-RU"/>
              </w:rPr>
            </w:pPr>
            <w:r w:rsidRPr="007D1306">
              <w:rPr>
                <w:rFonts w:ascii="Times New Roman" w:eastAsia="Times New Roman" w:hAnsi="Times New Roman"/>
                <w:sz w:val="24"/>
                <w:szCs w:val="24"/>
                <w:lang w:eastAsia="ru-RU" w:bidi="ru-RU"/>
              </w:rPr>
              <w:t>Какие программные средства обеспечения информационной безопасности используются в организации?</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2.5.</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hAnsi="Times New Roman"/>
                <w:u w:val="single"/>
                <w:lang w:eastAsia="ru-RU"/>
              </w:rPr>
            </w:pPr>
            <w:r w:rsidRPr="007D1306">
              <w:rPr>
                <w:rFonts w:ascii="Times New Roman" w:eastAsia="Times New Roman" w:hAnsi="Times New Roman"/>
                <w:sz w:val="24"/>
                <w:szCs w:val="24"/>
                <w:u w:val="single"/>
                <w:lang w:eastAsia="ru-RU"/>
              </w:rPr>
              <w:t>Кейс-задача № 5</w:t>
            </w:r>
            <w:r w:rsidRPr="007D1306">
              <w:rPr>
                <w:rFonts w:ascii="Times New Roman" w:hAnsi="Times New Roman"/>
                <w:u w:val="single"/>
                <w:lang w:eastAsia="ru-RU"/>
              </w:rPr>
              <w:t xml:space="preserve"> </w:t>
            </w:r>
          </w:p>
          <w:p w:rsidR="007D1306" w:rsidRPr="007D1306" w:rsidRDefault="007D1306" w:rsidP="007D1306">
            <w:pPr>
              <w:widowControl w:val="0"/>
              <w:autoSpaceDE w:val="0"/>
              <w:autoSpaceDN w:val="0"/>
              <w:adjustRightInd w:val="0"/>
              <w:spacing w:after="0" w:line="240" w:lineRule="auto"/>
              <w:jc w:val="both"/>
              <w:rPr>
                <w:rFonts w:ascii="Times New Roman" w:hAnsi="Times New Roman"/>
                <w:u w:val="single"/>
                <w:lang w:eastAsia="ru-RU"/>
              </w:rPr>
            </w:pPr>
            <w:r w:rsidRPr="007D1306">
              <w:rPr>
                <w:rFonts w:ascii="Times New Roman" w:eastAsia="Times New Roman" w:hAnsi="Times New Roman"/>
                <w:sz w:val="24"/>
                <w:szCs w:val="24"/>
                <w:lang w:eastAsia="ru-RU"/>
              </w:rPr>
              <w:t>Приведите описание технической и программной архитектуры организации, где вы проходили практику.</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3.</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Систематизация собранного нормативного и фактического материала.</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4.</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Оформление отчета о прохождении практики.</w:t>
            </w:r>
          </w:p>
        </w:tc>
      </w:tr>
      <w:tr w:rsidR="007D1306" w:rsidRPr="007D1306" w:rsidTr="007D1306">
        <w:trPr>
          <w:jc w:val="center"/>
        </w:trPr>
        <w:tc>
          <w:tcPr>
            <w:tcW w:w="704" w:type="dxa"/>
            <w:tcBorders>
              <w:top w:val="single" w:sz="4" w:space="0" w:color="auto"/>
              <w:left w:val="single" w:sz="4" w:space="0" w:color="auto"/>
              <w:bottom w:val="single" w:sz="4" w:space="0" w:color="auto"/>
              <w:right w:val="single" w:sz="4"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5.</w:t>
            </w:r>
          </w:p>
        </w:tc>
        <w:tc>
          <w:tcPr>
            <w:tcW w:w="9356" w:type="dxa"/>
            <w:tcBorders>
              <w:top w:val="single" w:sz="4" w:space="0" w:color="auto"/>
              <w:left w:val="single" w:sz="4" w:space="0" w:color="auto"/>
              <w:bottom w:val="single" w:sz="4" w:space="0" w:color="auto"/>
              <w:right w:val="single" w:sz="4" w:space="0" w:color="auto"/>
            </w:tcBorders>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lang w:eastAsia="ru-RU"/>
              </w:rPr>
            </w:pPr>
            <w:r w:rsidRPr="007D1306">
              <w:rPr>
                <w:rFonts w:ascii="Times New Roman" w:eastAsia="Times New Roman" w:hAnsi="Times New Roman"/>
                <w:sz w:val="24"/>
                <w:szCs w:val="24"/>
                <w:lang w:eastAsia="ru-RU"/>
              </w:rPr>
              <w:t>Защита отчета по практике.</w:t>
            </w:r>
          </w:p>
        </w:tc>
      </w:tr>
    </w:tbl>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bCs/>
          <w:color w:val="000000"/>
          <w:spacing w:val="-4"/>
          <w:sz w:val="28"/>
          <w:szCs w:val="28"/>
          <w:lang w:eastAsia="ru-RU"/>
        </w:rPr>
      </w:pP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bCs/>
          <w:color w:val="000000"/>
          <w:spacing w:val="-4"/>
          <w:sz w:val="28"/>
          <w:szCs w:val="28"/>
          <w:lang w:eastAsia="ru-RU"/>
        </w:rPr>
      </w:pP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bCs/>
          <w:color w:val="000000"/>
          <w:spacing w:val="-4"/>
          <w:sz w:val="24"/>
          <w:szCs w:val="24"/>
          <w:lang w:eastAsia="ru-RU"/>
        </w:rPr>
      </w:pPr>
      <w:r w:rsidRPr="007D1306">
        <w:rPr>
          <w:rFonts w:ascii="Times New Roman" w:eastAsia="Times New Roman" w:hAnsi="Times New Roman"/>
          <w:bCs/>
          <w:color w:val="000000"/>
          <w:spacing w:val="-4"/>
          <w:sz w:val="24"/>
          <w:szCs w:val="24"/>
          <w:lang w:eastAsia="ru-RU"/>
        </w:rPr>
        <w:t>Разработано</w:t>
      </w: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bCs/>
          <w:color w:val="000000"/>
          <w:spacing w:val="-4"/>
          <w:sz w:val="24"/>
          <w:szCs w:val="24"/>
          <w:lang w:eastAsia="ru-RU"/>
        </w:rPr>
      </w:pPr>
      <w:r w:rsidRPr="007D1306">
        <w:rPr>
          <w:rFonts w:ascii="Times New Roman" w:eastAsia="Times New Roman" w:hAnsi="Times New Roman"/>
          <w:bCs/>
          <w:color w:val="000000"/>
          <w:spacing w:val="-4"/>
          <w:sz w:val="24"/>
          <w:szCs w:val="24"/>
          <w:lang w:eastAsia="ru-RU"/>
        </w:rPr>
        <w:t>руководителем практики от Университета</w:t>
      </w:r>
      <w:r w:rsidRPr="007D1306">
        <w:rPr>
          <w:rFonts w:ascii="Times New Roman" w:eastAsia="Times New Roman" w:hAnsi="Times New Roman"/>
          <w:sz w:val="24"/>
          <w:szCs w:val="24"/>
          <w:lang w:eastAsia="ru-RU"/>
        </w:rPr>
        <w:t xml:space="preserve"> ________________       ___________________________</w:t>
      </w: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16"/>
          <w:szCs w:val="16"/>
          <w:lang w:eastAsia="ru-RU"/>
        </w:rPr>
      </w:pPr>
      <w:r w:rsidRPr="007D1306">
        <w:rPr>
          <w:rFonts w:ascii="Times New Roman" w:eastAsia="Times New Roman" w:hAnsi="Times New Roman"/>
          <w:iCs/>
          <w:sz w:val="16"/>
          <w:szCs w:val="16"/>
          <w:lang w:eastAsia="ru-RU"/>
        </w:rPr>
        <w:t xml:space="preserve">                                                                                                                           (ФИО)</w:t>
      </w:r>
      <w:r w:rsidRPr="007D1306">
        <w:rPr>
          <w:rFonts w:ascii="Times New Roman" w:eastAsia="Times New Roman" w:hAnsi="Times New Roman"/>
          <w:sz w:val="16"/>
          <w:szCs w:val="16"/>
          <w:lang w:eastAsia="ru-RU"/>
        </w:rPr>
        <w:t xml:space="preserve">                                                                (Подпись)</w:t>
      </w:r>
    </w:p>
    <w:p w:rsidR="007D1306" w:rsidRPr="007D1306" w:rsidRDefault="007D1306" w:rsidP="007D1306">
      <w:pPr>
        <w:widowControl w:val="0"/>
        <w:shd w:val="clear" w:color="auto" w:fill="FFFFFF"/>
        <w:autoSpaceDE w:val="0"/>
        <w:autoSpaceDN w:val="0"/>
        <w:adjustRightInd w:val="0"/>
        <w:spacing w:after="0" w:line="240" w:lineRule="auto"/>
        <w:rPr>
          <w:rFonts w:ascii="Times New Roman" w:eastAsia="Times New Roman" w:hAnsi="Times New Roman"/>
          <w:bCs/>
          <w:color w:val="000000"/>
          <w:spacing w:val="-4"/>
          <w:sz w:val="24"/>
          <w:szCs w:val="24"/>
          <w:lang w:eastAsia="ru-RU"/>
        </w:rPr>
      </w:pPr>
    </w:p>
    <w:p w:rsidR="007D1306" w:rsidRPr="007D1306" w:rsidRDefault="007D1306" w:rsidP="007D1306">
      <w:pPr>
        <w:widowControl w:val="0"/>
        <w:shd w:val="clear" w:color="auto" w:fill="FFFFFF"/>
        <w:autoSpaceDE w:val="0"/>
        <w:autoSpaceDN w:val="0"/>
        <w:adjustRightInd w:val="0"/>
        <w:spacing w:after="0" w:line="240" w:lineRule="auto"/>
        <w:rPr>
          <w:rFonts w:ascii="Times New Roman" w:eastAsia="Times New Roman" w:hAnsi="Times New Roman"/>
          <w:bCs/>
          <w:color w:val="000000"/>
          <w:spacing w:val="-4"/>
          <w:sz w:val="24"/>
          <w:szCs w:val="24"/>
          <w:lang w:eastAsia="ru-RU"/>
        </w:rPr>
      </w:pPr>
      <w:r w:rsidRPr="007D1306">
        <w:rPr>
          <w:rFonts w:ascii="Times New Roman" w:eastAsia="Times New Roman" w:hAnsi="Times New Roman"/>
          <w:bCs/>
          <w:color w:val="000000"/>
          <w:spacing w:val="-4"/>
          <w:sz w:val="24"/>
          <w:szCs w:val="24"/>
          <w:lang w:eastAsia="ru-RU"/>
        </w:rPr>
        <w:t>«___»______________ 20__г.</w:t>
      </w:r>
    </w:p>
    <w:p w:rsidR="00B84C19" w:rsidRPr="001B7CBD" w:rsidRDefault="00B84C19" w:rsidP="007D1306">
      <w:pPr>
        <w:ind w:firstLine="709"/>
        <w:jc w:val="center"/>
        <w:rPr>
          <w:rFonts w:ascii="Times New Roman" w:eastAsia="Times New Roman" w:hAnsi="Times New Roman"/>
          <w:color w:val="000000"/>
          <w:spacing w:val="-2"/>
          <w:sz w:val="28"/>
          <w:szCs w:val="28"/>
          <w:lang w:eastAsia="ru-RU"/>
        </w:rPr>
      </w:pPr>
    </w:p>
    <w:p w:rsidR="00B84C19" w:rsidRDefault="00B84C19" w:rsidP="00B84C19">
      <w:pPr>
        <w:spacing w:after="0" w:line="240" w:lineRule="auto"/>
        <w:rPr>
          <w:rFonts w:ascii="Times New Roman" w:eastAsia="Times New Roman" w:hAnsi="Times New Roman"/>
          <w:bCs/>
          <w:color w:val="000000"/>
          <w:spacing w:val="-4"/>
          <w:sz w:val="24"/>
          <w:szCs w:val="24"/>
          <w:lang w:eastAsia="ru-RU"/>
        </w:rPr>
      </w:pPr>
      <w:r>
        <w:rPr>
          <w:rFonts w:ascii="Times New Roman" w:eastAsia="Times New Roman" w:hAnsi="Times New Roman"/>
          <w:bCs/>
          <w:color w:val="000000"/>
          <w:spacing w:val="-4"/>
          <w:sz w:val="24"/>
          <w:szCs w:val="24"/>
          <w:lang w:eastAsia="ru-RU"/>
        </w:rPr>
        <w:br w:type="page"/>
      </w:r>
    </w:p>
    <w:p w:rsidR="007D1306" w:rsidRPr="007D1306" w:rsidRDefault="007D1306" w:rsidP="007D1306">
      <w:pPr>
        <w:keepNext/>
        <w:widowControl w:val="0"/>
        <w:spacing w:after="0" w:line="240" w:lineRule="auto"/>
        <w:ind w:left="5387"/>
        <w:jc w:val="right"/>
        <w:rPr>
          <w:rFonts w:ascii="Times New Roman" w:hAnsi="Times New Roman"/>
          <w:sz w:val="24"/>
          <w:szCs w:val="24"/>
          <w:lang w:eastAsia="ru-RU"/>
        </w:rPr>
      </w:pPr>
      <w:r w:rsidRPr="007D1306">
        <w:rPr>
          <w:noProof/>
          <w:lang w:val="en-US"/>
        </w:rPr>
        <w:lastRenderedPageBreak/>
        <w:drawing>
          <wp:anchor distT="0" distB="0" distL="114300" distR="114300" simplePos="0" relativeHeight="251702784" behindDoc="1" locked="0" layoutInCell="1" allowOverlap="1" wp14:anchorId="43E07773" wp14:editId="6AE64B19">
            <wp:simplePos x="0" y="0"/>
            <wp:positionH relativeFrom="column">
              <wp:posOffset>5423535</wp:posOffset>
            </wp:positionH>
            <wp:positionV relativeFrom="paragraph">
              <wp:posOffset>-110490</wp:posOffset>
            </wp:positionV>
            <wp:extent cx="1066800" cy="600075"/>
            <wp:effectExtent l="0" t="0" r="0" b="9525"/>
            <wp:wrapNone/>
            <wp:docPr id="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00075"/>
                    </a:xfrm>
                    <a:prstGeom prst="rect">
                      <a:avLst/>
                    </a:prstGeom>
                    <a:noFill/>
                  </pic:spPr>
                </pic:pic>
              </a:graphicData>
            </a:graphic>
            <wp14:sizeRelH relativeFrom="page">
              <wp14:pctWidth>0</wp14:pctWidth>
            </wp14:sizeRelH>
            <wp14:sizeRelV relativeFrom="page">
              <wp14:pctHeight>0</wp14:pctHeight>
            </wp14:sizeRelV>
          </wp:anchor>
        </w:drawing>
      </w:r>
      <w:r w:rsidRPr="007D1306">
        <w:rPr>
          <w:noProof/>
          <w:lang w:val="en-US"/>
        </w:rPr>
        <w:drawing>
          <wp:anchor distT="0" distB="0" distL="114300" distR="114300" simplePos="0" relativeHeight="251703808" behindDoc="1" locked="0" layoutInCell="1" allowOverlap="1" wp14:anchorId="15534B4D" wp14:editId="0334F0F0">
            <wp:simplePos x="0" y="0"/>
            <wp:positionH relativeFrom="margin">
              <wp:align>left</wp:align>
            </wp:positionH>
            <wp:positionV relativeFrom="paragraph">
              <wp:posOffset>34290</wp:posOffset>
            </wp:positionV>
            <wp:extent cx="1828800" cy="342900"/>
            <wp:effectExtent l="0" t="0" r="0" b="0"/>
            <wp:wrapNone/>
            <wp:docPr id="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42900"/>
                    </a:xfrm>
                    <a:prstGeom prst="rect">
                      <a:avLst/>
                    </a:prstGeom>
                    <a:noFill/>
                  </pic:spPr>
                </pic:pic>
              </a:graphicData>
            </a:graphic>
            <wp14:sizeRelH relativeFrom="page">
              <wp14:pctWidth>0</wp14:pctWidth>
            </wp14:sizeRelH>
            <wp14:sizeRelV relativeFrom="page">
              <wp14:pctHeight>0</wp14:pctHeight>
            </wp14:sizeRelV>
          </wp:anchor>
        </w:drawing>
      </w:r>
    </w:p>
    <w:p w:rsidR="007D1306" w:rsidRPr="007D1306" w:rsidRDefault="007D1306" w:rsidP="007D1306">
      <w:pPr>
        <w:widowControl w:val="0"/>
        <w:autoSpaceDE w:val="0"/>
        <w:autoSpaceDN w:val="0"/>
        <w:adjustRightInd w:val="0"/>
        <w:spacing w:after="0" w:line="240" w:lineRule="auto"/>
        <w:jc w:val="center"/>
        <w:rPr>
          <w:rFonts w:ascii="Times New Roman" w:hAnsi="Times New Roman"/>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bCs/>
          <w:sz w:val="28"/>
          <w:szCs w:val="28"/>
          <w:lang w:eastAsia="ru-RU"/>
        </w:rPr>
      </w:pPr>
      <w:r w:rsidRPr="007D1306">
        <w:rPr>
          <w:rFonts w:ascii="Times New Roman" w:eastAsia="Times New Roman" w:hAnsi="Times New Roman"/>
          <w:b/>
          <w:bCs/>
          <w:sz w:val="28"/>
          <w:szCs w:val="28"/>
          <w:lang w:eastAsia="ru-RU"/>
        </w:rPr>
        <w:t xml:space="preserve">НЕГОСУДАРСТВЕННОЕ ОБРАЗОВАТЕЛЬНОЕ ЧАСТНОЕ УЧРЕЖДЕНИЕ ВЫСШЕГО ОБРАЗОВАНИЯ </w:t>
      </w:r>
    </w:p>
    <w:p w:rsidR="007D1306" w:rsidRPr="007D1306" w:rsidRDefault="007D1306" w:rsidP="007D1306">
      <w:pPr>
        <w:widowControl w:val="0"/>
        <w:autoSpaceDE w:val="0"/>
        <w:autoSpaceDN w:val="0"/>
        <w:adjustRightInd w:val="0"/>
        <w:spacing w:after="0" w:line="240" w:lineRule="auto"/>
        <w:ind w:left="-142" w:right="-284"/>
        <w:jc w:val="center"/>
        <w:rPr>
          <w:rFonts w:ascii="Times New Roman" w:eastAsia="Times New Roman" w:hAnsi="Times New Roman"/>
          <w:b/>
          <w:bCs/>
          <w:sz w:val="28"/>
          <w:szCs w:val="28"/>
          <w:lang w:eastAsia="ru-RU"/>
        </w:rPr>
      </w:pPr>
      <w:r w:rsidRPr="007D1306">
        <w:rPr>
          <w:rFonts w:ascii="Times New Roman" w:eastAsia="Times New Roman" w:hAnsi="Times New Roman"/>
          <w:b/>
          <w:bCs/>
          <w:sz w:val="28"/>
          <w:szCs w:val="28"/>
          <w:lang w:eastAsia="ru-RU"/>
        </w:rPr>
        <w:t>«МОСКОВСКИЙ ФИНАНСОВО-ПРОМЫШЛЕННЫЙ УНИВЕРСИТЕТ «СИНЕРГИЯ»</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Институт Информационных технологий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 xml:space="preserve"> (наименование факультета/ института)</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lang w:eastAsia="ru-RU"/>
        </w:rPr>
      </w:pP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7D1306">
        <w:rPr>
          <w:rFonts w:ascii="Times New Roman" w:eastAsia="Times New Roman" w:hAnsi="Times New Roman"/>
          <w:b/>
          <w:sz w:val="24"/>
          <w:szCs w:val="24"/>
          <w:lang w:eastAsia="ru-RU"/>
        </w:rPr>
        <w:t>Направление подготовки /специальность:</w:t>
      </w:r>
      <w:r w:rsidRPr="007D1306">
        <w:rPr>
          <w:rFonts w:ascii="Times New Roman" w:eastAsia="Times New Roman" w:hAnsi="Times New Roman"/>
          <w:sz w:val="24"/>
          <w:szCs w:val="24"/>
          <w:lang w:eastAsia="ru-RU"/>
        </w:rPr>
        <w:t xml:space="preserve"> </w:t>
      </w:r>
      <w:r w:rsidRPr="007D1306">
        <w:rPr>
          <w:rFonts w:ascii="Times New Roman" w:eastAsia="Times New Roman" w:hAnsi="Times New Roman"/>
          <w:sz w:val="24"/>
          <w:szCs w:val="28"/>
          <w:u w:val="single"/>
          <w:lang w:eastAsia="ru-RU"/>
        </w:rPr>
        <w:t>09.03.02 Информационные системы и технологии</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(код и наименование направления подготовки /специальности)</w:t>
      </w: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8"/>
          <w:u w:val="single"/>
          <w:lang w:eastAsia="ru-RU"/>
        </w:rPr>
      </w:pPr>
      <w:r w:rsidRPr="007D1306">
        <w:rPr>
          <w:rFonts w:ascii="Times New Roman" w:eastAsia="Times New Roman" w:hAnsi="Times New Roman"/>
          <w:b/>
          <w:sz w:val="24"/>
          <w:szCs w:val="24"/>
          <w:lang w:eastAsia="ru-RU"/>
        </w:rPr>
        <w:t>Профиль/специализация:</w:t>
      </w:r>
      <w:r w:rsidRPr="007D1306">
        <w:rPr>
          <w:rFonts w:ascii="Times New Roman" w:eastAsia="Times New Roman" w:hAnsi="Times New Roman"/>
          <w:sz w:val="24"/>
          <w:szCs w:val="24"/>
          <w:lang w:eastAsia="ru-RU"/>
        </w:rPr>
        <w:t xml:space="preserve"> </w:t>
      </w:r>
      <w:r w:rsidRPr="007D1306">
        <w:rPr>
          <w:rFonts w:ascii="Times New Roman" w:eastAsia="Times New Roman" w:hAnsi="Times New Roman"/>
          <w:sz w:val="24"/>
          <w:szCs w:val="28"/>
          <w:u w:val="single"/>
          <w:lang w:eastAsia="ru-RU"/>
        </w:rPr>
        <w:t xml:space="preserve">Разработка, сопровождение и обеспечение безопасности _________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(наименование профиля/специализации)</w:t>
      </w: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7D1306">
        <w:rPr>
          <w:rFonts w:ascii="Times New Roman" w:eastAsia="Times New Roman" w:hAnsi="Times New Roman"/>
          <w:sz w:val="24"/>
          <w:szCs w:val="28"/>
          <w:u w:val="single"/>
          <w:lang w:eastAsia="ru-RU"/>
        </w:rPr>
        <w:t>информационных систем_____________________________________________________________</w:t>
      </w: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7D1306">
        <w:rPr>
          <w:rFonts w:ascii="Times New Roman" w:eastAsia="Times New Roman" w:hAnsi="Times New Roman"/>
          <w:b/>
          <w:sz w:val="24"/>
          <w:szCs w:val="24"/>
          <w:lang w:eastAsia="ru-RU"/>
        </w:rPr>
        <w:t>Форма обучения:</w:t>
      </w:r>
      <w:r w:rsidRPr="007D1306">
        <w:rPr>
          <w:rFonts w:ascii="Times New Roman" w:eastAsia="Times New Roman" w:hAnsi="Times New Roman"/>
          <w:sz w:val="24"/>
          <w:szCs w:val="24"/>
          <w:lang w:eastAsia="ru-RU"/>
        </w:rPr>
        <w:t xml:space="preserve"> </w:t>
      </w:r>
      <w:r w:rsidRPr="007D1306">
        <w:rPr>
          <w:rFonts w:ascii="Times New Roman" w:eastAsia="Times New Roman" w:hAnsi="Times New Roman"/>
          <w:sz w:val="24"/>
          <w:szCs w:val="24"/>
          <w:u w:val="single"/>
          <w:lang w:eastAsia="ru-RU"/>
        </w:rPr>
        <w:t>заочная</w:t>
      </w:r>
      <w:r w:rsidRPr="007D1306">
        <w:rPr>
          <w:rFonts w:ascii="Times New Roman" w:eastAsia="Times New Roman" w:hAnsi="Times New Roman"/>
          <w:color w:val="FFFFFF"/>
          <w:sz w:val="24"/>
          <w:szCs w:val="24"/>
          <w:u w:val="single"/>
          <w:lang w:eastAsia="ru-RU"/>
        </w:rPr>
        <w:t>.</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8"/>
          <w:szCs w:val="28"/>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8"/>
          <w:szCs w:val="28"/>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caps/>
          <w:sz w:val="28"/>
          <w:szCs w:val="28"/>
          <w:lang w:eastAsia="ru-RU"/>
        </w:rPr>
      </w:pPr>
      <w:r w:rsidRPr="007D1306">
        <w:rPr>
          <w:rFonts w:ascii="Times New Roman" w:eastAsia="Times New Roman" w:hAnsi="Times New Roman"/>
          <w:b/>
          <w:caps/>
          <w:sz w:val="28"/>
          <w:szCs w:val="28"/>
          <w:lang w:eastAsia="ru-RU"/>
        </w:rPr>
        <w:t xml:space="preserve">Отчет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0"/>
          <w:szCs w:val="20"/>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8"/>
          <w:szCs w:val="28"/>
          <w:lang w:eastAsia="ru-RU"/>
        </w:rPr>
      </w:pPr>
      <w:r w:rsidRPr="007D1306">
        <w:rPr>
          <w:rFonts w:ascii="Times New Roman" w:eastAsia="Times New Roman" w:hAnsi="Times New Roman"/>
          <w:b/>
          <w:sz w:val="28"/>
          <w:szCs w:val="28"/>
          <w:lang w:eastAsia="ru-RU"/>
        </w:rPr>
        <w:t xml:space="preserve">ПО </w:t>
      </w:r>
      <w:r w:rsidRPr="007D1306">
        <w:rPr>
          <w:rFonts w:ascii="Times New Roman" w:eastAsia="Times New Roman" w:hAnsi="Times New Roman"/>
          <w:b/>
          <w:bCs/>
          <w:color w:val="000000"/>
          <w:spacing w:val="-4"/>
          <w:sz w:val="28"/>
          <w:szCs w:val="28"/>
          <w:lang w:eastAsia="ru-RU"/>
        </w:rPr>
        <w:t xml:space="preserve">ПРОИЗВОДСТВЕННОЙ </w:t>
      </w:r>
      <w:r w:rsidRPr="007D1306">
        <w:rPr>
          <w:rFonts w:ascii="Times New Roman" w:eastAsia="Times New Roman" w:hAnsi="Times New Roman"/>
          <w:b/>
          <w:sz w:val="28"/>
          <w:szCs w:val="28"/>
          <w:lang w:eastAsia="ru-RU"/>
        </w:rPr>
        <w:t>ПРАКТИКЕ</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 xml:space="preserve">(вид практики)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8"/>
          <w:szCs w:val="28"/>
          <w:u w:val="single"/>
          <w:lang w:eastAsia="ru-RU"/>
        </w:rPr>
      </w:pPr>
      <w:r w:rsidRPr="007D1306">
        <w:rPr>
          <w:rFonts w:ascii="Times New Roman" w:eastAsia="Times New Roman" w:hAnsi="Times New Roman"/>
          <w:b/>
          <w:sz w:val="28"/>
          <w:szCs w:val="28"/>
          <w:u w:val="single"/>
          <w:lang w:eastAsia="ru-RU"/>
        </w:rPr>
        <w:t>Технологическая (проектно-технологическая) практика</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7D1306">
        <w:rPr>
          <w:rFonts w:ascii="Times New Roman" w:eastAsia="Times New Roman" w:hAnsi="Times New Roman"/>
          <w:sz w:val="24"/>
          <w:szCs w:val="24"/>
          <w:vertAlign w:val="superscript"/>
          <w:lang w:eastAsia="ru-RU"/>
        </w:rPr>
        <w:t xml:space="preserve"> (тип практики) </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0"/>
          <w:szCs w:val="20"/>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6 семестр</w:t>
      </w: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0"/>
          <w:szCs w:val="20"/>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0"/>
          <w:szCs w:val="20"/>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sz w:val="20"/>
          <w:szCs w:val="20"/>
          <w:lang w:eastAsia="ru-RU"/>
        </w:rPr>
      </w:pPr>
    </w:p>
    <w:tbl>
      <w:tblPr>
        <w:tblW w:w="5000" w:type="pct"/>
        <w:tblLook w:val="04A0" w:firstRow="1" w:lastRow="0" w:firstColumn="1" w:lastColumn="0" w:noHBand="0" w:noVBand="1"/>
      </w:tblPr>
      <w:tblGrid>
        <w:gridCol w:w="3245"/>
        <w:gridCol w:w="3962"/>
        <w:gridCol w:w="505"/>
        <w:gridCol w:w="2425"/>
      </w:tblGrid>
      <w:tr w:rsidR="007D1306" w:rsidRPr="007D1306" w:rsidTr="007D1306">
        <w:trPr>
          <w:trHeight w:val="629"/>
        </w:trPr>
        <w:tc>
          <w:tcPr>
            <w:tcW w:w="1601" w:type="pct"/>
            <w:noWrap/>
            <w:vAlign w:val="bottom"/>
          </w:tcPr>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p>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p>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p>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r w:rsidRPr="007D1306">
              <w:rPr>
                <w:rFonts w:ascii="Times New Roman" w:eastAsia="Times New Roman" w:hAnsi="Times New Roman"/>
                <w:b/>
                <w:sz w:val="20"/>
                <w:szCs w:val="20"/>
                <w:lang w:eastAsia="ru-RU"/>
              </w:rPr>
              <w:t>Обучающийся</w:t>
            </w:r>
          </w:p>
        </w:tc>
        <w:tc>
          <w:tcPr>
            <w:tcW w:w="1954" w:type="pct"/>
            <w:tcBorders>
              <w:top w:val="nil"/>
              <w:left w:val="nil"/>
              <w:bottom w:val="single" w:sz="4" w:space="0" w:color="auto"/>
              <w:right w:val="nil"/>
            </w:tcBorders>
            <w:noWrap/>
            <w:vAlign w:val="bottom"/>
            <w:hideMark/>
          </w:tcPr>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iCs/>
                <w:color w:val="000080"/>
                <w:sz w:val="20"/>
                <w:szCs w:val="20"/>
                <w:lang w:eastAsia="ru-RU"/>
              </w:rPr>
            </w:pPr>
            <w:r w:rsidRPr="007D1306">
              <w:rPr>
                <w:rFonts w:ascii="Times New Roman" w:eastAsia="Times New Roman" w:hAnsi="Times New Roman"/>
                <w:iCs/>
                <w:color w:val="000080"/>
                <w:sz w:val="20"/>
                <w:szCs w:val="20"/>
                <w:lang w:eastAsia="ru-RU"/>
              </w:rPr>
              <w:t> </w:t>
            </w:r>
          </w:p>
        </w:tc>
        <w:tc>
          <w:tcPr>
            <w:tcW w:w="249" w:type="pct"/>
            <w:noWrap/>
            <w:vAlign w:val="bottom"/>
            <w:hideMark/>
          </w:tcPr>
          <w:p w:rsidR="007D1306" w:rsidRPr="007D1306" w:rsidRDefault="007D1306" w:rsidP="007D1306">
            <w:pPr>
              <w:widowControl w:val="0"/>
              <w:autoSpaceDE w:val="0"/>
              <w:autoSpaceDN w:val="0"/>
              <w:adjustRightInd w:val="0"/>
              <w:spacing w:after="0" w:line="240" w:lineRule="auto"/>
              <w:ind w:firstLineChars="100" w:firstLine="200"/>
              <w:rPr>
                <w:rFonts w:ascii="Times New Roman" w:eastAsia="Times New Roman" w:hAnsi="Times New Roman"/>
                <w:iCs/>
                <w:color w:val="000080"/>
                <w:sz w:val="20"/>
                <w:szCs w:val="20"/>
                <w:lang w:eastAsia="ru-RU"/>
              </w:rPr>
            </w:pPr>
            <w:r w:rsidRPr="007D1306">
              <w:rPr>
                <w:rFonts w:ascii="Times New Roman" w:eastAsia="Times New Roman" w:hAnsi="Times New Roman"/>
                <w:iCs/>
                <w:color w:val="000080"/>
                <w:sz w:val="20"/>
                <w:szCs w:val="20"/>
                <w:lang w:eastAsia="ru-RU"/>
              </w:rPr>
              <w:t> </w:t>
            </w:r>
          </w:p>
        </w:tc>
        <w:tc>
          <w:tcPr>
            <w:tcW w:w="1196" w:type="pct"/>
            <w:tcBorders>
              <w:top w:val="nil"/>
              <w:left w:val="nil"/>
              <w:bottom w:val="single" w:sz="4" w:space="0" w:color="auto"/>
              <w:right w:val="nil"/>
            </w:tcBorders>
            <w:noWrap/>
            <w:vAlign w:val="bottom"/>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color w:val="000080"/>
                <w:sz w:val="20"/>
                <w:szCs w:val="20"/>
                <w:lang w:eastAsia="ru-RU"/>
              </w:rPr>
            </w:pPr>
            <w:r w:rsidRPr="007D1306">
              <w:rPr>
                <w:rFonts w:ascii="Times New Roman" w:eastAsia="Times New Roman" w:hAnsi="Times New Roman"/>
                <w:iCs/>
                <w:color w:val="000080"/>
                <w:sz w:val="20"/>
                <w:szCs w:val="20"/>
                <w:lang w:eastAsia="ru-RU"/>
              </w:rPr>
              <w:t> </w:t>
            </w:r>
          </w:p>
        </w:tc>
      </w:tr>
      <w:tr w:rsidR="007D1306" w:rsidRPr="007D1306" w:rsidTr="007D1306">
        <w:trPr>
          <w:trHeight w:val="195"/>
        </w:trPr>
        <w:tc>
          <w:tcPr>
            <w:tcW w:w="1601" w:type="pct"/>
            <w:noWrap/>
            <w:vAlign w:val="bottom"/>
          </w:tcPr>
          <w:p w:rsidR="007D1306" w:rsidRPr="007D1306" w:rsidRDefault="007D1306" w:rsidP="007D1306">
            <w:pPr>
              <w:widowControl w:val="0"/>
              <w:autoSpaceDE w:val="0"/>
              <w:autoSpaceDN w:val="0"/>
              <w:adjustRightInd w:val="0"/>
              <w:spacing w:after="0" w:line="240" w:lineRule="auto"/>
              <w:jc w:val="right"/>
              <w:rPr>
                <w:rFonts w:ascii="Times New Roman" w:eastAsia="Times New Roman" w:hAnsi="Times New Roman"/>
                <w:b/>
                <w:sz w:val="20"/>
                <w:szCs w:val="20"/>
                <w:lang w:eastAsia="ru-RU"/>
              </w:rPr>
            </w:pPr>
          </w:p>
        </w:tc>
        <w:tc>
          <w:tcPr>
            <w:tcW w:w="1954" w:type="pct"/>
            <w:tcBorders>
              <w:top w:val="single" w:sz="4" w:space="0" w:color="auto"/>
              <w:left w:val="nil"/>
              <w:bottom w:val="nil"/>
              <w:right w:val="nil"/>
            </w:tcBorders>
            <w:noWrap/>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sz w:val="16"/>
                <w:szCs w:val="16"/>
                <w:lang w:eastAsia="ru-RU"/>
              </w:rPr>
            </w:pPr>
            <w:r w:rsidRPr="007D1306">
              <w:rPr>
                <w:rFonts w:ascii="Times New Roman" w:eastAsia="Times New Roman" w:hAnsi="Times New Roman"/>
                <w:iCs/>
                <w:sz w:val="16"/>
                <w:szCs w:val="16"/>
                <w:lang w:eastAsia="ru-RU"/>
              </w:rPr>
              <w:t>(ФИО)</w:t>
            </w:r>
          </w:p>
        </w:tc>
        <w:tc>
          <w:tcPr>
            <w:tcW w:w="249" w:type="pct"/>
            <w:noWrap/>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sz w:val="16"/>
                <w:szCs w:val="16"/>
                <w:lang w:eastAsia="ru-RU"/>
              </w:rPr>
            </w:pPr>
          </w:p>
        </w:tc>
        <w:tc>
          <w:tcPr>
            <w:tcW w:w="1196" w:type="pct"/>
            <w:tcBorders>
              <w:top w:val="single" w:sz="4" w:space="0" w:color="auto"/>
              <w:left w:val="nil"/>
              <w:bottom w:val="nil"/>
              <w:right w:val="nil"/>
            </w:tcBorders>
            <w:noWrap/>
            <w:vAlign w:val="bottom"/>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sz w:val="16"/>
                <w:szCs w:val="16"/>
                <w:lang w:eastAsia="ru-RU"/>
              </w:rPr>
            </w:pPr>
            <w:r w:rsidRPr="007D1306">
              <w:rPr>
                <w:rFonts w:ascii="Times New Roman" w:eastAsia="Times New Roman" w:hAnsi="Times New Roman"/>
                <w:iCs/>
                <w:sz w:val="16"/>
                <w:szCs w:val="16"/>
                <w:lang w:eastAsia="ru-RU"/>
              </w:rPr>
              <w:t>(подпись)</w:t>
            </w:r>
          </w:p>
        </w:tc>
      </w:tr>
    </w:tbl>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tbl>
      <w:tblPr>
        <w:tblW w:w="5000" w:type="pct"/>
        <w:tblLook w:val="04A0" w:firstRow="1" w:lastRow="0" w:firstColumn="1" w:lastColumn="0" w:noHBand="0" w:noVBand="1"/>
      </w:tblPr>
      <w:tblGrid>
        <w:gridCol w:w="3245"/>
        <w:gridCol w:w="3962"/>
        <w:gridCol w:w="505"/>
        <w:gridCol w:w="2425"/>
      </w:tblGrid>
      <w:tr w:rsidR="007D1306" w:rsidRPr="007D1306" w:rsidTr="007D1306">
        <w:trPr>
          <w:trHeight w:val="629"/>
        </w:trPr>
        <w:tc>
          <w:tcPr>
            <w:tcW w:w="1601" w:type="pct"/>
            <w:noWrap/>
            <w:vAlign w:val="bottom"/>
          </w:tcPr>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p>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p>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r w:rsidRPr="007D1306">
              <w:rPr>
                <w:rFonts w:ascii="Times New Roman" w:eastAsia="Times New Roman" w:hAnsi="Times New Roman"/>
                <w:b/>
                <w:sz w:val="20"/>
                <w:szCs w:val="20"/>
                <w:lang w:eastAsia="ru-RU"/>
              </w:rPr>
              <w:t xml:space="preserve">Ответственное лицо </w:t>
            </w:r>
          </w:p>
          <w:p w:rsidR="007D1306" w:rsidRPr="007D1306" w:rsidRDefault="007D1306" w:rsidP="007D1306">
            <w:pPr>
              <w:widowControl w:val="0"/>
              <w:tabs>
                <w:tab w:val="left" w:pos="0"/>
              </w:tabs>
              <w:autoSpaceDE w:val="0"/>
              <w:autoSpaceDN w:val="0"/>
              <w:adjustRightInd w:val="0"/>
              <w:spacing w:after="0" w:line="240" w:lineRule="auto"/>
              <w:rPr>
                <w:rFonts w:ascii="Times New Roman" w:eastAsia="Times New Roman" w:hAnsi="Times New Roman"/>
                <w:b/>
                <w:sz w:val="20"/>
                <w:szCs w:val="20"/>
                <w:lang w:eastAsia="ru-RU"/>
              </w:rPr>
            </w:pPr>
            <w:r w:rsidRPr="007D1306">
              <w:rPr>
                <w:rFonts w:ascii="Times New Roman" w:eastAsia="Times New Roman" w:hAnsi="Times New Roman"/>
                <w:b/>
                <w:sz w:val="20"/>
                <w:szCs w:val="20"/>
                <w:lang w:eastAsia="ru-RU"/>
              </w:rPr>
              <w:t>от Профильной организации</w:t>
            </w:r>
          </w:p>
        </w:tc>
        <w:tc>
          <w:tcPr>
            <w:tcW w:w="1954" w:type="pct"/>
            <w:tcBorders>
              <w:top w:val="nil"/>
              <w:left w:val="nil"/>
              <w:bottom w:val="single" w:sz="4" w:space="0" w:color="auto"/>
              <w:right w:val="nil"/>
            </w:tcBorders>
            <w:noWrap/>
            <w:vAlign w:val="bottom"/>
            <w:hideMark/>
          </w:tcPr>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iCs/>
                <w:color w:val="000080"/>
                <w:sz w:val="20"/>
                <w:szCs w:val="20"/>
                <w:lang w:eastAsia="ru-RU"/>
              </w:rPr>
            </w:pPr>
            <w:r w:rsidRPr="007D1306">
              <w:rPr>
                <w:rFonts w:ascii="Times New Roman" w:eastAsia="Times New Roman" w:hAnsi="Times New Roman"/>
                <w:iCs/>
                <w:color w:val="000080"/>
                <w:sz w:val="20"/>
                <w:szCs w:val="20"/>
                <w:lang w:eastAsia="ru-RU"/>
              </w:rPr>
              <w:t> </w:t>
            </w:r>
          </w:p>
        </w:tc>
        <w:tc>
          <w:tcPr>
            <w:tcW w:w="249" w:type="pct"/>
            <w:noWrap/>
            <w:vAlign w:val="bottom"/>
            <w:hideMark/>
          </w:tcPr>
          <w:p w:rsidR="007D1306" w:rsidRPr="007D1306" w:rsidRDefault="007D1306" w:rsidP="007D1306">
            <w:pPr>
              <w:widowControl w:val="0"/>
              <w:autoSpaceDE w:val="0"/>
              <w:autoSpaceDN w:val="0"/>
              <w:adjustRightInd w:val="0"/>
              <w:spacing w:after="0" w:line="240" w:lineRule="auto"/>
              <w:ind w:firstLineChars="100" w:firstLine="200"/>
              <w:rPr>
                <w:rFonts w:ascii="Times New Roman" w:eastAsia="Times New Roman" w:hAnsi="Times New Roman"/>
                <w:iCs/>
                <w:color w:val="000080"/>
                <w:sz w:val="20"/>
                <w:szCs w:val="20"/>
                <w:lang w:eastAsia="ru-RU"/>
              </w:rPr>
            </w:pPr>
            <w:r w:rsidRPr="007D1306">
              <w:rPr>
                <w:rFonts w:ascii="Times New Roman" w:eastAsia="Times New Roman" w:hAnsi="Times New Roman"/>
                <w:iCs/>
                <w:color w:val="000080"/>
                <w:sz w:val="20"/>
                <w:szCs w:val="20"/>
                <w:lang w:eastAsia="ru-RU"/>
              </w:rPr>
              <w:t> </w:t>
            </w:r>
          </w:p>
        </w:tc>
        <w:tc>
          <w:tcPr>
            <w:tcW w:w="1196" w:type="pct"/>
            <w:tcBorders>
              <w:top w:val="nil"/>
              <w:left w:val="nil"/>
              <w:bottom w:val="single" w:sz="4" w:space="0" w:color="auto"/>
              <w:right w:val="nil"/>
            </w:tcBorders>
            <w:noWrap/>
            <w:vAlign w:val="bottom"/>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color w:val="000080"/>
                <w:sz w:val="20"/>
                <w:szCs w:val="20"/>
                <w:lang w:eastAsia="ru-RU"/>
              </w:rPr>
            </w:pPr>
            <w:r w:rsidRPr="007D1306">
              <w:rPr>
                <w:rFonts w:ascii="Times New Roman" w:eastAsia="Times New Roman" w:hAnsi="Times New Roman"/>
                <w:iCs/>
                <w:color w:val="000080"/>
                <w:sz w:val="20"/>
                <w:szCs w:val="20"/>
                <w:lang w:eastAsia="ru-RU"/>
              </w:rPr>
              <w:t> </w:t>
            </w:r>
          </w:p>
        </w:tc>
      </w:tr>
      <w:tr w:rsidR="007D1306" w:rsidRPr="007D1306" w:rsidTr="007D1306">
        <w:trPr>
          <w:trHeight w:val="195"/>
        </w:trPr>
        <w:tc>
          <w:tcPr>
            <w:tcW w:w="1601" w:type="pct"/>
            <w:noWrap/>
            <w:vAlign w:val="bottom"/>
            <w:hideMark/>
          </w:tcPr>
          <w:p w:rsidR="007D1306" w:rsidRPr="007D1306" w:rsidRDefault="007D1306" w:rsidP="007D1306">
            <w:pPr>
              <w:widowControl w:val="0"/>
              <w:autoSpaceDE w:val="0"/>
              <w:autoSpaceDN w:val="0"/>
              <w:adjustRightInd w:val="0"/>
              <w:spacing w:after="0" w:line="240" w:lineRule="auto"/>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М.П. (при наличии)</w:t>
            </w:r>
          </w:p>
        </w:tc>
        <w:tc>
          <w:tcPr>
            <w:tcW w:w="1954" w:type="pct"/>
            <w:tcBorders>
              <w:top w:val="single" w:sz="4" w:space="0" w:color="auto"/>
              <w:left w:val="nil"/>
              <w:bottom w:val="nil"/>
              <w:right w:val="nil"/>
            </w:tcBorders>
            <w:noWrap/>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sz w:val="16"/>
                <w:szCs w:val="16"/>
                <w:lang w:eastAsia="ru-RU"/>
              </w:rPr>
            </w:pPr>
            <w:r w:rsidRPr="007D1306">
              <w:rPr>
                <w:rFonts w:ascii="Times New Roman" w:eastAsia="Times New Roman" w:hAnsi="Times New Roman"/>
                <w:iCs/>
                <w:sz w:val="16"/>
                <w:szCs w:val="16"/>
                <w:lang w:eastAsia="ru-RU"/>
              </w:rPr>
              <w:t>(ФИО)</w:t>
            </w:r>
          </w:p>
        </w:tc>
        <w:tc>
          <w:tcPr>
            <w:tcW w:w="249" w:type="pct"/>
            <w:noWrap/>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sz w:val="16"/>
                <w:szCs w:val="16"/>
                <w:lang w:eastAsia="ru-RU"/>
              </w:rPr>
            </w:pPr>
          </w:p>
        </w:tc>
        <w:tc>
          <w:tcPr>
            <w:tcW w:w="1196" w:type="pct"/>
            <w:tcBorders>
              <w:top w:val="single" w:sz="4" w:space="0" w:color="auto"/>
              <w:left w:val="nil"/>
              <w:bottom w:val="nil"/>
              <w:right w:val="nil"/>
            </w:tcBorders>
            <w:noWrap/>
            <w:vAlign w:val="bottom"/>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iCs/>
                <w:sz w:val="16"/>
                <w:szCs w:val="16"/>
                <w:lang w:eastAsia="ru-RU"/>
              </w:rPr>
            </w:pPr>
            <w:r w:rsidRPr="007D1306">
              <w:rPr>
                <w:rFonts w:ascii="Times New Roman" w:eastAsia="Times New Roman" w:hAnsi="Times New Roman"/>
                <w:iCs/>
                <w:sz w:val="16"/>
                <w:szCs w:val="16"/>
                <w:lang w:eastAsia="ru-RU"/>
              </w:rPr>
              <w:t>(подпись)</w:t>
            </w:r>
          </w:p>
        </w:tc>
      </w:tr>
    </w:tbl>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p>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Москва 20</w:t>
      </w:r>
      <w:r>
        <w:rPr>
          <w:rFonts w:ascii="Times New Roman" w:eastAsia="Times New Roman" w:hAnsi="Times New Roman"/>
          <w:b/>
          <w:sz w:val="24"/>
          <w:szCs w:val="24"/>
          <w:u w:val="single"/>
          <w:lang w:eastAsia="ru-RU"/>
        </w:rPr>
        <w:t>23</w:t>
      </w:r>
      <w:r w:rsidRPr="007D1306">
        <w:rPr>
          <w:rFonts w:ascii="Times New Roman" w:eastAsia="Times New Roman" w:hAnsi="Times New Roman"/>
          <w:b/>
          <w:sz w:val="24"/>
          <w:szCs w:val="24"/>
          <w:u w:val="single"/>
          <w:lang w:eastAsia="ru-RU"/>
        </w:rPr>
        <w:t xml:space="preserve"> </w:t>
      </w:r>
      <w:r w:rsidRPr="007D1306">
        <w:rPr>
          <w:rFonts w:ascii="Times New Roman" w:eastAsia="Times New Roman" w:hAnsi="Times New Roman"/>
          <w:b/>
          <w:sz w:val="24"/>
          <w:szCs w:val="24"/>
          <w:lang w:eastAsia="ru-RU"/>
        </w:rPr>
        <w:t>г.</w:t>
      </w:r>
    </w:p>
    <w:p w:rsidR="00B84C19" w:rsidRDefault="00B84C19" w:rsidP="00B84C19">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br w:type="page"/>
      </w:r>
    </w:p>
    <w:p w:rsidR="00B84C19" w:rsidRPr="00FD7542" w:rsidRDefault="00B84C19" w:rsidP="00B84C19">
      <w:pPr>
        <w:pStyle w:val="a8"/>
        <w:shd w:val="clear" w:color="auto" w:fill="FFFFFF"/>
        <w:tabs>
          <w:tab w:val="left" w:pos="-7797"/>
        </w:tabs>
        <w:adjustRightInd w:val="0"/>
        <w:ind w:left="390" w:firstLine="0"/>
        <w:jc w:val="center"/>
        <w:rPr>
          <w:b/>
          <w:color w:val="000000"/>
          <w:spacing w:val="-1"/>
          <w:sz w:val="24"/>
          <w:szCs w:val="24"/>
          <w:lang w:eastAsia="ru-RU"/>
        </w:rPr>
      </w:pPr>
      <w:r w:rsidRPr="00FD7542">
        <w:rPr>
          <w:b/>
          <w:sz w:val="24"/>
          <w:szCs w:val="24"/>
          <w:lang w:eastAsia="ru-RU"/>
        </w:rPr>
        <w:lastRenderedPageBreak/>
        <w:t xml:space="preserve">Практические кейсы-задачи, необходимые для оценки знаний, умений, навыков и (или) опыта деятельности по итогам </w:t>
      </w:r>
      <w:r w:rsidRPr="00FD7542">
        <w:rPr>
          <w:b/>
          <w:color w:val="000000"/>
          <w:spacing w:val="-1"/>
          <w:sz w:val="24"/>
          <w:szCs w:val="24"/>
          <w:lang w:eastAsia="ru-RU"/>
        </w:rPr>
        <w:t>практики</w:t>
      </w:r>
    </w:p>
    <w:p w:rsidR="00B84C19" w:rsidRDefault="00B84C19" w:rsidP="00B84C19">
      <w:pPr>
        <w:shd w:val="clear" w:color="auto" w:fill="FFFFFF"/>
        <w:tabs>
          <w:tab w:val="left" w:pos="-7797"/>
        </w:tabs>
        <w:adjustRightInd w:val="0"/>
        <w:rPr>
          <w:b/>
          <w:color w:val="000000"/>
          <w:spacing w:val="-1"/>
          <w:sz w:val="24"/>
          <w:szCs w:val="24"/>
          <w:lang w:eastAsia="ru-RU"/>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320"/>
      </w:tblGrid>
      <w:tr w:rsidR="00CB08E3" w:rsidRPr="002507ED" w:rsidTr="00735385">
        <w:trPr>
          <w:tblHeader/>
          <w:jc w:val="center"/>
        </w:trPr>
        <w:tc>
          <w:tcPr>
            <w:tcW w:w="2122" w:type="dxa"/>
            <w:shd w:val="clear" w:color="auto" w:fill="auto"/>
            <w:vAlign w:val="center"/>
          </w:tcPr>
          <w:p w:rsidR="00CB08E3" w:rsidRPr="002507ED" w:rsidRDefault="00CB08E3" w:rsidP="00735385">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п/п</w:t>
            </w:r>
          </w:p>
        </w:tc>
        <w:tc>
          <w:tcPr>
            <w:tcW w:w="7938" w:type="dxa"/>
            <w:shd w:val="clear" w:color="auto" w:fill="auto"/>
            <w:vAlign w:val="center"/>
          </w:tcPr>
          <w:p w:rsidR="00CB08E3" w:rsidRPr="002507ED" w:rsidRDefault="00CB08E3" w:rsidP="00735385">
            <w:pPr>
              <w:widowControl w:val="0"/>
              <w:autoSpaceDE w:val="0"/>
              <w:autoSpaceDN w:val="0"/>
              <w:adjustRightInd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Подробные ответы обучающегося на практические кейсы-задачи</w:t>
            </w:r>
          </w:p>
        </w:tc>
      </w:tr>
      <w:tr w:rsidR="00CB08E3" w:rsidRPr="002507ED" w:rsidTr="00735385">
        <w:trPr>
          <w:trHeight w:val="2268"/>
          <w:jc w:val="center"/>
        </w:trPr>
        <w:tc>
          <w:tcPr>
            <w:tcW w:w="2122" w:type="dxa"/>
            <w:shd w:val="clear" w:color="auto" w:fill="auto"/>
          </w:tcPr>
          <w:p w:rsidR="00CB08E3" w:rsidRPr="00560B55" w:rsidRDefault="00CB08E3" w:rsidP="00735385">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t>Кейс-задача № 1</w:t>
            </w:r>
          </w:p>
        </w:tc>
        <w:tc>
          <w:tcPr>
            <w:tcW w:w="7938" w:type="dxa"/>
            <w:shd w:val="clear" w:color="auto" w:fill="auto"/>
          </w:tcPr>
          <w:p w:rsidR="00CB08E3" w:rsidRPr="00CB08E3" w:rsidRDefault="00CB08E3" w:rsidP="00CB08E3">
            <w:pPr>
              <w:pStyle w:val="enquiry-text"/>
              <w:spacing w:before="0" w:beforeAutospacing="0" w:after="0" w:afterAutospacing="0" w:line="360" w:lineRule="auto"/>
              <w:ind w:firstLine="709"/>
              <w:jc w:val="both"/>
            </w:pPr>
            <w:r w:rsidRPr="00CB08E3">
              <w:t>Полное фирменное наименование: АКЦИОНЕРНОЕ ОБЩЕСТВО «ТАНДЕР»</w:t>
            </w:r>
          </w:p>
          <w:p w:rsidR="00CB08E3" w:rsidRPr="00CB08E3" w:rsidRDefault="00CB08E3" w:rsidP="00CB08E3">
            <w:pPr>
              <w:shd w:val="clear" w:color="auto" w:fill="FFFFFF"/>
              <w:spacing w:after="0" w:line="360" w:lineRule="auto"/>
              <w:ind w:firstLine="709"/>
              <w:jc w:val="both"/>
              <w:rPr>
                <w:rFonts w:ascii="Times New Roman" w:eastAsia="Times New Roman" w:hAnsi="Times New Roman"/>
                <w:sz w:val="24"/>
                <w:szCs w:val="24"/>
                <w:lang w:eastAsia="ru-RU"/>
              </w:rPr>
            </w:pPr>
            <w:r w:rsidRPr="00CB08E3">
              <w:rPr>
                <w:rFonts w:ascii="Times New Roman" w:hAnsi="Times New Roman"/>
                <w:sz w:val="24"/>
                <w:szCs w:val="24"/>
              </w:rPr>
              <w:t>Сокращённое наименование: АО «ТАНДЕР». Организационно - правовая форма:</w:t>
            </w:r>
            <w:r w:rsidRPr="00CB08E3">
              <w:rPr>
                <w:rFonts w:ascii="Times New Roman" w:eastAsia="Times New Roman" w:hAnsi="Times New Roman"/>
                <w:sz w:val="24"/>
                <w:szCs w:val="24"/>
                <w:lang w:eastAsia="ru-RU"/>
              </w:rPr>
              <w:t xml:space="preserve"> ОКОПФ: 12267 - Непубличные акционерные общества</w:t>
            </w:r>
          </w:p>
          <w:p w:rsidR="00CB08E3" w:rsidRPr="00CB08E3" w:rsidRDefault="00CB08E3" w:rsidP="00CB08E3">
            <w:pPr>
              <w:shd w:val="clear" w:color="auto" w:fill="FFFFFF"/>
              <w:spacing w:after="0" w:line="360" w:lineRule="auto"/>
              <w:ind w:firstLine="709"/>
              <w:jc w:val="both"/>
              <w:rPr>
                <w:rFonts w:ascii="Times New Roman" w:eastAsia="Times New Roman" w:hAnsi="Times New Roman"/>
                <w:sz w:val="24"/>
                <w:szCs w:val="24"/>
                <w:lang w:eastAsia="ru-RU"/>
              </w:rPr>
            </w:pPr>
            <w:r w:rsidRPr="00CB08E3">
              <w:rPr>
                <w:rFonts w:ascii="Times New Roman" w:eastAsia="Times New Roman" w:hAnsi="Times New Roman"/>
                <w:sz w:val="24"/>
                <w:szCs w:val="24"/>
                <w:lang w:eastAsia="ru-RU"/>
              </w:rPr>
              <w:t>ОКФС: 16 - Частная собственность</w:t>
            </w:r>
          </w:p>
          <w:p w:rsidR="00CB08E3" w:rsidRPr="00CB08E3" w:rsidRDefault="00CB08E3" w:rsidP="00CB08E3">
            <w:pPr>
              <w:shd w:val="clear" w:color="auto" w:fill="FFFFFF"/>
              <w:spacing w:after="0" w:line="360" w:lineRule="auto"/>
              <w:ind w:firstLine="709"/>
              <w:jc w:val="both"/>
              <w:rPr>
                <w:rFonts w:ascii="Times New Roman" w:eastAsia="Times New Roman" w:hAnsi="Times New Roman"/>
                <w:sz w:val="24"/>
                <w:szCs w:val="24"/>
                <w:lang w:eastAsia="ru-RU"/>
              </w:rPr>
            </w:pPr>
            <w:r w:rsidRPr="00CB08E3">
              <w:rPr>
                <w:rFonts w:ascii="Times New Roman" w:eastAsia="Times New Roman" w:hAnsi="Times New Roman"/>
                <w:sz w:val="24"/>
                <w:szCs w:val="24"/>
                <w:lang w:eastAsia="ru-RU"/>
              </w:rPr>
              <w:t>ОКОГУ: 4210014 - Организации, учрежденные юридическими лицами или гражданами, или юридическими лицами и гражданами совместно</w:t>
            </w:r>
          </w:p>
          <w:p w:rsidR="00CB08E3" w:rsidRPr="006E4265" w:rsidRDefault="00CB08E3" w:rsidP="00CB08E3">
            <w:pPr>
              <w:pStyle w:val="enquiry-text"/>
              <w:spacing w:before="0" w:beforeAutospacing="0" w:after="0" w:afterAutospacing="0" w:line="360" w:lineRule="auto"/>
              <w:ind w:firstLine="709"/>
              <w:jc w:val="both"/>
            </w:pPr>
            <w:r w:rsidRPr="00CB08E3">
              <w:t>АО «ТАНДЕР»</w:t>
            </w:r>
            <w:r>
              <w:t xml:space="preserve"> </w:t>
            </w:r>
            <w:r w:rsidRPr="006E4265">
              <w:t>зарегистрирован</w:t>
            </w:r>
            <w:r>
              <w:t>о</w:t>
            </w:r>
            <w:r w:rsidRPr="006E4265">
              <w:t xml:space="preserve"> 12.08.2002 регистратором Межрайонная инспекция Федеральной налоговой службы № 16 по Краснодарскому краю. Управляющей организацией является ПУБЛИЧНОЕ АКЦИОНЕРНОЕ ОБЩЕСТВО "МАГНИТ" (ИНН 2309085638).</w:t>
            </w:r>
          </w:p>
          <w:p w:rsidR="00CB08E3" w:rsidRDefault="00CB08E3" w:rsidP="00CB08E3">
            <w:pPr>
              <w:pStyle w:val="enquiry-text"/>
              <w:spacing w:before="0" w:beforeAutospacing="0" w:after="0" w:afterAutospacing="0" w:line="360" w:lineRule="auto"/>
              <w:ind w:firstLine="709"/>
              <w:jc w:val="both"/>
            </w:pPr>
            <w:r w:rsidRPr="006E4265">
              <w:t>Основным видом деятельности является </w:t>
            </w:r>
            <w:hyperlink r:id="rId10" w:history="1">
              <w:r>
                <w:t>т</w:t>
              </w:r>
              <w:r w:rsidRPr="006E4265">
                <w:rPr>
                  <w:rStyle w:val="ab"/>
                  <w:color w:val="auto"/>
                  <w:u w:val="none"/>
                </w:rPr>
                <w:t>орговля розничная преимущественно пищевыми продуктами, включая напитки, и табачными изделиями в неспециализированных магазинах</w:t>
              </w:r>
            </w:hyperlink>
            <w:r w:rsidRPr="006E4265">
              <w:t>, зарегистрированы 153 дополнительных вида деятельности.</w:t>
            </w:r>
          </w:p>
          <w:p w:rsidR="00CB08E3" w:rsidRPr="00645C39" w:rsidRDefault="00CB08E3" w:rsidP="00735385">
            <w:pPr>
              <w:spacing w:after="0" w:line="360" w:lineRule="auto"/>
              <w:ind w:firstLine="709"/>
              <w:jc w:val="both"/>
              <w:rPr>
                <w:rFonts w:ascii="Times New Roman" w:hAnsi="Times New Roman"/>
                <w:sz w:val="24"/>
                <w:szCs w:val="24"/>
              </w:rPr>
            </w:pPr>
            <w:r w:rsidRPr="00CB08E3">
              <w:rPr>
                <w:rFonts w:ascii="Times New Roman" w:hAnsi="Times New Roman"/>
                <w:sz w:val="24"/>
                <w:szCs w:val="24"/>
              </w:rPr>
              <w:t>АО «ТАНДЕР»</w:t>
            </w:r>
            <w:r>
              <w:rPr>
                <w:rFonts w:ascii="Times New Roman" w:hAnsi="Times New Roman"/>
                <w:sz w:val="24"/>
                <w:szCs w:val="24"/>
              </w:rPr>
              <w:t xml:space="preserve"> </w:t>
            </w:r>
            <w:r w:rsidRPr="00645C39">
              <w:rPr>
                <w:rFonts w:ascii="Times New Roman" w:hAnsi="Times New Roman"/>
                <w:sz w:val="24"/>
                <w:szCs w:val="24"/>
              </w:rPr>
              <w:t xml:space="preserve">является юридическим лицом и строит свою деятельность на основании настоящего Устава и действующего законодательства Российской Федерации. </w:t>
            </w:r>
          </w:p>
          <w:p w:rsidR="00CB08E3" w:rsidRDefault="00CB08E3" w:rsidP="00735385">
            <w:pPr>
              <w:spacing w:after="0" w:line="360" w:lineRule="auto"/>
              <w:ind w:firstLine="709"/>
              <w:contextualSpacing/>
              <w:jc w:val="center"/>
              <w:rPr>
                <w:rFonts w:ascii="Times New Roman" w:hAnsi="Times New Roman"/>
                <w:sz w:val="24"/>
                <w:szCs w:val="24"/>
              </w:rPr>
            </w:pPr>
            <w:r w:rsidRPr="00CC3884">
              <w:rPr>
                <w:rFonts w:ascii="Times New Roman" w:hAnsi="Times New Roman"/>
                <w:noProof/>
                <w:sz w:val="24"/>
                <w:szCs w:val="24"/>
                <w:lang w:val="en-US"/>
              </w:rPr>
              <w:drawing>
                <wp:inline distT="0" distB="0" distL="0" distR="0">
                  <wp:extent cx="4040640" cy="2484000"/>
                  <wp:effectExtent l="19050" t="0" r="0" b="0"/>
                  <wp:docPr id="4" name="Рисунок 1" descr="https://cf.ppt-online.org/files/slide/v/V9p0PkadLoAiGRTJ41vWstqKrgxHDC2jwMYEQh/slid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ppt-online.org/files/slide/v/V9p0PkadLoAiGRTJ41vWstqKrgxHDC2jwMYEQh/slide-5.jpg"/>
                          <pic:cNvPicPr>
                            <a:picLocks noChangeAspect="1" noChangeArrowheads="1"/>
                          </pic:cNvPicPr>
                        </pic:nvPicPr>
                        <pic:blipFill>
                          <a:blip r:embed="rId11"/>
                          <a:srcRect l="3311" t="10504" r="9243" b="13023"/>
                          <a:stretch>
                            <a:fillRect/>
                          </a:stretch>
                        </pic:blipFill>
                        <pic:spPr bwMode="auto">
                          <a:xfrm>
                            <a:off x="0" y="0"/>
                            <a:ext cx="4040640" cy="2484000"/>
                          </a:xfrm>
                          <a:prstGeom prst="rect">
                            <a:avLst/>
                          </a:prstGeom>
                          <a:noFill/>
                          <a:ln w="9525">
                            <a:noFill/>
                            <a:miter lim="800000"/>
                            <a:headEnd/>
                            <a:tailEnd/>
                          </a:ln>
                        </pic:spPr>
                      </pic:pic>
                    </a:graphicData>
                  </a:graphic>
                </wp:inline>
              </w:drawing>
            </w:r>
          </w:p>
          <w:p w:rsidR="00CB08E3" w:rsidRPr="00CC3884" w:rsidRDefault="00CB08E3" w:rsidP="00735385">
            <w:pPr>
              <w:spacing w:after="0" w:line="360" w:lineRule="auto"/>
              <w:ind w:firstLine="709"/>
              <w:contextualSpacing/>
              <w:jc w:val="center"/>
              <w:rPr>
                <w:rFonts w:ascii="Times New Roman" w:hAnsi="Times New Roman"/>
                <w:sz w:val="24"/>
                <w:szCs w:val="24"/>
              </w:rPr>
            </w:pPr>
            <w:r w:rsidRPr="00CC3884">
              <w:rPr>
                <w:rFonts w:ascii="Times New Roman" w:hAnsi="Times New Roman"/>
                <w:sz w:val="24"/>
                <w:szCs w:val="24"/>
              </w:rPr>
              <w:t>Рисунок 1.1 -</w:t>
            </w:r>
            <w:r w:rsidRPr="00DC7D10">
              <w:rPr>
                <w:rFonts w:ascii="Times New Roman" w:hAnsi="Times New Roman"/>
                <w:sz w:val="24"/>
                <w:szCs w:val="24"/>
              </w:rPr>
              <w:t xml:space="preserve"> Нормативно-правовая база, регулирующая деятельность компании</w:t>
            </w:r>
            <w:r w:rsidRPr="00CB08E3">
              <w:rPr>
                <w:rFonts w:ascii="Times New Roman" w:hAnsi="Times New Roman"/>
                <w:sz w:val="24"/>
                <w:szCs w:val="24"/>
              </w:rPr>
              <w:t xml:space="preserve"> АО «ТАНДЕР»</w:t>
            </w:r>
          </w:p>
          <w:p w:rsidR="00CB08E3" w:rsidRPr="00DC7D10" w:rsidRDefault="00CB08E3" w:rsidP="00735385">
            <w:pPr>
              <w:tabs>
                <w:tab w:val="left" w:pos="851"/>
              </w:tabs>
              <w:spacing w:after="0" w:line="360" w:lineRule="auto"/>
              <w:ind w:firstLine="709"/>
              <w:jc w:val="both"/>
              <w:rPr>
                <w:rFonts w:ascii="Times New Roman" w:hAnsi="Times New Roman"/>
                <w:sz w:val="24"/>
                <w:szCs w:val="24"/>
              </w:rPr>
            </w:pPr>
            <w:r w:rsidRPr="00DC7D10">
              <w:rPr>
                <w:rFonts w:ascii="Times New Roman" w:hAnsi="Times New Roman"/>
                <w:sz w:val="24"/>
                <w:szCs w:val="24"/>
              </w:rPr>
              <w:t>Нормативно-правовая база, регулирующая деятельность компании</w:t>
            </w:r>
            <w:r w:rsidRPr="00645C39">
              <w:rPr>
                <w:rFonts w:ascii="Times New Roman" w:hAnsi="Times New Roman"/>
                <w:sz w:val="24"/>
                <w:szCs w:val="24"/>
              </w:rPr>
              <w:t xml:space="preserve"> </w:t>
            </w:r>
            <w:r w:rsidRPr="00CB08E3">
              <w:rPr>
                <w:rFonts w:ascii="Times New Roman" w:hAnsi="Times New Roman"/>
                <w:sz w:val="24"/>
                <w:szCs w:val="24"/>
              </w:rPr>
              <w:t>АО «ТАНДЕР»</w:t>
            </w:r>
            <w:r>
              <w:rPr>
                <w:rFonts w:ascii="Times New Roman" w:hAnsi="Times New Roman"/>
                <w:sz w:val="24"/>
                <w:szCs w:val="24"/>
              </w:rPr>
              <w:t xml:space="preserve"> </w:t>
            </w:r>
            <w:r w:rsidRPr="00DC7D10">
              <w:rPr>
                <w:rFonts w:ascii="Times New Roman" w:hAnsi="Times New Roman"/>
                <w:sz w:val="24"/>
                <w:szCs w:val="24"/>
              </w:rPr>
              <w:t>является:</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 xml:space="preserve">Конституция Российской Федерации, принятая всенародным голосованием 12 </w:t>
            </w:r>
            <w:r w:rsidRPr="00DC7D10">
              <w:rPr>
                <w:rFonts w:ascii="Times New Roman" w:hAnsi="Times New Roman"/>
                <w:sz w:val="24"/>
                <w:szCs w:val="24"/>
              </w:rPr>
              <w:lastRenderedPageBreak/>
              <w:t xml:space="preserve">декабря 1993 года; </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Гражданский кодекс Российской Федерации от 30.11.1994 № 51-ФЗ;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Уголовный кодекс Российской Федерации от 13.06.1996 № 63-ФЗ;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Бюджетный кодекс Российской Федерации от 31.07.1998 № 145-ФЗ;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Налоговый кодекс Российской Федерации от 31.07.1998 № 146-ФЗ;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Уголовно-процессуальный кодекс Российской Федерации от 18.12.2001 № 174-ФЗ;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Кодекс об административных правонарушениях от 30.12.2001 № 195-ФЗ;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Трудовой кодекс Российской Федерации от 30.12.2001 № 197-ФЗ;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Арбитражный кодекс Российской Федерации от 24.07.2002 № 95-ФЗ;</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Закон Российской Федерации от 07.02.1992 № 2300-1 «О защите прав потребителей»;</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21.12.1994 № 69-ФЗ «О пожарной безопасности»;</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24.07.1998 № 125-ФЗ «Об обязательном социальном страховании от несчастных случаев на производстве и профессиональных заболеваний»;</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08.08.2001 № 129-ФЗ «О государственной регистрации юридических лиц и индивидуальных предпринимателей»;</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26.10.2002 № 127-ФЗ «О несостоятельности (банкротстве)»;</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27.12.2002 № 184-ФЗ «О техническом регулировании»;</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13.03.2006 № 38-ФЗ «О рекламе»;</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27.07.2006</w:t>
            </w:r>
            <w:r w:rsidR="007D1306">
              <w:rPr>
                <w:rFonts w:ascii="Times New Roman" w:hAnsi="Times New Roman"/>
                <w:sz w:val="24"/>
                <w:szCs w:val="24"/>
              </w:rPr>
              <w:t xml:space="preserve"> </w:t>
            </w:r>
            <w:r w:rsidRPr="00DC7D10">
              <w:rPr>
                <w:rFonts w:ascii="Times New Roman" w:hAnsi="Times New Roman"/>
                <w:sz w:val="24"/>
                <w:szCs w:val="24"/>
              </w:rPr>
              <w:t>№ 152-ФЗ «О персональных данных»;</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04.05.2011 № 99-ФЗ «О лицензировании отдельных видов деятельности»;</w:t>
            </w:r>
          </w:p>
          <w:p w:rsidR="00CB08E3" w:rsidRPr="00DC7D10" w:rsidRDefault="00CB08E3" w:rsidP="00735385">
            <w:pPr>
              <w:numPr>
                <w:ilvl w:val="0"/>
                <w:numId w:val="30"/>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Федеральный закон от 06.12.2011 № 402-ФЗ «О бухгалтерском учете»;</w:t>
            </w:r>
          </w:p>
          <w:p w:rsidR="00CB08E3" w:rsidRPr="00DC7D10" w:rsidRDefault="00CB08E3" w:rsidP="00735385">
            <w:pPr>
              <w:tabs>
                <w:tab w:val="left" w:pos="851"/>
              </w:tabs>
              <w:spacing w:after="0" w:line="360" w:lineRule="auto"/>
              <w:ind w:left="709"/>
              <w:contextualSpacing/>
              <w:jc w:val="both"/>
              <w:rPr>
                <w:rFonts w:ascii="Times New Roman" w:hAnsi="Times New Roman"/>
                <w:sz w:val="24"/>
                <w:szCs w:val="24"/>
              </w:rPr>
            </w:pPr>
            <w:r>
              <w:rPr>
                <w:rFonts w:ascii="Times New Roman" w:hAnsi="Times New Roman"/>
                <w:sz w:val="24"/>
                <w:szCs w:val="24"/>
              </w:rPr>
              <w:t>Л</w:t>
            </w:r>
            <w:r w:rsidRPr="00DC7D10">
              <w:rPr>
                <w:rFonts w:ascii="Times New Roman" w:hAnsi="Times New Roman"/>
                <w:sz w:val="24"/>
                <w:szCs w:val="24"/>
              </w:rPr>
              <w:t>окальные правовые акты</w:t>
            </w:r>
            <w:r w:rsidRPr="00CB08E3">
              <w:rPr>
                <w:rFonts w:ascii="Times New Roman" w:hAnsi="Times New Roman"/>
                <w:sz w:val="24"/>
                <w:szCs w:val="24"/>
              </w:rPr>
              <w:t xml:space="preserve"> АО «ТАНДЕР»</w:t>
            </w:r>
            <w:r w:rsidRPr="00DC7D10">
              <w:rPr>
                <w:rFonts w:ascii="Times New Roman" w:hAnsi="Times New Roman"/>
                <w:sz w:val="24"/>
                <w:szCs w:val="24"/>
              </w:rPr>
              <w:t>:</w:t>
            </w:r>
          </w:p>
          <w:p w:rsidR="00CB08E3" w:rsidRPr="00DC7D10" w:rsidRDefault="00CB08E3" w:rsidP="00735385">
            <w:pPr>
              <w:numPr>
                <w:ilvl w:val="0"/>
                <w:numId w:val="31"/>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Устав;</w:t>
            </w:r>
          </w:p>
          <w:p w:rsidR="00CB08E3" w:rsidRPr="00DC7D10" w:rsidRDefault="00CB08E3" w:rsidP="00735385">
            <w:pPr>
              <w:numPr>
                <w:ilvl w:val="0"/>
                <w:numId w:val="31"/>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правила внутреннего трудового распорядка;</w:t>
            </w:r>
          </w:p>
          <w:p w:rsidR="00CB08E3" w:rsidRPr="00DC7D10" w:rsidRDefault="00CB08E3" w:rsidP="00735385">
            <w:pPr>
              <w:numPr>
                <w:ilvl w:val="0"/>
                <w:numId w:val="31"/>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политика обработки персональных данных;</w:t>
            </w:r>
          </w:p>
          <w:p w:rsidR="00CB08E3" w:rsidRPr="00DC7D10" w:rsidRDefault="00CB08E3" w:rsidP="00735385">
            <w:pPr>
              <w:numPr>
                <w:ilvl w:val="0"/>
                <w:numId w:val="31"/>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должностные инструкции должностных лиц;</w:t>
            </w:r>
          </w:p>
          <w:p w:rsidR="00CB08E3" w:rsidRPr="00DC7D10" w:rsidRDefault="00CB08E3" w:rsidP="00735385">
            <w:pPr>
              <w:numPr>
                <w:ilvl w:val="0"/>
                <w:numId w:val="31"/>
              </w:numPr>
              <w:tabs>
                <w:tab w:val="left" w:pos="851"/>
              </w:tabs>
              <w:spacing w:after="0" w:line="360" w:lineRule="auto"/>
              <w:ind w:left="0" w:firstLine="709"/>
              <w:contextualSpacing/>
              <w:jc w:val="both"/>
              <w:rPr>
                <w:rFonts w:ascii="Times New Roman" w:hAnsi="Times New Roman"/>
                <w:sz w:val="24"/>
                <w:szCs w:val="24"/>
              </w:rPr>
            </w:pPr>
            <w:r w:rsidRPr="00DC7D10">
              <w:rPr>
                <w:rFonts w:ascii="Times New Roman" w:hAnsi="Times New Roman"/>
                <w:sz w:val="24"/>
                <w:szCs w:val="24"/>
              </w:rPr>
              <w:t>положение об охране труда и другие.</w:t>
            </w:r>
          </w:p>
          <w:p w:rsidR="00CB08E3" w:rsidRDefault="00CB08E3" w:rsidP="00735385">
            <w:pPr>
              <w:pStyle w:val="enquiry-text"/>
              <w:spacing w:before="0" w:beforeAutospacing="0" w:after="0" w:afterAutospacing="0" w:line="360" w:lineRule="auto"/>
              <w:ind w:firstLine="709"/>
              <w:jc w:val="both"/>
            </w:pPr>
            <w:r w:rsidRPr="00B75E1F">
              <w:t>Директор</w:t>
            </w:r>
            <w:r>
              <w:t xml:space="preserve"> </w:t>
            </w:r>
            <w:r w:rsidRPr="006E4265">
              <w:rPr>
                <w:shd w:val="clear" w:color="auto" w:fill="FFFFFF"/>
              </w:rPr>
              <w:t>Римаренко Антон Владимирович</w:t>
            </w:r>
            <w:r w:rsidR="007D1306">
              <w:t xml:space="preserve"> </w:t>
            </w:r>
            <w:r w:rsidRPr="00B75E1F">
              <w:t xml:space="preserve">несет ответственность за сохранность и эффективное использование имущества предприятия, за последствия принимаемых </w:t>
            </w:r>
            <w:r w:rsidRPr="00B75E1F">
              <w:lastRenderedPageBreak/>
              <w:t>решений, финансово–хозяйственные результаты деятельности Общества</w:t>
            </w:r>
          </w:p>
          <w:p w:rsidR="00CB08E3" w:rsidRPr="00CB08E3" w:rsidRDefault="00CB08E3" w:rsidP="00CB08E3">
            <w:pPr>
              <w:pStyle w:val="af6"/>
              <w:spacing w:before="0" w:after="0" w:line="360" w:lineRule="auto"/>
              <w:ind w:firstLine="720"/>
              <w:jc w:val="both"/>
            </w:pPr>
            <w:r w:rsidRPr="00CB08E3">
              <w:t>Миссия компании АО «ТАНДЕР»: мы работаем для повышения благосостояния наших покупателей, сокращая их расходы на покупку качественных товаров повседневного спроса, бережно относясь к ресурсам компании, улучшая технологию и достойно вознаграждая сотрудников.</w:t>
            </w:r>
          </w:p>
          <w:p w:rsidR="00CB08E3" w:rsidRPr="00CB08E3" w:rsidRDefault="00CB08E3" w:rsidP="00CB08E3">
            <w:pPr>
              <w:spacing w:after="0" w:line="360" w:lineRule="auto"/>
              <w:ind w:firstLine="720"/>
              <w:jc w:val="both"/>
              <w:rPr>
                <w:rFonts w:ascii="Times New Roman" w:hAnsi="Times New Roman"/>
                <w:sz w:val="24"/>
                <w:szCs w:val="24"/>
              </w:rPr>
            </w:pPr>
            <w:r w:rsidRPr="00CB08E3">
              <w:rPr>
                <w:rFonts w:ascii="Times New Roman" w:hAnsi="Times New Roman"/>
                <w:bCs/>
                <w:sz w:val="24"/>
                <w:szCs w:val="24"/>
              </w:rPr>
              <w:t>Цель компании</w:t>
            </w:r>
            <w:r w:rsidRPr="00CB08E3">
              <w:rPr>
                <w:rFonts w:ascii="Times New Roman" w:hAnsi="Times New Roman"/>
                <w:sz w:val="24"/>
                <w:szCs w:val="24"/>
              </w:rPr>
              <w:t xml:space="preserve"> АО «ТАНДЕР»</w:t>
            </w:r>
            <w:r w:rsidRPr="00CB08E3">
              <w:rPr>
                <w:rFonts w:ascii="Times New Roman" w:hAnsi="Times New Roman"/>
                <w:bCs/>
                <w:sz w:val="24"/>
                <w:szCs w:val="24"/>
              </w:rPr>
              <w:t>:</w:t>
            </w:r>
            <w:r w:rsidRPr="00CB08E3">
              <w:rPr>
                <w:rFonts w:ascii="Times New Roman" w:hAnsi="Times New Roman"/>
                <w:b/>
                <w:bCs/>
                <w:sz w:val="24"/>
                <w:szCs w:val="24"/>
              </w:rPr>
              <w:t xml:space="preserve"> </w:t>
            </w:r>
            <w:r w:rsidRPr="00CB08E3">
              <w:rPr>
                <w:rFonts w:ascii="Times New Roman" w:hAnsi="Times New Roman"/>
                <w:bCs/>
                <w:sz w:val="24"/>
                <w:szCs w:val="24"/>
              </w:rPr>
              <w:t>о</w:t>
            </w:r>
            <w:r w:rsidRPr="00CB08E3">
              <w:rPr>
                <w:rFonts w:ascii="Times New Roman" w:hAnsi="Times New Roman"/>
                <w:sz w:val="24"/>
                <w:szCs w:val="24"/>
              </w:rPr>
              <w:t>беспечение высокой степени жизнестойкости и конкурентоспособности компании посредством поддержания систем жизнеобеспечения на необходимом уровне, своевременной и качественной адаптации представляемой услуги к требованиям изменяющегося правопорядка и приоритетов потребителей.</w:t>
            </w:r>
          </w:p>
          <w:p w:rsidR="00CB08E3" w:rsidRDefault="00CB08E3" w:rsidP="00735385">
            <w:pPr>
              <w:pStyle w:val="enquiry-text"/>
              <w:spacing w:before="0" w:beforeAutospacing="0" w:after="0" w:afterAutospacing="0" w:line="360" w:lineRule="auto"/>
              <w:ind w:firstLine="709"/>
              <w:jc w:val="both"/>
            </w:pPr>
            <w:r>
              <w:t>О</w:t>
            </w:r>
            <w:r w:rsidRPr="00FF4D78">
              <w:t>рганизационн</w:t>
            </w:r>
            <w:r>
              <w:t>ая</w:t>
            </w:r>
            <w:r w:rsidRPr="00FF4D78">
              <w:t xml:space="preserve"> структур</w:t>
            </w:r>
            <w:r>
              <w:t>а компании</w:t>
            </w:r>
            <w:r w:rsidRPr="00645C39">
              <w:t xml:space="preserve"> </w:t>
            </w:r>
            <w:r w:rsidRPr="006E4265">
              <w:t xml:space="preserve">АО </w:t>
            </w:r>
            <w:r>
              <w:t>«</w:t>
            </w:r>
            <w:r w:rsidRPr="006E4265">
              <w:t>ТАНДЕР</w:t>
            </w:r>
            <w:r>
              <w:t xml:space="preserve">» </w:t>
            </w:r>
            <w:r w:rsidRPr="00B75E1F">
              <w:t xml:space="preserve">представляет собой совокупность специализированных функциональных подразделений, которые оказывают непосредственное влияние на принятия и реализации управленческих решений. </w:t>
            </w:r>
          </w:p>
          <w:p w:rsidR="00735385" w:rsidRDefault="00735385" w:rsidP="00735385">
            <w:pPr>
              <w:pStyle w:val="enquiry-text"/>
              <w:spacing w:before="0" w:beforeAutospacing="0" w:after="0" w:afterAutospacing="0" w:line="360" w:lineRule="auto"/>
              <w:ind w:firstLine="709"/>
              <w:jc w:val="both"/>
            </w:pPr>
          </w:p>
          <w:p w:rsidR="00CB08E3" w:rsidRDefault="00735385" w:rsidP="00735385">
            <w:pPr>
              <w:pStyle w:val="af6"/>
              <w:shd w:val="clear" w:color="auto" w:fill="FFFFFF"/>
              <w:tabs>
                <w:tab w:val="left" w:pos="180"/>
              </w:tabs>
              <w:spacing w:before="0" w:after="0" w:line="360" w:lineRule="auto"/>
              <w:jc w:val="center"/>
              <w:rPr>
                <w:noProof/>
                <w:lang w:eastAsia="ru-RU"/>
              </w:rPr>
            </w:pPr>
            <w:r>
              <w:rPr>
                <w:noProof/>
                <w:lang w:val="en-US" w:eastAsia="en-US"/>
              </w:rPr>
              <w:drawing>
                <wp:inline distT="0" distB="0" distL="0" distR="0">
                  <wp:extent cx="5445169" cy="4606506"/>
                  <wp:effectExtent l="19050" t="0" r="3131" b="0"/>
                  <wp:docPr id="1" name="Рисунок 1" descr="https://www.bibliofond.ru/wimg/18/908038.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ibliofond.ru/wimg/18/908038.files/image005.gif"/>
                          <pic:cNvPicPr>
                            <a:picLocks noChangeAspect="1" noChangeArrowheads="1"/>
                          </pic:cNvPicPr>
                        </pic:nvPicPr>
                        <pic:blipFill>
                          <a:blip r:embed="rId12"/>
                          <a:srcRect l="3850" t="8046" r="4703" b="4112"/>
                          <a:stretch>
                            <a:fillRect/>
                          </a:stretch>
                        </pic:blipFill>
                        <pic:spPr bwMode="auto">
                          <a:xfrm>
                            <a:off x="0" y="0"/>
                            <a:ext cx="5445169" cy="4606506"/>
                          </a:xfrm>
                          <a:prstGeom prst="rect">
                            <a:avLst/>
                          </a:prstGeom>
                          <a:noFill/>
                          <a:ln w="9525">
                            <a:noFill/>
                            <a:miter lim="800000"/>
                            <a:headEnd/>
                            <a:tailEnd/>
                          </a:ln>
                        </pic:spPr>
                      </pic:pic>
                    </a:graphicData>
                  </a:graphic>
                </wp:inline>
              </w:drawing>
            </w:r>
          </w:p>
          <w:p w:rsidR="00CB08E3" w:rsidRDefault="00CB08E3" w:rsidP="00CB08E3">
            <w:pPr>
              <w:pStyle w:val="enquiry-text"/>
              <w:spacing w:before="0" w:beforeAutospacing="0" w:after="0" w:afterAutospacing="0" w:line="360" w:lineRule="auto"/>
              <w:ind w:firstLine="709"/>
              <w:jc w:val="center"/>
            </w:pPr>
            <w:r>
              <w:t xml:space="preserve">Рисунок 1.2 - </w:t>
            </w:r>
            <w:r w:rsidRPr="00CD6D60">
              <w:t>Организацио</w:t>
            </w:r>
            <w:r w:rsidR="00735385">
              <w:t>н</w:t>
            </w:r>
            <w:r w:rsidRPr="00CD6D60">
              <w:t xml:space="preserve">ная </w:t>
            </w:r>
            <w:r w:rsidRPr="00B47644">
              <w:t>структура</w:t>
            </w:r>
            <w:r>
              <w:t xml:space="preserve"> управления</w:t>
            </w:r>
            <w:r w:rsidRPr="00C15283">
              <w:t xml:space="preserve"> </w:t>
            </w:r>
            <w:r w:rsidRPr="006E4265">
              <w:t xml:space="preserve">АО </w:t>
            </w:r>
            <w:r>
              <w:t>«</w:t>
            </w:r>
            <w:r w:rsidRPr="006E4265">
              <w:t>ТАНДЕР</w:t>
            </w:r>
            <w:r>
              <w:t>»</w:t>
            </w:r>
          </w:p>
          <w:p w:rsidR="00525ED5" w:rsidRDefault="00525ED5" w:rsidP="00735385">
            <w:pPr>
              <w:pStyle w:val="af6"/>
              <w:shd w:val="clear" w:color="auto" w:fill="FFFFFF"/>
              <w:spacing w:before="0" w:after="0" w:line="360" w:lineRule="auto"/>
              <w:ind w:firstLine="709"/>
              <w:jc w:val="both"/>
              <w:textAlignment w:val="baseline"/>
            </w:pPr>
          </w:p>
          <w:p w:rsidR="00735385" w:rsidRDefault="00735385" w:rsidP="00735385">
            <w:pPr>
              <w:pStyle w:val="af6"/>
              <w:shd w:val="clear" w:color="auto" w:fill="FFFFFF"/>
              <w:spacing w:before="0" w:after="0" w:line="360" w:lineRule="auto"/>
              <w:ind w:firstLine="709"/>
              <w:jc w:val="both"/>
              <w:textAlignment w:val="baseline"/>
              <w:rPr>
                <w:lang w:eastAsia="ru-RU"/>
              </w:rPr>
            </w:pPr>
            <w:r w:rsidRPr="00735385">
              <w:lastRenderedPageBreak/>
              <w:t xml:space="preserve">Компания АО «ТАНДЕР» имеет линейно-функциональную структуру </w:t>
            </w:r>
            <w:r w:rsidRPr="00735385">
              <w:rPr>
                <w:lang w:eastAsia="ru-RU"/>
              </w:rPr>
              <w:t>в составе линейно-функциональной организационной структуры предприятия:</w:t>
            </w:r>
          </w:p>
          <w:p w:rsidR="00735385" w:rsidRDefault="00735385" w:rsidP="00735385">
            <w:pPr>
              <w:pStyle w:val="af6"/>
              <w:shd w:val="clear" w:color="auto" w:fill="FFFFFF"/>
              <w:spacing w:before="0" w:after="0" w:line="360" w:lineRule="auto"/>
              <w:ind w:firstLine="709"/>
              <w:jc w:val="both"/>
              <w:textAlignment w:val="baseline"/>
              <w:rPr>
                <w:lang w:eastAsia="ru-RU"/>
              </w:rPr>
            </w:pPr>
            <w:r>
              <w:rPr>
                <w:lang w:eastAsia="ru-RU"/>
              </w:rPr>
              <w:t>-л</w:t>
            </w:r>
            <w:r w:rsidRPr="00735385">
              <w:rPr>
                <w:lang w:eastAsia="ru-RU"/>
              </w:rPr>
              <w:t>инейные подразделения (руководство ставит главные задачи, выбирает исполнителей);</w:t>
            </w:r>
          </w:p>
          <w:p w:rsidR="00735385" w:rsidRPr="00735385" w:rsidRDefault="00735385" w:rsidP="00735385">
            <w:pPr>
              <w:pStyle w:val="af6"/>
              <w:shd w:val="clear" w:color="auto" w:fill="FFFFFF"/>
              <w:spacing w:before="0" w:after="0" w:line="360" w:lineRule="auto"/>
              <w:ind w:firstLine="709"/>
              <w:jc w:val="both"/>
              <w:textAlignment w:val="baseline"/>
              <w:rPr>
                <w:lang w:eastAsia="ru-RU"/>
              </w:rPr>
            </w:pPr>
            <w:r>
              <w:rPr>
                <w:lang w:eastAsia="ru-RU"/>
              </w:rPr>
              <w:t>-</w:t>
            </w:r>
            <w:r w:rsidRPr="00735385">
              <w:rPr>
                <w:lang w:eastAsia="ru-RU"/>
              </w:rPr>
              <w:t>функциональные подразделения (выполняют задачи в рамках своей компетенции).</w:t>
            </w:r>
          </w:p>
          <w:p w:rsidR="00735385" w:rsidRPr="00735385" w:rsidRDefault="00735385" w:rsidP="00735385">
            <w:pPr>
              <w:shd w:val="clear" w:color="auto" w:fill="FFFFFF"/>
              <w:spacing w:after="0" w:line="360" w:lineRule="auto"/>
              <w:ind w:firstLine="709"/>
              <w:jc w:val="both"/>
              <w:textAlignment w:val="baseline"/>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Базируется она на </w:t>
            </w:r>
            <w:r w:rsidRPr="00735385">
              <w:rPr>
                <w:rFonts w:ascii="Times New Roman" w:eastAsia="Times New Roman" w:hAnsi="Times New Roman"/>
                <w:sz w:val="24"/>
                <w:szCs w:val="24"/>
                <w:lang w:eastAsia="ru-RU"/>
              </w:rPr>
              <w:t>линейных полномочиях (они передаются от руководства к подчинённым согласно иерархии)</w:t>
            </w:r>
            <w:r>
              <w:rPr>
                <w:rFonts w:ascii="Times New Roman" w:eastAsia="Times New Roman" w:hAnsi="Times New Roman"/>
                <w:sz w:val="24"/>
                <w:szCs w:val="24"/>
                <w:lang w:eastAsia="ru-RU"/>
              </w:rPr>
              <w:t xml:space="preserve"> и </w:t>
            </w:r>
            <w:r w:rsidRPr="00735385">
              <w:rPr>
                <w:rFonts w:ascii="Times New Roman" w:eastAsia="Times New Roman" w:hAnsi="Times New Roman"/>
                <w:sz w:val="24"/>
                <w:szCs w:val="24"/>
                <w:lang w:eastAsia="ru-RU"/>
              </w:rPr>
              <w:t>департаментализации по функциональному признаку (это процесс разделения организации на определённые компоненты, у каждого из которых свои задачи и обязанности).</w:t>
            </w:r>
          </w:p>
          <w:p w:rsidR="00735385" w:rsidRPr="00525ED5" w:rsidRDefault="00735385" w:rsidP="00735385">
            <w:pPr>
              <w:shd w:val="clear" w:color="auto" w:fill="FFFFFF"/>
              <w:spacing w:after="0" w:line="360" w:lineRule="auto"/>
              <w:ind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 xml:space="preserve">Плюсы линейно-функциональной </w:t>
            </w:r>
            <w:r w:rsidRPr="00525ED5">
              <w:rPr>
                <w:rFonts w:ascii="Times New Roman" w:eastAsia="Times New Roman" w:hAnsi="Times New Roman"/>
                <w:sz w:val="24"/>
                <w:szCs w:val="24"/>
                <w:lang w:eastAsia="ru-RU"/>
              </w:rPr>
              <w:t>структуры управления</w:t>
            </w:r>
            <w:r w:rsidR="00525ED5" w:rsidRPr="00525ED5">
              <w:rPr>
                <w:rFonts w:ascii="Times New Roman" w:hAnsi="Times New Roman"/>
                <w:sz w:val="24"/>
                <w:szCs w:val="24"/>
              </w:rPr>
              <w:t xml:space="preserve"> АО «ТАНДЕР»</w:t>
            </w:r>
            <w:r w:rsidRPr="00525ED5">
              <w:rPr>
                <w:rFonts w:ascii="Times New Roman" w:eastAsia="Times New Roman" w:hAnsi="Times New Roman"/>
                <w:sz w:val="24"/>
                <w:szCs w:val="24"/>
                <w:lang w:eastAsia="ru-RU"/>
              </w:rPr>
              <w:t>:</w:t>
            </w:r>
          </w:p>
          <w:p w:rsidR="00735385" w:rsidRPr="00735385" w:rsidRDefault="00735385" w:rsidP="00735385">
            <w:pPr>
              <w:numPr>
                <w:ilvl w:val="0"/>
                <w:numId w:val="37"/>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компетентность функциональных руководителей, возможности для карьерного роста;</w:t>
            </w:r>
          </w:p>
          <w:p w:rsidR="00735385" w:rsidRPr="00735385" w:rsidRDefault="00735385" w:rsidP="00735385">
            <w:pPr>
              <w:numPr>
                <w:ilvl w:val="0"/>
                <w:numId w:val="37"/>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эффективное использование ресурсов;</w:t>
            </w:r>
          </w:p>
          <w:p w:rsidR="00735385" w:rsidRPr="00735385" w:rsidRDefault="00735385" w:rsidP="00735385">
            <w:pPr>
              <w:numPr>
                <w:ilvl w:val="0"/>
                <w:numId w:val="37"/>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контроль деятельности как целых подразделений, так и отдельных исполнителей;</w:t>
            </w:r>
          </w:p>
          <w:p w:rsidR="00735385" w:rsidRPr="00735385" w:rsidRDefault="00735385" w:rsidP="00735385">
            <w:pPr>
              <w:numPr>
                <w:ilvl w:val="0"/>
                <w:numId w:val="37"/>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улучшение координации в функциональных подразделениях.</w:t>
            </w:r>
          </w:p>
          <w:p w:rsidR="00735385" w:rsidRPr="00735385" w:rsidRDefault="00735385" w:rsidP="00735385">
            <w:pPr>
              <w:shd w:val="clear" w:color="auto" w:fill="FFFFFF"/>
              <w:spacing w:after="0" w:line="360" w:lineRule="auto"/>
              <w:ind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Минусы линейно-функциональной структуры управления</w:t>
            </w:r>
            <w:r w:rsidR="00525ED5" w:rsidRPr="00525ED5">
              <w:rPr>
                <w:rFonts w:ascii="Times New Roman" w:hAnsi="Times New Roman"/>
                <w:sz w:val="24"/>
                <w:szCs w:val="24"/>
              </w:rPr>
              <w:t xml:space="preserve"> АО «ТАНДЕР»</w:t>
            </w:r>
            <w:r w:rsidRPr="00735385">
              <w:rPr>
                <w:rFonts w:ascii="Times New Roman" w:eastAsia="Times New Roman" w:hAnsi="Times New Roman"/>
                <w:sz w:val="24"/>
                <w:szCs w:val="24"/>
                <w:lang w:eastAsia="ru-RU"/>
              </w:rPr>
              <w:t>:</w:t>
            </w:r>
          </w:p>
          <w:p w:rsidR="00735385" w:rsidRPr="00735385" w:rsidRDefault="00735385" w:rsidP="00735385">
            <w:pPr>
              <w:numPr>
                <w:ilvl w:val="0"/>
                <w:numId w:val="38"/>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заинтересованность функциональных руководителей только в собственных показателях (за общие</w:t>
            </w:r>
          </w:p>
          <w:p w:rsidR="00735385" w:rsidRPr="00735385" w:rsidRDefault="00735385" w:rsidP="00735385">
            <w:pPr>
              <w:numPr>
                <w:ilvl w:val="0"/>
                <w:numId w:val="38"/>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результаты отвечает высшее руководство);</w:t>
            </w:r>
          </w:p>
          <w:p w:rsidR="00735385" w:rsidRPr="00735385" w:rsidRDefault="00735385" w:rsidP="00735385">
            <w:pPr>
              <w:numPr>
                <w:ilvl w:val="0"/>
                <w:numId w:val="38"/>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сложности со взаимодействием между подразделениями;</w:t>
            </w:r>
          </w:p>
          <w:p w:rsidR="00735385" w:rsidRPr="00735385" w:rsidRDefault="00735385" w:rsidP="00735385">
            <w:pPr>
              <w:numPr>
                <w:ilvl w:val="0"/>
                <w:numId w:val="38"/>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долгая процедура согласования важных решений, из-за чего организация лишается гибкости и не сразу реагирует на рыночные изменения;</w:t>
            </w:r>
          </w:p>
          <w:p w:rsidR="00735385" w:rsidRPr="00735385" w:rsidRDefault="00735385" w:rsidP="00735385">
            <w:pPr>
              <w:numPr>
                <w:ilvl w:val="0"/>
                <w:numId w:val="38"/>
              </w:numPr>
              <w:shd w:val="clear" w:color="auto" w:fill="FFFFFF"/>
              <w:spacing w:after="0" w:line="360" w:lineRule="auto"/>
              <w:ind w:left="0" w:firstLine="709"/>
              <w:jc w:val="both"/>
              <w:textAlignment w:val="baseline"/>
              <w:rPr>
                <w:rFonts w:ascii="Times New Roman" w:eastAsia="Times New Roman" w:hAnsi="Times New Roman"/>
                <w:sz w:val="24"/>
                <w:szCs w:val="24"/>
                <w:lang w:eastAsia="ru-RU"/>
              </w:rPr>
            </w:pPr>
            <w:r w:rsidRPr="00735385">
              <w:rPr>
                <w:rFonts w:ascii="Times New Roman" w:eastAsia="Times New Roman" w:hAnsi="Times New Roman"/>
                <w:sz w:val="24"/>
                <w:szCs w:val="24"/>
                <w:lang w:eastAsia="ru-RU"/>
              </w:rPr>
              <w:t>сложности с поиском ответственных при возникновении проблем.</w:t>
            </w:r>
          </w:p>
          <w:p w:rsidR="00735385" w:rsidRDefault="00525ED5" w:rsidP="00735385">
            <w:pPr>
              <w:pStyle w:val="af6"/>
              <w:shd w:val="clear" w:color="auto" w:fill="FFFFFF"/>
              <w:tabs>
                <w:tab w:val="left" w:pos="180"/>
              </w:tabs>
              <w:spacing w:before="0" w:after="0" w:line="360" w:lineRule="auto"/>
              <w:ind w:firstLine="709"/>
              <w:jc w:val="both"/>
              <w:rPr>
                <w:shd w:val="clear" w:color="auto" w:fill="FFFFFF"/>
              </w:rPr>
            </w:pPr>
            <w:r>
              <w:rPr>
                <w:shd w:val="clear" w:color="auto" w:fill="FFFFFF"/>
              </w:rPr>
              <w:t>Выводы: н</w:t>
            </w:r>
            <w:r w:rsidR="00735385" w:rsidRPr="00735385">
              <w:rPr>
                <w:shd w:val="clear" w:color="auto" w:fill="FFFFFF"/>
              </w:rPr>
              <w:t xml:space="preserve">есмотря на то что есть разные структуры управления, линейно-функциональная зарекомендовала себя лучше всех для большинства организаций. И всё благодаря её преимуществам. </w:t>
            </w:r>
          </w:p>
          <w:p w:rsidR="00CB08E3" w:rsidRPr="00560B55" w:rsidRDefault="00735385" w:rsidP="00525ED5">
            <w:pPr>
              <w:pStyle w:val="af6"/>
              <w:shd w:val="clear" w:color="auto" w:fill="FFFFFF"/>
              <w:tabs>
                <w:tab w:val="left" w:pos="180"/>
              </w:tabs>
              <w:spacing w:before="0" w:after="0" w:line="360" w:lineRule="auto"/>
              <w:ind w:firstLine="709"/>
              <w:jc w:val="both"/>
            </w:pPr>
            <w:r w:rsidRPr="00735385">
              <w:rPr>
                <w:shd w:val="clear" w:color="auto" w:fill="FFFFFF"/>
              </w:rPr>
              <w:t>Как показано на схеме</w:t>
            </w:r>
            <w:r w:rsidR="00525ED5" w:rsidRPr="00525ED5">
              <w:t xml:space="preserve"> АО «ТАНДЕР»</w:t>
            </w:r>
            <w:r w:rsidRPr="00735385">
              <w:rPr>
                <w:shd w:val="clear" w:color="auto" w:fill="FFFFFF"/>
              </w:rPr>
              <w:t>, именно линейно-функциональная структура управления позволяет передавать ответственность функциональным руководителям, не теряя при этом контроль.</w:t>
            </w:r>
          </w:p>
        </w:tc>
      </w:tr>
      <w:tr w:rsidR="00CB08E3" w:rsidRPr="007D1306" w:rsidTr="00735385">
        <w:trPr>
          <w:trHeight w:val="2268"/>
          <w:jc w:val="center"/>
        </w:trPr>
        <w:tc>
          <w:tcPr>
            <w:tcW w:w="2122" w:type="dxa"/>
            <w:shd w:val="clear" w:color="auto" w:fill="auto"/>
          </w:tcPr>
          <w:p w:rsidR="00CB08E3" w:rsidRPr="00560B55" w:rsidRDefault="00CB08E3" w:rsidP="00735385">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lastRenderedPageBreak/>
              <w:t>Кейс-задача № 2</w:t>
            </w:r>
          </w:p>
        </w:tc>
        <w:tc>
          <w:tcPr>
            <w:tcW w:w="7938" w:type="dxa"/>
            <w:shd w:val="clear" w:color="auto" w:fill="auto"/>
          </w:tcPr>
          <w:p w:rsidR="00CB08E3" w:rsidRPr="008075FD" w:rsidRDefault="00CB08E3" w:rsidP="00735385">
            <w:pPr>
              <w:shd w:val="clear" w:color="auto" w:fill="FFFFFF"/>
              <w:spacing w:after="0" w:line="360" w:lineRule="auto"/>
              <w:ind w:right="57"/>
              <w:outlineLvl w:val="0"/>
              <w:rPr>
                <w:rFonts w:ascii="Times New Roman" w:hAnsi="Times New Roman"/>
                <w:kern w:val="36"/>
                <w:sz w:val="24"/>
                <w:szCs w:val="24"/>
                <w:lang w:val="en-US" w:eastAsia="ru-RU"/>
              </w:rPr>
            </w:pPr>
            <w:r w:rsidRPr="005209CD">
              <w:rPr>
                <w:rFonts w:ascii="Times New Roman" w:hAnsi="Times New Roman"/>
                <w:kern w:val="36"/>
                <w:sz w:val="24"/>
                <w:szCs w:val="24"/>
                <w:lang w:eastAsia="ru-RU"/>
              </w:rPr>
              <w:t>Материнская</w:t>
            </w:r>
            <w:r w:rsidRPr="005209CD">
              <w:rPr>
                <w:rFonts w:ascii="Times New Roman" w:hAnsi="Times New Roman"/>
                <w:kern w:val="36"/>
                <w:sz w:val="24"/>
                <w:szCs w:val="24"/>
                <w:lang w:val="en-US" w:eastAsia="ru-RU"/>
              </w:rPr>
              <w:t xml:space="preserve"> </w:t>
            </w:r>
            <w:r w:rsidRPr="005209CD">
              <w:rPr>
                <w:rFonts w:ascii="Times New Roman" w:hAnsi="Times New Roman"/>
                <w:kern w:val="36"/>
                <w:sz w:val="24"/>
                <w:szCs w:val="24"/>
                <w:lang w:eastAsia="ru-RU"/>
              </w:rPr>
              <w:t>плата</w:t>
            </w:r>
            <w:r w:rsidRPr="005209CD">
              <w:rPr>
                <w:rFonts w:ascii="Times New Roman" w:hAnsi="Times New Roman"/>
                <w:kern w:val="36"/>
                <w:sz w:val="24"/>
                <w:szCs w:val="24"/>
                <w:lang w:val="en-US" w:eastAsia="ru-RU"/>
              </w:rPr>
              <w:t xml:space="preserve"> X299 S2066 ATX X299 GAMING PRO CARBON MSI</w:t>
            </w:r>
          </w:p>
          <w:p w:rsidR="00CB08E3" w:rsidRPr="00E5674E" w:rsidRDefault="00CB08E3" w:rsidP="00735385">
            <w:pPr>
              <w:widowControl w:val="0"/>
              <w:autoSpaceDE w:val="0"/>
              <w:autoSpaceDN w:val="0"/>
              <w:adjustRightInd w:val="0"/>
              <w:spacing w:after="0" w:line="360" w:lineRule="auto"/>
              <w:rPr>
                <w:rFonts w:ascii="Times New Roman" w:eastAsia="Times New Roman" w:hAnsi="Times New Roman"/>
                <w:sz w:val="24"/>
                <w:szCs w:val="24"/>
                <w:lang w:val="en-US" w:eastAsia="ru-RU"/>
              </w:rPr>
            </w:pPr>
            <w:r w:rsidRPr="008075FD">
              <w:rPr>
                <w:rFonts w:ascii="Times New Roman" w:hAnsi="Times New Roman"/>
                <w:sz w:val="24"/>
                <w:szCs w:val="24"/>
                <w:shd w:val="clear" w:color="auto" w:fill="FFFFFF"/>
                <w:lang w:val="en-US"/>
              </w:rPr>
              <w:t>Intel X299 Express</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LGA2066</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ATX</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2xPCI-Express 3.0 1x</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4xPCI-Express 3.0 16x</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2xM.2</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1xU.2</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DDR4</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 xml:space="preserve">4333/4000/3866/3800/3733/3600/3466/3400/3333/3200/3000/2933/2800/2666/2400/2133 </w:t>
            </w:r>
            <w:r w:rsidRPr="00B167A7">
              <w:rPr>
                <w:rFonts w:ascii="Times New Roman" w:hAnsi="Times New Roman"/>
                <w:sz w:val="24"/>
                <w:szCs w:val="24"/>
                <w:shd w:val="clear" w:color="auto" w:fill="FFFFFF"/>
              </w:rPr>
              <w:t>МГц</w:t>
            </w:r>
            <w:r w:rsidRPr="008075FD">
              <w:rPr>
                <w:rFonts w:ascii="Times New Roman" w:hAnsi="Times New Roman"/>
                <w:sz w:val="24"/>
                <w:szCs w:val="24"/>
                <w:lang w:val="en-US"/>
              </w:rPr>
              <w:br/>
            </w:r>
            <w:r w:rsidRPr="00B167A7">
              <w:rPr>
                <w:rFonts w:ascii="Times New Roman" w:hAnsi="Times New Roman"/>
                <w:sz w:val="24"/>
                <w:szCs w:val="24"/>
                <w:shd w:val="clear" w:color="auto" w:fill="FFFFFF"/>
              </w:rPr>
              <w:t>Количество</w:t>
            </w:r>
            <w:r w:rsidRPr="008075FD">
              <w:rPr>
                <w:rFonts w:ascii="Times New Roman" w:hAnsi="Times New Roman"/>
                <w:sz w:val="24"/>
                <w:szCs w:val="24"/>
                <w:shd w:val="clear" w:color="auto" w:fill="FFFFFF"/>
                <w:lang w:val="en-US"/>
              </w:rPr>
              <w:t xml:space="preserve"> </w:t>
            </w:r>
            <w:r w:rsidRPr="00B167A7">
              <w:rPr>
                <w:rFonts w:ascii="Times New Roman" w:hAnsi="Times New Roman"/>
                <w:sz w:val="24"/>
                <w:szCs w:val="24"/>
                <w:shd w:val="clear" w:color="auto" w:fill="FFFFFF"/>
              </w:rPr>
              <w:t>слотов</w:t>
            </w:r>
            <w:r w:rsidRPr="008075FD">
              <w:rPr>
                <w:rFonts w:ascii="Times New Roman" w:hAnsi="Times New Roman"/>
                <w:sz w:val="24"/>
                <w:szCs w:val="24"/>
                <w:shd w:val="clear" w:color="auto" w:fill="FFFFFF"/>
                <w:lang w:val="en-US"/>
              </w:rPr>
              <w:t xml:space="preserve"> </w:t>
            </w:r>
            <w:r w:rsidRPr="00B167A7">
              <w:rPr>
                <w:rFonts w:ascii="Times New Roman" w:hAnsi="Times New Roman"/>
                <w:sz w:val="24"/>
                <w:szCs w:val="24"/>
                <w:shd w:val="clear" w:color="auto" w:fill="FFFFFF"/>
              </w:rPr>
              <w:t>памяти</w:t>
            </w:r>
            <w:r w:rsidRPr="008075FD">
              <w:rPr>
                <w:rFonts w:ascii="Times New Roman" w:hAnsi="Times New Roman"/>
                <w:sz w:val="24"/>
                <w:szCs w:val="24"/>
                <w:shd w:val="clear" w:color="auto" w:fill="FFFFFF"/>
                <w:lang w:val="en-US"/>
              </w:rPr>
              <w:t xml:space="preserve"> 8</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3x</w:t>
            </w:r>
            <w:r w:rsidRPr="00B167A7">
              <w:rPr>
                <w:rFonts w:ascii="Times New Roman" w:hAnsi="Times New Roman"/>
                <w:sz w:val="24"/>
                <w:szCs w:val="24"/>
                <w:shd w:val="clear" w:color="auto" w:fill="FFFFFF"/>
              </w:rPr>
              <w:t>Наличие</w:t>
            </w:r>
            <w:r w:rsidRPr="008075FD">
              <w:rPr>
                <w:rFonts w:ascii="Times New Roman" w:hAnsi="Times New Roman"/>
                <w:sz w:val="24"/>
                <w:szCs w:val="24"/>
                <w:shd w:val="clear" w:color="auto" w:fill="FFFFFF"/>
                <w:lang w:val="en-US"/>
              </w:rPr>
              <w:t xml:space="preserve"> USB 2.0</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5xUSB 3.1</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1xUSB type C</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1x</w:t>
            </w:r>
            <w:r w:rsidRPr="00B167A7">
              <w:rPr>
                <w:rFonts w:ascii="Times New Roman" w:hAnsi="Times New Roman"/>
                <w:sz w:val="24"/>
                <w:szCs w:val="24"/>
                <w:shd w:val="clear" w:color="auto" w:fill="FFFFFF"/>
              </w:rPr>
              <w:t>Наличие</w:t>
            </w:r>
            <w:r w:rsidRPr="008075FD">
              <w:rPr>
                <w:rFonts w:ascii="Times New Roman" w:hAnsi="Times New Roman"/>
                <w:sz w:val="24"/>
                <w:szCs w:val="24"/>
                <w:shd w:val="clear" w:color="auto" w:fill="FFFFFF"/>
                <w:lang w:val="en-US"/>
              </w:rPr>
              <w:t xml:space="preserve"> PS/2</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1x</w:t>
            </w:r>
            <w:r w:rsidRPr="00B167A7">
              <w:rPr>
                <w:rFonts w:ascii="Times New Roman" w:hAnsi="Times New Roman"/>
                <w:sz w:val="24"/>
                <w:szCs w:val="24"/>
                <w:shd w:val="clear" w:color="auto" w:fill="FFFFFF"/>
              </w:rPr>
              <w:t>Оптический</w:t>
            </w:r>
            <w:r w:rsidRPr="008075FD">
              <w:rPr>
                <w:rFonts w:ascii="Times New Roman" w:hAnsi="Times New Roman"/>
                <w:sz w:val="24"/>
                <w:szCs w:val="24"/>
                <w:shd w:val="clear" w:color="auto" w:fill="FFFFFF"/>
                <w:lang w:val="en-US"/>
              </w:rPr>
              <w:t xml:space="preserve"> </w:t>
            </w:r>
            <w:r w:rsidRPr="00B167A7">
              <w:rPr>
                <w:rFonts w:ascii="Times New Roman" w:hAnsi="Times New Roman"/>
                <w:sz w:val="24"/>
                <w:szCs w:val="24"/>
                <w:shd w:val="clear" w:color="auto" w:fill="FFFFFF"/>
              </w:rPr>
              <w:t>разьем</w:t>
            </w:r>
            <w:r w:rsidRPr="008075FD">
              <w:rPr>
                <w:rFonts w:ascii="Times New Roman" w:hAnsi="Times New Roman"/>
                <w:sz w:val="24"/>
                <w:szCs w:val="24"/>
                <w:shd w:val="clear" w:color="auto" w:fill="FFFFFF"/>
                <w:lang w:val="en-US"/>
              </w:rPr>
              <w:t xml:space="preserve"> SP-DIF</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1xRJ45</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5x</w:t>
            </w:r>
            <w:r w:rsidRPr="00B167A7">
              <w:rPr>
                <w:rFonts w:ascii="Times New Roman" w:hAnsi="Times New Roman"/>
                <w:sz w:val="24"/>
                <w:szCs w:val="24"/>
                <w:shd w:val="clear" w:color="auto" w:fill="FFFFFF"/>
              </w:rPr>
              <w:t>Аудио</w:t>
            </w:r>
            <w:r w:rsidRPr="008075FD">
              <w:rPr>
                <w:rFonts w:ascii="Times New Roman" w:hAnsi="Times New Roman"/>
                <w:sz w:val="24"/>
                <w:szCs w:val="24"/>
                <w:shd w:val="clear" w:color="auto" w:fill="FFFFFF"/>
                <w:lang w:val="en-US"/>
              </w:rPr>
              <w:t xml:space="preserve"> </w:t>
            </w:r>
            <w:r w:rsidRPr="00B167A7">
              <w:rPr>
                <w:rFonts w:ascii="Times New Roman" w:hAnsi="Times New Roman"/>
                <w:sz w:val="24"/>
                <w:szCs w:val="24"/>
                <w:shd w:val="clear" w:color="auto" w:fill="FFFFFF"/>
              </w:rPr>
              <w:t>порт</w:t>
            </w:r>
            <w:r w:rsidRPr="008075FD">
              <w:rPr>
                <w:rFonts w:ascii="Times New Roman" w:hAnsi="Times New Roman"/>
                <w:sz w:val="24"/>
                <w:szCs w:val="24"/>
                <w:lang w:val="en-US"/>
              </w:rPr>
              <w:br/>
            </w:r>
            <w:r w:rsidRPr="00B167A7">
              <w:rPr>
                <w:rFonts w:ascii="Times New Roman" w:hAnsi="Times New Roman"/>
                <w:sz w:val="24"/>
                <w:szCs w:val="24"/>
                <w:shd w:val="clear" w:color="auto" w:fill="FFFFFF"/>
              </w:rPr>
              <w:t>Наличие</w:t>
            </w:r>
            <w:r w:rsidRPr="008075FD">
              <w:rPr>
                <w:rFonts w:ascii="Times New Roman" w:hAnsi="Times New Roman"/>
                <w:sz w:val="24"/>
                <w:szCs w:val="24"/>
                <w:shd w:val="clear" w:color="auto" w:fill="FFFFFF"/>
                <w:lang w:val="en-US"/>
              </w:rPr>
              <w:t xml:space="preserve"> USB 2.0</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USB 3.1</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USB-C</w:t>
            </w:r>
            <w:r w:rsidRPr="008075FD">
              <w:rPr>
                <w:rFonts w:ascii="Times New Roman" w:hAnsi="Times New Roman"/>
                <w:sz w:val="24"/>
                <w:szCs w:val="24"/>
                <w:lang w:val="en-US"/>
              </w:rPr>
              <w:br/>
            </w:r>
            <w:r w:rsidRPr="00B167A7">
              <w:rPr>
                <w:rFonts w:ascii="Times New Roman" w:hAnsi="Times New Roman"/>
                <w:sz w:val="24"/>
                <w:szCs w:val="24"/>
                <w:shd w:val="clear" w:color="auto" w:fill="FFFFFF"/>
              </w:rPr>
              <w:t>Наличие</w:t>
            </w:r>
            <w:r w:rsidRPr="008075FD">
              <w:rPr>
                <w:rFonts w:ascii="Times New Roman" w:hAnsi="Times New Roman"/>
                <w:sz w:val="24"/>
                <w:szCs w:val="24"/>
                <w:shd w:val="clear" w:color="auto" w:fill="FFFFFF"/>
                <w:lang w:val="en-US"/>
              </w:rPr>
              <w:t xml:space="preserve"> SATA 3.0</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LAN Gigabit</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Audio Realtek ALC1220</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RAID SATA 0, 1, 5, 10</w:t>
            </w:r>
            <w:r w:rsidRPr="008075FD">
              <w:rPr>
                <w:rFonts w:ascii="Times New Roman" w:hAnsi="Times New Roman"/>
                <w:sz w:val="24"/>
                <w:szCs w:val="24"/>
                <w:lang w:val="en-US"/>
              </w:rPr>
              <w:br/>
            </w:r>
            <w:r w:rsidRPr="008075FD">
              <w:rPr>
                <w:rFonts w:ascii="Times New Roman" w:hAnsi="Times New Roman"/>
                <w:sz w:val="24"/>
                <w:szCs w:val="24"/>
                <w:shd w:val="clear" w:color="auto" w:fill="FFFFFF"/>
                <w:lang w:val="en-US"/>
              </w:rPr>
              <w:t>TPM Header</w:t>
            </w:r>
          </w:p>
        </w:tc>
      </w:tr>
      <w:tr w:rsidR="00CB08E3" w:rsidRPr="002507ED" w:rsidTr="00735385">
        <w:trPr>
          <w:trHeight w:val="2268"/>
          <w:jc w:val="center"/>
        </w:trPr>
        <w:tc>
          <w:tcPr>
            <w:tcW w:w="2122" w:type="dxa"/>
            <w:shd w:val="clear" w:color="auto" w:fill="auto"/>
          </w:tcPr>
          <w:p w:rsidR="00CB08E3" w:rsidRPr="00560B55" w:rsidRDefault="00CB08E3" w:rsidP="00735385">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t>Кейс-задача № 3</w:t>
            </w:r>
          </w:p>
        </w:tc>
        <w:tc>
          <w:tcPr>
            <w:tcW w:w="7938" w:type="dxa"/>
            <w:shd w:val="clear" w:color="auto" w:fill="auto"/>
          </w:tcPr>
          <w:p w:rsidR="00CB08E3" w:rsidRPr="00F210ED" w:rsidRDefault="00CB08E3" w:rsidP="00735385">
            <w:pPr>
              <w:spacing w:after="0" w:line="360" w:lineRule="auto"/>
              <w:ind w:right="170" w:firstLine="680"/>
              <w:jc w:val="both"/>
              <w:rPr>
                <w:rFonts w:ascii="Times New Roman" w:hAnsi="Times New Roman"/>
                <w:sz w:val="24"/>
                <w:szCs w:val="24"/>
              </w:rPr>
            </w:pPr>
            <w:r w:rsidRPr="00F210ED">
              <w:rPr>
                <w:rFonts w:ascii="Times New Roman" w:hAnsi="Times New Roman"/>
                <w:sz w:val="24"/>
                <w:szCs w:val="24"/>
              </w:rPr>
              <w:t>В целях надежного, безотказного и производительного функционирование электронной среды</w:t>
            </w:r>
            <w:r w:rsidR="00525ED5" w:rsidRPr="00525ED5">
              <w:rPr>
                <w:rFonts w:ascii="Times New Roman" w:hAnsi="Times New Roman"/>
                <w:sz w:val="24"/>
                <w:szCs w:val="24"/>
              </w:rPr>
              <w:t xml:space="preserve"> АО «ТАНДЕР»</w:t>
            </w:r>
            <w:r w:rsidR="004309E3">
              <w:rPr>
                <w:rFonts w:ascii="Times New Roman" w:hAnsi="Times New Roman"/>
                <w:sz w:val="24"/>
                <w:szCs w:val="24"/>
              </w:rPr>
              <w:t xml:space="preserve"> </w:t>
            </w:r>
            <w:r w:rsidRPr="00F210ED">
              <w:rPr>
                <w:rFonts w:ascii="Times New Roman" w:hAnsi="Times New Roman"/>
                <w:sz w:val="24"/>
                <w:szCs w:val="24"/>
              </w:rPr>
              <w:t xml:space="preserve">установлены следующие технические, технологические и телекоммуникационные требования: </w:t>
            </w:r>
          </w:p>
          <w:p w:rsidR="00CB08E3" w:rsidRPr="00E5674E" w:rsidRDefault="00CB08E3" w:rsidP="00735385">
            <w:pPr>
              <w:spacing w:after="0" w:line="360" w:lineRule="auto"/>
              <w:ind w:right="170" w:firstLine="680"/>
              <w:jc w:val="both"/>
              <w:rPr>
                <w:rFonts w:ascii="Times New Roman" w:hAnsi="Times New Roman"/>
                <w:sz w:val="24"/>
                <w:szCs w:val="24"/>
              </w:rPr>
            </w:pPr>
            <w:r w:rsidRPr="00F210ED">
              <w:rPr>
                <w:rFonts w:ascii="Times New Roman" w:hAnsi="Times New Roman"/>
                <w:sz w:val="24"/>
                <w:szCs w:val="24"/>
              </w:rPr>
              <w:t>-технические характеристики серверного оборудования должны обеспечивать одновременную работу не менее 30% от общего числа пользователей, включая всех работников,</w:t>
            </w:r>
            <w:r w:rsidRPr="00E5674E">
              <w:rPr>
                <w:rFonts w:ascii="Times New Roman" w:hAnsi="Times New Roman"/>
                <w:sz w:val="24"/>
                <w:szCs w:val="24"/>
              </w:rPr>
              <w:t xml:space="preserve"> использующих сервисы - все серверное оборудование должно иметь средства отказоустойчивого хранения и восстановления данных; </w:t>
            </w:r>
          </w:p>
          <w:p w:rsidR="00CB08E3" w:rsidRPr="00E5674E" w:rsidRDefault="00CB08E3" w:rsidP="00735385">
            <w:pPr>
              <w:spacing w:after="0" w:line="360" w:lineRule="auto"/>
              <w:ind w:right="170" w:firstLine="680"/>
              <w:jc w:val="both"/>
              <w:rPr>
                <w:rFonts w:ascii="Times New Roman" w:hAnsi="Times New Roman"/>
                <w:sz w:val="24"/>
                <w:szCs w:val="24"/>
              </w:rPr>
            </w:pPr>
            <w:r w:rsidRPr="00E5674E">
              <w:rPr>
                <w:rFonts w:ascii="Times New Roman" w:hAnsi="Times New Roman"/>
                <w:sz w:val="24"/>
                <w:szCs w:val="24"/>
              </w:rPr>
              <w:lastRenderedPageBreak/>
              <w:t>-все серверное оборудование</w:t>
            </w:r>
            <w:r w:rsidRPr="00645C39">
              <w:rPr>
                <w:rFonts w:ascii="Times New Roman" w:hAnsi="Times New Roman"/>
                <w:sz w:val="24"/>
                <w:szCs w:val="24"/>
              </w:rPr>
              <w:t>»</w:t>
            </w:r>
            <w:r>
              <w:rPr>
                <w:rFonts w:ascii="Times New Roman" w:hAnsi="Times New Roman"/>
                <w:sz w:val="24"/>
                <w:szCs w:val="24"/>
              </w:rPr>
              <w:t xml:space="preserve"> </w:t>
            </w:r>
            <w:r w:rsidRPr="00E5674E">
              <w:rPr>
                <w:rFonts w:ascii="Times New Roman" w:hAnsi="Times New Roman"/>
                <w:sz w:val="24"/>
                <w:szCs w:val="24"/>
              </w:rPr>
              <w:t xml:space="preserve">должно иметь сертифицированные аппаратные и программные средства обеспечения информационной безопасности; </w:t>
            </w:r>
          </w:p>
          <w:p w:rsidR="00CB08E3" w:rsidRPr="00E5674E" w:rsidRDefault="00CB08E3" w:rsidP="00735385">
            <w:pPr>
              <w:spacing w:after="0" w:line="360" w:lineRule="auto"/>
              <w:ind w:right="170" w:firstLine="680"/>
              <w:jc w:val="both"/>
              <w:rPr>
                <w:rFonts w:ascii="Times New Roman" w:hAnsi="Times New Roman"/>
                <w:sz w:val="24"/>
                <w:szCs w:val="24"/>
              </w:rPr>
            </w:pPr>
            <w:r w:rsidRPr="00E5674E">
              <w:rPr>
                <w:rFonts w:ascii="Times New Roman" w:hAnsi="Times New Roman"/>
                <w:sz w:val="24"/>
                <w:szCs w:val="24"/>
              </w:rPr>
              <w:t xml:space="preserve">-должно обеспечиваться восстановление информации в ретроспективе не менее 2-х недель; </w:t>
            </w:r>
          </w:p>
          <w:p w:rsidR="00CB08E3" w:rsidRPr="00E5674E" w:rsidRDefault="00CB08E3" w:rsidP="00735385">
            <w:pPr>
              <w:spacing w:after="0" w:line="360" w:lineRule="auto"/>
              <w:ind w:right="170" w:firstLine="680"/>
              <w:jc w:val="both"/>
              <w:rPr>
                <w:rFonts w:ascii="Times New Roman" w:hAnsi="Times New Roman"/>
                <w:sz w:val="24"/>
                <w:szCs w:val="24"/>
              </w:rPr>
            </w:pPr>
            <w:r w:rsidRPr="00E5674E">
              <w:rPr>
                <w:rFonts w:ascii="Times New Roman" w:hAnsi="Times New Roman"/>
                <w:sz w:val="24"/>
                <w:szCs w:val="24"/>
              </w:rPr>
              <w:t xml:space="preserve">-все компьютеры должны быть объединены в высокоскоростную корпоративную вычислительную сеть (100 Мбит/с); </w:t>
            </w:r>
          </w:p>
          <w:p w:rsidR="00CB08E3" w:rsidRPr="00763313" w:rsidRDefault="00CB08E3" w:rsidP="00735385">
            <w:pPr>
              <w:spacing w:after="0" w:line="360" w:lineRule="auto"/>
              <w:ind w:right="170" w:firstLine="680"/>
              <w:jc w:val="both"/>
              <w:rPr>
                <w:rFonts w:ascii="Times New Roman" w:hAnsi="Times New Roman"/>
                <w:sz w:val="24"/>
                <w:szCs w:val="24"/>
              </w:rPr>
            </w:pPr>
            <w:r w:rsidRPr="00E5674E">
              <w:rPr>
                <w:rFonts w:ascii="Times New Roman" w:hAnsi="Times New Roman"/>
                <w:sz w:val="24"/>
                <w:szCs w:val="24"/>
              </w:rPr>
              <w:t>-для всех работников должен быть обеспечен из корпоративной вычислительной сети постоянный</w:t>
            </w:r>
            <w:r w:rsidRPr="007A0CD4">
              <w:rPr>
                <w:rFonts w:ascii="Times New Roman" w:hAnsi="Times New Roman"/>
                <w:sz w:val="24"/>
                <w:szCs w:val="24"/>
              </w:rPr>
              <w:t xml:space="preserve"> высокоскоростной (не менее 4 Мбит/с) </w:t>
            </w:r>
            <w:r w:rsidRPr="00763313">
              <w:rPr>
                <w:rFonts w:ascii="Times New Roman" w:hAnsi="Times New Roman"/>
                <w:sz w:val="24"/>
                <w:szCs w:val="24"/>
              </w:rPr>
              <w:t xml:space="preserve">неограниченный (имеются ограничения) выход в сеть Интернет; </w:t>
            </w:r>
          </w:p>
          <w:p w:rsidR="00CB08E3" w:rsidRPr="00763313" w:rsidRDefault="00CB08E3" w:rsidP="00735385">
            <w:pPr>
              <w:spacing w:after="0" w:line="360" w:lineRule="auto"/>
              <w:ind w:right="170" w:firstLine="680"/>
              <w:jc w:val="both"/>
              <w:rPr>
                <w:rFonts w:ascii="Times New Roman" w:hAnsi="Times New Roman"/>
                <w:sz w:val="24"/>
                <w:szCs w:val="24"/>
              </w:rPr>
            </w:pPr>
            <w:r w:rsidRPr="00763313">
              <w:rPr>
                <w:rFonts w:ascii="Times New Roman" w:hAnsi="Times New Roman"/>
                <w:sz w:val="24"/>
                <w:szCs w:val="24"/>
              </w:rPr>
              <w:t>- для всех работников</w:t>
            </w:r>
            <w:r>
              <w:rPr>
                <w:rFonts w:ascii="Times New Roman" w:hAnsi="Times New Roman"/>
                <w:sz w:val="24"/>
                <w:szCs w:val="24"/>
              </w:rPr>
              <w:t xml:space="preserve"> </w:t>
            </w:r>
            <w:r w:rsidRPr="00763313">
              <w:rPr>
                <w:rFonts w:ascii="Times New Roman" w:hAnsi="Times New Roman"/>
                <w:sz w:val="24"/>
                <w:szCs w:val="24"/>
              </w:rPr>
              <w:t>должен быть обеспечен доступ к работе</w:t>
            </w:r>
            <w:r w:rsidR="007D1306">
              <w:rPr>
                <w:rFonts w:ascii="Times New Roman" w:hAnsi="Times New Roman"/>
                <w:sz w:val="24"/>
                <w:szCs w:val="24"/>
              </w:rPr>
              <w:t xml:space="preserve"> </w:t>
            </w:r>
            <w:r w:rsidRPr="00763313">
              <w:rPr>
                <w:rFonts w:ascii="Times New Roman" w:hAnsi="Times New Roman"/>
                <w:sz w:val="24"/>
                <w:szCs w:val="24"/>
              </w:rPr>
              <w:t>из любой точки, имеющей подключение к сети Интернет - должно обеспечиваться модульное подключение сервисов в состав</w:t>
            </w:r>
            <w:r w:rsidRPr="00763313">
              <w:rPr>
                <w:rFonts w:ascii="Times New Roman" w:hAnsi="Times New Roman"/>
                <w:sz w:val="24"/>
                <w:szCs w:val="24"/>
                <w:shd w:val="clear" w:color="auto" w:fill="FFFFFF"/>
              </w:rPr>
              <w:t xml:space="preserve"> </w:t>
            </w:r>
            <w:r w:rsidRPr="00763313">
              <w:rPr>
                <w:rFonts w:ascii="Times New Roman" w:hAnsi="Times New Roman"/>
                <w:sz w:val="24"/>
                <w:szCs w:val="24"/>
              </w:rPr>
              <w:t xml:space="preserve">должны обеспечиваться альтернативные форматы. </w:t>
            </w:r>
          </w:p>
          <w:p w:rsidR="00CB08E3" w:rsidRPr="00763313" w:rsidRDefault="00CB08E3" w:rsidP="00735385">
            <w:pPr>
              <w:spacing w:after="0" w:line="360" w:lineRule="auto"/>
              <w:ind w:right="170" w:firstLine="680"/>
              <w:jc w:val="both"/>
              <w:rPr>
                <w:rFonts w:ascii="Times New Roman" w:hAnsi="Times New Roman"/>
                <w:sz w:val="24"/>
                <w:szCs w:val="24"/>
              </w:rPr>
            </w:pPr>
            <w:r w:rsidRPr="00763313">
              <w:rPr>
                <w:rFonts w:ascii="Times New Roman" w:hAnsi="Times New Roman"/>
                <w:sz w:val="24"/>
                <w:szCs w:val="24"/>
              </w:rPr>
              <w:t xml:space="preserve">Работник </w:t>
            </w:r>
            <w:r w:rsidR="00525ED5" w:rsidRPr="00525ED5">
              <w:rPr>
                <w:rFonts w:ascii="Times New Roman" w:hAnsi="Times New Roman"/>
                <w:sz w:val="24"/>
                <w:szCs w:val="24"/>
              </w:rPr>
              <w:t>АО «ТАНДЕР»</w:t>
            </w:r>
            <w:r w:rsidR="00525ED5">
              <w:rPr>
                <w:rFonts w:ascii="Times New Roman" w:hAnsi="Times New Roman"/>
                <w:sz w:val="24"/>
                <w:szCs w:val="24"/>
              </w:rPr>
              <w:t xml:space="preserve"> </w:t>
            </w:r>
            <w:r w:rsidRPr="00763313">
              <w:rPr>
                <w:rFonts w:ascii="Times New Roman" w:hAnsi="Times New Roman"/>
                <w:sz w:val="24"/>
                <w:szCs w:val="24"/>
              </w:rPr>
              <w:t>обязаны использовать ресурсы с соблюдением авторских прав, не воспроизводить полностью или частично информацию под своим либо иным логином и паролем, не распространять, не переделывать или иным способом модифицировать информацию (ст.16 закона «Об авторском праве и смежных правах»).</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sidRPr="00763313">
              <w:rPr>
                <w:rFonts w:ascii="Times New Roman" w:eastAsia="Times New Roman" w:hAnsi="Times New Roman"/>
                <w:sz w:val="24"/>
                <w:szCs w:val="24"/>
                <w:lang w:eastAsia="ru-RU"/>
              </w:rPr>
              <w:t>Применяемые</w:t>
            </w:r>
            <w:r w:rsidRPr="00F210ED">
              <w:rPr>
                <w:rFonts w:ascii="Times New Roman" w:hAnsi="Times New Roman"/>
                <w:sz w:val="24"/>
                <w:szCs w:val="24"/>
              </w:rPr>
              <w:t xml:space="preserve"> </w:t>
            </w:r>
            <w:r>
              <w:rPr>
                <w:rFonts w:ascii="Times New Roman" w:hAnsi="Times New Roman"/>
                <w:sz w:val="24"/>
                <w:szCs w:val="24"/>
              </w:rPr>
              <w:t xml:space="preserve">в </w:t>
            </w:r>
            <w:r w:rsidR="00525ED5" w:rsidRPr="00525ED5">
              <w:rPr>
                <w:rFonts w:ascii="Times New Roman" w:hAnsi="Times New Roman"/>
                <w:sz w:val="24"/>
                <w:szCs w:val="24"/>
              </w:rPr>
              <w:t>АО «ТАНДЕР»</w:t>
            </w:r>
            <w:r w:rsidR="00525ED5">
              <w:rPr>
                <w:rFonts w:ascii="Times New Roman" w:hAnsi="Times New Roman"/>
                <w:sz w:val="24"/>
                <w:szCs w:val="24"/>
              </w:rPr>
              <w:t xml:space="preserve"> </w:t>
            </w:r>
            <w:r w:rsidRPr="00763313">
              <w:rPr>
                <w:rFonts w:ascii="Times New Roman" w:eastAsia="Times New Roman" w:hAnsi="Times New Roman"/>
                <w:sz w:val="24"/>
                <w:szCs w:val="24"/>
                <w:lang w:eastAsia="ru-RU"/>
              </w:rPr>
              <w:t>сканеры безопасности позволяют проводить:</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обнаружение и учет защищаемых ресурсов, в том числе информационных ресурсов, программных и аппаратных средств (серверов, рабочих станций, сетевого оборудования, специализированных средств защиты (межсетевых экранов и т. д.);</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 xml:space="preserve">обнаружение неидентифицированных сетевых ресурсов, путём сканирования локальной </w:t>
            </w:r>
            <w:r w:rsidR="007D1306" w:rsidRPr="00763313">
              <w:rPr>
                <w:rFonts w:ascii="Times New Roman" w:eastAsia="Times New Roman" w:hAnsi="Times New Roman"/>
                <w:sz w:val="24"/>
                <w:szCs w:val="24"/>
                <w:lang w:eastAsia="ru-RU"/>
              </w:rPr>
              <w:t>вычислительной</w:t>
            </w:r>
            <w:r w:rsidRPr="00763313">
              <w:rPr>
                <w:rFonts w:ascii="Times New Roman" w:eastAsia="Times New Roman" w:hAnsi="Times New Roman"/>
                <w:sz w:val="24"/>
                <w:szCs w:val="24"/>
                <w:lang w:eastAsia="ru-RU"/>
              </w:rPr>
              <w:t xml:space="preserve"> сети;</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определение сетевых узлов, в частности: сетевых служб, версии операционных систем, типов сетевых устройства, их сетевые параметры, используемые сервисы, а также установленное программное обеспечение;</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анализ в режиме тестирования на проникновение (без дополнительных привилегий);</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системное сканирование (при наличии привилегий на сетевом узле);</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анализ компонентов контролируемой системы: настройки сетевого взаимодействия, параметры инициализации (загрузки) системы, политика аутентификации, параметры авторизации и разграничения доступа, настройки синхронизации времени, настройки системы аудита, базовые параметры безопасности, настройки встроенных и дополнительных средств защиты;</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w:t>
            </w:r>
            <w:r w:rsidRPr="00763313">
              <w:rPr>
                <w:rFonts w:ascii="Times New Roman" w:eastAsia="Times New Roman" w:hAnsi="Times New Roman"/>
                <w:sz w:val="24"/>
                <w:szCs w:val="24"/>
                <w:lang w:eastAsia="ru-RU"/>
              </w:rPr>
              <w:t>контроль соответствия состояния сетевых узлов, в частности, операционных систем и установленных приложений, требованиям политики безопасности;</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выявлять уязвимости сетевого программного обеспечения и ошибки в конфигурациях контролируемых сетевых узлов;</w:t>
            </w:r>
          </w:p>
          <w:p w:rsidR="00CB08E3" w:rsidRPr="00560B55"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763313">
              <w:rPr>
                <w:rFonts w:ascii="Times New Roman" w:eastAsia="Times New Roman" w:hAnsi="Times New Roman"/>
                <w:sz w:val="24"/>
                <w:szCs w:val="24"/>
                <w:lang w:eastAsia="ru-RU"/>
              </w:rPr>
              <w:t>оповещать администратора и сохранять результаты работы.</w:t>
            </w:r>
          </w:p>
        </w:tc>
      </w:tr>
      <w:tr w:rsidR="00CB08E3" w:rsidRPr="002507ED" w:rsidTr="00735385">
        <w:trPr>
          <w:trHeight w:val="2268"/>
          <w:jc w:val="center"/>
        </w:trPr>
        <w:tc>
          <w:tcPr>
            <w:tcW w:w="2122" w:type="dxa"/>
            <w:shd w:val="clear" w:color="auto" w:fill="auto"/>
          </w:tcPr>
          <w:p w:rsidR="00CB08E3" w:rsidRPr="00560B55" w:rsidRDefault="00CB08E3" w:rsidP="00735385">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lastRenderedPageBreak/>
              <w:t>Кейс-задача № 4</w:t>
            </w:r>
          </w:p>
        </w:tc>
        <w:tc>
          <w:tcPr>
            <w:tcW w:w="7938" w:type="dxa"/>
            <w:shd w:val="clear" w:color="auto" w:fill="auto"/>
          </w:tcPr>
          <w:p w:rsidR="00CB08E3" w:rsidRPr="007A0CD4" w:rsidRDefault="00CB08E3" w:rsidP="00735385">
            <w:pPr>
              <w:spacing w:after="0" w:line="360" w:lineRule="auto"/>
              <w:ind w:right="170" w:firstLine="680"/>
              <w:jc w:val="both"/>
              <w:rPr>
                <w:rFonts w:ascii="Times New Roman" w:hAnsi="Times New Roman"/>
                <w:sz w:val="24"/>
                <w:szCs w:val="24"/>
              </w:rPr>
            </w:pPr>
            <w:r w:rsidRPr="007A0CD4">
              <w:rPr>
                <w:rFonts w:ascii="Times New Roman" w:hAnsi="Times New Roman"/>
                <w:sz w:val="24"/>
                <w:szCs w:val="24"/>
              </w:rPr>
              <w:t>Средства защиты информации</w:t>
            </w:r>
            <w:r w:rsidR="00525ED5" w:rsidRPr="00525ED5">
              <w:rPr>
                <w:rFonts w:ascii="Times New Roman" w:hAnsi="Times New Roman"/>
                <w:sz w:val="24"/>
                <w:szCs w:val="24"/>
              </w:rPr>
              <w:t xml:space="preserve"> АО «ТАНДЕР»</w:t>
            </w:r>
            <w:r>
              <w:rPr>
                <w:rFonts w:ascii="Times New Roman" w:hAnsi="Times New Roman"/>
                <w:sz w:val="24"/>
                <w:szCs w:val="24"/>
              </w:rPr>
              <w:t>:</w:t>
            </w:r>
          </w:p>
          <w:p w:rsidR="00CB08E3" w:rsidRDefault="00CB08E3" w:rsidP="00735385">
            <w:pPr>
              <w:spacing w:after="0" w:line="360" w:lineRule="auto"/>
              <w:ind w:right="170" w:firstLine="680"/>
              <w:jc w:val="both"/>
              <w:rPr>
                <w:rFonts w:ascii="Times New Roman" w:hAnsi="Times New Roman"/>
                <w:sz w:val="24"/>
                <w:szCs w:val="24"/>
              </w:rPr>
            </w:pPr>
            <w:r w:rsidRPr="007A0CD4">
              <w:rPr>
                <w:rFonts w:ascii="Times New Roman" w:hAnsi="Times New Roman"/>
                <w:sz w:val="24"/>
                <w:szCs w:val="24"/>
              </w:rPr>
              <w:t xml:space="preserve">- антивирусное программное обеспечение на платформе </w:t>
            </w:r>
            <w:r w:rsidRPr="007A0CD4">
              <w:rPr>
                <w:rFonts w:ascii="Times New Roman" w:hAnsi="Times New Roman"/>
                <w:sz w:val="24"/>
                <w:szCs w:val="24"/>
                <w:lang w:val="en-US"/>
              </w:rPr>
              <w:t>Kaspersky</w:t>
            </w:r>
            <w:r w:rsidR="007D1306">
              <w:rPr>
                <w:rFonts w:ascii="Times New Roman" w:hAnsi="Times New Roman"/>
                <w:sz w:val="24"/>
                <w:szCs w:val="24"/>
              </w:rPr>
              <w:t xml:space="preserve"> </w:t>
            </w:r>
            <w:r w:rsidRPr="007A0CD4">
              <w:rPr>
                <w:rFonts w:ascii="Times New Roman" w:hAnsi="Times New Roman"/>
                <w:sz w:val="24"/>
                <w:szCs w:val="24"/>
                <w:lang w:val="en-US"/>
              </w:rPr>
              <w:t>End</w:t>
            </w:r>
            <w:r w:rsidR="007D1306">
              <w:rPr>
                <w:rFonts w:ascii="Times New Roman" w:hAnsi="Times New Roman"/>
                <w:sz w:val="24"/>
                <w:szCs w:val="24"/>
              </w:rPr>
              <w:t xml:space="preserve"> </w:t>
            </w:r>
            <w:r w:rsidRPr="007A0CD4">
              <w:rPr>
                <w:rFonts w:ascii="Times New Roman" w:hAnsi="Times New Roman"/>
                <w:sz w:val="24"/>
                <w:szCs w:val="24"/>
                <w:lang w:val="en-US"/>
              </w:rPr>
              <w:t>Point</w:t>
            </w:r>
            <w:r w:rsidR="007D1306">
              <w:rPr>
                <w:rFonts w:ascii="Times New Roman" w:hAnsi="Times New Roman"/>
                <w:sz w:val="24"/>
                <w:szCs w:val="24"/>
              </w:rPr>
              <w:t xml:space="preserve"> </w:t>
            </w:r>
            <w:r w:rsidRPr="007A0CD4">
              <w:rPr>
                <w:rFonts w:ascii="Times New Roman" w:hAnsi="Times New Roman"/>
                <w:sz w:val="24"/>
                <w:szCs w:val="24"/>
                <w:lang w:val="en-US"/>
              </w:rPr>
              <w:t>Security</w:t>
            </w:r>
            <w:r w:rsidRPr="007A0CD4">
              <w:rPr>
                <w:rFonts w:ascii="Times New Roman" w:hAnsi="Times New Roman"/>
                <w:sz w:val="24"/>
                <w:szCs w:val="24"/>
              </w:rPr>
              <w:t xml:space="preserve">10.0. </w:t>
            </w:r>
          </w:p>
          <w:p w:rsidR="00CB08E3" w:rsidRDefault="00CB08E3" w:rsidP="00735385">
            <w:pPr>
              <w:spacing w:after="0" w:line="360" w:lineRule="auto"/>
              <w:ind w:right="170" w:firstLine="680"/>
              <w:jc w:val="both"/>
              <w:rPr>
                <w:rFonts w:ascii="Times New Roman" w:hAnsi="Times New Roman"/>
                <w:sz w:val="24"/>
                <w:szCs w:val="24"/>
              </w:rPr>
            </w:pPr>
            <w:r w:rsidRPr="007A0CD4">
              <w:rPr>
                <w:rFonts w:ascii="Times New Roman" w:hAnsi="Times New Roman"/>
                <w:sz w:val="24"/>
                <w:szCs w:val="24"/>
              </w:rPr>
              <w:t xml:space="preserve">Сервер антивирусной защите развернут на файловом сервере, управление антивирусной защитой осуществляется </w:t>
            </w:r>
            <w:r>
              <w:rPr>
                <w:rFonts w:ascii="Times New Roman" w:hAnsi="Times New Roman"/>
                <w:sz w:val="24"/>
                <w:szCs w:val="24"/>
              </w:rPr>
              <w:t>в</w:t>
            </w:r>
            <w:r w:rsidR="00525ED5" w:rsidRPr="00525ED5">
              <w:rPr>
                <w:rFonts w:ascii="Times New Roman" w:hAnsi="Times New Roman"/>
                <w:sz w:val="24"/>
                <w:szCs w:val="24"/>
              </w:rPr>
              <w:t xml:space="preserve"> АО «ТАНДЕР»</w:t>
            </w:r>
            <w:r>
              <w:rPr>
                <w:rFonts w:ascii="Times New Roman" w:hAnsi="Times New Roman"/>
                <w:sz w:val="24"/>
                <w:szCs w:val="24"/>
              </w:rPr>
              <w:t xml:space="preserve"> </w:t>
            </w:r>
            <w:r w:rsidRPr="007A0CD4">
              <w:rPr>
                <w:rFonts w:ascii="Times New Roman" w:hAnsi="Times New Roman"/>
                <w:sz w:val="24"/>
                <w:szCs w:val="24"/>
              </w:rPr>
              <w:t xml:space="preserve">через ПО </w:t>
            </w:r>
            <w:r w:rsidRPr="007A0CD4">
              <w:rPr>
                <w:rFonts w:ascii="Times New Roman" w:hAnsi="Times New Roman"/>
                <w:sz w:val="24"/>
                <w:szCs w:val="24"/>
                <w:lang w:val="en-US"/>
              </w:rPr>
              <w:t>Kaspersky</w:t>
            </w:r>
            <w:r w:rsidR="007D1306">
              <w:rPr>
                <w:rFonts w:ascii="Times New Roman" w:hAnsi="Times New Roman"/>
                <w:sz w:val="24"/>
                <w:szCs w:val="24"/>
              </w:rPr>
              <w:t xml:space="preserve"> </w:t>
            </w:r>
            <w:r w:rsidRPr="007A0CD4">
              <w:rPr>
                <w:rFonts w:ascii="Times New Roman" w:hAnsi="Times New Roman"/>
                <w:sz w:val="24"/>
                <w:szCs w:val="24"/>
                <w:lang w:val="en-US"/>
              </w:rPr>
              <w:t>Administration</w:t>
            </w:r>
            <w:r w:rsidR="007D1306">
              <w:rPr>
                <w:rFonts w:ascii="Times New Roman" w:hAnsi="Times New Roman"/>
                <w:sz w:val="24"/>
                <w:szCs w:val="24"/>
              </w:rPr>
              <w:t xml:space="preserve"> </w:t>
            </w:r>
            <w:r w:rsidRPr="007A0CD4">
              <w:rPr>
                <w:rFonts w:ascii="Times New Roman" w:hAnsi="Times New Roman"/>
                <w:sz w:val="24"/>
                <w:szCs w:val="24"/>
                <w:lang w:val="en-US"/>
              </w:rPr>
              <w:t>Kit</w:t>
            </w:r>
            <w:r w:rsidR="007D1306">
              <w:rPr>
                <w:rFonts w:ascii="Times New Roman" w:hAnsi="Times New Roman"/>
                <w:sz w:val="24"/>
                <w:szCs w:val="24"/>
              </w:rPr>
              <w:t xml:space="preserve"> </w:t>
            </w:r>
            <w:r w:rsidRPr="007A0CD4">
              <w:rPr>
                <w:rFonts w:ascii="Times New Roman" w:hAnsi="Times New Roman"/>
                <w:sz w:val="24"/>
                <w:szCs w:val="24"/>
              </w:rPr>
              <w:t xml:space="preserve">на сервере, агенты администрирования на рабочих станциях. </w:t>
            </w:r>
          </w:p>
          <w:p w:rsidR="00CB08E3" w:rsidRPr="007A0CD4" w:rsidRDefault="00CB08E3" w:rsidP="00735385">
            <w:pPr>
              <w:spacing w:after="0" w:line="360" w:lineRule="auto"/>
              <w:ind w:right="170" w:firstLine="680"/>
              <w:jc w:val="both"/>
              <w:rPr>
                <w:rFonts w:ascii="Times New Roman" w:hAnsi="Times New Roman"/>
                <w:sz w:val="24"/>
                <w:szCs w:val="24"/>
              </w:rPr>
            </w:pPr>
            <w:r w:rsidRPr="007A0CD4">
              <w:rPr>
                <w:rFonts w:ascii="Times New Roman" w:hAnsi="Times New Roman"/>
                <w:sz w:val="24"/>
                <w:szCs w:val="24"/>
              </w:rPr>
              <w:t>Такая схема позволяет централизованно управлять антивирусной защитой организации, не соз</w:t>
            </w:r>
            <w:bookmarkStart w:id="0" w:name="_GoBack"/>
            <w:bookmarkEnd w:id="0"/>
            <w:r w:rsidRPr="007A0CD4">
              <w:rPr>
                <w:rFonts w:ascii="Times New Roman" w:hAnsi="Times New Roman"/>
                <w:sz w:val="24"/>
                <w:szCs w:val="24"/>
              </w:rPr>
              <w:t>давая большой нагрузки на администраторов;</w:t>
            </w:r>
          </w:p>
          <w:p w:rsidR="00CB08E3" w:rsidRPr="007A0CD4" w:rsidRDefault="00CB08E3" w:rsidP="00735385">
            <w:pPr>
              <w:spacing w:after="0" w:line="360" w:lineRule="auto"/>
              <w:ind w:right="170" w:firstLine="680"/>
              <w:jc w:val="both"/>
              <w:rPr>
                <w:rFonts w:ascii="Times New Roman" w:hAnsi="Times New Roman"/>
                <w:sz w:val="24"/>
                <w:szCs w:val="24"/>
              </w:rPr>
            </w:pPr>
            <w:r w:rsidRPr="007A0CD4">
              <w:rPr>
                <w:rFonts w:ascii="Times New Roman" w:hAnsi="Times New Roman"/>
                <w:sz w:val="24"/>
                <w:szCs w:val="24"/>
              </w:rPr>
              <w:t>- в работе специалистов по бухгалтерскому учету используются криптографические модули как средство электронного документооборота с органами Пенсионного Фонда, налоговой службой, а также система «Банк-Клиент».</w:t>
            </w:r>
          </w:p>
          <w:p w:rsidR="00CB08E3" w:rsidRPr="007A0CD4" w:rsidRDefault="00CB08E3" w:rsidP="00735385">
            <w:pPr>
              <w:spacing w:after="0" w:line="360" w:lineRule="auto"/>
              <w:ind w:right="170" w:firstLine="680"/>
              <w:jc w:val="both"/>
              <w:rPr>
                <w:rFonts w:ascii="Times New Roman" w:hAnsi="Times New Roman"/>
                <w:sz w:val="24"/>
                <w:szCs w:val="24"/>
              </w:rPr>
            </w:pPr>
            <w:r w:rsidRPr="007A0CD4">
              <w:rPr>
                <w:rFonts w:ascii="Times New Roman" w:hAnsi="Times New Roman"/>
                <w:sz w:val="24"/>
                <w:szCs w:val="24"/>
              </w:rPr>
              <w:t xml:space="preserve">Почтовый сервер на платформе </w:t>
            </w:r>
            <w:r w:rsidRPr="007A0CD4">
              <w:rPr>
                <w:rFonts w:ascii="Times New Roman" w:hAnsi="Times New Roman"/>
                <w:sz w:val="24"/>
                <w:szCs w:val="24"/>
                <w:lang w:val="en-US"/>
              </w:rPr>
              <w:t>Lotus</w:t>
            </w:r>
            <w:r w:rsidRPr="007A0CD4">
              <w:rPr>
                <w:rFonts w:ascii="Times New Roman" w:hAnsi="Times New Roman"/>
                <w:sz w:val="24"/>
                <w:szCs w:val="24"/>
              </w:rPr>
              <w:t xml:space="preserve"> от </w:t>
            </w:r>
            <w:r w:rsidRPr="007A0CD4">
              <w:rPr>
                <w:rFonts w:ascii="Times New Roman" w:hAnsi="Times New Roman"/>
                <w:sz w:val="24"/>
                <w:szCs w:val="24"/>
                <w:lang w:val="en-US"/>
              </w:rPr>
              <w:t>IBM</w:t>
            </w:r>
            <w:r w:rsidRPr="007A0CD4">
              <w:rPr>
                <w:rFonts w:ascii="Times New Roman" w:hAnsi="Times New Roman"/>
                <w:sz w:val="24"/>
                <w:szCs w:val="24"/>
              </w:rPr>
              <w:t>. Позволяет организовывать внутриорганизационный документооборот, а также возможность использования внешних электронных адресов.</w:t>
            </w:r>
          </w:p>
          <w:p w:rsidR="00CB08E3" w:rsidRPr="007A0CD4" w:rsidRDefault="00CB08E3" w:rsidP="00735385">
            <w:pPr>
              <w:pStyle w:val="a8"/>
              <w:tabs>
                <w:tab w:val="left" w:pos="0"/>
                <w:tab w:val="num" w:pos="993"/>
              </w:tabs>
              <w:spacing w:line="360" w:lineRule="auto"/>
              <w:ind w:left="0" w:right="170" w:firstLine="680"/>
              <w:rPr>
                <w:bCs/>
                <w:spacing w:val="-4"/>
                <w:sz w:val="24"/>
                <w:szCs w:val="24"/>
              </w:rPr>
            </w:pPr>
            <w:r w:rsidRPr="007A0CD4">
              <w:rPr>
                <w:bCs/>
                <w:spacing w:val="-4"/>
                <w:sz w:val="24"/>
                <w:szCs w:val="24"/>
              </w:rPr>
              <w:t>Существует ряд проблем, связанных с работой пользователей в программных комплексах</w:t>
            </w:r>
            <w:r w:rsidR="00525ED5" w:rsidRPr="00525ED5">
              <w:rPr>
                <w:sz w:val="24"/>
                <w:szCs w:val="24"/>
              </w:rPr>
              <w:t xml:space="preserve"> АО «ТАНДЕР»</w:t>
            </w:r>
            <w:r w:rsidRPr="007A0CD4">
              <w:rPr>
                <w:bCs/>
                <w:spacing w:val="-4"/>
                <w:sz w:val="24"/>
                <w:szCs w:val="24"/>
              </w:rPr>
              <w:t>: отмечаются многочисленные факты передачи паролей между пользователями, нарушения режима хранения парольных карточек, отсутствует контроль сроков смены паролей, а также их сложности, не отключены встроенные локальные учетные записи.</w:t>
            </w:r>
          </w:p>
          <w:p w:rsidR="00CB08E3" w:rsidRDefault="00CB08E3" w:rsidP="00735385">
            <w:pPr>
              <w:pStyle w:val="a8"/>
              <w:tabs>
                <w:tab w:val="left" w:pos="0"/>
                <w:tab w:val="num" w:pos="993"/>
              </w:tabs>
              <w:spacing w:line="360" w:lineRule="auto"/>
              <w:ind w:left="0" w:right="170" w:firstLine="680"/>
              <w:rPr>
                <w:bCs/>
                <w:spacing w:val="-4"/>
                <w:sz w:val="24"/>
                <w:szCs w:val="24"/>
              </w:rPr>
            </w:pPr>
            <w:r w:rsidRPr="007A0CD4">
              <w:rPr>
                <w:bCs/>
                <w:spacing w:val="-4"/>
                <w:sz w:val="24"/>
                <w:szCs w:val="24"/>
              </w:rPr>
              <w:t xml:space="preserve"> Все перечисленные недостатки в сумме повышают уязвимость системы защиты персональных данны</w:t>
            </w:r>
            <w:r>
              <w:rPr>
                <w:bCs/>
                <w:spacing w:val="-4"/>
                <w:sz w:val="24"/>
                <w:szCs w:val="24"/>
              </w:rPr>
              <w:t>х в</w:t>
            </w:r>
            <w:r w:rsidR="00525ED5" w:rsidRPr="00525ED5">
              <w:rPr>
                <w:sz w:val="24"/>
                <w:szCs w:val="24"/>
              </w:rPr>
              <w:t xml:space="preserve"> АО «ТАНДЕР»</w:t>
            </w:r>
            <w:r w:rsidRPr="007A0CD4">
              <w:rPr>
                <w:bCs/>
                <w:spacing w:val="-4"/>
                <w:sz w:val="24"/>
                <w:szCs w:val="24"/>
              </w:rPr>
              <w:t>.</w:t>
            </w:r>
            <w:r w:rsidR="007D1306">
              <w:rPr>
                <w:bCs/>
                <w:spacing w:val="-4"/>
                <w:sz w:val="24"/>
                <w:szCs w:val="24"/>
              </w:rPr>
              <w:t xml:space="preserve"> </w:t>
            </w:r>
          </w:p>
          <w:p w:rsidR="00CB08E3" w:rsidRPr="007A0CD4" w:rsidRDefault="00CB08E3" w:rsidP="00735385">
            <w:pPr>
              <w:pStyle w:val="a8"/>
              <w:tabs>
                <w:tab w:val="left" w:pos="0"/>
                <w:tab w:val="num" w:pos="993"/>
              </w:tabs>
              <w:spacing w:line="360" w:lineRule="auto"/>
              <w:ind w:left="0" w:right="170" w:firstLine="680"/>
              <w:rPr>
                <w:bCs/>
                <w:spacing w:val="-4"/>
                <w:sz w:val="24"/>
                <w:szCs w:val="24"/>
              </w:rPr>
            </w:pPr>
            <w:r>
              <w:rPr>
                <w:bCs/>
                <w:spacing w:val="-4"/>
                <w:sz w:val="24"/>
                <w:szCs w:val="24"/>
              </w:rPr>
              <w:t>Так, в</w:t>
            </w:r>
            <w:r w:rsidRPr="007A0CD4">
              <w:rPr>
                <w:bCs/>
                <w:spacing w:val="-4"/>
                <w:sz w:val="24"/>
                <w:szCs w:val="24"/>
              </w:rPr>
              <w:t xml:space="preserve"> качестве мер совершенствования системы защиты персональных данных</w:t>
            </w:r>
            <w:r w:rsidR="00525ED5" w:rsidRPr="00525ED5">
              <w:rPr>
                <w:sz w:val="24"/>
                <w:szCs w:val="24"/>
              </w:rPr>
              <w:t xml:space="preserve"> АО «ТАНДЕР»</w:t>
            </w:r>
            <w:r w:rsidRPr="00F210ED">
              <w:rPr>
                <w:sz w:val="24"/>
                <w:szCs w:val="24"/>
              </w:rPr>
              <w:t xml:space="preserve"> </w:t>
            </w:r>
            <w:r w:rsidRPr="007A0CD4">
              <w:rPr>
                <w:bCs/>
                <w:spacing w:val="-4"/>
                <w:sz w:val="24"/>
                <w:szCs w:val="24"/>
              </w:rPr>
              <w:t>были предложены:</w:t>
            </w:r>
          </w:p>
          <w:p w:rsidR="00CB08E3" w:rsidRPr="007A0CD4" w:rsidRDefault="00CB08E3" w:rsidP="00735385">
            <w:pPr>
              <w:pStyle w:val="a8"/>
              <w:tabs>
                <w:tab w:val="left" w:pos="0"/>
                <w:tab w:val="num" w:pos="993"/>
              </w:tabs>
              <w:spacing w:line="360" w:lineRule="auto"/>
              <w:ind w:left="0" w:right="170" w:firstLine="680"/>
              <w:rPr>
                <w:bCs/>
                <w:spacing w:val="-4"/>
                <w:sz w:val="24"/>
                <w:szCs w:val="24"/>
              </w:rPr>
            </w:pPr>
            <w:r w:rsidRPr="007A0CD4">
              <w:rPr>
                <w:bCs/>
                <w:spacing w:val="-4"/>
                <w:sz w:val="24"/>
                <w:szCs w:val="24"/>
              </w:rPr>
              <w:t>- усовершенствовать систему документационного обеспечения системы защиты персональных данных;</w:t>
            </w:r>
          </w:p>
          <w:p w:rsidR="00CB08E3" w:rsidRPr="007A0CD4" w:rsidRDefault="00CB08E3" w:rsidP="00735385">
            <w:pPr>
              <w:pStyle w:val="a8"/>
              <w:tabs>
                <w:tab w:val="left" w:pos="0"/>
                <w:tab w:val="num" w:pos="993"/>
              </w:tabs>
              <w:spacing w:line="360" w:lineRule="auto"/>
              <w:ind w:left="0" w:right="170" w:firstLine="680"/>
              <w:rPr>
                <w:bCs/>
                <w:spacing w:val="-4"/>
                <w:sz w:val="24"/>
                <w:szCs w:val="24"/>
              </w:rPr>
            </w:pPr>
            <w:r w:rsidRPr="007A0CD4">
              <w:rPr>
                <w:bCs/>
                <w:spacing w:val="-4"/>
                <w:sz w:val="24"/>
                <w:szCs w:val="24"/>
              </w:rPr>
              <w:t>- использовать персональные аутентификаторы – электронных ключи, что позволит решить проблемы многофакторной аутентификации, дает возможности централизованного управления учетными записями и самими электронными ключами;</w:t>
            </w:r>
          </w:p>
          <w:p w:rsidR="00CB08E3" w:rsidRPr="00EB5488" w:rsidRDefault="00CB08E3" w:rsidP="00735385">
            <w:pPr>
              <w:pStyle w:val="a8"/>
              <w:tabs>
                <w:tab w:val="left" w:pos="0"/>
                <w:tab w:val="num" w:pos="993"/>
              </w:tabs>
              <w:spacing w:line="360" w:lineRule="auto"/>
              <w:ind w:left="0" w:right="170" w:firstLine="680"/>
              <w:rPr>
                <w:bCs/>
                <w:spacing w:val="-4"/>
                <w:sz w:val="24"/>
                <w:szCs w:val="24"/>
              </w:rPr>
            </w:pPr>
            <w:r w:rsidRPr="007A0CD4">
              <w:rPr>
                <w:bCs/>
                <w:spacing w:val="-4"/>
                <w:sz w:val="24"/>
                <w:szCs w:val="24"/>
              </w:rPr>
              <w:lastRenderedPageBreak/>
              <w:t xml:space="preserve">- использовать систему КСЗИ «Панцирь-К» для совершенствования системы информационной безопасности в части управления процессом аутентификации (администратор определяет только тех пользователей, которые могут работать с </w:t>
            </w:r>
            <w:r w:rsidRPr="00EB5488">
              <w:rPr>
                <w:bCs/>
                <w:spacing w:val="-4"/>
                <w:sz w:val="24"/>
                <w:szCs w:val="24"/>
              </w:rPr>
              <w:t>указанным отделом), а также ряд других возможностей;</w:t>
            </w:r>
          </w:p>
          <w:p w:rsidR="00CB08E3" w:rsidRPr="00EB5488"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sidRPr="00EB5488">
              <w:rPr>
                <w:rFonts w:ascii="Times New Roman" w:hAnsi="Times New Roman"/>
                <w:bCs/>
                <w:spacing w:val="-4"/>
                <w:sz w:val="24"/>
                <w:szCs w:val="24"/>
              </w:rPr>
              <w:t>- настроить антивирусную систему для отключения возможности копирования информации на неучтенные носители.</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sidRPr="009B758A">
              <w:rPr>
                <w:rFonts w:ascii="Times New Roman" w:eastAsia="Times New Roman" w:hAnsi="Times New Roman"/>
                <w:sz w:val="24"/>
                <w:szCs w:val="24"/>
                <w:lang w:eastAsia="ru-RU"/>
              </w:rPr>
              <w:t xml:space="preserve">В марте 2022 о приостановке деятельности в России заявили сразу несколько иностранных разработчиков антивирусов: Norton, Avast, ESET, Bitdefender, Avira. При этом количество DDoS-атак на сайты банков, организаций и обычных пользователей выросло в разы. </w:t>
            </w:r>
          </w:p>
          <w:p w:rsidR="00CB08E3" w:rsidRPr="009B758A"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sidRPr="009B758A">
              <w:rPr>
                <w:rFonts w:ascii="Times New Roman" w:eastAsia="Times New Roman" w:hAnsi="Times New Roman"/>
                <w:sz w:val="24"/>
                <w:szCs w:val="24"/>
                <w:lang w:eastAsia="ru-RU"/>
              </w:rPr>
              <w:t>Поэтому для обеспечения кибербезопасности начали массово переходить на отечественные антивирусы.</w:t>
            </w:r>
          </w:p>
          <w:p w:rsidR="00CB08E3" w:rsidRPr="00763313"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sidRPr="00763313">
              <w:rPr>
                <w:rFonts w:ascii="Times New Roman" w:eastAsia="Times New Roman" w:hAnsi="Times New Roman"/>
                <w:sz w:val="24"/>
                <w:szCs w:val="24"/>
                <w:lang w:eastAsia="ru-RU"/>
              </w:rPr>
              <w:t>Необходимо подобрать оптимальное решение для антивирусной защиты от признанных лидеров в области разработки решений для обеспечения IT-безопасности: Лаборатория Касперского, Dr.Web и др. для любых типов заказчиков и</w:t>
            </w:r>
            <w:r w:rsidR="007D1306">
              <w:rPr>
                <w:rFonts w:ascii="Times New Roman" w:eastAsia="Times New Roman" w:hAnsi="Times New Roman"/>
                <w:sz w:val="24"/>
                <w:szCs w:val="24"/>
                <w:lang w:eastAsia="ru-RU"/>
              </w:rPr>
              <w:t xml:space="preserve"> </w:t>
            </w:r>
            <w:r w:rsidRPr="00763313">
              <w:rPr>
                <w:rFonts w:ascii="Times New Roman" w:eastAsia="Times New Roman" w:hAnsi="Times New Roman"/>
                <w:sz w:val="24"/>
                <w:szCs w:val="24"/>
                <w:lang w:eastAsia="ru-RU"/>
              </w:rPr>
              <w:t>коммерческие организации</w:t>
            </w:r>
          </w:p>
          <w:p w:rsidR="00CB08E3" w:rsidRPr="00B86EC1"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B86EC1">
              <w:rPr>
                <w:rFonts w:ascii="Times New Roman" w:hAnsi="Times New Roman"/>
                <w:sz w:val="24"/>
                <w:szCs w:val="24"/>
                <w:shd w:val="clear" w:color="auto" w:fill="FFFFFF"/>
              </w:rPr>
              <w:t>Антивирусная система защиты Dr.Web позволяет информационным системам наших клиентов эффективно противостоять любым, даже еще неизвестным угрозам.</w:t>
            </w:r>
          </w:p>
          <w:p w:rsidR="00CB08E3"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B86EC1">
              <w:rPr>
                <w:rFonts w:ascii="Times New Roman" w:hAnsi="Times New Roman"/>
                <w:sz w:val="24"/>
                <w:szCs w:val="24"/>
                <w:shd w:val="clear" w:color="auto" w:fill="FFFFFF"/>
              </w:rPr>
              <w:t xml:space="preserve">В решениях Dr.Web используются правила на основе алгоритмов машинного обучения, что поднимает планку качества детектирования актуальных угроз на еще более высокий уровень. </w:t>
            </w:r>
          </w:p>
          <w:p w:rsidR="00CB08E3" w:rsidRPr="00B86EC1"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B86EC1">
              <w:rPr>
                <w:rFonts w:ascii="Times New Roman" w:hAnsi="Times New Roman"/>
                <w:sz w:val="24"/>
                <w:szCs w:val="24"/>
                <w:shd w:val="clear" w:color="auto" w:fill="FFFFFF"/>
              </w:rPr>
              <w:t>В том числе благодаря этому вирусная база Dr.Web сохраняет минимальный объем, а качество детектирования только улучшается при рекордно низком количестве ложных срабатываний.</w:t>
            </w:r>
          </w:p>
          <w:p w:rsidR="00CB08E3" w:rsidRDefault="00CB08E3" w:rsidP="00735385">
            <w:pPr>
              <w:spacing w:after="0" w:line="360" w:lineRule="auto"/>
              <w:ind w:firstLine="709"/>
              <w:jc w:val="both"/>
              <w:rPr>
                <w:rFonts w:ascii="Times New Roman" w:eastAsia="Times New Roman" w:hAnsi="Times New Roman"/>
                <w:sz w:val="24"/>
                <w:szCs w:val="24"/>
                <w:shd w:val="clear" w:color="auto" w:fill="FFFFFF"/>
                <w:lang w:eastAsia="ru-RU"/>
              </w:rPr>
            </w:pPr>
            <w:r w:rsidRPr="00B86EC1">
              <w:rPr>
                <w:rFonts w:ascii="Times New Roman" w:eastAsia="Times New Roman" w:hAnsi="Times New Roman"/>
                <w:sz w:val="24"/>
                <w:szCs w:val="24"/>
                <w:shd w:val="clear" w:color="auto" w:fill="FFFFFF"/>
                <w:lang w:eastAsia="ru-RU"/>
              </w:rPr>
              <w:t>Решения Dr.Web имеют сертификаты соответствия ФСТЭК России, ФСБ России и Минобороны России. Сертифицированные решения Dr.Web применяются:</w:t>
            </w:r>
          </w:p>
          <w:p w:rsidR="00CB08E3" w:rsidRDefault="00CB08E3" w:rsidP="00735385">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B86EC1">
              <w:rPr>
                <w:rFonts w:ascii="Times New Roman" w:eastAsia="Times New Roman" w:hAnsi="Times New Roman"/>
                <w:sz w:val="24"/>
                <w:szCs w:val="24"/>
                <w:lang w:eastAsia="ru-RU"/>
              </w:rPr>
              <w:t>в организациях с повышенными требованиями к уровню безопасности;</w:t>
            </w:r>
          </w:p>
          <w:p w:rsidR="00CB08E3" w:rsidRDefault="00CB08E3" w:rsidP="00735385">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B86EC1">
              <w:rPr>
                <w:rFonts w:ascii="Times New Roman" w:eastAsia="Times New Roman" w:hAnsi="Times New Roman"/>
                <w:sz w:val="24"/>
                <w:szCs w:val="24"/>
                <w:lang w:eastAsia="ru-RU"/>
              </w:rPr>
              <w:t>для защиты данных в системах, в которых обрабатывается информация, содержащая сведения, составляющие государственную тайну;</w:t>
            </w:r>
          </w:p>
          <w:p w:rsidR="00CB08E3" w:rsidRDefault="00CB08E3" w:rsidP="00735385">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B86EC1">
              <w:rPr>
                <w:rFonts w:ascii="Times New Roman" w:eastAsia="Times New Roman" w:hAnsi="Times New Roman"/>
                <w:sz w:val="24"/>
                <w:szCs w:val="24"/>
                <w:lang w:eastAsia="ru-RU"/>
              </w:rPr>
              <w:t>для защиты государственных информационных систем (ГИС/МИС) до 1 класса защищенности включительно;</w:t>
            </w:r>
          </w:p>
          <w:p w:rsidR="00CB08E3" w:rsidRDefault="00CB08E3" w:rsidP="00735385">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B86EC1">
              <w:rPr>
                <w:rFonts w:ascii="Times New Roman" w:eastAsia="Times New Roman" w:hAnsi="Times New Roman"/>
                <w:sz w:val="24"/>
                <w:szCs w:val="24"/>
                <w:lang w:eastAsia="ru-RU"/>
              </w:rPr>
              <w:t>для обеспечения до 1 уровня защищенности персональных данных в информационных системах;</w:t>
            </w:r>
          </w:p>
          <w:p w:rsidR="00CB08E3" w:rsidRPr="00B86EC1" w:rsidRDefault="00CB08E3" w:rsidP="00735385">
            <w:pPr>
              <w:spacing w:after="0" w:line="360" w:lineRule="auto"/>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Pr="00B86EC1">
              <w:rPr>
                <w:rFonts w:ascii="Times New Roman" w:eastAsia="Times New Roman" w:hAnsi="Times New Roman"/>
                <w:sz w:val="24"/>
                <w:szCs w:val="24"/>
                <w:lang w:eastAsia="ru-RU"/>
              </w:rPr>
              <w:t>для обеспечения защиты объектов КИИ вплоть до высшей категории.</w:t>
            </w:r>
          </w:p>
          <w:p w:rsidR="00CB08E3" w:rsidRDefault="00CB08E3" w:rsidP="00735385">
            <w:pPr>
              <w:shd w:val="clear" w:color="auto" w:fill="FFFFFF"/>
              <w:spacing w:after="0" w:line="360" w:lineRule="auto"/>
              <w:ind w:firstLine="709"/>
              <w:jc w:val="both"/>
              <w:rPr>
                <w:rFonts w:ascii="Times New Roman" w:eastAsia="Times New Roman" w:hAnsi="Times New Roman"/>
                <w:sz w:val="24"/>
                <w:szCs w:val="24"/>
                <w:shd w:val="clear" w:color="auto" w:fill="FFFFFF"/>
                <w:lang w:eastAsia="ru-RU"/>
              </w:rPr>
            </w:pPr>
            <w:r w:rsidRPr="00B86EC1">
              <w:rPr>
                <w:rFonts w:ascii="Times New Roman" w:eastAsia="Times New Roman" w:hAnsi="Times New Roman"/>
                <w:sz w:val="24"/>
                <w:szCs w:val="24"/>
                <w:shd w:val="clear" w:color="auto" w:fill="FFFFFF"/>
                <w:lang w:eastAsia="ru-RU"/>
              </w:rPr>
              <w:lastRenderedPageBreak/>
              <w:t xml:space="preserve">Решения Dr.Web проходят оценку соответствия согласно максимально возможным требованиям к антивирусным решениям, включая проверку на отсутствие недокументированных возможностей. </w:t>
            </w:r>
          </w:p>
          <w:p w:rsidR="00CB08E3" w:rsidRPr="00B86EC1"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B86EC1">
              <w:rPr>
                <w:rFonts w:ascii="Times New Roman" w:eastAsia="Times New Roman" w:hAnsi="Times New Roman"/>
                <w:sz w:val="24"/>
                <w:szCs w:val="24"/>
                <w:shd w:val="clear" w:color="auto" w:fill="FFFFFF"/>
                <w:lang w:eastAsia="ru-RU"/>
              </w:rPr>
              <w:t>Решения Dr.Web находятся в Едином реестре российских программ для электронных вычислительных машин и баз данных. Все лицензии и сертификаты</w:t>
            </w:r>
          </w:p>
          <w:p w:rsidR="00CB08E3"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763313">
              <w:rPr>
                <w:rFonts w:ascii="Times New Roman" w:hAnsi="Times New Roman"/>
                <w:sz w:val="24"/>
                <w:szCs w:val="24"/>
                <w:shd w:val="clear" w:color="auto" w:fill="FFFFFF"/>
              </w:rPr>
              <w:t>Продуктовая линейка «Доктор Веб» располагает всем необходимым для построения полноценной антивирусной системы защиты в компаниях самого разного масштаба, в любой отрасли хозяйственной деятельности.</w:t>
            </w:r>
          </w:p>
          <w:p w:rsidR="00CB08E3"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763313">
              <w:rPr>
                <w:rFonts w:ascii="Times New Roman" w:hAnsi="Times New Roman"/>
                <w:sz w:val="24"/>
                <w:szCs w:val="24"/>
                <w:shd w:val="clear" w:color="auto" w:fill="FFFFFF"/>
              </w:rPr>
              <w:t>Антивирусная система защиты Dr.Web позволяет информационным системам клиентов «Доктор</w:t>
            </w:r>
            <w:r>
              <w:rPr>
                <w:rFonts w:ascii="Times New Roman" w:hAnsi="Times New Roman"/>
                <w:sz w:val="24"/>
                <w:szCs w:val="24"/>
                <w:shd w:val="clear" w:color="auto" w:fill="FFFFFF"/>
              </w:rPr>
              <w:t xml:space="preserve"> </w:t>
            </w:r>
            <w:r w:rsidRPr="00763313">
              <w:rPr>
                <w:rFonts w:ascii="Times New Roman" w:hAnsi="Times New Roman"/>
                <w:sz w:val="24"/>
                <w:szCs w:val="24"/>
                <w:shd w:val="clear" w:color="auto" w:fill="FFFFFF"/>
              </w:rPr>
              <w:t>Веб» эффективно противостоять любым, даже еще неизвестным угрозам.</w:t>
            </w:r>
          </w:p>
          <w:p w:rsidR="00CB08E3"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763313">
              <w:rPr>
                <w:rFonts w:ascii="Times New Roman" w:hAnsi="Times New Roman"/>
                <w:sz w:val="24"/>
                <w:szCs w:val="24"/>
                <w:shd w:val="clear" w:color="auto" w:fill="FFFFFF"/>
              </w:rPr>
              <w:t>Продукты Dr.Web позволяют ограничить все пути проникновения всех типов вредоносных объектов внутрь корпоративной сети и защищаемых устройств и свести риск заражений к минимуму. Они не просто защищают, но и обеспечивают неукоснительное соблюдение политик безопасности на всех компьютерных устройствах, на которых установлены.</w:t>
            </w:r>
          </w:p>
          <w:p w:rsidR="00CB08E3" w:rsidRPr="00763313"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763313">
              <w:rPr>
                <w:rFonts w:ascii="Times New Roman" w:hAnsi="Times New Roman"/>
                <w:sz w:val="24"/>
                <w:szCs w:val="24"/>
                <w:shd w:val="clear" w:color="auto" w:fill="FFFFFF"/>
              </w:rPr>
              <w:t>Решения Dr.Web полностью удовлетворяют бизнес-потребности компаний в защите от вредоносных программ. В них нет избыточных, невостребованных компонентов — всё только самое нужное. Нет в них и небезопасного, но модного с маркетинговой точки зрения функционала, который присутствует в антивирусных продуктах конкурентов Dr.Web.</w:t>
            </w:r>
          </w:p>
          <w:p w:rsidR="00CB08E3" w:rsidRDefault="00CB08E3" w:rsidP="00735385">
            <w:pPr>
              <w:shd w:val="clear" w:color="auto" w:fill="FFFFFF"/>
              <w:spacing w:after="0" w:line="360" w:lineRule="auto"/>
              <w:ind w:firstLine="709"/>
              <w:jc w:val="both"/>
              <w:rPr>
                <w:rFonts w:ascii="Times New Roman" w:hAnsi="Times New Roman"/>
                <w:sz w:val="24"/>
                <w:szCs w:val="24"/>
                <w:shd w:val="clear" w:color="auto" w:fill="FFFFFF"/>
              </w:rPr>
            </w:pPr>
            <w:r w:rsidRPr="00763313">
              <w:rPr>
                <w:rFonts w:ascii="Times New Roman" w:hAnsi="Times New Roman"/>
                <w:sz w:val="24"/>
                <w:szCs w:val="24"/>
                <w:shd w:val="clear" w:color="auto" w:fill="FFFFFF"/>
              </w:rPr>
              <w:t>«Доктор Веб» не только создает программные средства обеспечения информационной безопасности, но и обучает правильному использованию их с точки зрения соблюдения политик ИБ.</w:t>
            </w:r>
          </w:p>
          <w:p w:rsidR="00CB08E3" w:rsidRPr="00560B55" w:rsidRDefault="00CB08E3" w:rsidP="00735385">
            <w:pPr>
              <w:shd w:val="clear" w:color="auto" w:fill="FFFFFF"/>
              <w:spacing w:after="0" w:line="360" w:lineRule="auto"/>
              <w:ind w:firstLine="709"/>
              <w:jc w:val="both"/>
              <w:rPr>
                <w:rFonts w:ascii="Times New Roman" w:eastAsia="Times New Roman" w:hAnsi="Times New Roman"/>
                <w:sz w:val="24"/>
                <w:szCs w:val="24"/>
                <w:lang w:eastAsia="ru-RU"/>
              </w:rPr>
            </w:pPr>
            <w:r w:rsidRPr="00763313">
              <w:rPr>
                <w:rFonts w:ascii="Times New Roman" w:hAnsi="Times New Roman"/>
                <w:sz w:val="24"/>
                <w:szCs w:val="24"/>
                <w:shd w:val="clear" w:color="auto" w:fill="FFFFFF"/>
              </w:rPr>
              <w:t>Для наиболее эффективной работы систем, построенных на базе продуктов Dr.Web, разработаны программы обучения и сертификации специалистов в области защиты компьютерных сетей предприятия.</w:t>
            </w:r>
          </w:p>
        </w:tc>
      </w:tr>
      <w:tr w:rsidR="00CB08E3" w:rsidRPr="002507ED" w:rsidTr="00735385">
        <w:trPr>
          <w:trHeight w:val="2268"/>
          <w:jc w:val="center"/>
        </w:trPr>
        <w:tc>
          <w:tcPr>
            <w:tcW w:w="2122" w:type="dxa"/>
            <w:shd w:val="clear" w:color="auto" w:fill="auto"/>
          </w:tcPr>
          <w:p w:rsidR="00CB08E3" w:rsidRPr="00560B55" w:rsidRDefault="00CB08E3" w:rsidP="00735385">
            <w:pPr>
              <w:widowControl w:val="0"/>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lastRenderedPageBreak/>
              <w:t>Кейс-задача № 5</w:t>
            </w:r>
          </w:p>
        </w:tc>
        <w:tc>
          <w:tcPr>
            <w:tcW w:w="7938" w:type="dxa"/>
            <w:shd w:val="clear" w:color="auto" w:fill="auto"/>
          </w:tcPr>
          <w:p w:rsidR="00CB08E3" w:rsidRPr="00A31651" w:rsidRDefault="00CB08E3" w:rsidP="00735385">
            <w:pPr>
              <w:shd w:val="clear" w:color="auto" w:fill="FFFFFF"/>
              <w:spacing w:after="0" w:line="360" w:lineRule="auto"/>
              <w:ind w:firstLine="680"/>
              <w:jc w:val="both"/>
              <w:rPr>
                <w:rFonts w:ascii="Times New Roman" w:hAnsi="Times New Roman"/>
                <w:sz w:val="24"/>
                <w:szCs w:val="24"/>
                <w:lang w:eastAsia="ru-RU"/>
              </w:rPr>
            </w:pPr>
            <w:r w:rsidRPr="00A31651">
              <w:rPr>
                <w:rFonts w:ascii="Times New Roman" w:eastAsia="Times New Roman" w:hAnsi="Times New Roman"/>
                <w:sz w:val="24"/>
                <w:szCs w:val="24"/>
                <w:lang w:eastAsia="ru-RU"/>
              </w:rPr>
              <w:t>Техническая</w:t>
            </w:r>
            <w:r w:rsidR="007D1306">
              <w:rPr>
                <w:rFonts w:ascii="Times New Roman" w:eastAsia="Times New Roman" w:hAnsi="Times New Roman"/>
                <w:sz w:val="24"/>
                <w:szCs w:val="24"/>
                <w:lang w:eastAsia="ru-RU"/>
              </w:rPr>
              <w:t xml:space="preserve"> </w:t>
            </w:r>
            <w:r w:rsidRPr="00A31651">
              <w:rPr>
                <w:rFonts w:ascii="Times New Roman" w:hAnsi="Times New Roman"/>
                <w:sz w:val="24"/>
                <w:szCs w:val="24"/>
                <w:lang w:eastAsia="ru-RU"/>
              </w:rPr>
              <w:t>и программная платформа, на которой работает</w:t>
            </w:r>
            <w:r w:rsidR="00525ED5" w:rsidRPr="00525ED5">
              <w:rPr>
                <w:rFonts w:ascii="Times New Roman" w:hAnsi="Times New Roman"/>
                <w:sz w:val="24"/>
                <w:szCs w:val="24"/>
              </w:rPr>
              <w:t xml:space="preserve"> </w:t>
            </w:r>
            <w:r w:rsidR="00525ED5">
              <w:rPr>
                <w:rFonts w:ascii="Times New Roman" w:hAnsi="Times New Roman"/>
                <w:sz w:val="24"/>
                <w:szCs w:val="24"/>
              </w:rPr>
              <w:t xml:space="preserve">филиал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включает программное обеспечение для составления договоров с клиентами, программное обеспечение для ведения бухгалтерской, юридической и аудиторской деятельности.</w:t>
            </w:r>
            <w:r w:rsidR="007D1306">
              <w:rPr>
                <w:rFonts w:ascii="Times New Roman" w:hAnsi="Times New Roman"/>
                <w:sz w:val="24"/>
                <w:szCs w:val="24"/>
                <w:lang w:eastAsia="ru-RU"/>
              </w:rPr>
              <w:t xml:space="preserve"> </w:t>
            </w:r>
          </w:p>
          <w:p w:rsidR="00CB08E3" w:rsidRPr="00A31651" w:rsidRDefault="00CB08E3" w:rsidP="00735385">
            <w:pPr>
              <w:shd w:val="clear" w:color="auto" w:fill="FFFFFF"/>
              <w:spacing w:after="0" w:line="360" w:lineRule="auto"/>
              <w:ind w:firstLine="680"/>
              <w:jc w:val="both"/>
              <w:rPr>
                <w:rFonts w:ascii="Times New Roman" w:hAnsi="Times New Roman"/>
                <w:sz w:val="24"/>
                <w:szCs w:val="24"/>
                <w:lang w:eastAsia="ru-RU"/>
              </w:rPr>
            </w:pPr>
            <w:r w:rsidRPr="00A31651">
              <w:rPr>
                <w:rFonts w:ascii="Times New Roman" w:hAnsi="Times New Roman"/>
                <w:sz w:val="24"/>
                <w:szCs w:val="24"/>
                <w:lang w:eastAsia="ru-RU"/>
              </w:rPr>
              <w:t xml:space="preserve">Начисление оплаты и ее учет, а также другие бухгалтерские операции выполняются с помощью 1С Бухгалтерии 8.3. Юридические документы также оформляются в программе </w:t>
            </w:r>
            <w:r w:rsidRPr="00A31651">
              <w:rPr>
                <w:rFonts w:ascii="Times New Roman" w:hAnsi="Times New Roman"/>
                <w:sz w:val="24"/>
                <w:szCs w:val="24"/>
                <w:lang w:val="en-US" w:eastAsia="ru-RU"/>
              </w:rPr>
              <w:t>MS</w:t>
            </w:r>
            <w:r w:rsidRPr="00A31651">
              <w:rPr>
                <w:rFonts w:ascii="Times New Roman" w:hAnsi="Times New Roman"/>
                <w:sz w:val="24"/>
                <w:szCs w:val="24"/>
                <w:lang w:eastAsia="ru-RU"/>
              </w:rPr>
              <w:t xml:space="preserve"> </w:t>
            </w:r>
            <w:r w:rsidRPr="00A31651">
              <w:rPr>
                <w:rFonts w:ascii="Times New Roman" w:hAnsi="Times New Roman"/>
                <w:sz w:val="24"/>
                <w:szCs w:val="24"/>
                <w:lang w:val="en-US" w:eastAsia="ru-RU"/>
              </w:rPr>
              <w:t>Office</w:t>
            </w:r>
            <w:r w:rsidRPr="00A31651">
              <w:rPr>
                <w:rFonts w:ascii="Times New Roman" w:hAnsi="Times New Roman"/>
                <w:sz w:val="24"/>
                <w:szCs w:val="24"/>
                <w:lang w:eastAsia="ru-RU"/>
              </w:rPr>
              <w:t xml:space="preserve"> 2016.</w:t>
            </w:r>
          </w:p>
          <w:p w:rsidR="00CB08E3" w:rsidRPr="00A31651" w:rsidRDefault="00CB08E3" w:rsidP="00735385">
            <w:pPr>
              <w:shd w:val="clear" w:color="auto" w:fill="FFFFFF"/>
              <w:spacing w:after="0" w:line="360" w:lineRule="auto"/>
              <w:ind w:firstLine="680"/>
              <w:jc w:val="both"/>
              <w:rPr>
                <w:rFonts w:ascii="Times New Roman" w:hAnsi="Times New Roman"/>
                <w:sz w:val="24"/>
                <w:szCs w:val="24"/>
                <w:lang w:eastAsia="ru-RU"/>
              </w:rPr>
            </w:pPr>
            <w:r w:rsidRPr="00A31651">
              <w:rPr>
                <w:rFonts w:ascii="Times New Roman" w:hAnsi="Times New Roman"/>
                <w:sz w:val="24"/>
                <w:szCs w:val="24"/>
                <w:lang w:eastAsia="ru-RU"/>
              </w:rPr>
              <w:lastRenderedPageBreak/>
              <w:t>Аппаратная платформа</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Pr>
                <w:rFonts w:ascii="Times New Roman" w:hAnsi="Times New Roman"/>
                <w:sz w:val="24"/>
                <w:szCs w:val="24"/>
              </w:rPr>
              <w:t xml:space="preserve"> </w:t>
            </w:r>
            <w:r w:rsidRPr="00A31651">
              <w:rPr>
                <w:rFonts w:ascii="Times New Roman" w:hAnsi="Times New Roman"/>
                <w:sz w:val="24"/>
                <w:szCs w:val="24"/>
                <w:lang w:eastAsia="ru-RU"/>
              </w:rPr>
              <w:t xml:space="preserve">представляет собой минимальный необходимый набор технических средств для набора и обработки печатной информации бухгалтерского, юридического и финансового характера и представлена персональными компьютерами, принтерами, сканерами и средствами работы в локальной сети. </w:t>
            </w:r>
          </w:p>
          <w:p w:rsidR="00CB08E3" w:rsidRPr="008F426C" w:rsidRDefault="00CB08E3" w:rsidP="00735385">
            <w:pPr>
              <w:shd w:val="clear" w:color="auto" w:fill="FFFFFF"/>
              <w:spacing w:line="360" w:lineRule="auto"/>
              <w:ind w:right="57"/>
              <w:rPr>
                <w:rFonts w:ascii="Verdana" w:hAnsi="Verdana"/>
                <w:b/>
                <w:kern w:val="2"/>
                <w:sz w:val="24"/>
                <w:szCs w:val="28"/>
                <w:lang w:eastAsia="ru-RU"/>
              </w:rPr>
            </w:pPr>
            <w:r w:rsidRPr="00B86EC1">
              <w:rPr>
                <w:rFonts w:ascii="Times New Roman" w:hAnsi="Times New Roman"/>
                <w:b/>
                <w:noProof/>
                <w:kern w:val="2"/>
                <w:sz w:val="28"/>
                <w:szCs w:val="28"/>
                <w:lang w:val="en-US"/>
              </w:rPr>
              <w:drawing>
                <wp:inline distT="0" distB="0" distL="0" distR="0">
                  <wp:extent cx="5458601" cy="4212000"/>
                  <wp:effectExtent l="0" t="628650" r="0" b="607650"/>
                  <wp:docPr id="9"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3"/>
                          <a:srcRect/>
                          <a:stretch>
                            <a:fillRect/>
                          </a:stretch>
                        </pic:blipFill>
                        <pic:spPr bwMode="auto">
                          <a:xfrm rot="-5400000">
                            <a:off x="0" y="0"/>
                            <a:ext cx="5458601" cy="4212000"/>
                          </a:xfrm>
                          <a:prstGeom prst="rect">
                            <a:avLst/>
                          </a:prstGeom>
                          <a:noFill/>
                          <a:ln w="9525">
                            <a:noFill/>
                            <a:miter lim="800000"/>
                            <a:headEnd/>
                            <a:tailEnd/>
                          </a:ln>
                        </pic:spPr>
                      </pic:pic>
                    </a:graphicData>
                  </a:graphic>
                </wp:inline>
              </w:drawing>
            </w:r>
          </w:p>
          <w:p w:rsidR="00CB08E3" w:rsidRDefault="00CB08E3" w:rsidP="00735385">
            <w:pPr>
              <w:shd w:val="clear" w:color="auto" w:fill="FFFFFF"/>
              <w:spacing w:line="360" w:lineRule="auto"/>
              <w:ind w:left="170" w:right="57" w:firstLine="680"/>
              <w:jc w:val="center"/>
              <w:rPr>
                <w:rFonts w:ascii="Times New Roman" w:hAnsi="Times New Roman"/>
                <w:sz w:val="24"/>
                <w:szCs w:val="24"/>
              </w:rPr>
            </w:pPr>
            <w:r w:rsidRPr="00A31651">
              <w:rPr>
                <w:rFonts w:ascii="Times New Roman" w:hAnsi="Times New Roman"/>
                <w:kern w:val="2"/>
                <w:sz w:val="24"/>
                <w:szCs w:val="24"/>
                <w:lang w:eastAsia="ru-RU"/>
              </w:rPr>
              <w:t xml:space="preserve">Рисунок </w:t>
            </w:r>
            <w:r>
              <w:rPr>
                <w:rFonts w:ascii="Times New Roman" w:hAnsi="Times New Roman"/>
                <w:kern w:val="2"/>
                <w:sz w:val="24"/>
                <w:szCs w:val="24"/>
                <w:lang w:eastAsia="ru-RU"/>
              </w:rPr>
              <w:t>5.</w:t>
            </w:r>
            <w:r w:rsidRPr="00A31651">
              <w:rPr>
                <w:rFonts w:ascii="Times New Roman" w:hAnsi="Times New Roman"/>
                <w:kern w:val="2"/>
                <w:sz w:val="24"/>
                <w:szCs w:val="24"/>
                <w:lang w:eastAsia="ru-RU"/>
              </w:rPr>
              <w:t>1</w:t>
            </w:r>
            <w:r>
              <w:rPr>
                <w:rFonts w:ascii="Times New Roman" w:hAnsi="Times New Roman"/>
                <w:kern w:val="2"/>
                <w:sz w:val="24"/>
                <w:szCs w:val="24"/>
                <w:lang w:eastAsia="ru-RU"/>
              </w:rPr>
              <w:t xml:space="preserve"> -</w:t>
            </w:r>
            <w:r w:rsidRPr="00A31651">
              <w:rPr>
                <w:rFonts w:ascii="Times New Roman" w:hAnsi="Times New Roman"/>
                <w:kern w:val="2"/>
                <w:sz w:val="24"/>
                <w:szCs w:val="24"/>
                <w:lang w:eastAsia="ru-RU"/>
              </w:rPr>
              <w:t xml:space="preserve"> Аппаратная архитектура </w:t>
            </w:r>
          </w:p>
          <w:p w:rsidR="00CB08E3" w:rsidRPr="00A31651" w:rsidRDefault="00CB08E3" w:rsidP="00735385">
            <w:pPr>
              <w:shd w:val="clear" w:color="auto" w:fill="FFFFFF"/>
              <w:spacing w:after="0" w:line="360" w:lineRule="auto"/>
              <w:ind w:left="170" w:right="57" w:firstLine="680"/>
              <w:jc w:val="both"/>
              <w:rPr>
                <w:rFonts w:ascii="Times New Roman" w:hAnsi="Times New Roman"/>
                <w:sz w:val="24"/>
                <w:szCs w:val="24"/>
                <w:lang w:eastAsia="ru-RU"/>
              </w:rPr>
            </w:pPr>
            <w:r w:rsidRPr="00A31651">
              <w:rPr>
                <w:rFonts w:ascii="Times New Roman" w:hAnsi="Times New Roman"/>
                <w:sz w:val="24"/>
                <w:szCs w:val="24"/>
                <w:lang w:eastAsia="ru-RU"/>
              </w:rPr>
              <w:t>Проведен анализ аппаратных</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средства рабочих мест сотрудников</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645C39">
              <w:rPr>
                <w:rFonts w:ascii="Times New Roman" w:hAnsi="Times New Roman"/>
                <w:sz w:val="24"/>
                <w:szCs w:val="24"/>
              </w:rPr>
              <w:t>»</w:t>
            </w:r>
            <w:r w:rsidRPr="00A31651">
              <w:rPr>
                <w:rFonts w:ascii="Times New Roman" w:hAnsi="Times New Roman"/>
                <w:sz w:val="24"/>
                <w:szCs w:val="24"/>
                <w:lang w:eastAsia="ru-RU"/>
              </w:rPr>
              <w:t>, которые</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описаны в таблице</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ниже.</w:t>
            </w:r>
          </w:p>
          <w:p w:rsidR="00CB08E3" w:rsidRPr="00A31651" w:rsidRDefault="00CB08E3" w:rsidP="00735385">
            <w:pPr>
              <w:shd w:val="clear" w:color="auto" w:fill="FFFFFF"/>
              <w:spacing w:after="0" w:line="360" w:lineRule="auto"/>
              <w:ind w:left="170" w:right="57" w:firstLine="680"/>
              <w:jc w:val="both"/>
              <w:rPr>
                <w:rFonts w:ascii="Times New Roman" w:hAnsi="Times New Roman"/>
                <w:sz w:val="24"/>
                <w:szCs w:val="24"/>
                <w:lang w:eastAsia="ru-RU"/>
              </w:rPr>
            </w:pPr>
            <w:r w:rsidRPr="00A31651">
              <w:rPr>
                <w:rFonts w:ascii="Times New Roman" w:hAnsi="Times New Roman"/>
                <w:sz w:val="24"/>
                <w:szCs w:val="24"/>
                <w:lang w:eastAsia="ru-RU"/>
              </w:rPr>
              <w:t xml:space="preserve">Таблица </w:t>
            </w:r>
            <w:r>
              <w:rPr>
                <w:rFonts w:ascii="Times New Roman" w:hAnsi="Times New Roman"/>
                <w:sz w:val="24"/>
                <w:szCs w:val="24"/>
                <w:lang w:eastAsia="ru-RU"/>
              </w:rPr>
              <w:t>5.</w:t>
            </w:r>
            <w:r w:rsidRPr="00A31651">
              <w:rPr>
                <w:rFonts w:ascii="Times New Roman" w:hAnsi="Times New Roman"/>
                <w:sz w:val="24"/>
                <w:szCs w:val="24"/>
                <w:lang w:eastAsia="ru-RU"/>
              </w:rPr>
              <w:t>1 - Аппаратные средства</w:t>
            </w:r>
            <w:r w:rsidRPr="00645C39">
              <w:rPr>
                <w:rFonts w:ascii="Times New Roman" w:hAnsi="Times New Roman"/>
                <w:sz w:val="24"/>
                <w:szCs w:val="24"/>
              </w:rPr>
              <w:t xml:space="preserve"> </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888"/>
              <w:gridCol w:w="1985"/>
              <w:gridCol w:w="1575"/>
              <w:gridCol w:w="1305"/>
            </w:tblGrid>
            <w:tr w:rsidR="00CB08E3" w:rsidRPr="005420D0" w:rsidTr="00735385">
              <w:tc>
                <w:tcPr>
                  <w:tcW w:w="1101" w:type="dxa"/>
                  <w:shd w:val="clear" w:color="auto" w:fill="auto"/>
                </w:tcPr>
                <w:p w:rsidR="00CB08E3" w:rsidRPr="005420D0" w:rsidRDefault="00CB08E3" w:rsidP="00735385">
                  <w:pPr>
                    <w:shd w:val="clear" w:color="auto" w:fill="FFFFFF"/>
                    <w:spacing w:line="276" w:lineRule="auto"/>
                    <w:jc w:val="center"/>
                    <w:rPr>
                      <w:rFonts w:ascii="Times New Roman" w:hAnsi="Times New Roman"/>
                      <w:b/>
                      <w:sz w:val="24"/>
                      <w:szCs w:val="24"/>
                      <w:lang w:eastAsia="ru-RU"/>
                    </w:rPr>
                  </w:pPr>
                  <w:r w:rsidRPr="005420D0">
                    <w:rPr>
                      <w:rFonts w:ascii="Times New Roman" w:hAnsi="Times New Roman"/>
                      <w:b/>
                      <w:sz w:val="24"/>
                      <w:szCs w:val="24"/>
                      <w:lang w:eastAsia="ru-RU"/>
                    </w:rPr>
                    <w:t>№п/п</w:t>
                  </w:r>
                </w:p>
              </w:tc>
              <w:tc>
                <w:tcPr>
                  <w:tcW w:w="3888" w:type="dxa"/>
                  <w:shd w:val="clear" w:color="auto" w:fill="auto"/>
                </w:tcPr>
                <w:p w:rsidR="00CB08E3" w:rsidRPr="005420D0" w:rsidRDefault="00CB08E3" w:rsidP="00735385">
                  <w:pPr>
                    <w:shd w:val="clear" w:color="auto" w:fill="FFFFFF"/>
                    <w:spacing w:line="276" w:lineRule="auto"/>
                    <w:jc w:val="center"/>
                    <w:rPr>
                      <w:rFonts w:ascii="Times New Roman" w:hAnsi="Times New Roman"/>
                      <w:b/>
                      <w:sz w:val="24"/>
                      <w:szCs w:val="24"/>
                      <w:lang w:eastAsia="ru-RU"/>
                    </w:rPr>
                  </w:pPr>
                  <w:r w:rsidRPr="005420D0">
                    <w:rPr>
                      <w:rFonts w:ascii="Times New Roman" w:hAnsi="Times New Roman"/>
                      <w:b/>
                      <w:sz w:val="24"/>
                      <w:szCs w:val="24"/>
                      <w:lang w:eastAsia="ru-RU"/>
                    </w:rPr>
                    <w:t>Наименование</w:t>
                  </w:r>
                </w:p>
              </w:tc>
              <w:tc>
                <w:tcPr>
                  <w:tcW w:w="1985" w:type="dxa"/>
                  <w:shd w:val="clear" w:color="auto" w:fill="auto"/>
                </w:tcPr>
                <w:p w:rsidR="00CB08E3" w:rsidRPr="005420D0" w:rsidRDefault="00CB08E3" w:rsidP="00735385">
                  <w:pPr>
                    <w:shd w:val="clear" w:color="auto" w:fill="FFFFFF"/>
                    <w:spacing w:line="276" w:lineRule="auto"/>
                    <w:jc w:val="center"/>
                    <w:rPr>
                      <w:rFonts w:ascii="Times New Roman" w:hAnsi="Times New Roman"/>
                      <w:b/>
                      <w:sz w:val="24"/>
                      <w:szCs w:val="24"/>
                      <w:lang w:eastAsia="ru-RU"/>
                    </w:rPr>
                  </w:pPr>
                  <w:r w:rsidRPr="005420D0">
                    <w:rPr>
                      <w:rFonts w:ascii="Times New Roman" w:hAnsi="Times New Roman"/>
                      <w:b/>
                      <w:sz w:val="24"/>
                      <w:szCs w:val="24"/>
                      <w:lang w:eastAsia="ru-RU"/>
                    </w:rPr>
                    <w:t>Производитель</w:t>
                  </w:r>
                </w:p>
              </w:tc>
              <w:tc>
                <w:tcPr>
                  <w:tcW w:w="1575" w:type="dxa"/>
                  <w:shd w:val="clear" w:color="auto" w:fill="auto"/>
                </w:tcPr>
                <w:p w:rsidR="00CB08E3" w:rsidRPr="005420D0" w:rsidRDefault="00CB08E3" w:rsidP="00735385">
                  <w:pPr>
                    <w:shd w:val="clear" w:color="auto" w:fill="FFFFFF"/>
                    <w:spacing w:line="276" w:lineRule="auto"/>
                    <w:jc w:val="center"/>
                    <w:rPr>
                      <w:rFonts w:ascii="Times New Roman" w:hAnsi="Times New Roman"/>
                      <w:b/>
                      <w:sz w:val="24"/>
                      <w:szCs w:val="24"/>
                      <w:lang w:eastAsia="ru-RU"/>
                    </w:rPr>
                  </w:pPr>
                  <w:r w:rsidRPr="005420D0">
                    <w:rPr>
                      <w:rFonts w:ascii="Times New Roman" w:hAnsi="Times New Roman"/>
                      <w:b/>
                      <w:sz w:val="24"/>
                      <w:szCs w:val="24"/>
                      <w:lang w:eastAsia="ru-RU"/>
                    </w:rPr>
                    <w:t>Количество</w:t>
                  </w:r>
                </w:p>
              </w:tc>
              <w:tc>
                <w:tcPr>
                  <w:tcW w:w="1305" w:type="dxa"/>
                  <w:vMerge w:val="restart"/>
                  <w:tcBorders>
                    <w:top w:val="nil"/>
                  </w:tcBorders>
                  <w:shd w:val="clear" w:color="auto" w:fill="auto"/>
                </w:tcPr>
                <w:p w:rsidR="00CB08E3" w:rsidRPr="005420D0" w:rsidRDefault="00CB08E3" w:rsidP="00735385">
                  <w:pPr>
                    <w:shd w:val="clear" w:color="auto" w:fill="FFFFFF"/>
                    <w:spacing w:line="276" w:lineRule="auto"/>
                    <w:rPr>
                      <w:rFonts w:ascii="Times New Roman" w:hAnsi="Times New Roman"/>
                      <w:b/>
                      <w:sz w:val="24"/>
                      <w:szCs w:val="24"/>
                      <w:lang w:eastAsia="ru-RU"/>
                    </w:rPr>
                  </w:pPr>
                </w:p>
              </w:tc>
            </w:tr>
            <w:tr w:rsidR="00CB08E3" w:rsidRPr="005420D0" w:rsidTr="00735385">
              <w:tc>
                <w:tcPr>
                  <w:tcW w:w="8549" w:type="dxa"/>
                  <w:gridSpan w:val="4"/>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Департамент оценки</w:t>
                  </w:r>
                </w:p>
              </w:tc>
              <w:tc>
                <w:tcPr>
                  <w:tcW w:w="1305" w:type="dxa"/>
                  <w:vMerge/>
                  <w:shd w:val="clear" w:color="auto" w:fill="auto"/>
                </w:tcPr>
                <w:p w:rsidR="00CB08E3" w:rsidRPr="005420D0" w:rsidRDefault="00CB08E3" w:rsidP="00735385">
                  <w:pPr>
                    <w:shd w:val="clear" w:color="auto" w:fill="FFFFFF"/>
                    <w:spacing w:line="276" w:lineRule="auto"/>
                    <w:rPr>
                      <w:rFonts w:ascii="Times New Roman" w:hAnsi="Times New Roman"/>
                      <w:sz w:val="24"/>
                      <w:szCs w:val="24"/>
                      <w:lang w:eastAsia="ru-RU"/>
                    </w:rPr>
                  </w:pPr>
                </w:p>
              </w:tc>
            </w:tr>
            <w:tr w:rsidR="00CB08E3" w:rsidRPr="005420D0" w:rsidTr="00735385">
              <w:tc>
                <w:tcPr>
                  <w:tcW w:w="1101"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lastRenderedPageBreak/>
                    <w:t>1</w:t>
                  </w:r>
                </w:p>
              </w:tc>
              <w:tc>
                <w:tcPr>
                  <w:tcW w:w="3888"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val="en-US" w:eastAsia="ru-RU"/>
                    </w:rPr>
                    <w:t>Моноблок Dell Inspiron 3464</w:t>
                  </w:r>
                </w:p>
              </w:tc>
              <w:tc>
                <w:tcPr>
                  <w:tcW w:w="1985"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val="en-US" w:eastAsia="ru-RU"/>
                    </w:rPr>
                    <w:t>Dell</w:t>
                  </w:r>
                </w:p>
              </w:tc>
              <w:tc>
                <w:tcPr>
                  <w:tcW w:w="1575"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val="en-US" w:eastAsia="ru-RU"/>
                    </w:rPr>
                    <w:t>5</w:t>
                  </w:r>
                </w:p>
              </w:tc>
              <w:tc>
                <w:tcPr>
                  <w:tcW w:w="1305" w:type="dxa"/>
                  <w:vMerge/>
                  <w:shd w:val="clear" w:color="auto" w:fill="auto"/>
                </w:tcPr>
                <w:p w:rsidR="00CB08E3" w:rsidRPr="005420D0" w:rsidRDefault="00CB08E3" w:rsidP="00735385">
                  <w:pPr>
                    <w:shd w:val="clear" w:color="auto" w:fill="FFFFFF"/>
                    <w:spacing w:line="276" w:lineRule="auto"/>
                    <w:rPr>
                      <w:rFonts w:ascii="Times New Roman" w:hAnsi="Times New Roman"/>
                      <w:sz w:val="24"/>
                      <w:szCs w:val="24"/>
                      <w:lang w:val="en-US" w:eastAsia="ru-RU"/>
                    </w:rPr>
                  </w:pPr>
                </w:p>
              </w:tc>
            </w:tr>
            <w:tr w:rsidR="00CB08E3" w:rsidRPr="005420D0" w:rsidTr="00735385">
              <w:tc>
                <w:tcPr>
                  <w:tcW w:w="1101"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eastAsia="ru-RU"/>
                    </w:rPr>
                    <w:lastRenderedPageBreak/>
                    <w:t>2</w:t>
                  </w:r>
                </w:p>
              </w:tc>
              <w:tc>
                <w:tcPr>
                  <w:tcW w:w="3888"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eastAsia="ru-RU"/>
                    </w:rPr>
                    <w:t>МФУ</w:t>
                  </w:r>
                  <w:r w:rsidRPr="005420D0">
                    <w:rPr>
                      <w:rFonts w:ascii="Times New Roman" w:hAnsi="Times New Roman"/>
                      <w:sz w:val="24"/>
                      <w:szCs w:val="24"/>
                      <w:lang w:val="en-US" w:eastAsia="ru-RU"/>
                    </w:rPr>
                    <w:t xml:space="preserve"> </w:t>
                  </w:r>
                  <w:r w:rsidRPr="005420D0">
                    <w:rPr>
                      <w:rFonts w:ascii="Times New Roman" w:hAnsi="Times New Roman"/>
                      <w:sz w:val="24"/>
                      <w:szCs w:val="24"/>
                      <w:lang w:eastAsia="ru-RU"/>
                    </w:rPr>
                    <w:t>лазерное</w:t>
                  </w:r>
                  <w:r w:rsidRPr="005420D0">
                    <w:rPr>
                      <w:rFonts w:ascii="Times New Roman" w:hAnsi="Times New Roman"/>
                      <w:sz w:val="24"/>
                      <w:szCs w:val="24"/>
                      <w:lang w:val="en-US" w:eastAsia="ru-RU"/>
                    </w:rPr>
                    <w:t xml:space="preserve"> Ricoh SP 277SFNwX</w:t>
                  </w:r>
                </w:p>
              </w:tc>
              <w:tc>
                <w:tcPr>
                  <w:tcW w:w="1985"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val="en-US" w:eastAsia="ru-RU"/>
                    </w:rPr>
                    <w:t>Ricoh</w:t>
                  </w:r>
                </w:p>
              </w:tc>
              <w:tc>
                <w:tcPr>
                  <w:tcW w:w="1575"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1</w:t>
                  </w:r>
                </w:p>
              </w:tc>
              <w:tc>
                <w:tcPr>
                  <w:tcW w:w="1305" w:type="dxa"/>
                  <w:vMerge/>
                  <w:shd w:val="clear" w:color="auto" w:fill="auto"/>
                </w:tcPr>
                <w:p w:rsidR="00CB08E3" w:rsidRPr="005420D0" w:rsidRDefault="00CB08E3" w:rsidP="00735385">
                  <w:pPr>
                    <w:shd w:val="clear" w:color="auto" w:fill="FFFFFF"/>
                    <w:spacing w:line="276" w:lineRule="auto"/>
                    <w:rPr>
                      <w:rFonts w:ascii="Times New Roman" w:hAnsi="Times New Roman"/>
                      <w:sz w:val="24"/>
                      <w:szCs w:val="24"/>
                      <w:lang w:eastAsia="ru-RU"/>
                    </w:rPr>
                  </w:pPr>
                </w:p>
              </w:tc>
            </w:tr>
            <w:tr w:rsidR="00CB08E3" w:rsidRPr="005420D0" w:rsidTr="00735385">
              <w:tc>
                <w:tcPr>
                  <w:tcW w:w="8549" w:type="dxa"/>
                  <w:gridSpan w:val="4"/>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Департамент правовых услуг</w:t>
                  </w:r>
                </w:p>
              </w:tc>
              <w:tc>
                <w:tcPr>
                  <w:tcW w:w="1305" w:type="dxa"/>
                  <w:vMerge/>
                  <w:shd w:val="clear" w:color="auto" w:fill="auto"/>
                </w:tcPr>
                <w:p w:rsidR="00CB08E3" w:rsidRPr="005420D0" w:rsidRDefault="00CB08E3" w:rsidP="00735385">
                  <w:pPr>
                    <w:shd w:val="clear" w:color="auto" w:fill="FFFFFF"/>
                    <w:spacing w:line="276" w:lineRule="auto"/>
                    <w:rPr>
                      <w:rFonts w:ascii="Times New Roman" w:hAnsi="Times New Roman"/>
                      <w:sz w:val="24"/>
                      <w:szCs w:val="24"/>
                      <w:lang w:eastAsia="ru-RU"/>
                    </w:rPr>
                  </w:pPr>
                </w:p>
              </w:tc>
            </w:tr>
            <w:tr w:rsidR="00CB08E3" w:rsidRPr="005420D0" w:rsidTr="00735385">
              <w:tc>
                <w:tcPr>
                  <w:tcW w:w="1101"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1</w:t>
                  </w:r>
                </w:p>
              </w:tc>
              <w:tc>
                <w:tcPr>
                  <w:tcW w:w="3888"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val="en-US" w:eastAsia="ru-RU"/>
                    </w:rPr>
                    <w:t>ПК Dell Vostro 3268</w:t>
                  </w:r>
                </w:p>
              </w:tc>
              <w:tc>
                <w:tcPr>
                  <w:tcW w:w="1985"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val="en-US" w:eastAsia="ru-RU"/>
                    </w:rPr>
                    <w:t>Dell</w:t>
                  </w:r>
                </w:p>
              </w:tc>
              <w:tc>
                <w:tcPr>
                  <w:tcW w:w="1575"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3</w:t>
                  </w:r>
                </w:p>
              </w:tc>
              <w:tc>
                <w:tcPr>
                  <w:tcW w:w="1305" w:type="dxa"/>
                  <w:vMerge/>
                  <w:shd w:val="clear" w:color="auto" w:fill="auto"/>
                </w:tcPr>
                <w:p w:rsidR="00CB08E3" w:rsidRPr="005420D0" w:rsidRDefault="00CB08E3" w:rsidP="00735385">
                  <w:pPr>
                    <w:shd w:val="clear" w:color="auto" w:fill="FFFFFF"/>
                    <w:spacing w:line="276" w:lineRule="auto"/>
                    <w:rPr>
                      <w:rFonts w:ascii="Times New Roman" w:hAnsi="Times New Roman"/>
                      <w:sz w:val="24"/>
                      <w:szCs w:val="24"/>
                      <w:lang w:eastAsia="ru-RU"/>
                    </w:rPr>
                  </w:pPr>
                </w:p>
              </w:tc>
            </w:tr>
            <w:tr w:rsidR="00CB08E3" w:rsidRPr="005420D0" w:rsidTr="00735385">
              <w:tc>
                <w:tcPr>
                  <w:tcW w:w="1101"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val="en-US" w:eastAsia="ru-RU"/>
                    </w:rPr>
                  </w:pPr>
                  <w:r w:rsidRPr="005420D0">
                    <w:rPr>
                      <w:rFonts w:ascii="Times New Roman" w:hAnsi="Times New Roman"/>
                      <w:sz w:val="24"/>
                      <w:szCs w:val="24"/>
                      <w:lang w:val="en-US" w:eastAsia="ru-RU"/>
                    </w:rPr>
                    <w:t>2</w:t>
                  </w:r>
                </w:p>
              </w:tc>
              <w:tc>
                <w:tcPr>
                  <w:tcW w:w="3888"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 xml:space="preserve">Принтер лазерный </w:t>
                  </w:r>
                  <w:r w:rsidRPr="005420D0">
                    <w:rPr>
                      <w:rFonts w:ascii="Times New Roman" w:hAnsi="Times New Roman"/>
                      <w:sz w:val="24"/>
                      <w:szCs w:val="24"/>
                      <w:lang w:val="en-US" w:eastAsia="ru-RU"/>
                    </w:rPr>
                    <w:t>Ricoh</w:t>
                  </w:r>
                  <w:r w:rsidRPr="005420D0">
                    <w:rPr>
                      <w:rFonts w:ascii="Times New Roman" w:hAnsi="Times New Roman"/>
                      <w:sz w:val="24"/>
                      <w:szCs w:val="24"/>
                      <w:lang w:eastAsia="ru-RU"/>
                    </w:rPr>
                    <w:t xml:space="preserve"> </w:t>
                  </w:r>
                  <w:r w:rsidRPr="005420D0">
                    <w:rPr>
                      <w:rFonts w:ascii="Times New Roman" w:hAnsi="Times New Roman"/>
                      <w:sz w:val="24"/>
                      <w:szCs w:val="24"/>
                      <w:lang w:val="en-US" w:eastAsia="ru-RU"/>
                    </w:rPr>
                    <w:t>SP</w:t>
                  </w:r>
                  <w:r w:rsidRPr="005420D0">
                    <w:rPr>
                      <w:rFonts w:ascii="Times New Roman" w:hAnsi="Times New Roman"/>
                      <w:sz w:val="24"/>
                      <w:szCs w:val="24"/>
                      <w:lang w:eastAsia="ru-RU"/>
                    </w:rPr>
                    <w:t xml:space="preserve"> 277</w:t>
                  </w:r>
                  <w:r w:rsidRPr="005420D0">
                    <w:rPr>
                      <w:rFonts w:ascii="Times New Roman" w:hAnsi="Times New Roman"/>
                      <w:sz w:val="24"/>
                      <w:szCs w:val="24"/>
                      <w:lang w:val="en-US" w:eastAsia="ru-RU"/>
                    </w:rPr>
                    <w:t>Nw</w:t>
                  </w:r>
                </w:p>
              </w:tc>
              <w:tc>
                <w:tcPr>
                  <w:tcW w:w="1985"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val="en-US" w:eastAsia="ru-RU"/>
                    </w:rPr>
                    <w:t>Ricoh</w:t>
                  </w:r>
                </w:p>
              </w:tc>
              <w:tc>
                <w:tcPr>
                  <w:tcW w:w="1575"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A31651">
                    <w:rPr>
                      <w:rFonts w:ascii="Times New Roman" w:hAnsi="Times New Roman"/>
                      <w:sz w:val="24"/>
                      <w:szCs w:val="24"/>
                      <w:lang w:eastAsia="ru-RU"/>
                    </w:rPr>
                    <w:t>1</w:t>
                  </w:r>
                </w:p>
              </w:tc>
              <w:tc>
                <w:tcPr>
                  <w:tcW w:w="1305" w:type="dxa"/>
                  <w:vMerge/>
                  <w:shd w:val="clear" w:color="auto" w:fill="auto"/>
                </w:tcPr>
                <w:p w:rsidR="00CB08E3" w:rsidRPr="00A31651" w:rsidRDefault="00CB08E3" w:rsidP="00735385">
                  <w:pPr>
                    <w:shd w:val="clear" w:color="auto" w:fill="FFFFFF"/>
                    <w:spacing w:line="276" w:lineRule="auto"/>
                    <w:rPr>
                      <w:rFonts w:ascii="Times New Roman" w:hAnsi="Times New Roman"/>
                      <w:sz w:val="24"/>
                      <w:szCs w:val="24"/>
                      <w:lang w:eastAsia="ru-RU"/>
                    </w:rPr>
                  </w:pPr>
                </w:p>
              </w:tc>
            </w:tr>
            <w:tr w:rsidR="00CB08E3" w:rsidRPr="005420D0" w:rsidTr="00735385">
              <w:tc>
                <w:tcPr>
                  <w:tcW w:w="8549" w:type="dxa"/>
                  <w:gridSpan w:val="4"/>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Внутренний департамент</w:t>
                  </w:r>
                </w:p>
              </w:tc>
              <w:tc>
                <w:tcPr>
                  <w:tcW w:w="1305" w:type="dxa"/>
                  <w:vMerge/>
                  <w:shd w:val="clear" w:color="auto" w:fill="auto"/>
                </w:tcPr>
                <w:p w:rsidR="00CB08E3" w:rsidRPr="005420D0" w:rsidRDefault="00CB08E3" w:rsidP="00735385">
                  <w:pPr>
                    <w:shd w:val="clear" w:color="auto" w:fill="FFFFFF"/>
                    <w:spacing w:line="276" w:lineRule="auto"/>
                    <w:rPr>
                      <w:rFonts w:ascii="Times New Roman" w:hAnsi="Times New Roman"/>
                      <w:sz w:val="24"/>
                      <w:szCs w:val="24"/>
                      <w:lang w:eastAsia="ru-RU"/>
                    </w:rPr>
                  </w:pPr>
                </w:p>
              </w:tc>
            </w:tr>
            <w:tr w:rsidR="00CB08E3" w:rsidRPr="005420D0" w:rsidTr="00735385">
              <w:tc>
                <w:tcPr>
                  <w:tcW w:w="1101"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1</w:t>
                  </w:r>
                </w:p>
              </w:tc>
              <w:tc>
                <w:tcPr>
                  <w:tcW w:w="3888"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ПК Dell Vostro 3268</w:t>
                  </w:r>
                </w:p>
              </w:tc>
              <w:tc>
                <w:tcPr>
                  <w:tcW w:w="1985"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val="en-US" w:eastAsia="ru-RU"/>
                    </w:rPr>
                    <w:t>Dell</w:t>
                  </w:r>
                </w:p>
              </w:tc>
              <w:tc>
                <w:tcPr>
                  <w:tcW w:w="1575"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1</w:t>
                  </w:r>
                  <w:r w:rsidRPr="00A31651">
                    <w:rPr>
                      <w:rFonts w:ascii="Times New Roman" w:hAnsi="Times New Roman"/>
                      <w:sz w:val="24"/>
                      <w:szCs w:val="24"/>
                      <w:lang w:eastAsia="ru-RU"/>
                    </w:rPr>
                    <w:t>2</w:t>
                  </w:r>
                </w:p>
              </w:tc>
              <w:tc>
                <w:tcPr>
                  <w:tcW w:w="1305" w:type="dxa"/>
                  <w:vMerge/>
                  <w:shd w:val="clear" w:color="auto" w:fill="auto"/>
                </w:tcPr>
                <w:p w:rsidR="00CB08E3" w:rsidRPr="00A31651" w:rsidRDefault="00CB08E3" w:rsidP="00735385">
                  <w:pPr>
                    <w:shd w:val="clear" w:color="auto" w:fill="FFFFFF"/>
                    <w:spacing w:line="276" w:lineRule="auto"/>
                    <w:rPr>
                      <w:rFonts w:ascii="Times New Roman" w:hAnsi="Times New Roman"/>
                      <w:sz w:val="24"/>
                      <w:szCs w:val="24"/>
                      <w:lang w:eastAsia="ru-RU"/>
                    </w:rPr>
                  </w:pPr>
                </w:p>
              </w:tc>
            </w:tr>
            <w:tr w:rsidR="00CB08E3" w:rsidRPr="005420D0" w:rsidTr="00735385">
              <w:tc>
                <w:tcPr>
                  <w:tcW w:w="1101"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A31651">
                    <w:rPr>
                      <w:rFonts w:ascii="Times New Roman" w:hAnsi="Times New Roman"/>
                      <w:sz w:val="24"/>
                      <w:szCs w:val="24"/>
                      <w:lang w:eastAsia="ru-RU"/>
                    </w:rPr>
                    <w:t>2</w:t>
                  </w:r>
                </w:p>
              </w:tc>
              <w:tc>
                <w:tcPr>
                  <w:tcW w:w="3888" w:type="dxa"/>
                  <w:shd w:val="clear" w:color="auto" w:fill="auto"/>
                </w:tcPr>
                <w:p w:rsidR="00CB08E3" w:rsidRPr="005420D0"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eastAsia="ru-RU"/>
                    </w:rPr>
                    <w:t>Сканер Plustek OpticSlim 2610</w:t>
                  </w:r>
                </w:p>
              </w:tc>
              <w:tc>
                <w:tcPr>
                  <w:tcW w:w="1985"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5420D0">
                    <w:rPr>
                      <w:rFonts w:ascii="Times New Roman" w:hAnsi="Times New Roman"/>
                      <w:sz w:val="24"/>
                      <w:szCs w:val="24"/>
                      <w:lang w:val="en-US" w:eastAsia="ru-RU"/>
                    </w:rPr>
                    <w:t>Plustek</w:t>
                  </w:r>
                </w:p>
              </w:tc>
              <w:tc>
                <w:tcPr>
                  <w:tcW w:w="1575" w:type="dxa"/>
                  <w:shd w:val="clear" w:color="auto" w:fill="auto"/>
                </w:tcPr>
                <w:p w:rsidR="00CB08E3" w:rsidRPr="00A31651" w:rsidRDefault="00CB08E3" w:rsidP="00735385">
                  <w:pPr>
                    <w:shd w:val="clear" w:color="auto" w:fill="FFFFFF"/>
                    <w:spacing w:line="276" w:lineRule="auto"/>
                    <w:jc w:val="center"/>
                    <w:rPr>
                      <w:rFonts w:ascii="Times New Roman" w:hAnsi="Times New Roman"/>
                      <w:sz w:val="24"/>
                      <w:szCs w:val="24"/>
                      <w:lang w:eastAsia="ru-RU"/>
                    </w:rPr>
                  </w:pPr>
                  <w:r w:rsidRPr="00A31651">
                    <w:rPr>
                      <w:rFonts w:ascii="Times New Roman" w:hAnsi="Times New Roman"/>
                      <w:sz w:val="24"/>
                      <w:szCs w:val="24"/>
                      <w:lang w:eastAsia="ru-RU"/>
                    </w:rPr>
                    <w:t>1</w:t>
                  </w:r>
                </w:p>
              </w:tc>
              <w:tc>
                <w:tcPr>
                  <w:tcW w:w="1305" w:type="dxa"/>
                  <w:vMerge/>
                  <w:tcBorders>
                    <w:bottom w:val="nil"/>
                  </w:tcBorders>
                  <w:shd w:val="clear" w:color="auto" w:fill="auto"/>
                </w:tcPr>
                <w:p w:rsidR="00CB08E3" w:rsidRPr="00A31651" w:rsidRDefault="00CB08E3" w:rsidP="00735385">
                  <w:pPr>
                    <w:shd w:val="clear" w:color="auto" w:fill="FFFFFF"/>
                    <w:spacing w:line="276" w:lineRule="auto"/>
                    <w:rPr>
                      <w:rFonts w:ascii="Times New Roman" w:hAnsi="Times New Roman"/>
                      <w:sz w:val="24"/>
                      <w:szCs w:val="24"/>
                      <w:lang w:eastAsia="ru-RU"/>
                    </w:rPr>
                  </w:pPr>
                </w:p>
              </w:tc>
            </w:tr>
          </w:tbl>
          <w:p w:rsidR="00CB08E3" w:rsidRDefault="00CB08E3" w:rsidP="00735385">
            <w:pPr>
              <w:shd w:val="clear" w:color="auto" w:fill="FFFFFF"/>
              <w:spacing w:after="0" w:line="360" w:lineRule="auto"/>
              <w:ind w:firstLine="709"/>
              <w:jc w:val="both"/>
              <w:rPr>
                <w:rFonts w:ascii="Times New Roman" w:hAnsi="Times New Roman"/>
                <w:sz w:val="24"/>
                <w:szCs w:val="24"/>
                <w:lang w:eastAsia="ru-RU"/>
              </w:rPr>
            </w:pP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Определение пула технических средств</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xml:space="preserve"> требует подробного рассмотрения отдельных компонентов для оценки возможности использования их со специализированным программным обеспечением, применяемым для работы специалистами компании.</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Технические характеристики моноблока Dell Inspiron 3464 ориентированы на работу с программными приложениями, ориентированными на анализ портфелей ценных бумаг клиентов, поэтому моноблок имеет дисплей с диагональю 60 см, интегрированную видео карту и мощный процессор, позволяющий производить одновременно несколько параллельных вычислений</w:t>
            </w:r>
            <w:r w:rsidRPr="00645C39">
              <w:rPr>
                <w:rFonts w:ascii="Times New Roman" w:hAnsi="Times New Roman"/>
                <w:sz w:val="24"/>
                <w:szCs w:val="24"/>
              </w:rPr>
              <w:t xml:space="preserve"> </w:t>
            </w:r>
            <w:r>
              <w:rPr>
                <w:rFonts w:ascii="Times New Roman" w:hAnsi="Times New Roman"/>
                <w:sz w:val="24"/>
                <w:szCs w:val="24"/>
              </w:rPr>
              <w:t>в</w:t>
            </w:r>
            <w:r w:rsidR="00525ED5">
              <w:rPr>
                <w:rFonts w:ascii="Times New Roman" w:hAnsi="Times New Roman"/>
                <w:sz w:val="24"/>
                <w:szCs w:val="24"/>
                <w:lang w:eastAsia="ru-RU"/>
              </w:rPr>
              <w:t xml:space="preserve"> филиале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0"/>
              <w:gridCol w:w="4104"/>
            </w:tblGrid>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Общие параметры</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Модель</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Dell Inspiron 3464</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Основной цвет</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черный</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Операционная система</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Операционная система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Windows 10 Домашняя</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Конструкция</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Материал корпуса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пластик</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Экран</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Технология изготовления матрицы</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TN + film</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Диагональ экрана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23.8"</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Разрешение экрана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1920x1080</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Плотность пикселей (ppi)</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93 ppi</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Покрытие экрана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матовый</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Сенсорный экран</w:t>
                  </w:r>
                </w:p>
                <w:p w:rsidR="00CB08E3" w:rsidRPr="00A31651" w:rsidRDefault="00CB08E3" w:rsidP="00735385">
                  <w:pPr>
                    <w:shd w:val="clear" w:color="auto" w:fill="F7F7F7"/>
                    <w:spacing w:after="0" w:line="276" w:lineRule="auto"/>
                    <w:jc w:val="center"/>
                    <w:rPr>
                      <w:rFonts w:ascii="Times New Roman" w:eastAsia="Times New Roman" w:hAnsi="Times New Roman"/>
                      <w:vanish/>
                      <w:sz w:val="24"/>
                      <w:szCs w:val="24"/>
                      <w:lang w:eastAsia="ru-RU"/>
                    </w:rPr>
                  </w:pP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нет</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Процессор</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Модель процессора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Core i5 7200U</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lastRenderedPageBreak/>
                    <w:t>Количество ядер процессора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2</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Частота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2500 МГц</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Объем кэша L2</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512 КБ</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Объем кэша L3</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3 МБ</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Оперативная память</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Тип оперативной памяти</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DDR4</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Размер оперативной памяти</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8 ГБ</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Максимальный поддерживаемый размер памяти</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16 ГБ</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Накопители</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Общий объём жестких дисков (HDD)</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1 ТБ</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Объем твердотельного накопителя (SSD)</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нет</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Поддержка Intel Optane</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нет</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val="en-US" w:eastAsia="ru-RU"/>
                    </w:rPr>
                  </w:pPr>
                  <w:r w:rsidRPr="00A31651">
                    <w:rPr>
                      <w:rFonts w:ascii="Times New Roman" w:eastAsia="Times New Roman" w:hAnsi="Times New Roman"/>
                      <w:sz w:val="24"/>
                      <w:szCs w:val="24"/>
                      <w:lang w:eastAsia="ru-RU"/>
                    </w:rPr>
                    <w:t>Объем накопителя Intel Optane</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нет</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Видеокарта</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Вид графического ускорителя</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дискретный</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Производитель видеочипа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nVidia</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Модель дискретной видеокарты</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GeForce 920MX</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Объем видеопамяти</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2048 МБ</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Встроенное дополнительное оборудование</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Оптический привод</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DVD-RW</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Веб-камера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есть</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Акустическая система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есть</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Встроенный микрофон</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есть</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Встроенный карт-ридер</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есть</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Коммуникация</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Вид доступа в Интернет</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беспроводной, проводной</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Стандарт Wi-Fi</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802.11a/b/g/n/ac</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Скорость встроенного сетевого адаптера</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1000 Мбит/c</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Bluetooth</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есть</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Интерфейсы/разъемы</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Видео интерфейсы</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HDMI выход x1</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Аудио интерфейсы</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3.5 мм jack (микрофон) x1, 3.5 мм jack (аудиовыход) x1</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Количество USB 3.0</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2</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vanish/>
                      <w:sz w:val="24"/>
                      <w:szCs w:val="24"/>
                      <w:lang w:eastAsia="ru-RU"/>
                    </w:rPr>
                  </w:pPr>
                  <w:r w:rsidRPr="00A31651">
                    <w:rPr>
                      <w:rFonts w:ascii="Times New Roman" w:eastAsia="Times New Roman" w:hAnsi="Times New Roman"/>
                      <w:sz w:val="24"/>
                      <w:szCs w:val="24"/>
                      <w:lang w:eastAsia="ru-RU"/>
                    </w:rPr>
                    <w:t>Количество USB 2.0</w:t>
                  </w: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2</w:t>
                  </w:r>
                </w:p>
              </w:tc>
            </w:tr>
            <w:tr w:rsidR="00CB08E3" w:rsidRPr="00A31651" w:rsidTr="00735385">
              <w:tc>
                <w:tcPr>
                  <w:tcW w:w="0" w:type="auto"/>
                  <w:gridSpan w:val="2"/>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Дополнительная информация</w:t>
                  </w:r>
                </w:p>
              </w:tc>
            </w:tr>
            <w:tr w:rsidR="00CB08E3" w:rsidRPr="00A31651" w:rsidTr="00735385">
              <w:tc>
                <w:tcPr>
                  <w:tcW w:w="4990"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Клавиатура и мышь в комплекте</w:t>
                  </w:r>
                </w:p>
                <w:p w:rsidR="00CB08E3" w:rsidRPr="00A31651" w:rsidRDefault="00CB08E3" w:rsidP="00735385">
                  <w:pPr>
                    <w:shd w:val="clear" w:color="auto" w:fill="F7F7F7"/>
                    <w:spacing w:after="0" w:line="276" w:lineRule="auto"/>
                    <w:jc w:val="center"/>
                    <w:rPr>
                      <w:rFonts w:ascii="Times New Roman" w:eastAsia="Times New Roman" w:hAnsi="Times New Roman"/>
                      <w:vanish/>
                      <w:sz w:val="24"/>
                      <w:szCs w:val="24"/>
                      <w:lang w:eastAsia="ru-RU"/>
                    </w:rPr>
                  </w:pPr>
                </w:p>
              </w:tc>
              <w:tc>
                <w:tcPr>
                  <w:tcW w:w="4104" w:type="dxa"/>
                  <w:hideMark/>
                </w:tcPr>
                <w:p w:rsidR="00CB08E3" w:rsidRPr="00A31651" w:rsidRDefault="00CB08E3" w:rsidP="00735385">
                  <w:pPr>
                    <w:spacing w:after="0" w:line="276" w:lineRule="auto"/>
                    <w:jc w:val="center"/>
                    <w:rPr>
                      <w:rFonts w:ascii="Times New Roman" w:eastAsia="Times New Roman" w:hAnsi="Times New Roman"/>
                      <w:sz w:val="24"/>
                      <w:szCs w:val="24"/>
                      <w:lang w:eastAsia="ru-RU"/>
                    </w:rPr>
                  </w:pPr>
                  <w:r w:rsidRPr="00A31651">
                    <w:rPr>
                      <w:rFonts w:ascii="Times New Roman" w:eastAsia="Times New Roman" w:hAnsi="Times New Roman"/>
                      <w:sz w:val="24"/>
                      <w:szCs w:val="24"/>
                      <w:lang w:eastAsia="ru-RU"/>
                    </w:rPr>
                    <w:t>проводная клавиатура, проводная мышь</w:t>
                  </w:r>
                </w:p>
              </w:tc>
            </w:tr>
          </w:tbl>
          <w:p w:rsidR="00CB08E3" w:rsidRPr="00A31651" w:rsidRDefault="00CB08E3" w:rsidP="00735385">
            <w:pPr>
              <w:shd w:val="clear" w:color="auto" w:fill="FFFFFF"/>
              <w:spacing w:after="0" w:line="276" w:lineRule="auto"/>
              <w:ind w:left="170" w:right="57" w:firstLine="709"/>
              <w:jc w:val="center"/>
              <w:rPr>
                <w:rFonts w:ascii="Times New Roman" w:hAnsi="Times New Roman"/>
                <w:sz w:val="24"/>
                <w:szCs w:val="24"/>
                <w:u w:val="single"/>
                <w:lang w:eastAsia="ru-RU"/>
              </w:rPr>
            </w:pPr>
          </w:p>
          <w:p w:rsidR="00CB08E3"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Для обеспечения надежной печати, сканирования</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и ксерокопирования в департаменте используется МФУ Ricoh SP 277SFNwX.</w:t>
            </w:r>
          </w:p>
          <w:p w:rsidR="00525ED5" w:rsidRPr="00A31651" w:rsidRDefault="00525ED5" w:rsidP="00735385">
            <w:pPr>
              <w:shd w:val="clear" w:color="auto" w:fill="FFFFFF"/>
              <w:spacing w:after="0" w:line="360" w:lineRule="auto"/>
              <w:ind w:firstLine="709"/>
              <w:jc w:val="both"/>
              <w:rPr>
                <w:rFonts w:ascii="Times New Roman" w:hAnsi="Times New Roman"/>
                <w:sz w:val="24"/>
                <w:szCs w:val="24"/>
                <w:lang w:eastAsia="ru-RU"/>
              </w:rPr>
            </w:pP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lastRenderedPageBreak/>
              <w:t>Рассмотре</w:t>
            </w:r>
            <w:r>
              <w:rPr>
                <w:rFonts w:ascii="Times New Roman" w:hAnsi="Times New Roman"/>
                <w:sz w:val="24"/>
                <w:szCs w:val="24"/>
                <w:lang w:eastAsia="ru-RU"/>
              </w:rPr>
              <w:t>на</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программн</w:t>
            </w:r>
            <w:r>
              <w:rPr>
                <w:rFonts w:ascii="Times New Roman" w:hAnsi="Times New Roman"/>
                <w:sz w:val="24"/>
                <w:szCs w:val="24"/>
                <w:lang w:eastAsia="ru-RU"/>
              </w:rPr>
              <w:t>ая</w:t>
            </w:r>
            <w:r w:rsidRPr="00A31651">
              <w:rPr>
                <w:rFonts w:ascii="Times New Roman" w:hAnsi="Times New Roman"/>
                <w:sz w:val="24"/>
                <w:szCs w:val="24"/>
                <w:lang w:eastAsia="ru-RU"/>
              </w:rPr>
              <w:t xml:space="preserve"> организаци</w:t>
            </w:r>
            <w:r>
              <w:rPr>
                <w:rFonts w:ascii="Times New Roman" w:hAnsi="Times New Roman"/>
                <w:sz w:val="24"/>
                <w:szCs w:val="24"/>
                <w:lang w:eastAsia="ru-RU"/>
              </w:rPr>
              <w:t xml:space="preserve">я </w:t>
            </w:r>
            <w:r w:rsidRPr="00A31651">
              <w:rPr>
                <w:rFonts w:ascii="Times New Roman" w:hAnsi="Times New Roman"/>
                <w:sz w:val="24"/>
                <w:szCs w:val="24"/>
                <w:lang w:eastAsia="ru-RU"/>
              </w:rPr>
              <w:t>рабочих мест</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645C39">
              <w:rPr>
                <w:rFonts w:ascii="Times New Roman" w:hAnsi="Times New Roman"/>
                <w:sz w:val="24"/>
                <w:szCs w:val="24"/>
              </w:rPr>
              <w:t>»</w:t>
            </w:r>
            <w:r w:rsidRPr="00A31651">
              <w:rPr>
                <w:rFonts w:ascii="Times New Roman" w:hAnsi="Times New Roman"/>
                <w:sz w:val="24"/>
                <w:szCs w:val="24"/>
                <w:lang w:eastAsia="ru-RU"/>
              </w:rPr>
              <w:t xml:space="preserve">, как показано на рисунке </w:t>
            </w:r>
            <w:r>
              <w:rPr>
                <w:rFonts w:ascii="Times New Roman" w:hAnsi="Times New Roman"/>
                <w:sz w:val="24"/>
                <w:szCs w:val="24"/>
                <w:lang w:eastAsia="ru-RU"/>
              </w:rPr>
              <w:t>5.</w:t>
            </w:r>
            <w:r w:rsidRPr="00A31651">
              <w:rPr>
                <w:rFonts w:ascii="Times New Roman" w:hAnsi="Times New Roman"/>
                <w:sz w:val="24"/>
                <w:szCs w:val="24"/>
                <w:lang w:eastAsia="ru-RU"/>
              </w:rPr>
              <w:t>2.</w:t>
            </w:r>
          </w:p>
          <w:p w:rsidR="00CB08E3" w:rsidRPr="008F426C" w:rsidRDefault="00CB08E3" w:rsidP="00735385">
            <w:pPr>
              <w:shd w:val="clear" w:color="auto" w:fill="FFFFFF"/>
              <w:ind w:left="-1701"/>
              <w:jc w:val="right"/>
              <w:rPr>
                <w:szCs w:val="28"/>
                <w:lang w:eastAsia="ru-RU"/>
              </w:rPr>
            </w:pPr>
            <w:r>
              <w:rPr>
                <w:noProof/>
                <w:sz w:val="28"/>
                <w:szCs w:val="28"/>
                <w:lang w:val="en-US"/>
              </w:rPr>
              <w:drawing>
                <wp:inline distT="0" distB="0" distL="0" distR="0">
                  <wp:extent cx="5877380" cy="3672000"/>
                  <wp:effectExtent l="0" t="1104900" r="0" b="109050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srcRect/>
                          <a:stretch>
                            <a:fillRect/>
                          </a:stretch>
                        </pic:blipFill>
                        <pic:spPr bwMode="auto">
                          <a:xfrm rot="-5400000">
                            <a:off x="0" y="0"/>
                            <a:ext cx="5877380" cy="3672000"/>
                          </a:xfrm>
                          <a:prstGeom prst="rect">
                            <a:avLst/>
                          </a:prstGeom>
                          <a:noFill/>
                          <a:ln w="9525">
                            <a:noFill/>
                            <a:miter lim="800000"/>
                            <a:headEnd/>
                            <a:tailEnd/>
                          </a:ln>
                        </pic:spPr>
                      </pic:pic>
                    </a:graphicData>
                  </a:graphic>
                </wp:inline>
              </w:drawing>
            </w:r>
          </w:p>
          <w:p w:rsidR="00CB08E3" w:rsidRDefault="00CB08E3" w:rsidP="00735385">
            <w:pPr>
              <w:shd w:val="clear" w:color="auto" w:fill="FFFFFF"/>
              <w:spacing w:after="0" w:line="360" w:lineRule="auto"/>
              <w:ind w:firstLine="709"/>
              <w:jc w:val="center"/>
              <w:rPr>
                <w:rFonts w:ascii="Times New Roman" w:hAnsi="Times New Roman"/>
                <w:sz w:val="24"/>
                <w:szCs w:val="24"/>
                <w:lang w:eastAsia="ru-RU"/>
              </w:rPr>
            </w:pPr>
            <w:r w:rsidRPr="00A31651">
              <w:rPr>
                <w:rFonts w:ascii="Times New Roman" w:hAnsi="Times New Roman"/>
                <w:kern w:val="2"/>
                <w:sz w:val="24"/>
                <w:szCs w:val="24"/>
                <w:lang w:eastAsia="ru-RU"/>
              </w:rPr>
              <w:t xml:space="preserve">Рисунок </w:t>
            </w:r>
            <w:r>
              <w:rPr>
                <w:rFonts w:ascii="Times New Roman" w:hAnsi="Times New Roman"/>
                <w:kern w:val="2"/>
                <w:sz w:val="24"/>
                <w:szCs w:val="24"/>
                <w:lang w:eastAsia="ru-RU"/>
              </w:rPr>
              <w:t>5.</w:t>
            </w:r>
            <w:r w:rsidRPr="00A31651">
              <w:rPr>
                <w:rFonts w:ascii="Times New Roman" w:hAnsi="Times New Roman"/>
                <w:kern w:val="2"/>
                <w:sz w:val="24"/>
                <w:szCs w:val="24"/>
                <w:lang w:eastAsia="ru-RU"/>
              </w:rPr>
              <w:t>2</w:t>
            </w:r>
            <w:r>
              <w:rPr>
                <w:rFonts w:ascii="Times New Roman" w:hAnsi="Times New Roman"/>
                <w:kern w:val="2"/>
                <w:sz w:val="24"/>
                <w:szCs w:val="24"/>
                <w:lang w:eastAsia="ru-RU"/>
              </w:rPr>
              <w:t xml:space="preserve"> -</w:t>
            </w:r>
            <w:r w:rsidRPr="00A31651">
              <w:rPr>
                <w:rFonts w:ascii="Times New Roman" w:hAnsi="Times New Roman"/>
                <w:kern w:val="2"/>
                <w:sz w:val="24"/>
                <w:szCs w:val="24"/>
                <w:lang w:eastAsia="ru-RU"/>
              </w:rPr>
              <w:t xml:space="preserve"> Программная реализация</w:t>
            </w:r>
            <w:r w:rsidRPr="00A31651">
              <w:rPr>
                <w:rFonts w:ascii="Times New Roman" w:hAnsi="Times New Roman"/>
                <w:sz w:val="24"/>
                <w:szCs w:val="24"/>
              </w:rPr>
              <w:t xml:space="preserve"> </w:t>
            </w:r>
          </w:p>
          <w:p w:rsidR="00CB08E3" w:rsidRDefault="00CB08E3" w:rsidP="00735385">
            <w:pPr>
              <w:shd w:val="clear" w:color="auto" w:fill="FFFFFF"/>
              <w:spacing w:after="0" w:line="360" w:lineRule="auto"/>
              <w:ind w:firstLine="709"/>
              <w:jc w:val="both"/>
              <w:rPr>
                <w:rFonts w:ascii="Times New Roman" w:hAnsi="Times New Roman"/>
                <w:sz w:val="24"/>
                <w:szCs w:val="24"/>
                <w:lang w:eastAsia="ru-RU"/>
              </w:rPr>
            </w:pP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Программн</w:t>
            </w:r>
            <w:r>
              <w:rPr>
                <w:rFonts w:ascii="Times New Roman" w:hAnsi="Times New Roman"/>
                <w:sz w:val="24"/>
                <w:szCs w:val="24"/>
                <w:lang w:eastAsia="ru-RU"/>
              </w:rPr>
              <w:t>ое</w:t>
            </w:r>
            <w:r w:rsidRPr="00A31651">
              <w:rPr>
                <w:rFonts w:ascii="Times New Roman" w:hAnsi="Times New Roman"/>
                <w:sz w:val="24"/>
                <w:szCs w:val="24"/>
                <w:lang w:eastAsia="ru-RU"/>
              </w:rPr>
              <w:t xml:space="preserve"> обеспечение, используемое в</w:t>
            </w:r>
            <w:r w:rsidR="00525ED5">
              <w:rPr>
                <w:rFonts w:ascii="Times New Roman" w:hAnsi="Times New Roman"/>
                <w:sz w:val="24"/>
                <w:szCs w:val="24"/>
                <w:lang w:eastAsia="ru-RU"/>
              </w:rPr>
              <w:t xml:space="preserve"> филиале </w:t>
            </w:r>
            <w:r w:rsidR="00525ED5" w:rsidRPr="00525ED5">
              <w:rPr>
                <w:rFonts w:ascii="Times New Roman" w:hAnsi="Times New Roman"/>
                <w:sz w:val="24"/>
                <w:szCs w:val="24"/>
              </w:rPr>
              <w:t>АО «ТАНДЕР»</w:t>
            </w:r>
            <w:r>
              <w:rPr>
                <w:rFonts w:ascii="Times New Roman" w:hAnsi="Times New Roman"/>
                <w:sz w:val="24"/>
                <w:szCs w:val="24"/>
              </w:rPr>
              <w:t xml:space="preserve"> </w:t>
            </w:r>
            <w:r w:rsidRPr="00A31651">
              <w:rPr>
                <w:rFonts w:ascii="Times New Roman" w:hAnsi="Times New Roman"/>
                <w:sz w:val="24"/>
                <w:szCs w:val="24"/>
                <w:lang w:eastAsia="ru-RU"/>
              </w:rPr>
              <w:t>основано на решаемых задачах и реализовано с помощью набора программных средств, ориентированных на юридическую и бухгалтерскую деятельность</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В ходе анализа, мною было определено, что для разработки функциональных моделей удобно использовать программное средство </w:t>
            </w:r>
            <w:r w:rsidRPr="00A31651">
              <w:rPr>
                <w:rFonts w:ascii="Times New Roman" w:hAnsi="Times New Roman"/>
                <w:sz w:val="24"/>
                <w:szCs w:val="24"/>
                <w:lang w:val="en-US" w:eastAsia="ru-RU"/>
              </w:rPr>
              <w:t>BPWin</w:t>
            </w:r>
            <w:r w:rsidRPr="00A31651">
              <w:rPr>
                <w:rFonts w:ascii="Times New Roman" w:hAnsi="Times New Roman"/>
                <w:sz w:val="24"/>
                <w:szCs w:val="24"/>
                <w:lang w:eastAsia="ru-RU"/>
              </w:rPr>
              <w:t xml:space="preserve">, реализующее метод </w:t>
            </w:r>
            <w:r w:rsidRPr="00A31651">
              <w:rPr>
                <w:rFonts w:ascii="Times New Roman" w:hAnsi="Times New Roman"/>
                <w:sz w:val="24"/>
                <w:szCs w:val="24"/>
                <w:lang w:val="en-US" w:eastAsia="ru-RU"/>
              </w:rPr>
              <w:t>IDEF</w:t>
            </w:r>
            <w:r w:rsidRPr="00A31651">
              <w:rPr>
                <w:rFonts w:ascii="Times New Roman" w:hAnsi="Times New Roman"/>
                <w:sz w:val="24"/>
                <w:szCs w:val="24"/>
                <w:lang w:eastAsia="ru-RU"/>
              </w:rPr>
              <w:t xml:space="preserve">0.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Интерпретация бизнес процесса работы с клиентами и управления их учетом </w:t>
            </w:r>
            <w:r w:rsidRPr="00A31651">
              <w:rPr>
                <w:rFonts w:ascii="Times New Roman" w:hAnsi="Times New Roman"/>
                <w:sz w:val="24"/>
                <w:szCs w:val="24"/>
                <w:lang w:eastAsia="ru-RU"/>
              </w:rPr>
              <w:lastRenderedPageBreak/>
              <w:t xml:space="preserve">вначале реализуется в функциональной схеме в нотации </w:t>
            </w:r>
            <w:r w:rsidRPr="00A31651">
              <w:rPr>
                <w:rFonts w:ascii="Times New Roman" w:hAnsi="Times New Roman"/>
                <w:sz w:val="24"/>
                <w:szCs w:val="24"/>
                <w:lang w:val="en-US" w:eastAsia="ru-RU"/>
              </w:rPr>
              <w:t>IEF</w:t>
            </w:r>
            <w:r w:rsidRPr="00A31651">
              <w:rPr>
                <w:rFonts w:ascii="Times New Roman" w:hAnsi="Times New Roman"/>
                <w:sz w:val="24"/>
                <w:szCs w:val="24"/>
                <w:lang w:eastAsia="ru-RU"/>
              </w:rPr>
              <w:t>0, где производится анализ и дается определение входным и выходным элементам будущей автоматической системы.</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Механизмом реализации функции является кадровик</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xml:space="preserve">. Однако контекстная диаграмма отражает лишь общую функцию, поэтому для понимания того, как функционирует отдел необходимо выполнить декомпозицию контекстной диаграммы.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Декомпозиция контекстной диаграммы предполагает выделение основных функций, которые должны быть выполнены для реализации основной функции, т.е. учета рабочего времени сотрудников</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xml:space="preserve">.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При выполнении декомпозиции стоит обратить внимание, что все входы, выходы, стрелки управления и механизма, присутствующие на контекстной диаграмме, должны быть отражены и на диаграмме, полученной в результате декомпозиции (функциональной диаграмме первого уровня).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Стоит отметить, что в результате декомпозиции основного процесса было выделено четыре подпроцесса</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xml:space="preserve">.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Диаграмма показала, что многие функции по учету рабочего времени сотрудников не автоматизированы, что значительно затрудняет процесс обработки данных и принятия управленческих решений и требует в свою очередь дополнительной автоматизации операций учета и обработки данных по ним.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Рассмотрены</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входные и выходные информационные потоки, формирующие систему автоматического управления учетом рабочего времени сотрудников</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Как видно основной функцией, которую мы анализируем, является учет рабочего времени и обработка данных</w:t>
            </w:r>
            <w:r w:rsidR="00525ED5">
              <w:rPr>
                <w:rFonts w:ascii="Times New Roman" w:hAnsi="Times New Roman"/>
                <w:sz w:val="24"/>
                <w:szCs w:val="24"/>
                <w:lang w:eastAsia="ru-RU"/>
              </w:rPr>
              <w:t xml:space="preserve">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необходимых для проведения оплаты и их записи</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 Для выполнения этой функции необходимо получение таких первоначальных данных или документов</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w:t>
            </w:r>
          </w:p>
          <w:p w:rsidR="00CB08E3" w:rsidRPr="00A31651" w:rsidRDefault="00CB08E3" w:rsidP="00735385">
            <w:pPr>
              <w:numPr>
                <w:ilvl w:val="0"/>
                <w:numId w:val="32"/>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данные по частям проектов (все необходимые данные: название части проекта, дополнительная информация и т.д.);</w:t>
            </w:r>
          </w:p>
          <w:p w:rsidR="00CB08E3" w:rsidRPr="00A31651" w:rsidRDefault="00CB08E3" w:rsidP="00735385">
            <w:pPr>
              <w:numPr>
                <w:ilvl w:val="0"/>
                <w:numId w:val="32"/>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справочник проектов (название проекта);</w:t>
            </w:r>
          </w:p>
          <w:p w:rsidR="00CB08E3" w:rsidRPr="00A31651" w:rsidRDefault="00CB08E3" w:rsidP="00735385">
            <w:pPr>
              <w:numPr>
                <w:ilvl w:val="0"/>
                <w:numId w:val="32"/>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отработанные часы (данные предоставляются кадровым отделом);</w:t>
            </w:r>
          </w:p>
          <w:p w:rsidR="00CB08E3" w:rsidRPr="00A31651" w:rsidRDefault="00CB08E3" w:rsidP="00735385">
            <w:pPr>
              <w:numPr>
                <w:ilvl w:val="0"/>
                <w:numId w:val="32"/>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отработанные часы по части проекта.</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Эти данные (и документы) являются входами функционального блока.</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lastRenderedPageBreak/>
              <w:t xml:space="preserve">В результате выполнения функции </w:t>
            </w:r>
            <w:r w:rsidR="00525ED5">
              <w:rPr>
                <w:rFonts w:ascii="Times New Roman" w:hAnsi="Times New Roman"/>
                <w:sz w:val="24"/>
                <w:szCs w:val="24"/>
                <w:lang w:eastAsia="ru-RU"/>
              </w:rPr>
              <w:t xml:space="preserve">филиала </w:t>
            </w:r>
            <w:r w:rsidR="00525ED5" w:rsidRPr="00525ED5">
              <w:rPr>
                <w:rFonts w:ascii="Times New Roman" w:hAnsi="Times New Roman"/>
                <w:sz w:val="24"/>
                <w:szCs w:val="24"/>
              </w:rPr>
              <w:t>АО «ТАНДЕР»</w:t>
            </w:r>
            <w:r w:rsidR="00525ED5">
              <w:rPr>
                <w:rFonts w:ascii="Times New Roman" w:hAnsi="Times New Roman"/>
                <w:sz w:val="24"/>
                <w:szCs w:val="24"/>
              </w:rPr>
              <w:t xml:space="preserve"> </w:t>
            </w:r>
            <w:r w:rsidRPr="00A31651">
              <w:rPr>
                <w:rFonts w:ascii="Times New Roman" w:hAnsi="Times New Roman"/>
                <w:sz w:val="24"/>
                <w:szCs w:val="24"/>
                <w:lang w:eastAsia="ru-RU"/>
              </w:rPr>
              <w:t>будут получены следующие данные и документы:</w:t>
            </w:r>
          </w:p>
          <w:p w:rsidR="00CB08E3" w:rsidRPr="00A31651" w:rsidRDefault="00CB08E3" w:rsidP="00735385">
            <w:pPr>
              <w:numPr>
                <w:ilvl w:val="0"/>
                <w:numId w:val="33"/>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ведомость по отработанным часам;</w:t>
            </w:r>
          </w:p>
          <w:p w:rsidR="00CB08E3" w:rsidRPr="00A31651" w:rsidRDefault="00CB08E3" w:rsidP="00735385">
            <w:pPr>
              <w:numPr>
                <w:ilvl w:val="0"/>
                <w:numId w:val="33"/>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ведомость по оплатам.</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Эти данные (и документы) являются выходами функционального блока. В качестве управления используются такие механизмы:</w:t>
            </w:r>
          </w:p>
          <w:p w:rsidR="00CB08E3" w:rsidRPr="00A31651" w:rsidRDefault="00CB08E3" w:rsidP="00735385">
            <w:pPr>
              <w:numPr>
                <w:ilvl w:val="0"/>
                <w:numId w:val="34"/>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внутренние приказы организации;</w:t>
            </w:r>
          </w:p>
          <w:p w:rsidR="00CB08E3" w:rsidRPr="00A31651" w:rsidRDefault="00CB08E3" w:rsidP="00735385">
            <w:pPr>
              <w:numPr>
                <w:ilvl w:val="0"/>
                <w:numId w:val="34"/>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нормы ДОУ (данный процесс предполагает ведение документации, что требует обеспечения их соответствия нормам ведения документации, как на уровне организации, так и на уровне государственных стандартов);</w:t>
            </w:r>
          </w:p>
          <w:p w:rsidR="00CB08E3" w:rsidRPr="00A31651" w:rsidRDefault="00CB08E3" w:rsidP="00735385">
            <w:pPr>
              <w:numPr>
                <w:ilvl w:val="0"/>
                <w:numId w:val="34"/>
              </w:numPr>
              <w:shd w:val="clear" w:color="auto" w:fill="FFFFFF"/>
              <w:spacing w:after="0" w:line="360" w:lineRule="auto"/>
              <w:ind w:left="0" w:firstLine="709"/>
              <w:contextualSpacing/>
              <w:jc w:val="both"/>
              <w:rPr>
                <w:rFonts w:ascii="Times New Roman" w:hAnsi="Times New Roman"/>
                <w:sz w:val="24"/>
                <w:szCs w:val="24"/>
                <w:lang w:eastAsia="ru-RU"/>
              </w:rPr>
            </w:pPr>
            <w:r w:rsidRPr="00A31651">
              <w:rPr>
                <w:rFonts w:ascii="Times New Roman" w:hAnsi="Times New Roman"/>
                <w:sz w:val="24"/>
                <w:szCs w:val="24"/>
                <w:lang w:eastAsia="ru-RU"/>
              </w:rPr>
              <w:t>законы и подзаконные акты.</w:t>
            </w:r>
          </w:p>
          <w:p w:rsidR="00CB08E3" w:rsidRPr="00A31651" w:rsidRDefault="00CB08E3" w:rsidP="00735385">
            <w:pPr>
              <w:shd w:val="clear" w:color="auto" w:fill="FFFFFF"/>
              <w:spacing w:after="0" w:line="360" w:lineRule="auto"/>
              <w:ind w:firstLine="709"/>
              <w:jc w:val="both"/>
              <w:outlineLvl w:val="2"/>
              <w:rPr>
                <w:rFonts w:ascii="Times New Roman" w:hAnsi="Times New Roman"/>
                <w:sz w:val="24"/>
                <w:szCs w:val="24"/>
                <w:lang w:eastAsia="ru-RU"/>
              </w:rPr>
            </w:pPr>
            <w:r w:rsidRPr="00A31651">
              <w:rPr>
                <w:rFonts w:ascii="Times New Roman" w:hAnsi="Times New Roman"/>
                <w:sz w:val="24"/>
                <w:szCs w:val="24"/>
                <w:lang w:eastAsia="ru-RU"/>
              </w:rPr>
              <w:t>Далее, проведен анализ системы обеспечения информационной безопасности и защиты информации в</w:t>
            </w:r>
            <w:r w:rsidR="00525ED5">
              <w:rPr>
                <w:rFonts w:ascii="Times New Roman" w:hAnsi="Times New Roman"/>
                <w:sz w:val="24"/>
                <w:szCs w:val="24"/>
                <w:lang w:eastAsia="ru-RU"/>
              </w:rPr>
              <w:t xml:space="preserve"> филиале </w:t>
            </w:r>
            <w:r w:rsidR="00525ED5" w:rsidRPr="00525ED5">
              <w:rPr>
                <w:rFonts w:ascii="Times New Roman" w:hAnsi="Times New Roman"/>
                <w:sz w:val="24"/>
                <w:szCs w:val="24"/>
              </w:rPr>
              <w:t>АО «ТАНДЕР»</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Для обеспечения безопасной работы и защиты от несанкционированного доступа нужно иметь: политику пользователей для защиты на внутреннем уровне, использование межсетевого экрана для защиты локальной сети от внешних несанкционированных воздействий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Для внутренней защиты</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 xml:space="preserve">необходимо использовать физические и программные меры защиты, а также резервное копирование.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Все сетевое оборудование должно быть изолировано, чтобы исключить возможность несанкционированного подключения к сети.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Система безопасности сети</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Pr>
                <w:rFonts w:ascii="Times New Roman" w:hAnsi="Times New Roman"/>
                <w:sz w:val="24"/>
                <w:szCs w:val="24"/>
              </w:rPr>
              <w:t xml:space="preserve"> </w:t>
            </w:r>
            <w:r w:rsidRPr="00A31651">
              <w:rPr>
                <w:rFonts w:ascii="Times New Roman" w:hAnsi="Times New Roman"/>
                <w:sz w:val="24"/>
                <w:szCs w:val="24"/>
                <w:lang w:eastAsia="ru-RU"/>
              </w:rPr>
              <w:t xml:space="preserve">главным образом держится на 3 составляющих: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1) аутентификация – проверка пользователя. Позволяет определить, является ли пользователь тем за кого себя выдает;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2) авторизация – проверка прав пользователя. Позволяет определить имеет ли пользователь права на доступ к общему ресурсу;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3) аудит – запись активности пользователя. Позволяет определить, кто, что и когда делал.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Существует</w:t>
            </w:r>
            <w:r>
              <w:rPr>
                <w:rFonts w:ascii="Times New Roman" w:hAnsi="Times New Roman"/>
                <w:sz w:val="24"/>
                <w:szCs w:val="24"/>
                <w:lang w:eastAsia="ru-RU"/>
              </w:rPr>
              <w:t xml:space="preserve"> </w:t>
            </w:r>
            <w:r w:rsidRPr="00A31651">
              <w:rPr>
                <w:rFonts w:ascii="Times New Roman" w:hAnsi="Times New Roman"/>
                <w:sz w:val="24"/>
                <w:szCs w:val="24"/>
                <w:lang w:eastAsia="ru-RU"/>
              </w:rPr>
              <w:t>необходимость</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разработать политику безопасности</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Pr>
                <w:rFonts w:ascii="Times New Roman" w:hAnsi="Times New Roman"/>
                <w:sz w:val="24"/>
                <w:szCs w:val="24"/>
              </w:rPr>
              <w:t xml:space="preserve"> </w:t>
            </w:r>
            <w:r w:rsidRPr="00A31651">
              <w:rPr>
                <w:rFonts w:ascii="Times New Roman" w:hAnsi="Times New Roman"/>
                <w:sz w:val="24"/>
                <w:szCs w:val="24"/>
                <w:lang w:eastAsia="ru-RU"/>
              </w:rPr>
              <w:t>на основном контроллере домена,</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 xml:space="preserve">и это значит - необходимо разделить всех пользователей на группы, дать каждой группе определенный набор прав на доступ к ресурсам сети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Основные виды политики безопасности</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xml:space="preserve">: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lastRenderedPageBreak/>
              <w:t xml:space="preserve">1) политика учетных записей - определяет режим использования паролей для всех учетных записей, а также необходимость блокировки учетных записей при превышении заданного числа неудачных попыток входа в систему за определенное время;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2) политика прав пользователей - определяет права, присваиваемые группам и отдельным пользователям.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Учетные записи пользователя позволяют индивидуальным пользователям получать доступ к сетевым ресурсам. Учетная запись пользователя - это однозначно определенный набор учетных данных, который распознается сетью.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На основе опыта в области безопасности</w:t>
            </w:r>
            <w:r w:rsidR="00525ED5">
              <w:rPr>
                <w:rFonts w:ascii="Times New Roman" w:hAnsi="Times New Roman"/>
                <w:sz w:val="24"/>
                <w:szCs w:val="24"/>
                <w:lang w:eastAsia="ru-RU"/>
              </w:rPr>
              <w:t xml:space="preserve"> в филиале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xml:space="preserve">, рекомендуется ограничивать срок действия паролей, в зависимости от используемой среды, значениями от 30 до 90 дней. В этом случае злоумышленник имеет ограниченный интервал времени для подбора пароля пользователя и получения доступа к сетевым ресурсам.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Также в качестве меры защиты сети от вирусов используется серверная версия антивируса Dr. Web.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Защита от внешнего несанкционированного доступа. </w:t>
            </w:r>
          </w:p>
          <w:p w:rsidR="00525ED5"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Межсетевой экран пропускает через себя весь трафик, принимая относительно каждого проходящего пакета решение: дать ему возможность пройти или нет. Для того чтобы межсетевой экран мог осуществить эту операцию, ему необходимо определить набор правил фильтрации. </w:t>
            </w:r>
          </w:p>
          <w:p w:rsidR="00CB08E3"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Решение о том, фильтровать ли с помощью межсетевого экрана конкретные протоколы и адреса, зависит от принятой в защищаемой сети политики безопасности.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Межсетевой экран представляет собой набор компонентов, настраиваемых для реализации выбранной политики безопасности.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Межсетевой экран может реализовать ряд политик доступа к сервисам. Но обычно политика доступа к сетевым сервисам основана на одном из следующих принципов: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1) запретить доступ из Интернета во внутреннюю сеть и разрешить доступ из внутренней сети в Интернет;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2) разрешить ограниченный доступ во внутреннюю сеть из Интернета, обеспечивая работу только отдельных авторизованных систем, например, информационных и почтовых серверов. </w:t>
            </w:r>
          </w:p>
          <w:p w:rsidR="004309E3" w:rsidRDefault="004309E3" w:rsidP="00735385">
            <w:pPr>
              <w:shd w:val="clear" w:color="auto" w:fill="FFFFFF"/>
              <w:spacing w:after="0" w:line="360" w:lineRule="auto"/>
              <w:ind w:firstLine="709"/>
              <w:jc w:val="both"/>
              <w:rPr>
                <w:rFonts w:ascii="Times New Roman" w:hAnsi="Times New Roman"/>
                <w:sz w:val="24"/>
                <w:szCs w:val="24"/>
                <w:lang w:eastAsia="ru-RU"/>
              </w:rPr>
            </w:pP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lastRenderedPageBreak/>
              <w:t>Таким образом, смею констатировать, что в настоящее время не существует единой и общепризнанной классификации межсетевых экранов.</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Предлагаю</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 xml:space="preserve">следующие классы межсетевых экранов: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1) фильтрующие маршрутизаторы;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2) шлюзы сеансового уровня; </w:t>
            </w:r>
          </w:p>
          <w:p w:rsidR="00CB08E3" w:rsidRPr="00A31651"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3) шлюзы уровня приложений.</w:t>
            </w:r>
          </w:p>
          <w:p w:rsidR="00CB08E3"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Пользователи </w:t>
            </w:r>
            <w:r w:rsidRPr="00A31651">
              <w:rPr>
                <w:rFonts w:ascii="Times New Roman" w:hAnsi="Times New Roman"/>
                <w:kern w:val="2"/>
                <w:sz w:val="24"/>
                <w:szCs w:val="24"/>
                <w:lang w:eastAsia="ru-RU"/>
              </w:rPr>
              <w:t>компании</w:t>
            </w:r>
            <w:r w:rsidRPr="00A31651">
              <w:rPr>
                <w:rFonts w:ascii="Times New Roman" w:hAnsi="Times New Roman"/>
                <w:sz w:val="24"/>
                <w:szCs w:val="24"/>
                <w:lang w:eastAsia="ru-RU"/>
              </w:rPr>
              <w:t xml:space="preserve"> не имеют достаточных ограничений доступа к программам и программным приложениям, что увеличивает риск несанкционированного</w:t>
            </w:r>
            <w:r w:rsidR="007D1306">
              <w:rPr>
                <w:rFonts w:ascii="Times New Roman" w:hAnsi="Times New Roman"/>
                <w:sz w:val="24"/>
                <w:szCs w:val="24"/>
                <w:lang w:eastAsia="ru-RU"/>
              </w:rPr>
              <w:t xml:space="preserve"> </w:t>
            </w:r>
            <w:r w:rsidRPr="00A31651">
              <w:rPr>
                <w:rFonts w:ascii="Times New Roman" w:hAnsi="Times New Roman"/>
                <w:sz w:val="24"/>
                <w:szCs w:val="24"/>
                <w:lang w:eastAsia="ru-RU"/>
              </w:rPr>
              <w:t>доступа к проектируемой информационной системе компании в целом.</w:t>
            </w:r>
            <w:r>
              <w:rPr>
                <w:rFonts w:ascii="Times New Roman" w:hAnsi="Times New Roman"/>
                <w:sz w:val="24"/>
                <w:szCs w:val="24"/>
                <w:lang w:eastAsia="ru-RU"/>
              </w:rPr>
              <w:t xml:space="preserve"> </w:t>
            </w:r>
          </w:p>
          <w:p w:rsidR="00CB08E3" w:rsidRDefault="00CB08E3" w:rsidP="00735385">
            <w:pPr>
              <w:shd w:val="clear" w:color="auto" w:fill="FFFFFF"/>
              <w:spacing w:after="0" w:line="360" w:lineRule="auto"/>
              <w:ind w:firstLine="709"/>
              <w:jc w:val="both"/>
              <w:rPr>
                <w:rFonts w:ascii="Times New Roman" w:hAnsi="Times New Roman"/>
                <w:sz w:val="24"/>
                <w:szCs w:val="24"/>
                <w:lang w:eastAsia="ru-RU"/>
              </w:rPr>
            </w:pPr>
            <w:r w:rsidRPr="00A31651">
              <w:rPr>
                <w:rFonts w:ascii="Times New Roman" w:hAnsi="Times New Roman"/>
                <w:sz w:val="24"/>
                <w:szCs w:val="24"/>
                <w:lang w:eastAsia="ru-RU"/>
              </w:rPr>
              <w:t xml:space="preserve">Менеджер или администратор </w:t>
            </w:r>
            <w:r w:rsidR="00525ED5" w:rsidRPr="00525ED5">
              <w:rPr>
                <w:rFonts w:ascii="Times New Roman" w:hAnsi="Times New Roman"/>
                <w:sz w:val="24"/>
                <w:szCs w:val="24"/>
              </w:rPr>
              <w:t>АО «ТАНДЕР»</w:t>
            </w:r>
            <w:r w:rsidR="00525ED5">
              <w:rPr>
                <w:rFonts w:ascii="Times New Roman" w:hAnsi="Times New Roman"/>
                <w:sz w:val="24"/>
                <w:szCs w:val="24"/>
              </w:rPr>
              <w:t xml:space="preserve"> </w:t>
            </w:r>
            <w:r w:rsidRPr="00A31651">
              <w:rPr>
                <w:rFonts w:ascii="Times New Roman" w:hAnsi="Times New Roman"/>
                <w:sz w:val="24"/>
                <w:szCs w:val="24"/>
                <w:lang w:eastAsia="ru-RU"/>
              </w:rPr>
              <w:t>может видеть все это в реальном времени, или просмотреть статистику позже и определить причины неэффективной работы сотрудник</w:t>
            </w:r>
            <w:r w:rsidR="00525ED5">
              <w:rPr>
                <w:rFonts w:ascii="Times New Roman" w:hAnsi="Times New Roman"/>
                <w:sz w:val="24"/>
                <w:szCs w:val="24"/>
                <w:lang w:eastAsia="ru-RU"/>
              </w:rPr>
              <w:t xml:space="preserve"> филиала </w:t>
            </w:r>
            <w:r w:rsidR="00525ED5" w:rsidRPr="00525ED5">
              <w:rPr>
                <w:rFonts w:ascii="Times New Roman" w:hAnsi="Times New Roman"/>
                <w:sz w:val="24"/>
                <w:szCs w:val="24"/>
              </w:rPr>
              <w:t>АО «ТАНДЕР»</w:t>
            </w:r>
            <w:r w:rsidRPr="00A31651">
              <w:rPr>
                <w:rFonts w:ascii="Times New Roman" w:hAnsi="Times New Roman"/>
                <w:sz w:val="24"/>
                <w:szCs w:val="24"/>
                <w:lang w:eastAsia="ru-RU"/>
              </w:rPr>
              <w:t xml:space="preserve">. </w:t>
            </w:r>
          </w:p>
          <w:p w:rsidR="00CB08E3" w:rsidRPr="00560B55" w:rsidRDefault="00CB08E3" w:rsidP="00525ED5">
            <w:pPr>
              <w:shd w:val="clear" w:color="auto" w:fill="FFFFFF"/>
              <w:spacing w:after="0" w:line="360" w:lineRule="auto"/>
              <w:ind w:firstLine="709"/>
              <w:jc w:val="both"/>
              <w:rPr>
                <w:rFonts w:ascii="Times New Roman" w:eastAsia="Times New Roman" w:hAnsi="Times New Roman"/>
                <w:sz w:val="24"/>
                <w:szCs w:val="24"/>
                <w:lang w:eastAsia="ru-RU"/>
              </w:rPr>
            </w:pPr>
            <w:r w:rsidRPr="00A31651">
              <w:rPr>
                <w:rFonts w:ascii="Times New Roman" w:hAnsi="Times New Roman"/>
                <w:sz w:val="24"/>
                <w:szCs w:val="24"/>
                <w:lang w:eastAsia="ru-RU"/>
              </w:rPr>
              <w:t xml:space="preserve">Кроме того, само наличие такого приложения может предостеречь выездных сотрудников </w:t>
            </w:r>
            <w:r w:rsidR="00525ED5">
              <w:rPr>
                <w:rFonts w:ascii="Times New Roman" w:hAnsi="Times New Roman"/>
                <w:sz w:val="24"/>
                <w:szCs w:val="24"/>
                <w:lang w:eastAsia="ru-RU"/>
              </w:rPr>
              <w:t xml:space="preserve">филиала </w:t>
            </w:r>
            <w:r w:rsidR="00525ED5" w:rsidRPr="00525ED5">
              <w:rPr>
                <w:rFonts w:ascii="Times New Roman" w:hAnsi="Times New Roman"/>
                <w:sz w:val="24"/>
                <w:szCs w:val="24"/>
              </w:rPr>
              <w:t>АО «ТАНДЕР»</w:t>
            </w:r>
            <w:r w:rsidR="00525ED5">
              <w:rPr>
                <w:rFonts w:ascii="Times New Roman" w:hAnsi="Times New Roman"/>
                <w:sz w:val="24"/>
                <w:szCs w:val="24"/>
              </w:rPr>
              <w:t xml:space="preserve"> </w:t>
            </w:r>
            <w:r w:rsidRPr="00A31651">
              <w:rPr>
                <w:rFonts w:ascii="Times New Roman" w:hAnsi="Times New Roman"/>
                <w:sz w:val="24"/>
                <w:szCs w:val="24"/>
                <w:lang w:eastAsia="ru-RU"/>
              </w:rPr>
              <w:t xml:space="preserve">от использования рабочего времени и корпоративного смартфона в своих интересах. </w:t>
            </w:r>
          </w:p>
        </w:tc>
      </w:tr>
    </w:tbl>
    <w:p w:rsidR="00CB08E3" w:rsidRDefault="00CB08E3" w:rsidP="00CB08E3">
      <w:pPr>
        <w:keepNext/>
        <w:widowControl w:val="0"/>
        <w:tabs>
          <w:tab w:val="left" w:pos="709"/>
          <w:tab w:val="left" w:pos="851"/>
        </w:tabs>
        <w:autoSpaceDE w:val="0"/>
        <w:autoSpaceDN w:val="0"/>
        <w:adjustRightInd w:val="0"/>
        <w:spacing w:after="0" w:line="240" w:lineRule="auto"/>
        <w:rPr>
          <w:rFonts w:ascii="Times New Roman" w:eastAsia="Times New Roman" w:hAnsi="Times New Roman"/>
          <w:sz w:val="20"/>
          <w:szCs w:val="20"/>
          <w:lang w:eastAsia="ru-RU"/>
        </w:rPr>
      </w:pPr>
    </w:p>
    <w:p w:rsidR="00CB08E3" w:rsidRDefault="00CB08E3" w:rsidP="00CB08E3">
      <w:pPr>
        <w:keepNext/>
        <w:widowControl w:val="0"/>
        <w:tabs>
          <w:tab w:val="left" w:pos="709"/>
          <w:tab w:val="left" w:pos="851"/>
        </w:tabs>
        <w:autoSpaceDE w:val="0"/>
        <w:autoSpaceDN w:val="0"/>
        <w:adjustRightInd w:val="0"/>
        <w:spacing w:after="0" w:line="240" w:lineRule="auto"/>
        <w:rPr>
          <w:rFonts w:ascii="Times New Roman" w:eastAsia="Times New Roman" w:hAnsi="Times New Roman"/>
          <w:sz w:val="20"/>
          <w:szCs w:val="20"/>
          <w:lang w:eastAsia="ru-RU"/>
        </w:rPr>
      </w:pPr>
    </w:p>
    <w:p w:rsidR="007D1306" w:rsidRDefault="007D1306" w:rsidP="00CB08E3">
      <w:pPr>
        <w:keepNext/>
        <w:widowControl w:val="0"/>
        <w:tabs>
          <w:tab w:val="left" w:pos="709"/>
          <w:tab w:val="left" w:pos="851"/>
        </w:tabs>
        <w:autoSpaceDE w:val="0"/>
        <w:autoSpaceDN w:val="0"/>
        <w:adjustRightInd w:val="0"/>
        <w:spacing w:after="0" w:line="240" w:lineRule="auto"/>
        <w:rPr>
          <w:rFonts w:ascii="Times New Roman" w:eastAsia="Times New Roman" w:hAnsi="Times New Roman"/>
          <w:sz w:val="20"/>
          <w:szCs w:val="20"/>
          <w:lang w:eastAsia="ru-RU"/>
        </w:rPr>
      </w:pPr>
    </w:p>
    <w:tbl>
      <w:tblPr>
        <w:tblW w:w="0" w:type="auto"/>
        <w:jc w:val="center"/>
        <w:tblLook w:val="04A0" w:firstRow="1" w:lastRow="0" w:firstColumn="1" w:lastColumn="0" w:noHBand="0" w:noVBand="1"/>
      </w:tblPr>
      <w:tblGrid>
        <w:gridCol w:w="3592"/>
        <w:gridCol w:w="5668"/>
      </w:tblGrid>
      <w:tr w:rsidR="007D1306" w:rsidRPr="007D1306" w:rsidTr="007D1306">
        <w:trPr>
          <w:trHeight w:val="519"/>
          <w:jc w:val="center"/>
        </w:trPr>
        <w:tc>
          <w:tcPr>
            <w:tcW w:w="3592" w:type="dxa"/>
            <w:hideMark/>
          </w:tcPr>
          <w:p w:rsidR="007D1306" w:rsidRPr="007D1306" w:rsidRDefault="007D1306" w:rsidP="007D1306">
            <w:pPr>
              <w:widowControl w:val="0"/>
              <w:autoSpaceDE w:val="0"/>
              <w:autoSpaceDN w:val="0"/>
              <w:adjustRightInd w:val="0"/>
              <w:spacing w:after="0" w:line="276" w:lineRule="auto"/>
              <w:rPr>
                <w:rFonts w:ascii="Times New Roman" w:eastAsia="Times New Roman" w:hAnsi="Times New Roman"/>
                <w:sz w:val="28"/>
                <w:szCs w:val="28"/>
                <w:lang w:eastAsia="ru-RU"/>
              </w:rPr>
            </w:pPr>
            <w:r w:rsidRPr="007D1306">
              <w:rPr>
                <w:rFonts w:ascii="Times New Roman" w:eastAsia="Times New Roman" w:hAnsi="Times New Roman"/>
                <w:sz w:val="24"/>
                <w:szCs w:val="24"/>
                <w:lang w:eastAsia="ru-RU"/>
              </w:rPr>
              <w:t>Дата:</w:t>
            </w:r>
            <w:r w:rsidRPr="007D1306">
              <w:rPr>
                <w:rFonts w:ascii="Times New Roman" w:eastAsia="Times New Roman" w:hAnsi="Times New Roman"/>
                <w:sz w:val="28"/>
                <w:szCs w:val="28"/>
                <w:lang w:eastAsia="ru-RU"/>
              </w:rPr>
              <w:t xml:space="preserve"> _________</w:t>
            </w:r>
          </w:p>
        </w:tc>
        <w:tc>
          <w:tcPr>
            <w:tcW w:w="5668" w:type="dxa"/>
            <w:hideMark/>
          </w:tcPr>
          <w:p w:rsidR="007D1306" w:rsidRPr="007D1306" w:rsidRDefault="007D1306" w:rsidP="007D1306">
            <w:pPr>
              <w:widowControl w:val="0"/>
              <w:autoSpaceDE w:val="0"/>
              <w:autoSpaceDN w:val="0"/>
              <w:adjustRightInd w:val="0"/>
              <w:spacing w:after="0" w:line="276" w:lineRule="auto"/>
              <w:jc w:val="both"/>
              <w:rPr>
                <w:rFonts w:ascii="Times New Roman" w:eastAsia="Times New Roman" w:hAnsi="Times New Roman"/>
                <w:sz w:val="28"/>
                <w:szCs w:val="28"/>
                <w:lang w:eastAsia="ru-RU"/>
              </w:rPr>
            </w:pPr>
            <w:r w:rsidRPr="007D1306">
              <w:rPr>
                <w:rFonts w:ascii="Times New Roman" w:eastAsia="Times New Roman" w:hAnsi="Times New Roman"/>
                <w:sz w:val="28"/>
                <w:szCs w:val="28"/>
                <w:lang w:eastAsia="ru-RU"/>
              </w:rPr>
              <w:t>_________                   ______</w:t>
            </w:r>
            <w:r w:rsidRPr="007D1306">
              <w:rPr>
                <w:rFonts w:ascii="Times New Roman" w:eastAsia="Times New Roman" w:hAnsi="Times New Roman"/>
                <w:sz w:val="28"/>
                <w:szCs w:val="28"/>
                <w:lang w:val="en-US" w:eastAsia="ru-RU"/>
              </w:rPr>
              <w:t>_____</w:t>
            </w:r>
            <w:r w:rsidRPr="007D1306">
              <w:rPr>
                <w:rFonts w:ascii="Times New Roman" w:eastAsia="Times New Roman" w:hAnsi="Times New Roman"/>
                <w:sz w:val="28"/>
                <w:szCs w:val="28"/>
                <w:lang w:eastAsia="ru-RU"/>
              </w:rPr>
              <w:t>________</w:t>
            </w:r>
          </w:p>
          <w:p w:rsidR="007D1306" w:rsidRPr="007D1306" w:rsidRDefault="007D1306" w:rsidP="007D1306">
            <w:pPr>
              <w:widowControl w:val="0"/>
              <w:autoSpaceDE w:val="0"/>
              <w:autoSpaceDN w:val="0"/>
              <w:adjustRightInd w:val="0"/>
              <w:spacing w:after="0" w:line="276" w:lineRule="auto"/>
              <w:rPr>
                <w:rFonts w:ascii="Times New Roman" w:eastAsia="Times New Roman" w:hAnsi="Times New Roman"/>
                <w:sz w:val="24"/>
                <w:szCs w:val="24"/>
                <w:vertAlign w:val="superscript"/>
                <w:lang w:eastAsia="ru-RU"/>
              </w:rPr>
            </w:pPr>
            <w:r w:rsidRPr="007D1306">
              <w:rPr>
                <w:rFonts w:ascii="Times New Roman" w:eastAsia="Times New Roman" w:hAnsi="Times New Roman"/>
                <w:sz w:val="20"/>
                <w:szCs w:val="20"/>
                <w:lang w:eastAsia="ru-RU"/>
              </w:rPr>
              <w:t xml:space="preserve">   </w:t>
            </w:r>
            <w:r w:rsidRPr="007D1306">
              <w:rPr>
                <w:rFonts w:ascii="Times New Roman" w:eastAsia="Times New Roman" w:hAnsi="Times New Roman"/>
                <w:sz w:val="20"/>
                <w:szCs w:val="20"/>
                <w:lang w:val="en-US" w:eastAsia="ru-RU"/>
              </w:rPr>
              <w:t xml:space="preserve">   </w:t>
            </w:r>
            <w:r w:rsidRPr="007D1306">
              <w:rPr>
                <w:rFonts w:ascii="Times New Roman" w:eastAsia="Times New Roman" w:hAnsi="Times New Roman"/>
                <w:sz w:val="24"/>
                <w:szCs w:val="24"/>
                <w:vertAlign w:val="superscript"/>
                <w:lang w:eastAsia="ru-RU"/>
              </w:rPr>
              <w:t xml:space="preserve">(подпись)                              </w:t>
            </w:r>
            <w:r w:rsidRPr="007D1306">
              <w:rPr>
                <w:rFonts w:ascii="Times New Roman" w:eastAsia="Times New Roman" w:hAnsi="Times New Roman"/>
                <w:sz w:val="24"/>
                <w:szCs w:val="24"/>
                <w:vertAlign w:val="superscript"/>
                <w:lang w:val="en-US" w:eastAsia="ru-RU"/>
              </w:rPr>
              <w:t xml:space="preserve">            </w:t>
            </w:r>
            <w:r w:rsidRPr="007D1306">
              <w:rPr>
                <w:rFonts w:ascii="Times New Roman" w:eastAsia="Times New Roman" w:hAnsi="Times New Roman"/>
                <w:sz w:val="24"/>
                <w:szCs w:val="24"/>
                <w:vertAlign w:val="superscript"/>
                <w:lang w:eastAsia="ru-RU"/>
              </w:rPr>
              <w:t xml:space="preserve">      </w:t>
            </w:r>
            <w:r w:rsidRPr="007D1306">
              <w:rPr>
                <w:rFonts w:ascii="Times New Roman" w:eastAsia="Times New Roman" w:hAnsi="Times New Roman"/>
                <w:sz w:val="24"/>
                <w:szCs w:val="24"/>
                <w:vertAlign w:val="superscript"/>
                <w:lang w:val="en-US" w:eastAsia="ru-RU"/>
              </w:rPr>
              <w:t xml:space="preserve">       </w:t>
            </w:r>
            <w:r w:rsidRPr="007D1306">
              <w:rPr>
                <w:rFonts w:ascii="Times New Roman" w:eastAsia="Times New Roman" w:hAnsi="Times New Roman"/>
                <w:sz w:val="24"/>
                <w:szCs w:val="24"/>
                <w:vertAlign w:val="superscript"/>
                <w:lang w:eastAsia="ru-RU"/>
              </w:rPr>
              <w:t xml:space="preserve">   (ФИО обучающегося)</w:t>
            </w:r>
          </w:p>
        </w:tc>
      </w:tr>
    </w:tbl>
    <w:p w:rsidR="00B84C19" w:rsidRDefault="00B84C19" w:rsidP="00B84C19">
      <w:pPr>
        <w:widowControl w:val="0"/>
        <w:autoSpaceDE w:val="0"/>
        <w:autoSpaceDN w:val="0"/>
        <w:adjustRightInd w:val="0"/>
        <w:spacing w:after="0" w:line="240" w:lineRule="auto"/>
        <w:jc w:val="right"/>
        <w:rPr>
          <w:rFonts w:ascii="Times New Roman" w:hAnsi="Times New Roman"/>
          <w:sz w:val="24"/>
          <w:szCs w:val="24"/>
          <w:lang w:eastAsia="ru-RU"/>
        </w:rPr>
      </w:pPr>
    </w:p>
    <w:p w:rsidR="00B84C19" w:rsidRDefault="00B84C19" w:rsidP="00B84C19">
      <w:pPr>
        <w:spacing w:after="0" w:line="240" w:lineRule="auto"/>
        <w:rPr>
          <w:rFonts w:ascii="Times New Roman" w:hAnsi="Times New Roman"/>
          <w:sz w:val="24"/>
          <w:szCs w:val="24"/>
          <w:lang w:eastAsia="ru-RU"/>
        </w:rPr>
      </w:pPr>
      <w:r>
        <w:rPr>
          <w:rFonts w:ascii="Times New Roman" w:hAnsi="Times New Roman"/>
          <w:sz w:val="24"/>
          <w:szCs w:val="24"/>
          <w:lang w:eastAsia="ru-RU"/>
        </w:rPr>
        <w:br w:type="page"/>
      </w:r>
    </w:p>
    <w:tbl>
      <w:tblPr>
        <w:tblW w:w="0" w:type="auto"/>
        <w:jc w:val="right"/>
        <w:tblLook w:val="04A0" w:firstRow="1" w:lastRow="0" w:firstColumn="1" w:lastColumn="0" w:noHBand="0" w:noVBand="1"/>
      </w:tblPr>
      <w:tblGrid>
        <w:gridCol w:w="5635"/>
      </w:tblGrid>
      <w:tr w:rsidR="007D1306" w:rsidRPr="007D1306" w:rsidTr="007D1306">
        <w:trPr>
          <w:trHeight w:val="300"/>
          <w:jc w:val="right"/>
        </w:trPr>
        <w:tc>
          <w:tcPr>
            <w:tcW w:w="5635" w:type="dxa"/>
          </w:tcPr>
          <w:p w:rsidR="007D1306" w:rsidRPr="007D1306" w:rsidRDefault="007D1306" w:rsidP="007D1306">
            <w:pPr>
              <w:tabs>
                <w:tab w:val="left" w:pos="3420"/>
                <w:tab w:val="left" w:pos="9355"/>
              </w:tabs>
              <w:spacing w:after="0" w:line="240" w:lineRule="auto"/>
              <w:ind w:hanging="75"/>
              <w:jc w:val="right"/>
              <w:rPr>
                <w:rFonts w:ascii="Times New Roman" w:hAnsi="Times New Roman"/>
                <w:bCs/>
                <w:sz w:val="24"/>
                <w:szCs w:val="24"/>
                <w:lang w:eastAsia="ru-RU"/>
              </w:rPr>
            </w:pPr>
          </w:p>
          <w:tbl>
            <w:tblPr>
              <w:tblStyle w:val="a5"/>
              <w:tblpPr w:leftFromText="180" w:rightFromText="180" w:vertAnchor="text" w:tblpXSpec="right" w:tblpY="1"/>
              <w:tblOverlap w:val="never"/>
              <w:tblW w:w="5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65"/>
            </w:tblGrid>
            <w:tr w:rsidR="007D1306" w:rsidRPr="007D1306">
              <w:trPr>
                <w:trHeight w:val="731"/>
              </w:trPr>
              <w:tc>
                <w:tcPr>
                  <w:tcW w:w="5065" w:type="dxa"/>
                  <w:vAlign w:val="bottom"/>
                  <w:hideMark/>
                </w:tcPr>
                <w:p w:rsidR="007D1306" w:rsidRPr="007D1306" w:rsidRDefault="007D1306" w:rsidP="007D1306">
                  <w:pPr>
                    <w:tabs>
                      <w:tab w:val="left" w:pos="3420"/>
                      <w:tab w:val="left" w:pos="9355"/>
                    </w:tabs>
                    <w:spacing w:after="0" w:line="240" w:lineRule="auto"/>
                    <w:jc w:val="right"/>
                    <w:rPr>
                      <w:rFonts w:ascii="Times New Roman" w:hAnsi="Times New Roman"/>
                      <w:sz w:val="24"/>
                      <w:szCs w:val="24"/>
                      <w:lang w:eastAsia="ru-RU"/>
                    </w:rPr>
                  </w:pPr>
                  <w:r w:rsidRPr="007D1306">
                    <w:rPr>
                      <w:rFonts w:ascii="Times New Roman" w:hAnsi="Times New Roman"/>
                      <w:sz w:val="24"/>
                      <w:szCs w:val="24"/>
                      <w:lang w:eastAsia="ru-RU"/>
                    </w:rPr>
                    <w:t xml:space="preserve">Директору Института </w:t>
                  </w:r>
                </w:p>
                <w:p w:rsidR="007D1306" w:rsidRPr="007D1306" w:rsidRDefault="007D1306" w:rsidP="007D1306">
                  <w:pPr>
                    <w:tabs>
                      <w:tab w:val="left" w:pos="3420"/>
                      <w:tab w:val="left" w:pos="9355"/>
                    </w:tabs>
                    <w:spacing w:after="0" w:line="240" w:lineRule="auto"/>
                    <w:jc w:val="right"/>
                    <w:rPr>
                      <w:rFonts w:ascii="Times New Roman" w:hAnsi="Times New Roman"/>
                      <w:sz w:val="24"/>
                      <w:szCs w:val="24"/>
                      <w:lang w:eastAsia="ru-RU"/>
                    </w:rPr>
                  </w:pPr>
                  <w:r w:rsidRPr="007D1306">
                    <w:rPr>
                      <w:rFonts w:ascii="Times New Roman" w:hAnsi="Times New Roman"/>
                      <w:sz w:val="24"/>
                      <w:szCs w:val="24"/>
                      <w:lang w:eastAsia="ru-RU"/>
                    </w:rPr>
                    <w:t>Информационных технологий</w:t>
                  </w:r>
                </w:p>
                <w:p w:rsidR="007D1306" w:rsidRPr="007D1306" w:rsidRDefault="007D1306" w:rsidP="007D1306">
                  <w:pPr>
                    <w:tabs>
                      <w:tab w:val="left" w:pos="3420"/>
                      <w:tab w:val="left" w:pos="9355"/>
                    </w:tabs>
                    <w:spacing w:after="0" w:line="240" w:lineRule="auto"/>
                    <w:jc w:val="right"/>
                    <w:rPr>
                      <w:rFonts w:ascii="Times New Roman" w:hAnsi="Times New Roman"/>
                      <w:sz w:val="24"/>
                      <w:szCs w:val="24"/>
                      <w:u w:val="single"/>
                      <w:lang w:eastAsia="ru-RU"/>
                    </w:rPr>
                  </w:pPr>
                  <w:r w:rsidRPr="007D1306">
                    <w:rPr>
                      <w:rFonts w:ascii="Times New Roman" w:hAnsi="Times New Roman"/>
                      <w:sz w:val="24"/>
                      <w:szCs w:val="24"/>
                      <w:u w:val="single"/>
                      <w:lang w:eastAsia="ru-RU"/>
                    </w:rPr>
                    <w:t>Косареву Станиславу Аркадьевичу</w:t>
                  </w:r>
                </w:p>
                <w:p w:rsidR="007D1306" w:rsidRPr="007D1306" w:rsidRDefault="007D1306" w:rsidP="007D1306">
                  <w:pPr>
                    <w:tabs>
                      <w:tab w:val="left" w:pos="3420"/>
                      <w:tab w:val="left" w:pos="9355"/>
                    </w:tabs>
                    <w:spacing w:after="0" w:line="240" w:lineRule="auto"/>
                    <w:ind w:firstLine="2444"/>
                    <w:rPr>
                      <w:rFonts w:ascii="Times New Roman" w:hAnsi="Times New Roman"/>
                      <w:i/>
                      <w:sz w:val="20"/>
                      <w:szCs w:val="20"/>
                      <w:lang w:eastAsia="ru-RU"/>
                    </w:rPr>
                  </w:pPr>
                  <w:r w:rsidRPr="007D1306">
                    <w:rPr>
                      <w:rFonts w:ascii="Times New Roman" w:hAnsi="Times New Roman"/>
                      <w:i/>
                      <w:sz w:val="20"/>
                      <w:szCs w:val="20"/>
                      <w:lang w:eastAsia="ru-RU"/>
                    </w:rPr>
                    <w:t>(указать Ф.И.О.)</w:t>
                  </w:r>
                </w:p>
              </w:tc>
            </w:tr>
          </w:tbl>
          <w:p w:rsidR="007D1306" w:rsidRPr="007D1306" w:rsidRDefault="007D1306" w:rsidP="007D1306">
            <w:pPr>
              <w:spacing w:after="0" w:line="240" w:lineRule="auto"/>
              <w:ind w:hanging="75"/>
              <w:jc w:val="right"/>
              <w:rPr>
                <w:rFonts w:ascii="Times New Roman" w:eastAsia="Times New Roman" w:hAnsi="Times New Roman"/>
                <w:sz w:val="24"/>
                <w:szCs w:val="24"/>
                <w:lang w:eastAsia="ru-RU"/>
              </w:rPr>
            </w:pPr>
            <w:r w:rsidRPr="007D1306">
              <w:rPr>
                <w:rFonts w:ascii="Times New Roman" w:hAnsi="Times New Roman"/>
                <w:sz w:val="24"/>
                <w:szCs w:val="24"/>
                <w:lang w:eastAsia="ru-RU"/>
              </w:rPr>
              <w:t xml:space="preserve"> </w:t>
            </w:r>
          </w:p>
        </w:tc>
      </w:tr>
      <w:tr w:rsidR="007D1306" w:rsidRPr="007D1306" w:rsidTr="007D1306">
        <w:trPr>
          <w:trHeight w:val="330"/>
          <w:jc w:val="right"/>
        </w:trPr>
        <w:tc>
          <w:tcPr>
            <w:tcW w:w="5635" w:type="dxa"/>
            <w:hideMark/>
          </w:tcPr>
          <w:p w:rsidR="007D1306" w:rsidRPr="007D1306" w:rsidRDefault="007D1306" w:rsidP="007D1306">
            <w:pPr>
              <w:spacing w:after="0" w:line="240" w:lineRule="auto"/>
              <w:jc w:val="right"/>
              <w:rPr>
                <w:rFonts w:ascii="Times New Roman" w:hAnsi="Times New Roman"/>
                <w:sz w:val="24"/>
                <w:szCs w:val="24"/>
                <w:lang w:eastAsia="ru-RU"/>
              </w:rPr>
            </w:pPr>
            <w:r w:rsidRPr="007D1306">
              <w:rPr>
                <w:rFonts w:ascii="Times New Roman" w:hAnsi="Times New Roman"/>
                <w:sz w:val="24"/>
                <w:szCs w:val="24"/>
                <w:lang w:eastAsia="ru-RU"/>
              </w:rPr>
              <w:t>от ____________________________</w:t>
            </w:r>
          </w:p>
          <w:p w:rsidR="007D1306" w:rsidRPr="007D1306" w:rsidRDefault="007D1306" w:rsidP="007D1306">
            <w:pPr>
              <w:spacing w:after="0" w:line="240" w:lineRule="auto"/>
              <w:ind w:left="2161"/>
              <w:jc w:val="center"/>
              <w:rPr>
                <w:rFonts w:ascii="Times New Roman" w:hAnsi="Times New Roman"/>
                <w:i/>
                <w:sz w:val="20"/>
                <w:szCs w:val="20"/>
                <w:lang w:eastAsia="ru-RU"/>
              </w:rPr>
            </w:pPr>
            <w:r w:rsidRPr="007D1306">
              <w:rPr>
                <w:rFonts w:ascii="Times New Roman" w:hAnsi="Times New Roman"/>
                <w:i/>
                <w:sz w:val="20"/>
                <w:szCs w:val="20"/>
                <w:lang w:eastAsia="ru-RU"/>
              </w:rPr>
              <w:t>(Ф.И.О. ответственного лица</w:t>
            </w:r>
          </w:p>
          <w:p w:rsidR="007D1306" w:rsidRPr="007D1306" w:rsidRDefault="007D1306" w:rsidP="007D1306">
            <w:pPr>
              <w:spacing w:after="0" w:line="240" w:lineRule="auto"/>
              <w:ind w:left="2161"/>
              <w:jc w:val="center"/>
              <w:rPr>
                <w:rFonts w:ascii="Times New Roman" w:hAnsi="Times New Roman"/>
                <w:sz w:val="24"/>
                <w:szCs w:val="24"/>
                <w:lang w:eastAsia="ru-RU"/>
              </w:rPr>
            </w:pPr>
            <w:r w:rsidRPr="007D1306">
              <w:rPr>
                <w:rFonts w:ascii="Times New Roman" w:hAnsi="Times New Roman"/>
                <w:i/>
                <w:sz w:val="20"/>
                <w:szCs w:val="20"/>
                <w:lang w:eastAsia="ru-RU"/>
              </w:rPr>
              <w:t>от Профильной организации)</w:t>
            </w:r>
          </w:p>
        </w:tc>
      </w:tr>
    </w:tbl>
    <w:p w:rsidR="007D1306" w:rsidRPr="007D1306" w:rsidRDefault="007D1306" w:rsidP="007D1306">
      <w:pPr>
        <w:spacing w:after="0" w:line="240" w:lineRule="auto"/>
        <w:ind w:firstLine="539"/>
        <w:jc w:val="right"/>
        <w:rPr>
          <w:rFonts w:ascii="Times New Roman" w:eastAsia="Times New Roman" w:hAnsi="Times New Roman"/>
          <w:sz w:val="28"/>
          <w:szCs w:val="20"/>
          <w:lang w:eastAsia="ru-RU"/>
        </w:rPr>
      </w:pPr>
    </w:p>
    <w:p w:rsidR="007D1306" w:rsidRPr="007D1306" w:rsidRDefault="007D1306" w:rsidP="007D1306">
      <w:pPr>
        <w:spacing w:after="0" w:line="240" w:lineRule="auto"/>
        <w:jc w:val="center"/>
        <w:outlineLvl w:val="0"/>
        <w:rPr>
          <w:rFonts w:ascii="Times New Roman" w:hAnsi="Times New Roman"/>
          <w:b/>
          <w:sz w:val="28"/>
          <w:szCs w:val="28"/>
        </w:rPr>
      </w:pPr>
      <w:r w:rsidRPr="007D1306">
        <w:rPr>
          <w:rFonts w:ascii="Times New Roman" w:hAnsi="Times New Roman"/>
          <w:b/>
          <w:sz w:val="28"/>
          <w:szCs w:val="28"/>
        </w:rPr>
        <w:t>СПРАВКА</w:t>
      </w:r>
      <w:r w:rsidRPr="007D1306">
        <w:rPr>
          <w:rFonts w:ascii="Times New Roman" w:hAnsi="Times New Roman"/>
          <w:b/>
          <w:sz w:val="28"/>
          <w:szCs w:val="28"/>
          <w:vertAlign w:val="superscript"/>
        </w:rPr>
        <w:footnoteReference w:id="1"/>
      </w:r>
    </w:p>
    <w:p w:rsidR="007D1306" w:rsidRPr="007D1306" w:rsidRDefault="007D1306" w:rsidP="007D1306">
      <w:pPr>
        <w:spacing w:after="0" w:line="240" w:lineRule="auto"/>
        <w:jc w:val="center"/>
        <w:outlineLvl w:val="0"/>
        <w:rPr>
          <w:rFonts w:ascii="Times New Roman" w:hAnsi="Times New Roman"/>
          <w:b/>
          <w:sz w:val="32"/>
          <w:szCs w:val="32"/>
        </w:rPr>
      </w:pPr>
    </w:p>
    <w:p w:rsidR="007D1306" w:rsidRPr="007D1306" w:rsidRDefault="007D1306" w:rsidP="007D1306">
      <w:pPr>
        <w:spacing w:after="0" w:line="240" w:lineRule="auto"/>
        <w:ind w:firstLine="709"/>
        <w:outlineLvl w:val="0"/>
        <w:rPr>
          <w:rFonts w:ascii="Times New Roman" w:hAnsi="Times New Roman"/>
          <w:sz w:val="24"/>
          <w:szCs w:val="24"/>
        </w:rPr>
      </w:pPr>
      <w:r w:rsidRPr="007D1306">
        <w:rPr>
          <w:rFonts w:ascii="Times New Roman" w:hAnsi="Times New Roman"/>
          <w:sz w:val="24"/>
          <w:szCs w:val="24"/>
        </w:rPr>
        <w:t xml:space="preserve">Дана </w:t>
      </w:r>
      <w:r w:rsidRPr="007D1306">
        <w:rPr>
          <w:rFonts w:ascii="Times New Roman" w:hAnsi="Times New Roman"/>
          <w:b/>
          <w:sz w:val="24"/>
          <w:szCs w:val="24"/>
        </w:rPr>
        <w:t xml:space="preserve">_______________________________________________________________ </w:t>
      </w:r>
      <w:r w:rsidRPr="007D1306">
        <w:rPr>
          <w:rFonts w:ascii="Times New Roman" w:hAnsi="Times New Roman"/>
          <w:sz w:val="24"/>
          <w:szCs w:val="24"/>
        </w:rPr>
        <w:t xml:space="preserve">в том, что </w:t>
      </w:r>
    </w:p>
    <w:p w:rsidR="007D1306" w:rsidRPr="007D1306" w:rsidRDefault="007D1306" w:rsidP="007D1306">
      <w:pPr>
        <w:keepNext/>
        <w:keepLines/>
        <w:spacing w:after="0" w:line="240" w:lineRule="auto"/>
        <w:ind w:firstLine="3828"/>
        <w:rPr>
          <w:rFonts w:ascii="Times New Roman" w:hAnsi="Times New Roman"/>
          <w:i/>
          <w:sz w:val="20"/>
          <w:szCs w:val="20"/>
        </w:rPr>
      </w:pPr>
      <w:r w:rsidRPr="007D1306">
        <w:rPr>
          <w:rFonts w:ascii="Times New Roman" w:hAnsi="Times New Roman"/>
          <w:i/>
          <w:sz w:val="20"/>
          <w:szCs w:val="20"/>
        </w:rPr>
        <w:t xml:space="preserve">(Ф.И.О. обучающегося полностью) </w:t>
      </w:r>
    </w:p>
    <w:p w:rsidR="007D1306" w:rsidRPr="007D1306" w:rsidRDefault="007D1306" w:rsidP="007D1306">
      <w:pPr>
        <w:spacing w:after="0" w:line="240" w:lineRule="auto"/>
        <w:jc w:val="both"/>
        <w:outlineLvl w:val="0"/>
        <w:rPr>
          <w:rFonts w:ascii="Times New Roman" w:hAnsi="Times New Roman"/>
          <w:sz w:val="24"/>
          <w:szCs w:val="24"/>
          <w:u w:val="single"/>
        </w:rPr>
      </w:pPr>
      <w:r w:rsidRPr="007D1306">
        <w:rPr>
          <w:rFonts w:ascii="Times New Roman" w:hAnsi="Times New Roman"/>
          <w:sz w:val="24"/>
          <w:szCs w:val="24"/>
        </w:rPr>
        <w:t xml:space="preserve">он(а) действительно проходил(а) </w:t>
      </w:r>
      <w:r w:rsidRPr="007D1306">
        <w:rPr>
          <w:rFonts w:ascii="Times New Roman" w:hAnsi="Times New Roman"/>
          <w:sz w:val="24"/>
          <w:szCs w:val="24"/>
          <w:u w:val="single"/>
        </w:rPr>
        <w:t>производственную практику (технологическую (проектно-</w:t>
      </w:r>
    </w:p>
    <w:p w:rsidR="007D1306" w:rsidRPr="007D1306" w:rsidRDefault="007D1306" w:rsidP="007D1306">
      <w:pPr>
        <w:spacing w:after="0" w:line="240" w:lineRule="auto"/>
        <w:ind w:left="4248" w:firstLine="708"/>
        <w:jc w:val="both"/>
        <w:outlineLvl w:val="0"/>
        <w:rPr>
          <w:rFonts w:ascii="Times New Roman" w:hAnsi="Times New Roman"/>
          <w:sz w:val="24"/>
          <w:szCs w:val="24"/>
          <w:u w:val="single"/>
        </w:rPr>
      </w:pPr>
      <w:r w:rsidRPr="007D1306">
        <w:rPr>
          <w:rFonts w:ascii="Times New Roman" w:hAnsi="Times New Roman"/>
          <w:i/>
          <w:sz w:val="20"/>
          <w:szCs w:val="20"/>
        </w:rPr>
        <w:t>(наименование вида и типа практики)</w:t>
      </w:r>
    </w:p>
    <w:p w:rsidR="007D1306" w:rsidRPr="007D1306" w:rsidRDefault="007D1306" w:rsidP="007D1306">
      <w:pPr>
        <w:spacing w:after="0" w:line="240" w:lineRule="auto"/>
        <w:jc w:val="both"/>
        <w:outlineLvl w:val="0"/>
        <w:rPr>
          <w:rFonts w:ascii="Times New Roman" w:hAnsi="Times New Roman"/>
          <w:sz w:val="24"/>
          <w:szCs w:val="24"/>
        </w:rPr>
      </w:pPr>
      <w:r w:rsidRPr="007D1306">
        <w:rPr>
          <w:rFonts w:ascii="Times New Roman" w:hAnsi="Times New Roman"/>
          <w:sz w:val="24"/>
          <w:szCs w:val="24"/>
          <w:u w:val="single"/>
        </w:rPr>
        <w:t>технологическую)</w:t>
      </w:r>
      <w:r w:rsidRPr="007D1306">
        <w:rPr>
          <w:rFonts w:ascii="Times New Roman" w:hAnsi="Times New Roman"/>
          <w:sz w:val="24"/>
          <w:szCs w:val="24"/>
        </w:rPr>
        <w:t xml:space="preserve"> в </w:t>
      </w:r>
      <w:r w:rsidRPr="007D1306">
        <w:rPr>
          <w:rFonts w:ascii="Times New Roman" w:eastAsia="Times New Roman" w:hAnsi="Times New Roman"/>
          <w:sz w:val="24"/>
          <w:szCs w:val="24"/>
          <w:u w:val="single"/>
          <w:lang w:eastAsia="ru-RU"/>
        </w:rPr>
        <w:t>6_</w:t>
      </w:r>
      <w:r w:rsidRPr="007D1306">
        <w:rPr>
          <w:rFonts w:ascii="Times New Roman" w:eastAsia="Times New Roman" w:hAnsi="Times New Roman"/>
          <w:sz w:val="24"/>
          <w:szCs w:val="24"/>
          <w:lang w:eastAsia="ru-RU"/>
        </w:rPr>
        <w:t xml:space="preserve">семестре, </w:t>
      </w:r>
      <w:r w:rsidRPr="007D1306">
        <w:rPr>
          <w:rFonts w:ascii="Times New Roman" w:eastAsia="Times New Roman" w:hAnsi="Times New Roman"/>
          <w:sz w:val="24"/>
          <w:szCs w:val="24"/>
          <w:u w:val="single"/>
          <w:lang w:eastAsia="ru-RU"/>
        </w:rPr>
        <w:t>_4 _</w:t>
      </w:r>
      <w:r w:rsidRPr="007D1306">
        <w:rPr>
          <w:rFonts w:ascii="Times New Roman" w:eastAsia="Times New Roman" w:hAnsi="Times New Roman"/>
          <w:sz w:val="24"/>
          <w:szCs w:val="24"/>
          <w:lang w:eastAsia="ru-RU"/>
        </w:rPr>
        <w:t>недели</w:t>
      </w:r>
      <w:r w:rsidRPr="007D1306">
        <w:rPr>
          <w:rFonts w:ascii="Times New Roman" w:hAnsi="Times New Roman"/>
          <w:sz w:val="24"/>
          <w:szCs w:val="24"/>
        </w:rPr>
        <w:t xml:space="preserve"> в __________</w:t>
      </w:r>
      <w:r w:rsidRPr="007D1306">
        <w:rPr>
          <w:rFonts w:ascii="Times New Roman" w:hAnsi="Times New Roman"/>
          <w:sz w:val="24"/>
          <w:szCs w:val="24"/>
          <w:u w:val="single"/>
        </w:rPr>
        <w:t>АО "Тандер"</w:t>
      </w:r>
      <w:r w:rsidRPr="007D1306">
        <w:rPr>
          <w:rFonts w:ascii="Times New Roman" w:hAnsi="Times New Roman"/>
          <w:sz w:val="24"/>
          <w:szCs w:val="24"/>
        </w:rPr>
        <w:t>__________</w:t>
      </w:r>
    </w:p>
    <w:p w:rsidR="007D1306" w:rsidRPr="007D1306" w:rsidRDefault="007D1306" w:rsidP="007D1306">
      <w:pPr>
        <w:spacing w:after="0" w:line="240" w:lineRule="auto"/>
        <w:outlineLvl w:val="0"/>
        <w:rPr>
          <w:rFonts w:ascii="Times New Roman" w:hAnsi="Times New Roman"/>
          <w:i/>
          <w:sz w:val="20"/>
          <w:szCs w:val="20"/>
        </w:rPr>
      </w:pPr>
      <w:r w:rsidRPr="007D1306">
        <w:rPr>
          <w:rFonts w:ascii="Times New Roman" w:hAnsi="Times New Roman"/>
          <w:i/>
          <w:sz w:val="20"/>
          <w:szCs w:val="20"/>
        </w:rPr>
        <w:t xml:space="preserve">       </w:t>
      </w:r>
      <w:r w:rsidRPr="007D1306">
        <w:rPr>
          <w:rFonts w:ascii="Times New Roman" w:hAnsi="Times New Roman"/>
          <w:i/>
          <w:sz w:val="20"/>
          <w:szCs w:val="20"/>
        </w:rPr>
        <w:tab/>
      </w:r>
      <w:r w:rsidRPr="007D1306">
        <w:rPr>
          <w:rFonts w:ascii="Times New Roman" w:hAnsi="Times New Roman"/>
          <w:i/>
          <w:sz w:val="20"/>
          <w:szCs w:val="20"/>
        </w:rPr>
        <w:tab/>
      </w:r>
      <w:r w:rsidRPr="007D1306">
        <w:rPr>
          <w:rFonts w:ascii="Times New Roman" w:hAnsi="Times New Roman"/>
          <w:i/>
          <w:sz w:val="20"/>
          <w:szCs w:val="20"/>
        </w:rPr>
        <w:tab/>
      </w:r>
      <w:r w:rsidRPr="007D1306">
        <w:rPr>
          <w:rFonts w:ascii="Times New Roman" w:hAnsi="Times New Roman"/>
          <w:i/>
          <w:sz w:val="20"/>
          <w:szCs w:val="20"/>
        </w:rPr>
        <w:tab/>
        <w:t xml:space="preserve">(количество недель) </w:t>
      </w:r>
      <w:r w:rsidRPr="007D1306">
        <w:rPr>
          <w:rFonts w:ascii="Times New Roman" w:hAnsi="Times New Roman"/>
          <w:i/>
          <w:sz w:val="20"/>
          <w:szCs w:val="20"/>
        </w:rPr>
        <w:tab/>
      </w:r>
      <w:r w:rsidRPr="007D1306">
        <w:rPr>
          <w:rFonts w:ascii="Times New Roman" w:hAnsi="Times New Roman"/>
          <w:i/>
          <w:sz w:val="20"/>
          <w:szCs w:val="20"/>
        </w:rPr>
        <w:tab/>
        <w:t>(наименование Профильной организации)</w:t>
      </w:r>
    </w:p>
    <w:p w:rsidR="007D1306" w:rsidRPr="007D1306" w:rsidRDefault="007D1306" w:rsidP="007D1306">
      <w:pPr>
        <w:spacing w:after="0" w:line="240" w:lineRule="auto"/>
        <w:outlineLvl w:val="0"/>
        <w:rPr>
          <w:rFonts w:ascii="Times New Roman" w:hAnsi="Times New Roman"/>
          <w:sz w:val="24"/>
          <w:szCs w:val="24"/>
        </w:rPr>
      </w:pPr>
      <w:r w:rsidRPr="007D1306">
        <w:rPr>
          <w:rFonts w:ascii="Times New Roman" w:hAnsi="Times New Roman"/>
          <w:sz w:val="24"/>
          <w:szCs w:val="24"/>
        </w:rPr>
        <w:t>__________________________________________________________________________________</w:t>
      </w:r>
    </w:p>
    <w:p w:rsidR="007D1306" w:rsidRPr="007D1306" w:rsidRDefault="007D1306" w:rsidP="007D1306">
      <w:pPr>
        <w:spacing w:after="0" w:line="240" w:lineRule="auto"/>
        <w:jc w:val="center"/>
        <w:outlineLvl w:val="0"/>
        <w:rPr>
          <w:rFonts w:ascii="Times New Roman" w:hAnsi="Times New Roman"/>
          <w:i/>
          <w:sz w:val="20"/>
          <w:szCs w:val="20"/>
        </w:rPr>
      </w:pPr>
      <w:r w:rsidRPr="007D1306">
        <w:rPr>
          <w:rFonts w:ascii="Times New Roman" w:hAnsi="Times New Roman"/>
          <w:i/>
          <w:sz w:val="20"/>
          <w:szCs w:val="20"/>
        </w:rPr>
        <w:t>(наименование Профильной организации)</w:t>
      </w:r>
    </w:p>
    <w:p w:rsidR="007D1306" w:rsidRPr="007D1306" w:rsidRDefault="007D1306" w:rsidP="007D1306">
      <w:pPr>
        <w:spacing w:after="0" w:line="240" w:lineRule="auto"/>
        <w:jc w:val="center"/>
        <w:outlineLvl w:val="0"/>
        <w:rPr>
          <w:rFonts w:ascii="Times New Roman" w:hAnsi="Times New Roman"/>
          <w:i/>
          <w:sz w:val="20"/>
          <w:szCs w:val="20"/>
        </w:rPr>
      </w:pPr>
    </w:p>
    <w:p w:rsidR="007D1306" w:rsidRPr="007D1306" w:rsidRDefault="007D1306" w:rsidP="007D1306">
      <w:pPr>
        <w:spacing w:after="0" w:line="240" w:lineRule="auto"/>
        <w:jc w:val="center"/>
        <w:outlineLvl w:val="0"/>
        <w:rPr>
          <w:rFonts w:ascii="Times New Roman" w:hAnsi="Times New Roman"/>
          <w:i/>
          <w:sz w:val="24"/>
          <w:szCs w:val="24"/>
        </w:rPr>
      </w:pPr>
    </w:p>
    <w:p w:rsidR="007D1306" w:rsidRPr="007D1306" w:rsidRDefault="007D1306" w:rsidP="007D1306">
      <w:pPr>
        <w:spacing w:after="0" w:line="240" w:lineRule="auto"/>
        <w:outlineLvl w:val="0"/>
        <w:rPr>
          <w:rFonts w:ascii="Times New Roman" w:hAnsi="Times New Roman"/>
          <w:sz w:val="24"/>
          <w:szCs w:val="24"/>
        </w:rPr>
      </w:pPr>
      <w:r w:rsidRPr="007D1306">
        <w:rPr>
          <w:rFonts w:ascii="Times New Roman" w:hAnsi="Times New Roman"/>
          <w:sz w:val="24"/>
          <w:szCs w:val="24"/>
        </w:rPr>
        <w:t xml:space="preserve">с «__» _______________ 20__ г. по «__» _______________ 20__ г. </w:t>
      </w:r>
    </w:p>
    <w:p w:rsidR="007D1306" w:rsidRPr="007D1306" w:rsidRDefault="007D1306" w:rsidP="007D1306">
      <w:pPr>
        <w:spacing w:after="0" w:line="240" w:lineRule="auto"/>
        <w:ind w:firstLine="709"/>
        <w:jc w:val="both"/>
        <w:outlineLvl w:val="0"/>
        <w:rPr>
          <w:rFonts w:ascii="Times New Roman" w:hAnsi="Times New Roman"/>
          <w:sz w:val="24"/>
          <w:szCs w:val="24"/>
        </w:rPr>
      </w:pPr>
      <w:r w:rsidRPr="007D1306">
        <w:rPr>
          <w:rFonts w:ascii="Times New Roman" w:hAnsi="Times New Roman"/>
          <w:sz w:val="24"/>
          <w:szCs w:val="24"/>
        </w:rPr>
        <w:t xml:space="preserve">Обучающийся(аяся) _________________________________________ успешно прошел(а) </w:t>
      </w:r>
    </w:p>
    <w:p w:rsidR="007D1306" w:rsidRPr="007D1306" w:rsidRDefault="007D1306" w:rsidP="007D1306">
      <w:pPr>
        <w:spacing w:after="0" w:line="240" w:lineRule="auto"/>
        <w:ind w:left="2831" w:firstLine="709"/>
        <w:jc w:val="both"/>
        <w:outlineLvl w:val="0"/>
        <w:rPr>
          <w:rFonts w:ascii="Times New Roman" w:hAnsi="Times New Roman"/>
          <w:i/>
          <w:sz w:val="20"/>
          <w:szCs w:val="20"/>
        </w:rPr>
      </w:pPr>
      <w:r w:rsidRPr="007D1306">
        <w:rPr>
          <w:rFonts w:ascii="Times New Roman" w:hAnsi="Times New Roman"/>
          <w:i/>
          <w:sz w:val="20"/>
          <w:szCs w:val="20"/>
        </w:rPr>
        <w:t xml:space="preserve">(фамилия, инициалы обучающегося) </w:t>
      </w:r>
    </w:p>
    <w:p w:rsidR="007D1306" w:rsidRPr="007D1306" w:rsidRDefault="007D1306" w:rsidP="007D1306">
      <w:pPr>
        <w:spacing w:after="0" w:line="240" w:lineRule="auto"/>
        <w:jc w:val="both"/>
        <w:outlineLvl w:val="0"/>
        <w:rPr>
          <w:rFonts w:ascii="Times New Roman" w:hAnsi="Times New Roman"/>
          <w:sz w:val="24"/>
          <w:szCs w:val="24"/>
        </w:rPr>
      </w:pPr>
      <w:r w:rsidRPr="007D1306">
        <w:rPr>
          <w:rFonts w:ascii="Times New Roman" w:hAnsi="Times New Roman"/>
          <w:sz w:val="24"/>
          <w:szCs w:val="24"/>
        </w:rPr>
        <w:t>инструктаж по соблюдению правил противопожарной безопасности, правил охраны труда, техники безопасности, санитарно-эпидемиологических правил и гигиенических нормативов, после чего был(а) допущен(а) к выполнению определенных индивидуальным заданием видов работ, связанных с будущей профессиональной деятельностью.</w:t>
      </w:r>
    </w:p>
    <w:p w:rsidR="007D1306" w:rsidRPr="007D1306" w:rsidRDefault="007D1306" w:rsidP="007D1306">
      <w:pPr>
        <w:spacing w:after="0" w:line="240" w:lineRule="auto"/>
        <w:ind w:firstLine="709"/>
        <w:jc w:val="both"/>
        <w:outlineLvl w:val="0"/>
        <w:rPr>
          <w:rFonts w:ascii="Times New Roman" w:hAnsi="Times New Roman"/>
          <w:sz w:val="24"/>
          <w:szCs w:val="24"/>
        </w:rPr>
      </w:pPr>
      <w:r w:rsidRPr="007D1306">
        <w:rPr>
          <w:rFonts w:ascii="Times New Roman" w:hAnsi="Times New Roman"/>
          <w:sz w:val="24"/>
          <w:szCs w:val="24"/>
        </w:rPr>
        <w:t>К должностным обязанностям и поставленным задачам в соответствии с индивидуальным заданием практикант относился добросовестно, проявляя интерес к работе. Порученные задания выполнил в полном объеме в установленные программой практики сроки.</w:t>
      </w:r>
    </w:p>
    <w:p w:rsidR="007D1306" w:rsidRPr="007D1306" w:rsidRDefault="007D1306" w:rsidP="007D1306">
      <w:pPr>
        <w:spacing w:after="0" w:line="240" w:lineRule="auto"/>
        <w:ind w:firstLine="709"/>
        <w:outlineLvl w:val="0"/>
        <w:rPr>
          <w:rFonts w:ascii="Times New Roman" w:hAnsi="Times New Roman"/>
          <w:sz w:val="28"/>
          <w:szCs w:val="28"/>
        </w:rPr>
      </w:pPr>
    </w:p>
    <w:p w:rsidR="007D1306" w:rsidRPr="007D1306" w:rsidRDefault="007D1306" w:rsidP="007D1306">
      <w:pPr>
        <w:spacing w:after="0" w:line="240" w:lineRule="auto"/>
        <w:ind w:firstLine="709"/>
        <w:outlineLvl w:val="0"/>
        <w:rPr>
          <w:rFonts w:ascii="Times New Roman" w:hAnsi="Times New Roman"/>
          <w:sz w:val="28"/>
          <w:szCs w:val="28"/>
        </w:rPr>
      </w:pPr>
    </w:p>
    <w:p w:rsidR="007D1306" w:rsidRPr="007D1306" w:rsidRDefault="007D1306" w:rsidP="007D1306">
      <w:pPr>
        <w:spacing w:after="0" w:line="240" w:lineRule="auto"/>
        <w:ind w:firstLine="709"/>
        <w:outlineLvl w:val="0"/>
        <w:rPr>
          <w:rFonts w:ascii="Times New Roman" w:hAnsi="Times New Roman"/>
          <w:sz w:val="28"/>
          <w:szCs w:val="28"/>
        </w:rPr>
      </w:pPr>
    </w:p>
    <w:tbl>
      <w:tblPr>
        <w:tblStyle w:val="a5"/>
        <w:tblW w:w="9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6201"/>
      </w:tblGrid>
      <w:tr w:rsidR="007D1306" w:rsidRPr="007D1306" w:rsidTr="007D1306">
        <w:tc>
          <w:tcPr>
            <w:tcW w:w="3652" w:type="dxa"/>
            <w:hideMark/>
          </w:tcPr>
          <w:p w:rsidR="007D1306" w:rsidRPr="007D1306" w:rsidRDefault="007D1306" w:rsidP="007D1306">
            <w:pPr>
              <w:spacing w:after="0" w:line="240" w:lineRule="auto"/>
              <w:outlineLvl w:val="0"/>
              <w:rPr>
                <w:rFonts w:ascii="Times New Roman" w:hAnsi="Times New Roman"/>
                <w:b/>
                <w:sz w:val="24"/>
                <w:szCs w:val="24"/>
                <w:lang w:eastAsia="ru-RU"/>
              </w:rPr>
            </w:pPr>
            <w:r w:rsidRPr="007D1306">
              <w:rPr>
                <w:rFonts w:ascii="Times New Roman" w:hAnsi="Times New Roman"/>
                <w:b/>
                <w:sz w:val="24"/>
                <w:szCs w:val="24"/>
                <w:lang w:eastAsia="ru-RU"/>
              </w:rPr>
              <w:t>Ответственное лицо от Профильной организации</w:t>
            </w:r>
          </w:p>
          <w:p w:rsidR="007D1306" w:rsidRPr="007D1306" w:rsidRDefault="007D1306" w:rsidP="007D1306">
            <w:pPr>
              <w:spacing w:after="0" w:line="240" w:lineRule="auto"/>
              <w:outlineLvl w:val="0"/>
              <w:rPr>
                <w:rFonts w:ascii="Times New Roman" w:hAnsi="Times New Roman"/>
                <w:sz w:val="28"/>
                <w:szCs w:val="28"/>
                <w:lang w:eastAsia="ru-RU"/>
              </w:rPr>
            </w:pPr>
            <w:r w:rsidRPr="007D1306">
              <w:rPr>
                <w:rFonts w:ascii="Times New Roman" w:hAnsi="Times New Roman"/>
                <w:sz w:val="24"/>
                <w:szCs w:val="24"/>
                <w:lang w:eastAsia="ru-RU"/>
              </w:rPr>
              <w:t>М.П.</w:t>
            </w:r>
            <w:r w:rsidRPr="007D1306">
              <w:rPr>
                <w:rFonts w:ascii="Times New Roman" w:hAnsi="Times New Roman"/>
                <w:sz w:val="28"/>
                <w:szCs w:val="28"/>
                <w:lang w:eastAsia="ru-RU"/>
              </w:rPr>
              <w:t xml:space="preserve"> </w:t>
            </w:r>
            <w:r w:rsidRPr="007D1306">
              <w:rPr>
                <w:rFonts w:ascii="Times New Roman" w:hAnsi="Times New Roman"/>
                <w:sz w:val="20"/>
                <w:szCs w:val="20"/>
                <w:lang w:eastAsia="ru-RU"/>
              </w:rPr>
              <w:t>(при наличии)</w:t>
            </w:r>
          </w:p>
        </w:tc>
        <w:tc>
          <w:tcPr>
            <w:tcW w:w="6201" w:type="dxa"/>
          </w:tcPr>
          <w:p w:rsidR="007D1306" w:rsidRPr="007D1306" w:rsidRDefault="007D1306" w:rsidP="007D1306">
            <w:pPr>
              <w:spacing w:after="0" w:line="240" w:lineRule="auto"/>
              <w:outlineLvl w:val="0"/>
              <w:rPr>
                <w:rFonts w:ascii="Times New Roman" w:hAnsi="Times New Roman"/>
                <w:sz w:val="28"/>
                <w:szCs w:val="28"/>
                <w:lang w:eastAsia="ru-RU"/>
              </w:rPr>
            </w:pPr>
          </w:p>
          <w:p w:rsidR="007D1306" w:rsidRPr="007D1306" w:rsidRDefault="007D1306" w:rsidP="007D1306">
            <w:pPr>
              <w:spacing w:after="0" w:line="240" w:lineRule="auto"/>
              <w:outlineLvl w:val="0"/>
              <w:rPr>
                <w:rFonts w:ascii="Times New Roman" w:hAnsi="Times New Roman"/>
                <w:sz w:val="28"/>
                <w:szCs w:val="28"/>
                <w:lang w:val="en-US" w:eastAsia="ru-RU"/>
              </w:rPr>
            </w:pPr>
            <w:r w:rsidRPr="007D1306">
              <w:rPr>
                <w:rFonts w:ascii="Times New Roman" w:hAnsi="Times New Roman"/>
                <w:sz w:val="28"/>
                <w:szCs w:val="28"/>
                <w:lang w:eastAsia="ru-RU"/>
              </w:rPr>
              <w:t>______________</w:t>
            </w:r>
            <w:r w:rsidRPr="007D1306">
              <w:rPr>
                <w:rFonts w:ascii="Times New Roman" w:hAnsi="Times New Roman"/>
                <w:sz w:val="28"/>
                <w:szCs w:val="28"/>
                <w:lang w:val="en-US" w:eastAsia="ru-RU"/>
              </w:rPr>
              <w:t>___                  ___</w:t>
            </w:r>
            <w:r w:rsidRPr="007D1306">
              <w:rPr>
                <w:rFonts w:ascii="Times New Roman" w:hAnsi="Times New Roman"/>
                <w:sz w:val="28"/>
                <w:szCs w:val="28"/>
                <w:lang w:eastAsia="ru-RU"/>
              </w:rPr>
              <w:t>_____________</w:t>
            </w:r>
          </w:p>
          <w:p w:rsidR="007D1306" w:rsidRPr="007D1306" w:rsidRDefault="007D1306" w:rsidP="007D1306">
            <w:pPr>
              <w:spacing w:after="0" w:line="240" w:lineRule="auto"/>
              <w:ind w:firstLine="720"/>
              <w:outlineLvl w:val="0"/>
              <w:rPr>
                <w:rFonts w:ascii="Times New Roman" w:hAnsi="Times New Roman"/>
                <w:i/>
                <w:sz w:val="20"/>
                <w:szCs w:val="20"/>
                <w:vertAlign w:val="superscript"/>
                <w:lang w:val="en-US" w:eastAsia="ru-RU"/>
              </w:rPr>
            </w:pPr>
            <w:r w:rsidRPr="007D1306">
              <w:rPr>
                <w:rFonts w:ascii="Times New Roman" w:hAnsi="Times New Roman"/>
                <w:i/>
                <w:sz w:val="20"/>
                <w:szCs w:val="20"/>
                <w:vertAlign w:val="superscript"/>
                <w:lang w:eastAsia="ru-RU"/>
              </w:rPr>
              <w:t xml:space="preserve">  (Ф.И.О.)</w:t>
            </w:r>
            <w:r w:rsidRPr="007D1306">
              <w:rPr>
                <w:rFonts w:ascii="Times New Roman" w:hAnsi="Times New Roman"/>
                <w:i/>
                <w:sz w:val="20"/>
                <w:szCs w:val="20"/>
                <w:vertAlign w:val="superscript"/>
                <w:lang w:val="en-US" w:eastAsia="ru-RU"/>
              </w:rPr>
              <w:t xml:space="preserve">                                 </w:t>
            </w:r>
            <w:r w:rsidRPr="007D1306">
              <w:rPr>
                <w:rFonts w:ascii="Times New Roman" w:hAnsi="Times New Roman"/>
                <w:i/>
                <w:sz w:val="20"/>
                <w:szCs w:val="20"/>
                <w:vertAlign w:val="superscript"/>
                <w:lang w:eastAsia="ru-RU"/>
              </w:rPr>
              <w:t xml:space="preserve">                                   </w:t>
            </w:r>
            <w:r w:rsidRPr="007D1306">
              <w:rPr>
                <w:rFonts w:ascii="Times New Roman" w:hAnsi="Times New Roman"/>
                <w:i/>
                <w:sz w:val="20"/>
                <w:szCs w:val="20"/>
                <w:vertAlign w:val="superscript"/>
                <w:lang w:val="en-US" w:eastAsia="ru-RU"/>
              </w:rPr>
              <w:t xml:space="preserve">                                    </w:t>
            </w:r>
            <w:r w:rsidRPr="007D1306">
              <w:rPr>
                <w:rFonts w:ascii="Times New Roman" w:hAnsi="Times New Roman"/>
                <w:i/>
                <w:sz w:val="20"/>
                <w:szCs w:val="20"/>
                <w:vertAlign w:val="superscript"/>
                <w:lang w:eastAsia="ru-RU"/>
              </w:rPr>
              <w:t>(подпись</w:t>
            </w:r>
            <w:r w:rsidRPr="007D1306">
              <w:rPr>
                <w:rFonts w:ascii="Times New Roman" w:hAnsi="Times New Roman"/>
                <w:i/>
                <w:sz w:val="20"/>
                <w:szCs w:val="20"/>
                <w:vertAlign w:val="superscript"/>
                <w:lang w:val="en-US" w:eastAsia="ru-RU"/>
              </w:rPr>
              <w:t>)</w:t>
            </w:r>
          </w:p>
          <w:p w:rsidR="007D1306" w:rsidRPr="007D1306" w:rsidRDefault="007D1306" w:rsidP="007D1306">
            <w:pPr>
              <w:spacing w:after="0" w:line="240" w:lineRule="auto"/>
              <w:outlineLvl w:val="0"/>
              <w:rPr>
                <w:rFonts w:ascii="Times New Roman" w:hAnsi="Times New Roman"/>
                <w:sz w:val="28"/>
                <w:szCs w:val="28"/>
                <w:lang w:val="en-US" w:eastAsia="ru-RU"/>
              </w:rPr>
            </w:pPr>
          </w:p>
        </w:tc>
      </w:tr>
    </w:tbl>
    <w:p w:rsidR="007D1306" w:rsidRPr="007D1306" w:rsidRDefault="007D1306" w:rsidP="007D1306">
      <w:pPr>
        <w:spacing w:after="0" w:line="240" w:lineRule="auto"/>
        <w:ind w:firstLine="720"/>
        <w:jc w:val="right"/>
        <w:outlineLvl w:val="0"/>
        <w:rPr>
          <w:rFonts w:ascii="Times New Roman" w:eastAsia="Times New Roman" w:hAnsi="Times New Roman"/>
          <w:sz w:val="24"/>
          <w:szCs w:val="24"/>
          <w:lang w:eastAsia="ru-RU"/>
        </w:rPr>
      </w:pPr>
      <w:r w:rsidRPr="007D1306">
        <w:rPr>
          <w:rFonts w:ascii="Times New Roman" w:hAnsi="Times New Roman"/>
          <w:sz w:val="24"/>
          <w:szCs w:val="24"/>
        </w:rPr>
        <w:t>«___» _____________ 20__ г.</w:t>
      </w:r>
    </w:p>
    <w:p w:rsidR="007D1306" w:rsidRPr="007D1306" w:rsidRDefault="007D1306" w:rsidP="007D1306">
      <w:pPr>
        <w:spacing w:after="0" w:line="240" w:lineRule="auto"/>
        <w:rPr>
          <w:rFonts w:ascii="Times New Roman" w:eastAsia="Times New Roman" w:hAnsi="Times New Roman"/>
          <w:b/>
          <w:smallCaps/>
          <w:sz w:val="28"/>
          <w:szCs w:val="28"/>
          <w:lang w:eastAsia="ru-RU"/>
        </w:rPr>
      </w:pPr>
      <w:r w:rsidRPr="007D1306">
        <w:rPr>
          <w:b/>
          <w:smallCaps/>
        </w:rPr>
        <w:br w:type="page"/>
      </w:r>
    </w:p>
    <w:p w:rsidR="007D1306" w:rsidRPr="007D1306" w:rsidRDefault="007D1306" w:rsidP="007D1306">
      <w:pPr>
        <w:shd w:val="clear" w:color="auto" w:fill="FFFFFF"/>
        <w:spacing w:before="197" w:line="256" w:lineRule="auto"/>
        <w:ind w:left="43" w:hanging="43"/>
        <w:rPr>
          <w:rFonts w:ascii="Times New Roman" w:hAnsi="Times New Roman"/>
          <w:b/>
          <w:bCs/>
          <w:color w:val="000000"/>
          <w:spacing w:val="-4"/>
          <w:sz w:val="28"/>
          <w:szCs w:val="28"/>
        </w:rPr>
      </w:pPr>
      <w:r w:rsidRPr="007D1306">
        <w:rPr>
          <w:noProof/>
          <w:lang w:val="en-US"/>
        </w:rPr>
        <w:lastRenderedPageBreak/>
        <w:drawing>
          <wp:anchor distT="0" distB="0" distL="114300" distR="114300" simplePos="0" relativeHeight="251705856" behindDoc="0" locked="0" layoutInCell="1" allowOverlap="1" wp14:anchorId="118FF7D5" wp14:editId="4475F629">
            <wp:simplePos x="0" y="0"/>
            <wp:positionH relativeFrom="column">
              <wp:posOffset>5194935</wp:posOffset>
            </wp:positionH>
            <wp:positionV relativeFrom="paragraph">
              <wp:posOffset>-177165</wp:posOffset>
            </wp:positionV>
            <wp:extent cx="1066800" cy="600075"/>
            <wp:effectExtent l="0" t="0" r="0" b="9525"/>
            <wp:wrapNone/>
            <wp:docPr id="7"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00075"/>
                    </a:xfrm>
                    <a:prstGeom prst="rect">
                      <a:avLst/>
                    </a:prstGeom>
                    <a:noFill/>
                  </pic:spPr>
                </pic:pic>
              </a:graphicData>
            </a:graphic>
            <wp14:sizeRelH relativeFrom="page">
              <wp14:pctWidth>0</wp14:pctWidth>
            </wp14:sizeRelH>
            <wp14:sizeRelV relativeFrom="page">
              <wp14:pctHeight>0</wp14:pctHeight>
            </wp14:sizeRelV>
          </wp:anchor>
        </w:drawing>
      </w:r>
      <w:r w:rsidRPr="007D1306">
        <w:rPr>
          <w:noProof/>
          <w:lang w:val="en-US"/>
        </w:rPr>
        <w:drawing>
          <wp:inline distT="0" distB="0" distL="0" distR="0" wp14:anchorId="5B236BD6" wp14:editId="5CC9E443">
            <wp:extent cx="1638300" cy="236220"/>
            <wp:effectExtent l="0" t="0" r="0" b="0"/>
            <wp:docPr id="8"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5" cstate="print">
                      <a:extLst>
                        <a:ext uri="{28A0092B-C50C-407E-A947-70E740481C1C}">
                          <a14:useLocalDpi xmlns:a14="http://schemas.microsoft.com/office/drawing/2010/main" val="0"/>
                        </a:ext>
                      </a:extLst>
                    </a:blip>
                    <a:srcRect t="21844" r="17949"/>
                    <a:stretch>
                      <a:fillRect/>
                    </a:stretch>
                  </pic:blipFill>
                  <pic:spPr bwMode="auto">
                    <a:xfrm>
                      <a:off x="0" y="0"/>
                      <a:ext cx="1638300" cy="236220"/>
                    </a:xfrm>
                    <a:prstGeom prst="rect">
                      <a:avLst/>
                    </a:prstGeom>
                    <a:noFill/>
                    <a:ln>
                      <a:noFill/>
                    </a:ln>
                  </pic:spPr>
                </pic:pic>
              </a:graphicData>
            </a:graphic>
          </wp:inline>
        </w:drawing>
      </w:r>
    </w:p>
    <w:p w:rsidR="007D1306" w:rsidRPr="007D1306" w:rsidRDefault="007D1306" w:rsidP="007D1306">
      <w:pPr>
        <w:shd w:val="clear" w:color="auto" w:fill="FFFFFF"/>
        <w:spacing w:before="197" w:line="240" w:lineRule="auto"/>
        <w:ind w:firstLine="709"/>
        <w:jc w:val="center"/>
        <w:rPr>
          <w:rFonts w:ascii="Times New Roman" w:hAnsi="Times New Roman"/>
          <w:b/>
          <w:bCs/>
          <w:color w:val="000000"/>
          <w:spacing w:val="-4"/>
          <w:sz w:val="10"/>
          <w:szCs w:val="10"/>
        </w:rPr>
      </w:pPr>
    </w:p>
    <w:p w:rsidR="007D1306" w:rsidRPr="007D1306" w:rsidRDefault="007D1306" w:rsidP="007D1306">
      <w:pPr>
        <w:shd w:val="clear" w:color="auto" w:fill="FFFFFF"/>
        <w:spacing w:before="197" w:line="240" w:lineRule="auto"/>
        <w:ind w:firstLine="709"/>
        <w:jc w:val="center"/>
        <w:rPr>
          <w:rFonts w:ascii="Times New Roman" w:hAnsi="Times New Roman"/>
          <w:b/>
          <w:bCs/>
          <w:color w:val="000000"/>
          <w:spacing w:val="-4"/>
          <w:sz w:val="28"/>
          <w:szCs w:val="28"/>
        </w:rPr>
      </w:pPr>
      <w:r w:rsidRPr="007D1306">
        <w:rPr>
          <w:rFonts w:ascii="Times New Roman" w:hAnsi="Times New Roman"/>
          <w:b/>
          <w:bCs/>
          <w:color w:val="000000"/>
          <w:spacing w:val="-4"/>
          <w:sz w:val="28"/>
          <w:szCs w:val="28"/>
        </w:rPr>
        <w:t>Аттестационный лист</w:t>
      </w:r>
    </w:p>
    <w:p w:rsidR="007D1306" w:rsidRPr="007D1306" w:rsidRDefault="007D1306" w:rsidP="007D1306">
      <w:pPr>
        <w:shd w:val="clear" w:color="auto" w:fill="FFFFFF"/>
        <w:tabs>
          <w:tab w:val="left" w:leader="underscore" w:pos="5342"/>
        </w:tabs>
        <w:spacing w:after="0" w:line="240" w:lineRule="auto"/>
        <w:jc w:val="both"/>
        <w:rPr>
          <w:rFonts w:ascii="Times New Roman" w:hAnsi="Times New Roman"/>
          <w:sz w:val="24"/>
          <w:szCs w:val="24"/>
        </w:rPr>
      </w:pPr>
      <w:r w:rsidRPr="007D1306">
        <w:rPr>
          <w:rFonts w:ascii="Times New Roman" w:hAnsi="Times New Roman"/>
          <w:sz w:val="24"/>
          <w:szCs w:val="24"/>
        </w:rPr>
        <w:t xml:space="preserve">__________________________________________________________________________________, </w:t>
      </w:r>
    </w:p>
    <w:p w:rsidR="007D1306" w:rsidRPr="007D1306" w:rsidRDefault="007D1306" w:rsidP="007D1306">
      <w:pPr>
        <w:shd w:val="clear" w:color="auto" w:fill="FFFFFF"/>
        <w:tabs>
          <w:tab w:val="left" w:leader="underscore" w:pos="5342"/>
        </w:tabs>
        <w:spacing w:after="0" w:line="240" w:lineRule="auto"/>
        <w:jc w:val="center"/>
        <w:rPr>
          <w:rFonts w:ascii="Times New Roman" w:hAnsi="Times New Roman"/>
          <w:i/>
          <w:sz w:val="20"/>
          <w:szCs w:val="20"/>
        </w:rPr>
      </w:pPr>
      <w:r w:rsidRPr="007D1306">
        <w:rPr>
          <w:rFonts w:ascii="Times New Roman" w:hAnsi="Times New Roman"/>
          <w:i/>
          <w:sz w:val="20"/>
          <w:szCs w:val="20"/>
        </w:rPr>
        <w:t>(Ф.И.О. обучающегося)</w:t>
      </w:r>
    </w:p>
    <w:p w:rsidR="007D1306" w:rsidRPr="007D1306" w:rsidRDefault="007D1306" w:rsidP="007D1306">
      <w:pPr>
        <w:shd w:val="clear" w:color="auto" w:fill="FFFFFF"/>
        <w:tabs>
          <w:tab w:val="left" w:leader="underscore" w:pos="5342"/>
        </w:tabs>
        <w:spacing w:after="0" w:line="240" w:lineRule="auto"/>
        <w:jc w:val="both"/>
        <w:rPr>
          <w:rFonts w:ascii="Times New Roman" w:hAnsi="Times New Roman"/>
          <w:sz w:val="24"/>
          <w:szCs w:val="24"/>
        </w:rPr>
      </w:pPr>
      <w:r w:rsidRPr="007D1306">
        <w:rPr>
          <w:rFonts w:ascii="Times New Roman" w:hAnsi="Times New Roman"/>
          <w:sz w:val="24"/>
          <w:szCs w:val="24"/>
        </w:rPr>
        <w:t xml:space="preserve">обучающий(ая)ся </w:t>
      </w:r>
      <w:r w:rsidRPr="007D1306">
        <w:rPr>
          <w:rFonts w:ascii="Times New Roman" w:hAnsi="Times New Roman"/>
          <w:sz w:val="24"/>
          <w:szCs w:val="24"/>
          <w:u w:val="single"/>
        </w:rPr>
        <w:t>___3_____</w:t>
      </w:r>
      <w:r w:rsidRPr="007D1306">
        <w:rPr>
          <w:rFonts w:ascii="Times New Roman" w:hAnsi="Times New Roman"/>
          <w:sz w:val="24"/>
          <w:szCs w:val="24"/>
        </w:rPr>
        <w:t xml:space="preserve"> курса </w:t>
      </w:r>
      <w:r w:rsidRPr="007D1306">
        <w:rPr>
          <w:rFonts w:ascii="Times New Roman" w:hAnsi="Times New Roman"/>
          <w:sz w:val="24"/>
          <w:szCs w:val="24"/>
          <w:u w:val="single"/>
        </w:rPr>
        <w:tab/>
      </w:r>
      <w:r w:rsidRPr="007D1306">
        <w:rPr>
          <w:rFonts w:ascii="Times New Roman" w:hAnsi="Times New Roman"/>
          <w:sz w:val="24"/>
          <w:szCs w:val="24"/>
          <w:u w:val="single"/>
        </w:rPr>
        <w:tab/>
        <w:t xml:space="preserve">заочной </w:t>
      </w:r>
      <w:r w:rsidRPr="007D1306">
        <w:rPr>
          <w:rFonts w:ascii="Times New Roman" w:hAnsi="Times New Roman"/>
          <w:sz w:val="24"/>
          <w:szCs w:val="24"/>
          <w:u w:val="single"/>
        </w:rPr>
        <w:tab/>
      </w:r>
      <w:r w:rsidRPr="007D1306">
        <w:rPr>
          <w:rFonts w:ascii="Times New Roman" w:hAnsi="Times New Roman"/>
          <w:sz w:val="24"/>
          <w:szCs w:val="24"/>
          <w:u w:val="single"/>
        </w:rPr>
        <w:tab/>
      </w:r>
      <w:r w:rsidRPr="007D1306">
        <w:rPr>
          <w:rFonts w:ascii="Times New Roman" w:hAnsi="Times New Roman"/>
          <w:sz w:val="24"/>
          <w:szCs w:val="24"/>
        </w:rPr>
        <w:t xml:space="preserve"> формы обучения </w:t>
      </w:r>
    </w:p>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sz w:val="24"/>
          <w:szCs w:val="24"/>
          <w:vertAlign w:val="superscript"/>
          <w:lang w:eastAsia="ru-RU"/>
        </w:rPr>
      </w:pPr>
      <w:r w:rsidRPr="007D1306">
        <w:rPr>
          <w:rFonts w:ascii="Times New Roman" w:hAnsi="Times New Roman"/>
          <w:i/>
          <w:sz w:val="20"/>
          <w:szCs w:val="20"/>
        </w:rPr>
        <w:t xml:space="preserve">                                          (указать курс)                                     (очной, очно-заочной, заочной)</w:t>
      </w:r>
    </w:p>
    <w:p w:rsidR="007D1306" w:rsidRPr="007D1306" w:rsidRDefault="007D1306" w:rsidP="007D1306">
      <w:pPr>
        <w:shd w:val="clear" w:color="auto" w:fill="FFFFFF"/>
        <w:tabs>
          <w:tab w:val="left" w:leader="underscore" w:pos="5342"/>
        </w:tabs>
        <w:spacing w:after="0" w:line="240" w:lineRule="auto"/>
        <w:jc w:val="both"/>
        <w:rPr>
          <w:rFonts w:ascii="Times New Roman" w:hAnsi="Times New Roman"/>
          <w:sz w:val="24"/>
          <w:szCs w:val="24"/>
          <w:u w:val="single"/>
        </w:rPr>
      </w:pPr>
      <w:r w:rsidRPr="007D1306">
        <w:rPr>
          <w:rFonts w:ascii="Times New Roman" w:hAnsi="Times New Roman"/>
          <w:sz w:val="24"/>
          <w:szCs w:val="24"/>
        </w:rPr>
        <w:t xml:space="preserve">группы ______________ по направлению подготовки/ специальности </w:t>
      </w:r>
      <w:r w:rsidRPr="007D1306">
        <w:rPr>
          <w:rFonts w:ascii="Times New Roman" w:hAnsi="Times New Roman"/>
          <w:sz w:val="24"/>
          <w:szCs w:val="24"/>
          <w:u w:val="single"/>
        </w:rPr>
        <w:t xml:space="preserve">09.03.02 Информационные </w:t>
      </w:r>
    </w:p>
    <w:p w:rsidR="007D1306" w:rsidRPr="007D1306" w:rsidRDefault="007D1306" w:rsidP="007D1306">
      <w:pPr>
        <w:shd w:val="clear" w:color="auto" w:fill="FFFFFF"/>
        <w:tabs>
          <w:tab w:val="left" w:leader="underscore" w:pos="5342"/>
        </w:tabs>
        <w:spacing w:after="0" w:line="240" w:lineRule="auto"/>
        <w:jc w:val="both"/>
        <w:rPr>
          <w:rFonts w:ascii="Times New Roman" w:eastAsia="Times New Roman" w:hAnsi="Times New Roman"/>
          <w:sz w:val="24"/>
          <w:szCs w:val="24"/>
          <w:vertAlign w:val="superscript"/>
          <w:lang w:eastAsia="ru-RU"/>
        </w:rPr>
      </w:pPr>
      <w:r w:rsidRPr="007D1306">
        <w:rPr>
          <w:rFonts w:ascii="Times New Roman" w:hAnsi="Times New Roman"/>
          <w:i/>
          <w:sz w:val="20"/>
          <w:szCs w:val="20"/>
        </w:rPr>
        <w:t xml:space="preserve">                 (шифр группы)                                                           (код, наименование направления подготовки/ специальности)</w:t>
      </w:r>
    </w:p>
    <w:p w:rsidR="007D1306" w:rsidRPr="007D1306" w:rsidRDefault="007D1306" w:rsidP="007D1306">
      <w:pPr>
        <w:shd w:val="clear" w:color="auto" w:fill="FFFFFF"/>
        <w:tabs>
          <w:tab w:val="left" w:leader="underscore" w:pos="5342"/>
        </w:tabs>
        <w:spacing w:after="0" w:line="240" w:lineRule="auto"/>
        <w:jc w:val="both"/>
        <w:rPr>
          <w:rFonts w:ascii="Times New Roman" w:hAnsi="Times New Roman"/>
          <w:sz w:val="24"/>
          <w:szCs w:val="24"/>
          <w:u w:val="single"/>
        </w:rPr>
      </w:pPr>
      <w:r w:rsidRPr="007D1306">
        <w:rPr>
          <w:rFonts w:ascii="Times New Roman" w:hAnsi="Times New Roman"/>
          <w:sz w:val="24"/>
          <w:szCs w:val="24"/>
          <w:u w:val="single"/>
        </w:rPr>
        <w:t>системы и технологии,</w:t>
      </w:r>
      <w:r w:rsidRPr="007D1306">
        <w:rPr>
          <w:rFonts w:ascii="Times New Roman" w:hAnsi="Times New Roman"/>
          <w:sz w:val="24"/>
          <w:szCs w:val="24"/>
        </w:rPr>
        <w:t xml:space="preserve"> профиль/ специализация </w:t>
      </w:r>
      <w:r w:rsidRPr="007D1306">
        <w:rPr>
          <w:rFonts w:ascii="Times New Roman" w:hAnsi="Times New Roman"/>
          <w:sz w:val="24"/>
          <w:szCs w:val="24"/>
          <w:u w:val="single"/>
        </w:rPr>
        <w:t>Разработка, сопровождение и обеспечение безопасности информационных систем,</w:t>
      </w:r>
      <w:r w:rsidRPr="007D1306">
        <w:rPr>
          <w:rFonts w:ascii="Times New Roman" w:hAnsi="Times New Roman"/>
          <w:sz w:val="24"/>
          <w:szCs w:val="24"/>
        </w:rPr>
        <w:t xml:space="preserve"> успешно прошел(ла) </w:t>
      </w:r>
      <w:r w:rsidRPr="007D1306">
        <w:rPr>
          <w:rFonts w:ascii="Times New Roman" w:hAnsi="Times New Roman"/>
          <w:sz w:val="24"/>
          <w:szCs w:val="24"/>
          <w:u w:val="single"/>
        </w:rPr>
        <w:t>производственную практику (технологическую (проектно-технологическую) практику)________________________________</w:t>
      </w:r>
    </w:p>
    <w:p w:rsidR="007D1306" w:rsidRPr="007D1306" w:rsidRDefault="007D1306" w:rsidP="007D1306">
      <w:pPr>
        <w:shd w:val="clear" w:color="auto" w:fill="FFFFFF"/>
        <w:tabs>
          <w:tab w:val="left" w:leader="underscore" w:pos="5342"/>
        </w:tabs>
        <w:spacing w:after="0" w:line="240" w:lineRule="auto"/>
        <w:jc w:val="center"/>
        <w:rPr>
          <w:rFonts w:ascii="Times New Roman" w:hAnsi="Times New Roman"/>
          <w:sz w:val="24"/>
          <w:szCs w:val="24"/>
          <w:u w:val="single"/>
        </w:rPr>
      </w:pPr>
      <w:r w:rsidRPr="007D1306">
        <w:rPr>
          <w:rFonts w:ascii="Times New Roman" w:hAnsi="Times New Roman"/>
          <w:i/>
          <w:sz w:val="20"/>
          <w:szCs w:val="20"/>
        </w:rPr>
        <w:t>(наименование вида и типа практики)</w:t>
      </w:r>
    </w:p>
    <w:p w:rsidR="007D1306" w:rsidRPr="007D1306" w:rsidRDefault="007D1306" w:rsidP="007D1306">
      <w:pPr>
        <w:shd w:val="clear" w:color="auto" w:fill="FFFFFF"/>
        <w:tabs>
          <w:tab w:val="left" w:leader="underscore" w:pos="5342"/>
        </w:tabs>
        <w:spacing w:after="0" w:line="240" w:lineRule="auto"/>
        <w:jc w:val="both"/>
        <w:rPr>
          <w:rFonts w:ascii="Times New Roman" w:hAnsi="Times New Roman"/>
          <w:i/>
          <w:sz w:val="20"/>
          <w:szCs w:val="20"/>
        </w:rPr>
      </w:pPr>
      <w:r w:rsidRPr="007D1306">
        <w:rPr>
          <w:rFonts w:ascii="Times New Roman" w:hAnsi="Times New Roman"/>
          <w:i/>
          <w:sz w:val="20"/>
          <w:szCs w:val="20"/>
        </w:rPr>
        <w:t xml:space="preserve">                                                                         </w:t>
      </w:r>
    </w:p>
    <w:p w:rsidR="007D1306" w:rsidRPr="007D1306" w:rsidRDefault="007D1306" w:rsidP="007D1306">
      <w:pPr>
        <w:shd w:val="clear" w:color="auto" w:fill="FFFFFF"/>
        <w:tabs>
          <w:tab w:val="left" w:leader="underscore" w:pos="5342"/>
        </w:tabs>
        <w:spacing w:after="0" w:line="240" w:lineRule="auto"/>
        <w:jc w:val="both"/>
        <w:rPr>
          <w:rFonts w:ascii="Times New Roman" w:hAnsi="Times New Roman"/>
          <w:sz w:val="24"/>
          <w:szCs w:val="24"/>
        </w:rPr>
      </w:pPr>
      <w:r w:rsidRPr="007D1306">
        <w:rPr>
          <w:rFonts w:ascii="Times New Roman" w:hAnsi="Times New Roman"/>
          <w:sz w:val="24"/>
          <w:szCs w:val="24"/>
        </w:rPr>
        <w:t>с «____» _________ 20_ года по «____» _________ 20_ года в Профильной организации:</w:t>
      </w:r>
    </w:p>
    <w:p w:rsidR="007D1306" w:rsidRPr="007D1306" w:rsidRDefault="007D1306" w:rsidP="007D1306">
      <w:pPr>
        <w:shd w:val="clear" w:color="auto" w:fill="FFFFFF"/>
        <w:tabs>
          <w:tab w:val="left" w:leader="underscore" w:pos="5342"/>
        </w:tabs>
        <w:spacing w:after="0" w:line="240" w:lineRule="auto"/>
        <w:jc w:val="center"/>
        <w:rPr>
          <w:rFonts w:ascii="Times New Roman" w:hAnsi="Times New Roman"/>
          <w:sz w:val="20"/>
          <w:szCs w:val="20"/>
        </w:rPr>
      </w:pPr>
    </w:p>
    <w:p w:rsidR="007D1306" w:rsidRPr="007D1306" w:rsidRDefault="007D1306" w:rsidP="007D1306">
      <w:pPr>
        <w:shd w:val="clear" w:color="auto" w:fill="FFFFFF"/>
        <w:tabs>
          <w:tab w:val="left" w:leader="underscore" w:pos="5342"/>
        </w:tabs>
        <w:spacing w:after="0" w:line="240" w:lineRule="auto"/>
        <w:jc w:val="center"/>
        <w:rPr>
          <w:rFonts w:ascii="Times New Roman" w:hAnsi="Times New Roman"/>
          <w:sz w:val="24"/>
          <w:szCs w:val="24"/>
        </w:rPr>
      </w:pPr>
      <w:r w:rsidRPr="007D1306">
        <w:rPr>
          <w:rFonts w:ascii="Times New Roman" w:hAnsi="Times New Roman"/>
          <w:sz w:val="24"/>
          <w:szCs w:val="24"/>
        </w:rPr>
        <w:t>АО "Тандер"</w:t>
      </w:r>
    </w:p>
    <w:p w:rsidR="007D1306" w:rsidRPr="007D1306" w:rsidRDefault="007D1306" w:rsidP="007D1306">
      <w:pPr>
        <w:shd w:val="clear" w:color="auto" w:fill="FFFFFF"/>
        <w:tabs>
          <w:tab w:val="left" w:leader="underscore" w:pos="5342"/>
        </w:tabs>
        <w:spacing w:after="0" w:line="240" w:lineRule="auto"/>
        <w:jc w:val="center"/>
        <w:rPr>
          <w:rFonts w:ascii="Times New Roman" w:hAnsi="Times New Roman"/>
          <w:sz w:val="24"/>
          <w:szCs w:val="24"/>
        </w:rPr>
      </w:pPr>
      <w:r w:rsidRPr="007D1306">
        <w:rPr>
          <w:rFonts w:ascii="Times New Roman" w:hAnsi="Times New Roman"/>
          <w:sz w:val="24"/>
          <w:szCs w:val="24"/>
        </w:rPr>
        <w:t>__________________________________________________________________________________,</w:t>
      </w:r>
    </w:p>
    <w:p w:rsidR="007D1306" w:rsidRPr="007D1306" w:rsidRDefault="007D1306" w:rsidP="007D1306">
      <w:pPr>
        <w:spacing w:after="0" w:line="240" w:lineRule="auto"/>
        <w:jc w:val="center"/>
        <w:rPr>
          <w:rFonts w:ascii="Times New Roman" w:hAnsi="Times New Roman"/>
          <w:i/>
          <w:sz w:val="20"/>
          <w:szCs w:val="20"/>
        </w:rPr>
      </w:pPr>
      <w:r w:rsidRPr="007D1306">
        <w:rPr>
          <w:rFonts w:ascii="Times New Roman" w:hAnsi="Times New Roman"/>
          <w:i/>
          <w:sz w:val="20"/>
          <w:szCs w:val="20"/>
        </w:rPr>
        <w:t>(наименование Профильной организации)</w:t>
      </w:r>
    </w:p>
    <w:p w:rsidR="007D1306" w:rsidRDefault="007D1306" w:rsidP="007D1306">
      <w:pPr>
        <w:shd w:val="clear" w:color="auto" w:fill="FFFFFF"/>
        <w:tabs>
          <w:tab w:val="left" w:leader="underscore" w:pos="5342"/>
        </w:tabs>
        <w:spacing w:after="0" w:line="240" w:lineRule="auto"/>
        <w:jc w:val="center"/>
        <w:rPr>
          <w:rFonts w:ascii="Times New Roman" w:hAnsi="Times New Roman"/>
          <w:sz w:val="24"/>
          <w:szCs w:val="24"/>
        </w:rPr>
      </w:pPr>
      <w:r w:rsidRPr="007D1306">
        <w:rPr>
          <w:rFonts w:ascii="Times New Roman" w:hAnsi="Times New Roman"/>
          <w:sz w:val="24"/>
          <w:szCs w:val="24"/>
        </w:rPr>
        <w:t>350002, Краснодарский край, город Краснодар, ул. Им. Леваневского, д. 185</w:t>
      </w:r>
    </w:p>
    <w:p w:rsidR="007D1306" w:rsidRPr="007D1306" w:rsidRDefault="007D1306" w:rsidP="007D1306">
      <w:pPr>
        <w:shd w:val="clear" w:color="auto" w:fill="FFFFFF"/>
        <w:tabs>
          <w:tab w:val="left" w:leader="underscore" w:pos="5342"/>
        </w:tabs>
        <w:spacing w:after="0" w:line="240" w:lineRule="auto"/>
        <w:jc w:val="center"/>
        <w:rPr>
          <w:rFonts w:ascii="Times New Roman" w:hAnsi="Times New Roman"/>
          <w:sz w:val="24"/>
          <w:szCs w:val="24"/>
        </w:rPr>
      </w:pPr>
      <w:r w:rsidRPr="007D1306">
        <w:rPr>
          <w:rFonts w:ascii="Times New Roman" w:hAnsi="Times New Roman"/>
          <w:sz w:val="24"/>
          <w:szCs w:val="24"/>
        </w:rPr>
        <w:t>__________________________________________________________________________________</w:t>
      </w:r>
    </w:p>
    <w:p w:rsidR="007D1306" w:rsidRPr="007D1306" w:rsidRDefault="007D1306" w:rsidP="007D1306">
      <w:pPr>
        <w:shd w:val="clear" w:color="auto" w:fill="FFFFFF"/>
        <w:tabs>
          <w:tab w:val="left" w:leader="underscore" w:pos="5342"/>
        </w:tabs>
        <w:spacing w:line="240" w:lineRule="auto"/>
        <w:jc w:val="center"/>
        <w:rPr>
          <w:rFonts w:ascii="Times New Roman" w:hAnsi="Times New Roman"/>
          <w:i/>
          <w:sz w:val="20"/>
          <w:szCs w:val="20"/>
        </w:rPr>
      </w:pPr>
      <w:r w:rsidRPr="007D1306">
        <w:rPr>
          <w:rFonts w:ascii="Times New Roman" w:hAnsi="Times New Roman"/>
          <w:i/>
          <w:sz w:val="20"/>
          <w:szCs w:val="20"/>
        </w:rPr>
        <w:t>(юридический адрес)</w:t>
      </w:r>
    </w:p>
    <w:p w:rsidR="007D1306" w:rsidRPr="007D1306" w:rsidRDefault="007D1306" w:rsidP="007D1306">
      <w:pPr>
        <w:widowControl w:val="0"/>
        <w:numPr>
          <w:ilvl w:val="0"/>
          <w:numId w:val="39"/>
        </w:numPr>
        <w:shd w:val="clear" w:color="auto" w:fill="FFFFFF"/>
        <w:tabs>
          <w:tab w:val="left" w:pos="360"/>
          <w:tab w:val="left" w:pos="1134"/>
          <w:tab w:val="left" w:pos="1276"/>
          <w:tab w:val="left" w:leader="underscore" w:pos="5342"/>
        </w:tabs>
        <w:autoSpaceDE w:val="0"/>
        <w:autoSpaceDN w:val="0"/>
        <w:spacing w:after="0" w:line="240" w:lineRule="auto"/>
        <w:ind w:left="0" w:firstLine="709"/>
        <w:contextualSpacing/>
        <w:jc w:val="both"/>
        <w:rPr>
          <w:rFonts w:ascii="Times New Roman" w:eastAsia="Times New Roman" w:hAnsi="Times New Roman"/>
          <w:b/>
          <w:sz w:val="24"/>
          <w:szCs w:val="24"/>
          <w:u w:val="single"/>
          <w:lang w:val="x-none" w:eastAsia="ru-RU" w:bidi="ru-RU"/>
        </w:rPr>
      </w:pPr>
      <w:r w:rsidRPr="007D1306">
        <w:rPr>
          <w:rFonts w:ascii="Times New Roman" w:eastAsia="Times New Roman" w:hAnsi="Times New Roman"/>
          <w:b/>
          <w:sz w:val="24"/>
          <w:szCs w:val="24"/>
          <w:u w:val="single"/>
          <w:lang w:val="x-none" w:eastAsia="x-none" w:bidi="ru-RU"/>
        </w:rPr>
        <w:t>Заключение-анализ результатов освоения программы практики:</w:t>
      </w:r>
    </w:p>
    <w:p w:rsidR="007D1306" w:rsidRPr="007D1306" w:rsidRDefault="007D1306" w:rsidP="007D1306">
      <w:pPr>
        <w:widowControl w:val="0"/>
        <w:shd w:val="clear" w:color="auto" w:fill="FFFFFF"/>
        <w:tabs>
          <w:tab w:val="left" w:pos="1134"/>
          <w:tab w:val="left" w:leader="underscore" w:pos="5342"/>
        </w:tabs>
        <w:autoSpaceDN w:val="0"/>
        <w:spacing w:after="0" w:line="240" w:lineRule="auto"/>
        <w:ind w:left="709" w:firstLine="708"/>
        <w:jc w:val="both"/>
        <w:rPr>
          <w:rFonts w:ascii="Times New Roman" w:eastAsia="Times New Roman" w:hAnsi="Times New Roman"/>
          <w:b/>
          <w:sz w:val="24"/>
          <w:szCs w:val="24"/>
          <w:lang w:val="x-none" w:eastAsia="x-none" w:bidi="ru-RU"/>
        </w:rPr>
      </w:pP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Индивидуальное задание обучающимся (нужное отметить </w:t>
      </w:r>
      <w:r w:rsidRPr="007D1306">
        <w:rPr>
          <w:rFonts w:ascii="Times New Roman" w:eastAsia="Times New Roman" w:hAnsi="Times New Roman"/>
          <w:b/>
          <w:sz w:val="24"/>
          <w:szCs w:val="24"/>
          <w:lang w:eastAsia="ru-RU"/>
        </w:rPr>
        <w:sym w:font="Symbol" w:char="F0D6"/>
      </w:r>
      <w:r w:rsidRPr="007D1306">
        <w:rPr>
          <w:rFonts w:ascii="Times New Roman" w:eastAsia="Times New Roman" w:hAnsi="Times New Roman"/>
          <w:b/>
          <w:sz w:val="24"/>
          <w:szCs w:val="24"/>
          <w:lang w:eastAsia="ru-RU"/>
        </w:rPr>
        <w:t>):</w:t>
      </w:r>
    </w:p>
    <w:p w:rsidR="007D1306" w:rsidRPr="007D1306" w:rsidRDefault="007D1306" w:rsidP="007D1306">
      <w:pPr>
        <w:widowControl w:val="0"/>
        <w:numPr>
          <w:ilvl w:val="0"/>
          <w:numId w:val="40"/>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выполнено;</w:t>
      </w:r>
    </w:p>
    <w:p w:rsidR="007D1306" w:rsidRPr="007D1306" w:rsidRDefault="007D1306" w:rsidP="007D1306">
      <w:pPr>
        <w:widowControl w:val="0"/>
        <w:numPr>
          <w:ilvl w:val="0"/>
          <w:numId w:val="40"/>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выполнено не в полном объеме;</w:t>
      </w:r>
    </w:p>
    <w:p w:rsidR="007D1306" w:rsidRPr="007D1306" w:rsidRDefault="007D1306" w:rsidP="007D1306">
      <w:pPr>
        <w:widowControl w:val="0"/>
        <w:numPr>
          <w:ilvl w:val="0"/>
          <w:numId w:val="40"/>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i/>
          <w:sz w:val="20"/>
          <w:szCs w:val="20"/>
          <w:lang w:eastAsia="ru-RU"/>
        </w:rPr>
      </w:pPr>
      <w:r w:rsidRPr="007D1306">
        <w:rPr>
          <w:rFonts w:ascii="Times New Roman" w:eastAsia="Times New Roman" w:hAnsi="Times New Roman"/>
          <w:sz w:val="20"/>
          <w:szCs w:val="20"/>
          <w:lang w:eastAsia="ru-RU"/>
        </w:rPr>
        <w:t>не выполнено;</w:t>
      </w: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jc w:val="both"/>
        <w:rPr>
          <w:rFonts w:ascii="Times New Roman" w:eastAsia="Times New Roman" w:hAnsi="Times New Roman"/>
          <w:sz w:val="24"/>
          <w:szCs w:val="24"/>
          <w:lang w:eastAsia="ru-RU"/>
        </w:rPr>
      </w:pP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Владение материалом (нужное отметить </w:t>
      </w:r>
      <w:r w:rsidRPr="007D1306">
        <w:rPr>
          <w:rFonts w:ascii="Times New Roman" w:eastAsia="Times New Roman" w:hAnsi="Times New Roman"/>
          <w:b/>
          <w:sz w:val="24"/>
          <w:szCs w:val="24"/>
          <w:lang w:eastAsia="ru-RU"/>
        </w:rPr>
        <w:sym w:font="Symbol" w:char="F0D6"/>
      </w:r>
      <w:r w:rsidRPr="007D1306">
        <w:rPr>
          <w:rFonts w:ascii="Times New Roman" w:eastAsia="Times New Roman" w:hAnsi="Times New Roman"/>
          <w:b/>
          <w:sz w:val="24"/>
          <w:szCs w:val="24"/>
          <w:lang w:eastAsia="ru-RU"/>
        </w:rPr>
        <w:t>):</w:t>
      </w: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r w:rsidRPr="007D1306">
        <w:rPr>
          <w:rFonts w:ascii="Times New Roman" w:eastAsia="Times New Roman" w:hAnsi="Times New Roman"/>
          <w:b/>
          <w:sz w:val="24"/>
          <w:szCs w:val="24"/>
          <w:lang w:eastAsia="ru-RU"/>
        </w:rPr>
        <w:t>Обучающийся:</w:t>
      </w:r>
    </w:p>
    <w:p w:rsidR="007D1306" w:rsidRPr="007D1306" w:rsidRDefault="007D1306" w:rsidP="007D1306">
      <w:pPr>
        <w:widowControl w:val="0"/>
        <w:numPr>
          <w:ilvl w:val="0"/>
          <w:numId w:val="41"/>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умело анализирует полученный во время практики материал;</w:t>
      </w:r>
    </w:p>
    <w:p w:rsidR="007D1306" w:rsidRPr="007D1306" w:rsidRDefault="007D1306" w:rsidP="007D1306">
      <w:pPr>
        <w:widowControl w:val="0"/>
        <w:numPr>
          <w:ilvl w:val="0"/>
          <w:numId w:val="41"/>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анализирует полученный во время практики материал;</w:t>
      </w:r>
    </w:p>
    <w:p w:rsidR="007D1306" w:rsidRPr="007D1306" w:rsidRDefault="007D1306" w:rsidP="007D1306">
      <w:pPr>
        <w:widowControl w:val="0"/>
        <w:numPr>
          <w:ilvl w:val="0"/>
          <w:numId w:val="41"/>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недостаточно четко и правильно анализирует полученный во время практики материал;</w:t>
      </w:r>
    </w:p>
    <w:p w:rsidR="007D1306" w:rsidRPr="007D1306" w:rsidRDefault="007D1306" w:rsidP="007D1306">
      <w:pPr>
        <w:widowControl w:val="0"/>
        <w:numPr>
          <w:ilvl w:val="0"/>
          <w:numId w:val="41"/>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неправильно анализирует полученный во время практики материал;</w:t>
      </w: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Задачи, поставленные на период прохождения практики, обучающимся (нужное отметить </w:t>
      </w:r>
      <w:r w:rsidRPr="007D1306">
        <w:rPr>
          <w:rFonts w:ascii="Times New Roman" w:eastAsia="Times New Roman" w:hAnsi="Times New Roman"/>
          <w:b/>
          <w:sz w:val="24"/>
          <w:szCs w:val="24"/>
          <w:lang w:eastAsia="ru-RU"/>
        </w:rPr>
        <w:sym w:font="Symbol" w:char="F0D6"/>
      </w:r>
      <w:r w:rsidRPr="007D1306">
        <w:rPr>
          <w:rFonts w:ascii="Times New Roman" w:eastAsia="Times New Roman" w:hAnsi="Times New Roman"/>
          <w:b/>
          <w:sz w:val="24"/>
          <w:szCs w:val="24"/>
          <w:lang w:eastAsia="ru-RU"/>
        </w:rPr>
        <w:t>):</w:t>
      </w:r>
    </w:p>
    <w:p w:rsidR="007D1306" w:rsidRPr="007D1306" w:rsidRDefault="007D1306" w:rsidP="007D1306">
      <w:pPr>
        <w:widowControl w:val="0"/>
        <w:numPr>
          <w:ilvl w:val="0"/>
          <w:numId w:val="42"/>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решены в полном объеме;</w:t>
      </w:r>
    </w:p>
    <w:p w:rsidR="007D1306" w:rsidRPr="007D1306" w:rsidRDefault="007D1306" w:rsidP="007D1306">
      <w:pPr>
        <w:widowControl w:val="0"/>
        <w:numPr>
          <w:ilvl w:val="0"/>
          <w:numId w:val="42"/>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решены в полном объеме, но не полностью раскрыты;</w:t>
      </w:r>
    </w:p>
    <w:p w:rsidR="007D1306" w:rsidRPr="007D1306" w:rsidRDefault="007D1306" w:rsidP="007D1306">
      <w:pPr>
        <w:widowControl w:val="0"/>
        <w:numPr>
          <w:ilvl w:val="0"/>
          <w:numId w:val="42"/>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решены частично, нет четкого обоснования и детализации;</w:t>
      </w:r>
    </w:p>
    <w:p w:rsidR="007D1306" w:rsidRPr="007D1306" w:rsidRDefault="007D1306" w:rsidP="007D1306">
      <w:pPr>
        <w:widowControl w:val="0"/>
        <w:numPr>
          <w:ilvl w:val="0"/>
          <w:numId w:val="42"/>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не решены;</w:t>
      </w: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Спектр выполняемых обучающимся функций в период прохождения практики профилю соответствующей образовательной программы (нужное отметить </w:t>
      </w:r>
      <w:r w:rsidRPr="007D1306">
        <w:rPr>
          <w:rFonts w:ascii="Times New Roman" w:eastAsia="Times New Roman" w:hAnsi="Times New Roman"/>
          <w:b/>
          <w:sz w:val="24"/>
          <w:szCs w:val="24"/>
          <w:lang w:eastAsia="ru-RU"/>
        </w:rPr>
        <w:sym w:font="Symbol" w:char="F0D6"/>
      </w:r>
      <w:r w:rsidRPr="007D1306">
        <w:rPr>
          <w:rFonts w:ascii="Times New Roman" w:eastAsia="Times New Roman" w:hAnsi="Times New Roman"/>
          <w:b/>
          <w:sz w:val="24"/>
          <w:szCs w:val="24"/>
          <w:lang w:eastAsia="ru-RU"/>
        </w:rPr>
        <w:t>):</w:t>
      </w:r>
    </w:p>
    <w:p w:rsidR="007D1306" w:rsidRPr="007D1306" w:rsidRDefault="007D1306" w:rsidP="007D1306">
      <w:pPr>
        <w:widowControl w:val="0"/>
        <w:numPr>
          <w:ilvl w:val="0"/>
          <w:numId w:val="43"/>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соответствует;</w:t>
      </w:r>
    </w:p>
    <w:p w:rsidR="007D1306" w:rsidRPr="007D1306" w:rsidRDefault="007D1306" w:rsidP="007D1306">
      <w:pPr>
        <w:widowControl w:val="0"/>
        <w:numPr>
          <w:ilvl w:val="0"/>
          <w:numId w:val="43"/>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в основном соответствует;</w:t>
      </w:r>
    </w:p>
    <w:p w:rsidR="007D1306" w:rsidRPr="007D1306" w:rsidRDefault="007D1306" w:rsidP="007D1306">
      <w:pPr>
        <w:widowControl w:val="0"/>
        <w:numPr>
          <w:ilvl w:val="0"/>
          <w:numId w:val="43"/>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частично соответствует;</w:t>
      </w:r>
    </w:p>
    <w:p w:rsidR="007D1306" w:rsidRPr="007D1306" w:rsidRDefault="007D1306" w:rsidP="007D1306">
      <w:pPr>
        <w:widowControl w:val="0"/>
        <w:numPr>
          <w:ilvl w:val="0"/>
          <w:numId w:val="43"/>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не соответствует;</w:t>
      </w: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Ответы на практические кейсы-задачи, необходимые для оценки знаний, умений, </w:t>
      </w:r>
      <w:r w:rsidRPr="007D1306">
        <w:rPr>
          <w:rFonts w:ascii="Times New Roman" w:eastAsia="Times New Roman" w:hAnsi="Times New Roman"/>
          <w:b/>
          <w:sz w:val="24"/>
          <w:szCs w:val="24"/>
          <w:lang w:eastAsia="ru-RU"/>
        </w:rPr>
        <w:lastRenderedPageBreak/>
        <w:t xml:space="preserve">навыков и (или) опыта деятельности, обучающийся (нужное отметить </w:t>
      </w:r>
      <w:r w:rsidRPr="007D1306">
        <w:rPr>
          <w:rFonts w:ascii="Times New Roman" w:eastAsia="Times New Roman" w:hAnsi="Times New Roman"/>
          <w:b/>
          <w:sz w:val="24"/>
          <w:szCs w:val="24"/>
          <w:lang w:eastAsia="ru-RU"/>
        </w:rPr>
        <w:sym w:font="Symbol" w:char="F0D6"/>
      </w:r>
      <w:r w:rsidRPr="007D1306">
        <w:rPr>
          <w:rFonts w:ascii="Times New Roman" w:eastAsia="Times New Roman" w:hAnsi="Times New Roman"/>
          <w:b/>
          <w:sz w:val="24"/>
          <w:szCs w:val="24"/>
          <w:lang w:eastAsia="ru-RU"/>
        </w:rPr>
        <w:t>):</w:t>
      </w:r>
    </w:p>
    <w:p w:rsidR="007D1306" w:rsidRPr="007D1306" w:rsidRDefault="007D1306" w:rsidP="007D1306">
      <w:pPr>
        <w:widowControl w:val="0"/>
        <w:numPr>
          <w:ilvl w:val="0"/>
          <w:numId w:val="44"/>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дает аргументированные ответы на вопросы;</w:t>
      </w:r>
    </w:p>
    <w:p w:rsidR="007D1306" w:rsidRPr="007D1306" w:rsidRDefault="007D1306" w:rsidP="007D1306">
      <w:pPr>
        <w:widowControl w:val="0"/>
        <w:numPr>
          <w:ilvl w:val="0"/>
          <w:numId w:val="44"/>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дает ответы на вопросы по существу;</w:t>
      </w:r>
    </w:p>
    <w:p w:rsidR="007D1306" w:rsidRPr="007D1306" w:rsidRDefault="007D1306" w:rsidP="007D1306">
      <w:pPr>
        <w:widowControl w:val="0"/>
        <w:numPr>
          <w:ilvl w:val="0"/>
          <w:numId w:val="44"/>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дает ответы на вопросы не по существу;</w:t>
      </w:r>
    </w:p>
    <w:p w:rsidR="007D1306" w:rsidRPr="007D1306" w:rsidRDefault="007D1306" w:rsidP="007D1306">
      <w:pPr>
        <w:widowControl w:val="0"/>
        <w:numPr>
          <w:ilvl w:val="0"/>
          <w:numId w:val="44"/>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не может ответить на вопросы;</w:t>
      </w: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rsidR="007D1306" w:rsidRPr="007D1306" w:rsidRDefault="007D1306" w:rsidP="007D1306">
      <w:pPr>
        <w:widowControl w:val="0"/>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7D1306">
        <w:rPr>
          <w:rFonts w:ascii="Times New Roman" w:eastAsia="Times New Roman" w:hAnsi="Times New Roman"/>
          <w:b/>
          <w:sz w:val="24"/>
          <w:szCs w:val="24"/>
          <w:lang w:eastAsia="ru-RU"/>
        </w:rPr>
        <w:t xml:space="preserve">Оформление обучающимся отчета по практике (нужное отметить </w:t>
      </w:r>
      <w:r w:rsidRPr="007D1306">
        <w:rPr>
          <w:rFonts w:ascii="Times New Roman" w:eastAsia="Times New Roman" w:hAnsi="Times New Roman"/>
          <w:b/>
          <w:sz w:val="24"/>
          <w:szCs w:val="24"/>
          <w:lang w:eastAsia="ru-RU"/>
        </w:rPr>
        <w:sym w:font="Symbol" w:char="F0D6"/>
      </w:r>
      <w:r w:rsidRPr="007D1306">
        <w:rPr>
          <w:rFonts w:ascii="Times New Roman" w:eastAsia="Times New Roman" w:hAnsi="Times New Roman"/>
          <w:b/>
          <w:sz w:val="24"/>
          <w:szCs w:val="24"/>
          <w:lang w:eastAsia="ru-RU"/>
        </w:rPr>
        <w:t>):</w:t>
      </w:r>
    </w:p>
    <w:p w:rsidR="007D1306" w:rsidRPr="007D1306" w:rsidRDefault="007D1306" w:rsidP="007D1306">
      <w:pPr>
        <w:widowControl w:val="0"/>
        <w:numPr>
          <w:ilvl w:val="0"/>
          <w:numId w:val="45"/>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отчет о прохождении практики оформлен правильно;</w:t>
      </w:r>
    </w:p>
    <w:p w:rsidR="007D1306" w:rsidRPr="007D1306" w:rsidRDefault="007D1306" w:rsidP="007D1306">
      <w:pPr>
        <w:widowControl w:val="0"/>
        <w:numPr>
          <w:ilvl w:val="0"/>
          <w:numId w:val="45"/>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отчет о прохождении практики оформлен с незначительными недостатками;</w:t>
      </w:r>
    </w:p>
    <w:p w:rsidR="007D1306" w:rsidRPr="007D1306" w:rsidRDefault="007D1306" w:rsidP="007D1306">
      <w:pPr>
        <w:widowControl w:val="0"/>
        <w:numPr>
          <w:ilvl w:val="0"/>
          <w:numId w:val="45"/>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 xml:space="preserve">отчет о прохождении практики оформлен с недостатками; </w:t>
      </w:r>
    </w:p>
    <w:p w:rsidR="007D1306" w:rsidRPr="007D1306" w:rsidRDefault="007D1306" w:rsidP="007D1306">
      <w:pPr>
        <w:widowControl w:val="0"/>
        <w:numPr>
          <w:ilvl w:val="0"/>
          <w:numId w:val="45"/>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7D1306">
        <w:rPr>
          <w:rFonts w:ascii="Times New Roman" w:eastAsia="Times New Roman" w:hAnsi="Times New Roman"/>
          <w:sz w:val="20"/>
          <w:szCs w:val="20"/>
          <w:lang w:eastAsia="ru-RU"/>
        </w:rPr>
        <w:t>отчет о прохождении практики оформлен неверно;</w:t>
      </w:r>
    </w:p>
    <w:p w:rsidR="007D1306" w:rsidRPr="007D1306" w:rsidRDefault="007D1306" w:rsidP="007D1306">
      <w:pPr>
        <w:widowControl w:val="0"/>
        <w:tabs>
          <w:tab w:val="left" w:pos="-7797"/>
          <w:tab w:val="left" w:pos="1134"/>
        </w:tabs>
        <w:autoSpaceDE w:val="0"/>
        <w:autoSpaceDN w:val="0"/>
        <w:adjustRightInd w:val="0"/>
        <w:spacing w:after="0" w:line="240" w:lineRule="auto"/>
        <w:jc w:val="both"/>
        <w:rPr>
          <w:rFonts w:ascii="Times New Roman" w:eastAsia="Times New Roman" w:hAnsi="Times New Roman"/>
          <w:sz w:val="20"/>
          <w:szCs w:val="20"/>
          <w:lang w:eastAsia="ru-RU"/>
        </w:rPr>
      </w:pPr>
    </w:p>
    <w:p w:rsidR="007D1306" w:rsidRPr="007D1306" w:rsidRDefault="007D1306" w:rsidP="007D1306">
      <w:pPr>
        <w:widowControl w:val="0"/>
        <w:tabs>
          <w:tab w:val="left" w:pos="-7797"/>
          <w:tab w:val="left" w:pos="1134"/>
        </w:tabs>
        <w:autoSpaceDE w:val="0"/>
        <w:autoSpaceDN w:val="0"/>
        <w:spacing w:after="0" w:line="240" w:lineRule="auto"/>
        <w:ind w:firstLine="709"/>
        <w:jc w:val="both"/>
        <w:rPr>
          <w:rFonts w:ascii="Times New Roman" w:eastAsia="Times New Roman" w:hAnsi="Times New Roman"/>
          <w:b/>
          <w:sz w:val="24"/>
          <w:szCs w:val="24"/>
          <w:lang w:val="x-none" w:eastAsia="x-none" w:bidi="ru-RU"/>
        </w:rPr>
      </w:pPr>
      <w:r w:rsidRPr="007D1306">
        <w:rPr>
          <w:rFonts w:ascii="Times New Roman" w:eastAsia="Times New Roman" w:hAnsi="Times New Roman"/>
          <w:b/>
          <w:sz w:val="24"/>
          <w:szCs w:val="24"/>
          <w:lang w:val="x-none" w:eastAsia="x-none" w:bidi="ru-RU"/>
        </w:rPr>
        <w:t>Аттестуемый продемонстрировал владение следующими профессиональными компетенциями:</w:t>
      </w:r>
    </w:p>
    <w:tbl>
      <w:tblPr>
        <w:tblpPr w:leftFromText="180" w:rightFromText="180" w:bottomFromText="200" w:vertAnchor="text" w:tblpXSpec="center" w:tblpY="1"/>
        <w:tblOverlap w:val="never"/>
        <w:tblW w:w="1017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1228"/>
        <w:gridCol w:w="5028"/>
        <w:gridCol w:w="3920"/>
      </w:tblGrid>
      <w:tr w:rsidR="007D1306" w:rsidRPr="007D1306" w:rsidTr="007D1306">
        <w:trPr>
          <w:trHeight w:val="208"/>
          <w:tblCellSpacing w:w="20" w:type="dxa"/>
        </w:trPr>
        <w:tc>
          <w:tcPr>
            <w:tcW w:w="578"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keepNext/>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Код</w:t>
            </w:r>
          </w:p>
        </w:tc>
        <w:tc>
          <w:tcPr>
            <w:tcW w:w="2471"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keepNext/>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Содержание компетенции</w:t>
            </w:r>
          </w:p>
        </w:tc>
        <w:tc>
          <w:tcPr>
            <w:tcW w:w="1872" w:type="pct"/>
            <w:tcBorders>
              <w:top w:val="outset" w:sz="6" w:space="0" w:color="auto"/>
              <w:left w:val="outset" w:sz="6" w:space="0" w:color="auto"/>
              <w:bottom w:val="outset" w:sz="6" w:space="0" w:color="auto"/>
              <w:right w:val="outset" w:sz="6" w:space="0" w:color="auto"/>
            </w:tcBorders>
            <w:hideMark/>
          </w:tcPr>
          <w:p w:rsidR="007D1306" w:rsidRPr="007D1306" w:rsidRDefault="007D1306" w:rsidP="007D1306">
            <w:pPr>
              <w:keepNext/>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 xml:space="preserve">Уровень освоения обучающимся </w:t>
            </w:r>
          </w:p>
          <w:p w:rsidR="007D1306" w:rsidRPr="007D1306" w:rsidRDefault="007D1306" w:rsidP="007D1306">
            <w:pPr>
              <w:keepNext/>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 xml:space="preserve">(нужное отметить </w:t>
            </w:r>
            <w:r w:rsidRPr="007D1306">
              <w:rPr>
                <w:rFonts w:ascii="Times New Roman" w:hAnsi="Times New Roman"/>
                <w:b/>
                <w:sz w:val="20"/>
                <w:szCs w:val="20"/>
                <w:lang w:eastAsia="ru-RU"/>
              </w:rPr>
              <w:sym w:font="Symbol" w:char="F0D6"/>
            </w:r>
            <w:r w:rsidRPr="007D1306">
              <w:rPr>
                <w:rFonts w:ascii="Times New Roman" w:hAnsi="Times New Roman"/>
                <w:b/>
                <w:sz w:val="20"/>
                <w:szCs w:val="20"/>
                <w:lang w:eastAsia="ru-RU"/>
              </w:rPr>
              <w:t>)*</w:t>
            </w:r>
          </w:p>
        </w:tc>
      </w:tr>
      <w:tr w:rsidR="007D1306" w:rsidRPr="007D1306" w:rsidTr="007D1306">
        <w:trPr>
          <w:trHeight w:val="217"/>
          <w:tblCellSpacing w:w="20" w:type="dxa"/>
        </w:trPr>
        <w:tc>
          <w:tcPr>
            <w:tcW w:w="4961" w:type="pct"/>
            <w:gridSpan w:val="3"/>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b/>
                <w:sz w:val="20"/>
                <w:szCs w:val="20"/>
                <w:lang w:eastAsia="ru-RU"/>
              </w:rPr>
            </w:pPr>
            <w:r w:rsidRPr="007D1306">
              <w:rPr>
                <w:rFonts w:ascii="Times New Roman" w:eastAsia="Times New Roman" w:hAnsi="Times New Roman"/>
                <w:b/>
                <w:sz w:val="20"/>
                <w:szCs w:val="20"/>
                <w:lang w:eastAsia="ru-RU"/>
              </w:rPr>
              <w:t>Общепрофессиональные компетенции</w:t>
            </w:r>
          </w:p>
        </w:tc>
      </w:tr>
      <w:tr w:rsidR="007D1306" w:rsidRPr="007D1306" w:rsidTr="007D1306">
        <w:trPr>
          <w:trHeight w:val="217"/>
          <w:tblCellSpacing w:w="20" w:type="dxa"/>
        </w:trPr>
        <w:tc>
          <w:tcPr>
            <w:tcW w:w="578"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tabs>
                <w:tab w:val="left" w:pos="-7797"/>
              </w:tabs>
              <w:spacing w:line="256" w:lineRule="auto"/>
              <w:jc w:val="center"/>
              <w:rPr>
                <w:rFonts w:ascii="Times New Roman" w:hAnsi="Times New Roman"/>
                <w:b/>
                <w:color w:val="000000"/>
                <w:spacing w:val="-1"/>
                <w:sz w:val="24"/>
                <w:szCs w:val="24"/>
                <w:lang w:eastAsia="ru-RU"/>
              </w:rPr>
            </w:pPr>
            <w:r w:rsidRPr="007D1306">
              <w:rPr>
                <w:rFonts w:ascii="Times New Roman" w:hAnsi="Times New Roman"/>
                <w:sz w:val="24"/>
                <w:szCs w:val="24"/>
                <w:lang w:eastAsia="ru-RU"/>
              </w:rPr>
              <w:t>ОПК-5</w:t>
            </w:r>
          </w:p>
        </w:tc>
        <w:tc>
          <w:tcPr>
            <w:tcW w:w="2471"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tabs>
                <w:tab w:val="left" w:pos="-7797"/>
              </w:tabs>
              <w:spacing w:line="256" w:lineRule="auto"/>
              <w:jc w:val="both"/>
              <w:rPr>
                <w:rFonts w:ascii="Times New Roman" w:hAnsi="Times New Roman"/>
                <w:color w:val="000000"/>
                <w:spacing w:val="-1"/>
                <w:szCs w:val="24"/>
                <w:lang w:eastAsia="ru-RU"/>
              </w:rPr>
            </w:pPr>
            <w:r w:rsidRPr="007D1306">
              <w:rPr>
                <w:rFonts w:ascii="Times New Roman" w:hAnsi="Times New Roman"/>
                <w:color w:val="000000"/>
                <w:spacing w:val="-1"/>
                <w:szCs w:val="24"/>
                <w:lang w:eastAsia="ru-RU"/>
              </w:rPr>
              <w:t>Способен инсталлировать программное и аппаратное обеспечение для информационных и автоматизированных систем</w:t>
            </w:r>
          </w:p>
        </w:tc>
        <w:tc>
          <w:tcPr>
            <w:tcW w:w="1872"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высокий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средний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низкий</w:t>
            </w:r>
          </w:p>
        </w:tc>
      </w:tr>
      <w:tr w:rsidR="007D1306" w:rsidRPr="007D1306" w:rsidTr="007D1306">
        <w:trPr>
          <w:trHeight w:val="217"/>
          <w:tblCellSpacing w:w="20" w:type="dxa"/>
        </w:trPr>
        <w:tc>
          <w:tcPr>
            <w:tcW w:w="578"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tabs>
                <w:tab w:val="left" w:pos="-7797"/>
              </w:tabs>
              <w:spacing w:line="256" w:lineRule="auto"/>
              <w:jc w:val="center"/>
              <w:rPr>
                <w:rFonts w:ascii="Times New Roman" w:hAnsi="Times New Roman"/>
                <w:b/>
                <w:color w:val="000000"/>
                <w:spacing w:val="-1"/>
                <w:sz w:val="24"/>
                <w:szCs w:val="24"/>
                <w:lang w:eastAsia="ru-RU"/>
              </w:rPr>
            </w:pPr>
            <w:r w:rsidRPr="007D1306">
              <w:rPr>
                <w:rFonts w:ascii="Times New Roman" w:hAnsi="Times New Roman"/>
                <w:sz w:val="24"/>
                <w:szCs w:val="24"/>
                <w:lang w:eastAsia="ru-RU"/>
              </w:rPr>
              <w:t>ОПК-6</w:t>
            </w:r>
          </w:p>
        </w:tc>
        <w:tc>
          <w:tcPr>
            <w:tcW w:w="2471"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keepNext/>
              <w:widowControl w:val="0"/>
              <w:autoSpaceDE w:val="0"/>
              <w:autoSpaceDN w:val="0"/>
              <w:spacing w:after="0" w:line="240" w:lineRule="auto"/>
              <w:jc w:val="both"/>
              <w:rPr>
                <w:rFonts w:ascii="Times New Roman" w:eastAsia="Times New Roman" w:hAnsi="Times New Roman"/>
                <w:color w:val="000000"/>
                <w:spacing w:val="-1"/>
                <w:szCs w:val="24"/>
                <w:lang w:val="x-none" w:eastAsia="x-none" w:bidi="ru-RU"/>
              </w:rPr>
            </w:pPr>
            <w:r w:rsidRPr="007D1306">
              <w:rPr>
                <w:rFonts w:ascii="Times New Roman" w:eastAsia="Times New Roman" w:hAnsi="Times New Roman"/>
                <w:color w:val="000000"/>
                <w:spacing w:val="-1"/>
                <w:szCs w:val="24"/>
                <w:lang w:val="x-none" w:eastAsia="x-none" w:bidi="ru-RU"/>
              </w:rPr>
              <w:t>Способен разрабатывать алгоритмы и программы, пригодные для практического применения в области информационных систем и технологий</w:t>
            </w:r>
          </w:p>
        </w:tc>
        <w:tc>
          <w:tcPr>
            <w:tcW w:w="1872"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высокий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средний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низкий</w:t>
            </w:r>
          </w:p>
        </w:tc>
      </w:tr>
      <w:tr w:rsidR="007D1306" w:rsidRPr="007D1306" w:rsidTr="007D1306">
        <w:trPr>
          <w:trHeight w:val="217"/>
          <w:tblCellSpacing w:w="20" w:type="dxa"/>
        </w:trPr>
        <w:tc>
          <w:tcPr>
            <w:tcW w:w="578"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tabs>
                <w:tab w:val="left" w:pos="-7797"/>
              </w:tabs>
              <w:spacing w:line="256" w:lineRule="auto"/>
              <w:jc w:val="center"/>
              <w:rPr>
                <w:rFonts w:ascii="Times New Roman" w:hAnsi="Times New Roman"/>
                <w:b/>
                <w:color w:val="000000"/>
                <w:spacing w:val="-1"/>
                <w:sz w:val="24"/>
                <w:szCs w:val="24"/>
                <w:lang w:eastAsia="ru-RU"/>
              </w:rPr>
            </w:pPr>
            <w:r w:rsidRPr="007D1306">
              <w:rPr>
                <w:rFonts w:ascii="Times New Roman" w:hAnsi="Times New Roman"/>
                <w:color w:val="000000"/>
                <w:sz w:val="24"/>
                <w:szCs w:val="24"/>
                <w:lang w:eastAsia="ru-RU"/>
              </w:rPr>
              <w:t>ОПК-7</w:t>
            </w:r>
          </w:p>
        </w:tc>
        <w:tc>
          <w:tcPr>
            <w:tcW w:w="2471"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tabs>
                <w:tab w:val="left" w:pos="-7797"/>
              </w:tabs>
              <w:spacing w:line="256" w:lineRule="auto"/>
              <w:jc w:val="both"/>
              <w:rPr>
                <w:rFonts w:ascii="Times New Roman" w:hAnsi="Times New Roman"/>
                <w:color w:val="000000"/>
                <w:spacing w:val="-1"/>
                <w:szCs w:val="24"/>
                <w:lang w:eastAsia="ru-RU"/>
              </w:rPr>
            </w:pPr>
            <w:r w:rsidRPr="007D1306">
              <w:rPr>
                <w:rFonts w:ascii="Times New Roman" w:hAnsi="Times New Roman"/>
                <w:color w:val="000000"/>
                <w:spacing w:val="-1"/>
                <w:szCs w:val="24"/>
                <w:lang w:eastAsia="ru-RU"/>
              </w:rPr>
              <w:t>Способен осуществлять выбор платформ и инструментальных программно-аппаратных средств для реализации информационных систем</w:t>
            </w:r>
          </w:p>
        </w:tc>
        <w:tc>
          <w:tcPr>
            <w:tcW w:w="1872"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высокий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средний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низкий</w:t>
            </w:r>
          </w:p>
        </w:tc>
      </w:tr>
      <w:tr w:rsidR="007D1306" w:rsidRPr="007D1306" w:rsidTr="007D1306">
        <w:trPr>
          <w:trHeight w:val="217"/>
          <w:tblCellSpacing w:w="20" w:type="dxa"/>
        </w:trPr>
        <w:tc>
          <w:tcPr>
            <w:tcW w:w="4961" w:type="pct"/>
            <w:gridSpan w:val="3"/>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autoSpaceDE w:val="0"/>
              <w:autoSpaceDN w:val="0"/>
              <w:spacing w:after="0" w:line="240" w:lineRule="auto"/>
              <w:ind w:left="720"/>
              <w:jc w:val="center"/>
              <w:rPr>
                <w:rFonts w:ascii="Times New Roman" w:eastAsia="Times New Roman" w:hAnsi="Times New Roman"/>
                <w:b/>
                <w:sz w:val="20"/>
                <w:szCs w:val="20"/>
                <w:lang w:eastAsia="ru-RU"/>
              </w:rPr>
            </w:pPr>
            <w:r w:rsidRPr="007D1306">
              <w:rPr>
                <w:rFonts w:ascii="Times New Roman" w:eastAsia="Times New Roman" w:hAnsi="Times New Roman"/>
                <w:b/>
                <w:sz w:val="20"/>
                <w:szCs w:val="20"/>
                <w:lang w:eastAsia="ru-RU"/>
              </w:rPr>
              <w:t>Профессиональные компетенции</w:t>
            </w:r>
          </w:p>
        </w:tc>
      </w:tr>
      <w:tr w:rsidR="007D1306" w:rsidRPr="007D1306" w:rsidTr="007D1306">
        <w:trPr>
          <w:trHeight w:val="217"/>
          <w:tblCellSpacing w:w="20" w:type="dxa"/>
        </w:trPr>
        <w:tc>
          <w:tcPr>
            <w:tcW w:w="578"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spacing w:line="256" w:lineRule="auto"/>
              <w:jc w:val="center"/>
              <w:rPr>
                <w:rFonts w:ascii="Times New Roman" w:hAnsi="Times New Roman"/>
                <w:color w:val="000000"/>
                <w:spacing w:val="-1"/>
                <w:sz w:val="24"/>
                <w:szCs w:val="24"/>
                <w:lang w:eastAsia="ru-RU"/>
              </w:rPr>
            </w:pPr>
            <w:r w:rsidRPr="007D1306">
              <w:rPr>
                <w:rFonts w:ascii="Times New Roman" w:hAnsi="Times New Roman"/>
                <w:color w:val="000000"/>
                <w:spacing w:val="-1"/>
                <w:sz w:val="24"/>
                <w:szCs w:val="24"/>
                <w:lang w:eastAsia="ru-RU"/>
              </w:rPr>
              <w:t>ПК-2</w:t>
            </w:r>
          </w:p>
        </w:tc>
        <w:tc>
          <w:tcPr>
            <w:tcW w:w="2471"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spacing w:line="256" w:lineRule="auto"/>
              <w:jc w:val="both"/>
              <w:rPr>
                <w:rFonts w:ascii="Times New Roman" w:hAnsi="Times New Roman"/>
                <w:color w:val="000000"/>
                <w:spacing w:val="-1"/>
                <w:szCs w:val="24"/>
                <w:lang w:eastAsia="ru-RU"/>
              </w:rPr>
            </w:pPr>
            <w:r w:rsidRPr="007D1306">
              <w:rPr>
                <w:rFonts w:ascii="Times New Roman" w:hAnsi="Times New Roman"/>
                <w:color w:val="000000"/>
                <w:spacing w:val="-1"/>
                <w:szCs w:val="24"/>
                <w:lang w:eastAsia="ru-RU"/>
              </w:rPr>
              <w:t>Способность к проектированию, отладке, проверке работоспособности, созданию (модификации) и сопровождению информационных систем (ИС), автоматизирующих</w:t>
            </w:r>
          </w:p>
        </w:tc>
        <w:tc>
          <w:tcPr>
            <w:tcW w:w="1872"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высокий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средний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низкий</w:t>
            </w:r>
          </w:p>
        </w:tc>
      </w:tr>
      <w:tr w:rsidR="007D1306" w:rsidRPr="007D1306" w:rsidTr="007D1306">
        <w:trPr>
          <w:trHeight w:val="217"/>
          <w:tblCellSpacing w:w="20" w:type="dxa"/>
        </w:trPr>
        <w:tc>
          <w:tcPr>
            <w:tcW w:w="578"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spacing w:line="256" w:lineRule="auto"/>
              <w:jc w:val="center"/>
              <w:rPr>
                <w:rFonts w:ascii="Times New Roman" w:hAnsi="Times New Roman"/>
                <w:color w:val="000000"/>
                <w:spacing w:val="-1"/>
                <w:sz w:val="24"/>
                <w:szCs w:val="24"/>
                <w:lang w:eastAsia="ru-RU"/>
              </w:rPr>
            </w:pPr>
            <w:r w:rsidRPr="007D1306">
              <w:rPr>
                <w:rFonts w:ascii="Times New Roman" w:hAnsi="Times New Roman"/>
                <w:color w:val="000000"/>
                <w:spacing w:val="-1"/>
                <w:sz w:val="24"/>
                <w:szCs w:val="24"/>
                <w:lang w:eastAsia="ru-RU"/>
              </w:rPr>
              <w:t>ПК-3</w:t>
            </w:r>
          </w:p>
        </w:tc>
        <w:tc>
          <w:tcPr>
            <w:tcW w:w="2471"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spacing w:line="256" w:lineRule="auto"/>
              <w:jc w:val="both"/>
              <w:rPr>
                <w:rFonts w:ascii="Times New Roman" w:hAnsi="Times New Roman"/>
                <w:color w:val="000000"/>
                <w:spacing w:val="-1"/>
                <w:szCs w:val="24"/>
                <w:lang w:eastAsia="ru-RU"/>
              </w:rPr>
            </w:pPr>
            <w:r w:rsidRPr="007D1306">
              <w:rPr>
                <w:rFonts w:ascii="Times New Roman" w:hAnsi="Times New Roman"/>
                <w:color w:val="000000"/>
                <w:spacing w:val="-1"/>
                <w:szCs w:val="24"/>
                <w:lang w:eastAsia="ru-RU"/>
              </w:rPr>
              <w:t xml:space="preserve">Способность к разработке технической документации по созданию и сопровождению ИС, включающую технические документы информационно-методического и </w:t>
            </w:r>
            <w:r w:rsidRPr="007D1306">
              <w:rPr>
                <w:lang w:eastAsia="ru-RU"/>
              </w:rPr>
              <w:t xml:space="preserve"> </w:t>
            </w:r>
            <w:r w:rsidRPr="007D1306">
              <w:rPr>
                <w:rFonts w:ascii="Times New Roman" w:hAnsi="Times New Roman"/>
                <w:color w:val="000000"/>
                <w:spacing w:val="-1"/>
                <w:szCs w:val="24"/>
                <w:lang w:eastAsia="ru-RU"/>
              </w:rPr>
              <w:t>маркетингового назначения</w:t>
            </w:r>
          </w:p>
        </w:tc>
        <w:tc>
          <w:tcPr>
            <w:tcW w:w="1872"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высокий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средний</w:t>
            </w:r>
          </w:p>
          <w:p w:rsidR="007D1306" w:rsidRPr="007D1306" w:rsidRDefault="007D1306" w:rsidP="007D1306">
            <w:pPr>
              <w:widowControl w:val="0"/>
              <w:numPr>
                <w:ilvl w:val="0"/>
                <w:numId w:val="46"/>
              </w:numPr>
              <w:autoSpaceDE w:val="0"/>
              <w:autoSpaceDN w:val="0"/>
              <w:spacing w:after="0" w:line="240" w:lineRule="auto"/>
              <w:rPr>
                <w:rFonts w:ascii="Times New Roman" w:eastAsia="Times New Roman" w:hAnsi="Times New Roman"/>
                <w:sz w:val="18"/>
                <w:szCs w:val="18"/>
                <w:lang w:eastAsia="ru-RU"/>
              </w:rPr>
            </w:pPr>
            <w:r w:rsidRPr="007D1306">
              <w:rPr>
                <w:rFonts w:ascii="Times New Roman" w:eastAsia="Times New Roman" w:hAnsi="Times New Roman"/>
                <w:sz w:val="18"/>
                <w:szCs w:val="18"/>
                <w:lang w:eastAsia="ru-RU"/>
              </w:rPr>
              <w:t>низкий</w:t>
            </w:r>
          </w:p>
        </w:tc>
      </w:tr>
    </w:tbl>
    <w:p w:rsidR="007D1306" w:rsidRPr="007D1306" w:rsidRDefault="007D1306" w:rsidP="007D1306">
      <w:pPr>
        <w:keepNext/>
        <w:keepLines/>
        <w:shd w:val="clear" w:color="auto" w:fill="FFFFFF"/>
        <w:tabs>
          <w:tab w:val="left" w:pos="-7797"/>
        </w:tabs>
        <w:spacing w:after="0" w:line="240" w:lineRule="auto"/>
        <w:ind w:firstLine="709"/>
        <w:rPr>
          <w:rFonts w:ascii="Times New Roman" w:eastAsia="Times New Roman" w:hAnsi="Times New Roman"/>
          <w:sz w:val="20"/>
          <w:szCs w:val="20"/>
          <w:lang w:eastAsia="ru-RU"/>
        </w:rPr>
      </w:pPr>
      <w:r w:rsidRPr="007D1306">
        <w:rPr>
          <w:rFonts w:ascii="Times New Roman" w:hAnsi="Times New Roman"/>
          <w:sz w:val="20"/>
          <w:szCs w:val="20"/>
        </w:rPr>
        <w:t>Примечание:</w:t>
      </w:r>
    </w:p>
    <w:p w:rsidR="007D1306" w:rsidRPr="007D1306" w:rsidRDefault="007D1306" w:rsidP="007D1306">
      <w:pPr>
        <w:keepNext/>
        <w:keepLines/>
        <w:numPr>
          <w:ilvl w:val="0"/>
          <w:numId w:val="47"/>
        </w:numPr>
        <w:shd w:val="clear" w:color="auto" w:fill="FFFFFF"/>
        <w:tabs>
          <w:tab w:val="left" w:pos="-7797"/>
          <w:tab w:val="left" w:pos="1134"/>
        </w:tabs>
        <w:autoSpaceDN w:val="0"/>
        <w:spacing w:after="0" w:line="240" w:lineRule="auto"/>
        <w:ind w:left="0" w:firstLine="709"/>
        <w:contextualSpacing/>
        <w:jc w:val="both"/>
        <w:rPr>
          <w:rFonts w:ascii="Times New Roman" w:eastAsia="Times New Roman" w:hAnsi="Times New Roman"/>
          <w:sz w:val="20"/>
          <w:szCs w:val="20"/>
          <w:lang w:val="x-none" w:eastAsia="x-none" w:bidi="ru-RU"/>
        </w:rPr>
      </w:pPr>
      <w:r w:rsidRPr="007D1306">
        <w:rPr>
          <w:rFonts w:ascii="Times New Roman" w:eastAsia="Times New Roman" w:hAnsi="Times New Roman"/>
          <w:sz w:val="20"/>
          <w:szCs w:val="20"/>
          <w:lang w:val="x-none" w:eastAsia="x-none" w:bidi="ru-RU"/>
        </w:rPr>
        <w:t xml:space="preserve">Высокий уровень – обучающийся уверенно демонстрирует готовность и способность к самостоятельной профессиональной деятельности не только в стандартных, но и во внештатных ситуациях. </w:t>
      </w:r>
    </w:p>
    <w:p w:rsidR="007D1306" w:rsidRPr="007D1306" w:rsidRDefault="007D1306" w:rsidP="007D1306">
      <w:pPr>
        <w:keepNext/>
        <w:keepLines/>
        <w:numPr>
          <w:ilvl w:val="0"/>
          <w:numId w:val="47"/>
        </w:numPr>
        <w:shd w:val="clear" w:color="auto" w:fill="FFFFFF"/>
        <w:tabs>
          <w:tab w:val="left" w:pos="-7797"/>
          <w:tab w:val="left" w:pos="1134"/>
        </w:tabs>
        <w:autoSpaceDN w:val="0"/>
        <w:spacing w:after="0" w:line="240" w:lineRule="auto"/>
        <w:ind w:left="0" w:firstLine="709"/>
        <w:contextualSpacing/>
        <w:jc w:val="both"/>
        <w:rPr>
          <w:rFonts w:ascii="Times New Roman" w:eastAsia="Times New Roman" w:hAnsi="Times New Roman"/>
          <w:sz w:val="20"/>
          <w:szCs w:val="20"/>
          <w:lang w:val="x-none" w:eastAsia="x-none" w:bidi="ru-RU"/>
        </w:rPr>
      </w:pPr>
      <w:r w:rsidRPr="007D1306">
        <w:rPr>
          <w:rFonts w:ascii="Times New Roman" w:eastAsia="Times New Roman" w:hAnsi="Times New Roman"/>
          <w:sz w:val="20"/>
          <w:szCs w:val="20"/>
          <w:lang w:val="x-none" w:eastAsia="x-none" w:bidi="ru-RU"/>
        </w:rPr>
        <w:t xml:space="preserve">Средний уровень – обучающийся выполняет все виды профессиональной деятельности в стандартных ситуациях уверенно, добросовестно, эффективно. </w:t>
      </w:r>
    </w:p>
    <w:p w:rsidR="007D1306" w:rsidRPr="007D1306" w:rsidRDefault="007D1306" w:rsidP="007D1306">
      <w:pPr>
        <w:widowControl w:val="0"/>
        <w:numPr>
          <w:ilvl w:val="0"/>
          <w:numId w:val="47"/>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val="x-none" w:eastAsia="x-none" w:bidi="ru-RU"/>
        </w:rPr>
      </w:pPr>
      <w:r w:rsidRPr="007D1306">
        <w:rPr>
          <w:rFonts w:ascii="Times New Roman" w:eastAsia="Times New Roman" w:hAnsi="Times New Roman"/>
          <w:sz w:val="20"/>
          <w:szCs w:val="20"/>
          <w:lang w:val="x-none" w:eastAsia="x-none" w:bidi="ru-RU"/>
        </w:rPr>
        <w:t>Низкий уровень – при выполнении профессиональной деятельности обучающийся нуждается во внешнем сопровождении и контроле.</w:t>
      </w:r>
    </w:p>
    <w:p w:rsidR="007D1306" w:rsidRPr="007D1306" w:rsidRDefault="007D1306" w:rsidP="007D1306">
      <w:pPr>
        <w:widowControl w:val="0"/>
        <w:tabs>
          <w:tab w:val="left" w:pos="-7797"/>
          <w:tab w:val="left" w:pos="1134"/>
        </w:tabs>
        <w:autoSpaceDE w:val="0"/>
        <w:autoSpaceDN w:val="0"/>
        <w:adjustRightInd w:val="0"/>
        <w:spacing w:after="0" w:line="240" w:lineRule="auto"/>
        <w:jc w:val="both"/>
        <w:rPr>
          <w:rFonts w:ascii="Times New Roman" w:eastAsia="Times New Roman" w:hAnsi="Times New Roman"/>
          <w:sz w:val="20"/>
          <w:szCs w:val="20"/>
          <w:lang w:eastAsia="ru-RU"/>
        </w:rPr>
      </w:pPr>
    </w:p>
    <w:p w:rsidR="007D1306" w:rsidRPr="007D1306" w:rsidRDefault="007D1306" w:rsidP="007D1306">
      <w:pPr>
        <w:widowControl w:val="0"/>
        <w:numPr>
          <w:ilvl w:val="0"/>
          <w:numId w:val="39"/>
        </w:numPr>
        <w:tabs>
          <w:tab w:val="left" w:pos="851"/>
          <w:tab w:val="left" w:pos="1134"/>
        </w:tabs>
        <w:autoSpaceDE w:val="0"/>
        <w:autoSpaceDN w:val="0"/>
        <w:adjustRightInd w:val="0"/>
        <w:spacing w:after="0" w:line="240" w:lineRule="auto"/>
        <w:ind w:left="0" w:firstLine="709"/>
        <w:contextualSpacing/>
        <w:jc w:val="both"/>
        <w:rPr>
          <w:rFonts w:ascii="Times New Roman" w:eastAsia="Times New Roman" w:hAnsi="Times New Roman"/>
          <w:b/>
          <w:sz w:val="24"/>
          <w:szCs w:val="24"/>
          <w:lang w:val="x-none" w:eastAsia="ru-RU" w:bidi="ru-RU"/>
        </w:rPr>
      </w:pPr>
      <w:r w:rsidRPr="007D1306">
        <w:rPr>
          <w:rFonts w:ascii="Times New Roman" w:eastAsia="Times New Roman" w:hAnsi="Times New Roman"/>
          <w:b/>
          <w:sz w:val="24"/>
          <w:szCs w:val="24"/>
          <w:lang w:val="x-none" w:eastAsia="ru-RU" w:bidi="ru-RU"/>
        </w:rPr>
        <w:t>Показатели и критерии оценивания результатов практики</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6488"/>
        <w:gridCol w:w="1708"/>
        <w:gridCol w:w="2051"/>
      </w:tblGrid>
      <w:tr w:rsidR="007D1306" w:rsidRPr="007D1306" w:rsidTr="007D1306">
        <w:trPr>
          <w:tblCellSpacing w:w="20" w:type="dxa"/>
          <w:jc w:val="center"/>
        </w:trPr>
        <w:tc>
          <w:tcPr>
            <w:tcW w:w="3134" w:type="pct"/>
            <w:tcBorders>
              <w:top w:val="outset" w:sz="6" w:space="0" w:color="auto"/>
              <w:left w:val="outset" w:sz="6" w:space="0" w:color="auto"/>
              <w:bottom w:val="outset" w:sz="6" w:space="0" w:color="auto"/>
              <w:right w:val="outset" w:sz="6" w:space="0" w:color="auto"/>
            </w:tcBorders>
            <w:hideMark/>
          </w:tcPr>
          <w:p w:rsidR="007D1306" w:rsidRPr="007D1306" w:rsidRDefault="007D1306" w:rsidP="007D1306">
            <w:pPr>
              <w:widowControl w:val="0"/>
              <w:autoSpaceDE w:val="0"/>
              <w:autoSpaceDN w:val="0"/>
              <w:adjustRightInd w:val="0"/>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Оценочный критерий</w:t>
            </w:r>
          </w:p>
        </w:tc>
        <w:tc>
          <w:tcPr>
            <w:tcW w:w="814"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 xml:space="preserve">Максимальное количество </w:t>
            </w:r>
          </w:p>
          <w:p w:rsidR="007D1306" w:rsidRPr="007D1306" w:rsidRDefault="007D1306" w:rsidP="007D1306">
            <w:pPr>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баллов</w:t>
            </w:r>
          </w:p>
        </w:tc>
        <w:tc>
          <w:tcPr>
            <w:tcW w:w="971"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 xml:space="preserve">Оценка качества выполнения каждого вида работ </w:t>
            </w:r>
          </w:p>
          <w:p w:rsidR="007D1306" w:rsidRPr="007D1306" w:rsidRDefault="007D1306" w:rsidP="007D1306">
            <w:pPr>
              <w:spacing w:after="0" w:line="240" w:lineRule="auto"/>
              <w:jc w:val="center"/>
              <w:rPr>
                <w:rFonts w:ascii="Times New Roman" w:hAnsi="Times New Roman"/>
                <w:b/>
                <w:sz w:val="20"/>
                <w:szCs w:val="20"/>
                <w:lang w:eastAsia="ru-RU"/>
              </w:rPr>
            </w:pPr>
            <w:r w:rsidRPr="007D1306">
              <w:rPr>
                <w:rFonts w:ascii="Times New Roman" w:hAnsi="Times New Roman"/>
                <w:b/>
                <w:sz w:val="20"/>
                <w:szCs w:val="20"/>
                <w:lang w:eastAsia="ru-RU"/>
              </w:rPr>
              <w:t>(в баллах)</w:t>
            </w:r>
          </w:p>
        </w:tc>
      </w:tr>
      <w:tr w:rsidR="007D1306" w:rsidRPr="007D1306" w:rsidTr="007D1306">
        <w:trPr>
          <w:trHeight w:val="395"/>
          <w:tblCellSpacing w:w="20" w:type="dxa"/>
          <w:jc w:val="center"/>
        </w:trPr>
        <w:tc>
          <w:tcPr>
            <w:tcW w:w="3134"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lang w:eastAsia="ru-RU"/>
              </w:rPr>
            </w:pPr>
            <w:r w:rsidRPr="007D1306">
              <w:rPr>
                <w:rFonts w:ascii="Times New Roman" w:eastAsia="Times New Roman" w:hAnsi="Times New Roman"/>
                <w:lang w:eastAsia="ru-RU"/>
              </w:rPr>
              <w:lastRenderedPageBreak/>
              <w:t>Выполнение индивидуального задания в соответствии с программой практики</w:t>
            </w:r>
          </w:p>
        </w:tc>
        <w:tc>
          <w:tcPr>
            <w:tcW w:w="814" w:type="pct"/>
            <w:tcBorders>
              <w:top w:val="outset" w:sz="6" w:space="0" w:color="auto"/>
              <w:left w:val="outset" w:sz="6" w:space="0" w:color="auto"/>
              <w:bottom w:val="outset" w:sz="6" w:space="0" w:color="auto"/>
              <w:right w:val="outset" w:sz="6" w:space="0" w:color="auto"/>
            </w:tcBorders>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r w:rsidRPr="007D1306">
              <w:rPr>
                <w:rFonts w:ascii="Times New Roman" w:eastAsia="Times New Roman" w:hAnsi="Times New Roman"/>
                <w:lang w:eastAsia="ru-RU"/>
              </w:rPr>
              <w:t>30</w:t>
            </w:r>
          </w:p>
        </w:tc>
        <w:tc>
          <w:tcPr>
            <w:tcW w:w="971" w:type="pct"/>
            <w:tcBorders>
              <w:top w:val="outset" w:sz="6" w:space="0" w:color="auto"/>
              <w:left w:val="outset" w:sz="6" w:space="0" w:color="auto"/>
              <w:bottom w:val="outset" w:sz="6" w:space="0" w:color="auto"/>
              <w:right w:val="outset" w:sz="6" w:space="0" w:color="auto"/>
            </w:tcBorders>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p>
        </w:tc>
      </w:tr>
      <w:tr w:rsidR="007D1306" w:rsidRPr="007D1306" w:rsidTr="007D1306">
        <w:trPr>
          <w:tblCellSpacing w:w="20" w:type="dxa"/>
          <w:jc w:val="center"/>
        </w:trPr>
        <w:tc>
          <w:tcPr>
            <w:tcW w:w="3134"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lang w:eastAsia="ru-RU"/>
              </w:rPr>
            </w:pPr>
            <w:r w:rsidRPr="007D1306">
              <w:rPr>
                <w:rFonts w:ascii="Times New Roman" w:eastAsia="Times New Roman" w:hAnsi="Times New Roman"/>
                <w:lang w:eastAsia="ru-RU"/>
              </w:rPr>
              <w:t>Оценка степени самостоятельности проведенного решения практических кейсов-задач, необходимых для оценки знаний, умений, навыков и (или) опыта деятельности по итогам практики</w:t>
            </w:r>
          </w:p>
        </w:tc>
        <w:tc>
          <w:tcPr>
            <w:tcW w:w="814" w:type="pct"/>
            <w:tcBorders>
              <w:top w:val="outset" w:sz="6" w:space="0" w:color="auto"/>
              <w:left w:val="outset" w:sz="6" w:space="0" w:color="auto"/>
              <w:bottom w:val="outset" w:sz="6" w:space="0" w:color="auto"/>
              <w:right w:val="outset" w:sz="6" w:space="0" w:color="auto"/>
            </w:tcBorders>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r w:rsidRPr="007D1306">
              <w:rPr>
                <w:rFonts w:ascii="Times New Roman" w:eastAsia="Times New Roman" w:hAnsi="Times New Roman"/>
                <w:lang w:eastAsia="ru-RU"/>
              </w:rPr>
              <w:t>30</w:t>
            </w:r>
          </w:p>
        </w:tc>
        <w:tc>
          <w:tcPr>
            <w:tcW w:w="971" w:type="pct"/>
            <w:tcBorders>
              <w:top w:val="outset" w:sz="6" w:space="0" w:color="auto"/>
              <w:left w:val="outset" w:sz="6" w:space="0" w:color="auto"/>
              <w:bottom w:val="outset" w:sz="6" w:space="0" w:color="auto"/>
              <w:right w:val="outset" w:sz="6" w:space="0" w:color="auto"/>
            </w:tcBorders>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p>
        </w:tc>
      </w:tr>
      <w:tr w:rsidR="007D1306" w:rsidRPr="007D1306" w:rsidTr="007D1306">
        <w:trPr>
          <w:tblCellSpacing w:w="20" w:type="dxa"/>
          <w:jc w:val="center"/>
        </w:trPr>
        <w:tc>
          <w:tcPr>
            <w:tcW w:w="3134"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lang w:eastAsia="ru-RU"/>
              </w:rPr>
            </w:pPr>
            <w:r w:rsidRPr="007D1306">
              <w:rPr>
                <w:rFonts w:ascii="Times New Roman" w:eastAsia="Times New Roman" w:hAnsi="Times New Roman"/>
                <w:lang w:eastAsia="ru-RU"/>
              </w:rPr>
              <w:t>Оценка качества проведенного анализа собранных материалов, данных для решения практических кейсов-задач, необходимых для оценки знаний, умений, навыков и (или) опыта деятельности по итогам практики</w:t>
            </w:r>
          </w:p>
        </w:tc>
        <w:tc>
          <w:tcPr>
            <w:tcW w:w="814" w:type="pct"/>
            <w:tcBorders>
              <w:top w:val="outset" w:sz="6" w:space="0" w:color="auto"/>
              <w:left w:val="outset" w:sz="6" w:space="0" w:color="auto"/>
              <w:bottom w:val="outset" w:sz="6" w:space="0" w:color="auto"/>
              <w:right w:val="outset" w:sz="6" w:space="0" w:color="auto"/>
            </w:tcBorders>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r w:rsidRPr="007D1306">
              <w:rPr>
                <w:rFonts w:ascii="Times New Roman" w:eastAsia="Times New Roman" w:hAnsi="Times New Roman"/>
                <w:lang w:eastAsia="ru-RU"/>
              </w:rPr>
              <w:t>40</w:t>
            </w:r>
          </w:p>
        </w:tc>
        <w:tc>
          <w:tcPr>
            <w:tcW w:w="971" w:type="pct"/>
            <w:tcBorders>
              <w:top w:val="outset" w:sz="6" w:space="0" w:color="auto"/>
              <w:left w:val="outset" w:sz="6" w:space="0" w:color="auto"/>
              <w:bottom w:val="outset" w:sz="6" w:space="0" w:color="auto"/>
              <w:right w:val="outset" w:sz="6" w:space="0" w:color="auto"/>
            </w:tcBorders>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p>
        </w:tc>
      </w:tr>
      <w:tr w:rsidR="007D1306" w:rsidRPr="007D1306" w:rsidTr="007D1306">
        <w:trPr>
          <w:trHeight w:val="553"/>
          <w:tblCellSpacing w:w="20" w:type="dxa"/>
          <w:jc w:val="center"/>
        </w:trPr>
        <w:tc>
          <w:tcPr>
            <w:tcW w:w="3134" w:type="pct"/>
            <w:tcBorders>
              <w:top w:val="outset" w:sz="6" w:space="0" w:color="auto"/>
              <w:left w:val="outset" w:sz="6" w:space="0" w:color="auto"/>
              <w:bottom w:val="outset" w:sz="6" w:space="0" w:color="auto"/>
              <w:right w:val="outset" w:sz="6" w:space="0" w:color="auto"/>
            </w:tcBorders>
            <w:vAlign w:val="center"/>
            <w:hideMark/>
          </w:tcPr>
          <w:p w:rsidR="007D1306" w:rsidRPr="007D1306" w:rsidRDefault="007D1306" w:rsidP="007D1306">
            <w:pPr>
              <w:widowControl w:val="0"/>
              <w:autoSpaceDE w:val="0"/>
              <w:autoSpaceDN w:val="0"/>
              <w:adjustRightInd w:val="0"/>
              <w:spacing w:after="0" w:line="240" w:lineRule="auto"/>
              <w:jc w:val="both"/>
              <w:rPr>
                <w:rFonts w:ascii="Times New Roman" w:eastAsia="Times New Roman" w:hAnsi="Times New Roman"/>
                <w:b/>
                <w:lang w:eastAsia="ru-RU"/>
              </w:rPr>
            </w:pPr>
            <w:r w:rsidRPr="007D1306">
              <w:rPr>
                <w:rFonts w:ascii="Times New Roman" w:eastAsia="Times New Roman" w:hAnsi="Times New Roman"/>
                <w:b/>
                <w:lang w:eastAsia="ru-RU"/>
              </w:rPr>
              <w:t>Итоговая оценка:</w:t>
            </w:r>
          </w:p>
        </w:tc>
        <w:tc>
          <w:tcPr>
            <w:tcW w:w="814" w:type="pct"/>
            <w:tcBorders>
              <w:top w:val="outset" w:sz="6" w:space="0" w:color="auto"/>
              <w:left w:val="outset" w:sz="6" w:space="0" w:color="auto"/>
              <w:bottom w:val="outset" w:sz="6" w:space="0" w:color="auto"/>
              <w:right w:val="outset" w:sz="6" w:space="0" w:color="auto"/>
            </w:tcBorders>
            <w:hideMark/>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r w:rsidRPr="007D1306">
              <w:rPr>
                <w:rFonts w:ascii="Times New Roman" w:eastAsia="Times New Roman" w:hAnsi="Times New Roman"/>
                <w:lang w:eastAsia="ru-RU"/>
              </w:rPr>
              <w:t>100</w:t>
            </w:r>
          </w:p>
        </w:tc>
        <w:tc>
          <w:tcPr>
            <w:tcW w:w="971" w:type="pct"/>
            <w:tcBorders>
              <w:top w:val="outset" w:sz="6" w:space="0" w:color="auto"/>
              <w:left w:val="outset" w:sz="6" w:space="0" w:color="auto"/>
              <w:bottom w:val="outset" w:sz="6" w:space="0" w:color="auto"/>
              <w:right w:val="outset" w:sz="6" w:space="0" w:color="auto"/>
            </w:tcBorders>
          </w:tcPr>
          <w:p w:rsidR="007D1306" w:rsidRPr="007D1306" w:rsidRDefault="007D1306" w:rsidP="007D1306">
            <w:pPr>
              <w:widowControl w:val="0"/>
              <w:autoSpaceDE w:val="0"/>
              <w:autoSpaceDN w:val="0"/>
              <w:adjustRightInd w:val="0"/>
              <w:spacing w:after="0" w:line="240" w:lineRule="auto"/>
              <w:jc w:val="center"/>
              <w:rPr>
                <w:rFonts w:ascii="Times New Roman" w:eastAsia="Times New Roman" w:hAnsi="Times New Roman"/>
                <w:lang w:eastAsia="ru-RU"/>
              </w:rPr>
            </w:pPr>
          </w:p>
        </w:tc>
      </w:tr>
    </w:tbl>
    <w:p w:rsidR="007D1306" w:rsidRPr="007D1306" w:rsidRDefault="007D1306" w:rsidP="007D1306">
      <w:pPr>
        <w:spacing w:line="240" w:lineRule="auto"/>
        <w:ind w:firstLine="709"/>
        <w:rPr>
          <w:rFonts w:ascii="Times New Roman" w:hAnsi="Times New Roman"/>
          <w:sz w:val="24"/>
          <w:szCs w:val="24"/>
        </w:rPr>
      </w:pPr>
      <w:r w:rsidRPr="007D1306">
        <w:rPr>
          <w:rFonts w:ascii="Times New Roman" w:hAnsi="Times New Roman"/>
          <w:sz w:val="24"/>
          <w:szCs w:val="24"/>
        </w:rPr>
        <w:t>Замечания руководителя практики от Университета:</w:t>
      </w:r>
    </w:p>
    <w:p w:rsidR="007D1306" w:rsidRPr="007D1306" w:rsidRDefault="007D1306" w:rsidP="007D1306">
      <w:pPr>
        <w:spacing w:before="240" w:line="360" w:lineRule="auto"/>
        <w:rPr>
          <w:rFonts w:ascii="Times New Roman" w:hAnsi="Times New Roman"/>
          <w:sz w:val="24"/>
          <w:szCs w:val="24"/>
        </w:rPr>
      </w:pPr>
      <w:r w:rsidRPr="007D1306">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1306" w:rsidRPr="007D1306" w:rsidRDefault="007D1306" w:rsidP="007D1306">
      <w:pPr>
        <w:spacing w:after="0" w:line="240" w:lineRule="auto"/>
        <w:ind w:firstLine="709"/>
        <w:jc w:val="both"/>
        <w:rPr>
          <w:rFonts w:ascii="Times New Roman" w:eastAsia="Times New Roman" w:hAnsi="Times New Roman"/>
          <w:bCs/>
          <w:color w:val="000000"/>
          <w:spacing w:val="-4"/>
          <w:sz w:val="24"/>
          <w:szCs w:val="24"/>
          <w:lang w:eastAsia="ru-RU"/>
        </w:rPr>
      </w:pPr>
      <w:r w:rsidRPr="007D1306">
        <w:rPr>
          <w:rFonts w:ascii="Times New Roman" w:eastAsia="Times New Roman" w:hAnsi="Times New Roman"/>
          <w:bCs/>
          <w:color w:val="000000"/>
          <w:spacing w:val="-4"/>
          <w:sz w:val="24"/>
          <w:szCs w:val="24"/>
          <w:lang w:eastAsia="ru-RU"/>
        </w:rPr>
        <w:t xml:space="preserve">Отчет по производственной практике (технологической (проектно-технологической) практике) </w:t>
      </w:r>
      <w:r w:rsidRPr="007D1306">
        <w:rPr>
          <w:rFonts w:ascii="Times New Roman" w:eastAsia="Times New Roman" w:hAnsi="Times New Roman"/>
          <w:b/>
          <w:bCs/>
          <w:color w:val="000000"/>
          <w:spacing w:val="-4"/>
          <w:sz w:val="24"/>
          <w:szCs w:val="24"/>
          <w:lang w:eastAsia="ru-RU"/>
        </w:rPr>
        <w:t xml:space="preserve">соответствует </w:t>
      </w:r>
      <w:r w:rsidRPr="007D1306">
        <w:rPr>
          <w:rFonts w:ascii="Times New Roman" w:eastAsia="Times New Roman" w:hAnsi="Times New Roman"/>
          <w:bCs/>
          <w:color w:val="000000"/>
          <w:spacing w:val="-4"/>
          <w:sz w:val="24"/>
          <w:szCs w:val="24"/>
          <w:lang w:eastAsia="ru-RU"/>
        </w:rPr>
        <w:t xml:space="preserve">требованиям программы практики, Положения о практике обучающихся, осваивающих основные профессиональные образовательные программы высшего образования в Университете «Синергия» и </w:t>
      </w:r>
      <w:r w:rsidRPr="007D1306">
        <w:rPr>
          <w:rFonts w:ascii="Times New Roman" w:eastAsia="Times New Roman" w:hAnsi="Times New Roman"/>
          <w:b/>
          <w:bCs/>
          <w:color w:val="000000"/>
          <w:spacing w:val="-4"/>
          <w:sz w:val="24"/>
          <w:szCs w:val="24"/>
          <w:lang w:eastAsia="ru-RU"/>
        </w:rPr>
        <w:t xml:space="preserve">рекомендуется к защите с оценкой «___________________________» </w:t>
      </w:r>
      <w:r w:rsidRPr="007D1306">
        <w:rPr>
          <w:rFonts w:ascii="Times New Roman" w:eastAsia="Times New Roman" w:hAnsi="Times New Roman"/>
          <w:bCs/>
          <w:color w:val="000000"/>
          <w:spacing w:val="-4"/>
          <w:sz w:val="24"/>
          <w:szCs w:val="24"/>
          <w:lang w:eastAsia="ru-RU"/>
        </w:rPr>
        <w:t>.</w:t>
      </w:r>
    </w:p>
    <w:p w:rsidR="007D1306" w:rsidRPr="007D1306" w:rsidRDefault="007D1306" w:rsidP="007D1306">
      <w:pPr>
        <w:spacing w:after="0" w:line="240" w:lineRule="auto"/>
        <w:jc w:val="both"/>
        <w:rPr>
          <w:rFonts w:ascii="Times New Roman" w:eastAsia="Times New Roman" w:hAnsi="Times New Roman"/>
          <w:bCs/>
          <w:color w:val="000000"/>
          <w:spacing w:val="-4"/>
          <w:sz w:val="28"/>
          <w:szCs w:val="28"/>
          <w:lang w:eastAsia="ru-RU"/>
        </w:rPr>
      </w:pPr>
    </w:p>
    <w:p w:rsidR="007D1306" w:rsidRPr="007D1306" w:rsidRDefault="007D1306" w:rsidP="007D1306">
      <w:pPr>
        <w:spacing w:after="0" w:line="240" w:lineRule="auto"/>
        <w:jc w:val="both"/>
        <w:rPr>
          <w:rFonts w:ascii="Times New Roman" w:eastAsia="Times New Roman" w:hAnsi="Times New Roman"/>
          <w:bCs/>
          <w:color w:val="000000"/>
          <w:spacing w:val="-4"/>
          <w:sz w:val="28"/>
          <w:szCs w:val="28"/>
          <w:lang w:eastAsia="ru-RU"/>
        </w:rPr>
      </w:pPr>
    </w:p>
    <w:p w:rsidR="007D1306" w:rsidRPr="007D1306" w:rsidRDefault="007D1306" w:rsidP="007D1306">
      <w:pPr>
        <w:spacing w:after="0" w:line="240" w:lineRule="auto"/>
        <w:jc w:val="both"/>
        <w:rPr>
          <w:rFonts w:ascii="Times New Roman" w:eastAsia="Times New Roman" w:hAnsi="Times New Roman"/>
          <w:sz w:val="24"/>
          <w:szCs w:val="24"/>
          <w:lang w:eastAsia="ru-RU"/>
        </w:rPr>
      </w:pPr>
      <w:r w:rsidRPr="007D1306">
        <w:rPr>
          <w:rFonts w:ascii="Times New Roman" w:eastAsia="Times New Roman" w:hAnsi="Times New Roman"/>
          <w:bCs/>
          <w:color w:val="000000"/>
          <w:spacing w:val="-4"/>
          <w:sz w:val="24"/>
          <w:szCs w:val="24"/>
          <w:lang w:eastAsia="ru-RU"/>
        </w:rPr>
        <w:t>Руководитель практики от Университета</w:t>
      </w:r>
      <w:r w:rsidRPr="007D1306">
        <w:rPr>
          <w:rFonts w:ascii="Times New Roman" w:eastAsia="Times New Roman" w:hAnsi="Times New Roman"/>
          <w:bCs/>
          <w:color w:val="000000"/>
          <w:spacing w:val="-4"/>
          <w:sz w:val="28"/>
          <w:szCs w:val="28"/>
          <w:lang w:eastAsia="ru-RU"/>
        </w:rPr>
        <w:t xml:space="preserve"> </w:t>
      </w:r>
      <w:r w:rsidRPr="007D1306">
        <w:rPr>
          <w:rFonts w:ascii="Times New Roman" w:eastAsia="Times New Roman" w:hAnsi="Times New Roman"/>
          <w:sz w:val="24"/>
          <w:szCs w:val="24"/>
          <w:lang w:eastAsia="ru-RU"/>
        </w:rPr>
        <w:t>____________________       _______________________</w:t>
      </w:r>
    </w:p>
    <w:p w:rsidR="007D1306" w:rsidRPr="007D1306" w:rsidRDefault="007D1306" w:rsidP="007D1306">
      <w:pPr>
        <w:spacing w:after="0" w:line="240" w:lineRule="auto"/>
        <w:rPr>
          <w:rFonts w:ascii="Times New Roman" w:eastAsia="Times New Roman" w:hAnsi="Times New Roman"/>
          <w:sz w:val="16"/>
          <w:szCs w:val="16"/>
          <w:lang w:eastAsia="ru-RU"/>
        </w:rPr>
      </w:pPr>
      <w:r w:rsidRPr="007D1306">
        <w:rPr>
          <w:rFonts w:ascii="Times New Roman" w:eastAsia="Times New Roman" w:hAnsi="Times New Roman"/>
          <w:sz w:val="16"/>
          <w:szCs w:val="16"/>
          <w:lang w:eastAsia="ru-RU"/>
        </w:rPr>
        <w:t xml:space="preserve">                                                                                                                         (подпись)                                                             (ФИО)</w:t>
      </w:r>
    </w:p>
    <w:p w:rsidR="007D1306" w:rsidRPr="007D1306" w:rsidRDefault="007D1306" w:rsidP="007D1306">
      <w:pPr>
        <w:spacing w:after="0" w:line="240" w:lineRule="auto"/>
        <w:rPr>
          <w:rFonts w:ascii="Times New Roman" w:eastAsia="Times New Roman" w:hAnsi="Times New Roman"/>
          <w:bCs/>
          <w:color w:val="000000"/>
          <w:spacing w:val="-4"/>
          <w:sz w:val="24"/>
          <w:szCs w:val="24"/>
          <w:lang w:eastAsia="ru-RU"/>
        </w:rPr>
      </w:pPr>
    </w:p>
    <w:p w:rsidR="007D1306" w:rsidRPr="007D1306" w:rsidRDefault="007D1306" w:rsidP="007D1306">
      <w:pPr>
        <w:spacing w:after="0" w:line="240" w:lineRule="auto"/>
        <w:rPr>
          <w:rFonts w:ascii="Times New Roman" w:eastAsia="Times New Roman" w:hAnsi="Times New Roman"/>
          <w:color w:val="000000"/>
          <w:spacing w:val="-2"/>
          <w:sz w:val="24"/>
          <w:szCs w:val="24"/>
          <w:lang w:eastAsia="ru-RU"/>
        </w:rPr>
      </w:pPr>
      <w:r w:rsidRPr="007D1306">
        <w:rPr>
          <w:rFonts w:ascii="Times New Roman" w:eastAsia="Times New Roman" w:hAnsi="Times New Roman"/>
          <w:bCs/>
          <w:color w:val="000000"/>
          <w:spacing w:val="-4"/>
          <w:sz w:val="24"/>
          <w:szCs w:val="24"/>
          <w:lang w:eastAsia="ru-RU"/>
        </w:rPr>
        <w:t>«___» ______________ 20___г.</w:t>
      </w:r>
    </w:p>
    <w:p w:rsidR="007D1306" w:rsidRPr="007D1306" w:rsidRDefault="007D1306" w:rsidP="007D1306">
      <w:pPr>
        <w:spacing w:after="0" w:line="240" w:lineRule="auto"/>
        <w:rPr>
          <w:rFonts w:ascii="Times New Roman" w:eastAsia="Times New Roman" w:hAnsi="Times New Roman"/>
          <w:sz w:val="20"/>
          <w:szCs w:val="20"/>
          <w:lang w:eastAsia="ru-RU"/>
        </w:rPr>
      </w:pPr>
    </w:p>
    <w:p w:rsidR="00B84C19" w:rsidRDefault="00B84C19" w:rsidP="006B4413">
      <w:pPr>
        <w:spacing w:after="0" w:line="240" w:lineRule="auto"/>
        <w:rPr>
          <w:rFonts w:ascii="Times New Roman" w:eastAsia="Times New Roman" w:hAnsi="Times New Roman"/>
          <w:sz w:val="20"/>
          <w:szCs w:val="20"/>
          <w:lang w:eastAsia="ru-RU"/>
        </w:rPr>
      </w:pPr>
    </w:p>
    <w:sectPr w:rsidR="00B84C19" w:rsidSect="006B4413">
      <w:headerReference w:type="default" r:id="rId16"/>
      <w:footerReference w:type="default" r:id="rId17"/>
      <w:pgSz w:w="11906" w:h="16838"/>
      <w:pgMar w:top="851" w:right="567" w:bottom="851"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25D" w:rsidRDefault="0001625D" w:rsidP="00A07610">
      <w:pPr>
        <w:spacing w:after="0" w:line="240" w:lineRule="auto"/>
      </w:pPr>
      <w:r>
        <w:separator/>
      </w:r>
    </w:p>
  </w:endnote>
  <w:endnote w:type="continuationSeparator" w:id="0">
    <w:p w:rsidR="0001625D" w:rsidRDefault="0001625D" w:rsidP="00A0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BoldMT">
    <w:altName w:val="Times New Roman"/>
    <w:charset w:val="00"/>
    <w:family w:val="auto"/>
    <w:pitch w:val="variable"/>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625375"/>
      <w:docPartObj>
        <w:docPartGallery w:val="Page Numbers (Bottom of Page)"/>
        <w:docPartUnique/>
      </w:docPartObj>
    </w:sdtPr>
    <w:sdtEndPr/>
    <w:sdtContent>
      <w:p w:rsidR="00735385" w:rsidRDefault="0001625D">
        <w:pPr>
          <w:pStyle w:val="af1"/>
          <w:jc w:val="right"/>
        </w:pPr>
        <w:r>
          <w:fldChar w:fldCharType="begin"/>
        </w:r>
        <w:r>
          <w:instrText>PAGE   \* MERGEFORMAT</w:instrText>
        </w:r>
        <w:r>
          <w:fldChar w:fldCharType="separate"/>
        </w:r>
        <w:r w:rsidR="007D1306">
          <w:rPr>
            <w:noProof/>
          </w:rPr>
          <w:t>20</w:t>
        </w:r>
        <w:r>
          <w:rPr>
            <w:noProof/>
          </w:rPr>
          <w:fldChar w:fldCharType="end"/>
        </w:r>
      </w:p>
    </w:sdtContent>
  </w:sdt>
  <w:p w:rsidR="00735385" w:rsidRDefault="0073538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25D" w:rsidRDefault="0001625D" w:rsidP="00A07610">
      <w:pPr>
        <w:spacing w:after="0" w:line="240" w:lineRule="auto"/>
      </w:pPr>
      <w:r>
        <w:separator/>
      </w:r>
    </w:p>
  </w:footnote>
  <w:footnote w:type="continuationSeparator" w:id="0">
    <w:p w:rsidR="0001625D" w:rsidRDefault="0001625D" w:rsidP="00A07610">
      <w:pPr>
        <w:spacing w:after="0" w:line="240" w:lineRule="auto"/>
      </w:pPr>
      <w:r>
        <w:continuationSeparator/>
      </w:r>
    </w:p>
  </w:footnote>
  <w:footnote w:id="1">
    <w:p w:rsidR="007D1306" w:rsidRDefault="007D1306" w:rsidP="007D1306">
      <w:pPr>
        <w:pStyle w:val="ac"/>
        <w:rPr>
          <w:lang w:eastAsia="x-none"/>
        </w:rPr>
      </w:pPr>
      <w:r>
        <w:rPr>
          <w:rStyle w:val="ae"/>
        </w:rPr>
        <w:footnoteRef/>
      </w:r>
      <w:r>
        <w:t xml:space="preserve"> Справка оформляется на фирменном бланке Профильной организации</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385" w:rsidRDefault="00735385">
    <w:pPr>
      <w:pStyle w:val="af"/>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7AC"/>
    <w:multiLevelType w:val="hybridMultilevel"/>
    <w:tmpl w:val="1E96C5F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183BF1"/>
    <w:multiLevelType w:val="hybridMultilevel"/>
    <w:tmpl w:val="66880312"/>
    <w:lvl w:ilvl="0" w:tplc="44CEE38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607519"/>
    <w:multiLevelType w:val="multilevel"/>
    <w:tmpl w:val="42203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5439"/>
    <w:multiLevelType w:val="multilevel"/>
    <w:tmpl w:val="28A464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351C38"/>
    <w:multiLevelType w:val="hybridMultilevel"/>
    <w:tmpl w:val="A47CB9B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0C025383"/>
    <w:multiLevelType w:val="hybridMultilevel"/>
    <w:tmpl w:val="90881A54"/>
    <w:lvl w:ilvl="0" w:tplc="35E4E72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FA735C3"/>
    <w:multiLevelType w:val="hybridMultilevel"/>
    <w:tmpl w:val="74E049C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B970DE"/>
    <w:multiLevelType w:val="multilevel"/>
    <w:tmpl w:val="9C2CE6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66F37"/>
    <w:multiLevelType w:val="multilevel"/>
    <w:tmpl w:val="9EC46F58"/>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FCD0EE0"/>
    <w:multiLevelType w:val="hybridMultilevel"/>
    <w:tmpl w:val="D5141EA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83F74E1"/>
    <w:multiLevelType w:val="hybridMultilevel"/>
    <w:tmpl w:val="46DCDC48"/>
    <w:lvl w:ilvl="0" w:tplc="E72C0E62">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3ADA7CCC"/>
    <w:multiLevelType w:val="hybridMultilevel"/>
    <w:tmpl w:val="F9B05BEE"/>
    <w:lvl w:ilvl="0" w:tplc="9594D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D256FD2"/>
    <w:multiLevelType w:val="hybridMultilevel"/>
    <w:tmpl w:val="595446F2"/>
    <w:lvl w:ilvl="0" w:tplc="B2225E3E">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DB0567B"/>
    <w:multiLevelType w:val="multilevel"/>
    <w:tmpl w:val="B956AA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EC722C"/>
    <w:multiLevelType w:val="hybridMultilevel"/>
    <w:tmpl w:val="9D08AE92"/>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12A29B1"/>
    <w:multiLevelType w:val="hybridMultilevel"/>
    <w:tmpl w:val="2E1076EC"/>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612ABB"/>
    <w:multiLevelType w:val="hybridMultilevel"/>
    <w:tmpl w:val="E21AAB36"/>
    <w:lvl w:ilvl="0" w:tplc="A19EA06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8773C7E"/>
    <w:multiLevelType w:val="multilevel"/>
    <w:tmpl w:val="BE8A5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C2F5A"/>
    <w:multiLevelType w:val="multilevel"/>
    <w:tmpl w:val="57DC10BA"/>
    <w:lvl w:ilvl="0">
      <w:start w:val="1"/>
      <w:numFmt w:val="upperRoman"/>
      <w:lvlText w:val="%1."/>
      <w:lvlJc w:val="left"/>
      <w:pPr>
        <w:ind w:left="822"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52" w:hanging="720"/>
      </w:pPr>
      <w:rPr>
        <w:rFonts w:hint="default"/>
      </w:rPr>
    </w:lvl>
    <w:lvl w:ilvl="3">
      <w:start w:val="1"/>
      <w:numFmt w:val="decimal"/>
      <w:isLgl/>
      <w:lvlText w:val="%1.%2.%3.%4."/>
      <w:lvlJc w:val="left"/>
      <w:pPr>
        <w:ind w:left="2217" w:hanging="720"/>
      </w:pPr>
      <w:rPr>
        <w:rFonts w:hint="default"/>
      </w:rPr>
    </w:lvl>
    <w:lvl w:ilvl="4">
      <w:start w:val="1"/>
      <w:numFmt w:val="decimal"/>
      <w:isLgl/>
      <w:lvlText w:val="%1.%2.%3.%4.%5."/>
      <w:lvlJc w:val="left"/>
      <w:pPr>
        <w:ind w:left="3042" w:hanging="1080"/>
      </w:pPr>
      <w:rPr>
        <w:rFonts w:hint="default"/>
      </w:rPr>
    </w:lvl>
    <w:lvl w:ilvl="5">
      <w:start w:val="1"/>
      <w:numFmt w:val="decimal"/>
      <w:isLgl/>
      <w:lvlText w:val="%1.%2.%3.%4.%5.%6."/>
      <w:lvlJc w:val="left"/>
      <w:pPr>
        <w:ind w:left="3507" w:hanging="108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4797" w:hanging="1440"/>
      </w:pPr>
      <w:rPr>
        <w:rFonts w:hint="default"/>
      </w:rPr>
    </w:lvl>
    <w:lvl w:ilvl="8">
      <w:start w:val="1"/>
      <w:numFmt w:val="decimal"/>
      <w:isLgl/>
      <w:lvlText w:val="%1.%2.%3.%4.%5.%6.%7.%8.%9."/>
      <w:lvlJc w:val="left"/>
      <w:pPr>
        <w:ind w:left="5622" w:hanging="1800"/>
      </w:pPr>
      <w:rPr>
        <w:rFonts w:hint="default"/>
      </w:rPr>
    </w:lvl>
  </w:abstractNum>
  <w:abstractNum w:abstractNumId="19" w15:restartNumberingAfterBreak="0">
    <w:nsid w:val="50A80D61"/>
    <w:multiLevelType w:val="hybridMultilevel"/>
    <w:tmpl w:val="038C80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0D0F18"/>
    <w:multiLevelType w:val="hybridMultilevel"/>
    <w:tmpl w:val="82DC9768"/>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54B623A"/>
    <w:multiLevelType w:val="hybridMultilevel"/>
    <w:tmpl w:val="1130B8E4"/>
    <w:lvl w:ilvl="0" w:tplc="0419000F">
      <w:start w:val="1"/>
      <w:numFmt w:val="decimal"/>
      <w:lvlText w:val="%1."/>
      <w:lvlJc w:val="left"/>
      <w:pPr>
        <w:ind w:left="1210" w:hanging="360"/>
      </w:p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22" w15:restartNumberingAfterBreak="0">
    <w:nsid w:val="5701077D"/>
    <w:multiLevelType w:val="multilevel"/>
    <w:tmpl w:val="B956AA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7FE72E6"/>
    <w:multiLevelType w:val="hybridMultilevel"/>
    <w:tmpl w:val="4CE8BE76"/>
    <w:lvl w:ilvl="0" w:tplc="E72C0E62">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88A7530"/>
    <w:multiLevelType w:val="hybridMultilevel"/>
    <w:tmpl w:val="EBEA1876"/>
    <w:lvl w:ilvl="0" w:tplc="9594D534">
      <w:start w:val="1"/>
      <w:numFmt w:val="bullet"/>
      <w:lvlText w:val=""/>
      <w:lvlJc w:val="left"/>
      <w:pPr>
        <w:ind w:left="1854"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8D47423"/>
    <w:multiLevelType w:val="hybridMultilevel"/>
    <w:tmpl w:val="14E4B444"/>
    <w:lvl w:ilvl="0" w:tplc="DC30B7F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59945805"/>
    <w:multiLevelType w:val="hybridMultilevel"/>
    <w:tmpl w:val="ED20882A"/>
    <w:lvl w:ilvl="0" w:tplc="E72C0E62">
      <w:start w:val="1"/>
      <w:numFmt w:val="bullet"/>
      <w:lvlText w:val="−"/>
      <w:lvlJc w:val="left"/>
      <w:pPr>
        <w:ind w:left="1571" w:hanging="360"/>
      </w:pPr>
      <w:rPr>
        <w:rFonts w:ascii="Times New Roman" w:hAnsi="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99A2754"/>
    <w:multiLevelType w:val="hybridMultilevel"/>
    <w:tmpl w:val="8DD0F5B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9A84AFB"/>
    <w:multiLevelType w:val="multilevel"/>
    <w:tmpl w:val="7BD2A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033D58"/>
    <w:multiLevelType w:val="hybridMultilevel"/>
    <w:tmpl w:val="1196EC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FE4742E"/>
    <w:multiLevelType w:val="hybridMultilevel"/>
    <w:tmpl w:val="A0EAA5EC"/>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1" w15:restartNumberingAfterBreak="0">
    <w:nsid w:val="6223205A"/>
    <w:multiLevelType w:val="singleLevel"/>
    <w:tmpl w:val="938E47BA"/>
    <w:lvl w:ilvl="0">
      <w:start w:val="1"/>
      <w:numFmt w:val="bullet"/>
      <w:pStyle w:val="a"/>
      <w:lvlText w:val=""/>
      <w:lvlJc w:val="left"/>
      <w:pPr>
        <w:tabs>
          <w:tab w:val="num" w:pos="360"/>
        </w:tabs>
        <w:ind w:left="360" w:hanging="360"/>
      </w:pPr>
      <w:rPr>
        <w:rFonts w:ascii="Symbol" w:hAnsi="Symbol" w:hint="default"/>
      </w:rPr>
    </w:lvl>
  </w:abstractNum>
  <w:abstractNum w:abstractNumId="32" w15:restartNumberingAfterBreak="0">
    <w:nsid w:val="643B0979"/>
    <w:multiLevelType w:val="hybridMultilevel"/>
    <w:tmpl w:val="108C431C"/>
    <w:lvl w:ilvl="0" w:tplc="87D2E6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E3413B"/>
    <w:multiLevelType w:val="hybridMultilevel"/>
    <w:tmpl w:val="2F482E96"/>
    <w:lvl w:ilvl="0" w:tplc="CFBA9BC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0E0029"/>
    <w:multiLevelType w:val="hybridMultilevel"/>
    <w:tmpl w:val="A46AEC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4E12ECE"/>
    <w:multiLevelType w:val="hybridMultilevel"/>
    <w:tmpl w:val="441C54A8"/>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6" w15:restartNumberingAfterBreak="0">
    <w:nsid w:val="755925D7"/>
    <w:multiLevelType w:val="multilevel"/>
    <w:tmpl w:val="55066244"/>
    <w:lvl w:ilvl="0">
      <w:start w:val="1"/>
      <w:numFmt w:val="decimal"/>
      <w:pStyle w:val="1"/>
      <w:lvlText w:val="%1."/>
      <w:lvlJc w:val="left"/>
      <w:pPr>
        <w:tabs>
          <w:tab w:val="num" w:pos="0"/>
        </w:tabs>
        <w:ind w:left="360" w:hanging="360"/>
      </w:pPr>
      <w:rPr>
        <w:rFonts w:hint="default"/>
      </w:rPr>
    </w:lvl>
    <w:lvl w:ilvl="1">
      <w:start w:val="1"/>
      <w:numFmt w:val="decimal"/>
      <w:pStyle w:val="a0"/>
      <w:lvlText w:val="%1.%2."/>
      <w:lvlJc w:val="left"/>
      <w:pPr>
        <w:tabs>
          <w:tab w:val="num" w:pos="208"/>
        </w:tabs>
        <w:ind w:left="1000" w:hanging="432"/>
      </w:pPr>
      <w:rPr>
        <w:rFonts w:hint="default"/>
      </w:rPr>
    </w:lvl>
    <w:lvl w:ilvl="2">
      <w:start w:val="1"/>
      <w:numFmt w:val="none"/>
      <w:pStyle w:val="1"/>
      <w:lvlText w:val="a)"/>
      <w:lvlJc w:val="left"/>
      <w:pPr>
        <w:tabs>
          <w:tab w:val="num" w:pos="0"/>
        </w:tabs>
        <w:ind w:left="1224" w:hanging="504"/>
      </w:pPr>
      <w:rPr>
        <w:rFonts w:ascii="Times New Roman" w:eastAsia="Times New Roman" w:hAnsi="Times New Roman" w:cs="Times New Roman"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7" w15:restartNumberingAfterBreak="0">
    <w:nsid w:val="78B632C9"/>
    <w:multiLevelType w:val="hybridMultilevel"/>
    <w:tmpl w:val="E80817C4"/>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1"/>
  </w:num>
  <w:num w:numId="2">
    <w:abstractNumId w:val="36"/>
  </w:num>
  <w:num w:numId="3">
    <w:abstractNumId w:val="32"/>
  </w:num>
  <w:num w:numId="4">
    <w:abstractNumId w:val="9"/>
  </w:num>
  <w:num w:numId="5">
    <w:abstractNumId w:val="0"/>
  </w:num>
  <w:num w:numId="6">
    <w:abstractNumId w:val="37"/>
  </w:num>
  <w:num w:numId="7">
    <w:abstractNumId w:val="6"/>
  </w:num>
  <w:num w:numId="8">
    <w:abstractNumId w:val="14"/>
  </w:num>
  <w:num w:numId="9">
    <w:abstractNumId w:val="15"/>
  </w:num>
  <w:num w:numId="10">
    <w:abstractNumId w:val="20"/>
  </w:num>
  <w:num w:numId="11">
    <w:abstractNumId w:val="24"/>
  </w:num>
  <w:num w:numId="12">
    <w:abstractNumId w:val="4"/>
  </w:num>
  <w:num w:numId="13">
    <w:abstractNumId w:val="25"/>
  </w:num>
  <w:num w:numId="14">
    <w:abstractNumId w:val="35"/>
  </w:num>
  <w:num w:numId="15">
    <w:abstractNumId w:val="16"/>
  </w:num>
  <w:num w:numId="16">
    <w:abstractNumId w:val="5"/>
  </w:num>
  <w:num w:numId="17">
    <w:abstractNumId w:val="8"/>
  </w:num>
  <w:num w:numId="18">
    <w:abstractNumId w:val="11"/>
  </w:num>
  <w:num w:numId="19">
    <w:abstractNumId w:val="18"/>
  </w:num>
  <w:num w:numId="20">
    <w:abstractNumId w:val="1"/>
  </w:num>
  <w:num w:numId="21">
    <w:abstractNumId w:val="3"/>
  </w:num>
  <w:num w:numId="22">
    <w:abstractNumId w:val="13"/>
  </w:num>
  <w:num w:numId="23">
    <w:abstractNumId w:val="22"/>
  </w:num>
  <w:num w:numId="24">
    <w:abstractNumId w:val="33"/>
  </w:num>
  <w:num w:numId="25">
    <w:abstractNumId w:val="21"/>
  </w:num>
  <w:num w:numId="26">
    <w:abstractNumId w:val="19"/>
  </w:num>
  <w:num w:numId="27">
    <w:abstractNumId w:val="34"/>
  </w:num>
  <w:num w:numId="28">
    <w:abstractNumId w:val="29"/>
  </w:num>
  <w:num w:numId="29">
    <w:abstractNumId w:val="27"/>
  </w:num>
  <w:num w:numId="30">
    <w:abstractNumId w:val="12"/>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26"/>
  </w:num>
  <w:num w:numId="34">
    <w:abstractNumId w:val="10"/>
  </w:num>
  <w:num w:numId="35">
    <w:abstractNumId w:val="17"/>
  </w:num>
  <w:num w:numId="36">
    <w:abstractNumId w:val="7"/>
  </w:num>
  <w:num w:numId="37">
    <w:abstractNumId w:val="28"/>
  </w:num>
  <w:num w:numId="38">
    <w:abstractNumId w:val="2"/>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lvlOverride w:ilvl="1"/>
    <w:lvlOverride w:ilvl="2"/>
    <w:lvlOverride w:ilvl="3"/>
    <w:lvlOverride w:ilvl="4"/>
    <w:lvlOverride w:ilvl="5"/>
    <w:lvlOverride w:ilvl="6"/>
    <w:lvlOverride w:ilvl="7"/>
    <w:lvlOverride w:ilvl="8"/>
  </w:num>
  <w:num w:numId="41">
    <w:abstractNumId w:val="37"/>
    <w:lvlOverride w:ilvl="0"/>
    <w:lvlOverride w:ilvl="1"/>
    <w:lvlOverride w:ilvl="2"/>
    <w:lvlOverride w:ilvl="3"/>
    <w:lvlOverride w:ilvl="4"/>
    <w:lvlOverride w:ilvl="5"/>
    <w:lvlOverride w:ilvl="6"/>
    <w:lvlOverride w:ilvl="7"/>
    <w:lvlOverride w:ilvl="8"/>
  </w:num>
  <w:num w:numId="42">
    <w:abstractNumId w:val="6"/>
    <w:lvlOverride w:ilvl="0"/>
    <w:lvlOverride w:ilvl="1"/>
    <w:lvlOverride w:ilvl="2"/>
    <w:lvlOverride w:ilvl="3"/>
    <w:lvlOverride w:ilvl="4"/>
    <w:lvlOverride w:ilvl="5"/>
    <w:lvlOverride w:ilvl="6"/>
    <w:lvlOverride w:ilvl="7"/>
    <w:lvlOverride w:ilvl="8"/>
  </w:num>
  <w:num w:numId="43">
    <w:abstractNumId w:val="14"/>
    <w:lvlOverride w:ilvl="0"/>
    <w:lvlOverride w:ilvl="1"/>
    <w:lvlOverride w:ilvl="2"/>
    <w:lvlOverride w:ilvl="3"/>
    <w:lvlOverride w:ilvl="4"/>
    <w:lvlOverride w:ilvl="5"/>
    <w:lvlOverride w:ilvl="6"/>
    <w:lvlOverride w:ilvl="7"/>
    <w:lvlOverride w:ilvl="8"/>
  </w:num>
  <w:num w:numId="44">
    <w:abstractNumId w:val="15"/>
    <w:lvlOverride w:ilvl="0"/>
    <w:lvlOverride w:ilvl="1"/>
    <w:lvlOverride w:ilvl="2"/>
    <w:lvlOverride w:ilvl="3"/>
    <w:lvlOverride w:ilvl="4"/>
    <w:lvlOverride w:ilvl="5"/>
    <w:lvlOverride w:ilvl="6"/>
    <w:lvlOverride w:ilvl="7"/>
    <w:lvlOverride w:ilvl="8"/>
  </w:num>
  <w:num w:numId="45">
    <w:abstractNumId w:val="20"/>
    <w:lvlOverride w:ilvl="0"/>
    <w:lvlOverride w:ilvl="1"/>
    <w:lvlOverride w:ilvl="2"/>
    <w:lvlOverride w:ilvl="3"/>
    <w:lvlOverride w:ilvl="4"/>
    <w:lvlOverride w:ilvl="5"/>
    <w:lvlOverride w:ilvl="6"/>
    <w:lvlOverride w:ilvl="7"/>
    <w:lvlOverride w:ilvl="8"/>
  </w:num>
  <w:num w:numId="46">
    <w:abstractNumId w:val="9"/>
    <w:lvlOverride w:ilvl="0"/>
    <w:lvlOverride w:ilvl="1"/>
    <w:lvlOverride w:ilvl="2"/>
    <w:lvlOverride w:ilvl="3"/>
    <w:lvlOverride w:ilvl="4"/>
    <w:lvlOverride w:ilvl="5"/>
    <w:lvlOverride w:ilvl="6"/>
    <w:lvlOverride w:ilvl="7"/>
    <w:lvlOverride w:ilvl="8"/>
  </w:num>
  <w:num w:numId="47">
    <w:abstractNumId w:val="32"/>
    <w:lvlOverride w:ilvl="0"/>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2E7D"/>
    <w:rsid w:val="000014DB"/>
    <w:rsid w:val="00002A4E"/>
    <w:rsid w:val="00012261"/>
    <w:rsid w:val="00015C42"/>
    <w:rsid w:val="0001625D"/>
    <w:rsid w:val="000169E0"/>
    <w:rsid w:val="00020F8A"/>
    <w:rsid w:val="00023A31"/>
    <w:rsid w:val="00024A83"/>
    <w:rsid w:val="00033E4A"/>
    <w:rsid w:val="00040D91"/>
    <w:rsid w:val="00041D53"/>
    <w:rsid w:val="0004286E"/>
    <w:rsid w:val="0004769B"/>
    <w:rsid w:val="00052E47"/>
    <w:rsid w:val="00054A4E"/>
    <w:rsid w:val="0006603E"/>
    <w:rsid w:val="000674AE"/>
    <w:rsid w:val="00072C35"/>
    <w:rsid w:val="0007694A"/>
    <w:rsid w:val="000777FE"/>
    <w:rsid w:val="00080C92"/>
    <w:rsid w:val="0008177D"/>
    <w:rsid w:val="00086C25"/>
    <w:rsid w:val="000879C0"/>
    <w:rsid w:val="00090D6A"/>
    <w:rsid w:val="000A1A0F"/>
    <w:rsid w:val="000A1F53"/>
    <w:rsid w:val="000A2E9E"/>
    <w:rsid w:val="000A5085"/>
    <w:rsid w:val="000A5437"/>
    <w:rsid w:val="000A5C41"/>
    <w:rsid w:val="000A5F64"/>
    <w:rsid w:val="000A7F4B"/>
    <w:rsid w:val="000B2827"/>
    <w:rsid w:val="000B4416"/>
    <w:rsid w:val="000B4494"/>
    <w:rsid w:val="000B7F41"/>
    <w:rsid w:val="000C10D5"/>
    <w:rsid w:val="000D1E98"/>
    <w:rsid w:val="000D2BC8"/>
    <w:rsid w:val="000D6CF7"/>
    <w:rsid w:val="000E3FFC"/>
    <w:rsid w:val="000E685A"/>
    <w:rsid w:val="000E75BC"/>
    <w:rsid w:val="000F4D04"/>
    <w:rsid w:val="001005EA"/>
    <w:rsid w:val="00102A03"/>
    <w:rsid w:val="00107F1B"/>
    <w:rsid w:val="001103E5"/>
    <w:rsid w:val="0011438C"/>
    <w:rsid w:val="00115692"/>
    <w:rsid w:val="001164BD"/>
    <w:rsid w:val="0011712E"/>
    <w:rsid w:val="00120980"/>
    <w:rsid w:val="00124778"/>
    <w:rsid w:val="00125B97"/>
    <w:rsid w:val="00126C7D"/>
    <w:rsid w:val="00131742"/>
    <w:rsid w:val="00132DCF"/>
    <w:rsid w:val="00133386"/>
    <w:rsid w:val="0013557A"/>
    <w:rsid w:val="001373EC"/>
    <w:rsid w:val="00137414"/>
    <w:rsid w:val="0014301D"/>
    <w:rsid w:val="00146320"/>
    <w:rsid w:val="001503CD"/>
    <w:rsid w:val="00155C66"/>
    <w:rsid w:val="0016350A"/>
    <w:rsid w:val="0016440D"/>
    <w:rsid w:val="001652C1"/>
    <w:rsid w:val="00165EAB"/>
    <w:rsid w:val="00172C73"/>
    <w:rsid w:val="0017383E"/>
    <w:rsid w:val="00175985"/>
    <w:rsid w:val="001864F2"/>
    <w:rsid w:val="001A04D8"/>
    <w:rsid w:val="001A3340"/>
    <w:rsid w:val="001A7592"/>
    <w:rsid w:val="001B16CB"/>
    <w:rsid w:val="001B2E9F"/>
    <w:rsid w:val="001B3CCE"/>
    <w:rsid w:val="001B5834"/>
    <w:rsid w:val="001B6F7D"/>
    <w:rsid w:val="001B7CBD"/>
    <w:rsid w:val="001C3165"/>
    <w:rsid w:val="001C508D"/>
    <w:rsid w:val="001C5B49"/>
    <w:rsid w:val="001D0AE7"/>
    <w:rsid w:val="001D0F64"/>
    <w:rsid w:val="001D2023"/>
    <w:rsid w:val="001D5775"/>
    <w:rsid w:val="001D5A97"/>
    <w:rsid w:val="001E00E1"/>
    <w:rsid w:val="001F1ED3"/>
    <w:rsid w:val="0020063A"/>
    <w:rsid w:val="00203BEE"/>
    <w:rsid w:val="002041C0"/>
    <w:rsid w:val="00205B82"/>
    <w:rsid w:val="0021340B"/>
    <w:rsid w:val="00213BD4"/>
    <w:rsid w:val="00215916"/>
    <w:rsid w:val="002164D8"/>
    <w:rsid w:val="00224783"/>
    <w:rsid w:val="00227EC7"/>
    <w:rsid w:val="00230386"/>
    <w:rsid w:val="002314DF"/>
    <w:rsid w:val="002447C9"/>
    <w:rsid w:val="00244B75"/>
    <w:rsid w:val="00246586"/>
    <w:rsid w:val="002474CF"/>
    <w:rsid w:val="002507ED"/>
    <w:rsid w:val="00254AF2"/>
    <w:rsid w:val="0025688B"/>
    <w:rsid w:val="00260D4F"/>
    <w:rsid w:val="00261DD4"/>
    <w:rsid w:val="002710E5"/>
    <w:rsid w:val="00276BCE"/>
    <w:rsid w:val="00284A60"/>
    <w:rsid w:val="00285718"/>
    <w:rsid w:val="0028597B"/>
    <w:rsid w:val="002A082B"/>
    <w:rsid w:val="002A301F"/>
    <w:rsid w:val="002B5716"/>
    <w:rsid w:val="002C095F"/>
    <w:rsid w:val="002C5280"/>
    <w:rsid w:val="002C6B93"/>
    <w:rsid w:val="002C7DD7"/>
    <w:rsid w:val="002C7E3F"/>
    <w:rsid w:val="002D22FC"/>
    <w:rsid w:val="002D3C68"/>
    <w:rsid w:val="002D62F7"/>
    <w:rsid w:val="002D6F41"/>
    <w:rsid w:val="002E2DD4"/>
    <w:rsid w:val="002E2EA8"/>
    <w:rsid w:val="002E5031"/>
    <w:rsid w:val="002F0934"/>
    <w:rsid w:val="002F211F"/>
    <w:rsid w:val="003015A3"/>
    <w:rsid w:val="00302F49"/>
    <w:rsid w:val="00305165"/>
    <w:rsid w:val="003073A5"/>
    <w:rsid w:val="00312D1F"/>
    <w:rsid w:val="00314818"/>
    <w:rsid w:val="00317610"/>
    <w:rsid w:val="0032158F"/>
    <w:rsid w:val="00323033"/>
    <w:rsid w:val="003230EF"/>
    <w:rsid w:val="00325A82"/>
    <w:rsid w:val="003276E8"/>
    <w:rsid w:val="00330CF0"/>
    <w:rsid w:val="00332934"/>
    <w:rsid w:val="0033325C"/>
    <w:rsid w:val="00333DBD"/>
    <w:rsid w:val="0033521A"/>
    <w:rsid w:val="00340FAC"/>
    <w:rsid w:val="00341958"/>
    <w:rsid w:val="00341D4B"/>
    <w:rsid w:val="0034296E"/>
    <w:rsid w:val="00342AED"/>
    <w:rsid w:val="00357728"/>
    <w:rsid w:val="003607AD"/>
    <w:rsid w:val="003717AB"/>
    <w:rsid w:val="003801A5"/>
    <w:rsid w:val="00380AF0"/>
    <w:rsid w:val="00382232"/>
    <w:rsid w:val="00385641"/>
    <w:rsid w:val="00393E9F"/>
    <w:rsid w:val="00396010"/>
    <w:rsid w:val="003A427B"/>
    <w:rsid w:val="003B0BAF"/>
    <w:rsid w:val="003B0EF9"/>
    <w:rsid w:val="003B1479"/>
    <w:rsid w:val="003B18A5"/>
    <w:rsid w:val="003B3993"/>
    <w:rsid w:val="003B40B4"/>
    <w:rsid w:val="003C39F9"/>
    <w:rsid w:val="003C6ADD"/>
    <w:rsid w:val="003C6B95"/>
    <w:rsid w:val="003D4716"/>
    <w:rsid w:val="003D78B6"/>
    <w:rsid w:val="003E3D48"/>
    <w:rsid w:val="003E608A"/>
    <w:rsid w:val="003F3680"/>
    <w:rsid w:val="00401291"/>
    <w:rsid w:val="0040707C"/>
    <w:rsid w:val="0041187B"/>
    <w:rsid w:val="00420B43"/>
    <w:rsid w:val="00421989"/>
    <w:rsid w:val="00425B7A"/>
    <w:rsid w:val="0042600D"/>
    <w:rsid w:val="004309E3"/>
    <w:rsid w:val="00431968"/>
    <w:rsid w:val="00432AE7"/>
    <w:rsid w:val="004364A8"/>
    <w:rsid w:val="00436F52"/>
    <w:rsid w:val="00443D38"/>
    <w:rsid w:val="00444534"/>
    <w:rsid w:val="00451DB2"/>
    <w:rsid w:val="00453BCC"/>
    <w:rsid w:val="00454613"/>
    <w:rsid w:val="004661E1"/>
    <w:rsid w:val="00471D3D"/>
    <w:rsid w:val="0047536B"/>
    <w:rsid w:val="00475D62"/>
    <w:rsid w:val="00482167"/>
    <w:rsid w:val="004850B6"/>
    <w:rsid w:val="00486BE5"/>
    <w:rsid w:val="0049663C"/>
    <w:rsid w:val="004A3BD1"/>
    <w:rsid w:val="004B3C73"/>
    <w:rsid w:val="004B5B98"/>
    <w:rsid w:val="004C3FB2"/>
    <w:rsid w:val="004C623E"/>
    <w:rsid w:val="004E16C3"/>
    <w:rsid w:val="004E44E3"/>
    <w:rsid w:val="004E4C9F"/>
    <w:rsid w:val="004F5B91"/>
    <w:rsid w:val="004F5D6C"/>
    <w:rsid w:val="00500745"/>
    <w:rsid w:val="005008D2"/>
    <w:rsid w:val="005019F4"/>
    <w:rsid w:val="00505AD8"/>
    <w:rsid w:val="00525ED5"/>
    <w:rsid w:val="005310D1"/>
    <w:rsid w:val="00533F48"/>
    <w:rsid w:val="00536AA4"/>
    <w:rsid w:val="005406A6"/>
    <w:rsid w:val="00544FAF"/>
    <w:rsid w:val="005462C8"/>
    <w:rsid w:val="00546970"/>
    <w:rsid w:val="00553986"/>
    <w:rsid w:val="00555E19"/>
    <w:rsid w:val="00557322"/>
    <w:rsid w:val="00560B55"/>
    <w:rsid w:val="00562EA1"/>
    <w:rsid w:val="00566404"/>
    <w:rsid w:val="00567877"/>
    <w:rsid w:val="005679BB"/>
    <w:rsid w:val="00571020"/>
    <w:rsid w:val="00572C5F"/>
    <w:rsid w:val="00574C5F"/>
    <w:rsid w:val="005750C0"/>
    <w:rsid w:val="005755ED"/>
    <w:rsid w:val="005767FE"/>
    <w:rsid w:val="005773EC"/>
    <w:rsid w:val="005849C3"/>
    <w:rsid w:val="00586021"/>
    <w:rsid w:val="005A208F"/>
    <w:rsid w:val="005A6511"/>
    <w:rsid w:val="005B0AA2"/>
    <w:rsid w:val="005B1754"/>
    <w:rsid w:val="005B223D"/>
    <w:rsid w:val="005B3363"/>
    <w:rsid w:val="005B69BC"/>
    <w:rsid w:val="005C018A"/>
    <w:rsid w:val="005C284B"/>
    <w:rsid w:val="005C39AB"/>
    <w:rsid w:val="005C3A5C"/>
    <w:rsid w:val="005C3B42"/>
    <w:rsid w:val="005C6663"/>
    <w:rsid w:val="005C689C"/>
    <w:rsid w:val="005C734F"/>
    <w:rsid w:val="005D1FAE"/>
    <w:rsid w:val="005D5882"/>
    <w:rsid w:val="005D6633"/>
    <w:rsid w:val="005E373D"/>
    <w:rsid w:val="005F1129"/>
    <w:rsid w:val="005F17BE"/>
    <w:rsid w:val="005F3CBE"/>
    <w:rsid w:val="005F41D9"/>
    <w:rsid w:val="005F52B2"/>
    <w:rsid w:val="0060154D"/>
    <w:rsid w:val="00601975"/>
    <w:rsid w:val="00601FD9"/>
    <w:rsid w:val="0060238D"/>
    <w:rsid w:val="00603E4E"/>
    <w:rsid w:val="0060453A"/>
    <w:rsid w:val="00605A4B"/>
    <w:rsid w:val="006060D5"/>
    <w:rsid w:val="00615951"/>
    <w:rsid w:val="00617F7D"/>
    <w:rsid w:val="00624D6B"/>
    <w:rsid w:val="00630EBF"/>
    <w:rsid w:val="00631212"/>
    <w:rsid w:val="00644E6F"/>
    <w:rsid w:val="00651AD9"/>
    <w:rsid w:val="00652155"/>
    <w:rsid w:val="0065233D"/>
    <w:rsid w:val="0065413F"/>
    <w:rsid w:val="00655C4F"/>
    <w:rsid w:val="00656004"/>
    <w:rsid w:val="00661D23"/>
    <w:rsid w:val="00662A15"/>
    <w:rsid w:val="00664DC1"/>
    <w:rsid w:val="00671EEB"/>
    <w:rsid w:val="006767C1"/>
    <w:rsid w:val="00676B66"/>
    <w:rsid w:val="00683614"/>
    <w:rsid w:val="006838B9"/>
    <w:rsid w:val="00685402"/>
    <w:rsid w:val="00690B09"/>
    <w:rsid w:val="006927E6"/>
    <w:rsid w:val="00692C19"/>
    <w:rsid w:val="00696F99"/>
    <w:rsid w:val="006A6B3E"/>
    <w:rsid w:val="006A7E2D"/>
    <w:rsid w:val="006B27D9"/>
    <w:rsid w:val="006B4413"/>
    <w:rsid w:val="006B6EFD"/>
    <w:rsid w:val="006B7409"/>
    <w:rsid w:val="006C2158"/>
    <w:rsid w:val="006C4F7B"/>
    <w:rsid w:val="006C6945"/>
    <w:rsid w:val="006D0F79"/>
    <w:rsid w:val="006D3E81"/>
    <w:rsid w:val="006D490B"/>
    <w:rsid w:val="006D6D7A"/>
    <w:rsid w:val="006E76F4"/>
    <w:rsid w:val="006F50C4"/>
    <w:rsid w:val="006F63BE"/>
    <w:rsid w:val="006F6A49"/>
    <w:rsid w:val="00701540"/>
    <w:rsid w:val="007031B8"/>
    <w:rsid w:val="00707EDF"/>
    <w:rsid w:val="007107CE"/>
    <w:rsid w:val="00711EB4"/>
    <w:rsid w:val="00713FE5"/>
    <w:rsid w:val="007246A4"/>
    <w:rsid w:val="0072686A"/>
    <w:rsid w:val="00732D42"/>
    <w:rsid w:val="0073361E"/>
    <w:rsid w:val="007350CE"/>
    <w:rsid w:val="00735385"/>
    <w:rsid w:val="0074549A"/>
    <w:rsid w:val="00774FE0"/>
    <w:rsid w:val="0077539A"/>
    <w:rsid w:val="007778A7"/>
    <w:rsid w:val="00783712"/>
    <w:rsid w:val="00783D4E"/>
    <w:rsid w:val="00784159"/>
    <w:rsid w:val="00786618"/>
    <w:rsid w:val="00786A78"/>
    <w:rsid w:val="007960EA"/>
    <w:rsid w:val="007A0A98"/>
    <w:rsid w:val="007A3610"/>
    <w:rsid w:val="007A5D62"/>
    <w:rsid w:val="007B1903"/>
    <w:rsid w:val="007B4ADE"/>
    <w:rsid w:val="007B4E00"/>
    <w:rsid w:val="007B6072"/>
    <w:rsid w:val="007B7476"/>
    <w:rsid w:val="007B7600"/>
    <w:rsid w:val="007C1267"/>
    <w:rsid w:val="007C74BE"/>
    <w:rsid w:val="007D1306"/>
    <w:rsid w:val="007D52AA"/>
    <w:rsid w:val="007D62F2"/>
    <w:rsid w:val="007E123E"/>
    <w:rsid w:val="007E1BF8"/>
    <w:rsid w:val="007E338B"/>
    <w:rsid w:val="007F25EA"/>
    <w:rsid w:val="007F2A72"/>
    <w:rsid w:val="007F4270"/>
    <w:rsid w:val="007F42A4"/>
    <w:rsid w:val="007F472F"/>
    <w:rsid w:val="007F66A8"/>
    <w:rsid w:val="008025CB"/>
    <w:rsid w:val="00802E0C"/>
    <w:rsid w:val="00804DA1"/>
    <w:rsid w:val="00805943"/>
    <w:rsid w:val="0080750E"/>
    <w:rsid w:val="0081009A"/>
    <w:rsid w:val="008100AC"/>
    <w:rsid w:val="00820A59"/>
    <w:rsid w:val="008212A6"/>
    <w:rsid w:val="0082312D"/>
    <w:rsid w:val="00825817"/>
    <w:rsid w:val="0082751A"/>
    <w:rsid w:val="00827768"/>
    <w:rsid w:val="00830DDB"/>
    <w:rsid w:val="00833B19"/>
    <w:rsid w:val="00835FB2"/>
    <w:rsid w:val="00837D1B"/>
    <w:rsid w:val="00854877"/>
    <w:rsid w:val="00860312"/>
    <w:rsid w:val="00861AE4"/>
    <w:rsid w:val="0086464A"/>
    <w:rsid w:val="00865088"/>
    <w:rsid w:val="00867C91"/>
    <w:rsid w:val="00870CDB"/>
    <w:rsid w:val="00874C0C"/>
    <w:rsid w:val="008777C3"/>
    <w:rsid w:val="00881B85"/>
    <w:rsid w:val="00886FE3"/>
    <w:rsid w:val="00890250"/>
    <w:rsid w:val="00897B54"/>
    <w:rsid w:val="008A48AB"/>
    <w:rsid w:val="008A58E1"/>
    <w:rsid w:val="008A66BF"/>
    <w:rsid w:val="008A7B94"/>
    <w:rsid w:val="008B112A"/>
    <w:rsid w:val="008B19BD"/>
    <w:rsid w:val="008B2EEB"/>
    <w:rsid w:val="008B7A8B"/>
    <w:rsid w:val="008C0CFA"/>
    <w:rsid w:val="008C23C4"/>
    <w:rsid w:val="008C3CDB"/>
    <w:rsid w:val="008C46B9"/>
    <w:rsid w:val="008C608D"/>
    <w:rsid w:val="008C7752"/>
    <w:rsid w:val="008D2742"/>
    <w:rsid w:val="008E024F"/>
    <w:rsid w:val="008E15A5"/>
    <w:rsid w:val="008E4AB5"/>
    <w:rsid w:val="008E6B39"/>
    <w:rsid w:val="008F1E1A"/>
    <w:rsid w:val="008F5A97"/>
    <w:rsid w:val="008F5D82"/>
    <w:rsid w:val="008F707B"/>
    <w:rsid w:val="00902463"/>
    <w:rsid w:val="00902AA1"/>
    <w:rsid w:val="00904927"/>
    <w:rsid w:val="0090661F"/>
    <w:rsid w:val="00912D56"/>
    <w:rsid w:val="009143AD"/>
    <w:rsid w:val="009147B6"/>
    <w:rsid w:val="00917497"/>
    <w:rsid w:val="00924A17"/>
    <w:rsid w:val="00924BD2"/>
    <w:rsid w:val="009276D0"/>
    <w:rsid w:val="00931864"/>
    <w:rsid w:val="00934CE3"/>
    <w:rsid w:val="00935CB6"/>
    <w:rsid w:val="0094255D"/>
    <w:rsid w:val="00942D76"/>
    <w:rsid w:val="009459FD"/>
    <w:rsid w:val="00945E1A"/>
    <w:rsid w:val="00953213"/>
    <w:rsid w:val="009546CD"/>
    <w:rsid w:val="00957242"/>
    <w:rsid w:val="009640B6"/>
    <w:rsid w:val="00966E61"/>
    <w:rsid w:val="00967634"/>
    <w:rsid w:val="009727C3"/>
    <w:rsid w:val="00975F43"/>
    <w:rsid w:val="00983C3B"/>
    <w:rsid w:val="00990EBC"/>
    <w:rsid w:val="00991273"/>
    <w:rsid w:val="00991BD0"/>
    <w:rsid w:val="009A01AF"/>
    <w:rsid w:val="009B1E0C"/>
    <w:rsid w:val="009B62E6"/>
    <w:rsid w:val="009B67D4"/>
    <w:rsid w:val="009B7A8B"/>
    <w:rsid w:val="009C2AEE"/>
    <w:rsid w:val="009C56D6"/>
    <w:rsid w:val="009C65AB"/>
    <w:rsid w:val="009D044C"/>
    <w:rsid w:val="009D0D8B"/>
    <w:rsid w:val="009D16D8"/>
    <w:rsid w:val="009D2446"/>
    <w:rsid w:val="009D2E7D"/>
    <w:rsid w:val="009D47E4"/>
    <w:rsid w:val="009D4EC1"/>
    <w:rsid w:val="009D5661"/>
    <w:rsid w:val="009E1DC5"/>
    <w:rsid w:val="009E6260"/>
    <w:rsid w:val="009F42B9"/>
    <w:rsid w:val="009F4A50"/>
    <w:rsid w:val="00A07610"/>
    <w:rsid w:val="00A13F94"/>
    <w:rsid w:val="00A1488F"/>
    <w:rsid w:val="00A15126"/>
    <w:rsid w:val="00A2092A"/>
    <w:rsid w:val="00A20E18"/>
    <w:rsid w:val="00A26F47"/>
    <w:rsid w:val="00A35619"/>
    <w:rsid w:val="00A37E96"/>
    <w:rsid w:val="00A41B56"/>
    <w:rsid w:val="00A4317D"/>
    <w:rsid w:val="00A517F3"/>
    <w:rsid w:val="00A54E5C"/>
    <w:rsid w:val="00A55C08"/>
    <w:rsid w:val="00A631E3"/>
    <w:rsid w:val="00A64990"/>
    <w:rsid w:val="00A6642E"/>
    <w:rsid w:val="00A67932"/>
    <w:rsid w:val="00A7157D"/>
    <w:rsid w:val="00A73091"/>
    <w:rsid w:val="00A77679"/>
    <w:rsid w:val="00A91C8E"/>
    <w:rsid w:val="00A91EB1"/>
    <w:rsid w:val="00A92EE4"/>
    <w:rsid w:val="00A94597"/>
    <w:rsid w:val="00A96A6F"/>
    <w:rsid w:val="00AA06C5"/>
    <w:rsid w:val="00AA2853"/>
    <w:rsid w:val="00AA75C0"/>
    <w:rsid w:val="00AB001F"/>
    <w:rsid w:val="00AB2F32"/>
    <w:rsid w:val="00AC1C68"/>
    <w:rsid w:val="00AC4A73"/>
    <w:rsid w:val="00AC6DA0"/>
    <w:rsid w:val="00AD027B"/>
    <w:rsid w:val="00AD2568"/>
    <w:rsid w:val="00AD3026"/>
    <w:rsid w:val="00AD3A28"/>
    <w:rsid w:val="00AE0E1D"/>
    <w:rsid w:val="00AE13FC"/>
    <w:rsid w:val="00AE1C21"/>
    <w:rsid w:val="00AE2878"/>
    <w:rsid w:val="00AF43FF"/>
    <w:rsid w:val="00B01AB7"/>
    <w:rsid w:val="00B021D4"/>
    <w:rsid w:val="00B04189"/>
    <w:rsid w:val="00B05FCF"/>
    <w:rsid w:val="00B06094"/>
    <w:rsid w:val="00B146E8"/>
    <w:rsid w:val="00B16FF9"/>
    <w:rsid w:val="00B223ED"/>
    <w:rsid w:val="00B23CD0"/>
    <w:rsid w:val="00B23FAC"/>
    <w:rsid w:val="00B2416C"/>
    <w:rsid w:val="00B24B05"/>
    <w:rsid w:val="00B2693B"/>
    <w:rsid w:val="00B30FEE"/>
    <w:rsid w:val="00B320D3"/>
    <w:rsid w:val="00B327AD"/>
    <w:rsid w:val="00B335FB"/>
    <w:rsid w:val="00B352D2"/>
    <w:rsid w:val="00B364A9"/>
    <w:rsid w:val="00B36C34"/>
    <w:rsid w:val="00B4196F"/>
    <w:rsid w:val="00B435C7"/>
    <w:rsid w:val="00B43F4D"/>
    <w:rsid w:val="00B64BF7"/>
    <w:rsid w:val="00B71C6F"/>
    <w:rsid w:val="00B84C19"/>
    <w:rsid w:val="00B87256"/>
    <w:rsid w:val="00B9063E"/>
    <w:rsid w:val="00B931F3"/>
    <w:rsid w:val="00B937E5"/>
    <w:rsid w:val="00B941C5"/>
    <w:rsid w:val="00B954F7"/>
    <w:rsid w:val="00B96A66"/>
    <w:rsid w:val="00BA1167"/>
    <w:rsid w:val="00BA1730"/>
    <w:rsid w:val="00BA227E"/>
    <w:rsid w:val="00BA3B89"/>
    <w:rsid w:val="00BA4BCB"/>
    <w:rsid w:val="00BB0021"/>
    <w:rsid w:val="00BB04A7"/>
    <w:rsid w:val="00BB24F6"/>
    <w:rsid w:val="00BB74FB"/>
    <w:rsid w:val="00BC127D"/>
    <w:rsid w:val="00BD622C"/>
    <w:rsid w:val="00BE38E4"/>
    <w:rsid w:val="00BE38F5"/>
    <w:rsid w:val="00BE603C"/>
    <w:rsid w:val="00BF5539"/>
    <w:rsid w:val="00C00AC3"/>
    <w:rsid w:val="00C00B34"/>
    <w:rsid w:val="00C00E26"/>
    <w:rsid w:val="00C04E32"/>
    <w:rsid w:val="00C109D1"/>
    <w:rsid w:val="00C14AC6"/>
    <w:rsid w:val="00C16A8E"/>
    <w:rsid w:val="00C2261C"/>
    <w:rsid w:val="00C239B1"/>
    <w:rsid w:val="00C24B97"/>
    <w:rsid w:val="00C30518"/>
    <w:rsid w:val="00C311F8"/>
    <w:rsid w:val="00C3171C"/>
    <w:rsid w:val="00C323F5"/>
    <w:rsid w:val="00C452BC"/>
    <w:rsid w:val="00C46391"/>
    <w:rsid w:val="00C51FC9"/>
    <w:rsid w:val="00C54868"/>
    <w:rsid w:val="00C61E7F"/>
    <w:rsid w:val="00C62165"/>
    <w:rsid w:val="00C62680"/>
    <w:rsid w:val="00C63250"/>
    <w:rsid w:val="00C84300"/>
    <w:rsid w:val="00C85879"/>
    <w:rsid w:val="00C86A28"/>
    <w:rsid w:val="00C91CB4"/>
    <w:rsid w:val="00C9228F"/>
    <w:rsid w:val="00C94322"/>
    <w:rsid w:val="00C966FA"/>
    <w:rsid w:val="00CA409E"/>
    <w:rsid w:val="00CB08E3"/>
    <w:rsid w:val="00CB5219"/>
    <w:rsid w:val="00CC0BB1"/>
    <w:rsid w:val="00CC3E6A"/>
    <w:rsid w:val="00CD003B"/>
    <w:rsid w:val="00CD3354"/>
    <w:rsid w:val="00CD69ED"/>
    <w:rsid w:val="00CE41A5"/>
    <w:rsid w:val="00CE5D6F"/>
    <w:rsid w:val="00CF1852"/>
    <w:rsid w:val="00CF7973"/>
    <w:rsid w:val="00D0184C"/>
    <w:rsid w:val="00D03146"/>
    <w:rsid w:val="00D038D7"/>
    <w:rsid w:val="00D065C3"/>
    <w:rsid w:val="00D1326D"/>
    <w:rsid w:val="00D1649D"/>
    <w:rsid w:val="00D16CD9"/>
    <w:rsid w:val="00D22D74"/>
    <w:rsid w:val="00D25909"/>
    <w:rsid w:val="00D26057"/>
    <w:rsid w:val="00D409FF"/>
    <w:rsid w:val="00D447A6"/>
    <w:rsid w:val="00D44AF0"/>
    <w:rsid w:val="00D46E22"/>
    <w:rsid w:val="00D472B8"/>
    <w:rsid w:val="00D51036"/>
    <w:rsid w:val="00D5239F"/>
    <w:rsid w:val="00D53034"/>
    <w:rsid w:val="00D578F8"/>
    <w:rsid w:val="00D60081"/>
    <w:rsid w:val="00D67831"/>
    <w:rsid w:val="00D7025B"/>
    <w:rsid w:val="00D71794"/>
    <w:rsid w:val="00D80A9B"/>
    <w:rsid w:val="00D81C9A"/>
    <w:rsid w:val="00D86A4F"/>
    <w:rsid w:val="00D92000"/>
    <w:rsid w:val="00D93074"/>
    <w:rsid w:val="00DA5D98"/>
    <w:rsid w:val="00DB2A89"/>
    <w:rsid w:val="00DC151C"/>
    <w:rsid w:val="00DC66CE"/>
    <w:rsid w:val="00DD12F3"/>
    <w:rsid w:val="00DD4A60"/>
    <w:rsid w:val="00DD7479"/>
    <w:rsid w:val="00DD7C10"/>
    <w:rsid w:val="00DD7E79"/>
    <w:rsid w:val="00DE1976"/>
    <w:rsid w:val="00DE4173"/>
    <w:rsid w:val="00DE64E0"/>
    <w:rsid w:val="00DF0D68"/>
    <w:rsid w:val="00DF42A1"/>
    <w:rsid w:val="00DF4FBA"/>
    <w:rsid w:val="00E012ED"/>
    <w:rsid w:val="00E0559F"/>
    <w:rsid w:val="00E05B8C"/>
    <w:rsid w:val="00E0638A"/>
    <w:rsid w:val="00E12F87"/>
    <w:rsid w:val="00E16475"/>
    <w:rsid w:val="00E200AB"/>
    <w:rsid w:val="00E20A4F"/>
    <w:rsid w:val="00E20CCF"/>
    <w:rsid w:val="00E21AA8"/>
    <w:rsid w:val="00E2304D"/>
    <w:rsid w:val="00E23CA9"/>
    <w:rsid w:val="00E24B0D"/>
    <w:rsid w:val="00E31D06"/>
    <w:rsid w:val="00E33D0C"/>
    <w:rsid w:val="00E3514D"/>
    <w:rsid w:val="00E360E0"/>
    <w:rsid w:val="00E416C6"/>
    <w:rsid w:val="00E4643B"/>
    <w:rsid w:val="00E465DA"/>
    <w:rsid w:val="00E52814"/>
    <w:rsid w:val="00E567D4"/>
    <w:rsid w:val="00E63A19"/>
    <w:rsid w:val="00E647CE"/>
    <w:rsid w:val="00E668C0"/>
    <w:rsid w:val="00E75E56"/>
    <w:rsid w:val="00E820CE"/>
    <w:rsid w:val="00E8384D"/>
    <w:rsid w:val="00E84892"/>
    <w:rsid w:val="00E87AF6"/>
    <w:rsid w:val="00E91DDB"/>
    <w:rsid w:val="00E96B0E"/>
    <w:rsid w:val="00E976EC"/>
    <w:rsid w:val="00EA257F"/>
    <w:rsid w:val="00EB6AB7"/>
    <w:rsid w:val="00EB6C6D"/>
    <w:rsid w:val="00EC40BD"/>
    <w:rsid w:val="00EC40F7"/>
    <w:rsid w:val="00EC7DE2"/>
    <w:rsid w:val="00ED1BE5"/>
    <w:rsid w:val="00ED1F7F"/>
    <w:rsid w:val="00ED31F2"/>
    <w:rsid w:val="00ED45C2"/>
    <w:rsid w:val="00EE0A47"/>
    <w:rsid w:val="00EE3484"/>
    <w:rsid w:val="00EE5731"/>
    <w:rsid w:val="00EE616F"/>
    <w:rsid w:val="00EF0E36"/>
    <w:rsid w:val="00EF70B7"/>
    <w:rsid w:val="00F02B45"/>
    <w:rsid w:val="00F02C0A"/>
    <w:rsid w:val="00F03C10"/>
    <w:rsid w:val="00F05A83"/>
    <w:rsid w:val="00F1234F"/>
    <w:rsid w:val="00F170B0"/>
    <w:rsid w:val="00F25392"/>
    <w:rsid w:val="00F253BA"/>
    <w:rsid w:val="00F2648E"/>
    <w:rsid w:val="00F34498"/>
    <w:rsid w:val="00F35EA6"/>
    <w:rsid w:val="00F36D54"/>
    <w:rsid w:val="00F406A2"/>
    <w:rsid w:val="00F413CA"/>
    <w:rsid w:val="00F418B8"/>
    <w:rsid w:val="00F41F3B"/>
    <w:rsid w:val="00F42E28"/>
    <w:rsid w:val="00F4596B"/>
    <w:rsid w:val="00F53B8E"/>
    <w:rsid w:val="00F60732"/>
    <w:rsid w:val="00F6286C"/>
    <w:rsid w:val="00F66248"/>
    <w:rsid w:val="00F74215"/>
    <w:rsid w:val="00F750D4"/>
    <w:rsid w:val="00F76DD5"/>
    <w:rsid w:val="00F8193C"/>
    <w:rsid w:val="00F81BC8"/>
    <w:rsid w:val="00F820E8"/>
    <w:rsid w:val="00F8553A"/>
    <w:rsid w:val="00F87BA3"/>
    <w:rsid w:val="00F87CED"/>
    <w:rsid w:val="00F9205C"/>
    <w:rsid w:val="00F929B3"/>
    <w:rsid w:val="00FA4617"/>
    <w:rsid w:val="00FB61F3"/>
    <w:rsid w:val="00FC29B2"/>
    <w:rsid w:val="00FC3A6C"/>
    <w:rsid w:val="00FC4184"/>
    <w:rsid w:val="00FC5585"/>
    <w:rsid w:val="00FC76D4"/>
    <w:rsid w:val="00FD0C16"/>
    <w:rsid w:val="00FD18FC"/>
    <w:rsid w:val="00FD1962"/>
    <w:rsid w:val="00FD1F0C"/>
    <w:rsid w:val="00FD61A2"/>
    <w:rsid w:val="00FD693F"/>
    <w:rsid w:val="00FD7542"/>
    <w:rsid w:val="00FE5420"/>
    <w:rsid w:val="00FF2753"/>
    <w:rsid w:val="00FF65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EEB2F"/>
  <w15:docId w15:val="{9EDE7D4C-BE72-4093-85A6-3F9EEE74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E3484"/>
    <w:pPr>
      <w:spacing w:after="160" w:line="259" w:lineRule="auto"/>
    </w:pPr>
    <w:rPr>
      <w:sz w:val="22"/>
      <w:szCs w:val="22"/>
      <w:lang w:eastAsia="en-US"/>
    </w:rPr>
  </w:style>
  <w:style w:type="paragraph" w:styleId="10">
    <w:name w:val="heading 1"/>
    <w:basedOn w:val="a1"/>
    <w:link w:val="11"/>
    <w:uiPriority w:val="99"/>
    <w:qFormat/>
    <w:rsid w:val="009D2E7D"/>
    <w:pPr>
      <w:widowControl w:val="0"/>
      <w:autoSpaceDE w:val="0"/>
      <w:autoSpaceDN w:val="0"/>
      <w:spacing w:after="0" w:line="240" w:lineRule="auto"/>
      <w:ind w:left="2135" w:hanging="281"/>
      <w:outlineLvl w:val="0"/>
    </w:pPr>
    <w:rPr>
      <w:rFonts w:ascii="Times New Roman" w:eastAsia="Times New Roman" w:hAnsi="Times New Roman"/>
      <w:b/>
      <w:bCs/>
      <w:sz w:val="28"/>
      <w:szCs w:val="28"/>
      <w:lang w:eastAsia="ru-RU" w:bidi="ru-RU"/>
    </w:rPr>
  </w:style>
  <w:style w:type="paragraph" w:styleId="2">
    <w:name w:val="heading 2"/>
    <w:basedOn w:val="a1"/>
    <w:next w:val="a1"/>
    <w:link w:val="20"/>
    <w:uiPriority w:val="99"/>
    <w:unhideWhenUsed/>
    <w:qFormat/>
    <w:rsid w:val="00C966FA"/>
    <w:pPr>
      <w:keepNext/>
      <w:spacing w:before="240" w:after="60"/>
      <w:outlineLvl w:val="1"/>
    </w:pPr>
    <w:rPr>
      <w:rFonts w:ascii="Cambria" w:eastAsia="Times New Roman" w:hAnsi="Cambria"/>
      <w:b/>
      <w:bCs/>
      <w:i/>
      <w:iCs/>
      <w:sz w:val="28"/>
      <w:szCs w:val="28"/>
    </w:rPr>
  </w:style>
  <w:style w:type="paragraph" w:styleId="3">
    <w:name w:val="heading 3"/>
    <w:basedOn w:val="a1"/>
    <w:next w:val="a1"/>
    <w:link w:val="30"/>
    <w:uiPriority w:val="99"/>
    <w:qFormat/>
    <w:rsid w:val="00617F7D"/>
    <w:pPr>
      <w:keepNext/>
      <w:spacing w:before="240" w:after="60" w:line="240" w:lineRule="auto"/>
      <w:outlineLvl w:val="2"/>
    </w:pPr>
    <w:rPr>
      <w:rFonts w:ascii="Cambria" w:eastAsia="Times New Roman" w:hAnsi="Cambria"/>
      <w:b/>
      <w:bCs/>
      <w:sz w:val="26"/>
      <w:szCs w:val="26"/>
    </w:rPr>
  </w:style>
  <w:style w:type="paragraph" w:styleId="4">
    <w:name w:val="heading 4"/>
    <w:basedOn w:val="a1"/>
    <w:next w:val="a1"/>
    <w:link w:val="40"/>
    <w:uiPriority w:val="99"/>
    <w:qFormat/>
    <w:rsid w:val="00617F7D"/>
    <w:pPr>
      <w:keepNext/>
      <w:spacing w:before="240" w:after="60" w:line="240" w:lineRule="auto"/>
      <w:outlineLvl w:val="3"/>
    </w:pPr>
    <w:rPr>
      <w:rFonts w:eastAsia="Times New Roman"/>
      <w:b/>
      <w:bCs/>
      <w:sz w:val="28"/>
      <w:szCs w:val="28"/>
    </w:rPr>
  </w:style>
  <w:style w:type="paragraph" w:styleId="5">
    <w:name w:val="heading 5"/>
    <w:basedOn w:val="a1"/>
    <w:next w:val="a1"/>
    <w:link w:val="50"/>
    <w:uiPriority w:val="99"/>
    <w:qFormat/>
    <w:rsid w:val="00617F7D"/>
    <w:pPr>
      <w:spacing w:before="240" w:after="60" w:line="240" w:lineRule="auto"/>
      <w:outlineLvl w:val="4"/>
    </w:pPr>
    <w:rPr>
      <w:rFonts w:eastAsia="Times New Roman"/>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0"/>
    <w:uiPriority w:val="99"/>
    <w:rsid w:val="009D2E7D"/>
    <w:rPr>
      <w:rFonts w:ascii="Times New Roman" w:eastAsia="Times New Roman" w:hAnsi="Times New Roman" w:cs="Times New Roman"/>
      <w:b/>
      <w:bCs/>
      <w:sz w:val="28"/>
      <w:szCs w:val="28"/>
      <w:lang w:eastAsia="ru-RU" w:bidi="ru-RU"/>
    </w:rPr>
  </w:style>
  <w:style w:type="character" w:customStyle="1" w:styleId="20">
    <w:name w:val="Заголовок 2 Знак"/>
    <w:link w:val="2"/>
    <w:uiPriority w:val="99"/>
    <w:rsid w:val="00C966FA"/>
    <w:rPr>
      <w:rFonts w:ascii="Cambria" w:eastAsia="Times New Roman" w:hAnsi="Cambria" w:cs="Times New Roman"/>
      <w:b/>
      <w:bCs/>
      <w:i/>
      <w:iCs/>
      <w:sz w:val="28"/>
      <w:szCs w:val="28"/>
      <w:lang w:eastAsia="en-US"/>
    </w:rPr>
  </w:style>
  <w:style w:type="character" w:customStyle="1" w:styleId="30">
    <w:name w:val="Заголовок 3 Знак"/>
    <w:link w:val="3"/>
    <w:uiPriority w:val="99"/>
    <w:rsid w:val="00617F7D"/>
    <w:rPr>
      <w:rFonts w:ascii="Cambria" w:eastAsia="Times New Roman" w:hAnsi="Cambria"/>
      <w:b/>
      <w:bCs/>
      <w:sz w:val="26"/>
      <w:szCs w:val="26"/>
    </w:rPr>
  </w:style>
  <w:style w:type="character" w:customStyle="1" w:styleId="40">
    <w:name w:val="Заголовок 4 Знак"/>
    <w:link w:val="4"/>
    <w:uiPriority w:val="99"/>
    <w:rsid w:val="00617F7D"/>
    <w:rPr>
      <w:rFonts w:eastAsia="Times New Roman"/>
      <w:b/>
      <w:bCs/>
      <w:sz w:val="28"/>
      <w:szCs w:val="28"/>
    </w:rPr>
  </w:style>
  <w:style w:type="character" w:customStyle="1" w:styleId="50">
    <w:name w:val="Заголовок 5 Знак"/>
    <w:link w:val="5"/>
    <w:uiPriority w:val="99"/>
    <w:rsid w:val="00617F7D"/>
    <w:rPr>
      <w:rFonts w:eastAsia="Times New Roman"/>
      <w:b/>
      <w:bCs/>
      <w:i/>
      <w:iCs/>
      <w:sz w:val="26"/>
      <w:szCs w:val="26"/>
    </w:rPr>
  </w:style>
  <w:style w:type="character" w:customStyle="1" w:styleId="fontstyle01">
    <w:name w:val="fontstyle01"/>
    <w:rsid w:val="009D2E7D"/>
    <w:rPr>
      <w:rFonts w:ascii="TimesNewRomanPS-BoldMT" w:hAnsi="TimesNewRomanPS-BoldMT" w:hint="default"/>
      <w:b/>
      <w:bCs/>
      <w:i w:val="0"/>
      <w:iCs w:val="0"/>
      <w:color w:val="000000"/>
      <w:sz w:val="24"/>
      <w:szCs w:val="24"/>
    </w:rPr>
  </w:style>
  <w:style w:type="table" w:styleId="a5">
    <w:name w:val="Table Grid"/>
    <w:basedOn w:val="a3"/>
    <w:uiPriority w:val="59"/>
    <w:rsid w:val="009D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D2E7D"/>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a6">
    <w:name w:val="Body Text"/>
    <w:basedOn w:val="a1"/>
    <w:link w:val="a7"/>
    <w:uiPriority w:val="99"/>
    <w:qFormat/>
    <w:rsid w:val="009D2E7D"/>
    <w:pPr>
      <w:widowControl w:val="0"/>
      <w:autoSpaceDE w:val="0"/>
      <w:autoSpaceDN w:val="0"/>
      <w:spacing w:after="0" w:line="240" w:lineRule="auto"/>
      <w:ind w:left="312" w:firstLine="708"/>
      <w:jc w:val="both"/>
    </w:pPr>
    <w:rPr>
      <w:rFonts w:ascii="Times New Roman" w:eastAsia="Times New Roman" w:hAnsi="Times New Roman"/>
      <w:sz w:val="28"/>
      <w:szCs w:val="28"/>
      <w:lang w:eastAsia="ru-RU" w:bidi="ru-RU"/>
    </w:rPr>
  </w:style>
  <w:style w:type="character" w:customStyle="1" w:styleId="a7">
    <w:name w:val="Основной текст Знак"/>
    <w:link w:val="a6"/>
    <w:uiPriority w:val="99"/>
    <w:rsid w:val="009D2E7D"/>
    <w:rPr>
      <w:rFonts w:ascii="Times New Roman" w:eastAsia="Times New Roman" w:hAnsi="Times New Roman" w:cs="Times New Roman"/>
      <w:sz w:val="28"/>
      <w:szCs w:val="28"/>
      <w:lang w:eastAsia="ru-RU" w:bidi="ru-RU"/>
    </w:rPr>
  </w:style>
  <w:style w:type="paragraph" w:styleId="a8">
    <w:name w:val="List Paragraph"/>
    <w:aliases w:val="Раздел 1.1.1."/>
    <w:basedOn w:val="a1"/>
    <w:link w:val="a9"/>
    <w:uiPriority w:val="34"/>
    <w:qFormat/>
    <w:rsid w:val="009D2E7D"/>
    <w:pPr>
      <w:widowControl w:val="0"/>
      <w:autoSpaceDE w:val="0"/>
      <w:autoSpaceDN w:val="0"/>
      <w:spacing w:after="0" w:line="240" w:lineRule="auto"/>
      <w:ind w:left="312" w:firstLine="708"/>
      <w:jc w:val="both"/>
    </w:pPr>
    <w:rPr>
      <w:rFonts w:ascii="Times New Roman" w:eastAsia="Times New Roman" w:hAnsi="Times New Roman"/>
      <w:lang w:bidi="ru-RU"/>
    </w:rPr>
  </w:style>
  <w:style w:type="character" w:customStyle="1" w:styleId="a9">
    <w:name w:val="Абзац списка Знак"/>
    <w:aliases w:val="Раздел 1.1.1. Знак"/>
    <w:link w:val="a8"/>
    <w:uiPriority w:val="34"/>
    <w:qFormat/>
    <w:rsid w:val="00617F7D"/>
    <w:rPr>
      <w:rFonts w:ascii="Times New Roman" w:eastAsia="Times New Roman" w:hAnsi="Times New Roman"/>
      <w:sz w:val="22"/>
      <w:szCs w:val="22"/>
      <w:lang w:bidi="ru-RU"/>
    </w:rPr>
  </w:style>
  <w:style w:type="paragraph" w:customStyle="1" w:styleId="TableParagraph">
    <w:name w:val="Table Paragraph"/>
    <w:basedOn w:val="a1"/>
    <w:uiPriority w:val="1"/>
    <w:qFormat/>
    <w:rsid w:val="009D2E7D"/>
    <w:pPr>
      <w:widowControl w:val="0"/>
      <w:autoSpaceDE w:val="0"/>
      <w:autoSpaceDN w:val="0"/>
      <w:spacing w:before="54" w:after="0" w:line="240" w:lineRule="auto"/>
    </w:pPr>
    <w:rPr>
      <w:rFonts w:ascii="Times New Roman" w:eastAsia="Times New Roman" w:hAnsi="Times New Roman"/>
      <w:lang w:eastAsia="ru-RU" w:bidi="ru-RU"/>
    </w:rPr>
  </w:style>
  <w:style w:type="paragraph" w:styleId="aa">
    <w:name w:val="TOC Heading"/>
    <w:basedOn w:val="10"/>
    <w:next w:val="a1"/>
    <w:uiPriority w:val="39"/>
    <w:unhideWhenUsed/>
    <w:qFormat/>
    <w:rsid w:val="00224783"/>
    <w:pPr>
      <w:keepNext/>
      <w:keepLines/>
      <w:widowControl/>
      <w:autoSpaceDE/>
      <w:autoSpaceDN/>
      <w:spacing w:before="240" w:line="259" w:lineRule="auto"/>
      <w:ind w:left="0" w:firstLine="0"/>
      <w:outlineLvl w:val="9"/>
    </w:pPr>
    <w:rPr>
      <w:rFonts w:ascii="Calibri Light" w:hAnsi="Calibri Light"/>
      <w:b w:val="0"/>
      <w:bCs w:val="0"/>
      <w:color w:val="2E74B5"/>
      <w:sz w:val="32"/>
      <w:szCs w:val="32"/>
      <w:lang w:bidi="ar-SA"/>
    </w:rPr>
  </w:style>
  <w:style w:type="paragraph" w:styleId="12">
    <w:name w:val="toc 1"/>
    <w:basedOn w:val="a1"/>
    <w:next w:val="a1"/>
    <w:autoRedefine/>
    <w:uiPriority w:val="39"/>
    <w:unhideWhenUsed/>
    <w:rsid w:val="0060154D"/>
    <w:pPr>
      <w:tabs>
        <w:tab w:val="left" w:pos="284"/>
      </w:tabs>
      <w:spacing w:after="120" w:line="360" w:lineRule="auto"/>
      <w:ind w:right="3"/>
      <w:jc w:val="both"/>
    </w:pPr>
  </w:style>
  <w:style w:type="character" w:styleId="ab">
    <w:name w:val="Hyperlink"/>
    <w:uiPriority w:val="99"/>
    <w:unhideWhenUsed/>
    <w:rsid w:val="00224783"/>
    <w:rPr>
      <w:color w:val="0563C1"/>
      <w:u w:val="single"/>
    </w:rPr>
  </w:style>
  <w:style w:type="paragraph" w:styleId="ac">
    <w:name w:val="footnote text"/>
    <w:aliases w:val="Текст сноски Знак1 Знак,Текст сноски Знак Знак Знак,Table_Footnote_last,Текст сноски-FN,Oaeno niinee-FN,Oaeno niinee Ciae,Текст сноски Знак Знак,Текст сноски Знак Знак Знак Знак Знак Знак,Текст сноски Знак Знак Знак Знак,fn"/>
    <w:basedOn w:val="a1"/>
    <w:link w:val="ad"/>
    <w:uiPriority w:val="99"/>
    <w:unhideWhenUsed/>
    <w:rsid w:val="00A07610"/>
    <w:pPr>
      <w:spacing w:after="0" w:line="240" w:lineRule="auto"/>
    </w:pPr>
    <w:rPr>
      <w:rFonts w:ascii="Times New Roman" w:eastAsia="Times New Roman" w:hAnsi="Times New Roman"/>
      <w:sz w:val="20"/>
      <w:szCs w:val="20"/>
    </w:rPr>
  </w:style>
  <w:style w:type="character" w:customStyle="1" w:styleId="ad">
    <w:name w:val="Текст сноски Знак"/>
    <w:aliases w:val="Текст сноски Знак1 Знак Знак,Текст сноски Знак Знак Знак Знак1,Table_Footnote_last Знак,Текст сноски-FN Знак,Oaeno niinee-FN Знак,Oaeno niinee Ciae Знак,Текст сноски Знак Знак Знак1,Текст сноски Знак Знак Знак Знак Знак Знак Знак"/>
    <w:link w:val="ac"/>
    <w:uiPriority w:val="99"/>
    <w:rsid w:val="00A07610"/>
    <w:rPr>
      <w:rFonts w:ascii="Times New Roman" w:eastAsia="Times New Roman" w:hAnsi="Times New Roman"/>
    </w:rPr>
  </w:style>
  <w:style w:type="character" w:styleId="ae">
    <w:name w:val="footnote reference"/>
    <w:unhideWhenUsed/>
    <w:rsid w:val="00A07610"/>
    <w:rPr>
      <w:vertAlign w:val="superscript"/>
    </w:rPr>
  </w:style>
  <w:style w:type="paragraph" w:styleId="af">
    <w:name w:val="header"/>
    <w:basedOn w:val="a1"/>
    <w:link w:val="af0"/>
    <w:uiPriority w:val="99"/>
    <w:unhideWhenUsed/>
    <w:rsid w:val="00E91DDB"/>
    <w:pPr>
      <w:tabs>
        <w:tab w:val="center" w:pos="4677"/>
        <w:tab w:val="right" w:pos="9355"/>
      </w:tabs>
    </w:pPr>
  </w:style>
  <w:style w:type="character" w:customStyle="1" w:styleId="af0">
    <w:name w:val="Верхний колонтитул Знак"/>
    <w:link w:val="af"/>
    <w:uiPriority w:val="99"/>
    <w:rsid w:val="00E91DDB"/>
    <w:rPr>
      <w:sz w:val="22"/>
      <w:szCs w:val="22"/>
      <w:lang w:eastAsia="en-US"/>
    </w:rPr>
  </w:style>
  <w:style w:type="paragraph" w:styleId="af1">
    <w:name w:val="footer"/>
    <w:basedOn w:val="a1"/>
    <w:link w:val="af2"/>
    <w:uiPriority w:val="99"/>
    <w:unhideWhenUsed/>
    <w:rsid w:val="00E91DDB"/>
    <w:pPr>
      <w:tabs>
        <w:tab w:val="center" w:pos="4677"/>
        <w:tab w:val="right" w:pos="9355"/>
      </w:tabs>
    </w:pPr>
  </w:style>
  <w:style w:type="character" w:customStyle="1" w:styleId="af2">
    <w:name w:val="Нижний колонтитул Знак"/>
    <w:link w:val="af1"/>
    <w:uiPriority w:val="99"/>
    <w:rsid w:val="00E91DDB"/>
    <w:rPr>
      <w:sz w:val="22"/>
      <w:szCs w:val="22"/>
      <w:lang w:eastAsia="en-US"/>
    </w:rPr>
  </w:style>
  <w:style w:type="table" w:customStyle="1" w:styleId="13">
    <w:name w:val="Сетка таблицы1"/>
    <w:basedOn w:val="a3"/>
    <w:next w:val="a5"/>
    <w:rsid w:val="00E2304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1"/>
    <w:basedOn w:val="a3"/>
    <w:uiPriority w:val="59"/>
    <w:rsid w:val="00D1649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uiPriority w:val="99"/>
    <w:qFormat/>
    <w:rsid w:val="00165EAB"/>
    <w:rPr>
      <w:rFonts w:cs="Times New Roman"/>
      <w:b/>
    </w:rPr>
  </w:style>
  <w:style w:type="character" w:customStyle="1" w:styleId="af4">
    <w:name w:val="Основной текст_"/>
    <w:link w:val="32"/>
    <w:rsid w:val="00165EAB"/>
    <w:rPr>
      <w:rFonts w:ascii="Times New Roman" w:eastAsia="Times New Roman" w:hAnsi="Times New Roman"/>
      <w:sz w:val="27"/>
      <w:szCs w:val="27"/>
      <w:shd w:val="clear" w:color="auto" w:fill="FFFFFF"/>
    </w:rPr>
  </w:style>
  <w:style w:type="paragraph" w:customStyle="1" w:styleId="32">
    <w:name w:val="Основной текст3"/>
    <w:basedOn w:val="a1"/>
    <w:link w:val="af4"/>
    <w:rsid w:val="00165EAB"/>
    <w:pPr>
      <w:shd w:val="clear" w:color="auto" w:fill="FFFFFF"/>
      <w:spacing w:after="60" w:line="0" w:lineRule="atLeast"/>
      <w:ind w:hanging="360"/>
      <w:jc w:val="center"/>
    </w:pPr>
    <w:rPr>
      <w:rFonts w:ascii="Times New Roman" w:eastAsia="Times New Roman" w:hAnsi="Times New Roman"/>
      <w:sz w:val="27"/>
      <w:szCs w:val="27"/>
    </w:rPr>
  </w:style>
  <w:style w:type="paragraph" w:customStyle="1" w:styleId="21">
    <w:name w:val="Основной текст2"/>
    <w:basedOn w:val="a1"/>
    <w:rsid w:val="00165EAB"/>
    <w:pPr>
      <w:shd w:val="clear" w:color="auto" w:fill="FFFFFF"/>
      <w:spacing w:before="360" w:after="0" w:line="298" w:lineRule="exact"/>
      <w:ind w:hanging="540"/>
      <w:jc w:val="both"/>
    </w:pPr>
    <w:rPr>
      <w:rFonts w:ascii="Times New Roman" w:eastAsia="Times New Roman" w:hAnsi="Times New Roman"/>
      <w:color w:val="000000"/>
      <w:sz w:val="25"/>
      <w:szCs w:val="25"/>
      <w:lang w:eastAsia="ru-RU"/>
    </w:rPr>
  </w:style>
  <w:style w:type="paragraph" w:styleId="22">
    <w:name w:val="Body Text Indent 2"/>
    <w:basedOn w:val="a1"/>
    <w:link w:val="23"/>
    <w:uiPriority w:val="99"/>
    <w:unhideWhenUsed/>
    <w:rsid w:val="00165EAB"/>
    <w:pPr>
      <w:spacing w:after="120" w:line="480" w:lineRule="auto"/>
      <w:ind w:left="283"/>
    </w:pPr>
    <w:rPr>
      <w:rFonts w:ascii="Times New Roman" w:eastAsia="Times New Roman" w:hAnsi="Times New Roman"/>
      <w:sz w:val="24"/>
      <w:szCs w:val="24"/>
    </w:rPr>
  </w:style>
  <w:style w:type="character" w:customStyle="1" w:styleId="23">
    <w:name w:val="Основной текст с отступом 2 Знак"/>
    <w:link w:val="22"/>
    <w:uiPriority w:val="99"/>
    <w:semiHidden/>
    <w:rsid w:val="00165EAB"/>
    <w:rPr>
      <w:rFonts w:ascii="Times New Roman" w:eastAsia="Times New Roman" w:hAnsi="Times New Roman"/>
      <w:sz w:val="24"/>
      <w:szCs w:val="24"/>
    </w:rPr>
  </w:style>
  <w:style w:type="paragraph" w:customStyle="1" w:styleId="310">
    <w:name w:val="Основной текст 31"/>
    <w:basedOn w:val="a1"/>
    <w:rsid w:val="00165EAB"/>
    <w:pPr>
      <w:overflowPunct w:val="0"/>
      <w:autoSpaceDE w:val="0"/>
      <w:autoSpaceDN w:val="0"/>
      <w:adjustRightInd w:val="0"/>
      <w:spacing w:after="0" w:line="240" w:lineRule="auto"/>
      <w:jc w:val="center"/>
    </w:pPr>
    <w:rPr>
      <w:rFonts w:ascii="Times New Roman" w:hAnsi="Times New Roman"/>
      <w:b/>
      <w:sz w:val="32"/>
      <w:szCs w:val="20"/>
      <w:lang w:eastAsia="ru-RU"/>
    </w:rPr>
  </w:style>
  <w:style w:type="character" w:styleId="af5">
    <w:name w:val="page number"/>
    <w:basedOn w:val="a2"/>
    <w:uiPriority w:val="99"/>
    <w:rsid w:val="00165EAB"/>
  </w:style>
  <w:style w:type="paragraph" w:styleId="af6">
    <w:name w:val="Normal (Web)"/>
    <w:aliases w:val="Обычный (Web),Обычный (веб) Знак2,Обычный (веб) Знак Знак,Обычный (веб) Знак1 Знак Знак,Обычный (веб) Знак Знак Знак Знак,Обычный (веб) Знак1 Знак1 Знак Знак Знак,Обычный (веб) Знак Знак1 Знак1 Знак Знак Знак,Обычный (Web) Знак, Знак,Знак1"/>
    <w:basedOn w:val="a1"/>
    <w:link w:val="af7"/>
    <w:uiPriority w:val="99"/>
    <w:qFormat/>
    <w:rsid w:val="00165EAB"/>
    <w:pPr>
      <w:suppressAutoHyphens/>
      <w:spacing w:before="280" w:after="280" w:line="240" w:lineRule="auto"/>
    </w:pPr>
    <w:rPr>
      <w:rFonts w:ascii="Times New Roman" w:eastAsia="Times New Roman" w:hAnsi="Times New Roman"/>
      <w:sz w:val="24"/>
      <w:szCs w:val="24"/>
      <w:lang w:eastAsia="ar-SA"/>
    </w:rPr>
  </w:style>
  <w:style w:type="character" w:customStyle="1" w:styleId="apple-converted-space">
    <w:name w:val="apple-converted-space"/>
    <w:basedOn w:val="a2"/>
    <w:rsid w:val="00165EAB"/>
  </w:style>
  <w:style w:type="paragraph" w:customStyle="1" w:styleId="Default">
    <w:name w:val="Default"/>
    <w:rsid w:val="009E1DC5"/>
    <w:pPr>
      <w:autoSpaceDE w:val="0"/>
      <w:autoSpaceDN w:val="0"/>
      <w:adjustRightInd w:val="0"/>
    </w:pPr>
    <w:rPr>
      <w:rFonts w:ascii="Times New Roman" w:eastAsia="Times New Roman" w:hAnsi="Times New Roman"/>
      <w:color w:val="000000"/>
      <w:sz w:val="24"/>
      <w:szCs w:val="24"/>
    </w:rPr>
  </w:style>
  <w:style w:type="paragraph" w:customStyle="1" w:styleId="af8">
    <w:name w:val="Знак Знак Знак Знак Знак Знак Знак"/>
    <w:basedOn w:val="a1"/>
    <w:uiPriority w:val="99"/>
    <w:rsid w:val="00617F7D"/>
    <w:pPr>
      <w:pageBreakBefore/>
      <w:spacing w:line="360" w:lineRule="auto"/>
    </w:pPr>
    <w:rPr>
      <w:rFonts w:ascii="Times New Roman" w:eastAsia="Times New Roman" w:hAnsi="Times New Roman"/>
      <w:sz w:val="28"/>
      <w:szCs w:val="20"/>
      <w:lang w:val="en-US"/>
    </w:rPr>
  </w:style>
  <w:style w:type="table" w:styleId="-1">
    <w:name w:val="Table Web 1"/>
    <w:basedOn w:val="a3"/>
    <w:uiPriority w:val="99"/>
    <w:rsid w:val="00617F7D"/>
    <w:pPr>
      <w:widowControl w:val="0"/>
      <w:spacing w:line="300" w:lineRule="auto"/>
      <w:ind w:firstLine="560"/>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24">
    <w:name w:val="Список2"/>
    <w:basedOn w:val="a1"/>
    <w:uiPriority w:val="99"/>
    <w:rsid w:val="00617F7D"/>
    <w:pPr>
      <w:spacing w:after="120" w:line="240" w:lineRule="auto"/>
      <w:ind w:left="567" w:hanging="567"/>
      <w:jc w:val="both"/>
    </w:pPr>
    <w:rPr>
      <w:rFonts w:ascii="Times New Roman" w:eastAsia="Times New Roman" w:hAnsi="Times New Roman"/>
      <w:szCs w:val="20"/>
      <w:lang w:eastAsia="ru-RU"/>
    </w:rPr>
  </w:style>
  <w:style w:type="paragraph" w:styleId="25">
    <w:name w:val="toc 2"/>
    <w:basedOn w:val="a1"/>
    <w:next w:val="a1"/>
    <w:autoRedefine/>
    <w:uiPriority w:val="39"/>
    <w:unhideWhenUsed/>
    <w:rsid w:val="00617F7D"/>
    <w:pPr>
      <w:spacing w:after="0" w:line="240" w:lineRule="auto"/>
      <w:ind w:left="227"/>
    </w:pPr>
    <w:rPr>
      <w:rFonts w:ascii="Times New Roman" w:eastAsia="Times New Roman" w:hAnsi="Times New Roman"/>
      <w:sz w:val="24"/>
      <w:szCs w:val="24"/>
      <w:lang w:eastAsia="ru-RU"/>
    </w:rPr>
  </w:style>
  <w:style w:type="paragraph" w:customStyle="1" w:styleId="af9">
    <w:name w:val="Знак"/>
    <w:basedOn w:val="a1"/>
    <w:uiPriority w:val="99"/>
    <w:rsid w:val="00617F7D"/>
    <w:pPr>
      <w:pageBreakBefore/>
      <w:spacing w:line="360" w:lineRule="auto"/>
    </w:pPr>
    <w:rPr>
      <w:rFonts w:ascii="Times New Roman" w:eastAsia="Times New Roman" w:hAnsi="Times New Roman"/>
      <w:sz w:val="28"/>
      <w:szCs w:val="20"/>
      <w:lang w:val="en-US"/>
    </w:rPr>
  </w:style>
  <w:style w:type="paragraph" w:customStyle="1" w:styleId="14">
    <w:name w:val="Текст1"/>
    <w:basedOn w:val="a1"/>
    <w:uiPriority w:val="99"/>
    <w:rsid w:val="00617F7D"/>
    <w:pPr>
      <w:widowControl w:val="0"/>
      <w:spacing w:after="0" w:line="240" w:lineRule="auto"/>
    </w:pPr>
    <w:rPr>
      <w:rFonts w:ascii="Courier New" w:eastAsia="Times New Roman" w:hAnsi="Courier New"/>
      <w:sz w:val="20"/>
      <w:szCs w:val="20"/>
      <w:lang w:eastAsia="ru-RU"/>
    </w:rPr>
  </w:style>
  <w:style w:type="paragraph" w:styleId="afa">
    <w:name w:val="Subtitle"/>
    <w:basedOn w:val="a1"/>
    <w:next w:val="a1"/>
    <w:link w:val="afb"/>
    <w:uiPriority w:val="99"/>
    <w:qFormat/>
    <w:rsid w:val="00617F7D"/>
    <w:pPr>
      <w:spacing w:after="60" w:line="240" w:lineRule="auto"/>
      <w:jc w:val="center"/>
      <w:outlineLvl w:val="1"/>
    </w:pPr>
    <w:rPr>
      <w:rFonts w:ascii="Times New Roman" w:eastAsia="Times New Roman" w:hAnsi="Times New Roman"/>
      <w:b/>
      <w:i/>
      <w:sz w:val="28"/>
      <w:szCs w:val="24"/>
    </w:rPr>
  </w:style>
  <w:style w:type="character" w:customStyle="1" w:styleId="afb">
    <w:name w:val="Подзаголовок Знак"/>
    <w:link w:val="afa"/>
    <w:uiPriority w:val="99"/>
    <w:rsid w:val="00617F7D"/>
    <w:rPr>
      <w:rFonts w:ascii="Times New Roman" w:eastAsia="Times New Roman" w:hAnsi="Times New Roman"/>
      <w:b/>
      <w:i/>
      <w:sz w:val="28"/>
      <w:szCs w:val="24"/>
    </w:rPr>
  </w:style>
  <w:style w:type="character" w:styleId="afc">
    <w:name w:val="FollowedHyperlink"/>
    <w:uiPriority w:val="99"/>
    <w:semiHidden/>
    <w:unhideWhenUsed/>
    <w:rsid w:val="00617F7D"/>
    <w:rPr>
      <w:color w:val="800080"/>
      <w:u w:val="single"/>
    </w:rPr>
  </w:style>
  <w:style w:type="paragraph" w:customStyle="1" w:styleId="15">
    <w:name w:val="Название1"/>
    <w:basedOn w:val="a1"/>
    <w:next w:val="a1"/>
    <w:link w:val="afd"/>
    <w:uiPriority w:val="99"/>
    <w:qFormat/>
    <w:rsid w:val="00617F7D"/>
    <w:pPr>
      <w:spacing w:before="240" w:after="60" w:line="240" w:lineRule="auto"/>
      <w:jc w:val="center"/>
      <w:outlineLvl w:val="0"/>
    </w:pPr>
    <w:rPr>
      <w:rFonts w:ascii="Cambria" w:eastAsia="Times New Roman" w:hAnsi="Cambria"/>
      <w:b/>
      <w:bCs/>
      <w:kern w:val="28"/>
      <w:sz w:val="32"/>
      <w:szCs w:val="32"/>
    </w:rPr>
  </w:style>
  <w:style w:type="character" w:customStyle="1" w:styleId="afd">
    <w:name w:val="Название Знак"/>
    <w:link w:val="15"/>
    <w:uiPriority w:val="99"/>
    <w:rsid w:val="00617F7D"/>
    <w:rPr>
      <w:rFonts w:ascii="Cambria" w:eastAsia="Times New Roman" w:hAnsi="Cambria"/>
      <w:b/>
      <w:bCs/>
      <w:kern w:val="28"/>
      <w:sz w:val="32"/>
      <w:szCs w:val="32"/>
    </w:rPr>
  </w:style>
  <w:style w:type="paragraph" w:styleId="33">
    <w:name w:val="toc 3"/>
    <w:basedOn w:val="a1"/>
    <w:next w:val="a1"/>
    <w:autoRedefine/>
    <w:uiPriority w:val="39"/>
    <w:unhideWhenUsed/>
    <w:rsid w:val="00617F7D"/>
    <w:pPr>
      <w:spacing w:after="0" w:line="240" w:lineRule="auto"/>
      <w:ind w:left="480"/>
    </w:pPr>
    <w:rPr>
      <w:rFonts w:ascii="Times New Roman" w:eastAsia="Times New Roman" w:hAnsi="Times New Roman"/>
      <w:sz w:val="24"/>
      <w:szCs w:val="24"/>
      <w:lang w:eastAsia="ru-RU"/>
    </w:rPr>
  </w:style>
  <w:style w:type="paragraph" w:customStyle="1" w:styleId="afe">
    <w:name w:val="список с точками"/>
    <w:basedOn w:val="a1"/>
    <w:uiPriority w:val="99"/>
    <w:rsid w:val="00617F7D"/>
    <w:pPr>
      <w:tabs>
        <w:tab w:val="num" w:pos="360"/>
        <w:tab w:val="num" w:pos="756"/>
      </w:tabs>
      <w:spacing w:after="0" w:line="312" w:lineRule="auto"/>
      <w:ind w:left="756"/>
      <w:jc w:val="both"/>
    </w:pPr>
    <w:rPr>
      <w:rFonts w:ascii="Times New Roman" w:eastAsia="Times New Roman" w:hAnsi="Times New Roman"/>
      <w:sz w:val="24"/>
      <w:szCs w:val="24"/>
      <w:lang w:eastAsia="ru-RU"/>
    </w:rPr>
  </w:style>
  <w:style w:type="paragraph" w:styleId="aff">
    <w:name w:val="Document Map"/>
    <w:basedOn w:val="a1"/>
    <w:link w:val="aff0"/>
    <w:uiPriority w:val="99"/>
    <w:unhideWhenUsed/>
    <w:rsid w:val="00617F7D"/>
    <w:pPr>
      <w:spacing w:after="0" w:line="240" w:lineRule="auto"/>
    </w:pPr>
    <w:rPr>
      <w:rFonts w:ascii="Tahoma" w:eastAsia="Times New Roman" w:hAnsi="Tahoma"/>
      <w:sz w:val="16"/>
      <w:szCs w:val="16"/>
    </w:rPr>
  </w:style>
  <w:style w:type="character" w:customStyle="1" w:styleId="aff0">
    <w:name w:val="Схема документа Знак"/>
    <w:link w:val="aff"/>
    <w:uiPriority w:val="99"/>
    <w:rsid w:val="00617F7D"/>
    <w:rPr>
      <w:rFonts w:ascii="Tahoma" w:eastAsia="Times New Roman" w:hAnsi="Tahoma"/>
      <w:sz w:val="16"/>
      <w:szCs w:val="16"/>
    </w:rPr>
  </w:style>
  <w:style w:type="paragraph" w:customStyle="1" w:styleId="a">
    <w:name w:val="Маркированный"/>
    <w:basedOn w:val="a1"/>
    <w:rsid w:val="00617F7D"/>
    <w:pPr>
      <w:widowControl w:val="0"/>
      <w:numPr>
        <w:numId w:val="1"/>
      </w:numPr>
      <w:spacing w:after="120" w:line="360" w:lineRule="auto"/>
      <w:jc w:val="both"/>
    </w:pPr>
    <w:rPr>
      <w:rFonts w:ascii="Times New Roman" w:eastAsia="Times New Roman" w:hAnsi="Times New Roman"/>
      <w:sz w:val="24"/>
      <w:szCs w:val="20"/>
      <w:lang w:eastAsia="ru-RU"/>
    </w:rPr>
  </w:style>
  <w:style w:type="paragraph" w:customStyle="1" w:styleId="1">
    <w:name w:val="МФПА Нумерованный список 1"/>
    <w:basedOn w:val="a1"/>
    <w:uiPriority w:val="99"/>
    <w:rsid w:val="00617F7D"/>
    <w:pPr>
      <w:numPr>
        <w:numId w:val="2"/>
      </w:numPr>
      <w:tabs>
        <w:tab w:val="left" w:pos="1134"/>
      </w:tabs>
      <w:spacing w:after="0" w:line="360" w:lineRule="auto"/>
      <w:contextualSpacing/>
    </w:pPr>
    <w:rPr>
      <w:rFonts w:ascii="Times New Roman" w:hAnsi="Times New Roman"/>
      <w:sz w:val="24"/>
      <w:szCs w:val="24"/>
    </w:rPr>
  </w:style>
  <w:style w:type="paragraph" w:customStyle="1" w:styleId="a0">
    <w:name w:val="МФПА Вторая строка многоуровневого списка"/>
    <w:basedOn w:val="a1"/>
    <w:uiPriority w:val="99"/>
    <w:qFormat/>
    <w:rsid w:val="00617F7D"/>
    <w:pPr>
      <w:numPr>
        <w:ilvl w:val="1"/>
        <w:numId w:val="2"/>
      </w:numPr>
      <w:tabs>
        <w:tab w:val="left" w:pos="1134"/>
      </w:tabs>
      <w:spacing w:after="0" w:line="360" w:lineRule="auto"/>
      <w:contextualSpacing/>
      <w:jc w:val="both"/>
    </w:pPr>
    <w:rPr>
      <w:rFonts w:ascii="Times New Roman" w:hAnsi="Times New Roman"/>
      <w:sz w:val="24"/>
      <w:szCs w:val="24"/>
    </w:rPr>
  </w:style>
  <w:style w:type="paragraph" w:customStyle="1" w:styleId="aff1">
    <w:name w:val="МФПА Третья строка нумерованного списка"/>
    <w:basedOn w:val="a0"/>
    <w:link w:val="aff2"/>
    <w:uiPriority w:val="99"/>
    <w:qFormat/>
    <w:rsid w:val="00617F7D"/>
    <w:pPr>
      <w:numPr>
        <w:ilvl w:val="0"/>
        <w:numId w:val="0"/>
      </w:numPr>
      <w:tabs>
        <w:tab w:val="num" w:pos="0"/>
      </w:tabs>
      <w:ind w:left="1224" w:hanging="504"/>
    </w:pPr>
    <w:rPr>
      <w:rFonts w:ascii="Calibri" w:hAnsi="Calibri"/>
    </w:rPr>
  </w:style>
  <w:style w:type="character" w:customStyle="1" w:styleId="aff2">
    <w:name w:val="МФПА Третья строка нумерованного списка Знак"/>
    <w:link w:val="aff1"/>
    <w:uiPriority w:val="99"/>
    <w:rsid w:val="00617F7D"/>
    <w:rPr>
      <w:sz w:val="24"/>
      <w:szCs w:val="24"/>
      <w:lang w:eastAsia="en-US"/>
    </w:rPr>
  </w:style>
  <w:style w:type="paragraph" w:customStyle="1" w:styleId="Style2">
    <w:name w:val="Style2"/>
    <w:basedOn w:val="a1"/>
    <w:uiPriority w:val="99"/>
    <w:rsid w:val="00617F7D"/>
    <w:pPr>
      <w:widowControl w:val="0"/>
      <w:autoSpaceDE w:val="0"/>
      <w:autoSpaceDN w:val="0"/>
      <w:adjustRightInd w:val="0"/>
      <w:spacing w:after="0" w:line="278" w:lineRule="exact"/>
      <w:ind w:firstLine="542"/>
      <w:jc w:val="both"/>
    </w:pPr>
    <w:rPr>
      <w:rFonts w:ascii="Times New Roman" w:eastAsia="Times New Roman" w:hAnsi="Times New Roman"/>
      <w:sz w:val="24"/>
      <w:szCs w:val="24"/>
      <w:lang w:eastAsia="ru-RU"/>
    </w:rPr>
  </w:style>
  <w:style w:type="character" w:customStyle="1" w:styleId="FontStyle12">
    <w:name w:val="Font Style12"/>
    <w:uiPriority w:val="99"/>
    <w:rsid w:val="00617F7D"/>
    <w:rPr>
      <w:rFonts w:ascii="Times New Roman" w:hAnsi="Times New Roman" w:cs="Times New Roman"/>
      <w:sz w:val="24"/>
      <w:szCs w:val="24"/>
    </w:rPr>
  </w:style>
  <w:style w:type="paragraph" w:styleId="aff3">
    <w:name w:val="endnote text"/>
    <w:basedOn w:val="a1"/>
    <w:link w:val="aff4"/>
    <w:uiPriority w:val="99"/>
    <w:semiHidden/>
    <w:unhideWhenUsed/>
    <w:rsid w:val="00617F7D"/>
    <w:pPr>
      <w:spacing w:after="0" w:line="240" w:lineRule="auto"/>
    </w:pPr>
    <w:rPr>
      <w:rFonts w:ascii="Times New Roman" w:eastAsia="Times New Roman" w:hAnsi="Times New Roman"/>
      <w:sz w:val="20"/>
      <w:szCs w:val="20"/>
    </w:rPr>
  </w:style>
  <w:style w:type="character" w:customStyle="1" w:styleId="aff4">
    <w:name w:val="Текст концевой сноски Знак"/>
    <w:link w:val="aff3"/>
    <w:uiPriority w:val="99"/>
    <w:semiHidden/>
    <w:rsid w:val="00617F7D"/>
    <w:rPr>
      <w:rFonts w:ascii="Times New Roman" w:eastAsia="Times New Roman" w:hAnsi="Times New Roman"/>
    </w:rPr>
  </w:style>
  <w:style w:type="character" w:styleId="aff5">
    <w:name w:val="endnote reference"/>
    <w:uiPriority w:val="99"/>
    <w:semiHidden/>
    <w:unhideWhenUsed/>
    <w:rsid w:val="00617F7D"/>
    <w:rPr>
      <w:vertAlign w:val="superscript"/>
    </w:rPr>
  </w:style>
  <w:style w:type="paragraph" w:customStyle="1" w:styleId="aff6">
    <w:name w:val="МФПА стиль заголовка документа"/>
    <w:basedOn w:val="a1"/>
    <w:link w:val="aff7"/>
    <w:uiPriority w:val="99"/>
    <w:qFormat/>
    <w:rsid w:val="00617F7D"/>
    <w:pPr>
      <w:spacing w:after="0" w:line="360" w:lineRule="auto"/>
      <w:jc w:val="center"/>
    </w:pPr>
    <w:rPr>
      <w:rFonts w:ascii="Times New Roman" w:hAnsi="Times New Roman"/>
      <w:b/>
      <w:sz w:val="24"/>
      <w:szCs w:val="24"/>
    </w:rPr>
  </w:style>
  <w:style w:type="character" w:customStyle="1" w:styleId="aff7">
    <w:name w:val="МФПА стиль заголовка документа Знак"/>
    <w:link w:val="aff6"/>
    <w:uiPriority w:val="99"/>
    <w:rsid w:val="00617F7D"/>
    <w:rPr>
      <w:rFonts w:ascii="Times New Roman" w:hAnsi="Times New Roman"/>
      <w:b/>
      <w:sz w:val="24"/>
      <w:szCs w:val="24"/>
      <w:lang w:eastAsia="en-US"/>
    </w:rPr>
  </w:style>
  <w:style w:type="paragraph" w:styleId="26">
    <w:name w:val="Body Text 2"/>
    <w:basedOn w:val="a1"/>
    <w:link w:val="27"/>
    <w:uiPriority w:val="99"/>
    <w:unhideWhenUsed/>
    <w:rsid w:val="00617F7D"/>
    <w:pPr>
      <w:spacing w:after="120" w:line="480" w:lineRule="auto"/>
    </w:pPr>
    <w:rPr>
      <w:rFonts w:ascii="Times New Roman" w:eastAsia="Times New Roman" w:hAnsi="Times New Roman"/>
      <w:sz w:val="24"/>
      <w:szCs w:val="24"/>
    </w:rPr>
  </w:style>
  <w:style w:type="character" w:customStyle="1" w:styleId="27">
    <w:name w:val="Основной текст 2 Знак"/>
    <w:link w:val="26"/>
    <w:uiPriority w:val="99"/>
    <w:rsid w:val="00617F7D"/>
    <w:rPr>
      <w:rFonts w:ascii="Times New Roman" w:eastAsia="Times New Roman" w:hAnsi="Times New Roman"/>
      <w:sz w:val="24"/>
      <w:szCs w:val="24"/>
    </w:rPr>
  </w:style>
  <w:style w:type="paragraph" w:styleId="aff8">
    <w:name w:val="Body Text Indent"/>
    <w:aliases w:val="текст,Основной текст 1,Нумерованный список !!,Надин стиль"/>
    <w:basedOn w:val="a1"/>
    <w:link w:val="aff9"/>
    <w:rsid w:val="00617F7D"/>
    <w:pPr>
      <w:spacing w:after="120" w:line="240" w:lineRule="auto"/>
      <w:ind w:left="283"/>
    </w:pPr>
    <w:rPr>
      <w:rFonts w:ascii="Times New Roman" w:eastAsia="Times New Roman" w:hAnsi="Times New Roman"/>
      <w:sz w:val="24"/>
      <w:szCs w:val="24"/>
    </w:rPr>
  </w:style>
  <w:style w:type="character" w:customStyle="1" w:styleId="aff9">
    <w:name w:val="Основной текст с отступом Знак"/>
    <w:aliases w:val="текст Знак,Основной текст 1 Знак,Нумерованный список !! Знак,Надин стиль Знак"/>
    <w:link w:val="aff8"/>
    <w:rsid w:val="00617F7D"/>
    <w:rPr>
      <w:rFonts w:ascii="Times New Roman" w:eastAsia="Times New Roman" w:hAnsi="Times New Roman"/>
      <w:sz w:val="24"/>
      <w:szCs w:val="24"/>
    </w:rPr>
  </w:style>
  <w:style w:type="paragraph" w:styleId="affa">
    <w:name w:val="Balloon Text"/>
    <w:basedOn w:val="a1"/>
    <w:link w:val="affb"/>
    <w:uiPriority w:val="99"/>
    <w:semiHidden/>
    <w:unhideWhenUsed/>
    <w:rsid w:val="00617F7D"/>
    <w:pPr>
      <w:spacing w:after="0" w:line="240" w:lineRule="auto"/>
    </w:pPr>
    <w:rPr>
      <w:rFonts w:eastAsia="Times New Roman"/>
      <w:sz w:val="16"/>
      <w:szCs w:val="16"/>
    </w:rPr>
  </w:style>
  <w:style w:type="character" w:customStyle="1" w:styleId="affb">
    <w:name w:val="Текст выноски Знак"/>
    <w:link w:val="affa"/>
    <w:uiPriority w:val="99"/>
    <w:semiHidden/>
    <w:rsid w:val="00617F7D"/>
    <w:rPr>
      <w:rFonts w:eastAsia="Times New Roman"/>
      <w:sz w:val="16"/>
      <w:szCs w:val="16"/>
    </w:rPr>
  </w:style>
  <w:style w:type="paragraph" w:customStyle="1" w:styleId="34">
    <w:name w:val="Абзац списка3"/>
    <w:basedOn w:val="a1"/>
    <w:rsid w:val="00617F7D"/>
    <w:pPr>
      <w:spacing w:after="200" w:line="276" w:lineRule="auto"/>
      <w:ind w:left="720"/>
      <w:contextualSpacing/>
    </w:pPr>
    <w:rPr>
      <w:rFonts w:eastAsia="Times New Roman"/>
    </w:rPr>
  </w:style>
  <w:style w:type="character" w:customStyle="1" w:styleId="110">
    <w:name w:val="Заголово 11 Знак"/>
    <w:link w:val="111"/>
    <w:locked/>
    <w:rsid w:val="00617F7D"/>
    <w:rPr>
      <w:b/>
      <w:bCs/>
      <w:sz w:val="32"/>
      <w:szCs w:val="32"/>
      <w:lang w:eastAsia="en-US"/>
    </w:rPr>
  </w:style>
  <w:style w:type="paragraph" w:customStyle="1" w:styleId="111">
    <w:name w:val="Заголово 11"/>
    <w:basedOn w:val="10"/>
    <w:link w:val="110"/>
    <w:rsid w:val="00617F7D"/>
    <w:pPr>
      <w:keepNext/>
      <w:keepLines/>
      <w:widowControl/>
      <w:autoSpaceDE/>
      <w:autoSpaceDN/>
      <w:spacing w:before="480" w:line="276" w:lineRule="auto"/>
      <w:ind w:left="0" w:firstLine="0"/>
      <w:jc w:val="both"/>
    </w:pPr>
    <w:rPr>
      <w:rFonts w:ascii="Calibri" w:eastAsia="Calibri" w:hAnsi="Calibri"/>
      <w:sz w:val="32"/>
      <w:szCs w:val="32"/>
      <w:lang w:eastAsia="en-US" w:bidi="ar-SA"/>
    </w:rPr>
  </w:style>
  <w:style w:type="paragraph" w:customStyle="1" w:styleId="ConsPlusNormal">
    <w:name w:val="ConsPlusNormal"/>
    <w:rsid w:val="00617F7D"/>
    <w:pPr>
      <w:widowControl w:val="0"/>
      <w:autoSpaceDE w:val="0"/>
      <w:autoSpaceDN w:val="0"/>
      <w:adjustRightInd w:val="0"/>
    </w:pPr>
    <w:rPr>
      <w:rFonts w:ascii="Arial" w:eastAsia="Times New Roman" w:hAnsi="Arial" w:cs="Arial"/>
    </w:rPr>
  </w:style>
  <w:style w:type="character" w:styleId="affc">
    <w:name w:val="annotation reference"/>
    <w:uiPriority w:val="99"/>
    <w:semiHidden/>
    <w:unhideWhenUsed/>
    <w:rsid w:val="00617F7D"/>
    <w:rPr>
      <w:sz w:val="16"/>
      <w:szCs w:val="16"/>
    </w:rPr>
  </w:style>
  <w:style w:type="paragraph" w:styleId="affd">
    <w:name w:val="annotation text"/>
    <w:basedOn w:val="a1"/>
    <w:link w:val="affe"/>
    <w:uiPriority w:val="99"/>
    <w:semiHidden/>
    <w:unhideWhenUsed/>
    <w:rsid w:val="00617F7D"/>
    <w:pPr>
      <w:spacing w:after="0" w:line="240" w:lineRule="auto"/>
    </w:pPr>
    <w:rPr>
      <w:rFonts w:ascii="Times New Roman" w:eastAsia="Times New Roman" w:hAnsi="Times New Roman"/>
      <w:sz w:val="20"/>
      <w:szCs w:val="20"/>
    </w:rPr>
  </w:style>
  <w:style w:type="character" w:customStyle="1" w:styleId="affe">
    <w:name w:val="Текст примечания Знак"/>
    <w:link w:val="affd"/>
    <w:uiPriority w:val="99"/>
    <w:semiHidden/>
    <w:rsid w:val="00617F7D"/>
    <w:rPr>
      <w:rFonts w:ascii="Times New Roman" w:eastAsia="Times New Roman" w:hAnsi="Times New Roman"/>
    </w:rPr>
  </w:style>
  <w:style w:type="paragraph" w:styleId="afff">
    <w:name w:val="annotation subject"/>
    <w:basedOn w:val="affd"/>
    <w:next w:val="affd"/>
    <w:link w:val="afff0"/>
    <w:uiPriority w:val="99"/>
    <w:semiHidden/>
    <w:unhideWhenUsed/>
    <w:rsid w:val="00617F7D"/>
    <w:rPr>
      <w:b/>
      <w:bCs/>
    </w:rPr>
  </w:style>
  <w:style w:type="character" w:customStyle="1" w:styleId="afff0">
    <w:name w:val="Тема примечания Знак"/>
    <w:link w:val="afff"/>
    <w:uiPriority w:val="99"/>
    <w:semiHidden/>
    <w:rsid w:val="00617F7D"/>
    <w:rPr>
      <w:rFonts w:ascii="Times New Roman" w:eastAsia="Times New Roman" w:hAnsi="Times New Roman"/>
      <w:b/>
      <w:bCs/>
    </w:rPr>
  </w:style>
  <w:style w:type="paragraph" w:customStyle="1" w:styleId="p1">
    <w:name w:val="p1"/>
    <w:basedOn w:val="a1"/>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
    <w:name w:val="s1"/>
    <w:basedOn w:val="a2"/>
    <w:rsid w:val="00617F7D"/>
  </w:style>
  <w:style w:type="paragraph" w:customStyle="1" w:styleId="p2">
    <w:name w:val="p2"/>
    <w:basedOn w:val="a1"/>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2">
    <w:name w:val="s2"/>
    <w:basedOn w:val="a2"/>
    <w:rsid w:val="00617F7D"/>
  </w:style>
  <w:style w:type="character" w:customStyle="1" w:styleId="blk">
    <w:name w:val="blk"/>
    <w:rsid w:val="00617F7D"/>
  </w:style>
  <w:style w:type="character" w:customStyle="1" w:styleId="BodyTextChar">
    <w:name w:val="Body Text Char"/>
    <w:uiPriority w:val="99"/>
    <w:locked/>
    <w:rsid w:val="00617F7D"/>
    <w:rPr>
      <w:rFonts w:cs="Times New Roman"/>
      <w:sz w:val="24"/>
      <w:szCs w:val="24"/>
      <w:lang w:val="ru-RU" w:eastAsia="ru-RU" w:bidi="ar-SA"/>
    </w:rPr>
  </w:style>
  <w:style w:type="character" w:customStyle="1" w:styleId="8">
    <w:name w:val="Знак Знак8"/>
    <w:uiPriority w:val="99"/>
    <w:locked/>
    <w:rsid w:val="00617F7D"/>
    <w:rPr>
      <w:rFonts w:cs="Times New Roman"/>
      <w:lang w:val="ru-RU" w:eastAsia="ru-RU" w:bidi="ar-SA"/>
    </w:rPr>
  </w:style>
  <w:style w:type="paragraph" w:customStyle="1" w:styleId="afff1">
    <w:name w:val="Абзац"/>
    <w:basedOn w:val="a1"/>
    <w:uiPriority w:val="99"/>
    <w:rsid w:val="00617F7D"/>
    <w:pPr>
      <w:spacing w:after="0" w:line="312" w:lineRule="auto"/>
      <w:ind w:firstLine="567"/>
      <w:jc w:val="both"/>
    </w:pPr>
    <w:rPr>
      <w:rFonts w:ascii="Times New Roman" w:eastAsia="Times New Roman" w:hAnsi="Times New Roman"/>
      <w:spacing w:val="-4"/>
      <w:sz w:val="24"/>
      <w:szCs w:val="20"/>
      <w:lang w:eastAsia="ru-RU"/>
    </w:rPr>
  </w:style>
  <w:style w:type="paragraph" w:styleId="afff2">
    <w:name w:val="List"/>
    <w:basedOn w:val="a1"/>
    <w:uiPriority w:val="99"/>
    <w:rsid w:val="00617F7D"/>
    <w:pPr>
      <w:spacing w:after="0" w:line="240" w:lineRule="auto"/>
      <w:ind w:left="283" w:hanging="283"/>
    </w:pPr>
    <w:rPr>
      <w:rFonts w:ascii="Times New Roman" w:eastAsia="Times New Roman" w:hAnsi="Times New Roman"/>
      <w:sz w:val="20"/>
      <w:szCs w:val="20"/>
      <w:lang w:eastAsia="ru-RU"/>
    </w:rPr>
  </w:style>
  <w:style w:type="paragraph" w:customStyle="1" w:styleId="16">
    <w:name w:val="Обычный1"/>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paragraph" w:styleId="35">
    <w:name w:val="Body Text 3"/>
    <w:basedOn w:val="a1"/>
    <w:link w:val="36"/>
    <w:uiPriority w:val="99"/>
    <w:rsid w:val="00617F7D"/>
    <w:pPr>
      <w:spacing w:after="120" w:line="240" w:lineRule="auto"/>
    </w:pPr>
    <w:rPr>
      <w:rFonts w:ascii="Times New Roman" w:eastAsia="Times New Roman" w:hAnsi="Times New Roman"/>
      <w:sz w:val="16"/>
      <w:szCs w:val="16"/>
    </w:rPr>
  </w:style>
  <w:style w:type="character" w:customStyle="1" w:styleId="36">
    <w:name w:val="Основной текст 3 Знак"/>
    <w:link w:val="35"/>
    <w:uiPriority w:val="99"/>
    <w:rsid w:val="00617F7D"/>
    <w:rPr>
      <w:rFonts w:ascii="Times New Roman" w:eastAsia="Times New Roman" w:hAnsi="Times New Roman"/>
      <w:sz w:val="16"/>
      <w:szCs w:val="16"/>
    </w:rPr>
  </w:style>
  <w:style w:type="paragraph" w:customStyle="1" w:styleId="iditems">
    <w:name w:val="iditems"/>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ableFootnotelast1">
    <w:name w:val="Table_Footnote_last Знак1"/>
    <w:aliases w:val="Table_Footnote_last Знак Знак1,Table_Footnote_last Знак Знак Знак,fn Знак,footnote text Знак"/>
    <w:uiPriority w:val="99"/>
    <w:rsid w:val="00617F7D"/>
    <w:rPr>
      <w:rFonts w:ascii="Times New Roman" w:hAnsi="Times New Roman"/>
    </w:rPr>
  </w:style>
  <w:style w:type="character" w:customStyle="1" w:styleId="slogan1">
    <w:name w:val="slogan1"/>
    <w:uiPriority w:val="99"/>
    <w:rsid w:val="00617F7D"/>
    <w:rPr>
      <w:rFonts w:ascii="Tahoma" w:hAnsi="Tahoma"/>
      <w:color w:val="838582"/>
      <w:sz w:val="15"/>
    </w:rPr>
  </w:style>
  <w:style w:type="character" w:customStyle="1" w:styleId="data1">
    <w:name w:val="data1"/>
    <w:uiPriority w:val="99"/>
    <w:rsid w:val="00617F7D"/>
    <w:rPr>
      <w:color w:val="3297BA"/>
    </w:rPr>
  </w:style>
  <w:style w:type="character" w:styleId="afff3">
    <w:name w:val="Emphasis"/>
    <w:uiPriority w:val="20"/>
    <w:qFormat/>
    <w:rsid w:val="00617F7D"/>
    <w:rPr>
      <w:rFonts w:cs="Times New Roman"/>
      <w:i/>
    </w:rPr>
  </w:style>
  <w:style w:type="paragraph" w:customStyle="1" w:styleId="17">
    <w:name w:val="Абзац списка1"/>
    <w:basedOn w:val="a1"/>
    <w:uiPriority w:val="99"/>
    <w:rsid w:val="00617F7D"/>
    <w:pPr>
      <w:spacing w:after="0" w:line="240" w:lineRule="auto"/>
      <w:ind w:left="720"/>
      <w:contextualSpacing/>
    </w:pPr>
    <w:rPr>
      <w:rFonts w:ascii="Times New Roman" w:eastAsia="Times New Roman" w:hAnsi="Times New Roman"/>
      <w:sz w:val="24"/>
      <w:szCs w:val="24"/>
      <w:lang w:eastAsia="ru-RU"/>
    </w:rPr>
  </w:style>
  <w:style w:type="paragraph" w:customStyle="1" w:styleId="18">
    <w:name w:val="Стиль1"/>
    <w:basedOn w:val="aff8"/>
    <w:uiPriority w:val="99"/>
    <w:rsid w:val="00617F7D"/>
    <w:pPr>
      <w:spacing w:after="0" w:line="360" w:lineRule="auto"/>
      <w:ind w:left="0" w:firstLine="720"/>
      <w:jc w:val="both"/>
    </w:pPr>
    <w:rPr>
      <w:sz w:val="28"/>
      <w:szCs w:val="20"/>
    </w:rPr>
  </w:style>
  <w:style w:type="character" w:customStyle="1" w:styleId="37">
    <w:name w:val="Основной текст с отступом 3 Знак"/>
    <w:link w:val="38"/>
    <w:uiPriority w:val="99"/>
    <w:semiHidden/>
    <w:rsid w:val="00617F7D"/>
    <w:rPr>
      <w:rFonts w:ascii="Times New Roman" w:eastAsia="Times New Roman" w:hAnsi="Times New Roman"/>
      <w:sz w:val="16"/>
      <w:szCs w:val="16"/>
    </w:rPr>
  </w:style>
  <w:style w:type="paragraph" w:styleId="38">
    <w:name w:val="Body Text Indent 3"/>
    <w:basedOn w:val="a1"/>
    <w:link w:val="37"/>
    <w:uiPriority w:val="99"/>
    <w:semiHidden/>
    <w:unhideWhenUsed/>
    <w:rsid w:val="00617F7D"/>
    <w:pPr>
      <w:spacing w:after="120" w:line="240" w:lineRule="auto"/>
      <w:ind w:left="283"/>
    </w:pPr>
    <w:rPr>
      <w:rFonts w:ascii="Times New Roman" w:eastAsia="Times New Roman" w:hAnsi="Times New Roman"/>
      <w:sz w:val="16"/>
      <w:szCs w:val="16"/>
    </w:rPr>
  </w:style>
  <w:style w:type="paragraph" w:customStyle="1" w:styleId="s16">
    <w:name w:val="s_16"/>
    <w:basedOn w:val="a1"/>
    <w:rsid w:val="00617F7D"/>
    <w:pPr>
      <w:spacing w:before="100" w:beforeAutospacing="1" w:after="100" w:afterAutospacing="1" w:line="240" w:lineRule="auto"/>
    </w:pPr>
    <w:rPr>
      <w:rFonts w:ascii="Times New Roman" w:eastAsia="Times New Roman" w:hAnsi="Times New Roman"/>
      <w:sz w:val="24"/>
      <w:szCs w:val="24"/>
      <w:lang w:eastAsia="ru-RU"/>
    </w:rPr>
  </w:style>
  <w:style w:type="paragraph" w:styleId="afff4">
    <w:name w:val="No Spacing"/>
    <w:link w:val="afff5"/>
    <w:qFormat/>
    <w:rsid w:val="00617F7D"/>
    <w:rPr>
      <w:sz w:val="22"/>
      <w:szCs w:val="22"/>
      <w:lang w:eastAsia="en-US"/>
    </w:rPr>
  </w:style>
  <w:style w:type="character" w:customStyle="1" w:styleId="afff5">
    <w:name w:val="Без интервала Знак"/>
    <w:link w:val="afff4"/>
    <w:locked/>
    <w:rsid w:val="00617F7D"/>
    <w:rPr>
      <w:sz w:val="22"/>
      <w:szCs w:val="22"/>
      <w:lang w:eastAsia="en-US" w:bidi="ar-SA"/>
    </w:rPr>
  </w:style>
  <w:style w:type="paragraph" w:styleId="41">
    <w:name w:val="toc 4"/>
    <w:basedOn w:val="a1"/>
    <w:next w:val="a1"/>
    <w:autoRedefine/>
    <w:uiPriority w:val="39"/>
    <w:unhideWhenUsed/>
    <w:rsid w:val="00D51036"/>
    <w:pPr>
      <w:spacing w:after="100" w:line="276" w:lineRule="auto"/>
      <w:ind w:left="660"/>
    </w:pPr>
    <w:rPr>
      <w:rFonts w:eastAsia="Times New Roman"/>
      <w:lang w:eastAsia="ru-RU"/>
    </w:rPr>
  </w:style>
  <w:style w:type="paragraph" w:styleId="51">
    <w:name w:val="toc 5"/>
    <w:basedOn w:val="a1"/>
    <w:next w:val="a1"/>
    <w:autoRedefine/>
    <w:uiPriority w:val="39"/>
    <w:unhideWhenUsed/>
    <w:rsid w:val="00D51036"/>
    <w:pPr>
      <w:spacing w:after="100" w:line="276" w:lineRule="auto"/>
      <w:ind w:left="880"/>
    </w:pPr>
    <w:rPr>
      <w:rFonts w:eastAsia="Times New Roman"/>
      <w:lang w:eastAsia="ru-RU"/>
    </w:rPr>
  </w:style>
  <w:style w:type="paragraph" w:styleId="6">
    <w:name w:val="toc 6"/>
    <w:basedOn w:val="a1"/>
    <w:next w:val="a1"/>
    <w:autoRedefine/>
    <w:uiPriority w:val="39"/>
    <w:unhideWhenUsed/>
    <w:rsid w:val="00D51036"/>
    <w:pPr>
      <w:spacing w:after="100" w:line="276" w:lineRule="auto"/>
      <w:ind w:left="1100"/>
    </w:pPr>
    <w:rPr>
      <w:rFonts w:eastAsia="Times New Roman"/>
      <w:lang w:eastAsia="ru-RU"/>
    </w:rPr>
  </w:style>
  <w:style w:type="paragraph" w:styleId="7">
    <w:name w:val="toc 7"/>
    <w:basedOn w:val="a1"/>
    <w:next w:val="a1"/>
    <w:autoRedefine/>
    <w:uiPriority w:val="39"/>
    <w:unhideWhenUsed/>
    <w:rsid w:val="00D51036"/>
    <w:pPr>
      <w:spacing w:after="100" w:line="276" w:lineRule="auto"/>
      <w:ind w:left="1320"/>
    </w:pPr>
    <w:rPr>
      <w:rFonts w:eastAsia="Times New Roman"/>
      <w:lang w:eastAsia="ru-RU"/>
    </w:rPr>
  </w:style>
  <w:style w:type="paragraph" w:styleId="80">
    <w:name w:val="toc 8"/>
    <w:basedOn w:val="a1"/>
    <w:next w:val="a1"/>
    <w:autoRedefine/>
    <w:uiPriority w:val="39"/>
    <w:unhideWhenUsed/>
    <w:rsid w:val="00D51036"/>
    <w:pPr>
      <w:spacing w:after="100" w:line="276" w:lineRule="auto"/>
      <w:ind w:left="1540"/>
    </w:pPr>
    <w:rPr>
      <w:rFonts w:eastAsia="Times New Roman"/>
      <w:lang w:eastAsia="ru-RU"/>
    </w:rPr>
  </w:style>
  <w:style w:type="paragraph" w:styleId="9">
    <w:name w:val="toc 9"/>
    <w:basedOn w:val="a1"/>
    <w:next w:val="a1"/>
    <w:autoRedefine/>
    <w:uiPriority w:val="39"/>
    <w:unhideWhenUsed/>
    <w:rsid w:val="00D51036"/>
    <w:pPr>
      <w:spacing w:after="100" w:line="276" w:lineRule="auto"/>
      <w:ind w:left="1760"/>
    </w:pPr>
    <w:rPr>
      <w:rFonts w:eastAsia="Times New Roman"/>
      <w:lang w:eastAsia="ru-RU"/>
    </w:rPr>
  </w:style>
  <w:style w:type="paragraph" w:customStyle="1" w:styleId="s10">
    <w:name w:val="s_1"/>
    <w:basedOn w:val="a1"/>
    <w:rsid w:val="00E21AA8"/>
    <w:pPr>
      <w:spacing w:before="100" w:beforeAutospacing="1" w:after="100" w:afterAutospacing="1" w:line="240" w:lineRule="auto"/>
    </w:pPr>
    <w:rPr>
      <w:rFonts w:ascii="Times New Roman" w:eastAsia="Times New Roman" w:hAnsi="Times New Roman"/>
      <w:sz w:val="24"/>
      <w:szCs w:val="24"/>
      <w:lang w:eastAsia="ru-RU"/>
    </w:rPr>
  </w:style>
  <w:style w:type="paragraph" w:styleId="afff6">
    <w:name w:val="Plain Text"/>
    <w:basedOn w:val="a1"/>
    <w:link w:val="afff7"/>
    <w:uiPriority w:val="99"/>
    <w:unhideWhenUsed/>
    <w:rsid w:val="009546CD"/>
    <w:pPr>
      <w:spacing w:after="0" w:line="240" w:lineRule="auto"/>
    </w:pPr>
    <w:rPr>
      <w:rFonts w:ascii="Consolas" w:eastAsia="Times New Roman" w:hAnsi="Consolas"/>
      <w:sz w:val="21"/>
      <w:szCs w:val="21"/>
    </w:rPr>
  </w:style>
  <w:style w:type="character" w:customStyle="1" w:styleId="afff7">
    <w:name w:val="Текст Знак"/>
    <w:link w:val="afff6"/>
    <w:uiPriority w:val="99"/>
    <w:rsid w:val="009546CD"/>
    <w:rPr>
      <w:rFonts w:ascii="Consolas" w:eastAsia="Times New Roman" w:hAnsi="Consolas"/>
      <w:sz w:val="21"/>
      <w:szCs w:val="21"/>
    </w:rPr>
  </w:style>
  <w:style w:type="table" w:customStyle="1" w:styleId="28">
    <w:name w:val="Сетка таблицы2"/>
    <w:basedOn w:val="a3"/>
    <w:next w:val="a5"/>
    <w:uiPriority w:val="59"/>
    <w:rsid w:val="00086C2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3"/>
    <w:next w:val="a5"/>
    <w:uiPriority w:val="59"/>
    <w:rsid w:val="00CF797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3"/>
    <w:next w:val="a5"/>
    <w:uiPriority w:val="59"/>
    <w:rsid w:val="002507E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3"/>
    <w:next w:val="a5"/>
    <w:uiPriority w:val="59"/>
    <w:rsid w:val="002507E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Сетка таблицы6"/>
    <w:basedOn w:val="a3"/>
    <w:next w:val="a5"/>
    <w:uiPriority w:val="59"/>
    <w:rsid w:val="002507E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
    <w:basedOn w:val="a3"/>
    <w:next w:val="a5"/>
    <w:rsid w:val="0049663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
    <w:name w:val="Заголовок 11"/>
    <w:basedOn w:val="a1"/>
    <w:uiPriority w:val="1"/>
    <w:qFormat/>
    <w:rsid w:val="00533F48"/>
    <w:pPr>
      <w:widowControl w:val="0"/>
      <w:spacing w:after="0" w:line="240" w:lineRule="auto"/>
      <w:ind w:left="102"/>
      <w:outlineLvl w:val="1"/>
    </w:pPr>
    <w:rPr>
      <w:rFonts w:ascii="Times New Roman" w:eastAsia="Times New Roman" w:hAnsi="Times New Roman"/>
      <w:b/>
      <w:bCs/>
      <w:sz w:val="24"/>
      <w:szCs w:val="24"/>
      <w:lang w:val="en-US"/>
    </w:rPr>
  </w:style>
  <w:style w:type="paragraph" w:customStyle="1" w:styleId="enquiry-text">
    <w:name w:val="enquiry-text"/>
    <w:basedOn w:val="a1"/>
    <w:rsid w:val="00F87CE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f7">
    <w:name w:val="Обычный (веб) Знак"/>
    <w:aliases w:val="Обычный (Web) Знак1,Обычный (веб) Знак2 Знак,Обычный (веб) Знак Знак Знак,Обычный (веб) Знак1 Знак Знак Знак,Обычный (веб) Знак Знак Знак Знак Знак,Обычный (веб) Знак1 Знак1 Знак Знак Знак Знак,Обычный (Web) Знак Знак, Знак Знак"/>
    <w:link w:val="af6"/>
    <w:uiPriority w:val="99"/>
    <w:rsid w:val="00CB08E3"/>
    <w:rPr>
      <w:rFonts w:ascii="Times New Roman" w:eastAsia="Times New Roman" w:hAnsi="Times New Roman"/>
      <w:sz w:val="24"/>
      <w:szCs w:val="24"/>
      <w:lang w:eastAsia="ar-SA"/>
    </w:rPr>
  </w:style>
  <w:style w:type="character" w:customStyle="1" w:styleId="clipboard">
    <w:name w:val="clipboard"/>
    <w:basedOn w:val="a2"/>
    <w:rsid w:val="00CB08E3"/>
  </w:style>
  <w:style w:type="paragraph" w:customStyle="1" w:styleId="afff8">
    <w:name w:val="Знак Знак Знак Знак"/>
    <w:basedOn w:val="a1"/>
    <w:rsid w:val="00CB08E3"/>
    <w:pPr>
      <w:pageBreakBefore/>
      <w:spacing w:line="360" w:lineRule="auto"/>
    </w:pPr>
    <w:rPr>
      <w:rFonts w:ascii="Times New Roman" w:eastAsia="Times New Roman" w:hAnsi="Times New Roman"/>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9064">
      <w:bodyDiv w:val="1"/>
      <w:marLeft w:val="0"/>
      <w:marRight w:val="0"/>
      <w:marTop w:val="0"/>
      <w:marBottom w:val="0"/>
      <w:divBdr>
        <w:top w:val="none" w:sz="0" w:space="0" w:color="auto"/>
        <w:left w:val="none" w:sz="0" w:space="0" w:color="auto"/>
        <w:bottom w:val="none" w:sz="0" w:space="0" w:color="auto"/>
        <w:right w:val="none" w:sz="0" w:space="0" w:color="auto"/>
      </w:divBdr>
    </w:div>
    <w:div w:id="40322979">
      <w:bodyDiv w:val="1"/>
      <w:marLeft w:val="0"/>
      <w:marRight w:val="0"/>
      <w:marTop w:val="0"/>
      <w:marBottom w:val="0"/>
      <w:divBdr>
        <w:top w:val="none" w:sz="0" w:space="0" w:color="auto"/>
        <w:left w:val="none" w:sz="0" w:space="0" w:color="auto"/>
        <w:bottom w:val="none" w:sz="0" w:space="0" w:color="auto"/>
        <w:right w:val="none" w:sz="0" w:space="0" w:color="auto"/>
      </w:divBdr>
      <w:divsChild>
        <w:div w:id="2556635">
          <w:marLeft w:val="0"/>
          <w:marRight w:val="0"/>
          <w:marTop w:val="0"/>
          <w:marBottom w:val="0"/>
          <w:divBdr>
            <w:top w:val="none" w:sz="0" w:space="0" w:color="auto"/>
            <w:left w:val="none" w:sz="0" w:space="0" w:color="auto"/>
            <w:bottom w:val="none" w:sz="0" w:space="0" w:color="auto"/>
            <w:right w:val="none" w:sz="0" w:space="0" w:color="auto"/>
          </w:divBdr>
        </w:div>
        <w:div w:id="382756953">
          <w:marLeft w:val="0"/>
          <w:marRight w:val="0"/>
          <w:marTop w:val="0"/>
          <w:marBottom w:val="0"/>
          <w:divBdr>
            <w:top w:val="none" w:sz="0" w:space="0" w:color="auto"/>
            <w:left w:val="none" w:sz="0" w:space="0" w:color="auto"/>
            <w:bottom w:val="none" w:sz="0" w:space="0" w:color="auto"/>
            <w:right w:val="none" w:sz="0" w:space="0" w:color="auto"/>
          </w:divBdr>
        </w:div>
        <w:div w:id="539516102">
          <w:marLeft w:val="0"/>
          <w:marRight w:val="0"/>
          <w:marTop w:val="0"/>
          <w:marBottom w:val="0"/>
          <w:divBdr>
            <w:top w:val="none" w:sz="0" w:space="0" w:color="auto"/>
            <w:left w:val="none" w:sz="0" w:space="0" w:color="auto"/>
            <w:bottom w:val="none" w:sz="0" w:space="0" w:color="auto"/>
            <w:right w:val="none" w:sz="0" w:space="0" w:color="auto"/>
          </w:divBdr>
        </w:div>
        <w:div w:id="912668053">
          <w:marLeft w:val="0"/>
          <w:marRight w:val="0"/>
          <w:marTop w:val="0"/>
          <w:marBottom w:val="0"/>
          <w:divBdr>
            <w:top w:val="none" w:sz="0" w:space="0" w:color="auto"/>
            <w:left w:val="none" w:sz="0" w:space="0" w:color="auto"/>
            <w:bottom w:val="none" w:sz="0" w:space="0" w:color="auto"/>
            <w:right w:val="none" w:sz="0" w:space="0" w:color="auto"/>
          </w:divBdr>
        </w:div>
        <w:div w:id="1136754533">
          <w:marLeft w:val="0"/>
          <w:marRight w:val="0"/>
          <w:marTop w:val="0"/>
          <w:marBottom w:val="0"/>
          <w:divBdr>
            <w:top w:val="none" w:sz="0" w:space="0" w:color="auto"/>
            <w:left w:val="none" w:sz="0" w:space="0" w:color="auto"/>
            <w:bottom w:val="none" w:sz="0" w:space="0" w:color="auto"/>
            <w:right w:val="none" w:sz="0" w:space="0" w:color="auto"/>
          </w:divBdr>
        </w:div>
      </w:divsChild>
    </w:div>
    <w:div w:id="94375074">
      <w:bodyDiv w:val="1"/>
      <w:marLeft w:val="0"/>
      <w:marRight w:val="0"/>
      <w:marTop w:val="0"/>
      <w:marBottom w:val="0"/>
      <w:divBdr>
        <w:top w:val="none" w:sz="0" w:space="0" w:color="auto"/>
        <w:left w:val="none" w:sz="0" w:space="0" w:color="auto"/>
        <w:bottom w:val="none" w:sz="0" w:space="0" w:color="auto"/>
        <w:right w:val="none" w:sz="0" w:space="0" w:color="auto"/>
      </w:divBdr>
    </w:div>
    <w:div w:id="157383165">
      <w:bodyDiv w:val="1"/>
      <w:marLeft w:val="0"/>
      <w:marRight w:val="0"/>
      <w:marTop w:val="0"/>
      <w:marBottom w:val="0"/>
      <w:divBdr>
        <w:top w:val="none" w:sz="0" w:space="0" w:color="auto"/>
        <w:left w:val="none" w:sz="0" w:space="0" w:color="auto"/>
        <w:bottom w:val="none" w:sz="0" w:space="0" w:color="auto"/>
        <w:right w:val="none" w:sz="0" w:space="0" w:color="auto"/>
      </w:divBdr>
    </w:div>
    <w:div w:id="180245967">
      <w:bodyDiv w:val="1"/>
      <w:marLeft w:val="0"/>
      <w:marRight w:val="0"/>
      <w:marTop w:val="0"/>
      <w:marBottom w:val="0"/>
      <w:divBdr>
        <w:top w:val="none" w:sz="0" w:space="0" w:color="auto"/>
        <w:left w:val="none" w:sz="0" w:space="0" w:color="auto"/>
        <w:bottom w:val="none" w:sz="0" w:space="0" w:color="auto"/>
        <w:right w:val="none" w:sz="0" w:space="0" w:color="auto"/>
      </w:divBdr>
    </w:div>
    <w:div w:id="520555467">
      <w:bodyDiv w:val="1"/>
      <w:marLeft w:val="0"/>
      <w:marRight w:val="0"/>
      <w:marTop w:val="0"/>
      <w:marBottom w:val="0"/>
      <w:divBdr>
        <w:top w:val="none" w:sz="0" w:space="0" w:color="auto"/>
        <w:left w:val="none" w:sz="0" w:space="0" w:color="auto"/>
        <w:bottom w:val="none" w:sz="0" w:space="0" w:color="auto"/>
        <w:right w:val="none" w:sz="0" w:space="0" w:color="auto"/>
      </w:divBdr>
    </w:div>
    <w:div w:id="579869277">
      <w:bodyDiv w:val="1"/>
      <w:marLeft w:val="0"/>
      <w:marRight w:val="0"/>
      <w:marTop w:val="0"/>
      <w:marBottom w:val="0"/>
      <w:divBdr>
        <w:top w:val="none" w:sz="0" w:space="0" w:color="auto"/>
        <w:left w:val="none" w:sz="0" w:space="0" w:color="auto"/>
        <w:bottom w:val="none" w:sz="0" w:space="0" w:color="auto"/>
        <w:right w:val="none" w:sz="0" w:space="0" w:color="auto"/>
      </w:divBdr>
    </w:div>
    <w:div w:id="638265696">
      <w:bodyDiv w:val="1"/>
      <w:marLeft w:val="0"/>
      <w:marRight w:val="0"/>
      <w:marTop w:val="0"/>
      <w:marBottom w:val="0"/>
      <w:divBdr>
        <w:top w:val="none" w:sz="0" w:space="0" w:color="auto"/>
        <w:left w:val="none" w:sz="0" w:space="0" w:color="auto"/>
        <w:bottom w:val="none" w:sz="0" w:space="0" w:color="auto"/>
        <w:right w:val="none" w:sz="0" w:space="0" w:color="auto"/>
      </w:divBdr>
    </w:div>
    <w:div w:id="656568166">
      <w:bodyDiv w:val="1"/>
      <w:marLeft w:val="0"/>
      <w:marRight w:val="0"/>
      <w:marTop w:val="0"/>
      <w:marBottom w:val="0"/>
      <w:divBdr>
        <w:top w:val="none" w:sz="0" w:space="0" w:color="auto"/>
        <w:left w:val="none" w:sz="0" w:space="0" w:color="auto"/>
        <w:bottom w:val="none" w:sz="0" w:space="0" w:color="auto"/>
        <w:right w:val="none" w:sz="0" w:space="0" w:color="auto"/>
      </w:divBdr>
    </w:div>
    <w:div w:id="746919203">
      <w:bodyDiv w:val="1"/>
      <w:marLeft w:val="0"/>
      <w:marRight w:val="0"/>
      <w:marTop w:val="0"/>
      <w:marBottom w:val="0"/>
      <w:divBdr>
        <w:top w:val="none" w:sz="0" w:space="0" w:color="auto"/>
        <w:left w:val="none" w:sz="0" w:space="0" w:color="auto"/>
        <w:bottom w:val="none" w:sz="0" w:space="0" w:color="auto"/>
        <w:right w:val="none" w:sz="0" w:space="0" w:color="auto"/>
      </w:divBdr>
    </w:div>
    <w:div w:id="754286235">
      <w:bodyDiv w:val="1"/>
      <w:marLeft w:val="0"/>
      <w:marRight w:val="0"/>
      <w:marTop w:val="0"/>
      <w:marBottom w:val="0"/>
      <w:divBdr>
        <w:top w:val="none" w:sz="0" w:space="0" w:color="auto"/>
        <w:left w:val="none" w:sz="0" w:space="0" w:color="auto"/>
        <w:bottom w:val="none" w:sz="0" w:space="0" w:color="auto"/>
        <w:right w:val="none" w:sz="0" w:space="0" w:color="auto"/>
      </w:divBdr>
    </w:div>
    <w:div w:id="796222643">
      <w:bodyDiv w:val="1"/>
      <w:marLeft w:val="0"/>
      <w:marRight w:val="0"/>
      <w:marTop w:val="0"/>
      <w:marBottom w:val="0"/>
      <w:divBdr>
        <w:top w:val="none" w:sz="0" w:space="0" w:color="auto"/>
        <w:left w:val="none" w:sz="0" w:space="0" w:color="auto"/>
        <w:bottom w:val="none" w:sz="0" w:space="0" w:color="auto"/>
        <w:right w:val="none" w:sz="0" w:space="0" w:color="auto"/>
      </w:divBdr>
    </w:div>
    <w:div w:id="900749648">
      <w:bodyDiv w:val="1"/>
      <w:marLeft w:val="0"/>
      <w:marRight w:val="0"/>
      <w:marTop w:val="0"/>
      <w:marBottom w:val="0"/>
      <w:divBdr>
        <w:top w:val="none" w:sz="0" w:space="0" w:color="auto"/>
        <w:left w:val="none" w:sz="0" w:space="0" w:color="auto"/>
        <w:bottom w:val="none" w:sz="0" w:space="0" w:color="auto"/>
        <w:right w:val="none" w:sz="0" w:space="0" w:color="auto"/>
      </w:divBdr>
    </w:div>
    <w:div w:id="1180125534">
      <w:bodyDiv w:val="1"/>
      <w:marLeft w:val="0"/>
      <w:marRight w:val="0"/>
      <w:marTop w:val="0"/>
      <w:marBottom w:val="0"/>
      <w:divBdr>
        <w:top w:val="none" w:sz="0" w:space="0" w:color="auto"/>
        <w:left w:val="none" w:sz="0" w:space="0" w:color="auto"/>
        <w:bottom w:val="none" w:sz="0" w:space="0" w:color="auto"/>
        <w:right w:val="none" w:sz="0" w:space="0" w:color="auto"/>
      </w:divBdr>
    </w:div>
    <w:div w:id="1214728698">
      <w:bodyDiv w:val="1"/>
      <w:marLeft w:val="0"/>
      <w:marRight w:val="0"/>
      <w:marTop w:val="0"/>
      <w:marBottom w:val="0"/>
      <w:divBdr>
        <w:top w:val="none" w:sz="0" w:space="0" w:color="auto"/>
        <w:left w:val="none" w:sz="0" w:space="0" w:color="auto"/>
        <w:bottom w:val="none" w:sz="0" w:space="0" w:color="auto"/>
        <w:right w:val="none" w:sz="0" w:space="0" w:color="auto"/>
      </w:divBdr>
    </w:div>
    <w:div w:id="1347370204">
      <w:bodyDiv w:val="1"/>
      <w:marLeft w:val="0"/>
      <w:marRight w:val="0"/>
      <w:marTop w:val="0"/>
      <w:marBottom w:val="0"/>
      <w:divBdr>
        <w:top w:val="none" w:sz="0" w:space="0" w:color="auto"/>
        <w:left w:val="none" w:sz="0" w:space="0" w:color="auto"/>
        <w:bottom w:val="none" w:sz="0" w:space="0" w:color="auto"/>
        <w:right w:val="none" w:sz="0" w:space="0" w:color="auto"/>
      </w:divBdr>
    </w:div>
    <w:div w:id="1371958251">
      <w:bodyDiv w:val="1"/>
      <w:marLeft w:val="0"/>
      <w:marRight w:val="0"/>
      <w:marTop w:val="0"/>
      <w:marBottom w:val="0"/>
      <w:divBdr>
        <w:top w:val="none" w:sz="0" w:space="0" w:color="auto"/>
        <w:left w:val="none" w:sz="0" w:space="0" w:color="auto"/>
        <w:bottom w:val="none" w:sz="0" w:space="0" w:color="auto"/>
        <w:right w:val="none" w:sz="0" w:space="0" w:color="auto"/>
      </w:divBdr>
    </w:div>
    <w:div w:id="1619603873">
      <w:bodyDiv w:val="1"/>
      <w:marLeft w:val="0"/>
      <w:marRight w:val="0"/>
      <w:marTop w:val="0"/>
      <w:marBottom w:val="0"/>
      <w:divBdr>
        <w:top w:val="none" w:sz="0" w:space="0" w:color="auto"/>
        <w:left w:val="none" w:sz="0" w:space="0" w:color="auto"/>
        <w:bottom w:val="none" w:sz="0" w:space="0" w:color="auto"/>
        <w:right w:val="none" w:sz="0" w:space="0" w:color="auto"/>
      </w:divBdr>
    </w:div>
    <w:div w:id="1681199459">
      <w:bodyDiv w:val="1"/>
      <w:marLeft w:val="0"/>
      <w:marRight w:val="0"/>
      <w:marTop w:val="0"/>
      <w:marBottom w:val="0"/>
      <w:divBdr>
        <w:top w:val="none" w:sz="0" w:space="0" w:color="auto"/>
        <w:left w:val="none" w:sz="0" w:space="0" w:color="auto"/>
        <w:bottom w:val="none" w:sz="0" w:space="0" w:color="auto"/>
        <w:right w:val="none" w:sz="0" w:space="0" w:color="auto"/>
      </w:divBdr>
    </w:div>
    <w:div w:id="1686859509">
      <w:bodyDiv w:val="1"/>
      <w:marLeft w:val="0"/>
      <w:marRight w:val="0"/>
      <w:marTop w:val="0"/>
      <w:marBottom w:val="0"/>
      <w:divBdr>
        <w:top w:val="none" w:sz="0" w:space="0" w:color="auto"/>
        <w:left w:val="none" w:sz="0" w:space="0" w:color="auto"/>
        <w:bottom w:val="none" w:sz="0" w:space="0" w:color="auto"/>
        <w:right w:val="none" w:sz="0" w:space="0" w:color="auto"/>
      </w:divBdr>
    </w:div>
    <w:div w:id="1688673377">
      <w:bodyDiv w:val="1"/>
      <w:marLeft w:val="0"/>
      <w:marRight w:val="0"/>
      <w:marTop w:val="0"/>
      <w:marBottom w:val="0"/>
      <w:divBdr>
        <w:top w:val="none" w:sz="0" w:space="0" w:color="auto"/>
        <w:left w:val="none" w:sz="0" w:space="0" w:color="auto"/>
        <w:bottom w:val="none" w:sz="0" w:space="0" w:color="auto"/>
        <w:right w:val="none" w:sz="0" w:space="0" w:color="auto"/>
      </w:divBdr>
    </w:div>
    <w:div w:id="1816143361">
      <w:bodyDiv w:val="1"/>
      <w:marLeft w:val="0"/>
      <w:marRight w:val="0"/>
      <w:marTop w:val="0"/>
      <w:marBottom w:val="0"/>
      <w:divBdr>
        <w:top w:val="none" w:sz="0" w:space="0" w:color="auto"/>
        <w:left w:val="none" w:sz="0" w:space="0" w:color="auto"/>
        <w:bottom w:val="none" w:sz="0" w:space="0" w:color="auto"/>
        <w:right w:val="none" w:sz="0" w:space="0" w:color="auto"/>
      </w:divBdr>
    </w:div>
    <w:div w:id="1825193626">
      <w:bodyDiv w:val="1"/>
      <w:marLeft w:val="0"/>
      <w:marRight w:val="0"/>
      <w:marTop w:val="0"/>
      <w:marBottom w:val="0"/>
      <w:divBdr>
        <w:top w:val="none" w:sz="0" w:space="0" w:color="auto"/>
        <w:left w:val="none" w:sz="0" w:space="0" w:color="auto"/>
        <w:bottom w:val="none" w:sz="0" w:space="0" w:color="auto"/>
        <w:right w:val="none" w:sz="0" w:space="0" w:color="auto"/>
      </w:divBdr>
    </w:div>
    <w:div w:id="1892837723">
      <w:bodyDiv w:val="1"/>
      <w:marLeft w:val="0"/>
      <w:marRight w:val="0"/>
      <w:marTop w:val="0"/>
      <w:marBottom w:val="0"/>
      <w:divBdr>
        <w:top w:val="none" w:sz="0" w:space="0" w:color="auto"/>
        <w:left w:val="none" w:sz="0" w:space="0" w:color="auto"/>
        <w:bottom w:val="none" w:sz="0" w:space="0" w:color="auto"/>
        <w:right w:val="none" w:sz="0" w:space="0" w:color="auto"/>
      </w:divBdr>
    </w:div>
    <w:div w:id="1945767575">
      <w:bodyDiv w:val="1"/>
      <w:marLeft w:val="0"/>
      <w:marRight w:val="0"/>
      <w:marTop w:val="0"/>
      <w:marBottom w:val="0"/>
      <w:divBdr>
        <w:top w:val="none" w:sz="0" w:space="0" w:color="auto"/>
        <w:left w:val="none" w:sz="0" w:space="0" w:color="auto"/>
        <w:bottom w:val="none" w:sz="0" w:space="0" w:color="auto"/>
        <w:right w:val="none" w:sz="0" w:space="0" w:color="auto"/>
      </w:divBdr>
    </w:div>
    <w:div w:id="1968051180">
      <w:bodyDiv w:val="1"/>
      <w:marLeft w:val="0"/>
      <w:marRight w:val="0"/>
      <w:marTop w:val="0"/>
      <w:marBottom w:val="0"/>
      <w:divBdr>
        <w:top w:val="none" w:sz="0" w:space="0" w:color="auto"/>
        <w:left w:val="none" w:sz="0" w:space="0" w:color="auto"/>
        <w:bottom w:val="none" w:sz="0" w:space="0" w:color="auto"/>
        <w:right w:val="none" w:sz="0" w:space="0" w:color="auto"/>
      </w:divBdr>
    </w:div>
    <w:div w:id="1978994479">
      <w:bodyDiv w:val="1"/>
      <w:marLeft w:val="0"/>
      <w:marRight w:val="0"/>
      <w:marTop w:val="0"/>
      <w:marBottom w:val="0"/>
      <w:divBdr>
        <w:top w:val="none" w:sz="0" w:space="0" w:color="auto"/>
        <w:left w:val="none" w:sz="0" w:space="0" w:color="auto"/>
        <w:bottom w:val="none" w:sz="0" w:space="0" w:color="auto"/>
        <w:right w:val="none" w:sz="0" w:space="0" w:color="auto"/>
      </w:divBdr>
    </w:div>
    <w:div w:id="2009554223">
      <w:bodyDiv w:val="1"/>
      <w:marLeft w:val="0"/>
      <w:marRight w:val="0"/>
      <w:marTop w:val="0"/>
      <w:marBottom w:val="0"/>
      <w:divBdr>
        <w:top w:val="none" w:sz="0" w:space="0" w:color="auto"/>
        <w:left w:val="none" w:sz="0" w:space="0" w:color="auto"/>
        <w:bottom w:val="none" w:sz="0" w:space="0" w:color="auto"/>
        <w:right w:val="none" w:sz="0" w:space="0" w:color="auto"/>
      </w:divBdr>
    </w:div>
    <w:div w:id="2030638991">
      <w:bodyDiv w:val="1"/>
      <w:marLeft w:val="0"/>
      <w:marRight w:val="0"/>
      <w:marTop w:val="0"/>
      <w:marBottom w:val="0"/>
      <w:divBdr>
        <w:top w:val="none" w:sz="0" w:space="0" w:color="auto"/>
        <w:left w:val="none" w:sz="0" w:space="0" w:color="auto"/>
        <w:bottom w:val="none" w:sz="0" w:space="0" w:color="auto"/>
        <w:right w:val="none" w:sz="0" w:space="0" w:color="auto"/>
      </w:divBdr>
    </w:div>
    <w:div w:id="2055543364">
      <w:bodyDiv w:val="1"/>
      <w:marLeft w:val="0"/>
      <w:marRight w:val="0"/>
      <w:marTop w:val="0"/>
      <w:marBottom w:val="0"/>
      <w:divBdr>
        <w:top w:val="none" w:sz="0" w:space="0" w:color="auto"/>
        <w:left w:val="none" w:sz="0" w:space="0" w:color="auto"/>
        <w:bottom w:val="none" w:sz="0" w:space="0" w:color="auto"/>
        <w:right w:val="none" w:sz="0" w:space="0" w:color="auto"/>
      </w:divBdr>
    </w:div>
    <w:div w:id="2066946753">
      <w:bodyDiv w:val="1"/>
      <w:marLeft w:val="0"/>
      <w:marRight w:val="0"/>
      <w:marTop w:val="0"/>
      <w:marBottom w:val="0"/>
      <w:divBdr>
        <w:top w:val="none" w:sz="0" w:space="0" w:color="auto"/>
        <w:left w:val="none" w:sz="0" w:space="0" w:color="auto"/>
        <w:bottom w:val="none" w:sz="0" w:space="0" w:color="auto"/>
        <w:right w:val="none" w:sz="0" w:space="0" w:color="auto"/>
      </w:divBdr>
    </w:div>
    <w:div w:id="2075423534">
      <w:bodyDiv w:val="1"/>
      <w:marLeft w:val="0"/>
      <w:marRight w:val="0"/>
      <w:marTop w:val="0"/>
      <w:marBottom w:val="0"/>
      <w:divBdr>
        <w:top w:val="none" w:sz="0" w:space="0" w:color="auto"/>
        <w:left w:val="none" w:sz="0" w:space="0" w:color="auto"/>
        <w:bottom w:val="none" w:sz="0" w:space="0" w:color="auto"/>
        <w:right w:val="none" w:sz="0" w:space="0" w:color="auto"/>
      </w:divBdr>
    </w:div>
    <w:div w:id="2076122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yperlink" Target="https://www.rusprofile.ru/codes/4711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AD86-F0F1-48AC-B515-5B835DC0C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24</Pages>
  <Words>5645</Words>
  <Characters>32181</Characters>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2019-10-25T08:58:00Z</cp:lastPrinted>
  <dcterms:created xsi:type="dcterms:W3CDTF">2023-10-17T01:37:00Z</dcterms:created>
  <dcterms:modified xsi:type="dcterms:W3CDTF">2023-10-17T10:32:00Z</dcterms:modified>
</cp:coreProperties>
</file>