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调度算法分析</w:t>
      </w:r>
    </w:p>
    <w:p>
      <w:pPr>
        <w:pStyle w:val="9"/>
        <w:rPr>
          <w:rFonts w:hint="eastAsia"/>
          <w:color w:val="FF0000"/>
          <w:sz w:val="21"/>
        </w:rPr>
      </w:pPr>
      <w:r>
        <w:rPr>
          <w:rFonts w:hint="eastAsia"/>
          <w:color w:val="FF0000"/>
          <w:sz w:val="21"/>
        </w:rPr>
        <w:t>备注：每张图都有两份，前一张是后一张的截图，因为担心组件和图片错位。</w:t>
      </w:r>
    </w:p>
    <w:p>
      <w:pPr>
        <w:pStyle w:val="9"/>
        <w:rPr>
          <w:rFonts w:hint="eastAsia"/>
        </w:rPr>
      </w:pPr>
      <w:r>
        <w:rPr>
          <w:rFonts w:hint="eastAsia"/>
        </w:rPr>
        <w:t>【FCFS】</w:t>
      </w:r>
    </w:p>
    <w:p>
      <w:pPr>
        <w:rPr>
          <w:rFonts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>算法原理：当每个进程就绪后，它就加入就绪队列。当前正在运行的进程停止执行时，选择在就绪队列中存在时间最长的进程运行。</w:t>
      </w:r>
    </w:p>
    <w:p>
      <w:pPr>
        <w:rPr>
          <w:rFonts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>优劣势：</w:t>
      </w:r>
    </w:p>
    <w:p>
      <w:pPr>
        <w:rPr>
          <w:rFonts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ab/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>1. 执行长进程比执行短进程更好</w:t>
      </w:r>
    </w:p>
    <w:p>
      <w:pPr>
        <w:rPr>
          <w:rFonts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ab/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>2. 相对于I/O密集型的进程，FCFS更有利于处理器密集型的进程</w:t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ab/>
      </w:r>
    </w:p>
    <w:p>
      <w:pPr>
        <w:rPr>
          <w:rFonts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ab/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ab/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>解释：一般I/O密集型进程所需要的处理器时间较短（所以I/O密集型进程应该优先服务，这样才能更好地利用外设）。从CPU角度，I/O密集型进程相当于短进程，处理器密集型进程相当于</w:t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>短</w:t>
      </w:r>
      <w:bookmarkStart w:id="0" w:name="_GoBack"/>
      <w:bookmarkEnd w:id="0"/>
      <w:r>
        <w:rPr>
          <w:rFonts w:ascii="simsun" w:hAnsi="simsun"/>
          <w:color w:val="464646"/>
          <w:sz w:val="23"/>
          <w:szCs w:val="23"/>
          <w:shd w:val="clear" w:color="auto" w:fill="F8F8F8"/>
        </w:rPr>
        <w:t>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" o:spid="_x0000_s1026" style="position:absolute;left:0;margin-left:194.85pt;margin-top:140pt;height:11.25pt;width:7.45pt;rotation:0f;z-index:251659264;" o:ole="f" fillcolor="#FFFF00" filled="t" o:preferrelative="t" stroked="f" coordsize="21600,21600" arcsize="16.6666666666667%">
            <v:fill opacity="56%" focus="0%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2" o:spid="_x0000_s1025" style="position:absolute;left:0;margin-left:265.6pt;margin-top:140pt;height:11.25pt;width:46.95pt;rotation:0f;z-index:251658240;" o:ole="f" fillcolor="#FFFF00" filled="t" o:preferrelative="t" stroked="f" coordsize="21600,21600" arcsize="16.6666666666667%">
            <v:fill opacity="42%" focus="0%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40" type="#_x0000_t75" style="height:1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rPr>
          <w:rFonts w:hint="eastAsia"/>
        </w:rPr>
      </w:pPr>
      <w:r>
        <w:rPr>
          <w:rFonts w:hint="eastAsia"/>
        </w:rPr>
        <w:t>【RR】</w:t>
      </w:r>
    </w:p>
    <w:p>
      <w:pPr>
        <w:rPr>
          <w:rFonts w:hint="eastAsia"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>基本</w:t>
      </w:r>
      <w:r>
        <w:rPr>
          <w:rFonts w:hint="eastAsia" w:ascii="simsun" w:hAnsi="simsun"/>
          <w:color w:val="464646"/>
          <w:sz w:val="23"/>
          <w:szCs w:val="23"/>
          <w:shd w:val="clear" w:color="auto" w:fill="F8F8F8"/>
        </w:rPr>
        <w:t>原理</w:t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>：系统将所有就绪进程按FCFS的原则，排成一个队列，依次调度，把CPU分配给队首进程，并令其执行一个时间片/CPU时间，通常为几个毫秒～几百毫秒。时间片用完后，该进程将被抢占并插入就绪队列末尾</w:t>
      </w:r>
    </w:p>
    <w:p>
      <w:pPr>
        <w:rPr>
          <w:rFonts w:hint="eastAsia" w:ascii="simsun" w:hAnsi="simsun"/>
          <w:color w:val="464646"/>
          <w:sz w:val="23"/>
          <w:szCs w:val="23"/>
          <w:shd w:val="clear" w:color="auto" w:fill="F8F8F8"/>
        </w:rPr>
      </w:pPr>
      <w:r>
        <w:rPr>
          <w:rFonts w:hint="eastAsia" w:ascii="simsun" w:hAnsi="simsun"/>
          <w:color w:val="464646"/>
          <w:sz w:val="23"/>
          <w:szCs w:val="23"/>
          <w:shd w:val="clear" w:color="auto" w:fill="F8F8F8"/>
        </w:rPr>
        <w:t>优点：在时间片长度设置合理的情况下，更有利于短进程的调度。</w:t>
      </w:r>
    </w:p>
    <w:p>
      <w:pPr>
        <w:ind w:firstLine="420"/>
        <w:rPr>
          <w:rFonts w:hint="eastAsia" w:ascii="simsun" w:hAnsi="simsun"/>
          <w:color w:val="464646"/>
          <w:sz w:val="23"/>
          <w:szCs w:val="23"/>
          <w:shd w:val="clear" w:color="auto" w:fill="F8F8F8"/>
        </w:rPr>
      </w:pPr>
      <w:r>
        <w:rPr>
          <w:rFonts w:hint="eastAsia" w:ascii="simsun" w:hAnsi="simsun"/>
          <w:color w:val="464646"/>
          <w:sz w:val="23"/>
          <w:szCs w:val="23"/>
          <w:shd w:val="clear" w:color="auto" w:fill="F8F8F8"/>
        </w:rPr>
        <w:t>对于轮转法，最主要的设计问题是时间片的长度。由于处理时钟中断、执行调度和分派函数都需要处理器开销。若时间片太短，频繁的切换进程会造成处理器开销大；若时间片太长，轮换法就退化成FCFS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时间片太短（q=1）</w:t>
      </w:r>
    </w:p>
    <w:tbl>
      <w:tblPr>
        <w:tblW w:w="5767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15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10</w:t>
            </w: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41" type="#_x0000_t75" style="height:162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simsun" w:hAnsi="simsun" w:eastAsia="宋体"/>
          <w:color w:val="464646"/>
          <w:kern w:val="2"/>
          <w:sz w:val="23"/>
          <w:szCs w:val="23"/>
          <w:shd w:val="clear" w:color="auto" w:fill="F8F8F8"/>
          <w:lang w:val="en-US" w:eastAsia="zh-CN" w:bidi="ar-SA"/>
        </w:rPr>
        <w:pict>
          <v:rect id="文本框 2" o:spid="_x0000_s1034" style="position:absolute;left:0;margin-left:220.7pt;margin-top:107.6pt;height:24.15pt;width:60.15pt;rotation:0f;z-index:25166745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b/>
                      <w:color w:val="FF0000"/>
                    </w:rPr>
                    <w:t>SUM=149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半闭框 13" o:spid="_x0000_s1033" type="" style="position:absolute;left:0;margin-left:228.9pt;margin-top:137.5pt;height:9.2pt;width:9.2pt;rotation:20381696f;z-index:251666432;" o:ole="f" fillcolor="#FF0000" filled="t" o:preferrelative="t" stroked="f" coordorigin="0,0" coordsize="25237,25237" path="m0,0l25237,0,19831,5405,5405,5405,5405,19831,0,25237xe">
            <v:path textboxrect="0,0,25237,25237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simsun" w:hAnsi="simsun" w:eastAsia="宋体"/>
          <w:color w:val="464646"/>
          <w:kern w:val="2"/>
          <w:sz w:val="23"/>
          <w:szCs w:val="23"/>
          <w:shd w:val="clear" w:color="auto" w:fill="F8F8F8"/>
          <w:lang w:val="en-US" w:eastAsia="zh-CN" w:bidi="ar-SA"/>
        </w:rPr>
        <w:pict>
          <v:rect id="文本框 2" o:spid="_x0000_s1032" style="position:absolute;left:0;margin-left:173.65pt;margin-top:107.45pt;height:24.15pt;width:60.2pt;rotation:0f;z-index:25166540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SUM=27</w:t>
                  </w:r>
                </w:p>
                <w:p/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半闭框 7" o:spid="_x0000_s1029" type="" style="position:absolute;left:0;margin-left:222.6pt;margin-top:137.4pt;height:9.25pt;width:9.25pt;rotation:20381696f;z-index:251662336;" o:ole="f" fillcolor="#FF0000" filled="t" o:preferrelative="t" stroked="f" coordorigin="0,0" coordsize="25310,25334" path="m0,0l25310,0,19894,5420,5420,5420,5420,19908,0,25334xe">
            <v:path textboxrect="0,0,25310,25334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6" o:spid="_x0000_s1028" style="position:absolute;left:0;margin-left:184.15pt;margin-top:126.6pt;height:30.45pt;width:36.8pt;rotation:0f;z-index:251661312;" o:ole="f" fillcolor="#FFFF00" filled="t" o:preferrelative="t" stroked="f" coordsize="21600,21600" arcsize="16.6666666666667%">
            <v:fill opacity="42%" focus="0%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5" o:spid="_x0000_s1027" style="position:absolute;left:0;margin-left:227.25pt;margin-top:126.6pt;height:30.45pt;width:46.95pt;rotation:0f;z-index:251660288;" o:ole="f" fillcolor="#FFFF00" filled="t" o:preferrelative="t" stroked="f" coordsize="21600,21600" arcsize="16.6666666666667%">
            <v:fill opacity="42%" focus="0%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5" o:spid="_x0000_s1042" type="#_x0000_t75" style="height:162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时间片太长（q=10）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备注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长进程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6" o:spid="_x0000_s1043" type="#_x0000_t75" style="height:160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simsun" w:hAnsi="simsun" w:eastAsia="宋体"/>
          <w:color w:val="464646"/>
          <w:kern w:val="2"/>
          <w:sz w:val="23"/>
          <w:szCs w:val="23"/>
          <w:shd w:val="clear" w:color="auto" w:fill="F8F8F8"/>
          <w:lang w:val="en-US" w:eastAsia="zh-CN" w:bidi="ar-SA"/>
        </w:rPr>
        <w:pict>
          <v:rect id="文本框 2" o:spid="_x0000_s1039" style="position:absolute;left:0;margin-left:83.25pt;margin-top:21.9pt;height:24.15pt;width:72pt;rotation:0f;z-index:25167257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退化成FCFS</w:t>
                  </w:r>
                </w:p>
                <w:p/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9" o:spid="_x0000_s1030" style="position:absolute;left:0;margin-left:155.25pt;margin-top:14.2pt;height:38.75pt;width:247.65pt;rotation:0f;z-index:251663360;" o:ole="f" fillcolor="#FFFFFF" filled="f" o:preferrelative="t" stroked="t" coordsize="21600,21600" arcsize="16.6666666666667%">
            <v:fill on="f" color2="#FFFFFF" focus="0%"/>
            <v:stroke weight="2pt" color="#FF0000" color2="#FFFFFF" opacity="100%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9" o:spid="_x0000_s1044" type="#_x0000_t75" style="height:161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rPr>
          <w:rFonts w:hint="eastAsia"/>
        </w:rPr>
      </w:pPr>
      <w:r>
        <w:rPr>
          <w:rFonts w:hint="eastAsia"/>
        </w:rPr>
        <w:t>【SPN】</w:t>
      </w:r>
    </w:p>
    <w:p>
      <w:pPr>
        <w:ind w:firstLine="420"/>
        <w:rPr>
          <w:rFonts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>基本思想：从就绪队列中选出一估计运行时间最短的进程，将处理</w:t>
      </w:r>
      <w:r>
        <w:rPr>
          <w:rFonts w:hint="eastAsia" w:ascii="simsun" w:hAnsi="simsun"/>
          <w:color w:val="464646"/>
          <w:sz w:val="23"/>
          <w:szCs w:val="23"/>
          <w:shd w:val="clear" w:color="auto" w:fill="F8F8F8"/>
        </w:rPr>
        <w:t>器</w:t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>分配给它。</w:t>
      </w:r>
    </w:p>
    <w:p>
      <w:pPr>
        <w:ind w:firstLine="420"/>
        <w:rPr>
          <w:rFonts w:hint="eastAsia" w:ascii="simsun" w:hAnsi="simsun"/>
          <w:color w:val="464646"/>
          <w:sz w:val="23"/>
          <w:szCs w:val="23"/>
          <w:shd w:val="clear" w:color="auto" w:fill="F8F8F8"/>
        </w:rPr>
      </w:pPr>
      <w:r>
        <w:rPr>
          <w:rFonts w:hint="eastAsia" w:ascii="simsun" w:hAnsi="simsun"/>
          <w:color w:val="464646"/>
          <w:sz w:val="23"/>
          <w:szCs w:val="23"/>
          <w:shd w:val="clear" w:color="auto" w:fill="F8F8F8"/>
        </w:rPr>
        <w:t>优</w:t>
      </w:r>
      <w:r>
        <w:rPr>
          <w:rFonts w:ascii="simsun" w:hAnsi="simsun"/>
          <w:color w:val="464646"/>
          <w:sz w:val="23"/>
          <w:szCs w:val="23"/>
          <w:shd w:val="clear" w:color="auto" w:fill="F8F8F8"/>
        </w:rPr>
        <w:t>缺点：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>降低作业的平均等待时间，提高系统吞吐量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>对长作业不利；未考虑作业的紧迫程度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simsun" w:hAnsi="simsun"/>
          <w:color w:val="464646"/>
          <w:sz w:val="23"/>
          <w:szCs w:val="23"/>
          <w:shd w:val="clear" w:color="auto" w:fill="F8F8F8"/>
        </w:rPr>
      </w:pPr>
      <w:r>
        <w:rPr>
          <w:rFonts w:ascii="simsun" w:hAnsi="simsun"/>
          <w:color w:val="464646"/>
          <w:sz w:val="23"/>
          <w:szCs w:val="23"/>
          <w:shd w:val="clear" w:color="auto" w:fill="F8F8F8"/>
        </w:rPr>
        <w:t>对进程估计执行时间难以预测。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905"/>
        <w:gridCol w:w="1906"/>
        <w:gridCol w:w="1940"/>
      </w:tblGrid>
      <w:tr>
        <w:tc>
          <w:tcPr>
            <w:tcW w:w="1931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0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备注</w:t>
            </w: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20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长进程Tr/Ts大</w:t>
            </w: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3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8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pro5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14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pro6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21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</w:tbl>
    <w:p>
      <w:pPr>
        <w:rPr>
          <w:rFonts w:ascii="simsun" w:hAnsi="simsun"/>
          <w:color w:val="464646"/>
          <w:sz w:val="23"/>
          <w:szCs w:val="23"/>
          <w:shd w:val="clear" w:color="auto" w:fill="F8F8F8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0" o:spid="_x0000_s1045" type="#_x0000_t75" style="height:159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11" o:spid="_x0000_s1031" style="position:absolute;left:0;margin-left:208.6pt;margin-top:137.3pt;height:6.6pt;width:120.05pt;rotation:0f;z-index:251664384;" o:ole="f" fillcolor="#FFFFFF" filled="f" o:preferrelative="t" stroked="t" coordsize="21600,21600" arcsize="16.6666666666667%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2" o:spid="_x0000_s1046" type="#_x0000_t75" style="height:161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rPr>
          <w:rFonts w:hint="eastAsia"/>
        </w:rPr>
      </w:pPr>
      <w:r>
        <w:rPr>
          <w:rFonts w:hint="eastAsia"/>
        </w:rPr>
        <w:t>【SRT】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基本原理：SRT是针对SPN增加了抢占机制的版本。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备注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3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被抢断进程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8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pro5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9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抢断进程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pro6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3" o:spid="_x0000_s1047" type="#_x0000_t75" style="height:168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21" o:spid="_x0000_s1035" style="position:absolute;left:0;margin-left:119pt;margin-top:29.1pt;height:22.5pt;width:58pt;rotation:0f;z-index:251668480;" o:ole="f" fillcolor="#FFFFFF" filled="f" o:preferrelative="t" stroked="t" coordsize="21600,21600" arcsize="16.6666666666667%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6" style="position:absolute;left:0;margin-left:48pt;margin-top:22.1pt;height:22.5pt;width:76pt;rotation:0f;z-index:25166950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0000"/>
                      <w:sz w:val="16"/>
                    </w:rPr>
                  </w:pPr>
                  <w:r>
                    <w:rPr>
                      <w:rFonts w:hint="eastAsia"/>
                      <w:b/>
                      <w:color w:val="FF0000"/>
                      <w:sz w:val="16"/>
                    </w:rPr>
                    <w:t>pro5抢占处理器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6" o:spid="_x0000_s1048" type="#_x0000_t75" style="height:167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【HRRN】</w:t>
      </w:r>
    </w:p>
    <w:tbl>
      <w:tblPr>
        <w:tblW w:w="5767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3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pro5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8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7" o:spid="_x0000_s1049" type="#_x0000_t75" style="height:160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基本原理：优先权=（等待时间+要求服务时间）/要求服务时间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（1） 如果进程的等待时间相同，则要求服务的时间愈短，其优先权愈高，因而该算法有利于短作业；</w:t>
      </w:r>
      <w:r>
        <w:rPr>
          <w:rFonts w:hint="eastAsia"/>
        </w:rPr>
        <w:br/>
      </w:r>
      <w:r>
        <w:rPr>
          <w:rFonts w:hint="eastAsia"/>
        </w:rPr>
        <w:t>（2）当要求服务的时间相同时，作业的优先权决定于其等待时间，因而实现了先来先服务；</w:t>
      </w:r>
      <w:r>
        <w:rPr>
          <w:rFonts w:hint="eastAsia"/>
        </w:rPr>
        <w:br/>
      </w:r>
      <w:r>
        <w:rPr>
          <w:rFonts w:hint="eastAsia"/>
        </w:rPr>
        <w:t>（3）对于长作业，当其等待时间足够长时，其优先权便可升到很高，从而也可获得处理机。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 该算法既照顾了短进程，又考虑了进程到达的先后顺序，也不会使进程长期得不到服务。因此，该算法实现了一种较好的折衷。当然，再利用该算法时，每要进行调度之前，都需先进行响应比的计算，这会增加系统的开销。</w:t>
      </w:r>
    </w:p>
    <w:p>
      <w:pPr>
        <w:pStyle w:val="9"/>
        <w:rPr>
          <w:rFonts w:hint="eastAsia"/>
        </w:rPr>
      </w:pPr>
      <w:r>
        <w:rPr>
          <w:rFonts w:hint="eastAsia"/>
        </w:rPr>
        <w:t>【FB】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基本原理：调度基于抢占原则（按时间片）并使用动态优先级机制。新加入的进程放在RQ0，运行中的进程在每次被抢占后，被降级到下一个低优先级队列中。类似于时间片为1的轮转法。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缺点：若频繁有新进程进入系统，可能出现长进程饥饿。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解决方法：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通过改变抢占次数解决，即越低优先级进程的允许执行之间越长。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进程在队列中的等待时间超过一定量后，把它提升到一个优先级较高的队列中。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备注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可能饥饿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1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3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pro5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pro6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simsun" w:hAnsi="simsun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ascii="simsun" w:hAnsi="simsun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8" o:spid="_x0000_s1050" type="#_x0000_t75" style="height:165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8" style="position:absolute;left:0;margin-left:87.75pt;margin-top:11pt;height:25.5pt;width:69.7pt;rotation:0f;z-index:25167155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0000"/>
                      <w:sz w:val="16"/>
                    </w:rPr>
                  </w:pPr>
                  <w:r>
                    <w:rPr>
                      <w:rFonts w:hint="eastAsia"/>
                      <w:b/>
                      <w:color w:val="FF0000"/>
                      <w:sz w:val="16"/>
                    </w:rPr>
                    <w:t>pro1可能饥饿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26" o:spid="_x0000_s1037" style="position:absolute;left:0;margin-left:153.45pt;margin-top:20.75pt;height:7.5pt;width:266.1pt;rotation:0f;z-index:251670528;" o:ole="f" fillcolor="#FFFFFF" filled="f" o:preferrelative="t" stroked="t" coordsize="21600,21600" arcsize="16.6666666666667%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51" o:spid="_x0000_s1051" type="#_x0000_t75" style="height:165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Lohit Hindi">
    <w:panose1 w:val="02000600000000000000"/>
    <w:charset w:val="00"/>
    <w:family w:val="auto"/>
    <w:pitch w:val="default"/>
    <w:sig w:usb0="80008003" w:usb1="00002040" w:usb2="00000000" w:usb3="00000000" w:csb0="00000001" w:csb1="00000000"/>
  </w:font>
  <w:font w:name="simsu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803050406030204"/>
    <w:charset w:val="00"/>
    <w:family w:val="auto"/>
    <w:pitch w:val="default"/>
    <w:sig w:usb0="E00002FF" w:usb1="4000045F" w:usb2="00000000" w:usb3="00000000" w:csb0="2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605364">
    <w:nsid w:val="01A53974"/>
    <w:multiLevelType w:val="multilevel"/>
    <w:tmpl w:val="01A53974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0474042">
    <w:nsid w:val="2463183A"/>
    <w:multiLevelType w:val="multilevel"/>
    <w:tmpl w:val="2463183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97888572">
    <w:nsid w:val="4766543C"/>
    <w:multiLevelType w:val="multilevel"/>
    <w:tmpl w:val="4766543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97888572"/>
  </w:num>
  <w:num w:numId="2">
    <w:abstractNumId w:val="27605364"/>
  </w:num>
  <w:num w:numId="3">
    <w:abstractNumId w:val="6104740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  <w:style w:type="paragraph" w:customStyle="1" w:styleId="9">
    <w:name w:val="Standard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  <w:lang/>
    </w:rPr>
  </w:style>
  <w:style w:type="paragraph" w:customStyle="1" w:styleId="10">
    <w:name w:val="List Paragraph"/>
    <w:basedOn w:val="1"/>
    <w:pPr>
      <w:ind w:firstLine="420" w:firstLineChars="200"/>
    </w:pPr>
  </w:style>
  <w:style w:type="paragraph" w:customStyle="1" w:styleId="11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apple-converted-space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238</Words>
  <Characters>1360</Characters>
  <Lines>11</Lines>
  <Paragraphs>3</Paragraphs>
  <TotalTime>1431655765</TotalTime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1969-12-31T15:59:59Z</dcterms:created>
  <dc:creator>Xuchp</dc:creator>
  <cp:lastModifiedBy>panhzh3</cp:lastModifiedBy>
  <dcterms:modified xsi:type="dcterms:W3CDTF">1969-12-31T15:59:59Z</dcterms:modified>
  <dc:title>调度算法分析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