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9FE8" w14:textId="76C9B981" w:rsidR="005E0B88" w:rsidRPr="00D04C2B" w:rsidRDefault="00C559ED">
      <w:pPr>
        <w:rPr>
          <w:sz w:val="28"/>
          <w:szCs w:val="28"/>
        </w:rPr>
      </w:pPr>
      <w:r w:rsidRPr="00D04C2B">
        <w:rPr>
          <w:sz w:val="28"/>
          <w:szCs w:val="28"/>
        </w:rPr>
        <w:t>VEHICULAR PARAMETER:</w:t>
      </w:r>
    </w:p>
    <w:p w14:paraId="33DE8785" w14:textId="7B01C451" w:rsidR="00C559ED" w:rsidRPr="00D04C2B" w:rsidRDefault="00C559ED">
      <w:pPr>
        <w:rPr>
          <w:sz w:val="28"/>
          <w:szCs w:val="28"/>
        </w:rPr>
      </w:pPr>
    </w:p>
    <w:p w14:paraId="0DD550D0" w14:textId="38075FA8" w:rsidR="00C559ED" w:rsidRPr="00D04C2B" w:rsidRDefault="00C559ED">
      <w:pPr>
        <w:rPr>
          <w:sz w:val="28"/>
          <w:szCs w:val="28"/>
        </w:rPr>
      </w:pPr>
      <w:r w:rsidRPr="00D04C2B">
        <w:rPr>
          <w:sz w:val="28"/>
          <w:szCs w:val="28"/>
        </w:rPr>
        <w:t xml:space="preserve">Vehicular </w:t>
      </w:r>
      <w:r w:rsidR="008E1730" w:rsidRPr="00D04C2B">
        <w:rPr>
          <w:sz w:val="28"/>
          <w:szCs w:val="28"/>
        </w:rPr>
        <w:t>parameter-based</w:t>
      </w:r>
      <w:r w:rsidRPr="00D04C2B">
        <w:rPr>
          <w:sz w:val="28"/>
          <w:szCs w:val="28"/>
        </w:rPr>
        <w:t xml:space="preserve"> technique try to detect driver drowsiness based on vehicular features such as frequent lane changing patterns, vehicle speed variability, steering wheel angle, steering wheel grip force</w:t>
      </w:r>
      <w:r w:rsidR="008E1730">
        <w:rPr>
          <w:sz w:val="28"/>
          <w:szCs w:val="28"/>
        </w:rPr>
        <w:t>, Vehicle before the drivers vehicle.</w:t>
      </w:r>
      <w:r w:rsidRPr="00D04C2B">
        <w:rPr>
          <w:sz w:val="28"/>
          <w:szCs w:val="28"/>
        </w:rPr>
        <w:t xml:space="preserve"> this method can be identified by adding sensors on vehicle parts like steering wheel, accelerator, brake </w:t>
      </w:r>
      <w:r w:rsidR="008E1730" w:rsidRPr="00D04C2B">
        <w:rPr>
          <w:sz w:val="28"/>
          <w:szCs w:val="28"/>
        </w:rPr>
        <w:t>pedal, and</w:t>
      </w:r>
      <w:r w:rsidR="008E1730">
        <w:rPr>
          <w:sz w:val="28"/>
          <w:szCs w:val="28"/>
        </w:rPr>
        <w:t xml:space="preserve"> ADAS sensors in the vehicle </w:t>
      </w:r>
    </w:p>
    <w:p w14:paraId="40FE93FC" w14:textId="77777777" w:rsidR="00360ED9" w:rsidRPr="00D04C2B" w:rsidRDefault="00360ED9">
      <w:pPr>
        <w:rPr>
          <w:sz w:val="28"/>
          <w:szCs w:val="28"/>
        </w:rPr>
      </w:pPr>
    </w:p>
    <w:p w14:paraId="449B762E" w14:textId="6680E0DE" w:rsidR="00C559ED" w:rsidRPr="00D04C2B" w:rsidRDefault="00360ED9">
      <w:pPr>
        <w:rPr>
          <w:sz w:val="28"/>
          <w:szCs w:val="28"/>
        </w:rPr>
      </w:pPr>
      <w:r w:rsidRPr="00D04C2B">
        <w:rPr>
          <w:sz w:val="28"/>
          <w:szCs w:val="28"/>
        </w:rPr>
        <w:t>[1]</w:t>
      </w:r>
      <w:r w:rsidR="008E1730">
        <w:rPr>
          <w:sz w:val="28"/>
          <w:szCs w:val="28"/>
        </w:rPr>
        <w:t xml:space="preserve"> </w:t>
      </w:r>
      <w:r w:rsidR="00973ACD" w:rsidRPr="00D04C2B">
        <w:rPr>
          <w:sz w:val="28"/>
          <w:szCs w:val="28"/>
        </w:rPr>
        <w:t>The study about driver drowsiness detection based on steering wh</w:t>
      </w:r>
      <w:r w:rsidR="0030238F" w:rsidRPr="00D04C2B">
        <w:rPr>
          <w:sz w:val="28"/>
          <w:szCs w:val="28"/>
        </w:rPr>
        <w:t xml:space="preserve">eel  has been </w:t>
      </w:r>
      <w:r w:rsidR="00A65B34" w:rsidRPr="00D04C2B">
        <w:rPr>
          <w:sz w:val="28"/>
          <w:szCs w:val="28"/>
        </w:rPr>
        <w:t xml:space="preserve">derived introducing new method based on neuro-fuzzy logic has been proposed which states that it is the combination of filter methods and neuro-fuzzy-wrapper method. Adaptive training of the </w:t>
      </w:r>
      <w:r w:rsidR="008E1730" w:rsidRPr="00D04C2B">
        <w:rPr>
          <w:sz w:val="28"/>
          <w:szCs w:val="28"/>
        </w:rPr>
        <w:t>parameters</w:t>
      </w:r>
      <w:r w:rsidR="00A65B34" w:rsidRPr="00D04C2B">
        <w:rPr>
          <w:sz w:val="28"/>
          <w:szCs w:val="28"/>
        </w:rPr>
        <w:t xml:space="preserve"> has been </w:t>
      </w:r>
      <w:r w:rsidR="008E1730" w:rsidRPr="00D04C2B">
        <w:rPr>
          <w:sz w:val="28"/>
          <w:szCs w:val="28"/>
        </w:rPr>
        <w:t>considered</w:t>
      </w:r>
      <w:r w:rsidR="00A65B34" w:rsidRPr="00D04C2B">
        <w:rPr>
          <w:sz w:val="28"/>
          <w:szCs w:val="28"/>
        </w:rPr>
        <w:t xml:space="preserve"> in the first step four different filter methods such as </w:t>
      </w:r>
      <w:r w:rsidR="008E1730" w:rsidRPr="00D04C2B">
        <w:rPr>
          <w:sz w:val="28"/>
          <w:szCs w:val="28"/>
        </w:rPr>
        <w:t>Fisher</w:t>
      </w:r>
      <w:r w:rsidR="008E1730">
        <w:rPr>
          <w:sz w:val="28"/>
          <w:szCs w:val="28"/>
        </w:rPr>
        <w:t>T</w:t>
      </w:r>
      <w:r w:rsidR="00A65B34" w:rsidRPr="00D04C2B">
        <w:rPr>
          <w:sz w:val="28"/>
          <w:szCs w:val="28"/>
        </w:rPr>
        <w:t xml:space="preserve"> test, correlation and Mutual information have been exploited and used to determine the important </w:t>
      </w:r>
      <w:r w:rsidR="008E1730" w:rsidRPr="00D04C2B">
        <w:rPr>
          <w:sz w:val="28"/>
          <w:szCs w:val="28"/>
        </w:rPr>
        <w:t>indexes, then</w:t>
      </w:r>
      <w:r w:rsidR="00A65B34" w:rsidRPr="00D04C2B">
        <w:rPr>
          <w:sz w:val="28"/>
          <w:szCs w:val="28"/>
        </w:rPr>
        <w:t xml:space="preserve"> fuzzy inference system has been designed and for </w:t>
      </w:r>
      <w:r w:rsidR="008E1730" w:rsidRPr="00D04C2B">
        <w:rPr>
          <w:sz w:val="28"/>
          <w:szCs w:val="28"/>
        </w:rPr>
        <w:t>th</w:t>
      </w:r>
      <w:r w:rsidR="008E1730">
        <w:rPr>
          <w:sz w:val="28"/>
          <w:szCs w:val="28"/>
        </w:rPr>
        <w:t>i</w:t>
      </w:r>
      <w:r w:rsidR="008E1730" w:rsidRPr="00D04C2B">
        <w:rPr>
          <w:sz w:val="28"/>
          <w:szCs w:val="28"/>
        </w:rPr>
        <w:t>s inputs</w:t>
      </w:r>
      <w:r w:rsidR="00A65B34" w:rsidRPr="00D04C2B">
        <w:rPr>
          <w:sz w:val="28"/>
          <w:szCs w:val="28"/>
        </w:rPr>
        <w:t xml:space="preserve"> are </w:t>
      </w:r>
      <w:r w:rsidR="008E1730" w:rsidRPr="00D04C2B">
        <w:rPr>
          <w:sz w:val="28"/>
          <w:szCs w:val="28"/>
        </w:rPr>
        <w:t>taken</w:t>
      </w:r>
      <w:r w:rsidR="00A65B34" w:rsidRPr="00D04C2B">
        <w:rPr>
          <w:sz w:val="28"/>
          <w:szCs w:val="28"/>
        </w:rPr>
        <w:t xml:space="preserve"> from the classification of </w:t>
      </w:r>
      <w:r w:rsidR="00F40FB1" w:rsidRPr="00D04C2B">
        <w:rPr>
          <w:sz w:val="28"/>
          <w:szCs w:val="28"/>
        </w:rPr>
        <w:t>four filter methods have been used to find the feature.</w:t>
      </w:r>
      <w:r w:rsidRPr="00D04C2B">
        <w:rPr>
          <w:sz w:val="28"/>
          <w:szCs w:val="28"/>
        </w:rPr>
        <w:t xml:space="preserve"> </w:t>
      </w:r>
      <w:r w:rsidR="00F40FB1" w:rsidRPr="00D04C2B">
        <w:rPr>
          <w:sz w:val="28"/>
          <w:szCs w:val="28"/>
        </w:rPr>
        <w:t xml:space="preserve">PSO as an evolutionary optimization </w:t>
      </w:r>
      <w:r w:rsidR="008E1730" w:rsidRPr="00D04C2B">
        <w:rPr>
          <w:sz w:val="28"/>
          <w:szCs w:val="28"/>
        </w:rPr>
        <w:t>algorithm</w:t>
      </w:r>
      <w:r w:rsidR="00F40FB1" w:rsidRPr="00D04C2B">
        <w:rPr>
          <w:sz w:val="28"/>
          <w:szCs w:val="28"/>
        </w:rPr>
        <w:t xml:space="preserve"> has been exploited to train Adaptive Neuro Fuzzy Inference System (ANFIS).</w:t>
      </w:r>
      <w:r w:rsidRPr="00D04C2B">
        <w:rPr>
          <w:sz w:val="28"/>
          <w:szCs w:val="28"/>
        </w:rPr>
        <w:t xml:space="preserve"> </w:t>
      </w:r>
      <w:r w:rsidRPr="00D04C2B">
        <w:rPr>
          <w:sz w:val="28"/>
          <w:szCs w:val="28"/>
        </w:rPr>
        <w:t xml:space="preserve">Classifier accuracy has been used as </w:t>
      </w:r>
      <w:r w:rsidR="008E1730" w:rsidRPr="00D04C2B">
        <w:rPr>
          <w:sz w:val="28"/>
          <w:szCs w:val="28"/>
        </w:rPr>
        <w:t>feedback</w:t>
      </w:r>
      <w:r w:rsidRPr="00D04C2B">
        <w:rPr>
          <w:sz w:val="28"/>
          <w:szCs w:val="28"/>
        </w:rPr>
        <w:t xml:space="preserve"> for the adjustment of parameters in the fuzzy membership functions</w:t>
      </w:r>
      <w:r w:rsidRPr="00D04C2B">
        <w:rPr>
          <w:sz w:val="28"/>
          <w:szCs w:val="28"/>
        </w:rPr>
        <w:t>.</w:t>
      </w:r>
      <w:r w:rsidR="00F40FB1" w:rsidRPr="00D04C2B">
        <w:rPr>
          <w:sz w:val="28"/>
          <w:szCs w:val="28"/>
        </w:rPr>
        <w:t xml:space="preserve"> </w:t>
      </w:r>
      <w:r w:rsidR="00F40FB1" w:rsidRPr="00D04C2B">
        <w:rPr>
          <w:sz w:val="28"/>
          <w:szCs w:val="28"/>
        </w:rPr>
        <w:t xml:space="preserve">The features which have importance degree more than a predefined </w:t>
      </w:r>
      <w:r w:rsidR="008E1730" w:rsidRPr="00D04C2B">
        <w:rPr>
          <w:sz w:val="28"/>
          <w:szCs w:val="28"/>
        </w:rPr>
        <w:t>threshold</w:t>
      </w:r>
      <w:r w:rsidR="00F40FB1" w:rsidRPr="00D04C2B">
        <w:rPr>
          <w:sz w:val="28"/>
          <w:szCs w:val="28"/>
        </w:rPr>
        <w:t xml:space="preserve"> value have been employed in the support vector machine binary </w:t>
      </w:r>
      <w:r w:rsidR="008E1730" w:rsidRPr="00D04C2B">
        <w:rPr>
          <w:sz w:val="28"/>
          <w:szCs w:val="28"/>
        </w:rPr>
        <w:t>classifier (</w:t>
      </w:r>
      <w:r w:rsidR="00F40FB1" w:rsidRPr="00D04C2B">
        <w:rPr>
          <w:sz w:val="28"/>
          <w:szCs w:val="28"/>
        </w:rPr>
        <w:t>SVM</w:t>
      </w:r>
      <w:r w:rsidR="00F40FB1" w:rsidRPr="00D04C2B">
        <w:rPr>
          <w:sz w:val="28"/>
          <w:szCs w:val="28"/>
        </w:rPr>
        <w:t xml:space="preserve">). </w:t>
      </w:r>
    </w:p>
    <w:p w14:paraId="740F0377" w14:textId="7F04EF0D" w:rsidR="009F7C48" w:rsidRPr="00D04C2B" w:rsidRDefault="009F7C48">
      <w:pPr>
        <w:rPr>
          <w:sz w:val="28"/>
          <w:szCs w:val="28"/>
        </w:rPr>
      </w:pPr>
    </w:p>
    <w:p w14:paraId="7B53CB9E" w14:textId="10728A57" w:rsidR="009F7C48" w:rsidRDefault="009F7C48">
      <w:pPr>
        <w:rPr>
          <w:sz w:val="28"/>
          <w:szCs w:val="28"/>
        </w:rPr>
      </w:pPr>
      <w:r w:rsidRPr="00D04C2B">
        <w:rPr>
          <w:sz w:val="28"/>
          <w:szCs w:val="28"/>
        </w:rPr>
        <w:t>[2</w:t>
      </w:r>
      <w:r w:rsidR="008E1730" w:rsidRPr="00D04C2B">
        <w:rPr>
          <w:sz w:val="28"/>
          <w:szCs w:val="28"/>
        </w:rPr>
        <w:t>] Non</w:t>
      </w:r>
      <w:r w:rsidRPr="00D04C2B">
        <w:rPr>
          <w:sz w:val="28"/>
          <w:szCs w:val="28"/>
        </w:rPr>
        <w:t xml:space="preserve">-interference driving fatigue detection system based on </w:t>
      </w:r>
      <w:r w:rsidR="008E1730" w:rsidRPr="00D04C2B">
        <w:rPr>
          <w:sz w:val="28"/>
          <w:szCs w:val="28"/>
        </w:rPr>
        <w:t>intelligent</w:t>
      </w:r>
      <w:r w:rsidRPr="00D04C2B">
        <w:rPr>
          <w:sz w:val="28"/>
          <w:szCs w:val="28"/>
        </w:rPr>
        <w:t xml:space="preserve"> steering </w:t>
      </w:r>
      <w:r w:rsidR="008E1730" w:rsidRPr="00D04C2B">
        <w:rPr>
          <w:sz w:val="28"/>
          <w:szCs w:val="28"/>
        </w:rPr>
        <w:t>wheel. Have</w:t>
      </w:r>
      <w:r w:rsidRPr="00D04C2B">
        <w:rPr>
          <w:sz w:val="28"/>
          <w:szCs w:val="28"/>
        </w:rPr>
        <w:t xml:space="preserve"> been performed by a steering wheel with an embedded ECG </w:t>
      </w:r>
      <w:r w:rsidR="008E1730" w:rsidRPr="00D04C2B">
        <w:rPr>
          <w:sz w:val="28"/>
          <w:szCs w:val="28"/>
        </w:rPr>
        <w:t>collector. this signal</w:t>
      </w:r>
      <w:r w:rsidRPr="00D04C2B">
        <w:rPr>
          <w:sz w:val="28"/>
          <w:szCs w:val="28"/>
        </w:rPr>
        <w:t xml:space="preserve"> has been collected by holding the steering wheel with both </w:t>
      </w:r>
      <w:r w:rsidR="008E1730" w:rsidRPr="00D04C2B">
        <w:rPr>
          <w:sz w:val="28"/>
          <w:szCs w:val="28"/>
        </w:rPr>
        <w:t>hands.</w:t>
      </w:r>
      <w:r w:rsidRPr="00D04C2B">
        <w:rPr>
          <w:sz w:val="28"/>
          <w:szCs w:val="28"/>
        </w:rPr>
        <w:t xml:space="preserve"> This method has also included Cycle-generative adversarial network to realise the interconversion of palm data and chest </w:t>
      </w:r>
      <w:r w:rsidR="008E1730" w:rsidRPr="00D04C2B">
        <w:rPr>
          <w:sz w:val="28"/>
          <w:szCs w:val="28"/>
        </w:rPr>
        <w:t xml:space="preserve">data </w:t>
      </w:r>
      <w:r w:rsidR="008E1730">
        <w:rPr>
          <w:sz w:val="28"/>
          <w:szCs w:val="28"/>
        </w:rPr>
        <w:t>this</w:t>
      </w:r>
      <w:r w:rsidR="00D04C2B">
        <w:rPr>
          <w:sz w:val="28"/>
          <w:szCs w:val="28"/>
        </w:rPr>
        <w:t xml:space="preserve"> have been collected by using </w:t>
      </w:r>
      <w:r w:rsidR="008E1730">
        <w:rPr>
          <w:sz w:val="28"/>
          <w:szCs w:val="28"/>
        </w:rPr>
        <w:t>ECG.</w:t>
      </w:r>
      <w:r w:rsidRPr="00D04C2B">
        <w:rPr>
          <w:sz w:val="28"/>
          <w:szCs w:val="28"/>
        </w:rPr>
        <w:t xml:space="preserve"> </w:t>
      </w:r>
      <w:r w:rsidR="00D04C2B">
        <w:rPr>
          <w:sz w:val="28"/>
          <w:szCs w:val="28"/>
        </w:rPr>
        <w:t xml:space="preserve">then </w:t>
      </w:r>
      <w:r w:rsidRPr="00D04C2B">
        <w:rPr>
          <w:sz w:val="28"/>
          <w:szCs w:val="28"/>
        </w:rPr>
        <w:t>they have used F</w:t>
      </w:r>
      <w:r w:rsidR="008E1730">
        <w:rPr>
          <w:sz w:val="28"/>
          <w:szCs w:val="28"/>
        </w:rPr>
        <w:t>NN</w:t>
      </w:r>
      <w:r w:rsidRPr="00D04C2B">
        <w:rPr>
          <w:sz w:val="28"/>
          <w:szCs w:val="28"/>
        </w:rPr>
        <w:t xml:space="preserve"> and </w:t>
      </w:r>
      <w:r w:rsidR="008E1730" w:rsidRPr="00D04C2B">
        <w:rPr>
          <w:sz w:val="28"/>
          <w:szCs w:val="28"/>
        </w:rPr>
        <w:t>CNN</w:t>
      </w:r>
      <w:r w:rsidRPr="00D04C2B">
        <w:rPr>
          <w:sz w:val="28"/>
          <w:szCs w:val="28"/>
        </w:rPr>
        <w:t xml:space="preserve"> </w:t>
      </w:r>
      <w:r w:rsidR="008E1730" w:rsidRPr="00D04C2B">
        <w:rPr>
          <w:sz w:val="28"/>
          <w:szCs w:val="28"/>
        </w:rPr>
        <w:t>algorithm</w:t>
      </w:r>
      <w:r w:rsidRPr="00D04C2B">
        <w:rPr>
          <w:sz w:val="28"/>
          <w:szCs w:val="28"/>
        </w:rPr>
        <w:t xml:space="preserve"> to improve the </w:t>
      </w:r>
      <w:r w:rsidR="008E1730" w:rsidRPr="00D04C2B">
        <w:rPr>
          <w:sz w:val="28"/>
          <w:szCs w:val="28"/>
        </w:rPr>
        <w:t>stability</w:t>
      </w:r>
      <w:r w:rsidRPr="00D04C2B">
        <w:rPr>
          <w:sz w:val="28"/>
          <w:szCs w:val="28"/>
        </w:rPr>
        <w:t xml:space="preserve"> of </w:t>
      </w:r>
      <w:r w:rsidR="008E1730" w:rsidRPr="00D04C2B">
        <w:rPr>
          <w:sz w:val="28"/>
          <w:szCs w:val="28"/>
        </w:rPr>
        <w:t>model.</w:t>
      </w:r>
      <w:r w:rsidR="008E1730">
        <w:rPr>
          <w:sz w:val="28"/>
          <w:szCs w:val="28"/>
        </w:rPr>
        <w:t xml:space="preserve"> With</w:t>
      </w:r>
      <w:r w:rsidR="00D04C2B">
        <w:rPr>
          <w:sz w:val="28"/>
          <w:szCs w:val="28"/>
        </w:rPr>
        <w:t xml:space="preserve"> this the authors states that this method can process time series signals better and improve the accuracy of fatigu</w:t>
      </w:r>
      <w:r w:rsidR="00BD626B">
        <w:rPr>
          <w:sz w:val="28"/>
          <w:szCs w:val="28"/>
        </w:rPr>
        <w:t xml:space="preserve">e </w:t>
      </w:r>
      <w:r w:rsidR="008E1730">
        <w:rPr>
          <w:sz w:val="28"/>
          <w:szCs w:val="28"/>
        </w:rPr>
        <w:t>detection. the validity</w:t>
      </w:r>
      <w:r w:rsidR="00BD626B">
        <w:rPr>
          <w:sz w:val="28"/>
          <w:szCs w:val="28"/>
        </w:rPr>
        <w:t xml:space="preserve"> and reliability of there method are proved by a series of </w:t>
      </w:r>
      <w:r w:rsidR="008E1730">
        <w:rPr>
          <w:sz w:val="28"/>
          <w:szCs w:val="28"/>
        </w:rPr>
        <w:t>experiment.</w:t>
      </w:r>
      <w:r w:rsidR="00BD626B">
        <w:rPr>
          <w:sz w:val="28"/>
          <w:szCs w:val="28"/>
        </w:rPr>
        <w:t xml:space="preserve">  </w:t>
      </w:r>
    </w:p>
    <w:p w14:paraId="682D6351" w14:textId="304816BC" w:rsidR="00DD7B6D" w:rsidRDefault="00DD7B6D">
      <w:pPr>
        <w:rPr>
          <w:sz w:val="28"/>
          <w:szCs w:val="28"/>
        </w:rPr>
      </w:pPr>
    </w:p>
    <w:p w14:paraId="307F378C" w14:textId="22B63DC7" w:rsidR="008E1730" w:rsidRDefault="00DD7B6D">
      <w:pPr>
        <w:rPr>
          <w:sz w:val="28"/>
          <w:szCs w:val="28"/>
        </w:rPr>
      </w:pPr>
      <w:r>
        <w:rPr>
          <w:sz w:val="28"/>
          <w:szCs w:val="28"/>
        </w:rPr>
        <w:t xml:space="preserve">[3] In this paper the Driver Drowsiness identification method that is based on the driving behaviour signals that are </w:t>
      </w:r>
      <w:r w:rsidR="008E1730">
        <w:rPr>
          <w:sz w:val="28"/>
          <w:szCs w:val="28"/>
        </w:rPr>
        <w:t>observed</w:t>
      </w:r>
      <w:r>
        <w:rPr>
          <w:sz w:val="28"/>
          <w:szCs w:val="28"/>
        </w:rPr>
        <w:t xml:space="preserve"> while the driver is following another </w:t>
      </w:r>
      <w:r w:rsidR="008E1730">
        <w:rPr>
          <w:sz w:val="28"/>
          <w:szCs w:val="28"/>
        </w:rPr>
        <w:t>vehicle.</w:t>
      </w:r>
      <w:r>
        <w:rPr>
          <w:sz w:val="28"/>
          <w:szCs w:val="28"/>
        </w:rPr>
        <w:t xml:space="preserve"> In this the authors have compared the </w:t>
      </w:r>
      <w:r w:rsidR="008E1730">
        <w:rPr>
          <w:sz w:val="28"/>
          <w:szCs w:val="28"/>
        </w:rPr>
        <w:t>difference</w:t>
      </w:r>
      <w:r>
        <w:rPr>
          <w:sz w:val="28"/>
          <w:szCs w:val="28"/>
        </w:rPr>
        <w:t xml:space="preserve"> between two methods namely physical dynamic model and stastical,</w:t>
      </w:r>
      <w:r w:rsidR="008E1730">
        <w:rPr>
          <w:sz w:val="28"/>
          <w:szCs w:val="28"/>
        </w:rPr>
        <w:t xml:space="preserve"> </w:t>
      </w:r>
      <w:r>
        <w:rPr>
          <w:sz w:val="28"/>
          <w:szCs w:val="28"/>
        </w:rPr>
        <w:t xml:space="preserve">non-parametric model. The driving behaviour signals of the accelerator pedal, brake pedal, vehicle velocity and distance to the vehicle in front where measured using </w:t>
      </w:r>
      <w:r w:rsidR="008E1730">
        <w:rPr>
          <w:sz w:val="28"/>
          <w:szCs w:val="28"/>
        </w:rPr>
        <w:t>driving simulator the authors states that the identification rates are 81% for using simulator based driving method and 73% for using actual vehicle and conclude that the physical model and statistical model is not competitive model.</w:t>
      </w:r>
    </w:p>
    <w:p w14:paraId="446CD129" w14:textId="1DA0F1E1" w:rsidR="00E137A0" w:rsidRDefault="00E137A0">
      <w:pPr>
        <w:rPr>
          <w:sz w:val="28"/>
          <w:szCs w:val="28"/>
        </w:rPr>
      </w:pPr>
    </w:p>
    <w:p w14:paraId="69723440" w14:textId="7A5C6184" w:rsidR="00E137A0" w:rsidRDefault="00E137A0">
      <w:pPr>
        <w:rPr>
          <w:sz w:val="28"/>
          <w:szCs w:val="28"/>
        </w:rPr>
      </w:pPr>
      <w:r>
        <w:rPr>
          <w:sz w:val="28"/>
          <w:szCs w:val="28"/>
        </w:rPr>
        <w:t xml:space="preserve">[4] Unobtrusive drowsiness detection methods can </w:t>
      </w:r>
      <w:r w:rsidR="0001316E">
        <w:rPr>
          <w:sz w:val="28"/>
          <w:szCs w:val="28"/>
        </w:rPr>
        <w:t>avoid catastrophic</w:t>
      </w:r>
      <w:r>
        <w:rPr>
          <w:sz w:val="28"/>
          <w:szCs w:val="28"/>
        </w:rPr>
        <w:t xml:space="preserve"> </w:t>
      </w:r>
      <w:r w:rsidR="0001316E">
        <w:rPr>
          <w:sz w:val="28"/>
          <w:szCs w:val="28"/>
        </w:rPr>
        <w:t>crashes</w:t>
      </w:r>
      <w:r>
        <w:rPr>
          <w:sz w:val="28"/>
          <w:szCs w:val="28"/>
        </w:rPr>
        <w:t xml:space="preserve"> by warning or </w:t>
      </w:r>
      <w:r w:rsidR="0001316E">
        <w:rPr>
          <w:sz w:val="28"/>
          <w:szCs w:val="28"/>
        </w:rPr>
        <w:t>assisting</w:t>
      </w:r>
      <w:r>
        <w:rPr>
          <w:sz w:val="28"/>
          <w:szCs w:val="28"/>
        </w:rPr>
        <w:t xml:space="preserve"> the </w:t>
      </w:r>
      <w:r w:rsidR="0001316E">
        <w:rPr>
          <w:sz w:val="28"/>
          <w:szCs w:val="28"/>
        </w:rPr>
        <w:t>drivers.</w:t>
      </w:r>
      <w:r>
        <w:rPr>
          <w:sz w:val="28"/>
          <w:szCs w:val="28"/>
        </w:rPr>
        <w:t xml:space="preserve"> this paper gives an experimental analysis </w:t>
      </w:r>
      <w:r w:rsidR="0001316E">
        <w:rPr>
          <w:sz w:val="28"/>
          <w:szCs w:val="28"/>
        </w:rPr>
        <w:t>of driver’s</w:t>
      </w:r>
      <w:r>
        <w:rPr>
          <w:sz w:val="28"/>
          <w:szCs w:val="28"/>
        </w:rPr>
        <w:t xml:space="preserve"> drowsiness condition and </w:t>
      </w:r>
      <w:r w:rsidR="0001316E">
        <w:rPr>
          <w:sz w:val="28"/>
          <w:szCs w:val="28"/>
        </w:rPr>
        <w:t>evaluates</w:t>
      </w:r>
      <w:r>
        <w:rPr>
          <w:sz w:val="28"/>
          <w:szCs w:val="28"/>
        </w:rPr>
        <w:t xml:space="preserve"> the performance of a neural </w:t>
      </w:r>
      <w:r w:rsidR="0001316E">
        <w:rPr>
          <w:sz w:val="28"/>
          <w:szCs w:val="28"/>
        </w:rPr>
        <w:t>network-based</w:t>
      </w:r>
      <w:r>
        <w:rPr>
          <w:sz w:val="28"/>
          <w:szCs w:val="28"/>
        </w:rPr>
        <w:t xml:space="preserve"> </w:t>
      </w:r>
      <w:r w:rsidR="0001316E">
        <w:rPr>
          <w:sz w:val="28"/>
          <w:szCs w:val="28"/>
        </w:rPr>
        <w:t>algorithm</w:t>
      </w:r>
      <w:r>
        <w:rPr>
          <w:sz w:val="28"/>
          <w:szCs w:val="28"/>
        </w:rPr>
        <w:t xml:space="preserve"> which monitors the drivers steering input .an artificial neural network is trained to learn steering input of drivers driving state. The data for this experiments has been taken by stimulation method and is been used for test and training </w:t>
      </w:r>
      <w:r w:rsidR="0001316E">
        <w:rPr>
          <w:sz w:val="28"/>
          <w:szCs w:val="28"/>
        </w:rPr>
        <w:t>ANN.</w:t>
      </w:r>
      <w:r>
        <w:rPr>
          <w:sz w:val="28"/>
          <w:szCs w:val="28"/>
        </w:rPr>
        <w:t xml:space="preserve"> the road curvature steering wheel angle has been removed </w:t>
      </w:r>
      <w:r w:rsidR="0001316E">
        <w:rPr>
          <w:sz w:val="28"/>
          <w:szCs w:val="28"/>
        </w:rPr>
        <w:t>before</w:t>
      </w:r>
      <w:r>
        <w:rPr>
          <w:sz w:val="28"/>
          <w:szCs w:val="28"/>
        </w:rPr>
        <w:t xml:space="preserve"> testing the filter </w:t>
      </w:r>
      <w:r w:rsidR="0001316E">
        <w:rPr>
          <w:sz w:val="28"/>
          <w:szCs w:val="28"/>
        </w:rPr>
        <w:t>data</w:t>
      </w:r>
      <w:r>
        <w:rPr>
          <w:sz w:val="28"/>
          <w:szCs w:val="28"/>
        </w:rPr>
        <w:t xml:space="preserve"> has been </w:t>
      </w:r>
      <w:r w:rsidR="0001316E">
        <w:rPr>
          <w:sz w:val="28"/>
          <w:szCs w:val="28"/>
        </w:rPr>
        <w:t>pre-processed</w:t>
      </w:r>
      <w:r>
        <w:rPr>
          <w:sz w:val="28"/>
          <w:szCs w:val="28"/>
        </w:rPr>
        <w:t xml:space="preserve"> and output has been received for the input </w:t>
      </w:r>
      <w:r w:rsidR="00690C1D">
        <w:rPr>
          <w:sz w:val="28"/>
          <w:szCs w:val="28"/>
        </w:rPr>
        <w:t>the result for this accuracy has been stated for truck and car and the accuracy rate has been similar for both and the rate is 86%. With this the authors states that this proposed method holds the promise of safer roadways when coupled with a warning system</w:t>
      </w:r>
    </w:p>
    <w:p w14:paraId="00C0A1BC" w14:textId="77777777" w:rsidR="008E1730" w:rsidRDefault="008E1730">
      <w:pPr>
        <w:rPr>
          <w:sz w:val="28"/>
          <w:szCs w:val="28"/>
        </w:rPr>
      </w:pPr>
    </w:p>
    <w:p w14:paraId="589CEAE2" w14:textId="1B82B759" w:rsidR="00DD7B6D" w:rsidRPr="00D04C2B" w:rsidRDefault="008E1730">
      <w:pPr>
        <w:rPr>
          <w:sz w:val="28"/>
          <w:szCs w:val="28"/>
        </w:rPr>
      </w:pPr>
      <w:r>
        <w:rPr>
          <w:sz w:val="28"/>
          <w:szCs w:val="28"/>
        </w:rPr>
        <w:t xml:space="preserve"> </w:t>
      </w:r>
    </w:p>
    <w:p w14:paraId="0B093D6B" w14:textId="7C85F262" w:rsidR="00C559ED" w:rsidRPr="00D04C2B" w:rsidRDefault="00C559ED">
      <w:pPr>
        <w:rPr>
          <w:sz w:val="28"/>
          <w:szCs w:val="28"/>
        </w:rPr>
      </w:pPr>
    </w:p>
    <w:p w14:paraId="39B08280" w14:textId="438B4DBA" w:rsidR="00C559ED" w:rsidRPr="00D04C2B" w:rsidRDefault="00C559ED">
      <w:pPr>
        <w:rPr>
          <w:sz w:val="28"/>
          <w:szCs w:val="28"/>
        </w:rPr>
      </w:pPr>
    </w:p>
    <w:p w14:paraId="727598E9" w14:textId="628C4645" w:rsidR="00973ACD" w:rsidRDefault="00C559ED">
      <w:pPr>
        <w:rPr>
          <w:sz w:val="28"/>
          <w:szCs w:val="28"/>
        </w:rPr>
      </w:pPr>
      <w:r w:rsidRPr="00D04C2B">
        <w:rPr>
          <w:sz w:val="28"/>
          <w:szCs w:val="28"/>
        </w:rPr>
        <w:t xml:space="preserve">[1] Sadegh Arefnezhad, </w:t>
      </w:r>
      <w:r w:rsidR="00973ACD" w:rsidRPr="00D04C2B">
        <w:rPr>
          <w:sz w:val="28"/>
          <w:szCs w:val="28"/>
        </w:rPr>
        <w:t xml:space="preserve">Sajjad Samiee, Arno Eicberger and Ali Nahvi. Driver Drowsiness Detection Based on Steering Wheel data Applying Adaptive Neuro-Fuzzy Feature Selection. Sensors.2019,19(4),943; </w:t>
      </w:r>
    </w:p>
    <w:p w14:paraId="3A70BF0D" w14:textId="695F90A6" w:rsidR="00036A08" w:rsidRPr="00D04C2B" w:rsidRDefault="00036A08">
      <w:pPr>
        <w:rPr>
          <w:sz w:val="28"/>
          <w:szCs w:val="28"/>
        </w:rPr>
      </w:pPr>
      <w:r>
        <w:rPr>
          <w:sz w:val="28"/>
          <w:szCs w:val="28"/>
        </w:rPr>
        <w:t>LINK:</w:t>
      </w:r>
    </w:p>
    <w:p w14:paraId="5231C19E" w14:textId="384A0997" w:rsidR="00C559ED" w:rsidRPr="00D04C2B" w:rsidRDefault="00F270A8">
      <w:pPr>
        <w:rPr>
          <w:sz w:val="28"/>
          <w:szCs w:val="28"/>
        </w:rPr>
      </w:pPr>
      <w:hyperlink r:id="rId4" w:history="1">
        <w:r w:rsidRPr="00D04C2B">
          <w:rPr>
            <w:rStyle w:val="Hyperlink"/>
            <w:sz w:val="28"/>
            <w:szCs w:val="28"/>
          </w:rPr>
          <w:t>https://doi.org/10.3390/s19040943</w:t>
        </w:r>
      </w:hyperlink>
    </w:p>
    <w:p w14:paraId="1C938C01" w14:textId="4B4BF0A1" w:rsidR="00F270A8" w:rsidRPr="00D04C2B" w:rsidRDefault="00F270A8">
      <w:pPr>
        <w:rPr>
          <w:sz w:val="28"/>
          <w:szCs w:val="28"/>
        </w:rPr>
      </w:pPr>
    </w:p>
    <w:p w14:paraId="3B5B3591" w14:textId="16F88F50" w:rsidR="00F270A8" w:rsidRDefault="00F270A8">
      <w:pPr>
        <w:rPr>
          <w:rFonts w:cstheme="minorHAnsi"/>
          <w:color w:val="333333"/>
          <w:sz w:val="28"/>
          <w:szCs w:val="28"/>
          <w:shd w:val="clear" w:color="auto" w:fill="FFFFFF"/>
        </w:rPr>
      </w:pPr>
      <w:r w:rsidRPr="00D04C2B">
        <w:rPr>
          <w:sz w:val="28"/>
          <w:szCs w:val="28"/>
        </w:rPr>
        <w:lastRenderedPageBreak/>
        <w:t xml:space="preserve">[2] Guanglong Du, Huijin Wang, Kangu Su. Non-Interference Driving Fatigue Detection System Based on Intelligent Steering Wheel.IEEE.13 </w:t>
      </w:r>
      <w:r w:rsidR="008E1730" w:rsidRPr="00D04C2B">
        <w:rPr>
          <w:sz w:val="28"/>
          <w:szCs w:val="28"/>
        </w:rPr>
        <w:t>October</w:t>
      </w:r>
      <w:r w:rsidRPr="00D04C2B">
        <w:rPr>
          <w:sz w:val="28"/>
          <w:szCs w:val="28"/>
        </w:rPr>
        <w:t xml:space="preserve"> 2022, article sequence number 3527711, </w:t>
      </w:r>
      <w:r w:rsidRPr="00D04C2B">
        <w:rPr>
          <w:rStyle w:val="Strong"/>
          <w:rFonts w:cstheme="minorHAnsi"/>
          <w:b w:val="0"/>
          <w:bCs w:val="0"/>
          <w:color w:val="333333"/>
          <w:sz w:val="28"/>
          <w:szCs w:val="28"/>
          <w:shd w:val="clear" w:color="auto" w:fill="FFFFFF"/>
        </w:rPr>
        <w:t>INSPEC Accession Number: </w:t>
      </w:r>
      <w:r w:rsidRPr="00D04C2B">
        <w:rPr>
          <w:rFonts w:cstheme="minorHAnsi"/>
          <w:color w:val="333333"/>
          <w:sz w:val="28"/>
          <w:szCs w:val="28"/>
          <w:shd w:val="clear" w:color="auto" w:fill="FFFFFF"/>
        </w:rPr>
        <w:t>22236488</w:t>
      </w:r>
    </w:p>
    <w:p w14:paraId="589EB898" w14:textId="4A601180" w:rsidR="00036A08" w:rsidRPr="00036A08" w:rsidRDefault="00036A08" w:rsidP="00036A08">
      <w:pPr>
        <w:shd w:val="clear" w:color="auto" w:fill="FFFFFF"/>
        <w:rPr>
          <w:rFonts w:ascii="Arial" w:eastAsia="Times New Roman" w:hAnsi="Arial" w:cs="Arial"/>
          <w:color w:val="333333"/>
          <w:kern w:val="0"/>
          <w:sz w:val="23"/>
          <w:szCs w:val="23"/>
          <w:shd w:val="clear" w:color="auto" w:fill="FFFFFF"/>
          <w:lang w:eastAsia="en-IN"/>
          <w14:ligatures w14:val="none"/>
        </w:rPr>
      </w:pPr>
      <w:r>
        <w:rPr>
          <w:rFonts w:ascii="Arial" w:eastAsia="Times New Roman" w:hAnsi="Arial" w:cs="Arial"/>
          <w:color w:val="333333"/>
          <w:kern w:val="0"/>
          <w:sz w:val="23"/>
          <w:szCs w:val="23"/>
          <w:shd w:val="clear" w:color="auto" w:fill="FFFFFF"/>
          <w:lang w:eastAsia="en-IN"/>
          <w14:ligatures w14:val="none"/>
        </w:rPr>
        <w:t>LINK:</w:t>
      </w:r>
    </w:p>
    <w:p w14:paraId="73CD4070" w14:textId="706A5D16" w:rsidR="00036A08" w:rsidRDefault="00036A08">
      <w:pPr>
        <w:rPr>
          <w:rFonts w:cstheme="minorHAnsi"/>
          <w:color w:val="333333"/>
          <w:sz w:val="28"/>
          <w:szCs w:val="28"/>
          <w:shd w:val="clear" w:color="auto" w:fill="FFFFFF"/>
        </w:rPr>
      </w:pPr>
      <w:r w:rsidRPr="00036A08">
        <w:rPr>
          <w:rFonts w:cstheme="minorHAnsi"/>
          <w:color w:val="333333"/>
          <w:sz w:val="28"/>
          <w:szCs w:val="28"/>
          <w:shd w:val="clear" w:color="auto" w:fill="FFFFFF"/>
        </w:rPr>
        <w:t>https://ieeexplore.ieee.org/stamp/stamp.jsp?tp=&amp;arnumber=9918061</w:t>
      </w:r>
    </w:p>
    <w:p w14:paraId="2E97ACA1" w14:textId="0BC674C2" w:rsidR="00BD626B" w:rsidRDefault="00BD626B">
      <w:pPr>
        <w:rPr>
          <w:rFonts w:cstheme="minorHAnsi"/>
          <w:color w:val="333333"/>
          <w:sz w:val="28"/>
          <w:szCs w:val="28"/>
          <w:shd w:val="clear" w:color="auto" w:fill="FFFFFF"/>
        </w:rPr>
      </w:pPr>
    </w:p>
    <w:p w14:paraId="5779E8E7" w14:textId="0DA1BEC2" w:rsidR="00BD626B" w:rsidRDefault="00DD7B6D">
      <w:pPr>
        <w:rPr>
          <w:rFonts w:ascii="Arial" w:hAnsi="Arial" w:cs="Arial"/>
          <w:color w:val="333333"/>
          <w:sz w:val="27"/>
          <w:szCs w:val="27"/>
          <w:shd w:val="clear" w:color="auto" w:fill="FFFFFF"/>
        </w:rPr>
      </w:pPr>
      <w:r>
        <w:rPr>
          <w:rFonts w:cstheme="minorHAnsi"/>
          <w:color w:val="333333"/>
          <w:sz w:val="28"/>
          <w:szCs w:val="28"/>
          <w:shd w:val="clear" w:color="auto" w:fill="FFFFFF"/>
        </w:rPr>
        <w:t>[3] T.Wakita, K Ozawa, C.Miyajima . Driver Identification using Driving Behaviour signals.</w:t>
      </w:r>
      <w:r w:rsidR="008E1730">
        <w:rPr>
          <w:rFonts w:cstheme="minorHAnsi"/>
          <w:color w:val="333333"/>
          <w:sz w:val="28"/>
          <w:szCs w:val="28"/>
          <w:shd w:val="clear" w:color="auto" w:fill="FFFFFF"/>
        </w:rPr>
        <w:t xml:space="preserve"> </w:t>
      </w:r>
      <w:r>
        <w:rPr>
          <w:rFonts w:cstheme="minorHAnsi"/>
          <w:color w:val="333333"/>
          <w:sz w:val="28"/>
          <w:szCs w:val="28"/>
          <w:shd w:val="clear" w:color="auto" w:fill="FFFFFF"/>
        </w:rPr>
        <w:t xml:space="preserve">IEEE.16 September 2005, </w:t>
      </w:r>
      <w:r w:rsidRPr="00DD7B6D">
        <w:rPr>
          <w:rStyle w:val="Strong"/>
          <w:rFonts w:cstheme="minorHAnsi"/>
          <w:b w:val="0"/>
          <w:bCs w:val="0"/>
          <w:color w:val="333333"/>
          <w:sz w:val="28"/>
          <w:szCs w:val="28"/>
          <w:shd w:val="clear" w:color="auto" w:fill="FFFFFF"/>
        </w:rPr>
        <w:t>INSPEC Accession Number:</w:t>
      </w:r>
      <w:r>
        <w:rPr>
          <w:rStyle w:val="Strong"/>
          <w:rFonts w:ascii="Arial" w:hAnsi="Arial" w:cs="Arial"/>
          <w:color w:val="333333"/>
          <w:sz w:val="27"/>
          <w:szCs w:val="27"/>
          <w:shd w:val="clear" w:color="auto" w:fill="FFFFFF"/>
        </w:rPr>
        <w:t> </w:t>
      </w:r>
      <w:r>
        <w:rPr>
          <w:rFonts w:ascii="Arial" w:hAnsi="Arial" w:cs="Arial"/>
          <w:color w:val="333333"/>
          <w:sz w:val="27"/>
          <w:szCs w:val="27"/>
          <w:shd w:val="clear" w:color="auto" w:fill="FFFFFF"/>
        </w:rPr>
        <w:t>8750177</w:t>
      </w:r>
    </w:p>
    <w:p w14:paraId="111FDAB7" w14:textId="0C9A4FEB" w:rsidR="00036A08" w:rsidRPr="00036A08" w:rsidRDefault="00036A08" w:rsidP="00036A08">
      <w:pPr>
        <w:shd w:val="clear" w:color="auto" w:fill="FFFFFF"/>
        <w:rPr>
          <w:rFonts w:ascii="Arial" w:eastAsia="Times New Roman" w:hAnsi="Arial" w:cs="Arial"/>
          <w:color w:val="333333"/>
          <w:kern w:val="0"/>
          <w:sz w:val="23"/>
          <w:szCs w:val="23"/>
          <w:shd w:val="clear" w:color="auto" w:fill="FFFFFF"/>
          <w:lang w:eastAsia="en-IN"/>
          <w14:ligatures w14:val="none"/>
        </w:rPr>
      </w:pPr>
      <w:r>
        <w:rPr>
          <w:rFonts w:ascii="Arial" w:eastAsia="Times New Roman" w:hAnsi="Arial" w:cs="Arial"/>
          <w:color w:val="333333"/>
          <w:kern w:val="0"/>
          <w:sz w:val="23"/>
          <w:szCs w:val="23"/>
          <w:shd w:val="clear" w:color="auto" w:fill="FFFFFF"/>
          <w:lang w:eastAsia="en-IN"/>
          <w14:ligatures w14:val="none"/>
        </w:rPr>
        <w:t>LINK:</w:t>
      </w:r>
    </w:p>
    <w:p w14:paraId="04A85CA0" w14:textId="3E3EB000" w:rsidR="00036A08" w:rsidRDefault="00036A08">
      <w:pPr>
        <w:rPr>
          <w:rFonts w:ascii="Arial" w:hAnsi="Arial" w:cs="Arial"/>
          <w:color w:val="333333"/>
          <w:sz w:val="27"/>
          <w:szCs w:val="27"/>
          <w:shd w:val="clear" w:color="auto" w:fill="FFFFFF"/>
        </w:rPr>
      </w:pPr>
      <w:r w:rsidRPr="00036A08">
        <w:rPr>
          <w:rFonts w:ascii="Arial" w:hAnsi="Arial" w:cs="Arial"/>
          <w:color w:val="333333"/>
          <w:sz w:val="27"/>
          <w:szCs w:val="27"/>
          <w:shd w:val="clear" w:color="auto" w:fill="FFFFFF"/>
        </w:rPr>
        <w:t>https://ieeexplore.ieee.org/stamp/stamp.jsp?tp=&amp;arnumber=1520171</w:t>
      </w:r>
    </w:p>
    <w:p w14:paraId="081EE073" w14:textId="23954896" w:rsidR="00416B7F" w:rsidRDefault="00416B7F">
      <w:pPr>
        <w:rPr>
          <w:rFonts w:ascii="Arial" w:hAnsi="Arial" w:cs="Arial"/>
          <w:color w:val="333333"/>
          <w:sz w:val="27"/>
          <w:szCs w:val="27"/>
          <w:shd w:val="clear" w:color="auto" w:fill="FFFFFF"/>
        </w:rPr>
      </w:pPr>
    </w:p>
    <w:p w14:paraId="310E6DCC" w14:textId="52F4F559" w:rsidR="00416B7F" w:rsidRDefault="00416B7F" w:rsidP="00E137A0">
      <w:pPr>
        <w:shd w:val="clear" w:color="auto" w:fill="FFFFFF"/>
        <w:rPr>
          <w:rFonts w:ascii="Arial" w:eastAsia="Times New Roman" w:hAnsi="Arial" w:cs="Arial"/>
          <w:color w:val="333333"/>
          <w:kern w:val="0"/>
          <w:sz w:val="23"/>
          <w:szCs w:val="23"/>
          <w:shd w:val="clear" w:color="auto" w:fill="FFFFFF"/>
          <w:lang w:eastAsia="en-IN"/>
          <w14:ligatures w14:val="none"/>
        </w:rPr>
      </w:pPr>
      <w:r>
        <w:rPr>
          <w:rFonts w:ascii="Arial" w:hAnsi="Arial" w:cs="Arial"/>
          <w:color w:val="333333"/>
          <w:sz w:val="27"/>
          <w:szCs w:val="27"/>
          <w:shd w:val="clear" w:color="auto" w:fill="FFFFFF"/>
        </w:rPr>
        <w:t xml:space="preserve">[4] Azim Eskandrarian, Ali </w:t>
      </w:r>
      <w:r w:rsidR="0001316E">
        <w:rPr>
          <w:rFonts w:ascii="Arial" w:hAnsi="Arial" w:cs="Arial"/>
          <w:color w:val="333333"/>
          <w:sz w:val="27"/>
          <w:szCs w:val="27"/>
          <w:shd w:val="clear" w:color="auto" w:fill="FFFFFF"/>
        </w:rPr>
        <w:t>Mortazavi.</w:t>
      </w:r>
      <w:r>
        <w:rPr>
          <w:rFonts w:ascii="Arial" w:hAnsi="Arial" w:cs="Arial"/>
          <w:color w:val="333333"/>
          <w:sz w:val="27"/>
          <w:szCs w:val="27"/>
          <w:shd w:val="clear" w:color="auto" w:fill="FFFFFF"/>
        </w:rPr>
        <w:t xml:space="preserve"> </w:t>
      </w:r>
      <w:r w:rsidR="0001316E">
        <w:rPr>
          <w:rFonts w:ascii="Arial" w:hAnsi="Arial" w:cs="Arial"/>
          <w:color w:val="333333"/>
          <w:sz w:val="27"/>
          <w:szCs w:val="27"/>
          <w:shd w:val="clear" w:color="auto" w:fill="FFFFFF"/>
        </w:rPr>
        <w:t>Evaluation</w:t>
      </w:r>
      <w:r>
        <w:rPr>
          <w:rFonts w:ascii="Arial" w:hAnsi="Arial" w:cs="Arial"/>
          <w:color w:val="333333"/>
          <w:sz w:val="27"/>
          <w:szCs w:val="27"/>
          <w:shd w:val="clear" w:color="auto" w:fill="FFFFFF"/>
        </w:rPr>
        <w:t xml:space="preserve"> of smart Algorithm for commercial Vehicle Driver Drowsiness </w:t>
      </w:r>
      <w:r w:rsidR="0001316E">
        <w:rPr>
          <w:rFonts w:ascii="Arial" w:hAnsi="Arial" w:cs="Arial"/>
          <w:color w:val="333333"/>
          <w:sz w:val="27"/>
          <w:szCs w:val="27"/>
          <w:shd w:val="clear" w:color="auto" w:fill="FFFFFF"/>
        </w:rPr>
        <w:t>Detection.</w:t>
      </w:r>
      <w:r>
        <w:rPr>
          <w:rFonts w:ascii="Arial" w:hAnsi="Arial" w:cs="Arial"/>
          <w:color w:val="333333"/>
          <w:sz w:val="27"/>
          <w:szCs w:val="27"/>
          <w:shd w:val="clear" w:color="auto" w:fill="FFFFFF"/>
        </w:rPr>
        <w:t xml:space="preserve"> IEEE. 13 August </w:t>
      </w:r>
      <w:r w:rsidR="0001316E">
        <w:rPr>
          <w:rFonts w:ascii="Arial" w:hAnsi="Arial" w:cs="Arial"/>
          <w:color w:val="333333"/>
          <w:sz w:val="27"/>
          <w:szCs w:val="27"/>
          <w:shd w:val="clear" w:color="auto" w:fill="FFFFFF"/>
        </w:rPr>
        <w:t>2007.</w:t>
      </w:r>
      <w:r w:rsidRPr="00416B7F">
        <w:rPr>
          <w:rStyle w:val="Hyperlink"/>
          <w:rFonts w:ascii="Arial" w:hAnsi="Arial" w:cs="Arial"/>
          <w:color w:val="333333"/>
          <w:sz w:val="23"/>
          <w:szCs w:val="23"/>
          <w:shd w:val="clear" w:color="auto" w:fill="FFFFFF"/>
        </w:rPr>
        <w:t xml:space="preserve"> </w:t>
      </w:r>
      <w:r w:rsidRPr="00E137A0">
        <w:rPr>
          <w:rStyle w:val="Strong"/>
          <w:rFonts w:cstheme="minorHAnsi"/>
          <w:b w:val="0"/>
          <w:bCs w:val="0"/>
          <w:color w:val="333333"/>
          <w:sz w:val="28"/>
          <w:szCs w:val="28"/>
          <w:shd w:val="clear" w:color="auto" w:fill="FFFFFF"/>
        </w:rPr>
        <w:t>Print ISSN:</w:t>
      </w:r>
      <w:r>
        <w:rPr>
          <w:rFonts w:ascii="Arial" w:hAnsi="Arial" w:cs="Arial"/>
          <w:color w:val="333333"/>
          <w:sz w:val="23"/>
          <w:szCs w:val="23"/>
          <w:shd w:val="clear" w:color="auto" w:fill="FFFFFF"/>
        </w:rPr>
        <w:t> 1931-</w:t>
      </w:r>
      <w:r w:rsidR="0001316E">
        <w:rPr>
          <w:rFonts w:ascii="Arial" w:hAnsi="Arial" w:cs="Arial"/>
          <w:color w:val="333333"/>
          <w:sz w:val="23"/>
          <w:szCs w:val="23"/>
          <w:shd w:val="clear" w:color="auto" w:fill="FFFFFF"/>
        </w:rPr>
        <w:t>0587.</w:t>
      </w:r>
      <w:r>
        <w:rPr>
          <w:rFonts w:ascii="Arial" w:hAnsi="Arial" w:cs="Arial"/>
          <w:color w:val="333333"/>
          <w:sz w:val="23"/>
          <w:szCs w:val="23"/>
          <w:shd w:val="clear" w:color="auto" w:fill="FFFFFF"/>
        </w:rPr>
        <w:t xml:space="preserve"> </w:t>
      </w:r>
      <w:r w:rsidRPr="00E137A0">
        <w:rPr>
          <w:rFonts w:eastAsia="Times New Roman" w:cstheme="minorHAnsi"/>
          <w:color w:val="333333"/>
          <w:kern w:val="0"/>
          <w:sz w:val="28"/>
          <w:szCs w:val="28"/>
          <w:lang w:eastAsia="en-IN"/>
          <w14:ligatures w14:val="none"/>
        </w:rPr>
        <w:t>INSPEC Accession Number</w:t>
      </w:r>
      <w:r w:rsidR="00E137A0">
        <w:rPr>
          <w:rFonts w:ascii="Arial" w:eastAsia="Times New Roman" w:hAnsi="Arial" w:cs="Arial"/>
          <w:color w:val="333333"/>
          <w:kern w:val="0"/>
          <w:sz w:val="23"/>
          <w:szCs w:val="23"/>
          <w:lang w:eastAsia="en-IN"/>
          <w14:ligatures w14:val="none"/>
        </w:rPr>
        <w:t>:</w:t>
      </w:r>
      <w:r w:rsidRPr="00416B7F">
        <w:rPr>
          <w:rFonts w:ascii="Arial" w:eastAsia="Times New Roman" w:hAnsi="Arial" w:cs="Arial"/>
          <w:color w:val="333333"/>
          <w:kern w:val="0"/>
          <w:sz w:val="23"/>
          <w:szCs w:val="23"/>
          <w:shd w:val="clear" w:color="auto" w:fill="FFFFFF"/>
          <w:lang w:eastAsia="en-IN"/>
          <w14:ligatures w14:val="none"/>
        </w:rPr>
        <w:t>9800164</w:t>
      </w:r>
    </w:p>
    <w:p w14:paraId="1A752795" w14:textId="50BD56B7" w:rsidR="00036A08" w:rsidRDefault="00036A08" w:rsidP="00E137A0">
      <w:pPr>
        <w:shd w:val="clear" w:color="auto" w:fill="FFFFFF"/>
        <w:rPr>
          <w:rFonts w:ascii="Arial" w:eastAsia="Times New Roman" w:hAnsi="Arial" w:cs="Arial"/>
          <w:color w:val="333333"/>
          <w:kern w:val="0"/>
          <w:sz w:val="23"/>
          <w:szCs w:val="23"/>
          <w:shd w:val="clear" w:color="auto" w:fill="FFFFFF"/>
          <w:lang w:eastAsia="en-IN"/>
          <w14:ligatures w14:val="none"/>
        </w:rPr>
      </w:pPr>
      <w:r>
        <w:rPr>
          <w:rFonts w:ascii="Arial" w:eastAsia="Times New Roman" w:hAnsi="Arial" w:cs="Arial"/>
          <w:color w:val="333333"/>
          <w:kern w:val="0"/>
          <w:sz w:val="23"/>
          <w:szCs w:val="23"/>
          <w:shd w:val="clear" w:color="auto" w:fill="FFFFFF"/>
          <w:lang w:eastAsia="en-IN"/>
          <w14:ligatures w14:val="none"/>
        </w:rPr>
        <w:t>LINK:</w:t>
      </w:r>
    </w:p>
    <w:p w14:paraId="4EBA48D4" w14:textId="74DCBABE" w:rsidR="00036A08" w:rsidRDefault="00036A08" w:rsidP="00E137A0">
      <w:pPr>
        <w:shd w:val="clear" w:color="auto" w:fill="FFFFFF"/>
        <w:rPr>
          <w:rFonts w:ascii="Arial" w:eastAsia="Times New Roman" w:hAnsi="Arial" w:cs="Arial"/>
          <w:color w:val="333333"/>
          <w:kern w:val="0"/>
          <w:sz w:val="23"/>
          <w:szCs w:val="23"/>
          <w:shd w:val="clear" w:color="auto" w:fill="FFFFFF"/>
          <w:lang w:eastAsia="en-IN"/>
          <w14:ligatures w14:val="none"/>
        </w:rPr>
      </w:pPr>
      <w:r w:rsidRPr="00036A08">
        <w:rPr>
          <w:rFonts w:ascii="Arial" w:eastAsia="Times New Roman" w:hAnsi="Arial" w:cs="Arial"/>
          <w:color w:val="333333"/>
          <w:kern w:val="0"/>
          <w:sz w:val="23"/>
          <w:szCs w:val="23"/>
          <w:shd w:val="clear" w:color="auto" w:fill="FFFFFF"/>
          <w:lang w:eastAsia="en-IN"/>
          <w14:ligatures w14:val="none"/>
        </w:rPr>
        <w:t>https://ieeexplore.ieee.org/document/4290173</w:t>
      </w:r>
    </w:p>
    <w:p w14:paraId="2EFD814E" w14:textId="4E56697F" w:rsidR="008F7330" w:rsidRDefault="008F7330" w:rsidP="00E137A0">
      <w:pPr>
        <w:shd w:val="clear" w:color="auto" w:fill="FFFFFF"/>
        <w:rPr>
          <w:rFonts w:ascii="Arial" w:eastAsia="Times New Roman" w:hAnsi="Arial" w:cs="Arial"/>
          <w:color w:val="333333"/>
          <w:kern w:val="0"/>
          <w:sz w:val="23"/>
          <w:szCs w:val="23"/>
          <w:shd w:val="clear" w:color="auto" w:fill="FFFFFF"/>
          <w:lang w:eastAsia="en-IN"/>
          <w14:ligatures w14:val="none"/>
        </w:rPr>
      </w:pPr>
    </w:p>
    <w:p w14:paraId="641A1702" w14:textId="57F19AD1" w:rsidR="008F7330" w:rsidRDefault="008F7330" w:rsidP="00E137A0">
      <w:pPr>
        <w:shd w:val="clear" w:color="auto" w:fill="FFFFFF"/>
        <w:rPr>
          <w:rFonts w:ascii="Arial" w:eastAsia="Times New Roman" w:hAnsi="Arial" w:cs="Arial"/>
          <w:color w:val="333333"/>
          <w:kern w:val="0"/>
          <w:sz w:val="23"/>
          <w:szCs w:val="23"/>
          <w:shd w:val="clear" w:color="auto" w:fill="FFFFFF"/>
          <w:lang w:eastAsia="en-IN"/>
          <w14:ligatures w14:val="none"/>
        </w:rPr>
      </w:pPr>
    </w:p>
    <w:p w14:paraId="0A664E81" w14:textId="1DDC6994" w:rsidR="008F7330" w:rsidRPr="00DF4CEF" w:rsidRDefault="008F7330" w:rsidP="00DF4CEF">
      <w:pPr>
        <w:shd w:val="clear" w:color="auto" w:fill="FFFFFF"/>
        <w:jc w:val="both"/>
        <w:rPr>
          <w:rFonts w:eastAsia="Times New Roman" w:cstheme="minorHAnsi"/>
          <w:color w:val="333333"/>
          <w:kern w:val="0"/>
          <w:sz w:val="28"/>
          <w:szCs w:val="28"/>
          <w:lang w:eastAsia="en-IN"/>
          <w14:ligatures w14:val="none"/>
        </w:rPr>
      </w:pPr>
      <w:r w:rsidRPr="00DF4CEF">
        <w:rPr>
          <w:rFonts w:eastAsia="Times New Roman" w:cstheme="minorHAnsi"/>
          <w:color w:val="333333"/>
          <w:kern w:val="0"/>
          <w:sz w:val="28"/>
          <w:szCs w:val="28"/>
          <w:lang w:eastAsia="en-IN"/>
          <w14:ligatures w14:val="none"/>
        </w:rPr>
        <w:t>In summary, although several methods have been used in</w:t>
      </w:r>
      <w:r w:rsidR="00DF4CEF">
        <w:rPr>
          <w:rFonts w:eastAsia="Times New Roman" w:cstheme="minorHAnsi"/>
          <w:color w:val="333333"/>
          <w:kern w:val="0"/>
          <w:sz w:val="28"/>
          <w:szCs w:val="28"/>
          <w:lang w:eastAsia="en-IN"/>
          <w14:ligatures w14:val="none"/>
        </w:rPr>
        <w:t xml:space="preserve"> </w:t>
      </w:r>
      <w:r w:rsidRPr="00DF4CEF">
        <w:rPr>
          <w:rFonts w:eastAsia="Times New Roman" w:cstheme="minorHAnsi"/>
          <w:color w:val="333333"/>
          <w:kern w:val="0"/>
          <w:sz w:val="28"/>
          <w:szCs w:val="28"/>
          <w:lang w:eastAsia="en-IN"/>
          <w14:ligatures w14:val="none"/>
        </w:rPr>
        <w:t>the study of driver fatigue detection, there is still room for</w:t>
      </w:r>
      <w:r w:rsidR="00DF4CEF">
        <w:rPr>
          <w:rFonts w:eastAsia="Times New Roman" w:cstheme="minorHAnsi"/>
          <w:color w:val="333333"/>
          <w:kern w:val="0"/>
          <w:sz w:val="28"/>
          <w:szCs w:val="28"/>
          <w:lang w:eastAsia="en-IN"/>
          <w14:ligatures w14:val="none"/>
        </w:rPr>
        <w:t xml:space="preserve"> </w:t>
      </w:r>
      <w:r w:rsidRPr="00DF4CEF">
        <w:rPr>
          <w:rFonts w:eastAsia="Times New Roman" w:cstheme="minorHAnsi"/>
          <w:color w:val="333333"/>
          <w:kern w:val="0"/>
          <w:sz w:val="28"/>
          <w:szCs w:val="28"/>
          <w:lang w:eastAsia="en-IN"/>
          <w14:ligatures w14:val="none"/>
        </w:rPr>
        <w:t>improvement.</w:t>
      </w:r>
    </w:p>
    <w:p w14:paraId="57F664A3" w14:textId="465E405C" w:rsidR="008F7330" w:rsidRPr="00DF4CEF" w:rsidRDefault="008F7330" w:rsidP="00DF4CEF">
      <w:pPr>
        <w:shd w:val="clear" w:color="auto" w:fill="FFFFFF"/>
        <w:jc w:val="both"/>
        <w:rPr>
          <w:rFonts w:eastAsia="Times New Roman" w:cstheme="minorHAnsi"/>
          <w:color w:val="333333"/>
          <w:kern w:val="0"/>
          <w:sz w:val="28"/>
          <w:szCs w:val="28"/>
          <w:lang w:eastAsia="en-IN"/>
          <w14:ligatures w14:val="none"/>
        </w:rPr>
      </w:pPr>
      <w:r w:rsidRPr="00DF4CEF">
        <w:rPr>
          <w:rFonts w:eastAsia="Times New Roman" w:cstheme="minorHAnsi"/>
          <w:color w:val="333333"/>
          <w:kern w:val="0"/>
          <w:sz w:val="28"/>
          <w:szCs w:val="28"/>
          <w:lang w:eastAsia="en-IN"/>
          <w14:ligatures w14:val="none"/>
        </w:rPr>
        <w:t>1) Fatigue detection based on vehicle status information is</w:t>
      </w:r>
      <w:r w:rsidR="00DF4CEF">
        <w:rPr>
          <w:rFonts w:eastAsia="Times New Roman" w:cstheme="minorHAnsi"/>
          <w:color w:val="333333"/>
          <w:kern w:val="0"/>
          <w:sz w:val="28"/>
          <w:szCs w:val="28"/>
          <w:lang w:eastAsia="en-IN"/>
          <w14:ligatures w14:val="none"/>
        </w:rPr>
        <w:t xml:space="preserve"> </w:t>
      </w:r>
      <w:r w:rsidRPr="00DF4CEF">
        <w:rPr>
          <w:rFonts w:eastAsia="Times New Roman" w:cstheme="minorHAnsi"/>
          <w:color w:val="333333"/>
          <w:kern w:val="0"/>
          <w:sz w:val="28"/>
          <w:szCs w:val="28"/>
          <w:lang w:eastAsia="en-IN"/>
          <w14:ligatures w14:val="none"/>
        </w:rPr>
        <w:t>limited to the driver’s driving habits and road conditions,</w:t>
      </w:r>
      <w:r w:rsidR="00DF4CEF">
        <w:rPr>
          <w:rFonts w:eastAsia="Times New Roman" w:cstheme="minorHAnsi"/>
          <w:color w:val="333333"/>
          <w:kern w:val="0"/>
          <w:sz w:val="28"/>
          <w:szCs w:val="28"/>
          <w:lang w:eastAsia="en-IN"/>
          <w14:ligatures w14:val="none"/>
        </w:rPr>
        <w:t xml:space="preserve"> </w:t>
      </w:r>
      <w:r w:rsidRPr="00DF4CEF">
        <w:rPr>
          <w:rFonts w:eastAsia="Times New Roman" w:cstheme="minorHAnsi"/>
          <w:color w:val="333333"/>
          <w:kern w:val="0"/>
          <w:sz w:val="28"/>
          <w:szCs w:val="28"/>
          <w:lang w:eastAsia="en-IN"/>
          <w14:ligatures w14:val="none"/>
        </w:rPr>
        <w:t>and its generalization ability is poor.</w:t>
      </w:r>
    </w:p>
    <w:p w14:paraId="46045F63" w14:textId="55CFEDEE" w:rsidR="008F7330" w:rsidRPr="00DF4CEF" w:rsidRDefault="008F7330" w:rsidP="00DF4CEF">
      <w:pPr>
        <w:shd w:val="clear" w:color="auto" w:fill="FFFFFF"/>
        <w:jc w:val="both"/>
        <w:rPr>
          <w:rFonts w:eastAsia="Times New Roman" w:cstheme="minorHAnsi"/>
          <w:color w:val="333333"/>
          <w:kern w:val="0"/>
          <w:sz w:val="28"/>
          <w:szCs w:val="28"/>
          <w:lang w:eastAsia="en-IN"/>
          <w14:ligatures w14:val="none"/>
        </w:rPr>
      </w:pPr>
      <w:r w:rsidRPr="00DF4CEF">
        <w:rPr>
          <w:rFonts w:eastAsia="Times New Roman" w:cstheme="minorHAnsi"/>
          <w:color w:val="333333"/>
          <w:kern w:val="0"/>
          <w:sz w:val="28"/>
          <w:szCs w:val="28"/>
          <w:lang w:eastAsia="en-IN"/>
          <w14:ligatures w14:val="none"/>
        </w:rPr>
        <w:t>2) Fatigue detection methods based on drivers’ external</w:t>
      </w:r>
      <w:r w:rsidR="00DF4CEF">
        <w:rPr>
          <w:rFonts w:eastAsia="Times New Roman" w:cstheme="minorHAnsi"/>
          <w:color w:val="333333"/>
          <w:kern w:val="0"/>
          <w:sz w:val="28"/>
          <w:szCs w:val="28"/>
          <w:lang w:eastAsia="en-IN"/>
          <w14:ligatures w14:val="none"/>
        </w:rPr>
        <w:t xml:space="preserve"> </w:t>
      </w:r>
      <w:r w:rsidRPr="00DF4CEF">
        <w:rPr>
          <w:rFonts w:eastAsia="Times New Roman" w:cstheme="minorHAnsi"/>
          <w:color w:val="333333"/>
          <w:kern w:val="0"/>
          <w:sz w:val="28"/>
          <w:szCs w:val="28"/>
          <w:lang w:eastAsia="en-IN"/>
          <w14:ligatures w14:val="none"/>
        </w:rPr>
        <w:t xml:space="preserve">performance have the advantage of </w:t>
      </w:r>
      <w:r w:rsidRPr="00DF4CEF">
        <w:rPr>
          <w:rFonts w:eastAsia="Times New Roman" w:cstheme="minorHAnsi"/>
          <w:color w:val="333333"/>
          <w:kern w:val="0"/>
          <w:sz w:val="28"/>
          <w:szCs w:val="28"/>
          <w:lang w:eastAsia="en-IN"/>
          <w14:ligatures w14:val="none"/>
        </w:rPr>
        <w:t>non-invasive</w:t>
      </w:r>
      <w:r w:rsidRPr="00DF4CEF">
        <w:rPr>
          <w:rFonts w:eastAsia="Times New Roman" w:cstheme="minorHAnsi"/>
          <w:color w:val="333333"/>
          <w:kern w:val="0"/>
          <w:sz w:val="28"/>
          <w:szCs w:val="28"/>
          <w:lang w:eastAsia="en-IN"/>
          <w14:ligatures w14:val="none"/>
        </w:rPr>
        <w:t xml:space="preserve"> but are</w:t>
      </w:r>
      <w:r w:rsidR="00DF4CEF">
        <w:rPr>
          <w:rFonts w:eastAsia="Times New Roman" w:cstheme="minorHAnsi"/>
          <w:color w:val="333333"/>
          <w:kern w:val="0"/>
          <w:sz w:val="28"/>
          <w:szCs w:val="28"/>
          <w:lang w:eastAsia="en-IN"/>
          <w14:ligatures w14:val="none"/>
        </w:rPr>
        <w:t xml:space="preserve"> </w:t>
      </w:r>
      <w:r w:rsidRPr="00DF4CEF">
        <w:rPr>
          <w:rFonts w:eastAsia="Times New Roman" w:cstheme="minorHAnsi"/>
          <w:color w:val="333333"/>
          <w:kern w:val="0"/>
          <w:sz w:val="28"/>
          <w:szCs w:val="28"/>
          <w:lang w:eastAsia="en-IN"/>
          <w14:ligatures w14:val="none"/>
        </w:rPr>
        <w:t xml:space="preserve">susceptible to the effects of light and facial </w:t>
      </w:r>
      <w:r w:rsidR="00DF4CEF" w:rsidRPr="00DF4CEF">
        <w:rPr>
          <w:rFonts w:eastAsia="Times New Roman" w:cstheme="minorHAnsi"/>
          <w:color w:val="333333"/>
          <w:kern w:val="0"/>
          <w:sz w:val="28"/>
          <w:szCs w:val="28"/>
          <w:lang w:eastAsia="en-IN"/>
          <w14:ligatures w14:val="none"/>
        </w:rPr>
        <w:t>occlusion. Therefore</w:t>
      </w:r>
      <w:r w:rsidRPr="00DF4CEF">
        <w:rPr>
          <w:rFonts w:eastAsia="Times New Roman" w:cstheme="minorHAnsi"/>
          <w:color w:val="333333"/>
          <w:kern w:val="0"/>
          <w:sz w:val="28"/>
          <w:szCs w:val="28"/>
          <w:lang w:eastAsia="en-IN"/>
          <w14:ligatures w14:val="none"/>
        </w:rPr>
        <w:t>, this type of method has strict requirements</w:t>
      </w:r>
      <w:r w:rsidR="00DF4CEF">
        <w:rPr>
          <w:rFonts w:eastAsia="Times New Roman" w:cstheme="minorHAnsi"/>
          <w:color w:val="333333"/>
          <w:kern w:val="0"/>
          <w:sz w:val="28"/>
          <w:szCs w:val="28"/>
          <w:lang w:eastAsia="en-IN"/>
          <w14:ligatures w14:val="none"/>
        </w:rPr>
        <w:t xml:space="preserve"> </w:t>
      </w:r>
      <w:r w:rsidRPr="00DF4CEF">
        <w:rPr>
          <w:rFonts w:eastAsia="Times New Roman" w:cstheme="minorHAnsi"/>
          <w:color w:val="333333"/>
          <w:kern w:val="0"/>
          <w:sz w:val="28"/>
          <w:szCs w:val="28"/>
          <w:lang w:eastAsia="en-IN"/>
          <w14:ligatures w14:val="none"/>
        </w:rPr>
        <w:t>in the experimental environment.</w:t>
      </w:r>
    </w:p>
    <w:p w14:paraId="6ACD1DC3" w14:textId="1BAAFD65" w:rsidR="008F7330" w:rsidRPr="00DF4CEF" w:rsidRDefault="008F7330" w:rsidP="00DF4CEF">
      <w:pPr>
        <w:shd w:val="clear" w:color="auto" w:fill="FFFFFF"/>
        <w:jc w:val="both"/>
        <w:rPr>
          <w:rFonts w:eastAsia="Times New Roman" w:cstheme="minorHAnsi"/>
          <w:color w:val="333333"/>
          <w:kern w:val="0"/>
          <w:sz w:val="28"/>
          <w:szCs w:val="28"/>
          <w:lang w:eastAsia="en-IN"/>
          <w14:ligatures w14:val="none"/>
        </w:rPr>
      </w:pPr>
      <w:r w:rsidRPr="00DF4CEF">
        <w:rPr>
          <w:rFonts w:eastAsia="Times New Roman" w:cstheme="minorHAnsi"/>
          <w:color w:val="333333"/>
          <w:kern w:val="0"/>
          <w:sz w:val="28"/>
          <w:szCs w:val="28"/>
          <w:lang w:eastAsia="en-IN"/>
          <w14:ligatures w14:val="none"/>
        </w:rPr>
        <w:t>3) Most of the approaches that monitor driving fatigue</w:t>
      </w:r>
      <w:r w:rsidR="00DF4CEF">
        <w:rPr>
          <w:rFonts w:eastAsia="Times New Roman" w:cstheme="minorHAnsi"/>
          <w:color w:val="333333"/>
          <w:kern w:val="0"/>
          <w:sz w:val="28"/>
          <w:szCs w:val="28"/>
          <w:lang w:eastAsia="en-IN"/>
          <w14:ligatures w14:val="none"/>
        </w:rPr>
        <w:t xml:space="preserve"> </w:t>
      </w:r>
      <w:r w:rsidRPr="00DF4CEF">
        <w:rPr>
          <w:rFonts w:eastAsia="Times New Roman" w:cstheme="minorHAnsi"/>
          <w:color w:val="333333"/>
          <w:kern w:val="0"/>
          <w:sz w:val="28"/>
          <w:szCs w:val="28"/>
          <w:lang w:eastAsia="en-IN"/>
          <w14:ligatures w14:val="none"/>
        </w:rPr>
        <w:t>through drivers’ internal physiological indicators will</w:t>
      </w:r>
      <w:r w:rsidR="00DF4CEF">
        <w:rPr>
          <w:rFonts w:eastAsia="Times New Roman" w:cstheme="minorHAnsi"/>
          <w:color w:val="333333"/>
          <w:kern w:val="0"/>
          <w:sz w:val="28"/>
          <w:szCs w:val="28"/>
          <w:lang w:eastAsia="en-IN"/>
          <w14:ligatures w14:val="none"/>
        </w:rPr>
        <w:t xml:space="preserve"> </w:t>
      </w:r>
      <w:r w:rsidRPr="00DF4CEF">
        <w:rPr>
          <w:rFonts w:eastAsia="Times New Roman" w:cstheme="minorHAnsi"/>
          <w:color w:val="333333"/>
          <w:kern w:val="0"/>
          <w:sz w:val="28"/>
          <w:szCs w:val="28"/>
          <w:lang w:eastAsia="en-IN"/>
          <w14:ligatures w14:val="none"/>
        </w:rPr>
        <w:t>interfere with driving operations and endanger driving</w:t>
      </w:r>
      <w:r w:rsidR="00DF4CEF">
        <w:rPr>
          <w:rFonts w:eastAsia="Times New Roman" w:cstheme="minorHAnsi"/>
          <w:color w:val="333333"/>
          <w:kern w:val="0"/>
          <w:sz w:val="28"/>
          <w:szCs w:val="28"/>
          <w:lang w:eastAsia="en-IN"/>
          <w14:ligatures w14:val="none"/>
        </w:rPr>
        <w:t xml:space="preserve"> </w:t>
      </w:r>
      <w:r w:rsidRPr="00DF4CEF">
        <w:rPr>
          <w:rFonts w:eastAsia="Times New Roman" w:cstheme="minorHAnsi"/>
          <w:color w:val="333333"/>
          <w:kern w:val="0"/>
          <w:sz w:val="28"/>
          <w:szCs w:val="28"/>
          <w:lang w:eastAsia="en-IN"/>
          <w14:ligatures w14:val="none"/>
        </w:rPr>
        <w:t>safety when collecting physiological signals.</w:t>
      </w:r>
    </w:p>
    <w:sectPr w:rsidR="008F7330" w:rsidRPr="00DF4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ED"/>
    <w:rsid w:val="0001316E"/>
    <w:rsid w:val="00036A08"/>
    <w:rsid w:val="0030238F"/>
    <w:rsid w:val="00360ED9"/>
    <w:rsid w:val="00416B7F"/>
    <w:rsid w:val="005E0B88"/>
    <w:rsid w:val="006273F3"/>
    <w:rsid w:val="00690C1D"/>
    <w:rsid w:val="008E1730"/>
    <w:rsid w:val="008F7330"/>
    <w:rsid w:val="00973ACD"/>
    <w:rsid w:val="009F7C48"/>
    <w:rsid w:val="00A65B34"/>
    <w:rsid w:val="00BD626B"/>
    <w:rsid w:val="00C21FF6"/>
    <w:rsid w:val="00C559ED"/>
    <w:rsid w:val="00CF47E8"/>
    <w:rsid w:val="00D04C2B"/>
    <w:rsid w:val="00DD7B6D"/>
    <w:rsid w:val="00DF4CEF"/>
    <w:rsid w:val="00E137A0"/>
    <w:rsid w:val="00F270A8"/>
    <w:rsid w:val="00F40FB1"/>
    <w:rsid w:val="00FC7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A249"/>
  <w15:chartTrackingRefBased/>
  <w15:docId w15:val="{B6BE9B05-4035-40B2-B5C0-79B93186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0A8"/>
    <w:rPr>
      <w:color w:val="0563C1" w:themeColor="hyperlink"/>
      <w:u w:val="single"/>
    </w:rPr>
  </w:style>
  <w:style w:type="character" w:styleId="UnresolvedMention">
    <w:name w:val="Unresolved Mention"/>
    <w:basedOn w:val="DefaultParagraphFont"/>
    <w:uiPriority w:val="99"/>
    <w:semiHidden/>
    <w:unhideWhenUsed/>
    <w:rsid w:val="00F270A8"/>
    <w:rPr>
      <w:color w:val="605E5C"/>
      <w:shd w:val="clear" w:color="auto" w:fill="E1DFDD"/>
    </w:rPr>
  </w:style>
  <w:style w:type="character" w:styleId="Strong">
    <w:name w:val="Strong"/>
    <w:basedOn w:val="DefaultParagraphFont"/>
    <w:uiPriority w:val="22"/>
    <w:qFormat/>
    <w:rsid w:val="00F270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0149">
      <w:bodyDiv w:val="1"/>
      <w:marLeft w:val="0"/>
      <w:marRight w:val="0"/>
      <w:marTop w:val="0"/>
      <w:marBottom w:val="0"/>
      <w:divBdr>
        <w:top w:val="none" w:sz="0" w:space="0" w:color="auto"/>
        <w:left w:val="none" w:sz="0" w:space="0" w:color="auto"/>
        <w:bottom w:val="none" w:sz="0" w:space="0" w:color="auto"/>
        <w:right w:val="none" w:sz="0" w:space="0" w:color="auto"/>
      </w:divBdr>
      <w:divsChild>
        <w:div w:id="114838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3390/s19040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kartheshwar Gnanasekar</dc:creator>
  <cp:keywords/>
  <dc:description/>
  <cp:lastModifiedBy>kartheshwar Gnanasekar</cp:lastModifiedBy>
  <cp:revision>6</cp:revision>
  <dcterms:created xsi:type="dcterms:W3CDTF">2023-03-31T00:44:00Z</dcterms:created>
  <dcterms:modified xsi:type="dcterms:W3CDTF">2023-03-31T03:49:00Z</dcterms:modified>
</cp:coreProperties>
</file>