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9D58D" w14:textId="77777777" w:rsidR="00082D98" w:rsidRPr="00D3282D" w:rsidRDefault="00082D98" w:rsidP="00082D98">
      <w:pPr>
        <w:spacing w:line="276" w:lineRule="auto"/>
        <w:rPr>
          <w:rFonts w:asciiTheme="minorHAnsi" w:eastAsia="SimSun" w:hAnsiTheme="minorHAnsi" w:cstheme="minorHAnsi"/>
          <w:sz w:val="22"/>
          <w:szCs w:val="22"/>
          <w:lang w:eastAsia="en-US"/>
        </w:rPr>
      </w:pPr>
    </w:p>
    <w:p w14:paraId="5488AA81" w14:textId="77777777" w:rsidR="007F0496" w:rsidRDefault="007F0496" w:rsidP="00082D98">
      <w:pPr>
        <w:spacing w:line="276" w:lineRule="auto"/>
        <w:rPr>
          <w:rFonts w:asciiTheme="minorHAnsi" w:hAnsiTheme="minorHAnsi" w:cstheme="minorHAnsi"/>
          <w:b/>
          <w:bCs/>
        </w:rPr>
      </w:pPr>
    </w:p>
    <w:p w14:paraId="776BB891" w14:textId="5F9CC518" w:rsidR="007F0496" w:rsidRDefault="00082D98" w:rsidP="00DA6BDB">
      <w:pPr>
        <w:spacing w:line="276" w:lineRule="auto"/>
        <w:rPr>
          <w:rFonts w:asciiTheme="minorHAnsi" w:hAnsiTheme="minorHAnsi" w:cstheme="minorHAnsi"/>
          <w:b/>
          <w:bCs/>
        </w:rPr>
      </w:pPr>
      <w:r w:rsidRPr="00D3282D">
        <w:rPr>
          <w:rFonts w:asciiTheme="minorHAnsi" w:hAnsiTheme="minorHAnsi" w:cstheme="minorHAnsi"/>
          <w:b/>
          <w:bCs/>
        </w:rPr>
        <w:t>GUDLA KASIRAJU</w:t>
      </w:r>
      <w:r w:rsidR="007F0496">
        <w:rPr>
          <w:rFonts w:asciiTheme="minorHAnsi" w:hAnsiTheme="minorHAnsi" w:cstheme="minorHAnsi"/>
          <w:b/>
          <w:bCs/>
        </w:rPr>
        <w:tab/>
      </w:r>
      <w:r w:rsidR="007F0496">
        <w:rPr>
          <w:rFonts w:asciiTheme="minorHAnsi" w:hAnsiTheme="minorHAnsi" w:cstheme="minorHAnsi"/>
          <w:b/>
          <w:bCs/>
        </w:rPr>
        <w:tab/>
      </w:r>
      <w:r w:rsidR="007F0496">
        <w:rPr>
          <w:rFonts w:asciiTheme="minorHAnsi" w:hAnsiTheme="minorHAnsi" w:cstheme="minorHAnsi"/>
          <w:b/>
          <w:bCs/>
        </w:rPr>
        <w:tab/>
      </w:r>
      <w:r w:rsidR="007F0496">
        <w:rPr>
          <w:rFonts w:asciiTheme="minorHAnsi" w:hAnsiTheme="minorHAnsi" w:cstheme="minorHAnsi"/>
          <w:b/>
          <w:bCs/>
        </w:rPr>
        <w:tab/>
      </w:r>
      <w:r w:rsidR="007F0496">
        <w:rPr>
          <w:rFonts w:asciiTheme="minorHAnsi" w:hAnsiTheme="minorHAnsi" w:cstheme="minorHAnsi"/>
          <w:b/>
          <w:bCs/>
        </w:rPr>
        <w:tab/>
      </w:r>
      <w:r w:rsidR="007F0496">
        <w:rPr>
          <w:rFonts w:asciiTheme="minorHAnsi" w:hAnsiTheme="minorHAnsi" w:cstheme="minorHAnsi"/>
          <w:b/>
          <w:bCs/>
        </w:rPr>
        <w:tab/>
        <w:t xml:space="preserve">       </w:t>
      </w:r>
      <w:r w:rsidR="007F0496" w:rsidRPr="00D3282D">
        <w:rPr>
          <w:rFonts w:asciiTheme="minorHAnsi" w:hAnsiTheme="minorHAnsi" w:cstheme="minorHAnsi"/>
          <w:b/>
          <w:bCs/>
        </w:rPr>
        <w:t xml:space="preserve">Mobile:  </w:t>
      </w:r>
      <w:r w:rsidR="007F0496" w:rsidRPr="00D3282D">
        <w:rPr>
          <w:rFonts w:asciiTheme="minorHAnsi" w:hAnsiTheme="minorHAnsi" w:cstheme="minorHAnsi"/>
          <w:bCs/>
        </w:rPr>
        <w:t>+91 - 8096761543</w:t>
      </w:r>
    </w:p>
    <w:p w14:paraId="19B23B78" w14:textId="54B246AC" w:rsidR="00082D98" w:rsidRPr="00D3282D" w:rsidRDefault="007F0496" w:rsidP="00DA6BDB">
      <w:pPr>
        <w:spacing w:line="276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SAP I</w:t>
      </w:r>
      <w:r w:rsidR="002115E8">
        <w:rPr>
          <w:rFonts w:asciiTheme="minorHAnsi" w:hAnsiTheme="minorHAnsi" w:cstheme="minorHAnsi"/>
          <w:b/>
          <w:bCs/>
        </w:rPr>
        <w:t>D</w:t>
      </w:r>
      <w:r>
        <w:rPr>
          <w:rFonts w:asciiTheme="minorHAnsi" w:hAnsiTheme="minorHAnsi" w:cstheme="minorHAnsi"/>
          <w:b/>
          <w:bCs/>
        </w:rPr>
        <w:t>: 51894687</w:t>
      </w:r>
      <w:r w:rsidR="00082D98" w:rsidRPr="00D3282D"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  <w:t xml:space="preserve">   </w:t>
      </w:r>
      <w:r w:rsidRPr="00D3282D">
        <w:rPr>
          <w:rFonts w:asciiTheme="minorHAnsi" w:hAnsiTheme="minorHAnsi" w:cstheme="minorHAnsi"/>
          <w:b/>
          <w:bCs/>
        </w:rPr>
        <w:t xml:space="preserve">                              Email ID: </w:t>
      </w:r>
      <w:hyperlink r:id="rId5" w:history="1">
        <w:r w:rsidRPr="00D3282D">
          <w:rPr>
            <w:rStyle w:val="Hyperlink"/>
            <w:rFonts w:asciiTheme="minorHAnsi" w:hAnsiTheme="minorHAnsi" w:cstheme="minorHAnsi"/>
            <w:bCs/>
          </w:rPr>
          <w:t>gudla.kasiraju@hcl.com</w:t>
        </w:r>
      </w:hyperlink>
      <w:r w:rsidR="00082D98" w:rsidRPr="00D3282D">
        <w:rPr>
          <w:rFonts w:asciiTheme="minorHAnsi" w:hAnsiTheme="minorHAnsi" w:cstheme="minorHAnsi"/>
          <w:b/>
          <w:bCs/>
        </w:rPr>
        <w:t xml:space="preserve">                      </w:t>
      </w:r>
      <w:r w:rsidR="00082D98" w:rsidRPr="00D3282D">
        <w:rPr>
          <w:rFonts w:asciiTheme="minorHAnsi" w:hAnsiTheme="minorHAnsi" w:cstheme="minorHAnsi"/>
          <w:bCs/>
        </w:rPr>
        <w:tab/>
        <w:t xml:space="preserve">  </w:t>
      </w:r>
      <w:r w:rsidR="00082D98" w:rsidRPr="00D3282D">
        <w:rPr>
          <w:rFonts w:asciiTheme="minorHAnsi" w:hAnsiTheme="minorHAnsi" w:cstheme="minorHAnsi"/>
          <w:b/>
          <w:bCs/>
        </w:rPr>
        <w:t xml:space="preserve">                                                   </w:t>
      </w:r>
    </w:p>
    <w:p w14:paraId="65A03BBD" w14:textId="04AF95C5" w:rsidR="00082D98" w:rsidRPr="00D3282D" w:rsidRDefault="00082D98" w:rsidP="00082D98">
      <w:pPr>
        <w:spacing w:line="276" w:lineRule="auto"/>
        <w:ind w:firstLine="720"/>
        <w:rPr>
          <w:rFonts w:asciiTheme="minorHAnsi" w:hAnsiTheme="minorHAnsi" w:cstheme="minorHAnsi"/>
          <w:bCs/>
        </w:rPr>
      </w:pPr>
      <w:r w:rsidRPr="00D3282D">
        <w:rPr>
          <w:rFonts w:asciiTheme="minorHAnsi" w:hAnsiTheme="minorHAnsi" w:cstheme="minorHAnsi"/>
          <w:b/>
          <w:bCs/>
        </w:rPr>
        <w:t xml:space="preserve">                                             </w:t>
      </w:r>
      <w:r w:rsidRPr="00D3282D">
        <w:rPr>
          <w:rFonts w:asciiTheme="minorHAnsi" w:hAnsiTheme="minorHAnsi" w:cstheme="minorHAnsi"/>
          <w:b/>
          <w:bCs/>
        </w:rPr>
        <w:tab/>
      </w:r>
      <w:r w:rsidRPr="00D3282D">
        <w:rPr>
          <w:rFonts w:asciiTheme="minorHAnsi" w:hAnsiTheme="minorHAnsi" w:cstheme="minorHAnsi"/>
          <w:bCs/>
        </w:rPr>
        <w:t xml:space="preserve"> </w:t>
      </w:r>
    </w:p>
    <w:p w14:paraId="4F20B6FF" w14:textId="77777777" w:rsidR="00082D98" w:rsidRPr="00D3282D" w:rsidRDefault="00082D98" w:rsidP="00082D98">
      <w:pPr>
        <w:spacing w:line="276" w:lineRule="auto"/>
        <w:ind w:firstLine="720"/>
        <w:rPr>
          <w:rStyle w:val="Strong"/>
          <w:rFonts w:asciiTheme="minorHAnsi" w:hAnsiTheme="minorHAnsi" w:cstheme="minorHAnsi"/>
          <w:b w:val="0"/>
          <w:sz w:val="22"/>
          <w:szCs w:val="22"/>
        </w:rPr>
      </w:pPr>
      <w:r w:rsidRPr="00D3282D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D3282D">
        <w:rPr>
          <w:rFonts w:asciiTheme="minorHAnsi" w:hAnsiTheme="minorHAnsi" w:cstheme="minorHAnsi"/>
          <w:iCs/>
          <w:sz w:val="22"/>
          <w:szCs w:val="22"/>
        </w:rPr>
        <w:t xml:space="preserve">                </w:t>
      </w:r>
    </w:p>
    <w:p w14:paraId="35193FB6" w14:textId="77777777" w:rsidR="00082D98" w:rsidRPr="00D3282D" w:rsidRDefault="00082D98" w:rsidP="00082D98">
      <w:pPr>
        <w:rPr>
          <w:rFonts w:asciiTheme="minorHAnsi" w:hAnsiTheme="minorHAnsi" w:cstheme="minorHAnsi"/>
          <w:b/>
          <w:bCs/>
          <w:color w:val="4F81BD"/>
          <w:lang w:eastAsia="en-US"/>
        </w:rPr>
      </w:pPr>
      <w:r w:rsidRPr="00D3282D">
        <w:rPr>
          <w:rFonts w:asciiTheme="minorHAnsi" w:hAnsiTheme="minorHAnsi" w:cstheme="minorHAnsi"/>
          <w:b/>
          <w:bCs/>
          <w:color w:val="4F81BD"/>
          <w:lang w:eastAsia="en-US"/>
        </w:rPr>
        <w:t>Career Objective:</w:t>
      </w:r>
    </w:p>
    <w:p w14:paraId="24ADF240" w14:textId="77777777" w:rsidR="00082D98" w:rsidRPr="00D3282D" w:rsidRDefault="00082D98" w:rsidP="00082D98">
      <w:pPr>
        <w:pStyle w:val="BodyText2"/>
        <w:spacing w:line="300" w:lineRule="atLeast"/>
        <w:ind w:right="270"/>
        <w:jc w:val="left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</w:p>
    <w:p w14:paraId="40333F84" w14:textId="672FAAE5" w:rsidR="00082D98" w:rsidRPr="00D3282D" w:rsidRDefault="00082D98" w:rsidP="00082D98">
      <w:pPr>
        <w:ind w:left="216"/>
        <w:jc w:val="both"/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202124"/>
          <w:shd w:val="clear" w:color="auto" w:fill="FFFFFF"/>
        </w:rPr>
        <w:t xml:space="preserve">Looking for </w:t>
      </w:r>
      <w:r w:rsidRPr="00D3282D">
        <w:rPr>
          <w:rFonts w:asciiTheme="minorHAnsi" w:hAnsiTheme="minorHAnsi" w:cstheme="minorHAnsi"/>
          <w:color w:val="202124"/>
          <w:shd w:val="clear" w:color="auto" w:fill="FFFFFF"/>
        </w:rPr>
        <w:t xml:space="preserve">best </w:t>
      </w:r>
      <w:r w:rsidRPr="00D3282D">
        <w:rPr>
          <w:rFonts w:asciiTheme="minorHAnsi" w:hAnsiTheme="minorHAnsi" w:cstheme="minorHAnsi"/>
          <w:color w:val="202124"/>
          <w:shd w:val="clear" w:color="auto" w:fill="FFFFFF"/>
        </w:rPr>
        <w:t xml:space="preserve">opportunities to incorporate my skills and training </w:t>
      </w:r>
      <w:r w:rsidRPr="00D3282D">
        <w:rPr>
          <w:rFonts w:asciiTheme="minorHAnsi" w:hAnsiTheme="minorHAnsi" w:cstheme="minorHAnsi"/>
          <w:color w:val="202124"/>
          <w:shd w:val="clear" w:color="auto" w:fill="FFFFFF"/>
        </w:rPr>
        <w:t xml:space="preserve">which I have undergone </w:t>
      </w:r>
      <w:r w:rsidRPr="00D3282D">
        <w:rPr>
          <w:rFonts w:asciiTheme="minorHAnsi" w:hAnsiTheme="minorHAnsi" w:cstheme="minorHAnsi"/>
          <w:color w:val="202124"/>
          <w:shd w:val="clear" w:color="auto" w:fill="FFFFFF"/>
        </w:rPr>
        <w:t xml:space="preserve">to help the </w:t>
      </w:r>
      <w:r w:rsidRPr="00D3282D">
        <w:rPr>
          <w:rFonts w:asciiTheme="minorHAnsi" w:hAnsiTheme="minorHAnsi" w:cstheme="minorHAnsi"/>
          <w:color w:val="202124"/>
          <w:shd w:val="clear" w:color="auto" w:fill="FFFFFF"/>
        </w:rPr>
        <w:t xml:space="preserve">me as well as the </w:t>
      </w:r>
      <w:r w:rsidRPr="00D3282D">
        <w:rPr>
          <w:rFonts w:asciiTheme="minorHAnsi" w:hAnsiTheme="minorHAnsi" w:cstheme="minorHAnsi"/>
          <w:color w:val="202124"/>
          <w:shd w:val="clear" w:color="auto" w:fill="FFFFFF"/>
        </w:rPr>
        <w:t>company grow</w:t>
      </w:r>
    </w:p>
    <w:p w14:paraId="0918829F" w14:textId="77777777" w:rsidR="00082D98" w:rsidRPr="00D3282D" w:rsidRDefault="00082D98" w:rsidP="00082D98">
      <w:pPr>
        <w:rPr>
          <w:rFonts w:asciiTheme="minorHAnsi" w:eastAsia="Courier New" w:hAnsiTheme="minorHAnsi" w:cstheme="minorHAnsi"/>
          <w:b/>
          <w:sz w:val="28"/>
          <w:szCs w:val="28"/>
        </w:rPr>
      </w:pPr>
    </w:p>
    <w:p w14:paraId="0C57D52C" w14:textId="77777777" w:rsidR="00082D98" w:rsidRPr="00D3282D" w:rsidRDefault="00082D98" w:rsidP="00082D98">
      <w:pPr>
        <w:rPr>
          <w:rFonts w:asciiTheme="minorHAnsi" w:hAnsiTheme="minorHAnsi" w:cstheme="minorHAnsi"/>
          <w:b/>
          <w:bCs/>
          <w:color w:val="4F81BD"/>
          <w:lang w:eastAsia="en-US"/>
        </w:rPr>
      </w:pPr>
      <w:r w:rsidRPr="00D3282D">
        <w:rPr>
          <w:rFonts w:asciiTheme="minorHAnsi" w:hAnsiTheme="minorHAnsi" w:cstheme="minorHAnsi"/>
          <w:b/>
          <w:bCs/>
          <w:color w:val="4F81BD"/>
          <w:lang w:eastAsia="en-US"/>
        </w:rPr>
        <w:t>Summary:</w:t>
      </w:r>
    </w:p>
    <w:p w14:paraId="2099B06F" w14:textId="2ABBF5F3" w:rsidR="00082D98" w:rsidRPr="00D3282D" w:rsidRDefault="00082D98" w:rsidP="00082D98">
      <w:pPr>
        <w:pStyle w:val="p0"/>
        <w:ind w:left="2160" w:hanging="2160"/>
        <w:jc w:val="both"/>
        <w:rPr>
          <w:rFonts w:asciiTheme="minorHAnsi" w:hAnsiTheme="minorHAnsi" w:cstheme="minorHAnsi"/>
          <w:b/>
          <w:bCs/>
          <w:color w:val="4F81BD"/>
        </w:rPr>
      </w:pPr>
    </w:p>
    <w:p w14:paraId="07D72E31" w14:textId="79AAF186" w:rsidR="00082D98" w:rsidRPr="00D3282D" w:rsidRDefault="00082D98" w:rsidP="00082D98">
      <w:pPr>
        <w:pStyle w:val="p0"/>
        <w:ind w:left="2880" w:hanging="2160"/>
        <w:rPr>
          <w:rFonts w:asciiTheme="minorHAnsi" w:hAnsiTheme="minorHAnsi" w:cstheme="minorHAnsi"/>
          <w:b/>
          <w:bCs/>
          <w:color w:val="4F81BD"/>
        </w:rPr>
      </w:pPr>
      <w:r w:rsidRPr="00D3282D">
        <w:rPr>
          <w:rFonts w:asciiTheme="minorHAnsi" w:hAnsiTheme="minorHAnsi" w:cstheme="minorHAnsi"/>
          <w:b/>
          <w:bCs/>
          <w:color w:val="4F81BD"/>
        </w:rPr>
        <w:t>Mode-2 training:</w:t>
      </w:r>
    </w:p>
    <w:p w14:paraId="3137F879" w14:textId="77777777" w:rsidR="00082D98" w:rsidRPr="00D3282D" w:rsidRDefault="00082D98" w:rsidP="00082D98">
      <w:pPr>
        <w:pStyle w:val="p0"/>
        <w:ind w:left="2880" w:hanging="2160"/>
        <w:rPr>
          <w:rFonts w:asciiTheme="minorHAnsi" w:hAnsiTheme="minorHAnsi" w:cstheme="minorHAnsi"/>
          <w:b/>
          <w:bCs/>
          <w:color w:val="4F81BD"/>
        </w:rPr>
      </w:pPr>
    </w:p>
    <w:p w14:paraId="74252277" w14:textId="77777777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 xml:space="preserve">Completed the training on </w:t>
      </w:r>
      <w:r w:rsidRPr="00D3282D">
        <w:rPr>
          <w:rFonts w:asciiTheme="minorHAnsi" w:hAnsiTheme="minorHAnsi" w:cstheme="minorHAnsi"/>
          <w:b/>
          <w:bCs/>
          <w:color w:val="000000"/>
        </w:rPr>
        <w:t>DevOps</w:t>
      </w:r>
      <w:r w:rsidRPr="00D3282D">
        <w:rPr>
          <w:rFonts w:asciiTheme="minorHAnsi" w:hAnsiTheme="minorHAnsi" w:cstheme="minorHAnsi"/>
          <w:color w:val="000000"/>
        </w:rPr>
        <w:t xml:space="preserve"> </w:t>
      </w:r>
    </w:p>
    <w:p w14:paraId="487C33C1" w14:textId="09C0ED5F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Developed complete CICD pipeline with help of open tool configuration such as Jenkins, SonarQube, Nexus, and Ansible.</w:t>
      </w:r>
    </w:p>
    <w:p w14:paraId="0D32B6E8" w14:textId="5B735878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Understood the typical workflow of GIT in the project.</w:t>
      </w:r>
    </w:p>
    <w:p w14:paraId="7315DC57" w14:textId="7FCF0E22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Deploying the jar or war files from host machine to target machine and Tomcat server.</w:t>
      </w:r>
    </w:p>
    <w:p w14:paraId="603552D2" w14:textId="4C2169D0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Learned the basics of Docker and understood the building of Docker images pushed into Docker hub.</w:t>
      </w:r>
    </w:p>
    <w:p w14:paraId="2B18BD8B" w14:textId="77777777" w:rsidR="00082D98" w:rsidRPr="00D3282D" w:rsidRDefault="00082D98" w:rsidP="00082D98">
      <w:pPr>
        <w:pStyle w:val="p15"/>
        <w:ind w:left="1080"/>
        <w:rPr>
          <w:rFonts w:asciiTheme="minorHAnsi" w:hAnsiTheme="minorHAnsi" w:cstheme="minorHAnsi"/>
          <w:color w:val="000000"/>
        </w:rPr>
      </w:pPr>
    </w:p>
    <w:p w14:paraId="3329AFB9" w14:textId="6F2C5A54" w:rsidR="00082D98" w:rsidRPr="00D3282D" w:rsidRDefault="00082D98" w:rsidP="00082D98">
      <w:pPr>
        <w:pStyle w:val="p0"/>
        <w:ind w:left="2880" w:hanging="2160"/>
        <w:rPr>
          <w:rFonts w:asciiTheme="minorHAnsi" w:hAnsiTheme="minorHAnsi" w:cstheme="minorHAnsi"/>
          <w:b/>
          <w:bCs/>
          <w:color w:val="4F81BD"/>
        </w:rPr>
      </w:pPr>
      <w:r w:rsidRPr="00D3282D">
        <w:rPr>
          <w:rFonts w:asciiTheme="minorHAnsi" w:hAnsiTheme="minorHAnsi" w:cstheme="minorHAnsi"/>
          <w:b/>
          <w:bCs/>
          <w:color w:val="4F81BD"/>
        </w:rPr>
        <w:t>Mode-1 training:</w:t>
      </w:r>
    </w:p>
    <w:p w14:paraId="13924ABE" w14:textId="6E4A292C" w:rsidR="00082D98" w:rsidRPr="00D3282D" w:rsidRDefault="00082D98" w:rsidP="00082D98">
      <w:pPr>
        <w:pStyle w:val="p0"/>
        <w:ind w:left="2880" w:hanging="2160"/>
        <w:rPr>
          <w:rFonts w:asciiTheme="minorHAnsi" w:hAnsiTheme="minorHAnsi" w:cstheme="minorHAnsi"/>
          <w:b/>
          <w:bCs/>
          <w:color w:val="4F81BD"/>
        </w:rPr>
      </w:pPr>
    </w:p>
    <w:p w14:paraId="2E1A6822" w14:textId="314D847F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 xml:space="preserve">Completed training on </w:t>
      </w:r>
      <w:r w:rsidRPr="00D3282D">
        <w:rPr>
          <w:rFonts w:asciiTheme="minorHAnsi" w:hAnsiTheme="minorHAnsi" w:cstheme="minorHAnsi"/>
          <w:b/>
          <w:bCs/>
          <w:color w:val="000000"/>
        </w:rPr>
        <w:t xml:space="preserve">Core Java </w:t>
      </w:r>
      <w:r w:rsidRPr="00D3282D">
        <w:rPr>
          <w:rFonts w:asciiTheme="minorHAnsi" w:hAnsiTheme="minorHAnsi" w:cstheme="minorHAnsi"/>
          <w:color w:val="000000"/>
        </w:rPr>
        <w:t>along with oops concepts</w:t>
      </w:r>
    </w:p>
    <w:p w14:paraId="4705B670" w14:textId="55F4280F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Learned HTML and CSS.</w:t>
      </w:r>
    </w:p>
    <w:p w14:paraId="5C039B0D" w14:textId="12B1B8E5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Understood the MySQL database such as creating, updating and other data base operations using SQL queries.</w:t>
      </w:r>
    </w:p>
    <w:p w14:paraId="5128C1C3" w14:textId="4166C359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Spring MVC.</w:t>
      </w:r>
    </w:p>
    <w:p w14:paraId="35E5BA95" w14:textId="1E60F232" w:rsidR="00082D98" w:rsidRPr="00D3282D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 xml:space="preserve">Basics of </w:t>
      </w:r>
      <w:r w:rsidRPr="00D3282D">
        <w:rPr>
          <w:rFonts w:asciiTheme="minorHAnsi" w:hAnsiTheme="minorHAnsi" w:cstheme="minorHAnsi"/>
          <w:color w:val="000000"/>
        </w:rPr>
        <w:t>hibernate concepts.</w:t>
      </w:r>
    </w:p>
    <w:p w14:paraId="47F24451" w14:textId="7BEBBD50" w:rsidR="00082D98" w:rsidRPr="00D3282D" w:rsidRDefault="00082D98" w:rsidP="00082D98">
      <w:pPr>
        <w:pStyle w:val="p15"/>
        <w:jc w:val="both"/>
        <w:rPr>
          <w:rFonts w:asciiTheme="minorHAnsi" w:hAnsiTheme="minorHAnsi" w:cstheme="minorHAnsi"/>
          <w:color w:val="000000"/>
        </w:rPr>
      </w:pPr>
    </w:p>
    <w:p w14:paraId="7C2C339A" w14:textId="6BD6EE12" w:rsidR="00082D98" w:rsidRPr="00D3282D" w:rsidRDefault="00082D98" w:rsidP="00082D98">
      <w:pPr>
        <w:pStyle w:val="p0"/>
        <w:ind w:left="2880" w:hanging="2160"/>
        <w:rPr>
          <w:rFonts w:asciiTheme="minorHAnsi" w:hAnsiTheme="minorHAnsi" w:cstheme="minorHAnsi"/>
          <w:b/>
          <w:bCs/>
          <w:color w:val="4F81BD"/>
        </w:rPr>
      </w:pPr>
      <w:r w:rsidRPr="00D3282D">
        <w:rPr>
          <w:rFonts w:asciiTheme="minorHAnsi" w:hAnsiTheme="minorHAnsi" w:cstheme="minorHAnsi"/>
          <w:b/>
          <w:bCs/>
          <w:color w:val="4F81BD"/>
        </w:rPr>
        <w:t xml:space="preserve">Hands-on </w:t>
      </w:r>
      <w:r w:rsidR="00460764" w:rsidRPr="00D3282D">
        <w:rPr>
          <w:rFonts w:asciiTheme="minorHAnsi" w:hAnsiTheme="minorHAnsi" w:cstheme="minorHAnsi"/>
          <w:b/>
          <w:bCs/>
          <w:color w:val="4F81BD"/>
        </w:rPr>
        <w:t>experience</w:t>
      </w:r>
      <w:r w:rsidRPr="00D3282D">
        <w:rPr>
          <w:rFonts w:asciiTheme="minorHAnsi" w:hAnsiTheme="minorHAnsi" w:cstheme="minorHAnsi"/>
          <w:b/>
          <w:bCs/>
          <w:color w:val="4F81BD"/>
        </w:rPr>
        <w:t>:</w:t>
      </w:r>
    </w:p>
    <w:p w14:paraId="2F780BE5" w14:textId="77777777" w:rsidR="00771861" w:rsidRPr="00D3282D" w:rsidRDefault="00771861" w:rsidP="00082D98">
      <w:pPr>
        <w:pStyle w:val="p0"/>
        <w:ind w:left="2880" w:hanging="2160"/>
        <w:rPr>
          <w:rFonts w:asciiTheme="minorHAnsi" w:hAnsiTheme="minorHAnsi" w:cstheme="minorHAnsi"/>
          <w:b/>
          <w:bCs/>
          <w:color w:val="4F81BD"/>
        </w:rPr>
      </w:pPr>
    </w:p>
    <w:p w14:paraId="7FF6AD2C" w14:textId="5DF55FC6" w:rsidR="00082D98" w:rsidRPr="00D3282D" w:rsidRDefault="00082D98" w:rsidP="00082D98">
      <w:pPr>
        <w:pStyle w:val="p15"/>
        <w:ind w:left="720"/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>During the tenure of the training, I have done the following Hands-on projects for</w:t>
      </w:r>
      <w:r w:rsidRPr="00D3282D">
        <w:rPr>
          <w:rFonts w:asciiTheme="minorHAnsi" w:hAnsiTheme="minorHAnsi" w:cstheme="minorHAnsi"/>
          <w:b/>
          <w:bCs/>
          <w:color w:val="4F81BD"/>
        </w:rPr>
        <w:t xml:space="preserve"> </w:t>
      </w:r>
      <w:r w:rsidRPr="00D3282D">
        <w:rPr>
          <w:rFonts w:asciiTheme="minorHAnsi" w:hAnsiTheme="minorHAnsi" w:cstheme="minorHAnsi"/>
          <w:color w:val="000000"/>
        </w:rPr>
        <w:t>learning purpose which are given by the respective trainers.</w:t>
      </w:r>
    </w:p>
    <w:p w14:paraId="2968252B" w14:textId="1B66BC9D" w:rsidR="00082D98" w:rsidRPr="00D3282D" w:rsidRDefault="00082D98" w:rsidP="00082D98">
      <w:pPr>
        <w:pStyle w:val="p15"/>
        <w:ind w:left="720"/>
        <w:rPr>
          <w:rFonts w:asciiTheme="minorHAnsi" w:hAnsiTheme="minorHAnsi" w:cstheme="minorHAnsi"/>
          <w:color w:val="000000"/>
        </w:rPr>
      </w:pPr>
    </w:p>
    <w:p w14:paraId="00C4CBCF" w14:textId="7AD6CEA5" w:rsidR="00082D98" w:rsidRDefault="00082D98" w:rsidP="00082D98">
      <w:pPr>
        <w:pStyle w:val="p15"/>
        <w:numPr>
          <w:ilvl w:val="0"/>
          <w:numId w:val="1"/>
        </w:numPr>
        <w:rPr>
          <w:rFonts w:asciiTheme="minorHAnsi" w:hAnsiTheme="minorHAnsi" w:cstheme="minorHAnsi"/>
          <w:color w:val="000000"/>
        </w:rPr>
      </w:pPr>
      <w:r w:rsidRPr="00D3282D">
        <w:rPr>
          <w:rFonts w:asciiTheme="minorHAnsi" w:hAnsiTheme="minorHAnsi" w:cstheme="minorHAnsi"/>
          <w:color w:val="000000"/>
        </w:rPr>
        <w:t xml:space="preserve">Developed the entire CICD pipeline script </w:t>
      </w:r>
      <w:r w:rsidR="00123DFE">
        <w:rPr>
          <w:rFonts w:asciiTheme="minorHAnsi" w:hAnsiTheme="minorHAnsi" w:cstheme="minorHAnsi"/>
          <w:color w:val="000000"/>
        </w:rPr>
        <w:t xml:space="preserve">for multiple projects </w:t>
      </w:r>
      <w:r w:rsidRPr="00D3282D">
        <w:rPr>
          <w:rFonts w:asciiTheme="minorHAnsi" w:hAnsiTheme="minorHAnsi" w:cstheme="minorHAnsi"/>
          <w:color w:val="000000"/>
        </w:rPr>
        <w:t xml:space="preserve">which was given by the trainer. This includes </w:t>
      </w:r>
      <w:r w:rsidR="00123DFE">
        <w:rPr>
          <w:rFonts w:asciiTheme="minorHAnsi" w:hAnsiTheme="minorHAnsi" w:cstheme="minorHAnsi"/>
          <w:color w:val="000000"/>
        </w:rPr>
        <w:t xml:space="preserve">the </w:t>
      </w:r>
      <w:r w:rsidRPr="00D3282D">
        <w:rPr>
          <w:rFonts w:asciiTheme="minorHAnsi" w:hAnsiTheme="minorHAnsi" w:cstheme="minorHAnsi"/>
          <w:color w:val="000000"/>
        </w:rPr>
        <w:t>following</w:t>
      </w:r>
      <w:r w:rsidR="00123DFE">
        <w:rPr>
          <w:rFonts w:asciiTheme="minorHAnsi" w:hAnsiTheme="minorHAnsi" w:cstheme="minorHAnsi"/>
          <w:color w:val="000000"/>
        </w:rPr>
        <w:t xml:space="preserve"> stages,</w:t>
      </w:r>
    </w:p>
    <w:p w14:paraId="1DC2910C" w14:textId="77777777" w:rsidR="00123DFE" w:rsidRPr="00D3282D" w:rsidRDefault="00123DFE" w:rsidP="00123DFE">
      <w:pPr>
        <w:pStyle w:val="p15"/>
        <w:ind w:left="1080"/>
        <w:rPr>
          <w:rFonts w:asciiTheme="minorHAnsi" w:hAnsiTheme="minorHAnsi" w:cstheme="minorHAnsi"/>
          <w:color w:val="000000"/>
        </w:rPr>
      </w:pPr>
    </w:p>
    <w:p w14:paraId="52110A21" w14:textId="782AAEFE" w:rsidR="00082D98" w:rsidRPr="00D3282D" w:rsidRDefault="00082D98" w:rsidP="00082D98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 xml:space="preserve">Retrieving entire source code from Git repository </w:t>
      </w:r>
      <w:r w:rsidRPr="00D3282D">
        <w:rPr>
          <w:rFonts w:asciiTheme="minorHAnsi" w:hAnsiTheme="minorHAnsi" w:cstheme="minorHAnsi"/>
          <w:i/>
          <w:iCs/>
        </w:rPr>
        <w:t>(</w:t>
      </w:r>
      <w:r w:rsidRPr="00D3282D">
        <w:rPr>
          <w:rFonts w:asciiTheme="minorHAnsi" w:hAnsiTheme="minorHAnsi" w:cstheme="minorHAnsi"/>
          <w:i/>
          <w:iCs/>
          <w:u w:val="single"/>
        </w:rPr>
        <w:t>git checkout</w:t>
      </w:r>
      <w:r w:rsidRPr="00D3282D">
        <w:rPr>
          <w:rFonts w:asciiTheme="minorHAnsi" w:hAnsiTheme="minorHAnsi" w:cstheme="minorHAnsi"/>
          <w:i/>
          <w:iCs/>
        </w:rPr>
        <w:t>)</w:t>
      </w:r>
    </w:p>
    <w:p w14:paraId="5C79C3AC" w14:textId="0CCE9F6C" w:rsidR="00082D98" w:rsidRPr="00D3282D" w:rsidRDefault="00082D98" w:rsidP="00082D98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 xml:space="preserve">Automatic building </w:t>
      </w:r>
    </w:p>
    <w:p w14:paraId="6DC6A33C" w14:textId="5D69DD12" w:rsidR="00082D98" w:rsidRPr="00D3282D" w:rsidRDefault="00082D98" w:rsidP="00082D98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 xml:space="preserve">SonarQube analysis to check the code quality and code smell </w:t>
      </w:r>
    </w:p>
    <w:p w14:paraId="4152ED6E" w14:textId="71C4C08C" w:rsidR="00082D98" w:rsidRPr="00D3282D" w:rsidRDefault="00082D98" w:rsidP="00082D98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Deploying the artifacts into Nexus repository</w:t>
      </w:r>
    </w:p>
    <w:p w14:paraId="3D977D24" w14:textId="06538AD1" w:rsidR="00082D98" w:rsidRPr="00D3282D" w:rsidRDefault="00082D98" w:rsidP="00082D98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Interact with Database</w:t>
      </w:r>
    </w:p>
    <w:p w14:paraId="181994EE" w14:textId="0AD7E27E" w:rsidR="00082D98" w:rsidRPr="00D3282D" w:rsidRDefault="00082D98" w:rsidP="00082D98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Accessing the Swagger page and validating etc.,</w:t>
      </w:r>
    </w:p>
    <w:p w14:paraId="1718B76B" w14:textId="7C5CE5B4" w:rsidR="00E46153" w:rsidRPr="00FA62AE" w:rsidRDefault="00E46153" w:rsidP="00E46153">
      <w:pPr>
        <w:pStyle w:val="p15"/>
        <w:numPr>
          <w:ilvl w:val="0"/>
          <w:numId w:val="1"/>
        </w:numPr>
        <w:rPr>
          <w:rFonts w:asciiTheme="minorHAnsi" w:hAnsiTheme="minorHAnsi" w:cstheme="minorHAnsi"/>
        </w:rPr>
      </w:pPr>
      <w:r w:rsidRPr="00FA62AE">
        <w:rPr>
          <w:rFonts w:asciiTheme="minorHAnsi" w:hAnsiTheme="minorHAnsi" w:cstheme="minorHAnsi"/>
        </w:rPr>
        <w:lastRenderedPageBreak/>
        <w:t xml:space="preserve">Created an online banking application using the skills learned during the java training. Which helps the stakeholders to login and perform various </w:t>
      </w:r>
      <w:r w:rsidR="00FA62AE" w:rsidRPr="00FA62AE">
        <w:rPr>
          <w:rFonts w:asciiTheme="minorHAnsi" w:hAnsiTheme="minorHAnsi" w:cstheme="minorHAnsi"/>
        </w:rPr>
        <w:t>operations</w:t>
      </w:r>
      <w:r w:rsidR="00FA62AE">
        <w:rPr>
          <w:rFonts w:asciiTheme="minorHAnsi" w:hAnsiTheme="minorHAnsi" w:cstheme="minorHAnsi"/>
        </w:rPr>
        <w:t xml:space="preserve"> and u</w:t>
      </w:r>
      <w:r w:rsidRPr="00FA62AE">
        <w:rPr>
          <w:rFonts w:asciiTheme="minorHAnsi" w:hAnsiTheme="minorHAnsi" w:cstheme="minorHAnsi"/>
        </w:rPr>
        <w:t>sed below technologies to implement the same,</w:t>
      </w:r>
    </w:p>
    <w:p w14:paraId="0F901008" w14:textId="77777777" w:rsidR="00E46153" w:rsidRPr="00D3282D" w:rsidRDefault="00E46153" w:rsidP="00E46153">
      <w:pPr>
        <w:pStyle w:val="p15"/>
        <w:ind w:left="1080"/>
        <w:rPr>
          <w:rFonts w:asciiTheme="minorHAnsi" w:hAnsiTheme="minorHAnsi" w:cstheme="minorHAnsi"/>
        </w:rPr>
      </w:pPr>
    </w:p>
    <w:p w14:paraId="625ED8E2" w14:textId="5B3EB419" w:rsidR="00E46153" w:rsidRPr="00D3282D" w:rsidRDefault="00E46153" w:rsidP="00E46153">
      <w:pPr>
        <w:pStyle w:val="p15"/>
        <w:ind w:left="1080"/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Frontend: HTML, CSS</w:t>
      </w:r>
      <w:r w:rsidRPr="00D3282D">
        <w:rPr>
          <w:rFonts w:asciiTheme="minorHAnsi" w:hAnsiTheme="minorHAnsi" w:cstheme="minorHAnsi"/>
        </w:rPr>
        <w:br/>
        <w:t>Database: MySql</w:t>
      </w:r>
    </w:p>
    <w:p w14:paraId="46D3170D" w14:textId="352BE275" w:rsidR="00E46153" w:rsidRPr="00D3282D" w:rsidRDefault="00E46153" w:rsidP="00E46153">
      <w:pPr>
        <w:pStyle w:val="p15"/>
        <w:ind w:left="720" w:firstLine="360"/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Backend: Java &amp; Spring MVC</w:t>
      </w:r>
    </w:p>
    <w:p w14:paraId="6F9B8196" w14:textId="77777777" w:rsidR="00E46153" w:rsidRPr="00D3282D" w:rsidRDefault="00E46153" w:rsidP="00E46153">
      <w:pPr>
        <w:pStyle w:val="p15"/>
        <w:ind w:left="720" w:firstLine="360"/>
        <w:rPr>
          <w:rFonts w:asciiTheme="minorHAnsi" w:hAnsiTheme="minorHAnsi" w:cstheme="minorHAnsi"/>
        </w:rPr>
      </w:pPr>
    </w:p>
    <w:p w14:paraId="19CFD8B8" w14:textId="7AD4C074" w:rsidR="00E46153" w:rsidRPr="00D3282D" w:rsidRDefault="00E46153" w:rsidP="00E46153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A Manager can login and create different customers and act as an Administrator</w:t>
      </w:r>
    </w:p>
    <w:p w14:paraId="4EE81F0C" w14:textId="57D9E507" w:rsidR="00E46153" w:rsidRPr="00D3282D" w:rsidRDefault="00E46153" w:rsidP="00E46153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A Clerk can login and deposit and withdraw amount from a customer account being unable to delete the customer restriction.</w:t>
      </w:r>
    </w:p>
    <w:p w14:paraId="5D342E4F" w14:textId="0233F795" w:rsidR="00E46153" w:rsidRPr="00D3282D" w:rsidRDefault="00E46153" w:rsidP="00E46153">
      <w:pPr>
        <w:pStyle w:val="p0"/>
        <w:numPr>
          <w:ilvl w:val="0"/>
          <w:numId w:val="4"/>
        </w:numPr>
        <w:rPr>
          <w:rFonts w:asciiTheme="minorHAnsi" w:hAnsiTheme="minorHAnsi" w:cstheme="minorHAnsi"/>
        </w:rPr>
      </w:pPr>
      <w:r w:rsidRPr="00D3282D">
        <w:rPr>
          <w:rFonts w:asciiTheme="minorHAnsi" w:hAnsiTheme="minorHAnsi" w:cstheme="minorHAnsi"/>
        </w:rPr>
        <w:t>A Customer can login and view the balance and last 10 transaction of their account.</w:t>
      </w:r>
    </w:p>
    <w:p w14:paraId="2163C060" w14:textId="77777777" w:rsidR="00E46153" w:rsidRPr="00D3282D" w:rsidRDefault="00E46153" w:rsidP="00E46153">
      <w:pPr>
        <w:pStyle w:val="p0"/>
        <w:rPr>
          <w:rFonts w:asciiTheme="minorHAnsi" w:hAnsiTheme="minorHAnsi" w:cstheme="minorHAnsi"/>
          <w:b/>
          <w:bCs/>
          <w:color w:val="4F81BD"/>
        </w:rPr>
      </w:pPr>
    </w:p>
    <w:p w14:paraId="3E7D6B5E" w14:textId="77777777" w:rsidR="00082D98" w:rsidRPr="00D3282D" w:rsidRDefault="00082D98" w:rsidP="00082D98">
      <w:pPr>
        <w:rPr>
          <w:rFonts w:asciiTheme="minorHAnsi" w:hAnsiTheme="minorHAnsi" w:cstheme="minorHAnsi"/>
          <w:b/>
          <w:bCs/>
          <w:color w:val="4F81BD"/>
          <w:lang w:eastAsia="en-US"/>
        </w:rPr>
      </w:pPr>
      <w:r w:rsidRPr="00D3282D">
        <w:rPr>
          <w:rFonts w:asciiTheme="minorHAnsi" w:hAnsiTheme="minorHAnsi" w:cstheme="minorHAnsi"/>
          <w:b/>
          <w:bCs/>
          <w:color w:val="4F81BD"/>
          <w:lang w:eastAsia="en-US"/>
        </w:rPr>
        <w:t>Academic Profile:</w:t>
      </w:r>
    </w:p>
    <w:tbl>
      <w:tblPr>
        <w:tblpPr w:leftFromText="180" w:rightFromText="180" w:vertAnchor="text" w:horzAnchor="margin" w:tblpY="182"/>
        <w:tblW w:w="10543" w:type="dxa"/>
        <w:tblLayout w:type="fixed"/>
        <w:tblCellMar>
          <w:top w:w="19" w:type="dxa"/>
          <w:left w:w="113" w:type="dxa"/>
          <w:right w:w="96" w:type="dxa"/>
        </w:tblCellMar>
        <w:tblLook w:val="04A0" w:firstRow="1" w:lastRow="0" w:firstColumn="1" w:lastColumn="0" w:noHBand="0" w:noVBand="1"/>
      </w:tblPr>
      <w:tblGrid>
        <w:gridCol w:w="2539"/>
        <w:gridCol w:w="3573"/>
        <w:gridCol w:w="2805"/>
        <w:gridCol w:w="1626"/>
      </w:tblGrid>
      <w:tr w:rsidR="00082D98" w:rsidRPr="00D3282D" w14:paraId="63072670" w14:textId="77777777" w:rsidTr="00E32AE4">
        <w:trPr>
          <w:trHeight w:val="731"/>
        </w:trPr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CC1DF" w14:textId="77777777" w:rsidR="00082D98" w:rsidRPr="00D3282D" w:rsidRDefault="00082D98" w:rsidP="005F4454">
            <w:pPr>
              <w:ind w:right="32"/>
              <w:jc w:val="center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  <w:b/>
                <w:sz w:val="26"/>
              </w:rPr>
              <w:t>Course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F68836" w14:textId="77777777" w:rsidR="00082D98" w:rsidRPr="00D3282D" w:rsidRDefault="00082D98" w:rsidP="005F4454">
            <w:pPr>
              <w:ind w:right="37"/>
              <w:jc w:val="center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  <w:b/>
                <w:sz w:val="26"/>
              </w:rPr>
              <w:t>Institution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D477BB" w14:textId="77777777" w:rsidR="00082D98" w:rsidRPr="00D3282D" w:rsidRDefault="00082D98" w:rsidP="005F4454">
            <w:pPr>
              <w:ind w:right="61"/>
              <w:jc w:val="center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  <w:b/>
                <w:sz w:val="26"/>
              </w:rPr>
              <w:t>Board/University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01FB01" w14:textId="77777777" w:rsidR="00082D98" w:rsidRPr="00D3282D" w:rsidRDefault="00082D98" w:rsidP="005F4454">
            <w:pPr>
              <w:ind w:right="41"/>
              <w:jc w:val="center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  <w:b/>
                <w:sz w:val="26"/>
              </w:rPr>
              <w:t>Year of Passing</w:t>
            </w:r>
          </w:p>
        </w:tc>
      </w:tr>
      <w:tr w:rsidR="00082D98" w:rsidRPr="00D3282D" w14:paraId="360E2E67" w14:textId="77777777" w:rsidTr="00E32AE4">
        <w:trPr>
          <w:trHeight w:val="731"/>
        </w:trPr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5A75B3" w14:textId="77777777" w:rsidR="00082D98" w:rsidRPr="00D3282D" w:rsidRDefault="00082D98" w:rsidP="005F4454">
            <w:pPr>
              <w:ind w:left="345" w:hanging="15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>B.</w:t>
            </w:r>
            <w:r w:rsidRPr="00D3282D">
              <w:rPr>
                <w:rFonts w:asciiTheme="minorHAnsi" w:eastAsia="Calibri" w:hAnsiTheme="minorHAnsi" w:cstheme="minorHAnsi"/>
              </w:rPr>
              <w:t>​​</w:t>
            </w:r>
            <w:r w:rsidRPr="00D3282D">
              <w:rPr>
                <w:rFonts w:asciiTheme="minorHAnsi" w:eastAsia="SimSun" w:hAnsiTheme="minorHAnsi" w:cstheme="minorHAnsi"/>
              </w:rPr>
              <w:t xml:space="preserve">Tech (E.C.E) 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6213CB" w14:textId="2C8FCDE5" w:rsidR="00082D98" w:rsidRPr="00D3282D" w:rsidRDefault="00E32AE4" w:rsidP="005F4454">
            <w:pPr>
              <w:ind w:right="56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Aditya Institute of technology and management, Tekkali-AP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9E1C53" w14:textId="77777777" w:rsidR="00082D98" w:rsidRPr="00D3282D" w:rsidRDefault="00082D98" w:rsidP="005F4454">
            <w:pPr>
              <w:ind w:left="300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>JNTU, ​​Kakinada- AP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B1843B" w14:textId="4FA73DA1" w:rsidR="00082D98" w:rsidRPr="00D3282D" w:rsidRDefault="00E32AE4" w:rsidP="005F4454">
            <w:pPr>
              <w:spacing w:after="38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2016-2020</w:t>
            </w:r>
          </w:p>
          <w:p w14:paraId="772A8A72" w14:textId="77777777" w:rsidR="00082D98" w:rsidRPr="00D3282D" w:rsidRDefault="00082D98" w:rsidP="005F4454">
            <w:pPr>
              <w:ind w:right="41"/>
              <w:rPr>
                <w:rFonts w:asciiTheme="minorHAnsi" w:eastAsia="SimSun" w:hAnsiTheme="minorHAnsi" w:cstheme="minorHAnsi"/>
              </w:rPr>
            </w:pPr>
          </w:p>
        </w:tc>
      </w:tr>
      <w:tr w:rsidR="00082D98" w:rsidRPr="00D3282D" w14:paraId="7B9F54C8" w14:textId="77777777" w:rsidTr="00E32AE4">
        <w:trPr>
          <w:trHeight w:val="716"/>
        </w:trPr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6E9FA" w14:textId="77777777" w:rsidR="00082D98" w:rsidRPr="00D3282D" w:rsidRDefault="00082D98" w:rsidP="005F4454">
            <w:pPr>
              <w:ind w:left="315" w:hanging="210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 xml:space="preserve">Intermediate (M.P.C) 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1AFD60" w14:textId="33CE90B8" w:rsidR="00082D98" w:rsidRPr="00D3282D" w:rsidRDefault="000D28C6" w:rsidP="005F4454">
            <w:pPr>
              <w:ind w:left="480" w:hanging="480"/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Sri Chaitanya</w:t>
            </w:r>
            <w:r w:rsidR="00082D98" w:rsidRPr="00D3282D">
              <w:rPr>
                <w:rFonts w:asciiTheme="minorHAnsi" w:eastAsia="SimSun" w:hAnsiTheme="minorHAnsi" w:cstheme="minorHAnsi"/>
              </w:rPr>
              <w:t xml:space="preserve"> Junior college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7738BF" w14:textId="77777777" w:rsidR="00082D98" w:rsidRPr="00D3282D" w:rsidRDefault="00082D98" w:rsidP="005F4454">
            <w:pPr>
              <w:ind w:left="300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>Board</w:t>
            </w:r>
            <w:r w:rsidRPr="00D3282D">
              <w:rPr>
                <w:rFonts w:asciiTheme="minorHAnsi" w:eastAsia="Calibri" w:hAnsiTheme="minorHAnsi" w:cstheme="minorHAnsi"/>
              </w:rPr>
              <w:t>​​</w:t>
            </w:r>
            <w:r w:rsidRPr="00D3282D">
              <w:rPr>
                <w:rFonts w:asciiTheme="minorHAnsi" w:eastAsia="SimSun" w:hAnsiTheme="minorHAnsi" w:cstheme="minorHAnsi"/>
              </w:rPr>
              <w:t>of</w:t>
            </w:r>
            <w:r w:rsidRPr="00D3282D">
              <w:rPr>
                <w:rFonts w:asciiTheme="minorHAnsi" w:eastAsia="Calibri" w:hAnsiTheme="minorHAnsi" w:cstheme="minorHAnsi"/>
              </w:rPr>
              <w:t>​​</w:t>
            </w:r>
            <w:r w:rsidRPr="00D3282D">
              <w:rPr>
                <w:rFonts w:asciiTheme="minorHAnsi" w:eastAsia="SimSun" w:hAnsiTheme="minorHAnsi" w:cstheme="minorHAnsi"/>
              </w:rPr>
              <w:t>Intermediate Education, AP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8CE4D" w14:textId="7861097F" w:rsidR="00082D98" w:rsidRPr="00D3282D" w:rsidRDefault="000D28C6" w:rsidP="005F4454">
            <w:pPr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2014-2016</w:t>
            </w:r>
          </w:p>
        </w:tc>
      </w:tr>
      <w:tr w:rsidR="00082D98" w:rsidRPr="00D3282D" w14:paraId="2FFFF14B" w14:textId="77777777" w:rsidTr="00E32AE4">
        <w:trPr>
          <w:trHeight w:val="671"/>
        </w:trPr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8483AE" w14:textId="77777777" w:rsidR="00082D98" w:rsidRPr="00D3282D" w:rsidRDefault="00082D98" w:rsidP="005F4454">
            <w:pPr>
              <w:ind w:right="39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 xml:space="preserve">       SSC </w:t>
            </w:r>
          </w:p>
        </w:tc>
        <w:tc>
          <w:tcPr>
            <w:tcW w:w="3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BC69FA" w14:textId="77777777" w:rsidR="00082D98" w:rsidRPr="00D3282D" w:rsidRDefault="00082D98" w:rsidP="005F4454">
            <w:pPr>
              <w:ind w:left="480" w:hanging="480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>Government High school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3A6567" w14:textId="77777777" w:rsidR="00082D98" w:rsidRPr="00D3282D" w:rsidRDefault="00082D98" w:rsidP="005F4454">
            <w:pPr>
              <w:ind w:left="300"/>
              <w:rPr>
                <w:rFonts w:asciiTheme="minorHAnsi" w:eastAsia="SimSun" w:hAnsiTheme="minorHAnsi" w:cstheme="minorHAnsi"/>
              </w:rPr>
            </w:pPr>
            <w:r w:rsidRPr="00D3282D">
              <w:rPr>
                <w:rFonts w:asciiTheme="minorHAnsi" w:eastAsia="SimSun" w:hAnsiTheme="minorHAnsi" w:cstheme="minorHAnsi"/>
              </w:rPr>
              <w:t>Board​​of​​Secondary Education, AP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0E221" w14:textId="2FEC0390" w:rsidR="00082D98" w:rsidRPr="00D3282D" w:rsidRDefault="000D28C6" w:rsidP="005F4454">
            <w:pPr>
              <w:rPr>
                <w:rFonts w:asciiTheme="minorHAnsi" w:eastAsia="SimSun" w:hAnsiTheme="minorHAnsi" w:cstheme="minorHAnsi"/>
              </w:rPr>
            </w:pPr>
            <w:r>
              <w:rPr>
                <w:rFonts w:asciiTheme="minorHAnsi" w:eastAsia="SimSun" w:hAnsiTheme="minorHAnsi" w:cstheme="minorHAnsi"/>
              </w:rPr>
              <w:t>2013-2014</w:t>
            </w:r>
          </w:p>
        </w:tc>
      </w:tr>
    </w:tbl>
    <w:p w14:paraId="08D893E8" w14:textId="77777777" w:rsidR="00082D98" w:rsidRPr="00D3282D" w:rsidRDefault="00082D98" w:rsidP="00082D98">
      <w:pPr>
        <w:rPr>
          <w:rFonts w:asciiTheme="minorHAnsi" w:hAnsiTheme="minorHAnsi" w:cstheme="minorHAnsi"/>
          <w:b/>
          <w:bCs/>
          <w:color w:val="4F81BD"/>
          <w:lang w:eastAsia="en-US"/>
        </w:rPr>
      </w:pPr>
    </w:p>
    <w:p w14:paraId="59AB2861" w14:textId="77777777" w:rsidR="00082D98" w:rsidRPr="00D3282D" w:rsidRDefault="00082D98" w:rsidP="00082D98">
      <w:pPr>
        <w:rPr>
          <w:rFonts w:asciiTheme="minorHAnsi" w:eastAsia="Courier New" w:hAnsiTheme="minorHAnsi" w:cstheme="minorHAnsi"/>
          <w:b/>
          <w:sz w:val="22"/>
          <w:szCs w:val="22"/>
        </w:rPr>
      </w:pPr>
    </w:p>
    <w:p w14:paraId="1639012F" w14:textId="77777777" w:rsidR="00082D98" w:rsidRPr="00D3282D" w:rsidRDefault="00082D98" w:rsidP="00082D98">
      <w:pPr>
        <w:rPr>
          <w:rFonts w:asciiTheme="minorHAnsi" w:hAnsiTheme="minorHAnsi" w:cstheme="minorHAnsi"/>
          <w:b/>
          <w:bCs/>
          <w:color w:val="4F81BD"/>
          <w:lang w:eastAsia="en-US"/>
        </w:rPr>
      </w:pPr>
      <w:r w:rsidRPr="00D3282D">
        <w:rPr>
          <w:rFonts w:asciiTheme="minorHAnsi" w:hAnsiTheme="minorHAnsi" w:cstheme="minorHAnsi"/>
          <w:b/>
          <w:bCs/>
          <w:color w:val="4F81BD"/>
          <w:lang w:eastAsia="en-US"/>
        </w:rPr>
        <w:t>Technical Skills:</w:t>
      </w:r>
    </w:p>
    <w:p w14:paraId="23EF29CA" w14:textId="77777777" w:rsidR="00082D98" w:rsidRPr="00D3282D" w:rsidRDefault="00082D98" w:rsidP="00082D98">
      <w:pPr>
        <w:rPr>
          <w:rFonts w:asciiTheme="minorHAnsi" w:eastAsia="Courier New" w:hAnsiTheme="minorHAnsi" w:cstheme="minorHAnsi"/>
          <w:b/>
          <w:sz w:val="22"/>
          <w:szCs w:val="22"/>
        </w:rPr>
      </w:pPr>
    </w:p>
    <w:tbl>
      <w:tblPr>
        <w:tblW w:w="7200" w:type="dxa"/>
        <w:tblInd w:w="727" w:type="dxa"/>
        <w:tblLayout w:type="fixed"/>
        <w:tblLook w:val="04A0" w:firstRow="1" w:lastRow="0" w:firstColumn="1" w:lastColumn="0" w:noHBand="0" w:noVBand="1"/>
      </w:tblPr>
      <w:tblGrid>
        <w:gridCol w:w="3130"/>
        <w:gridCol w:w="4070"/>
      </w:tblGrid>
      <w:tr w:rsidR="00EF1250" w:rsidRPr="00D3282D" w14:paraId="6EDAA740" w14:textId="77777777" w:rsidTr="00887E44">
        <w:trPr>
          <w:trHeight w:val="29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6CB6" w14:textId="5B2EE7D5" w:rsidR="00EF1250" w:rsidRPr="00D3282D" w:rsidRDefault="00EF1250" w:rsidP="005F4454">
            <w:pPr>
              <w:suppressAutoHyphens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Technology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B6D6579" w14:textId="41244076" w:rsidR="00EF1250" w:rsidRPr="00D3282D" w:rsidRDefault="00EF1250" w:rsidP="005F4454">
            <w:pPr>
              <w:suppressAutoHyphens w:val="0"/>
              <w:ind w:left="108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DevOps</w:t>
            </w:r>
          </w:p>
        </w:tc>
      </w:tr>
      <w:tr w:rsidR="00082D98" w:rsidRPr="00D3282D" w14:paraId="1B3973E2" w14:textId="77777777" w:rsidTr="00887E44">
        <w:trPr>
          <w:trHeight w:val="29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2E953" w14:textId="77777777" w:rsidR="00082D98" w:rsidRPr="00D3282D" w:rsidRDefault="00082D98" w:rsidP="005F4454">
            <w:pPr>
              <w:suppressAutoHyphens w:val="0"/>
              <w:rPr>
                <w:rFonts w:asciiTheme="minorHAnsi" w:hAnsiTheme="minorHAnsi" w:cstheme="minorHAnsi"/>
                <w:lang w:eastAsia="en-US"/>
              </w:rPr>
            </w:pPr>
            <w:r w:rsidRPr="00D3282D">
              <w:rPr>
                <w:rFonts w:asciiTheme="minorHAnsi" w:hAnsiTheme="minorHAnsi" w:cstheme="minorHAnsi"/>
                <w:lang w:eastAsia="en-US"/>
              </w:rPr>
              <w:t>Data Base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DDECF" w14:textId="77777777" w:rsidR="00082D98" w:rsidRPr="00D3282D" w:rsidRDefault="00082D98" w:rsidP="005F4454">
            <w:pPr>
              <w:suppressAutoHyphens w:val="0"/>
              <w:ind w:left="1080"/>
              <w:rPr>
                <w:rFonts w:asciiTheme="minorHAnsi" w:hAnsiTheme="minorHAnsi" w:cstheme="minorHAnsi"/>
                <w:lang w:eastAsia="en-US"/>
              </w:rPr>
            </w:pPr>
            <w:r w:rsidRPr="00D3282D">
              <w:rPr>
                <w:rFonts w:asciiTheme="minorHAnsi" w:hAnsiTheme="minorHAnsi" w:cstheme="minorHAnsi"/>
                <w:lang w:eastAsia="en-US"/>
              </w:rPr>
              <w:t>MySQL</w:t>
            </w:r>
          </w:p>
        </w:tc>
      </w:tr>
      <w:tr w:rsidR="009F4D3C" w:rsidRPr="00D3282D" w14:paraId="0C2BC546" w14:textId="77777777" w:rsidTr="00887E44">
        <w:trPr>
          <w:trHeight w:val="29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7DB10" w14:textId="25AF02CE" w:rsidR="009F4D3C" w:rsidRPr="00D3282D" w:rsidRDefault="009F4D3C" w:rsidP="005F4454">
            <w:pPr>
              <w:suppressAutoHyphens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Languages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1BF8FC" w14:textId="4B75FBDA" w:rsidR="009F4D3C" w:rsidRPr="00D3282D" w:rsidRDefault="00887E44" w:rsidP="005F4454">
            <w:pPr>
              <w:suppressAutoHyphens w:val="0"/>
              <w:ind w:left="108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 xml:space="preserve">C, </w:t>
            </w:r>
            <w:r w:rsidR="009F4D3C">
              <w:rPr>
                <w:rFonts w:asciiTheme="minorHAnsi" w:hAnsiTheme="minorHAnsi" w:cstheme="minorHAnsi"/>
                <w:lang w:eastAsia="en-US"/>
              </w:rPr>
              <w:t>Java, HTML</w:t>
            </w:r>
            <w:r w:rsidR="00EF1250">
              <w:rPr>
                <w:rFonts w:asciiTheme="minorHAnsi" w:hAnsiTheme="minorHAnsi" w:cstheme="minorHAnsi"/>
                <w:lang w:eastAsia="en-US"/>
              </w:rPr>
              <w:t xml:space="preserve"> and</w:t>
            </w:r>
            <w:r w:rsidR="009F4D3C">
              <w:rPr>
                <w:rFonts w:asciiTheme="minorHAnsi" w:hAnsiTheme="minorHAnsi" w:cstheme="minorHAnsi"/>
                <w:lang w:eastAsia="en-US"/>
              </w:rPr>
              <w:t xml:space="preserve"> CSS</w:t>
            </w:r>
          </w:p>
        </w:tc>
      </w:tr>
      <w:tr w:rsidR="00B61AED" w:rsidRPr="00D3282D" w14:paraId="6B821046" w14:textId="77777777" w:rsidTr="00887E44">
        <w:trPr>
          <w:trHeight w:val="299"/>
        </w:trPr>
        <w:tc>
          <w:tcPr>
            <w:tcW w:w="3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DB0C6" w14:textId="6770DEBF" w:rsidR="00B61AED" w:rsidRDefault="00B61AED" w:rsidP="005F4454">
            <w:pPr>
              <w:suppressAutoHyphens w:val="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Frameworks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5438CEB" w14:textId="5EC2B2A7" w:rsidR="00B61AED" w:rsidRDefault="00B61AED" w:rsidP="005F4454">
            <w:pPr>
              <w:suppressAutoHyphens w:val="0"/>
              <w:ind w:left="1080"/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Spring, Hibernate</w:t>
            </w:r>
          </w:p>
        </w:tc>
      </w:tr>
    </w:tbl>
    <w:p w14:paraId="509DED34" w14:textId="77777777" w:rsidR="00082D98" w:rsidRPr="00D3282D" w:rsidRDefault="00082D98" w:rsidP="00082D98">
      <w:pPr>
        <w:rPr>
          <w:rFonts w:asciiTheme="minorHAnsi" w:eastAsia="Courier New" w:hAnsiTheme="minorHAnsi" w:cstheme="minorHAnsi"/>
          <w:b/>
          <w:sz w:val="28"/>
          <w:szCs w:val="28"/>
        </w:rPr>
      </w:pPr>
    </w:p>
    <w:p w14:paraId="0FA0C8E0" w14:textId="77777777" w:rsidR="00082D98" w:rsidRPr="00D3282D" w:rsidRDefault="00082D98" w:rsidP="00082D98">
      <w:pPr>
        <w:pStyle w:val="p0"/>
        <w:spacing w:after="120"/>
        <w:ind w:left="1080"/>
        <w:jc w:val="both"/>
        <w:rPr>
          <w:rFonts w:asciiTheme="minorHAnsi" w:hAnsiTheme="minorHAnsi" w:cstheme="minorHAnsi"/>
        </w:rPr>
      </w:pPr>
    </w:p>
    <w:p w14:paraId="2646F518" w14:textId="77777777" w:rsidR="00082D98" w:rsidRPr="00D3282D" w:rsidRDefault="00082D98" w:rsidP="00082D98">
      <w:pPr>
        <w:rPr>
          <w:rFonts w:asciiTheme="minorHAnsi" w:hAnsiTheme="minorHAnsi" w:cstheme="minorHAnsi"/>
          <w:spacing w:val="4"/>
        </w:rPr>
      </w:pPr>
      <w:r w:rsidRPr="00D3282D">
        <w:rPr>
          <w:rFonts w:asciiTheme="minorHAnsi" w:hAnsiTheme="minorHAnsi" w:cstheme="minorHAnsi"/>
          <w:spacing w:val="4"/>
        </w:rPr>
        <w:t>I hereby declare that the above information is true to the best of my knowledge and belief.</w:t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</w:r>
      <w:r w:rsidRPr="00D3282D">
        <w:rPr>
          <w:rFonts w:asciiTheme="minorHAnsi" w:hAnsiTheme="minorHAnsi" w:cstheme="minorHAnsi"/>
          <w:spacing w:val="4"/>
        </w:rPr>
        <w:tab/>
        <w:t xml:space="preserve">                 </w:t>
      </w:r>
    </w:p>
    <w:p w14:paraId="0B356AA5" w14:textId="77777777" w:rsidR="00082D98" w:rsidRPr="00D3282D" w:rsidRDefault="00082D98" w:rsidP="00082D98">
      <w:pPr>
        <w:ind w:left="6480" w:firstLine="720"/>
        <w:rPr>
          <w:rFonts w:asciiTheme="minorHAnsi" w:hAnsiTheme="minorHAnsi" w:cstheme="minorHAnsi"/>
          <w:spacing w:val="4"/>
        </w:rPr>
      </w:pPr>
    </w:p>
    <w:p w14:paraId="1B48F603" w14:textId="552B26FE" w:rsidR="00082D98" w:rsidRPr="00D3282D" w:rsidRDefault="00082D98" w:rsidP="00082D98">
      <w:pPr>
        <w:ind w:left="6480" w:firstLine="720"/>
        <w:rPr>
          <w:rFonts w:asciiTheme="minorHAnsi" w:hAnsiTheme="minorHAnsi" w:cstheme="minorHAnsi"/>
          <w:spacing w:val="4"/>
        </w:rPr>
      </w:pPr>
      <w:r w:rsidRPr="00D3282D">
        <w:rPr>
          <w:rFonts w:asciiTheme="minorHAnsi" w:hAnsiTheme="minorHAnsi" w:cstheme="minorHAnsi"/>
          <w:spacing w:val="4"/>
        </w:rPr>
        <w:t xml:space="preserve">  (</w:t>
      </w:r>
      <w:r w:rsidR="00B61AED">
        <w:rPr>
          <w:rFonts w:asciiTheme="minorHAnsi" w:hAnsiTheme="minorHAnsi" w:cstheme="minorHAnsi"/>
          <w:spacing w:val="4"/>
        </w:rPr>
        <w:t>KasiRaju Gudla</w:t>
      </w:r>
      <w:r w:rsidRPr="00D3282D">
        <w:rPr>
          <w:rFonts w:asciiTheme="minorHAnsi" w:hAnsiTheme="minorHAnsi" w:cstheme="minorHAnsi"/>
          <w:spacing w:val="4"/>
        </w:rPr>
        <w:t>)</w:t>
      </w:r>
    </w:p>
    <w:sectPr w:rsidR="00082D98" w:rsidRPr="00D3282D">
      <w:footerReference w:type="default" r:id="rId6"/>
      <w:pgSz w:w="11906" w:h="16838"/>
      <w:pgMar w:top="1080" w:right="1196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2A229" w14:textId="77777777" w:rsidR="004B0453" w:rsidRDefault="002115E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062CF0">
      <w:rPr>
        <w:noProof/>
        <w:lang w:val="en-US" w:eastAsia="en-US"/>
      </w:rPr>
      <w:t>1</w:t>
    </w:r>
    <w:r>
      <w:fldChar w:fldCharType="end"/>
    </w:r>
  </w:p>
  <w:p w14:paraId="3AE3ED44" w14:textId="77777777" w:rsidR="004B0453" w:rsidRDefault="002115E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F308B"/>
    <w:multiLevelType w:val="multilevel"/>
    <w:tmpl w:val="EBA6FBE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  <w:color w:val="4F81B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C7984"/>
    <w:multiLevelType w:val="hybridMultilevel"/>
    <w:tmpl w:val="330489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196298"/>
    <w:multiLevelType w:val="hybridMultilevel"/>
    <w:tmpl w:val="35AE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580BAF"/>
    <w:multiLevelType w:val="multilevel"/>
    <w:tmpl w:val="B64E84A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  <w:color w:val="4F81B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zcxsjCyNDE0MzZU0lEKTi0uzszPAykwrAUAa5mmnywAAAA="/>
  </w:docVars>
  <w:rsids>
    <w:rsidRoot w:val="00082D98"/>
    <w:rsid w:val="00082D98"/>
    <w:rsid w:val="000D28C6"/>
    <w:rsid w:val="00123DFE"/>
    <w:rsid w:val="001C36D6"/>
    <w:rsid w:val="002115E8"/>
    <w:rsid w:val="00261C01"/>
    <w:rsid w:val="00460764"/>
    <w:rsid w:val="0046281F"/>
    <w:rsid w:val="00747261"/>
    <w:rsid w:val="00771861"/>
    <w:rsid w:val="007F0496"/>
    <w:rsid w:val="00873BD4"/>
    <w:rsid w:val="00887E44"/>
    <w:rsid w:val="008F7BA5"/>
    <w:rsid w:val="009F4D3C"/>
    <w:rsid w:val="00B61AED"/>
    <w:rsid w:val="00B7348C"/>
    <w:rsid w:val="00D3282D"/>
    <w:rsid w:val="00D351B9"/>
    <w:rsid w:val="00D842F6"/>
    <w:rsid w:val="00DA6BDB"/>
    <w:rsid w:val="00E32AE4"/>
    <w:rsid w:val="00E46153"/>
    <w:rsid w:val="00EF1250"/>
    <w:rsid w:val="00FA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2B16"/>
  <w15:chartTrackingRefBased/>
  <w15:docId w15:val="{9F27EC45-C603-4441-871E-962B04C60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D9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D98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082D98"/>
    <w:rPr>
      <w:rFonts w:ascii="Calibri" w:eastAsia="Times New Roman" w:hAnsi="Calibri" w:cs="Times New Roman"/>
      <w:b/>
      <w:bCs/>
      <w:lang w:eastAsia="ar-SA"/>
    </w:rPr>
  </w:style>
  <w:style w:type="character" w:styleId="Hyperlink">
    <w:name w:val="Hyperlink"/>
    <w:rsid w:val="00082D98"/>
    <w:rPr>
      <w:color w:val="0000FF"/>
      <w:u w:val="single"/>
    </w:rPr>
  </w:style>
  <w:style w:type="character" w:styleId="Strong">
    <w:name w:val="Strong"/>
    <w:qFormat/>
    <w:rsid w:val="00082D98"/>
    <w:rPr>
      <w:b/>
      <w:bCs/>
    </w:rPr>
  </w:style>
  <w:style w:type="paragraph" w:styleId="BodyText2">
    <w:name w:val="Body Text 2"/>
    <w:basedOn w:val="Normal"/>
    <w:link w:val="BodyText2Char"/>
    <w:rsid w:val="00082D98"/>
    <w:pPr>
      <w:jc w:val="both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082D98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Footer">
    <w:name w:val="footer"/>
    <w:basedOn w:val="Normal"/>
    <w:link w:val="FooterChar"/>
    <w:uiPriority w:val="99"/>
    <w:rsid w:val="00082D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D9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p15">
    <w:name w:val="p15"/>
    <w:basedOn w:val="Normal"/>
    <w:rsid w:val="00082D98"/>
    <w:pPr>
      <w:suppressAutoHyphens w:val="0"/>
    </w:pPr>
    <w:rPr>
      <w:lang w:eastAsia="en-US"/>
    </w:rPr>
  </w:style>
  <w:style w:type="paragraph" w:customStyle="1" w:styleId="p0">
    <w:name w:val="p0"/>
    <w:basedOn w:val="Normal"/>
    <w:rsid w:val="00082D98"/>
    <w:pPr>
      <w:suppressAutoHyphens w:val="0"/>
    </w:pPr>
    <w:rPr>
      <w:lang w:eastAsia="en-US"/>
    </w:rPr>
  </w:style>
  <w:style w:type="paragraph" w:customStyle="1" w:styleId="p17">
    <w:name w:val="p17"/>
    <w:basedOn w:val="Normal"/>
    <w:rsid w:val="00082D98"/>
    <w:pPr>
      <w:suppressAutoHyphens w:val="0"/>
      <w:spacing w:after="120" w:line="480" w:lineRule="auto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82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gudla.kasiraju@hc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 rao Gudla</dc:creator>
  <cp:keywords/>
  <dc:description/>
  <cp:lastModifiedBy>Tirumala rao Gudla</cp:lastModifiedBy>
  <cp:revision>31</cp:revision>
  <dcterms:created xsi:type="dcterms:W3CDTF">2021-03-30T11:30:00Z</dcterms:created>
  <dcterms:modified xsi:type="dcterms:W3CDTF">2021-03-30T12:14:00Z</dcterms:modified>
</cp:coreProperties>
</file>