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28D3" w14:textId="77777777" w:rsidR="00C725BB" w:rsidRDefault="00AE4036" w:rsidP="000C13FD">
      <w:pPr>
        <w:pStyle w:val="a7"/>
        <w:spacing w:before="62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总体上</w:t>
      </w:r>
      <w:r w:rsidR="00C725BB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SQL</w:t>
      </w:r>
      <w:r w:rsidR="00DB39A7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查询</w:t>
      </w:r>
      <w:r w:rsidR="00C725BB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 xml:space="preserve">, </w:t>
      </w:r>
      <w:r w:rsidR="00C725BB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关系代数</w:t>
      </w:r>
      <w:r w:rsidR="00C725BB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 xml:space="preserve">, </w:t>
      </w:r>
      <w:r w:rsidR="00C725BB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数据库设计</w:t>
      </w:r>
      <w:r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,</w:t>
      </w:r>
      <w:r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范式理论占了很大</w:t>
      </w:r>
      <w:r w:rsidR="004D7655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份量</w:t>
      </w:r>
      <w:r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.</w:t>
      </w:r>
    </w:p>
    <w:p w14:paraId="306FF567" w14:textId="77777777" w:rsidR="008462C9" w:rsidRDefault="008462C9" w:rsidP="008462C9">
      <w:pPr>
        <w:rPr>
          <w:sz w:val="28"/>
          <w:szCs w:val="28"/>
        </w:rPr>
      </w:pPr>
    </w:p>
    <w:p w14:paraId="52264696" w14:textId="77777777" w:rsidR="008462C9" w:rsidRDefault="008462C9" w:rsidP="008462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试卷题型</w:t>
      </w:r>
      <w:r>
        <w:rPr>
          <w:rFonts w:hint="eastAsia"/>
          <w:sz w:val="28"/>
          <w:szCs w:val="28"/>
        </w:rPr>
        <w:t>:</w:t>
      </w:r>
    </w:p>
    <w:p w14:paraId="216EBDFD" w14:textId="77777777" w:rsidR="008462C9" w:rsidRPr="008462C9" w:rsidRDefault="008462C9" w:rsidP="008462C9">
      <w:pPr>
        <w:pStyle w:val="a8"/>
        <w:numPr>
          <w:ilvl w:val="0"/>
          <w:numId w:val="6"/>
        </w:numPr>
        <w:ind w:firstLineChars="0"/>
        <w:rPr>
          <w:sz w:val="28"/>
          <w:szCs w:val="28"/>
        </w:rPr>
      </w:pPr>
      <w:r w:rsidRPr="008462C9">
        <w:rPr>
          <w:rFonts w:hint="eastAsia"/>
          <w:sz w:val="28"/>
          <w:szCs w:val="28"/>
        </w:rPr>
        <w:t>填空2</w:t>
      </w:r>
      <w:r w:rsidRPr="008462C9">
        <w:rPr>
          <w:sz w:val="28"/>
          <w:szCs w:val="28"/>
        </w:rPr>
        <w:t>0</w:t>
      </w:r>
    </w:p>
    <w:p w14:paraId="307B500E" w14:textId="77777777" w:rsidR="008462C9" w:rsidRPr="008462C9" w:rsidRDefault="008462C9" w:rsidP="008462C9">
      <w:pPr>
        <w:pStyle w:val="a8"/>
        <w:numPr>
          <w:ilvl w:val="0"/>
          <w:numId w:val="6"/>
        </w:numPr>
        <w:ind w:firstLineChars="0"/>
        <w:rPr>
          <w:sz w:val="28"/>
          <w:szCs w:val="28"/>
        </w:rPr>
      </w:pPr>
      <w:r w:rsidRPr="008462C9">
        <w:rPr>
          <w:sz w:val="28"/>
          <w:szCs w:val="28"/>
        </w:rPr>
        <w:t>问答,</w:t>
      </w:r>
      <w:r w:rsidRPr="008462C9">
        <w:rPr>
          <w:rFonts w:hint="eastAsia"/>
          <w:sz w:val="28"/>
          <w:szCs w:val="28"/>
        </w:rPr>
        <w:t xml:space="preserve"> 设计, 计算80分</w:t>
      </w:r>
    </w:p>
    <w:p w14:paraId="6DEE437F" w14:textId="77777777" w:rsidR="00AE4036" w:rsidRDefault="00AE4036" w:rsidP="00E97A7A">
      <w:pPr>
        <w:pStyle w:val="a7"/>
        <w:spacing w:before="62" w:beforeAutospacing="0" w:after="0" w:afterAutospacing="0"/>
        <w:jc w:val="both"/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</w:pPr>
    </w:p>
    <w:p w14:paraId="68A05DB0" w14:textId="77777777" w:rsidR="00C725BB" w:rsidRPr="00C725BB" w:rsidRDefault="00C725BB" w:rsidP="008E1D36">
      <w:pPr>
        <w:pStyle w:val="a7"/>
        <w:spacing w:before="62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以下是</w:t>
      </w:r>
      <w:r w:rsidRPr="000C13FD">
        <w:rPr>
          <w:rFonts w:asciiTheme="minorHAnsi" w:eastAsiaTheme="minorEastAsia" w:hAnsi="Calibri" w:cstheme="minorBidi" w:hint="eastAsia"/>
          <w:color w:val="FF0000"/>
          <w:kern w:val="24"/>
          <w:sz w:val="28"/>
          <w:szCs w:val="28"/>
        </w:rPr>
        <w:t>大题考点</w:t>
      </w:r>
      <w:r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:</w:t>
      </w:r>
    </w:p>
    <w:p w14:paraId="6B372132" w14:textId="77777777" w:rsidR="008E1D36" w:rsidRPr="008E1D36" w:rsidRDefault="008E1D36" w:rsidP="008E1D36">
      <w:pPr>
        <w:pStyle w:val="a7"/>
        <w:spacing w:before="62" w:beforeAutospacing="0" w:after="0" w:afterAutospacing="0"/>
        <w:jc w:val="both"/>
        <w:rPr>
          <w:sz w:val="28"/>
          <w:szCs w:val="28"/>
        </w:rPr>
      </w:pP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CH2,6: 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使用关系代数查询表格</w:t>
      </w:r>
      <w:r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.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但是不考</w:t>
      </w:r>
      <w:r w:rsidRPr="00FC3968">
        <w:rPr>
          <w:position w:val="-10"/>
        </w:rPr>
        <w:object w:dxaOrig="620" w:dyaOrig="320" w14:anchorId="695D7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16.2pt" o:ole="">
            <v:imagedata r:id="rId7" o:title=""/>
          </v:shape>
          <o:OLEObject Type="Embed" ProgID="Equation.DSMT4" ShapeID="_x0000_i1025" DrawAspect="Content" ObjectID="_1795351469" r:id="rId8"/>
        </w:object>
      </w:r>
      <w:r>
        <w:t>,</w:t>
      </w:r>
      <w:r w:rsidRPr="00851800">
        <w:rPr>
          <w:position w:val="-4"/>
        </w:rPr>
        <w:object w:dxaOrig="220" w:dyaOrig="200" w14:anchorId="40B7F24A">
          <v:shape id="_x0000_i1026" type="#_x0000_t75" style="width:11.4pt;height:10.2pt" o:ole="">
            <v:imagedata r:id="rId9" o:title=""/>
          </v:shape>
          <o:OLEObject Type="Embed" ProgID="Equation.DSMT4" ShapeID="_x0000_i1026" DrawAspect="Content" ObjectID="_1795351470" r:id="rId10"/>
        </w:object>
      </w:r>
    </w:p>
    <w:p w14:paraId="3D016976" w14:textId="12A3A894" w:rsidR="008E1D36" w:rsidRPr="008E1D36" w:rsidRDefault="008E1D36" w:rsidP="008E1D36">
      <w:pPr>
        <w:pStyle w:val="a7"/>
        <w:spacing w:before="62" w:beforeAutospacing="0" w:after="0" w:afterAutospacing="0"/>
        <w:jc w:val="both"/>
        <w:rPr>
          <w:sz w:val="28"/>
          <w:szCs w:val="28"/>
        </w:rPr>
      </w:pP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CH3,4</w:t>
      </w:r>
      <w:r w:rsidR="00B14BEE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 xml:space="preserve"> SQL</w:t>
      </w:r>
      <w:r w:rsidR="00B14BEE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语言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: </w:t>
      </w:r>
      <w:r w:rsidR="00E87F90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比较繁杂</w:t>
      </w:r>
      <w:r w:rsidR="00E87F90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,</w:t>
      </w:r>
      <w:r w:rsidR="00E87F9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  <w:r w:rsidR="00E87F90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好好记背</w:t>
      </w:r>
    </w:p>
    <w:p w14:paraId="7A3795BA" w14:textId="2DAD03DE" w:rsidR="008E1D36" w:rsidRPr="008E1D36" w:rsidRDefault="00C725BB" w:rsidP="008E1D36">
      <w:pPr>
        <w:pStyle w:val="a8"/>
        <w:numPr>
          <w:ilvl w:val="0"/>
          <w:numId w:val="1"/>
        </w:numPr>
        <w:ind w:firstLineChars="0"/>
        <w:jc w:val="both"/>
        <w:rPr>
          <w:sz w:val="28"/>
          <w:szCs w:val="28"/>
        </w:rPr>
      </w:pPr>
      <w:r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="008E1D36"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表格的创建</w:t>
      </w:r>
      <w:r w:rsidR="008E1D36"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, </w:t>
      </w:r>
      <w:r w:rsidR="008E1D36"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删除</w:t>
      </w:r>
      <w:r w:rsidR="008E1D36"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, </w:t>
      </w:r>
      <w:r w:rsidR="008E1D36"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修改</w:t>
      </w:r>
      <w:r w:rsidR="00AF7045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="00AF7045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 xml:space="preserve">create, </w:t>
      </w:r>
      <w:r w:rsidR="00BF746E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>drop</w:t>
      </w:r>
      <w:r w:rsidR="00AF7045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 xml:space="preserve">, </w:t>
      </w:r>
      <w:r w:rsidR="00BF746E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>alter</w:t>
      </w:r>
    </w:p>
    <w:p w14:paraId="4177F3CF" w14:textId="06007664" w:rsidR="008E1D36" w:rsidRPr="008E1D36" w:rsidRDefault="008E1D36" w:rsidP="008E1D36">
      <w:pPr>
        <w:pStyle w:val="a8"/>
        <w:numPr>
          <w:ilvl w:val="0"/>
          <w:numId w:val="1"/>
        </w:numPr>
        <w:ind w:firstLineChars="0"/>
        <w:jc w:val="both"/>
        <w:rPr>
          <w:sz w:val="28"/>
          <w:szCs w:val="28"/>
        </w:rPr>
      </w:pP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索引的创建</w:t>
      </w:r>
      <w:r w:rsidR="00177AFC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="00177AFC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 xml:space="preserve">create index </w:t>
      </w:r>
      <w:proofErr w:type="spellStart"/>
      <w:r w:rsidR="00177AFC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>idx_</w:t>
      </w:r>
      <w:r w:rsidR="00115872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>attr</w:t>
      </w:r>
      <w:proofErr w:type="spellEnd"/>
      <w:r w:rsidR="00177AFC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 xml:space="preserve"> on r(</w:t>
      </w:r>
      <w:proofErr w:type="spellStart"/>
      <w:r w:rsidR="00177AFC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>attr</w:t>
      </w:r>
      <w:proofErr w:type="spellEnd"/>
      <w:r w:rsidR="00177AFC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>)</w:t>
      </w:r>
    </w:p>
    <w:p w14:paraId="31D13420" w14:textId="77777777" w:rsidR="008E1D36" w:rsidRPr="008E1D36" w:rsidRDefault="00C725BB" w:rsidP="008E1D36">
      <w:pPr>
        <w:pStyle w:val="a8"/>
        <w:numPr>
          <w:ilvl w:val="0"/>
          <w:numId w:val="1"/>
        </w:numPr>
        <w:ind w:firstLineChars="0"/>
        <w:jc w:val="both"/>
        <w:rPr>
          <w:sz w:val="28"/>
          <w:szCs w:val="28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  <w:r w:rsidR="008E1D36"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数据的查询</w:t>
      </w:r>
      <w:r w:rsidR="005E0607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(</w:t>
      </w:r>
      <w:r w:rsidR="005E0607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多表</w:t>
      </w:r>
      <w:r w:rsidR="005E0607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, </w:t>
      </w:r>
      <w:r w:rsidR="005E0607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嵌套</w:t>
      </w:r>
      <w:r w:rsidR="005E0607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)</w:t>
      </w:r>
      <w:r w:rsidR="008E1D36"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</w:p>
    <w:p w14:paraId="41C986FE" w14:textId="36F3C76C" w:rsidR="008E1D36" w:rsidRPr="008E1D36" w:rsidRDefault="00C725BB" w:rsidP="008E1D36">
      <w:pPr>
        <w:pStyle w:val="a8"/>
        <w:numPr>
          <w:ilvl w:val="0"/>
          <w:numId w:val="1"/>
        </w:numPr>
        <w:ind w:firstLineChars="0"/>
        <w:jc w:val="both"/>
        <w:rPr>
          <w:sz w:val="28"/>
          <w:szCs w:val="28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  <w:r w:rsidR="008E1D36"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数据的插入</w:t>
      </w:r>
      <w:r w:rsidR="008E1D36"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, </w:t>
      </w:r>
      <w:r w:rsidR="008E1D36"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更新</w:t>
      </w:r>
      <w:r w:rsidR="008E1D36"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, </w:t>
      </w:r>
      <w:r w:rsidR="008E1D36"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删除</w:t>
      </w:r>
      <w:r w:rsidR="00BF746E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="00BF746E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>insert, delete, set</w:t>
      </w:r>
    </w:p>
    <w:p w14:paraId="6B4C902B" w14:textId="3682ABB8" w:rsidR="008E1D36" w:rsidRPr="008E1D36" w:rsidRDefault="005E0607" w:rsidP="008E1D36">
      <w:pPr>
        <w:pStyle w:val="a8"/>
        <w:numPr>
          <w:ilvl w:val="0"/>
          <w:numId w:val="1"/>
        </w:numPr>
        <w:ind w:firstLineChars="0"/>
        <w:jc w:val="both"/>
        <w:rPr>
          <w:sz w:val="28"/>
          <w:szCs w:val="28"/>
        </w:rPr>
      </w:pPr>
      <w:r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="008E1D36"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视图的定义和使用</w:t>
      </w:r>
      <w:r w:rsidR="00C240F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="00C240F6">
        <w:rPr>
          <w:rFonts w:asciiTheme="minorHAnsi" w:eastAsiaTheme="minorEastAsia" w:cstheme="minorBidi"/>
          <w:color w:val="000000" w:themeColor="text1"/>
          <w:kern w:val="24"/>
          <w:sz w:val="28"/>
          <w:szCs w:val="28"/>
        </w:rPr>
        <w:t>create view</w:t>
      </w:r>
    </w:p>
    <w:p w14:paraId="7343AFEA" w14:textId="77777777" w:rsidR="008E1D36" w:rsidRPr="008E1D36" w:rsidRDefault="005E0607" w:rsidP="008E1D36">
      <w:pPr>
        <w:pStyle w:val="a8"/>
        <w:numPr>
          <w:ilvl w:val="0"/>
          <w:numId w:val="1"/>
        </w:numPr>
        <w:ind w:firstLineChars="0"/>
        <w:jc w:val="both"/>
        <w:rPr>
          <w:sz w:val="28"/>
          <w:szCs w:val="28"/>
        </w:rPr>
      </w:pPr>
      <w:r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="008E1D36"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权力的授予与回收</w:t>
      </w:r>
      <w:r w:rsidR="000D097F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(</w:t>
      </w:r>
      <w:r w:rsidR="000D097F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简单</w:t>
      </w:r>
      <w:r w:rsidR="00D42538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情景下</w:t>
      </w:r>
      <w:r w:rsidR="000D097F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) </w:t>
      </w:r>
      <w:r w:rsidR="008E1D36"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.</w:t>
      </w:r>
    </w:p>
    <w:p w14:paraId="06C08C3D" w14:textId="77777777" w:rsidR="008E1D36" w:rsidRPr="008E1D36" w:rsidRDefault="008E1D36" w:rsidP="008E1D36">
      <w:pPr>
        <w:pStyle w:val="a7"/>
        <w:spacing w:before="62" w:beforeAutospacing="0" w:after="0" w:afterAutospacing="0"/>
        <w:jc w:val="both"/>
        <w:rPr>
          <w:sz w:val="28"/>
          <w:szCs w:val="28"/>
        </w:rPr>
      </w:pP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CH7</w:t>
      </w:r>
      <w:r w:rsidR="00B14BEE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 xml:space="preserve"> ER</w:t>
      </w:r>
      <w:r w:rsidR="00B14BEE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图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: </w:t>
      </w:r>
    </w:p>
    <w:p w14:paraId="23D0A6C0" w14:textId="77777777" w:rsidR="008E1D36" w:rsidRPr="008E1D36" w:rsidRDefault="008E1D36" w:rsidP="008E1D36">
      <w:pPr>
        <w:pStyle w:val="a8"/>
        <w:numPr>
          <w:ilvl w:val="0"/>
          <w:numId w:val="2"/>
        </w:numPr>
        <w:ind w:firstLineChars="0"/>
        <w:jc w:val="both"/>
        <w:rPr>
          <w:sz w:val="28"/>
          <w:szCs w:val="28"/>
        </w:rPr>
      </w:pP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根据文字描述画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ER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图</w:t>
      </w:r>
    </w:p>
    <w:p w14:paraId="6B1730AE" w14:textId="77777777" w:rsidR="00C02688" w:rsidRPr="00C02688" w:rsidRDefault="008E1D36" w:rsidP="008E1D36">
      <w:pPr>
        <w:pStyle w:val="a8"/>
        <w:numPr>
          <w:ilvl w:val="0"/>
          <w:numId w:val="2"/>
        </w:numPr>
        <w:ind w:firstLineChars="0"/>
        <w:jc w:val="both"/>
        <w:rPr>
          <w:sz w:val="28"/>
          <w:szCs w:val="28"/>
        </w:rPr>
      </w:pP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将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ER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图转化为表格</w:t>
      </w:r>
      <w:r w:rsidR="00C02688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</w:p>
    <w:p w14:paraId="78B3A640" w14:textId="259D964A" w:rsidR="00E3716E" w:rsidRDefault="00C02688" w:rsidP="00C02688">
      <w:pPr>
        <w:ind w:left="720"/>
        <w:rPr>
          <w:color w:val="000000" w:themeColor="text1"/>
          <w:kern w:val="24"/>
          <w:sz w:val="28"/>
          <w:szCs w:val="28"/>
        </w:rPr>
      </w:pPr>
      <w:proofErr w:type="gramStart"/>
      <w:r w:rsidRPr="00C02688">
        <w:rPr>
          <w:rFonts w:hint="eastAsia"/>
          <w:color w:val="000000" w:themeColor="text1"/>
          <w:kern w:val="24"/>
          <w:sz w:val="28"/>
          <w:szCs w:val="28"/>
        </w:rPr>
        <w:t>转表步骤</w:t>
      </w:r>
      <w:proofErr w:type="gramEnd"/>
      <w:r w:rsidRPr="00C02688">
        <w:rPr>
          <w:rFonts w:hint="eastAsia"/>
          <w:color w:val="000000" w:themeColor="text1"/>
          <w:kern w:val="24"/>
          <w:sz w:val="28"/>
          <w:szCs w:val="28"/>
        </w:rPr>
        <w:t>,</w:t>
      </w:r>
      <w:r w:rsidRPr="00C02688">
        <w:rPr>
          <w:color w:val="000000" w:themeColor="text1"/>
          <w:kern w:val="24"/>
          <w:sz w:val="28"/>
          <w:szCs w:val="28"/>
        </w:rPr>
        <w:t xml:space="preserve"> </w:t>
      </w:r>
      <w:r w:rsidR="00E3716E">
        <w:rPr>
          <w:rFonts w:hint="eastAsia"/>
          <w:color w:val="000000" w:themeColor="text1"/>
          <w:kern w:val="24"/>
          <w:sz w:val="28"/>
          <w:szCs w:val="28"/>
        </w:rPr>
        <w:t>E-&gt;schema,</w:t>
      </w:r>
      <w:r w:rsidR="00E3716E">
        <w:rPr>
          <w:color w:val="000000" w:themeColor="text1"/>
          <w:kern w:val="24"/>
          <w:sz w:val="28"/>
          <w:szCs w:val="28"/>
        </w:rPr>
        <w:t xml:space="preserve"> </w:t>
      </w:r>
      <w:r w:rsidR="00E3716E">
        <w:rPr>
          <w:rFonts w:hint="eastAsia"/>
          <w:color w:val="000000" w:themeColor="text1"/>
          <w:kern w:val="24"/>
          <w:sz w:val="28"/>
          <w:szCs w:val="28"/>
        </w:rPr>
        <w:t>R-&gt;schema,</w:t>
      </w:r>
      <w:r w:rsidR="00E3716E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E3716E">
        <w:rPr>
          <w:rFonts w:hint="eastAsia"/>
          <w:color w:val="000000" w:themeColor="text1"/>
          <w:kern w:val="24"/>
          <w:sz w:val="28"/>
          <w:szCs w:val="28"/>
        </w:rPr>
        <w:t>optimaize</w:t>
      </w:r>
      <w:proofErr w:type="spellEnd"/>
    </w:p>
    <w:p w14:paraId="1699DC22" w14:textId="7EC22288" w:rsidR="008E1D36" w:rsidRDefault="00C02688" w:rsidP="00C02688">
      <w:pPr>
        <w:ind w:left="720"/>
        <w:rPr>
          <w:color w:val="000000" w:themeColor="text1"/>
          <w:kern w:val="24"/>
          <w:sz w:val="28"/>
          <w:szCs w:val="28"/>
        </w:rPr>
      </w:pPr>
      <w:r w:rsidRPr="00C02688">
        <w:rPr>
          <w:rFonts w:hint="eastAsia"/>
          <w:color w:val="000000" w:themeColor="text1"/>
          <w:kern w:val="24"/>
          <w:sz w:val="28"/>
          <w:szCs w:val="28"/>
        </w:rPr>
        <w:t>表格关键三要素</w:t>
      </w:r>
      <w:r w:rsidRPr="00C02688">
        <w:rPr>
          <w:rFonts w:hint="eastAsia"/>
          <w:color w:val="000000" w:themeColor="text1"/>
          <w:kern w:val="24"/>
          <w:sz w:val="28"/>
          <w:szCs w:val="28"/>
        </w:rPr>
        <w:t>:</w:t>
      </w:r>
      <w:r>
        <w:rPr>
          <w:color w:val="000000" w:themeColor="text1"/>
          <w:kern w:val="24"/>
          <w:sz w:val="28"/>
          <w:szCs w:val="28"/>
        </w:rPr>
        <w:t xml:space="preserve"> </w:t>
      </w:r>
      <w:r>
        <w:rPr>
          <w:rFonts w:hint="eastAsia"/>
          <w:color w:val="000000" w:themeColor="text1"/>
          <w:kern w:val="24"/>
          <w:sz w:val="28"/>
          <w:szCs w:val="28"/>
        </w:rPr>
        <w:t>name,</w:t>
      </w:r>
      <w:r>
        <w:rPr>
          <w:color w:val="000000" w:themeColor="text1"/>
          <w:kern w:val="24"/>
          <w:sz w:val="28"/>
          <w:szCs w:val="28"/>
        </w:rPr>
        <w:t xml:space="preserve"> </w:t>
      </w:r>
      <w:r>
        <w:rPr>
          <w:rFonts w:hint="eastAsia"/>
          <w:color w:val="000000" w:themeColor="text1"/>
          <w:kern w:val="24"/>
          <w:sz w:val="28"/>
          <w:szCs w:val="28"/>
        </w:rPr>
        <w:t>pk,</w:t>
      </w:r>
      <w:r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kern w:val="24"/>
          <w:sz w:val="28"/>
          <w:szCs w:val="28"/>
        </w:rPr>
        <w:t>attr</w:t>
      </w:r>
      <w:proofErr w:type="spellEnd"/>
    </w:p>
    <w:p w14:paraId="583D2F59" w14:textId="59DC980D" w:rsidR="00E3716E" w:rsidRPr="00C02688" w:rsidRDefault="00E3716E" w:rsidP="00C02688">
      <w:pPr>
        <w:ind w:left="720"/>
        <w:rPr>
          <w:sz w:val="28"/>
          <w:szCs w:val="28"/>
        </w:rPr>
      </w:pPr>
      <w:r>
        <w:rPr>
          <w:rFonts w:hint="eastAsia"/>
          <w:color w:val="000000" w:themeColor="text1"/>
          <w:kern w:val="24"/>
          <w:sz w:val="28"/>
          <w:szCs w:val="28"/>
        </w:rPr>
        <w:t>不要画蛇添足</w:t>
      </w:r>
      <w:r>
        <w:rPr>
          <w:rFonts w:hint="eastAsia"/>
          <w:color w:val="000000" w:themeColor="text1"/>
          <w:kern w:val="24"/>
          <w:sz w:val="28"/>
          <w:szCs w:val="28"/>
        </w:rPr>
        <w:t>,</w:t>
      </w:r>
      <w:r>
        <w:rPr>
          <w:color w:val="000000" w:themeColor="text1"/>
          <w:kern w:val="24"/>
          <w:sz w:val="28"/>
          <w:szCs w:val="28"/>
        </w:rPr>
        <w:t xml:space="preserve"> </w:t>
      </w:r>
      <w:r>
        <w:rPr>
          <w:rFonts w:hint="eastAsia"/>
          <w:color w:val="000000" w:themeColor="text1"/>
          <w:kern w:val="24"/>
          <w:sz w:val="28"/>
          <w:szCs w:val="28"/>
        </w:rPr>
        <w:t>那一步该做什么就做什么</w:t>
      </w:r>
    </w:p>
    <w:p w14:paraId="279EC9A9" w14:textId="77777777" w:rsidR="008E1D36" w:rsidRPr="008E1D36" w:rsidRDefault="008E1D36" w:rsidP="008E1D36">
      <w:pPr>
        <w:pStyle w:val="a7"/>
        <w:spacing w:before="62" w:beforeAutospacing="0" w:after="0" w:afterAutospacing="0"/>
        <w:jc w:val="both"/>
        <w:rPr>
          <w:sz w:val="28"/>
          <w:szCs w:val="28"/>
        </w:rPr>
      </w:pP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lastRenderedPageBreak/>
        <w:t>CH8</w:t>
      </w:r>
      <w:r w:rsidR="00135D91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="00135D91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>范式理论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:</w:t>
      </w:r>
    </w:p>
    <w:p w14:paraId="6FCCD84D" w14:textId="77777777" w:rsidR="008E1D36" w:rsidRPr="008E1D36" w:rsidRDefault="008E1D36" w:rsidP="008E1D36">
      <w:pPr>
        <w:pStyle w:val="a8"/>
        <w:numPr>
          <w:ilvl w:val="0"/>
          <w:numId w:val="3"/>
        </w:numPr>
        <w:ind w:firstLineChars="0"/>
        <w:jc w:val="both"/>
        <w:rPr>
          <w:sz w:val="28"/>
          <w:szCs w:val="28"/>
        </w:rPr>
      </w:pP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第三范式</w:t>
      </w:r>
      <w:r w:rsidR="009E4B27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的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分解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 xml:space="preserve"> </w:t>
      </w:r>
    </w:p>
    <w:p w14:paraId="20930300" w14:textId="77777777" w:rsidR="008E1D36" w:rsidRPr="008E1D36" w:rsidRDefault="008E1D36" w:rsidP="008E1D36">
      <w:pPr>
        <w:pStyle w:val="a8"/>
        <w:numPr>
          <w:ilvl w:val="0"/>
          <w:numId w:val="3"/>
        </w:numPr>
        <w:ind w:firstLineChars="0"/>
        <w:jc w:val="both"/>
        <w:rPr>
          <w:sz w:val="28"/>
          <w:szCs w:val="28"/>
        </w:rPr>
      </w:pP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属性闭包的求解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, </w:t>
      </w:r>
    </w:p>
    <w:p w14:paraId="42E6E8BF" w14:textId="77777777" w:rsidR="008E1D36" w:rsidRPr="008E1D36" w:rsidRDefault="008E1D36" w:rsidP="008E1D36">
      <w:pPr>
        <w:pStyle w:val="a8"/>
        <w:numPr>
          <w:ilvl w:val="0"/>
          <w:numId w:val="3"/>
        </w:numPr>
        <w:ind w:firstLineChars="0"/>
        <w:jc w:val="both"/>
        <w:rPr>
          <w:sz w:val="28"/>
          <w:szCs w:val="28"/>
        </w:rPr>
      </w:pP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利用属性闭包求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R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的超码和候选码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.</w:t>
      </w:r>
    </w:p>
    <w:p w14:paraId="2F7BC7BF" w14:textId="77777777" w:rsidR="00A43B70" w:rsidRDefault="008E1D36" w:rsidP="001A589B">
      <w:pPr>
        <w:rPr>
          <w:rFonts w:hAnsi="Calibri"/>
          <w:color w:val="000000" w:themeColor="text1"/>
          <w:kern w:val="24"/>
          <w:sz w:val="28"/>
          <w:szCs w:val="28"/>
        </w:rPr>
      </w:pPr>
      <w:r w:rsidRPr="001A589B">
        <w:rPr>
          <w:rFonts w:hAnsi="Calibri"/>
          <w:color w:val="000000" w:themeColor="text1"/>
          <w:kern w:val="24"/>
          <w:sz w:val="28"/>
          <w:szCs w:val="28"/>
        </w:rPr>
        <w:t xml:space="preserve">CH11 </w:t>
      </w:r>
      <w:r w:rsidR="009E4B27">
        <w:rPr>
          <w:rFonts w:hAnsi="Calibri"/>
          <w:color w:val="000000" w:themeColor="text1"/>
          <w:kern w:val="24"/>
          <w:sz w:val="28"/>
          <w:szCs w:val="28"/>
        </w:rPr>
        <w:t>索引</w:t>
      </w:r>
      <w:r w:rsidR="00A43B70">
        <w:rPr>
          <w:rFonts w:hAnsi="Calibri"/>
          <w:color w:val="000000" w:themeColor="text1"/>
          <w:kern w:val="24"/>
          <w:sz w:val="28"/>
          <w:szCs w:val="28"/>
        </w:rPr>
        <w:t>:</w:t>
      </w:r>
    </w:p>
    <w:p w14:paraId="2A5F810E" w14:textId="317180DA" w:rsidR="00E11082" w:rsidRDefault="008E1D36" w:rsidP="00A43B70">
      <w:pPr>
        <w:ind w:firstLineChars="300" w:firstLine="840"/>
        <w:rPr>
          <w:rFonts w:hAnsi="Calibri"/>
          <w:color w:val="000000" w:themeColor="text1"/>
          <w:kern w:val="24"/>
          <w:sz w:val="28"/>
          <w:szCs w:val="28"/>
        </w:rPr>
      </w:pPr>
      <w:r w:rsidRPr="001A589B">
        <w:rPr>
          <w:rFonts w:hint="eastAsia"/>
          <w:color w:val="000000" w:themeColor="text1"/>
          <w:kern w:val="24"/>
          <w:sz w:val="28"/>
          <w:szCs w:val="28"/>
        </w:rPr>
        <w:t>主索引</w:t>
      </w:r>
      <w:r w:rsidRPr="001A589B">
        <w:rPr>
          <w:rFonts w:hAnsi="Calibri"/>
          <w:color w:val="000000" w:themeColor="text1"/>
          <w:kern w:val="24"/>
          <w:sz w:val="28"/>
          <w:szCs w:val="28"/>
        </w:rPr>
        <w:t xml:space="preserve">, </w:t>
      </w:r>
      <w:r w:rsidRPr="001A589B">
        <w:rPr>
          <w:rFonts w:hint="eastAsia"/>
          <w:color w:val="000000" w:themeColor="text1"/>
          <w:kern w:val="24"/>
          <w:sz w:val="28"/>
          <w:szCs w:val="28"/>
        </w:rPr>
        <w:t>辅助索引</w:t>
      </w:r>
      <w:r w:rsidRPr="001A589B">
        <w:rPr>
          <w:rFonts w:hAnsi="Calibri"/>
          <w:color w:val="000000" w:themeColor="text1"/>
          <w:kern w:val="24"/>
          <w:sz w:val="28"/>
          <w:szCs w:val="28"/>
        </w:rPr>
        <w:t>,</w:t>
      </w:r>
      <w:r w:rsidR="00135D91">
        <w:rPr>
          <w:rFonts w:hAnsi="Calibri" w:hint="eastAsia"/>
          <w:color w:val="000000" w:themeColor="text1"/>
          <w:kern w:val="24"/>
          <w:sz w:val="28"/>
          <w:szCs w:val="28"/>
        </w:rPr>
        <w:t xml:space="preserve"> </w:t>
      </w:r>
      <w:r w:rsidRPr="001A589B">
        <w:rPr>
          <w:rFonts w:hAnsi="Calibri"/>
          <w:color w:val="000000" w:themeColor="text1"/>
          <w:kern w:val="24"/>
          <w:sz w:val="28"/>
          <w:szCs w:val="28"/>
        </w:rPr>
        <w:t xml:space="preserve"> </w:t>
      </w:r>
      <w:r w:rsidR="001B4AF1">
        <w:rPr>
          <w:rFonts w:hAnsi="Calibri" w:hint="eastAsia"/>
          <w:color w:val="000000" w:themeColor="text1"/>
          <w:kern w:val="24"/>
          <w:sz w:val="28"/>
          <w:szCs w:val="28"/>
        </w:rPr>
        <w:t>primary</w:t>
      </w:r>
      <w:r w:rsidR="001B4AF1">
        <w:rPr>
          <w:rFonts w:hAnsi="Calibri"/>
          <w:color w:val="000000" w:themeColor="text1"/>
          <w:kern w:val="24"/>
          <w:sz w:val="28"/>
          <w:szCs w:val="28"/>
        </w:rPr>
        <w:t xml:space="preserve"> </w:t>
      </w:r>
      <w:r w:rsidR="001B4AF1">
        <w:rPr>
          <w:rFonts w:hAnsi="Calibri" w:hint="eastAsia"/>
          <w:color w:val="000000" w:themeColor="text1"/>
          <w:kern w:val="24"/>
          <w:sz w:val="28"/>
          <w:szCs w:val="28"/>
        </w:rPr>
        <w:t>index/secondary</w:t>
      </w:r>
      <w:r w:rsidR="001B4AF1">
        <w:rPr>
          <w:rFonts w:hAnsi="Calibri"/>
          <w:color w:val="000000" w:themeColor="text1"/>
          <w:kern w:val="24"/>
          <w:sz w:val="28"/>
          <w:szCs w:val="28"/>
        </w:rPr>
        <w:t xml:space="preserve"> </w:t>
      </w:r>
      <w:r w:rsidR="001B4AF1">
        <w:rPr>
          <w:rFonts w:hAnsi="Calibri" w:hint="eastAsia"/>
          <w:color w:val="000000" w:themeColor="text1"/>
          <w:kern w:val="24"/>
          <w:sz w:val="28"/>
          <w:szCs w:val="28"/>
        </w:rPr>
        <w:t>index</w:t>
      </w:r>
    </w:p>
    <w:p w14:paraId="2AFAA8D8" w14:textId="77777777" w:rsidR="00E11082" w:rsidRDefault="008E1D36" w:rsidP="00A43B70">
      <w:pPr>
        <w:ind w:firstLineChars="300" w:firstLine="840"/>
        <w:rPr>
          <w:rFonts w:hAnsi="Calibri"/>
          <w:color w:val="000000" w:themeColor="text1"/>
          <w:kern w:val="24"/>
          <w:sz w:val="28"/>
          <w:szCs w:val="28"/>
        </w:rPr>
      </w:pPr>
      <w:r w:rsidRPr="001A589B">
        <w:rPr>
          <w:rFonts w:hAnsi="Calibri"/>
          <w:color w:val="000000" w:themeColor="text1"/>
          <w:kern w:val="24"/>
          <w:sz w:val="28"/>
          <w:szCs w:val="28"/>
        </w:rPr>
        <w:t>B+</w:t>
      </w:r>
      <w:r w:rsidRPr="001A589B">
        <w:rPr>
          <w:rFonts w:hint="eastAsia"/>
          <w:color w:val="000000" w:themeColor="text1"/>
          <w:kern w:val="24"/>
          <w:sz w:val="28"/>
          <w:szCs w:val="28"/>
        </w:rPr>
        <w:t>树查找过程</w:t>
      </w:r>
      <w:r w:rsidR="001A589B">
        <w:rPr>
          <w:rFonts w:hAnsi="Calibri"/>
          <w:color w:val="000000" w:themeColor="text1"/>
          <w:kern w:val="24"/>
          <w:sz w:val="28"/>
          <w:szCs w:val="28"/>
        </w:rPr>
        <w:t>和开销</w:t>
      </w:r>
      <w:r w:rsidRPr="001A589B">
        <w:rPr>
          <w:rFonts w:hint="eastAsia"/>
          <w:color w:val="000000" w:themeColor="text1"/>
          <w:kern w:val="24"/>
          <w:sz w:val="28"/>
          <w:szCs w:val="28"/>
        </w:rPr>
        <w:t>分析</w:t>
      </w:r>
      <w:r w:rsidRPr="001A589B">
        <w:rPr>
          <w:rFonts w:hAnsi="Calibri"/>
          <w:color w:val="000000" w:themeColor="text1"/>
          <w:kern w:val="24"/>
          <w:sz w:val="28"/>
          <w:szCs w:val="28"/>
        </w:rPr>
        <w:t xml:space="preserve">, </w:t>
      </w:r>
      <w:r w:rsidR="00A43B70">
        <w:rPr>
          <w:rFonts w:hAnsi="Calibri" w:hint="eastAsia"/>
          <w:color w:val="000000" w:themeColor="text1"/>
          <w:kern w:val="24"/>
          <w:sz w:val="28"/>
          <w:szCs w:val="28"/>
        </w:rPr>
        <w:t xml:space="preserve"> </w:t>
      </w:r>
    </w:p>
    <w:p w14:paraId="3AAAB47E" w14:textId="2CE6BD58" w:rsidR="008E1D36" w:rsidRPr="001A589B" w:rsidRDefault="008E1D36" w:rsidP="00A43B70">
      <w:pPr>
        <w:ind w:firstLineChars="300" w:firstLine="840"/>
        <w:rPr>
          <w:sz w:val="28"/>
          <w:szCs w:val="28"/>
        </w:rPr>
      </w:pPr>
      <w:r w:rsidRPr="001A589B">
        <w:rPr>
          <w:rFonts w:hAnsi="Calibri"/>
          <w:color w:val="000000" w:themeColor="text1"/>
          <w:kern w:val="24"/>
          <w:sz w:val="28"/>
          <w:szCs w:val="28"/>
        </w:rPr>
        <w:t>hash</w:t>
      </w:r>
      <w:r w:rsidRPr="001A589B">
        <w:rPr>
          <w:rFonts w:hint="eastAsia"/>
          <w:color w:val="000000" w:themeColor="text1"/>
          <w:kern w:val="24"/>
          <w:sz w:val="28"/>
          <w:szCs w:val="28"/>
        </w:rPr>
        <w:t>索引的查找过程</w:t>
      </w:r>
    </w:p>
    <w:p w14:paraId="41DB11E7" w14:textId="77777777" w:rsidR="00350E93" w:rsidRPr="00350E93" w:rsidRDefault="008E1D36" w:rsidP="00350E93">
      <w:pPr>
        <w:rPr>
          <w:rFonts w:ascii="宋体" w:eastAsia="宋体" w:hAnsi="宋体" w:cs="宋体"/>
          <w:kern w:val="0"/>
          <w:sz w:val="28"/>
          <w:szCs w:val="28"/>
        </w:rPr>
      </w:pPr>
      <w:r w:rsidRPr="00350E93">
        <w:rPr>
          <w:rFonts w:hAnsi="Calibri"/>
          <w:color w:val="000000" w:themeColor="text1"/>
          <w:kern w:val="24"/>
          <w:sz w:val="28"/>
          <w:szCs w:val="28"/>
        </w:rPr>
        <w:t>CH12</w:t>
      </w:r>
      <w:r w:rsidR="00350E93" w:rsidRPr="00350E93">
        <w:rPr>
          <w:rFonts w:hAnsi="Calibri" w:hint="eastAsia"/>
          <w:color w:val="000000" w:themeColor="text1"/>
          <w:kern w:val="24"/>
          <w:sz w:val="28"/>
          <w:szCs w:val="28"/>
        </w:rPr>
        <w:t xml:space="preserve"> </w:t>
      </w:r>
      <w:r w:rsidR="00350E93" w:rsidRPr="00350E93">
        <w:rPr>
          <w:rFonts w:hAnsi="Calibri" w:hint="eastAsia"/>
          <w:color w:val="000000" w:themeColor="text1"/>
          <w:kern w:val="24"/>
          <w:sz w:val="28"/>
          <w:szCs w:val="28"/>
        </w:rPr>
        <w:t>查询处理</w:t>
      </w:r>
      <w:r w:rsidR="00350E93" w:rsidRPr="00350E93">
        <w:rPr>
          <w:rFonts w:hAnsi="Calibri" w:hint="eastAsia"/>
          <w:color w:val="000000" w:themeColor="text1"/>
          <w:kern w:val="24"/>
          <w:sz w:val="28"/>
          <w:szCs w:val="28"/>
        </w:rPr>
        <w:t>:</w:t>
      </w:r>
    </w:p>
    <w:p w14:paraId="0C4A9361" w14:textId="77777777" w:rsidR="00350E93" w:rsidRDefault="008E1D36" w:rsidP="00350E93">
      <w:pPr>
        <w:pStyle w:val="a8"/>
        <w:ind w:left="720" w:firstLineChars="0" w:firstLine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</w:pP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 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选择运算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:</w:t>
      </w:r>
      <w:r w:rsidR="00350E93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B+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索引查找过程和开销分析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;  </w:t>
      </w:r>
    </w:p>
    <w:p w14:paraId="24049627" w14:textId="77777777" w:rsidR="008E1D36" w:rsidRDefault="008E1D36" w:rsidP="00350E93">
      <w:pPr>
        <w:pStyle w:val="a8"/>
        <w:ind w:left="720" w:firstLineChars="100" w:firstLine="28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</w:pP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连接运算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:  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块连接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,</w:t>
      </w:r>
      <w:r w:rsidR="00350E93">
        <w:rPr>
          <w:rFonts w:asciiTheme="minorHAnsi" w:eastAsiaTheme="minorEastAsia" w:hAnsi="Calibri" w:cstheme="minorBidi" w:hint="eastAsia"/>
          <w:color w:val="000000" w:themeColor="text1"/>
          <w:kern w:val="24"/>
          <w:sz w:val="28"/>
          <w:szCs w:val="28"/>
        </w:rPr>
        <w:t xml:space="preserve"> 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归并连接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, </w:t>
      </w:r>
      <w:r w:rsidRPr="008E1D36">
        <w:rPr>
          <w:rFonts w:asciiTheme="minorHAnsi" w:eastAsiaTheme="minorEastAsia" w:cstheme="minorBidi" w:hint="eastAsia"/>
          <w:color w:val="000000" w:themeColor="text1"/>
          <w:kern w:val="24"/>
          <w:sz w:val="28"/>
          <w:szCs w:val="28"/>
        </w:rPr>
        <w:t>索引连接开销分析与计算</w:t>
      </w:r>
      <w:r w:rsidRPr="008E1D3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</w:p>
    <w:p w14:paraId="5F012C8F" w14:textId="77777777" w:rsidR="00350E93" w:rsidRPr="00350E93" w:rsidRDefault="00350E93" w:rsidP="00350E93">
      <w:pPr>
        <w:rPr>
          <w:rFonts w:ascii="宋体" w:eastAsia="宋体" w:hAnsi="宋体" w:cs="宋体"/>
          <w:kern w:val="0"/>
          <w:sz w:val="28"/>
          <w:szCs w:val="28"/>
        </w:rPr>
      </w:pPr>
      <w:r w:rsidRPr="00350E93">
        <w:rPr>
          <w:rFonts w:hAnsi="Calibri"/>
          <w:color w:val="000000" w:themeColor="text1"/>
          <w:kern w:val="24"/>
          <w:sz w:val="28"/>
          <w:szCs w:val="28"/>
        </w:rPr>
        <w:t>CH1</w:t>
      </w:r>
      <w:r>
        <w:rPr>
          <w:rFonts w:hAnsi="Calibri" w:hint="eastAsia"/>
          <w:color w:val="000000" w:themeColor="text1"/>
          <w:kern w:val="24"/>
          <w:sz w:val="28"/>
          <w:szCs w:val="28"/>
        </w:rPr>
        <w:t>3</w:t>
      </w:r>
      <w:r w:rsidRPr="00350E93">
        <w:rPr>
          <w:rFonts w:hAnsi="Calibri" w:hint="eastAsia"/>
          <w:color w:val="000000" w:themeColor="text1"/>
          <w:kern w:val="24"/>
          <w:sz w:val="28"/>
          <w:szCs w:val="28"/>
        </w:rPr>
        <w:t xml:space="preserve"> </w:t>
      </w:r>
      <w:r>
        <w:rPr>
          <w:rFonts w:hAnsi="Calibri" w:hint="eastAsia"/>
          <w:color w:val="000000" w:themeColor="text1"/>
          <w:kern w:val="24"/>
          <w:sz w:val="28"/>
          <w:szCs w:val="28"/>
        </w:rPr>
        <w:t xml:space="preserve"> </w:t>
      </w:r>
      <w:r>
        <w:rPr>
          <w:rFonts w:hAnsi="Calibri" w:hint="eastAsia"/>
          <w:color w:val="000000" w:themeColor="text1"/>
          <w:kern w:val="24"/>
          <w:sz w:val="28"/>
          <w:szCs w:val="28"/>
        </w:rPr>
        <w:t>查询优化</w:t>
      </w:r>
      <w:r w:rsidRPr="00350E93">
        <w:rPr>
          <w:rFonts w:hAnsi="Calibri" w:hint="eastAsia"/>
          <w:color w:val="000000" w:themeColor="text1"/>
          <w:kern w:val="24"/>
          <w:sz w:val="28"/>
          <w:szCs w:val="28"/>
        </w:rPr>
        <w:t>:</w:t>
      </w:r>
    </w:p>
    <w:p w14:paraId="4B175459" w14:textId="77777777" w:rsidR="00350E93" w:rsidRDefault="00350E93" w:rsidP="00350E93">
      <w:pPr>
        <w:pStyle w:val="a8"/>
        <w:ind w:left="720" w:firstLineChars="100" w:firstLine="280"/>
        <w:rPr>
          <w:sz w:val="28"/>
          <w:szCs w:val="28"/>
        </w:rPr>
      </w:pPr>
      <w:r>
        <w:rPr>
          <w:sz w:val="28"/>
          <w:szCs w:val="28"/>
        </w:rPr>
        <w:t>不考大题.</w:t>
      </w:r>
      <w:r>
        <w:rPr>
          <w:rFonts w:hint="eastAsia"/>
          <w:sz w:val="28"/>
          <w:szCs w:val="28"/>
        </w:rPr>
        <w:t xml:space="preserve"> </w:t>
      </w:r>
    </w:p>
    <w:p w14:paraId="590BB179" w14:textId="77777777" w:rsidR="003F1FC4" w:rsidRDefault="003F1FC4" w:rsidP="003F1F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CH14 </w:t>
      </w:r>
      <w:r>
        <w:rPr>
          <w:rFonts w:hint="eastAsia"/>
          <w:sz w:val="28"/>
          <w:szCs w:val="28"/>
        </w:rPr>
        <w:t>事务</w:t>
      </w:r>
      <w:r>
        <w:rPr>
          <w:rFonts w:hint="eastAsia"/>
          <w:sz w:val="28"/>
          <w:szCs w:val="28"/>
        </w:rPr>
        <w:t>:</w:t>
      </w:r>
    </w:p>
    <w:p w14:paraId="30A45250" w14:textId="77777777" w:rsidR="003F1FC4" w:rsidRDefault="00314301" w:rsidP="00314301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给定一个调度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如何判断它是冲突可串行化的</w:t>
      </w:r>
      <w:r>
        <w:rPr>
          <w:rFonts w:hint="eastAsia"/>
          <w:sz w:val="28"/>
          <w:szCs w:val="28"/>
        </w:rPr>
        <w:t>?</w:t>
      </w:r>
    </w:p>
    <w:p w14:paraId="2AF69B5C" w14:textId="77777777" w:rsidR="003F1FC4" w:rsidRDefault="003F1FC4" w:rsidP="003F1F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CH15  </w:t>
      </w:r>
      <w:r>
        <w:rPr>
          <w:rFonts w:hint="eastAsia"/>
          <w:sz w:val="28"/>
          <w:szCs w:val="28"/>
        </w:rPr>
        <w:t>事务的并发控制</w:t>
      </w:r>
      <w:r w:rsidR="00AE4036">
        <w:rPr>
          <w:rFonts w:hint="eastAsia"/>
          <w:sz w:val="28"/>
          <w:szCs w:val="28"/>
        </w:rPr>
        <w:t>:</w:t>
      </w:r>
    </w:p>
    <w:p w14:paraId="51B2D929" w14:textId="77777777" w:rsidR="00AE4036" w:rsidRDefault="003F1FC4" w:rsidP="00AE4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AE4036">
        <w:rPr>
          <w:rFonts w:hint="eastAsia"/>
          <w:sz w:val="28"/>
          <w:szCs w:val="28"/>
        </w:rPr>
        <w:t xml:space="preserve">    </w:t>
      </w:r>
      <w:r w:rsidR="00AE4036" w:rsidRPr="00AE4036">
        <w:rPr>
          <w:sz w:val="28"/>
          <w:szCs w:val="28"/>
        </w:rPr>
        <w:t>Lock-Based Protocols</w:t>
      </w:r>
      <w:r w:rsidR="00345617">
        <w:rPr>
          <w:sz w:val="28"/>
          <w:szCs w:val="28"/>
        </w:rPr>
        <w:t>.</w:t>
      </w:r>
      <w:r w:rsidR="00345617">
        <w:rPr>
          <w:rFonts w:hint="eastAsia"/>
          <w:sz w:val="28"/>
          <w:szCs w:val="28"/>
        </w:rPr>
        <w:t xml:space="preserve"> </w:t>
      </w:r>
    </w:p>
    <w:p w14:paraId="5541D156" w14:textId="77777777" w:rsidR="00345617" w:rsidRDefault="00345617" w:rsidP="00345617">
      <w:pPr>
        <w:pStyle w:val="a8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两阶段锁协议</w:t>
      </w:r>
    </w:p>
    <w:p w14:paraId="3BCAAD0C" w14:textId="0C2D5C50" w:rsidR="007859E1" w:rsidRPr="003037B9" w:rsidRDefault="00345617" w:rsidP="003037B9">
      <w:pPr>
        <w:pStyle w:val="a8"/>
        <w:numPr>
          <w:ilvl w:val="0"/>
          <w:numId w:val="7"/>
        </w:numPr>
        <w:ind w:firstLineChars="0"/>
        <w:rPr>
          <w:sz w:val="28"/>
          <w:szCs w:val="28"/>
        </w:rPr>
      </w:pPr>
      <w:r w:rsidRPr="00345617">
        <w:rPr>
          <w:rFonts w:hint="eastAsia"/>
          <w:sz w:val="28"/>
          <w:szCs w:val="28"/>
        </w:rPr>
        <w:t>树</w:t>
      </w:r>
      <w:proofErr w:type="gramStart"/>
      <w:r w:rsidRPr="00345617">
        <w:rPr>
          <w:rFonts w:hint="eastAsia"/>
          <w:sz w:val="28"/>
          <w:szCs w:val="28"/>
        </w:rPr>
        <w:t>锁协议</w:t>
      </w:r>
      <w:proofErr w:type="gramEnd"/>
      <w:r>
        <w:rPr>
          <w:rFonts w:hint="eastAsia"/>
          <w:sz w:val="28"/>
          <w:szCs w:val="28"/>
        </w:rPr>
        <w:t>. 证明为何可以避免死锁.</w:t>
      </w:r>
      <w:r w:rsidRPr="00345617">
        <w:rPr>
          <w:rFonts w:hint="eastAsia"/>
          <w:sz w:val="28"/>
          <w:szCs w:val="28"/>
        </w:rPr>
        <w:t xml:space="preserve">       </w:t>
      </w:r>
    </w:p>
    <w:sectPr w:rsidR="007859E1" w:rsidRPr="00303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EA78" w14:textId="77777777" w:rsidR="00C018ED" w:rsidRDefault="00C018ED" w:rsidP="008E1D36">
      <w:r>
        <w:separator/>
      </w:r>
    </w:p>
  </w:endnote>
  <w:endnote w:type="continuationSeparator" w:id="0">
    <w:p w14:paraId="30F74659" w14:textId="77777777" w:rsidR="00C018ED" w:rsidRDefault="00C018ED" w:rsidP="008E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94E8" w14:textId="77777777" w:rsidR="00C018ED" w:rsidRDefault="00C018ED" w:rsidP="008E1D36">
      <w:r>
        <w:separator/>
      </w:r>
    </w:p>
  </w:footnote>
  <w:footnote w:type="continuationSeparator" w:id="0">
    <w:p w14:paraId="00D3F618" w14:textId="77777777" w:rsidR="00C018ED" w:rsidRDefault="00C018ED" w:rsidP="008E1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ECD"/>
    <w:multiLevelType w:val="hybridMultilevel"/>
    <w:tmpl w:val="4A7CDEDA"/>
    <w:lvl w:ilvl="0" w:tplc="D3A02C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5AF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6D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0E2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29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69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85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4A6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C8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13A03"/>
    <w:multiLevelType w:val="hybridMultilevel"/>
    <w:tmpl w:val="9BDE0CBE"/>
    <w:lvl w:ilvl="0" w:tplc="EC784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80185"/>
    <w:multiLevelType w:val="hybridMultilevel"/>
    <w:tmpl w:val="E93410AC"/>
    <w:lvl w:ilvl="0" w:tplc="33C6C45E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3" w15:restartNumberingAfterBreak="0">
    <w:nsid w:val="4E9D2A00"/>
    <w:multiLevelType w:val="hybridMultilevel"/>
    <w:tmpl w:val="EA181EB0"/>
    <w:lvl w:ilvl="0" w:tplc="C4AEC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3EF1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8CF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CC9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27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1C1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07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40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6C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2219E"/>
    <w:multiLevelType w:val="hybridMultilevel"/>
    <w:tmpl w:val="D8EA0B28"/>
    <w:lvl w:ilvl="0" w:tplc="6C3CC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41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E8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66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6A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40D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0E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F49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53C48"/>
    <w:multiLevelType w:val="hybridMultilevel"/>
    <w:tmpl w:val="B440A71C"/>
    <w:lvl w:ilvl="0" w:tplc="594E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6B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E8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6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C9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C7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8F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F64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21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2366B3"/>
    <w:multiLevelType w:val="hybridMultilevel"/>
    <w:tmpl w:val="32AC76A4"/>
    <w:lvl w:ilvl="0" w:tplc="B994D1EE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1595564">
    <w:abstractNumId w:val="3"/>
  </w:num>
  <w:num w:numId="2" w16cid:durableId="2034959576">
    <w:abstractNumId w:val="4"/>
  </w:num>
  <w:num w:numId="3" w16cid:durableId="642463025">
    <w:abstractNumId w:val="0"/>
  </w:num>
  <w:num w:numId="4" w16cid:durableId="420220045">
    <w:abstractNumId w:val="5"/>
  </w:num>
  <w:num w:numId="5" w16cid:durableId="850798658">
    <w:abstractNumId w:val="6"/>
  </w:num>
  <w:num w:numId="6" w16cid:durableId="1573808779">
    <w:abstractNumId w:val="1"/>
  </w:num>
  <w:num w:numId="7" w16cid:durableId="142641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C20"/>
    <w:rsid w:val="000C13FD"/>
    <w:rsid w:val="000D097F"/>
    <w:rsid w:val="001141D6"/>
    <w:rsid w:val="00115872"/>
    <w:rsid w:val="00133C04"/>
    <w:rsid w:val="00135D91"/>
    <w:rsid w:val="00177AFC"/>
    <w:rsid w:val="001A589B"/>
    <w:rsid w:val="001B4AF1"/>
    <w:rsid w:val="001C4328"/>
    <w:rsid w:val="001D117F"/>
    <w:rsid w:val="001D1642"/>
    <w:rsid w:val="003037B9"/>
    <w:rsid w:val="00314301"/>
    <w:rsid w:val="00345617"/>
    <w:rsid w:val="00350E93"/>
    <w:rsid w:val="003F1FC4"/>
    <w:rsid w:val="00490212"/>
    <w:rsid w:val="004D7655"/>
    <w:rsid w:val="005E0607"/>
    <w:rsid w:val="00645A62"/>
    <w:rsid w:val="0064607F"/>
    <w:rsid w:val="00710061"/>
    <w:rsid w:val="007859E1"/>
    <w:rsid w:val="008462C9"/>
    <w:rsid w:val="008A2B5E"/>
    <w:rsid w:val="008E1D36"/>
    <w:rsid w:val="009E4B27"/>
    <w:rsid w:val="00A43B70"/>
    <w:rsid w:val="00A537F1"/>
    <w:rsid w:val="00A63C4E"/>
    <w:rsid w:val="00AE4036"/>
    <w:rsid w:val="00AF7045"/>
    <w:rsid w:val="00B14BEE"/>
    <w:rsid w:val="00B84DCA"/>
    <w:rsid w:val="00BA5350"/>
    <w:rsid w:val="00BF746E"/>
    <w:rsid w:val="00C018ED"/>
    <w:rsid w:val="00C02688"/>
    <w:rsid w:val="00C240F6"/>
    <w:rsid w:val="00C725BB"/>
    <w:rsid w:val="00CC34E0"/>
    <w:rsid w:val="00D42538"/>
    <w:rsid w:val="00DB39A7"/>
    <w:rsid w:val="00DB7B9A"/>
    <w:rsid w:val="00E11082"/>
    <w:rsid w:val="00E3716E"/>
    <w:rsid w:val="00E87F90"/>
    <w:rsid w:val="00E97A7A"/>
    <w:rsid w:val="00F829EF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BCEC5"/>
  <w15:docId w15:val="{05C39A33-BDC0-47C9-8AFF-19483E99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E40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40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D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E1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E1D3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E40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40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765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156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53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234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682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140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747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836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709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701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630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398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115</Words>
  <Characters>658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binqi Wang</cp:lastModifiedBy>
  <cp:revision>48</cp:revision>
  <dcterms:created xsi:type="dcterms:W3CDTF">2016-05-19T12:00:00Z</dcterms:created>
  <dcterms:modified xsi:type="dcterms:W3CDTF">2024-12-10T07:58:00Z</dcterms:modified>
</cp:coreProperties>
</file>