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76" w:rsidRPr="0085276C" w:rsidRDefault="00CF4A48" w:rsidP="00E63181">
      <w:pPr>
        <w:spacing w:after="0" w:line="240" w:lineRule="auto"/>
        <w:jc w:val="both"/>
        <w:rPr>
          <w:b/>
          <w:sz w:val="28"/>
          <w:szCs w:val="28"/>
        </w:rPr>
      </w:pPr>
      <w:r w:rsidRPr="0085276C">
        <w:rPr>
          <w:rFonts w:ascii="Times New Roman" w:hAnsi="Times New Roman" w:cs="Times New Roman"/>
          <w:b/>
          <w:sz w:val="28"/>
          <w:szCs w:val="28"/>
        </w:rPr>
        <w:t xml:space="preserve">Практична робота №14. Управління програмними проектами. </w:t>
      </w:r>
      <w:r w:rsidRPr="0085276C">
        <w:rPr>
          <w:rFonts w:ascii="Times New Roman" w:hAnsi="Times New Roman" w:cs="Times New Roman"/>
          <w:b/>
          <w:bCs/>
          <w:sz w:val="28"/>
          <w:szCs w:val="28"/>
        </w:rPr>
        <w:t>Методологія RUP</w:t>
      </w:r>
    </w:p>
    <w:p w:rsidR="00CF4A48" w:rsidRPr="009E2FD0" w:rsidRDefault="00CF4A48" w:rsidP="00E6318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276C">
        <w:rPr>
          <w:rStyle w:val="aa"/>
          <w:rFonts w:ascii="Times New Roman" w:hAnsi="Times New Roman" w:cs="Times New Roman"/>
          <w:b w:val="0"/>
          <w:sz w:val="28"/>
          <w:szCs w:val="28"/>
        </w:rPr>
        <w:t>На період</w:t>
      </w:r>
      <w:r w:rsidRPr="009E2FD0">
        <w:rPr>
          <w:rStyle w:val="aa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CF4A48" w:rsidRPr="009E2FD0" w:rsidRDefault="00CF4A48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9E2FD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CF4A48" w:rsidRPr="009E2FD0" w:rsidRDefault="00CF4A48" w:rsidP="00E6318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85276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85276C" w:rsidRPr="0085276C" w:rsidRDefault="00CF4A48" w:rsidP="00E63181">
      <w:pPr>
        <w:pStyle w:val="Default"/>
        <w:jc w:val="both"/>
        <w:rPr>
          <w:sz w:val="28"/>
          <w:szCs w:val="28"/>
        </w:rPr>
      </w:pPr>
      <w:r w:rsidRPr="007604E8">
        <w:rPr>
          <w:b/>
          <w:sz w:val="28"/>
        </w:rPr>
        <w:t xml:space="preserve">Мета: </w:t>
      </w:r>
      <w:r w:rsidR="0085276C" w:rsidRPr="0085276C">
        <w:t xml:space="preserve"> </w:t>
      </w:r>
      <w:r w:rsidR="0085276C" w:rsidRPr="0085276C">
        <w:rPr>
          <w:sz w:val="28"/>
          <w:szCs w:val="28"/>
        </w:rPr>
        <w:t xml:space="preserve"> </w:t>
      </w:r>
    </w:p>
    <w:p w:rsidR="0085276C" w:rsidRPr="0085276C" w:rsidRDefault="0085276C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276C">
        <w:rPr>
          <w:rFonts w:ascii="Times New Roman" w:hAnsi="Times New Roman" w:cs="Times New Roman"/>
          <w:color w:val="000000"/>
          <w:sz w:val="28"/>
          <w:szCs w:val="28"/>
        </w:rPr>
        <w:t xml:space="preserve">1. Розглянути основні етапи та артефакти процесу розробки ПЗ за методологією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276C">
        <w:rPr>
          <w:rFonts w:ascii="Times New Roman" w:hAnsi="Times New Roman" w:cs="Times New Roman"/>
          <w:color w:val="000000"/>
          <w:sz w:val="28"/>
          <w:szCs w:val="28"/>
        </w:rPr>
        <w:t>RUP (</w:t>
      </w:r>
      <w:proofErr w:type="spellStart"/>
      <w:r w:rsidRPr="0085276C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8527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276C">
        <w:rPr>
          <w:rFonts w:ascii="Times New Roman" w:hAnsi="Times New Roman" w:cs="Times New Roman"/>
          <w:color w:val="000000"/>
          <w:sz w:val="28"/>
          <w:szCs w:val="28"/>
        </w:rPr>
        <w:t>Unified</w:t>
      </w:r>
      <w:proofErr w:type="spellEnd"/>
      <w:r w:rsidRPr="008527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276C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Pr="0085276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85276C" w:rsidRPr="0085276C" w:rsidRDefault="0085276C" w:rsidP="00E63181">
      <w:pPr>
        <w:pStyle w:val="Default"/>
        <w:jc w:val="both"/>
        <w:rPr>
          <w:sz w:val="28"/>
          <w:szCs w:val="28"/>
        </w:rPr>
      </w:pPr>
      <w:r w:rsidRPr="0085276C">
        <w:rPr>
          <w:sz w:val="28"/>
          <w:szCs w:val="28"/>
        </w:rPr>
        <w:t xml:space="preserve">2. Згідно стандарту RUP розробити специфікацію </w:t>
      </w:r>
      <w:r>
        <w:rPr>
          <w:sz w:val="28"/>
          <w:szCs w:val="28"/>
        </w:rPr>
        <w:t>системних вимог (</w:t>
      </w:r>
      <w:r w:rsidRPr="0085276C">
        <w:rPr>
          <w:sz w:val="28"/>
          <w:szCs w:val="28"/>
        </w:rPr>
        <w:t>СВ</w:t>
      </w:r>
      <w:r>
        <w:rPr>
          <w:sz w:val="28"/>
          <w:szCs w:val="28"/>
        </w:rPr>
        <w:t>)</w:t>
      </w:r>
      <w:r w:rsidRPr="0085276C">
        <w:rPr>
          <w:sz w:val="28"/>
          <w:szCs w:val="28"/>
        </w:rPr>
        <w:t xml:space="preserve"> в вигляді структурованого текстового опису для наданої предметної області. </w:t>
      </w:r>
    </w:p>
    <w:p w:rsidR="00CF4A48" w:rsidRPr="009E2FD0" w:rsidRDefault="00CF4A48" w:rsidP="00E631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CF4A48" w:rsidRDefault="00CF4A48" w:rsidP="00E63181">
      <w:pPr>
        <w:pStyle w:val="ab"/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методичні вказівки.</w:t>
      </w:r>
    </w:p>
    <w:p w:rsidR="00CF4A48" w:rsidRPr="0085276C" w:rsidRDefault="0085276C" w:rsidP="00E63181">
      <w:pPr>
        <w:pStyle w:val="ab"/>
        <w:numPr>
          <w:ilvl w:val="0"/>
          <w:numId w:val="29"/>
        </w:numPr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852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76C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прикладу розробити текстовий опис основних СВ для своєї </w:t>
      </w:r>
      <w:r w:rsidRPr="0085276C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CF4A48" w:rsidRPr="0085276C">
        <w:rPr>
          <w:rFonts w:ascii="Times New Roman" w:hAnsi="Times New Roman" w:cs="Times New Roman"/>
          <w:sz w:val="28"/>
          <w:szCs w:val="28"/>
          <w:lang w:val="uk-UA"/>
        </w:rPr>
        <w:t xml:space="preserve">ля </w:t>
      </w:r>
      <w:r w:rsidR="00CF4A48" w:rsidRPr="007B5458">
        <w:rPr>
          <w:rFonts w:ascii="Times New Roman" w:hAnsi="Times New Roman" w:cs="Times New Roman"/>
          <w:sz w:val="28"/>
          <w:szCs w:val="28"/>
          <w:lang w:val="uk-UA"/>
        </w:rPr>
        <w:t>проекту, над яким працювали на попередніх лабораторних та практичних роботах</w:t>
      </w:r>
      <w:r w:rsidR="00CF4A48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CF4A48" w:rsidRPr="00C3181B" w:rsidRDefault="00CF4A48" w:rsidP="00E63181">
      <w:pPr>
        <w:pStyle w:val="ab"/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По закінченню лабораторну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CF4A48" w:rsidRDefault="00CF4A48" w:rsidP="00E63181">
      <w:pPr>
        <w:pStyle w:val="Default"/>
        <w:ind w:left="720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 для самоперевірки</w:t>
      </w:r>
    </w:p>
    <w:p w:rsidR="0085276C" w:rsidRPr="00F90320" w:rsidRDefault="00CF4A48" w:rsidP="00E63181">
      <w:pPr>
        <w:pStyle w:val="ab"/>
        <w:numPr>
          <w:ilvl w:val="0"/>
          <w:numId w:val="30"/>
        </w:numPr>
        <w:spacing w:after="0" w:line="240" w:lineRule="auto"/>
        <w:ind w:left="0" w:hanging="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903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чого була розроблена методологія </w:t>
      </w:r>
      <w:r w:rsidR="0085276C" w:rsidRPr="00F903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5276C" w:rsidRPr="0085276C">
        <w:rPr>
          <w:rFonts w:ascii="Times New Roman" w:hAnsi="Times New Roman" w:cs="Times New Roman"/>
          <w:color w:val="000000"/>
          <w:sz w:val="28"/>
          <w:szCs w:val="28"/>
          <w:lang w:val="uk-UA"/>
        </w:rPr>
        <w:t>RUP</w:t>
      </w:r>
      <w:r w:rsidR="0085276C" w:rsidRPr="00F90320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CF4A48" w:rsidRPr="00F90320" w:rsidRDefault="00F90320" w:rsidP="00E63181">
      <w:pPr>
        <w:pStyle w:val="ab"/>
        <w:numPr>
          <w:ilvl w:val="0"/>
          <w:numId w:val="30"/>
        </w:numPr>
        <w:spacing w:after="0" w:line="240" w:lineRule="auto"/>
        <w:ind w:left="0" w:hanging="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90320">
        <w:rPr>
          <w:rFonts w:ascii="Times New Roman" w:hAnsi="Times New Roman" w:cs="Times New Roman"/>
          <w:sz w:val="28"/>
          <w:szCs w:val="28"/>
          <w:lang w:val="uk-UA"/>
        </w:rPr>
        <w:t xml:space="preserve">З яких фаз складається 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>загальний ЖЦ системи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>методології RUP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90320" w:rsidRPr="000C4C32" w:rsidRDefault="00F90320" w:rsidP="00E63181">
      <w:pPr>
        <w:pStyle w:val="ab"/>
        <w:numPr>
          <w:ilvl w:val="0"/>
          <w:numId w:val="30"/>
        </w:numPr>
        <w:spacing w:after="0" w:line="240" w:lineRule="auto"/>
        <w:ind w:left="0" w:hanging="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90320">
        <w:rPr>
          <w:rFonts w:ascii="Times New Roman" w:hAnsi="Times New Roman" w:cs="Times New Roman"/>
          <w:sz w:val="28"/>
          <w:szCs w:val="28"/>
          <w:lang w:val="uk-UA"/>
        </w:rPr>
        <w:t xml:space="preserve">Що за термінологією 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>RUP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терміни "</w:t>
      </w:r>
      <w:r w:rsidRPr="00E63181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технологічни</w:t>
      </w:r>
      <w:r w:rsidRPr="00F90320">
        <w:rPr>
          <w:rFonts w:ascii="Times New Roman" w:hAnsi="Times New Roman" w:cs="Times New Roman"/>
          <w:color w:val="000000"/>
          <w:sz w:val="28"/>
          <w:szCs w:val="28"/>
          <w:lang w:val="uk-UA"/>
        </w:rPr>
        <w:t>й</w:t>
      </w:r>
      <w:r w:rsidRPr="00E6318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процес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>", "дисцип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>іна", "артефакт"?</w:t>
      </w:r>
    </w:p>
    <w:p w:rsidR="000C4C32" w:rsidRPr="000C4C32" w:rsidRDefault="000C4C32" w:rsidP="00E63181">
      <w:pPr>
        <w:pStyle w:val="ab"/>
        <w:numPr>
          <w:ilvl w:val="0"/>
          <w:numId w:val="30"/>
        </w:numPr>
        <w:spacing w:after="0" w:line="240" w:lineRule="auto"/>
        <w:ind w:left="0" w:hanging="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чому переваги 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>RUP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C4C32" w:rsidRPr="00F90320" w:rsidRDefault="000C4C32" w:rsidP="00E63181">
      <w:pPr>
        <w:pStyle w:val="ab"/>
        <w:numPr>
          <w:ilvl w:val="0"/>
          <w:numId w:val="30"/>
        </w:numPr>
        <w:spacing w:after="0" w:line="240" w:lineRule="auto"/>
        <w:ind w:left="0" w:hanging="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чому недоліки </w:t>
      </w:r>
      <w:r w:rsidRPr="00F90320">
        <w:rPr>
          <w:rFonts w:ascii="Times New Roman" w:hAnsi="Times New Roman" w:cs="Times New Roman"/>
          <w:sz w:val="28"/>
          <w:szCs w:val="28"/>
          <w:lang w:val="uk-UA"/>
        </w:rPr>
        <w:t>RUP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F5676" w:rsidRDefault="009F5676" w:rsidP="00E63181">
      <w:pPr>
        <w:spacing w:after="0" w:line="240" w:lineRule="auto"/>
        <w:jc w:val="both"/>
      </w:pPr>
    </w:p>
    <w:p w:rsidR="00CF4A48" w:rsidRDefault="00CF4A48" w:rsidP="00E631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086F9D" w:rsidRDefault="00086F9D" w:rsidP="00E63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6F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Rational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Unified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Process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(RUP) </w:t>
      </w:r>
      <w:r w:rsidRPr="00086F9D">
        <w:rPr>
          <w:rFonts w:ascii="Times New Roman" w:hAnsi="Times New Roman" w:cs="Times New Roman"/>
          <w:color w:val="000000"/>
          <w:sz w:val="28"/>
          <w:szCs w:val="28"/>
        </w:rPr>
        <w:t xml:space="preserve">є результатом об єднання підходів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Rational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Approach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86F9D"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Objectory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Process</w:t>
      </w:r>
      <w:proofErr w:type="spellEnd"/>
      <w:r w:rsidRPr="00086F9D">
        <w:rPr>
          <w:rFonts w:ascii="Times New Roman" w:hAnsi="Times New Roman" w:cs="Times New Roman"/>
          <w:color w:val="000000"/>
          <w:sz w:val="28"/>
          <w:szCs w:val="28"/>
        </w:rPr>
        <w:t xml:space="preserve">, яке відбулося після злиття у 1995 році компаній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Rational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Software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86F9D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Objectory</w:t>
      </w:r>
      <w:proofErr w:type="spellEnd"/>
      <w:r w:rsidRPr="00086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AB </w:t>
      </w:r>
      <w:r w:rsidRPr="00086F9D">
        <w:rPr>
          <w:rFonts w:ascii="Times New Roman" w:hAnsi="Times New Roman" w:cs="Times New Roman"/>
          <w:color w:val="000000"/>
          <w:sz w:val="28"/>
          <w:szCs w:val="28"/>
        </w:rPr>
        <w:t xml:space="preserve">(створеної </w:t>
      </w:r>
      <w:proofErr w:type="spellStart"/>
      <w:r w:rsidRPr="00086F9D">
        <w:rPr>
          <w:rFonts w:ascii="Times New Roman" w:hAnsi="Times New Roman" w:cs="Times New Roman"/>
          <w:color w:val="000000"/>
          <w:sz w:val="28"/>
          <w:szCs w:val="28"/>
        </w:rPr>
        <w:t>Іваром</w:t>
      </w:r>
      <w:proofErr w:type="spellEnd"/>
      <w:r w:rsidRPr="00086F9D">
        <w:rPr>
          <w:rFonts w:ascii="Times New Roman" w:hAnsi="Times New Roman" w:cs="Times New Roman"/>
          <w:color w:val="000000"/>
          <w:sz w:val="28"/>
          <w:szCs w:val="28"/>
        </w:rPr>
        <w:t xml:space="preserve"> Якобсоном). Можна також стверджувати, що RUP поєднує в собі найбільш позитивні риси інших </w:t>
      </w:r>
      <w:proofErr w:type="spellStart"/>
      <w:r w:rsidRPr="00086F9D">
        <w:rPr>
          <w:rFonts w:ascii="Times New Roman" w:hAnsi="Times New Roman" w:cs="Times New Roman"/>
          <w:color w:val="000000"/>
          <w:sz w:val="28"/>
          <w:szCs w:val="28"/>
        </w:rPr>
        <w:t>методологій</w:t>
      </w:r>
      <w:proofErr w:type="spellEnd"/>
      <w:r w:rsidRPr="00086F9D">
        <w:rPr>
          <w:rFonts w:ascii="Times New Roman" w:hAnsi="Times New Roman" w:cs="Times New Roman"/>
          <w:color w:val="000000"/>
          <w:sz w:val="28"/>
          <w:szCs w:val="28"/>
        </w:rPr>
        <w:t xml:space="preserve"> проектування, зокрема таких як каскадна та спіральна моделі життєвого циклу розробки ПЗ. </w:t>
      </w:r>
    </w:p>
    <w:p w:rsidR="00086F9D" w:rsidRPr="00086F9D" w:rsidRDefault="00086F9D" w:rsidP="00E63181">
      <w:pPr>
        <w:pStyle w:val="Default"/>
        <w:ind w:firstLine="708"/>
        <w:jc w:val="both"/>
        <w:rPr>
          <w:sz w:val="28"/>
          <w:szCs w:val="28"/>
        </w:rPr>
      </w:pPr>
      <w:r w:rsidRPr="00086F9D">
        <w:rPr>
          <w:b/>
          <w:bCs/>
          <w:sz w:val="28"/>
          <w:szCs w:val="28"/>
        </w:rPr>
        <w:t xml:space="preserve">Методологія RUP </w:t>
      </w:r>
      <w:r w:rsidRPr="00086F9D">
        <w:rPr>
          <w:sz w:val="28"/>
          <w:szCs w:val="28"/>
        </w:rPr>
        <w:t xml:space="preserve">описує абстрактний загальний процес, на основі якого організація або проектна команда повинні створити спеціалізований процес, орієнтований на її по-треби. RUP включає інтегрований пакет </w:t>
      </w:r>
      <w:proofErr w:type="spellStart"/>
      <w:r w:rsidRPr="00086F9D">
        <w:rPr>
          <w:sz w:val="28"/>
          <w:szCs w:val="28"/>
        </w:rPr>
        <w:t>методик</w:t>
      </w:r>
      <w:proofErr w:type="spellEnd"/>
      <w:r w:rsidRPr="00086F9D">
        <w:rPr>
          <w:sz w:val="28"/>
          <w:szCs w:val="28"/>
        </w:rPr>
        <w:t xml:space="preserve">, технологій та програмних засобів. Сутність роботи в рамках RUP – це створення й супровід моделей на базі </w:t>
      </w:r>
      <w:proofErr w:type="spellStart"/>
      <w:r w:rsidRPr="00086F9D">
        <w:rPr>
          <w:sz w:val="28"/>
          <w:szCs w:val="28"/>
        </w:rPr>
        <w:t>Unified</w:t>
      </w:r>
      <w:proofErr w:type="spellEnd"/>
      <w:r w:rsidRPr="00086F9D">
        <w:rPr>
          <w:sz w:val="28"/>
          <w:szCs w:val="28"/>
        </w:rPr>
        <w:t xml:space="preserve"> </w:t>
      </w:r>
      <w:proofErr w:type="spellStart"/>
      <w:r w:rsidRPr="00086F9D">
        <w:rPr>
          <w:sz w:val="28"/>
          <w:szCs w:val="28"/>
        </w:rPr>
        <w:t>Modeling</w:t>
      </w:r>
      <w:proofErr w:type="spellEnd"/>
      <w:r w:rsidRPr="00086F9D">
        <w:rPr>
          <w:sz w:val="28"/>
          <w:szCs w:val="28"/>
        </w:rPr>
        <w:t xml:space="preserve"> </w:t>
      </w:r>
      <w:proofErr w:type="spellStart"/>
      <w:r w:rsidRPr="00086F9D">
        <w:rPr>
          <w:sz w:val="28"/>
          <w:szCs w:val="28"/>
        </w:rPr>
        <w:t>Language</w:t>
      </w:r>
      <w:proofErr w:type="spellEnd"/>
      <w:r w:rsidRPr="00086F9D">
        <w:rPr>
          <w:sz w:val="28"/>
          <w:szCs w:val="28"/>
        </w:rPr>
        <w:t xml:space="preserve"> (UML). </w:t>
      </w:r>
    </w:p>
    <w:p w:rsidR="00086F9D" w:rsidRPr="00086F9D" w:rsidRDefault="00086F9D" w:rsidP="00E63181">
      <w:pPr>
        <w:pStyle w:val="Default"/>
        <w:ind w:firstLine="708"/>
        <w:jc w:val="both"/>
        <w:rPr>
          <w:sz w:val="28"/>
          <w:szCs w:val="28"/>
        </w:rPr>
      </w:pPr>
      <w:r w:rsidRPr="00086F9D">
        <w:rPr>
          <w:sz w:val="28"/>
          <w:szCs w:val="28"/>
        </w:rPr>
        <w:lastRenderedPageBreak/>
        <w:t xml:space="preserve">В основі RUP лежать наступні </w:t>
      </w:r>
      <w:r w:rsidRPr="00086F9D">
        <w:rPr>
          <w:sz w:val="28"/>
          <w:szCs w:val="28"/>
          <w:u w:val="single"/>
        </w:rPr>
        <w:t>принципи</w:t>
      </w:r>
      <w:r w:rsidRPr="00086F9D">
        <w:rPr>
          <w:sz w:val="28"/>
          <w:szCs w:val="28"/>
        </w:rPr>
        <w:t xml:space="preserve">: </w:t>
      </w:r>
    </w:p>
    <w:p w:rsidR="00086F9D" w:rsidRPr="00086F9D" w:rsidRDefault="00086F9D" w:rsidP="00E63181">
      <w:pPr>
        <w:pStyle w:val="Default"/>
        <w:jc w:val="both"/>
        <w:rPr>
          <w:sz w:val="28"/>
          <w:szCs w:val="28"/>
        </w:rPr>
      </w:pPr>
      <w:r w:rsidRPr="00086F9D">
        <w:rPr>
          <w:sz w:val="28"/>
          <w:szCs w:val="28"/>
        </w:rPr>
        <w:t xml:space="preserve">- рання ідентифікація і безперервне усунення основних ризиків; </w:t>
      </w:r>
    </w:p>
    <w:p w:rsidR="00086F9D" w:rsidRPr="00086F9D" w:rsidRDefault="00086F9D" w:rsidP="00E63181">
      <w:pPr>
        <w:pStyle w:val="Default"/>
        <w:jc w:val="both"/>
        <w:rPr>
          <w:sz w:val="28"/>
          <w:szCs w:val="28"/>
        </w:rPr>
      </w:pPr>
      <w:r w:rsidRPr="00086F9D">
        <w:rPr>
          <w:sz w:val="28"/>
          <w:szCs w:val="28"/>
        </w:rPr>
        <w:t xml:space="preserve">- концентрація на виконанні вимог замовника до виконуваної програми (аналіз і побудова моделі варіантів використання); </w:t>
      </w:r>
    </w:p>
    <w:p w:rsidR="00086F9D" w:rsidRPr="00086F9D" w:rsidRDefault="00086F9D" w:rsidP="00E63181">
      <w:pPr>
        <w:pStyle w:val="Default"/>
        <w:jc w:val="both"/>
        <w:rPr>
          <w:sz w:val="28"/>
          <w:szCs w:val="28"/>
        </w:rPr>
      </w:pPr>
      <w:r w:rsidRPr="00086F9D">
        <w:rPr>
          <w:sz w:val="28"/>
          <w:szCs w:val="28"/>
        </w:rPr>
        <w:t xml:space="preserve">- очікування змін у вимогах, проектних рішеннях і реалізації; </w:t>
      </w:r>
    </w:p>
    <w:p w:rsidR="00086F9D" w:rsidRPr="00086F9D" w:rsidRDefault="00086F9D" w:rsidP="00E63181">
      <w:pPr>
        <w:pStyle w:val="Default"/>
        <w:jc w:val="both"/>
        <w:rPr>
          <w:sz w:val="28"/>
          <w:szCs w:val="28"/>
        </w:rPr>
      </w:pPr>
      <w:r w:rsidRPr="00086F9D">
        <w:rPr>
          <w:sz w:val="28"/>
          <w:szCs w:val="28"/>
        </w:rPr>
        <w:t xml:space="preserve">- компонентна архітектура, що реалізовується і тестується на ранніх стадіях проекту; </w:t>
      </w:r>
    </w:p>
    <w:p w:rsidR="00086F9D" w:rsidRPr="00086F9D" w:rsidRDefault="00086F9D" w:rsidP="00E63181">
      <w:pPr>
        <w:pStyle w:val="Default"/>
        <w:jc w:val="both"/>
        <w:rPr>
          <w:sz w:val="28"/>
          <w:szCs w:val="28"/>
        </w:rPr>
      </w:pPr>
      <w:r w:rsidRPr="00086F9D">
        <w:rPr>
          <w:sz w:val="28"/>
          <w:szCs w:val="28"/>
        </w:rPr>
        <w:t xml:space="preserve">- постійне забезпечення якості на всіх етапах розробки ПЗ; </w:t>
      </w:r>
    </w:p>
    <w:p w:rsidR="00086F9D" w:rsidRPr="00086F9D" w:rsidRDefault="00086F9D" w:rsidP="00E63181">
      <w:pPr>
        <w:pStyle w:val="Default"/>
        <w:jc w:val="both"/>
        <w:rPr>
          <w:sz w:val="28"/>
          <w:szCs w:val="28"/>
        </w:rPr>
      </w:pPr>
      <w:r w:rsidRPr="00086F9D">
        <w:rPr>
          <w:sz w:val="28"/>
          <w:szCs w:val="28"/>
        </w:rPr>
        <w:t xml:space="preserve">- робота над ПЗ у згуртованій команді, ключова роль в якій належить архітекторам. </w:t>
      </w:r>
    </w:p>
    <w:p w:rsidR="00CF4A48" w:rsidRDefault="00086F9D" w:rsidP="00E63181">
      <w:pPr>
        <w:spacing w:after="0" w:line="240" w:lineRule="auto"/>
        <w:ind w:firstLine="708"/>
        <w:jc w:val="both"/>
      </w:pPr>
      <w:r w:rsidRPr="00086F9D">
        <w:rPr>
          <w:rFonts w:ascii="Times New Roman" w:hAnsi="Times New Roman" w:cs="Times New Roman"/>
          <w:color w:val="000000"/>
          <w:sz w:val="28"/>
          <w:szCs w:val="28"/>
        </w:rPr>
        <w:t>Основним принципом RUP є принцип ітеративної розробки (</w:t>
      </w:r>
      <w:proofErr w:type="spellStart"/>
      <w:r w:rsidRPr="00086F9D">
        <w:rPr>
          <w:rFonts w:ascii="Times New Roman" w:hAnsi="Times New Roman" w:cs="Times New Roman"/>
          <w:color w:val="000000"/>
          <w:sz w:val="28"/>
          <w:szCs w:val="28"/>
        </w:rPr>
        <w:t>iterative</w:t>
      </w:r>
      <w:proofErr w:type="spellEnd"/>
      <w:r w:rsidRPr="00086F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6F9D">
        <w:rPr>
          <w:rFonts w:ascii="Times New Roman" w:hAnsi="Times New Roman" w:cs="Times New Roman"/>
          <w:color w:val="000000"/>
          <w:sz w:val="28"/>
          <w:szCs w:val="28"/>
        </w:rPr>
        <w:t>development</w:t>
      </w:r>
      <w:proofErr w:type="spellEnd"/>
      <w:r w:rsidRPr="00086F9D">
        <w:rPr>
          <w:rFonts w:ascii="Times New Roman" w:hAnsi="Times New Roman" w:cs="Times New Roman"/>
          <w:color w:val="000000"/>
          <w:sz w:val="28"/>
          <w:szCs w:val="28"/>
        </w:rPr>
        <w:t>), в рамках якої розробка ведеться у вигляді короткочасних міні- проектів фіксованої тривалості (наприклад по 4 тижні), які називаються ітераціями (</w:t>
      </w:r>
      <w:proofErr w:type="spellStart"/>
      <w:r w:rsidRPr="00086F9D">
        <w:rPr>
          <w:rFonts w:ascii="Times New Roman" w:hAnsi="Times New Roman" w:cs="Times New Roman"/>
          <w:color w:val="000000"/>
          <w:sz w:val="28"/>
          <w:szCs w:val="28"/>
        </w:rPr>
        <w:t>iteration</w:t>
      </w:r>
      <w:proofErr w:type="spellEnd"/>
      <w:r w:rsidRPr="00086F9D">
        <w:rPr>
          <w:rFonts w:ascii="Times New Roman" w:hAnsi="Times New Roman" w:cs="Times New Roman"/>
          <w:color w:val="000000"/>
          <w:sz w:val="28"/>
          <w:szCs w:val="28"/>
        </w:rPr>
        <w:t>). Кожна ітерація складається із власних фаз аналізу вимог, проектування, реалізації, тестування, інтеграції та створенням робочої системи (рис.1).</w:t>
      </w:r>
    </w:p>
    <w:p w:rsidR="00086F9D" w:rsidRDefault="00086F9D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202276DB" wp14:editId="653661E9">
            <wp:extent cx="5809129" cy="2680447"/>
            <wp:effectExtent l="0" t="0" r="127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9" b="3156"/>
                    <a:stretch/>
                  </pic:blipFill>
                  <pic:spPr bwMode="auto">
                    <a:xfrm>
                      <a:off x="0" y="0"/>
                      <a:ext cx="5818371" cy="26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F9D" w:rsidRPr="00086F9D" w:rsidRDefault="00086F9D" w:rsidP="00F9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6F9D">
        <w:rPr>
          <w:rFonts w:ascii="Times New Roman" w:hAnsi="Times New Roman" w:cs="Times New Roman"/>
          <w:sz w:val="28"/>
          <w:szCs w:val="28"/>
        </w:rPr>
        <w:t>Рис.</w:t>
      </w:r>
      <w:r w:rsidRPr="00086F9D">
        <w:rPr>
          <w:rFonts w:ascii="Times New Roman" w:hAnsi="Times New Roman" w:cs="Times New Roman"/>
          <w:sz w:val="28"/>
          <w:szCs w:val="28"/>
        </w:rPr>
        <w:t xml:space="preserve"> </w:t>
      </w:r>
      <w:r w:rsidRPr="00086F9D">
        <w:rPr>
          <w:rFonts w:ascii="Times New Roman" w:hAnsi="Times New Roman" w:cs="Times New Roman"/>
          <w:sz w:val="28"/>
          <w:szCs w:val="28"/>
        </w:rPr>
        <w:t>1 – Фази ітеративного процесу RUP</w:t>
      </w:r>
    </w:p>
    <w:p w:rsidR="009F5676" w:rsidRPr="00086F9D" w:rsidRDefault="009F5676" w:rsidP="00E63181">
      <w:pPr>
        <w:pStyle w:val="Default"/>
        <w:ind w:firstLine="708"/>
        <w:jc w:val="both"/>
        <w:rPr>
          <w:sz w:val="28"/>
          <w:szCs w:val="28"/>
        </w:rPr>
      </w:pPr>
      <w:r w:rsidRPr="00086F9D">
        <w:rPr>
          <w:sz w:val="28"/>
          <w:szCs w:val="28"/>
        </w:rPr>
        <w:t>Згідно методології RUP загальний ЖЦ системи складається з декількох циклів-ітерацій, кожний з яких містить чотири фази: початок (</w:t>
      </w:r>
      <w:proofErr w:type="spellStart"/>
      <w:r w:rsidRPr="00086F9D">
        <w:rPr>
          <w:sz w:val="28"/>
          <w:szCs w:val="28"/>
        </w:rPr>
        <w:t>Inception</w:t>
      </w:r>
      <w:proofErr w:type="spellEnd"/>
      <w:r w:rsidRPr="00086F9D">
        <w:rPr>
          <w:sz w:val="28"/>
          <w:szCs w:val="28"/>
        </w:rPr>
        <w:t>); розробка (</w:t>
      </w:r>
      <w:proofErr w:type="spellStart"/>
      <w:r w:rsidRPr="00086F9D">
        <w:rPr>
          <w:sz w:val="28"/>
          <w:szCs w:val="28"/>
        </w:rPr>
        <w:t>Elaboration</w:t>
      </w:r>
      <w:proofErr w:type="spellEnd"/>
      <w:r w:rsidRPr="00086F9D">
        <w:rPr>
          <w:sz w:val="28"/>
          <w:szCs w:val="28"/>
        </w:rPr>
        <w:t>); побудова (</w:t>
      </w:r>
      <w:proofErr w:type="spellStart"/>
      <w:r w:rsidRPr="00086F9D">
        <w:rPr>
          <w:sz w:val="28"/>
          <w:szCs w:val="28"/>
        </w:rPr>
        <w:t>Construction</w:t>
      </w:r>
      <w:proofErr w:type="spellEnd"/>
      <w:r w:rsidRPr="00086F9D">
        <w:rPr>
          <w:sz w:val="28"/>
          <w:szCs w:val="28"/>
        </w:rPr>
        <w:t>); впровадження (</w:t>
      </w:r>
      <w:proofErr w:type="spellStart"/>
      <w:r w:rsidRPr="00086F9D">
        <w:rPr>
          <w:sz w:val="28"/>
          <w:szCs w:val="28"/>
        </w:rPr>
        <w:t>Transition</w:t>
      </w:r>
      <w:proofErr w:type="spellEnd"/>
      <w:r w:rsidRPr="00086F9D">
        <w:rPr>
          <w:sz w:val="28"/>
          <w:szCs w:val="28"/>
        </w:rPr>
        <w:t xml:space="preserve">). Для кожної фази методологія задає склад і послідовність робіт, а також правила їхнього виконання; розподіл повноважень серед учасників проекту (ролі); склад і шаблони формованих проміжних і підсумкових документів; порядок контролю та перевірки якості. Кожна фаза може бути розбита на етапи (ітерації), у результаті яких випускається версія для внутрішнього або зовнішнього використання. Проходження крізь ці чотири фази називається </w:t>
      </w:r>
      <w:r w:rsidRPr="00086F9D">
        <w:rPr>
          <w:i/>
          <w:sz w:val="28"/>
          <w:szCs w:val="28"/>
        </w:rPr>
        <w:t>циклом розробки</w:t>
      </w:r>
      <w:r w:rsidRPr="00086F9D">
        <w:rPr>
          <w:sz w:val="28"/>
          <w:szCs w:val="28"/>
        </w:rPr>
        <w:t>; кожний цикл завершується генерацією чергової версії системи. Якщо після цього робота над проектом не припиняється, то отриманий продукт продовжує розвиватися і знову пройде ті ж фази В кінці кожної ітерації (яка в ідеалі продовжується від 2 до 6 тижнів) проектна команда повинна досягти запланованих на дану ітерацію цілей, створити або доопрацювати проектні артефакти і отримати проміжну, але функціональну версію кінцевого продукту. Ітеративна розробка дозволяє швидко реагувати на змін</w:t>
      </w:r>
      <w:r w:rsidR="003F0763">
        <w:rPr>
          <w:sz w:val="28"/>
          <w:szCs w:val="28"/>
        </w:rPr>
        <w:t xml:space="preserve">у вимог, </w:t>
      </w:r>
      <w:r w:rsidR="003F0763">
        <w:rPr>
          <w:sz w:val="28"/>
          <w:szCs w:val="28"/>
        </w:rPr>
        <w:lastRenderedPageBreak/>
        <w:t>виявляти та усувати ри</w:t>
      </w:r>
      <w:r w:rsidRPr="00086F9D">
        <w:rPr>
          <w:sz w:val="28"/>
          <w:szCs w:val="28"/>
        </w:rPr>
        <w:t xml:space="preserve">зики на ранніх стадіях проекту, а також ефективно контролювати якість створюваного продукту. </w:t>
      </w:r>
    </w:p>
    <w:p w:rsidR="009E1F71" w:rsidRPr="009E1F71" w:rsidRDefault="009E1F71" w:rsidP="00E63181">
      <w:pPr>
        <w:pStyle w:val="Default"/>
        <w:jc w:val="both"/>
        <w:rPr>
          <w:sz w:val="28"/>
          <w:szCs w:val="28"/>
        </w:rPr>
      </w:pPr>
      <w:r>
        <w:rPr>
          <w:sz w:val="23"/>
          <w:szCs w:val="23"/>
        </w:rPr>
        <w:tab/>
      </w:r>
      <w:r w:rsidRPr="009E1F71">
        <w:rPr>
          <w:sz w:val="28"/>
          <w:szCs w:val="28"/>
        </w:rPr>
        <w:t xml:space="preserve">В рамках RUP робота над проектом ПЗ включає 4 основні фази, дві перші з яких ми розглянемо більш детально: </w:t>
      </w:r>
    </w:p>
    <w:p w:rsidR="009E1F71" w:rsidRDefault="009E1F7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1F71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9E1F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 (</w:t>
      </w:r>
      <w:proofErr w:type="spellStart"/>
      <w:r w:rsidRPr="009E1F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Inception</w:t>
      </w:r>
      <w:proofErr w:type="spellEnd"/>
      <w:r w:rsidRPr="009E1F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Pr="009E1F71">
        <w:rPr>
          <w:rFonts w:ascii="Times New Roman" w:hAnsi="Times New Roman" w:cs="Times New Roman"/>
          <w:color w:val="000000"/>
          <w:sz w:val="28"/>
          <w:szCs w:val="28"/>
        </w:rPr>
        <w:t xml:space="preserve">– визначення мети, доцільності та технічної можливості виконання проекту розробки ПЗ </w:t>
      </w:r>
      <w:r w:rsidRPr="009E1F71">
        <w:rPr>
          <w:rFonts w:ascii="Times New Roman" w:hAnsi="Times New Roman" w:cs="Times New Roman"/>
          <w:color w:val="000000"/>
          <w:sz w:val="28"/>
          <w:szCs w:val="28"/>
        </w:rPr>
        <w:t>(рис.2 )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E1F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E1F71" w:rsidRPr="009E1F71" w:rsidRDefault="009E1F7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25703E1" wp14:editId="0F3CBF95">
            <wp:extent cx="6120765" cy="329671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9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63" w:rsidRDefault="009E1F71" w:rsidP="00E63181">
      <w:pPr>
        <w:pStyle w:val="Default"/>
        <w:jc w:val="both"/>
        <w:rPr>
          <w:sz w:val="23"/>
          <w:szCs w:val="23"/>
        </w:rPr>
      </w:pPr>
      <w:r>
        <w:rPr>
          <w:sz w:val="28"/>
          <w:szCs w:val="28"/>
        </w:rPr>
        <w:t>Рис. 2 – фаза Початку (</w:t>
      </w:r>
      <w:proofErr w:type="spellStart"/>
      <w:r>
        <w:rPr>
          <w:sz w:val="28"/>
          <w:szCs w:val="28"/>
        </w:rPr>
        <w:t>Inception</w:t>
      </w:r>
      <w:proofErr w:type="spellEnd"/>
      <w:r>
        <w:rPr>
          <w:sz w:val="28"/>
          <w:szCs w:val="28"/>
        </w:rPr>
        <w:t>).</w:t>
      </w:r>
    </w:p>
    <w:p w:rsidR="003F0763" w:rsidRDefault="009E1F71" w:rsidP="00E63181">
      <w:pPr>
        <w:pStyle w:val="Default"/>
        <w:ind w:firstLine="708"/>
        <w:jc w:val="both"/>
        <w:rPr>
          <w:sz w:val="23"/>
          <w:szCs w:val="23"/>
        </w:rPr>
      </w:pPr>
      <w:r w:rsidRPr="009E1F71">
        <w:rPr>
          <w:sz w:val="28"/>
          <w:szCs w:val="28"/>
        </w:rPr>
        <w:t>При цьому так</w:t>
      </w:r>
      <w:r>
        <w:rPr>
          <w:sz w:val="28"/>
          <w:szCs w:val="28"/>
        </w:rPr>
        <w:t>о</w:t>
      </w:r>
      <w:r w:rsidRPr="009E1F71">
        <w:rPr>
          <w:sz w:val="28"/>
          <w:szCs w:val="28"/>
        </w:rPr>
        <w:t>ж мають бути визначеними</w:t>
      </w:r>
    </w:p>
    <w:p w:rsidR="00E63181" w:rsidRPr="00E63181" w:rsidRDefault="00E6318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1. Коло осіб, які зацікавлені в цьому проекті та перелік їх основних СВ; </w:t>
      </w:r>
    </w:p>
    <w:p w:rsidR="00E63181" w:rsidRPr="00E63181" w:rsidRDefault="00E6318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2. Словник (глосарій) проекту; </w:t>
      </w:r>
    </w:p>
    <w:p w:rsidR="00E63181" w:rsidRPr="00E63181" w:rsidRDefault="00E6318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3. На підставі цього - загальна концепція побудови системи; </w:t>
      </w:r>
    </w:p>
    <w:p w:rsidR="00E63181" w:rsidRPr="00E63181" w:rsidRDefault="00E6318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4. Перелік варіантів альтернативних системних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архітектур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candidate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architectures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) для ПЗ; </w:t>
      </w:r>
    </w:p>
    <w:p w:rsidR="00E63181" w:rsidRPr="00E63181" w:rsidRDefault="00E6318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5. Опис можливих методів тестування ПЗ, що розробляється (тобто план дій щодо визначення коректності побудованої ПЗ). </w:t>
      </w:r>
    </w:p>
    <w:p w:rsidR="003F0763" w:rsidRDefault="00E63181" w:rsidP="00E63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3"/>
          <w:szCs w:val="23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Ці проектні документи мають бути представлені у відповідній структурованій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181">
        <w:rPr>
          <w:sz w:val="28"/>
          <w:szCs w:val="28"/>
        </w:rPr>
        <w:t>формі (</w:t>
      </w:r>
      <w:r w:rsidRPr="00E63181">
        <w:rPr>
          <w:rFonts w:ascii="Times New Roman" w:hAnsi="Times New Roman" w:cs="Times New Roman"/>
          <w:sz w:val="28"/>
          <w:szCs w:val="28"/>
        </w:rPr>
        <w:t>див. п. "</w:t>
      </w:r>
      <w:r w:rsidRPr="00E631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3181">
        <w:rPr>
          <w:rFonts w:ascii="Times New Roman" w:hAnsi="Times New Roman" w:cs="Times New Roman"/>
          <w:bCs/>
          <w:sz w:val="28"/>
          <w:szCs w:val="28"/>
        </w:rPr>
        <w:t>Текстовий формат специфікація СВ</w:t>
      </w:r>
      <w:r w:rsidRPr="00E631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3181">
        <w:rPr>
          <w:rFonts w:ascii="Times New Roman" w:hAnsi="Times New Roman" w:cs="Times New Roman"/>
          <w:sz w:val="28"/>
          <w:szCs w:val="28"/>
        </w:rPr>
        <w:t>"</w:t>
      </w:r>
      <w:r w:rsidRPr="00E63181">
        <w:rPr>
          <w:sz w:val="28"/>
          <w:szCs w:val="28"/>
        </w:rPr>
        <w:t>).</w:t>
      </w:r>
    </w:p>
    <w:p w:rsidR="00E63181" w:rsidRPr="00E63181" w:rsidRDefault="00E63181" w:rsidP="00E63181">
      <w:pPr>
        <w:pStyle w:val="Default"/>
      </w:pPr>
      <w:r>
        <w:rPr>
          <w:sz w:val="23"/>
          <w:szCs w:val="23"/>
        </w:rPr>
        <w:tab/>
      </w:r>
    </w:p>
    <w:p w:rsidR="00E63181" w:rsidRPr="00E63181" w:rsidRDefault="00E6318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E6318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Розвиток (</w:t>
      </w:r>
      <w:proofErr w:type="spellStart"/>
      <w:r w:rsidRPr="00E6318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Elaboration</w:t>
      </w:r>
      <w:proofErr w:type="spellEnd"/>
      <w:r w:rsidRPr="00E631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– формування детального проекту ПЗ. Для цього на підставі результатів першого етапу мають бути: </w:t>
      </w:r>
    </w:p>
    <w:p w:rsidR="00E63181" w:rsidRPr="00E63181" w:rsidRDefault="00E6318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Arial" w:hAnsi="Arial" w:cs="Arial"/>
          <w:color w:val="000000"/>
          <w:sz w:val="28"/>
          <w:szCs w:val="28"/>
        </w:rPr>
        <w:t xml:space="preserve">- 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визначено основний варіант системної архітектури ПЗ; </w:t>
      </w:r>
    </w:p>
    <w:p w:rsidR="00E63181" w:rsidRPr="00E63181" w:rsidRDefault="00E63181" w:rsidP="00E63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Arial" w:hAnsi="Arial" w:cs="Arial"/>
          <w:color w:val="000000"/>
          <w:sz w:val="28"/>
          <w:szCs w:val="28"/>
        </w:rPr>
        <w:t xml:space="preserve">- 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детально розроблені всі основні прецеденти використання ПЗ (з використанням формалізованих нотацій – наприклад, UML, SADT, DFD, ER. </w:t>
      </w:r>
    </w:p>
    <w:p w:rsidR="00F90320" w:rsidRDefault="00E63181" w:rsidP="00E63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На цьому етапі проводиться ітеративна реалізація базової архітектури ПЗ, створення прототипів найбільш критичних окремих програмних компонентів специфікація всіх необхідних СВ, визначення більш реальних оцінок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63181">
        <w:rPr>
          <w:rFonts w:ascii="Times New Roman" w:hAnsi="Times New Roman" w:cs="Times New Roman"/>
          <w:sz w:val="28"/>
          <w:szCs w:val="28"/>
        </w:rPr>
        <w:t>(кількісних метрик) для тестування ПЗ (рис.3).</w:t>
      </w:r>
      <w:r w:rsidR="00F90320" w:rsidRPr="00F90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F0763" w:rsidRDefault="00F90320" w:rsidP="00E631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3"/>
          <w:szCs w:val="23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RUP передбачає виконання різних видів діяльності, наприклад опис прецедентів в рамках визначених дисциплін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disciplines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>), які називаються технологічними процесами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workflow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E63181">
        <w:rPr>
          <w:rFonts w:ascii="Times New Roman" w:hAnsi="Times New Roman" w:cs="Times New Roman"/>
          <w:i/>
          <w:color w:val="000000"/>
          <w:sz w:val="28"/>
          <w:szCs w:val="28"/>
        </w:rPr>
        <w:t>Дисципліна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– це набір видів діяльності 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 пов’язаних з ними артефактів в рамках одного етапу, наприклад аналізу вимог. </w:t>
      </w:r>
      <w:r w:rsidRPr="00E63181">
        <w:rPr>
          <w:rFonts w:ascii="Times New Roman" w:hAnsi="Times New Roman" w:cs="Times New Roman"/>
          <w:i/>
          <w:color w:val="000000"/>
          <w:sz w:val="28"/>
          <w:szCs w:val="28"/>
        </w:rPr>
        <w:t>Артефакт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artifact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>) – будь-який результат виконання певних дій по розробці ПЗ: текстова документація, занотована СВ, програмний код, графічне зображення, схема БД, тощо.</w:t>
      </w:r>
    </w:p>
    <w:p w:rsidR="003F0763" w:rsidRDefault="00E63181" w:rsidP="00E63181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uk-UA"/>
        </w:rPr>
        <w:drawing>
          <wp:inline distT="0" distB="0" distL="0" distR="0" wp14:anchorId="54B4AF21" wp14:editId="32AF6B0B">
            <wp:extent cx="5898515" cy="2868930"/>
            <wp:effectExtent l="0" t="0" r="698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181" w:rsidRDefault="00E63181" w:rsidP="00E63181">
      <w:pPr>
        <w:pStyle w:val="Default"/>
        <w:jc w:val="center"/>
        <w:rPr>
          <w:sz w:val="23"/>
          <w:szCs w:val="23"/>
        </w:rPr>
      </w:pPr>
      <w:r>
        <w:rPr>
          <w:sz w:val="28"/>
          <w:szCs w:val="28"/>
        </w:rPr>
        <w:t>Рис. 3 – фаза Розвитку (</w:t>
      </w:r>
      <w:proofErr w:type="spellStart"/>
      <w:r>
        <w:rPr>
          <w:sz w:val="28"/>
          <w:szCs w:val="28"/>
        </w:rPr>
        <w:t>Elaboration</w:t>
      </w:r>
      <w:proofErr w:type="spellEnd"/>
      <w:r>
        <w:rPr>
          <w:sz w:val="28"/>
          <w:szCs w:val="28"/>
        </w:rPr>
        <w:t>)</w:t>
      </w:r>
    </w:p>
    <w:p w:rsidR="00E63181" w:rsidRPr="00E63181" w:rsidRDefault="00E63181" w:rsidP="00F903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RUP існує 9 дисциплін (рис. 4), з них 6 основних: </w:t>
      </w:r>
    </w:p>
    <w:p w:rsidR="00AB6FCD" w:rsidRPr="00AB6FCD" w:rsidRDefault="00E63181" w:rsidP="002117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1) Бізнес-моделювання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Business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modeling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) – моделювання об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єктів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предметної </w:t>
      </w:r>
      <w:r w:rsidR="00AB6FCD" w:rsidRPr="00AB6FCD">
        <w:rPr>
          <w:rFonts w:ascii="Times New Roman" w:hAnsi="Times New Roman" w:cs="Times New Roman"/>
          <w:color w:val="000000"/>
          <w:sz w:val="28"/>
          <w:szCs w:val="28"/>
        </w:rPr>
        <w:t>області, моделювання процесів.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6FCD" w:rsidRPr="00AB6FC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Бізнес-моделювання пояснює, як описати бачення організації, в якій буде розгортатись система і як використати це бачення для виділення процесу, ролей та обов'язків.</w:t>
      </w:r>
      <w:r w:rsidR="00AB6F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B6FCD" w:rsidRPr="00AB6F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Метою </w:t>
      </w:r>
      <w:r w:rsidR="00AB6FCD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бізнес-моделювання</w:t>
      </w:r>
      <w:r w:rsidR="00AB6FCD" w:rsidRPr="00AB6F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встановити глибше розуміння бізнесу</w:t>
      </w:r>
      <w:r w:rsid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тобто</w:t>
      </w:r>
      <w:r w:rsidR="00AB6FCD" w:rsidRPr="00AB6F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пояснити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1170E" w:rsidRPr="00AB6FC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програміст</w:t>
      </w:r>
      <w:r w:rsid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ам, </w:t>
      </w:r>
      <w:r w:rsidR="00AB6FCD" w:rsidRPr="00AB6F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структуру і динаміку цільової організації (клієнта), нинішні проблеми в організації, а також можливі удосконалення. </w:t>
      </w:r>
      <w:r w:rsid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AB6FCD" w:rsidRPr="00AB6FCD">
        <w:rPr>
          <w:rFonts w:ascii="Times New Roman" w:eastAsia="Times New Roman" w:hAnsi="Times New Roman" w:cs="Times New Roman"/>
          <w:sz w:val="28"/>
          <w:szCs w:val="28"/>
          <w:lang w:eastAsia="uk-UA"/>
        </w:rPr>
        <w:t>акож забезпечити загальне розуміння цільової організації між клієнтами, кінцевими користувачами та розробниками.</w:t>
      </w:r>
    </w:p>
    <w:p w:rsidR="00E63181" w:rsidRPr="00E63181" w:rsidRDefault="00E63181" w:rsidP="00F90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2) Керування вимогами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Requirements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>) – аналіз вимог, визначення прецедентів</w:t>
      </w:r>
      <w:r w:rsidR="00AB6FCD" w:rsidRPr="00AB6FCD">
        <w:rPr>
          <w:rFonts w:ascii="Times New Roman" w:hAnsi="Times New Roman" w:cs="Times New Roman"/>
          <w:color w:val="000000"/>
          <w:sz w:val="28"/>
          <w:szCs w:val="28"/>
        </w:rPr>
        <w:t xml:space="preserve"> та інших артефактів, що пояснюють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6FCD" w:rsidRPr="00AB6FCD">
        <w:rPr>
          <w:rFonts w:ascii="Times New Roman" w:hAnsi="Times New Roman" w:cs="Times New Roman"/>
          <w:sz w:val="28"/>
          <w:szCs w:val="28"/>
        </w:rPr>
        <w:t>в</w:t>
      </w:r>
      <w:r w:rsidR="00F14C19" w:rsidRPr="00AB6FCD">
        <w:rPr>
          <w:rFonts w:ascii="Times New Roman" w:hAnsi="Times New Roman" w:cs="Times New Roman"/>
          <w:sz w:val="28"/>
          <w:szCs w:val="28"/>
        </w:rPr>
        <w:t xml:space="preserve">имоги, </w:t>
      </w:r>
      <w:r w:rsidR="00AB6FCD" w:rsidRPr="00AB6FCD">
        <w:rPr>
          <w:rFonts w:ascii="Times New Roman" w:hAnsi="Times New Roman" w:cs="Times New Roman"/>
          <w:sz w:val="28"/>
          <w:szCs w:val="28"/>
        </w:rPr>
        <w:t>допомагають</w:t>
      </w:r>
      <w:r w:rsidR="00F14C19" w:rsidRPr="00AB6FCD">
        <w:rPr>
          <w:rFonts w:ascii="Times New Roman" w:hAnsi="Times New Roman" w:cs="Times New Roman"/>
          <w:sz w:val="28"/>
          <w:szCs w:val="28"/>
        </w:rPr>
        <w:t xml:space="preserve"> виявити запити зацікавлених осіб і перетворити їх в набір вимог, робочих продуктів, що осягають створювану систему й надають детальні вимоги до того, що система повинна робити.</w:t>
      </w:r>
    </w:p>
    <w:p w:rsidR="0021170E" w:rsidRPr="0021170E" w:rsidRDefault="00E63181" w:rsidP="002117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3) Аналіз і Проектування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Analysis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) – визначення архітектури ПЗ, бази даних, конфігурації </w:t>
      </w:r>
      <w:r w:rsidR="0021170E" w:rsidRPr="0021170E">
        <w:rPr>
          <w:rFonts w:ascii="Times New Roman" w:hAnsi="Times New Roman" w:cs="Times New Roman"/>
          <w:color w:val="000000"/>
          <w:sz w:val="28"/>
          <w:szCs w:val="28"/>
        </w:rPr>
        <w:t>мережі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>, тощо</w:t>
      </w:r>
      <w:r w:rsidR="0021170E" w:rsidRPr="0021170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 аналізу і про</w:t>
      </w:r>
      <w:r w:rsid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ктування, є показати, яким чином система буде реалізована. Ціллю є створення системи, яка: </w:t>
      </w:r>
    </w:p>
    <w:p w:rsidR="0021170E" w:rsidRPr="0021170E" w:rsidRDefault="0021170E" w:rsidP="0021170E">
      <w:pPr>
        <w:numPr>
          <w:ilvl w:val="0"/>
          <w:numId w:val="3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 — в особливому середовищі реалізації — задачі та функції описані в описах прецедентів.</w:t>
      </w:r>
    </w:p>
    <w:p w:rsidR="0021170E" w:rsidRPr="0021170E" w:rsidRDefault="0021170E" w:rsidP="0021170E">
      <w:pPr>
        <w:numPr>
          <w:ilvl w:val="0"/>
          <w:numId w:val="3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 всі свої вимоги.</w:t>
      </w:r>
    </w:p>
    <w:p w:rsidR="0021170E" w:rsidRPr="0021170E" w:rsidRDefault="0021170E" w:rsidP="0021170E">
      <w:pPr>
        <w:numPr>
          <w:ilvl w:val="0"/>
          <w:numId w:val="3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Легко змінити, коли змінюються функціональні вимоги.</w:t>
      </w:r>
    </w:p>
    <w:p w:rsidR="0021170E" w:rsidRPr="0021170E" w:rsidRDefault="0021170E" w:rsidP="002117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ктування дає в результаті модель про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ктування, а аналіз відповідно модель аналізу. Модель дизайну служить абстракцією вихідного коду; тобто модель дизайну працює «синькою», розміткою того як буде структурований та написаний вихідний код. Дизайн моделі складається про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ктування класів </w:t>
      </w: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структурованих в пакети і підсистеми з чітко визначеними інтерфейсами, які представляють, що стане компонентами у реалізації. Він також містить опис того, як об'єкти цих сконструйованих класів співпрацюють для виконання прецедентів.</w:t>
      </w:r>
    </w:p>
    <w:p w:rsidR="00E63181" w:rsidRPr="00E63181" w:rsidRDefault="00E63181" w:rsidP="0021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4) Реалізація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Implementation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>) – програмування системи</w:t>
      </w:r>
      <w:r w:rsidR="00F14C19" w:rsidRPr="0021170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але не її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розгортування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 реалізації є:</w:t>
      </w:r>
    </w:p>
    <w:p w:rsidR="0021170E" w:rsidRPr="0021170E" w:rsidRDefault="0021170E" w:rsidP="0021170E">
      <w:pPr>
        <w:numPr>
          <w:ilvl w:val="0"/>
          <w:numId w:val="3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організацію коду з точки зору реалізації підсистем, які організовані в шари.</w:t>
      </w:r>
    </w:p>
    <w:p w:rsidR="0021170E" w:rsidRPr="0021170E" w:rsidRDefault="0021170E" w:rsidP="0021170E">
      <w:pPr>
        <w:numPr>
          <w:ilvl w:val="0"/>
          <w:numId w:val="3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класів та об'єктів у термінах компонентів (вихідних файлів, виконуваних файлів, та інших).</w:t>
      </w:r>
    </w:p>
    <w:p w:rsidR="0021170E" w:rsidRPr="0021170E" w:rsidRDefault="0021170E" w:rsidP="002117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Системи реалізуються через реалізацію компонентів. Процес описує як повторно використати існуючі компоненти, чи реалізувати нові компонен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з чітко визначеними </w:t>
      </w:r>
      <w:proofErr w:type="spellStart"/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відповідальностями</w:t>
      </w:r>
      <w:proofErr w:type="spellEnd"/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, роблячи систему легше підтримуваною і збільшуючи можливості для повторного використання.</w:t>
      </w:r>
    </w:p>
    <w:p w:rsidR="0021170E" w:rsidRPr="0021170E" w:rsidRDefault="00E63181" w:rsidP="002117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5) Тестування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C4C3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Цілі тестування:</w:t>
      </w:r>
    </w:p>
    <w:p w:rsidR="0021170E" w:rsidRPr="000C4C32" w:rsidRDefault="0021170E" w:rsidP="0021170E">
      <w:pPr>
        <w:pStyle w:val="ab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C4C3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Перевірити взаємодії між об'єктами.</w:t>
      </w:r>
    </w:p>
    <w:p w:rsidR="0021170E" w:rsidRPr="000C4C32" w:rsidRDefault="0021170E" w:rsidP="0021170E">
      <w:pPr>
        <w:pStyle w:val="ab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C4C3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Перевірити належну інтеграцію всіх компонентів програмного забезпечення.</w:t>
      </w:r>
    </w:p>
    <w:p w:rsidR="0021170E" w:rsidRPr="000C4C32" w:rsidRDefault="0021170E" w:rsidP="0021170E">
      <w:pPr>
        <w:pStyle w:val="ab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C4C3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Переконатися, що всі вимоги були правильно виконані.</w:t>
      </w:r>
    </w:p>
    <w:p w:rsidR="0021170E" w:rsidRPr="000C4C32" w:rsidRDefault="000C4C32" w:rsidP="0021170E">
      <w:pPr>
        <w:pStyle w:val="ab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C4C3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="0021170E" w:rsidRPr="000C4C3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изначити та переконатись що дефекти будуть розглянуті до розгортання програмного забезпечення.</w:t>
      </w:r>
    </w:p>
    <w:p w:rsidR="0021170E" w:rsidRPr="0021170E" w:rsidRDefault="0021170E" w:rsidP="0021170E">
      <w:pPr>
        <w:pStyle w:val="ab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C4C3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Переконатись, що всі дефекти</w:t>
      </w:r>
      <w:r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виправлені, повторно перевірені та закриті.</w:t>
      </w:r>
    </w:p>
    <w:p w:rsidR="0021170E" w:rsidRPr="0021170E" w:rsidRDefault="000C4C32" w:rsidP="000C4C3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RUP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пропонує ітеративний підхід, а це означає, що тестування відбувається протягом всього про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кту. Це дозволяє виявляти дефекти якомога раніше, що радикально знижує вартість виправлення дефекту. Тести проводяться за чотирма вимірами якості: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1170E" w:rsidRPr="0021170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надійності, функціональності, продуктивності додатків і продуктивності системи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. Для кожного з цих вимірів критеріїв якості, процес описує як пройти життєвий цикл планування, про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21170E" w:rsidRPr="0021170E">
        <w:rPr>
          <w:rFonts w:ascii="Times New Roman" w:eastAsia="Times New Roman" w:hAnsi="Times New Roman" w:cs="Times New Roman"/>
          <w:sz w:val="28"/>
          <w:szCs w:val="28"/>
          <w:lang w:eastAsia="uk-UA"/>
        </w:rPr>
        <w:t>ктування, виконання і оцінки тесту.</w:t>
      </w:r>
    </w:p>
    <w:p w:rsidR="00E63181" w:rsidRPr="00E63181" w:rsidRDefault="00E63181" w:rsidP="0021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6) Розгортання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Deployment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E63181" w:rsidRPr="00E63181" w:rsidRDefault="0021170E" w:rsidP="000C4C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170E">
        <w:rPr>
          <w:rFonts w:ascii="Times New Roman" w:hAnsi="Times New Roman" w:cs="Times New Roman"/>
          <w:sz w:val="28"/>
          <w:szCs w:val="28"/>
        </w:rPr>
        <w:t xml:space="preserve">Метою розгортання є успішно </w:t>
      </w:r>
      <w:r w:rsidR="000C4C32">
        <w:rPr>
          <w:rFonts w:ascii="Times New Roman" w:hAnsi="Times New Roman" w:cs="Times New Roman"/>
          <w:sz w:val="28"/>
          <w:szCs w:val="28"/>
        </w:rPr>
        <w:t>створювати</w:t>
      </w:r>
      <w:r w:rsidRPr="0021170E">
        <w:rPr>
          <w:rFonts w:ascii="Times New Roman" w:hAnsi="Times New Roman" w:cs="Times New Roman"/>
          <w:sz w:val="28"/>
          <w:szCs w:val="28"/>
        </w:rPr>
        <w:t xml:space="preserve"> релізи продукту, та постачати програмне забезпечення для кінцевих користувачів. </w:t>
      </w:r>
      <w:proofErr w:type="spellStart"/>
      <w:r w:rsidR="000C4C32">
        <w:rPr>
          <w:rFonts w:ascii="Times New Roman" w:hAnsi="Times New Roman" w:cs="Times New Roman"/>
          <w:sz w:val="28"/>
          <w:szCs w:val="28"/>
        </w:rPr>
        <w:t>Дісципліна</w:t>
      </w:r>
      <w:proofErr w:type="spellEnd"/>
      <w:r w:rsidRPr="0021170E">
        <w:rPr>
          <w:rFonts w:ascii="Times New Roman" w:hAnsi="Times New Roman" w:cs="Times New Roman"/>
          <w:sz w:val="28"/>
          <w:szCs w:val="28"/>
        </w:rPr>
        <w:t xml:space="preserve"> охоплює широке коло заходів, у тому числі виробництво зовнішніх версій програмного забезпечення, запаковування програмного забезпечення та бізнес-додатків, розповсюдження програмного забезпечення, встановлення програмного забезпечення та надання допомоги і підтримки для користувачів..</w:t>
      </w:r>
    </w:p>
    <w:p w:rsidR="00E63181" w:rsidRPr="00E63181" w:rsidRDefault="000C4C32" w:rsidP="000C4C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В рамках RUP також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існує </w:t>
      </w:r>
      <w:r w:rsidR="00E63181"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3 допоміжні дисципліни: </w:t>
      </w:r>
    </w:p>
    <w:p w:rsidR="00E63181" w:rsidRPr="00E63181" w:rsidRDefault="00E63181" w:rsidP="0021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1) Керування проектом (Project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E63181" w:rsidRPr="00E63181" w:rsidRDefault="00E63181" w:rsidP="0021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2) Керування змінами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Change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E63181" w:rsidRDefault="00E63181" w:rsidP="0021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181">
        <w:rPr>
          <w:rFonts w:ascii="Times New Roman" w:hAnsi="Times New Roman" w:cs="Times New Roman"/>
          <w:color w:val="000000"/>
          <w:sz w:val="28"/>
          <w:szCs w:val="28"/>
        </w:rPr>
        <w:t>3) Середовище (</w:t>
      </w:r>
      <w:proofErr w:type="spellStart"/>
      <w:r w:rsidRPr="00E63181">
        <w:rPr>
          <w:rFonts w:ascii="Times New Roman" w:hAnsi="Times New Roman" w:cs="Times New Roman"/>
          <w:color w:val="000000"/>
          <w:sz w:val="28"/>
          <w:szCs w:val="28"/>
        </w:rPr>
        <w:t>Environment</w:t>
      </w:r>
      <w:proofErr w:type="spellEnd"/>
      <w:r w:rsidRPr="00E63181">
        <w:rPr>
          <w:rFonts w:ascii="Times New Roman" w:hAnsi="Times New Roman" w:cs="Times New Roman"/>
          <w:color w:val="000000"/>
          <w:sz w:val="28"/>
          <w:szCs w:val="28"/>
        </w:rPr>
        <w:t xml:space="preserve">) – інсталяції необхідних засобів, налагодження процесу для ПЗ. </w:t>
      </w:r>
    </w:p>
    <w:p w:rsidR="000C4C32" w:rsidRPr="00E63181" w:rsidRDefault="000C4C32" w:rsidP="000C4C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170E">
        <w:rPr>
          <w:rFonts w:ascii="Times New Roman" w:hAnsi="Times New Roman" w:cs="Times New Roman"/>
          <w:sz w:val="28"/>
          <w:szCs w:val="28"/>
        </w:rPr>
        <w:t xml:space="preserve">Процес RUP – процес, керований на основі варіантів використання. Це означає, що як метод опису функціональних вимог до системи, а також як природна одиниця для подальшого планування і оцінки виконання робіт, застосовуються сценарії використання. Сценарії використання дозволяють легко виявляти реальні потреби майбутніх користувачів ПЗ і відстежувати </w:t>
      </w:r>
      <w:r w:rsidRPr="0021170E">
        <w:rPr>
          <w:rFonts w:ascii="Times New Roman" w:hAnsi="Times New Roman" w:cs="Times New Roman"/>
          <w:sz w:val="28"/>
          <w:szCs w:val="28"/>
        </w:rPr>
        <w:lastRenderedPageBreak/>
        <w:t>повноту опису їх вимог. Крім того, використання завершених сценаріїв, як одиниць виміру прогресу, допомагає уникнути неадекватної оцінки ступеня ви-конання проекту виконавцем.</w:t>
      </w:r>
    </w:p>
    <w:p w:rsidR="00E63181" w:rsidRPr="0021170E" w:rsidRDefault="000C4C32" w:rsidP="000C4C3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4B31584B" wp14:editId="3F1501D3">
            <wp:extent cx="4330065" cy="2985135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181" w:rsidRPr="0021170E" w:rsidRDefault="000C4C32" w:rsidP="000C4C3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Рис. 4 – Фази та дисципліни RUP</w:t>
      </w:r>
    </w:p>
    <w:p w:rsidR="009F5676" w:rsidRPr="0021170E" w:rsidRDefault="009F5676" w:rsidP="000C4C32">
      <w:pPr>
        <w:pStyle w:val="Default"/>
        <w:ind w:firstLine="708"/>
        <w:jc w:val="both"/>
        <w:rPr>
          <w:sz w:val="28"/>
          <w:szCs w:val="28"/>
        </w:rPr>
      </w:pPr>
      <w:r w:rsidRPr="0021170E">
        <w:rPr>
          <w:sz w:val="28"/>
          <w:szCs w:val="28"/>
        </w:rPr>
        <w:t xml:space="preserve">Методологія RUP має наступні переваги. </w:t>
      </w:r>
    </w:p>
    <w:p w:rsidR="009F5676" w:rsidRPr="0021170E" w:rsidRDefault="009F5676" w:rsidP="000C4C32">
      <w:pPr>
        <w:pStyle w:val="Default"/>
        <w:ind w:firstLine="708"/>
        <w:jc w:val="both"/>
        <w:rPr>
          <w:sz w:val="28"/>
          <w:szCs w:val="28"/>
        </w:rPr>
      </w:pPr>
      <w:r w:rsidRPr="0021170E">
        <w:rPr>
          <w:sz w:val="28"/>
          <w:szCs w:val="28"/>
        </w:rPr>
        <w:t xml:space="preserve">RUP дозволяє компанії-розробникові налаштовувати весь процес розробки ПЗ. На відміну від більшості сучасних </w:t>
      </w:r>
      <w:proofErr w:type="spellStart"/>
      <w:r w:rsidRPr="0021170E">
        <w:rPr>
          <w:sz w:val="28"/>
          <w:szCs w:val="28"/>
        </w:rPr>
        <w:t>методологій</w:t>
      </w:r>
      <w:proofErr w:type="spellEnd"/>
      <w:r w:rsidRPr="0021170E">
        <w:rPr>
          <w:sz w:val="28"/>
          <w:szCs w:val="28"/>
        </w:rPr>
        <w:t xml:space="preserve"> або вимог до процесу розробки, орієнтованих на строго визначений рівень формалізації процесу (як правило, або дуже високий, або, навпаки, дуже низький), RUP дозволяє отримати саме той рівень формалізації, який необхідний в проекті. </w:t>
      </w:r>
    </w:p>
    <w:p w:rsidR="009F5676" w:rsidRPr="0021170E" w:rsidRDefault="009F5676" w:rsidP="000C4C32">
      <w:pPr>
        <w:pStyle w:val="Default"/>
        <w:ind w:firstLine="708"/>
        <w:jc w:val="both"/>
        <w:rPr>
          <w:sz w:val="28"/>
          <w:szCs w:val="28"/>
        </w:rPr>
      </w:pPr>
      <w:r w:rsidRPr="0021170E">
        <w:rPr>
          <w:sz w:val="28"/>
          <w:szCs w:val="28"/>
        </w:rPr>
        <w:t>При розробці ПЗ для державних підприємств і у низці інших ситуацій компанії-розробникові доводиться виконувати формальні вимоги вітчизняних і міжнародних стандартів (</w:t>
      </w:r>
      <w:r w:rsidR="000C4C32">
        <w:rPr>
          <w:sz w:val="28"/>
          <w:szCs w:val="28"/>
        </w:rPr>
        <w:t xml:space="preserve">ГОСТ </w:t>
      </w:r>
      <w:r w:rsidRPr="0021170E">
        <w:rPr>
          <w:sz w:val="28"/>
          <w:szCs w:val="28"/>
        </w:rPr>
        <w:t xml:space="preserve">серій 19 і 34, </w:t>
      </w:r>
      <w:r w:rsidR="000C4C32" w:rsidRPr="0021170E">
        <w:rPr>
          <w:sz w:val="28"/>
          <w:szCs w:val="28"/>
        </w:rPr>
        <w:t>Д</w:t>
      </w:r>
      <w:r w:rsidR="000C4C32">
        <w:rPr>
          <w:sz w:val="28"/>
          <w:szCs w:val="28"/>
        </w:rPr>
        <w:t>СТУ</w:t>
      </w:r>
      <w:r w:rsidR="000C4C32">
        <w:rPr>
          <w:sz w:val="28"/>
          <w:szCs w:val="28"/>
        </w:rPr>
        <w:t>,</w:t>
      </w:r>
      <w:r w:rsidR="000C4C32" w:rsidRPr="0021170E">
        <w:rPr>
          <w:sz w:val="28"/>
          <w:szCs w:val="28"/>
        </w:rPr>
        <w:t xml:space="preserve"> </w:t>
      </w:r>
      <w:r w:rsidRPr="0021170E">
        <w:rPr>
          <w:sz w:val="28"/>
          <w:szCs w:val="28"/>
        </w:rPr>
        <w:t xml:space="preserve">ISO/IEC 12207:1995 та ін.). В цьому випадку можна налаштувати RUP на досить високий рівень формалізації процесу. Більше того, при використанні інструментальних засобів IBM </w:t>
      </w:r>
      <w:proofErr w:type="spellStart"/>
      <w:r w:rsidRPr="0021170E">
        <w:rPr>
          <w:sz w:val="28"/>
          <w:szCs w:val="28"/>
        </w:rPr>
        <w:t>Rational</w:t>
      </w:r>
      <w:proofErr w:type="spellEnd"/>
      <w:r w:rsidRPr="0021170E">
        <w:rPr>
          <w:sz w:val="28"/>
          <w:szCs w:val="28"/>
        </w:rPr>
        <w:t xml:space="preserve"> нескладно розробити шаблони документів, які створюватимуться автоматично за допомогою IBM </w:t>
      </w:r>
      <w:proofErr w:type="spellStart"/>
      <w:r w:rsidRPr="0021170E">
        <w:rPr>
          <w:sz w:val="28"/>
          <w:szCs w:val="28"/>
        </w:rPr>
        <w:t>Rational</w:t>
      </w:r>
      <w:proofErr w:type="spellEnd"/>
      <w:r w:rsidRPr="0021170E">
        <w:rPr>
          <w:sz w:val="28"/>
          <w:szCs w:val="28"/>
        </w:rPr>
        <w:t xml:space="preserve"> SODA на основі стандартних моделей та артефактів і відповідати вимогам стандартів. </w:t>
      </w:r>
    </w:p>
    <w:p w:rsidR="009F5676" w:rsidRPr="0021170E" w:rsidRDefault="009F5676" w:rsidP="00C8038D">
      <w:pPr>
        <w:pStyle w:val="Default"/>
        <w:ind w:firstLine="708"/>
        <w:jc w:val="both"/>
        <w:rPr>
          <w:sz w:val="28"/>
          <w:szCs w:val="28"/>
        </w:rPr>
      </w:pPr>
      <w:r w:rsidRPr="0021170E">
        <w:rPr>
          <w:sz w:val="28"/>
          <w:szCs w:val="28"/>
        </w:rPr>
        <w:t>Використання RUP з досить високим рівнем формалізації процесу також може допомогти компанії-розробникові виконувати вимоги сертифікації CMM (</w:t>
      </w:r>
      <w:proofErr w:type="spellStart"/>
      <w:r w:rsidRPr="0021170E">
        <w:rPr>
          <w:sz w:val="28"/>
          <w:szCs w:val="28"/>
        </w:rPr>
        <w:t>Capability</w:t>
      </w:r>
      <w:proofErr w:type="spellEnd"/>
      <w:r w:rsidRPr="0021170E">
        <w:rPr>
          <w:sz w:val="28"/>
          <w:szCs w:val="28"/>
        </w:rPr>
        <w:t xml:space="preserve"> </w:t>
      </w:r>
      <w:proofErr w:type="spellStart"/>
      <w:r w:rsidRPr="0021170E">
        <w:rPr>
          <w:sz w:val="28"/>
          <w:szCs w:val="28"/>
        </w:rPr>
        <w:t>Maturity</w:t>
      </w:r>
      <w:proofErr w:type="spellEnd"/>
      <w:r w:rsidRPr="0021170E">
        <w:rPr>
          <w:sz w:val="28"/>
          <w:szCs w:val="28"/>
        </w:rPr>
        <w:t xml:space="preserve"> </w:t>
      </w:r>
      <w:proofErr w:type="spellStart"/>
      <w:r w:rsidRPr="0021170E">
        <w:rPr>
          <w:sz w:val="28"/>
          <w:szCs w:val="28"/>
        </w:rPr>
        <w:t>Model</w:t>
      </w:r>
      <w:proofErr w:type="spellEnd"/>
      <w:r w:rsidRPr="0021170E">
        <w:rPr>
          <w:sz w:val="28"/>
          <w:szCs w:val="28"/>
        </w:rPr>
        <w:t>). Оскільки RUP є добре документованим процесом, впровадження RUP допоможе компанії досягти рівнів 2 і 3 СММ. У ще більшій мірі RUP може допомогти при впровадженні CMMI</w:t>
      </w:r>
      <w:r w:rsidR="00C8038D">
        <w:rPr>
          <w:sz w:val="28"/>
          <w:szCs w:val="28"/>
        </w:rPr>
        <w:t xml:space="preserve"> </w:t>
      </w:r>
      <w:r w:rsidR="00C8038D" w:rsidRPr="00C8038D">
        <w:rPr>
          <w:sz w:val="28"/>
          <w:szCs w:val="28"/>
        </w:rPr>
        <w:t>(</w:t>
      </w:r>
      <w:proofErr w:type="spellStart"/>
      <w:r w:rsidR="00C8038D" w:rsidRPr="00C8038D">
        <w:rPr>
          <w:rStyle w:val="e24kjd"/>
          <w:sz w:val="28"/>
          <w:szCs w:val="28"/>
        </w:rPr>
        <w:t>Capability</w:t>
      </w:r>
      <w:proofErr w:type="spellEnd"/>
      <w:r w:rsidR="00C8038D" w:rsidRPr="00C8038D">
        <w:rPr>
          <w:rStyle w:val="e24kjd"/>
          <w:sz w:val="28"/>
          <w:szCs w:val="28"/>
        </w:rPr>
        <w:t xml:space="preserve"> </w:t>
      </w:r>
      <w:proofErr w:type="spellStart"/>
      <w:r w:rsidR="00C8038D" w:rsidRPr="00C8038D">
        <w:rPr>
          <w:rStyle w:val="e24kjd"/>
          <w:sz w:val="28"/>
          <w:szCs w:val="28"/>
        </w:rPr>
        <w:t>Maturity</w:t>
      </w:r>
      <w:proofErr w:type="spellEnd"/>
      <w:r w:rsidR="00C8038D" w:rsidRPr="00C8038D">
        <w:rPr>
          <w:rStyle w:val="e24kjd"/>
          <w:sz w:val="28"/>
          <w:szCs w:val="28"/>
        </w:rPr>
        <w:t xml:space="preserve"> </w:t>
      </w:r>
      <w:proofErr w:type="spellStart"/>
      <w:r w:rsidR="00C8038D" w:rsidRPr="00C8038D">
        <w:rPr>
          <w:rStyle w:val="e24kjd"/>
          <w:sz w:val="28"/>
          <w:szCs w:val="28"/>
        </w:rPr>
        <w:t>Model</w:t>
      </w:r>
      <w:proofErr w:type="spellEnd"/>
      <w:r w:rsidR="00C8038D" w:rsidRPr="00C8038D">
        <w:rPr>
          <w:rStyle w:val="e24kjd"/>
          <w:sz w:val="28"/>
          <w:szCs w:val="28"/>
        </w:rPr>
        <w:t xml:space="preserve"> </w:t>
      </w:r>
      <w:proofErr w:type="spellStart"/>
      <w:r w:rsidR="00C8038D" w:rsidRPr="00C8038D">
        <w:rPr>
          <w:rStyle w:val="e24kjd"/>
          <w:sz w:val="28"/>
          <w:szCs w:val="28"/>
        </w:rPr>
        <w:t>Integration</w:t>
      </w:r>
      <w:proofErr w:type="spellEnd"/>
      <w:r w:rsidR="00C8038D" w:rsidRPr="00C8038D">
        <w:rPr>
          <w:rStyle w:val="e24kjd"/>
          <w:sz w:val="28"/>
          <w:szCs w:val="28"/>
        </w:rPr>
        <w:t>)</w:t>
      </w:r>
      <w:r w:rsidRPr="0021170E">
        <w:rPr>
          <w:sz w:val="28"/>
          <w:szCs w:val="28"/>
        </w:rPr>
        <w:t xml:space="preserve">, оскільки CMMI більшою мірою відповідає сучасному ітераційному </w:t>
      </w:r>
      <w:proofErr w:type="spellStart"/>
      <w:r w:rsidRPr="0021170E">
        <w:rPr>
          <w:sz w:val="28"/>
          <w:szCs w:val="28"/>
        </w:rPr>
        <w:t>підхо-ду</w:t>
      </w:r>
      <w:proofErr w:type="spellEnd"/>
      <w:r w:rsidRPr="0021170E">
        <w:rPr>
          <w:sz w:val="28"/>
          <w:szCs w:val="28"/>
        </w:rPr>
        <w:t xml:space="preserve"> до розробки ПЗ. </w:t>
      </w:r>
    </w:p>
    <w:p w:rsidR="009F5676" w:rsidRPr="0021170E" w:rsidRDefault="009F5676" w:rsidP="00C8038D">
      <w:pPr>
        <w:pStyle w:val="Default"/>
        <w:ind w:firstLine="708"/>
        <w:jc w:val="both"/>
        <w:rPr>
          <w:sz w:val="28"/>
          <w:szCs w:val="28"/>
        </w:rPr>
      </w:pPr>
      <w:r w:rsidRPr="0021170E">
        <w:rPr>
          <w:sz w:val="28"/>
          <w:szCs w:val="28"/>
        </w:rPr>
        <w:t xml:space="preserve">З іншого боку, при використанні RUP в невеликих колективах для розробки не критичного ПЗ можна вибрати досить низький рівень формалізації, який не гальмуватиме розробку необхідністю формування і ретельного оформлення багатьох артефактів, що не роблять реального впливу на якість проектування та реалізації ПЗ. </w:t>
      </w:r>
    </w:p>
    <w:p w:rsidR="009F5676" w:rsidRPr="0021170E" w:rsidRDefault="009F5676" w:rsidP="00C8038D">
      <w:pPr>
        <w:pStyle w:val="Default"/>
        <w:ind w:firstLine="708"/>
        <w:jc w:val="both"/>
        <w:rPr>
          <w:sz w:val="28"/>
          <w:szCs w:val="28"/>
        </w:rPr>
      </w:pPr>
      <w:r w:rsidRPr="0021170E">
        <w:rPr>
          <w:sz w:val="28"/>
          <w:szCs w:val="28"/>
        </w:rPr>
        <w:t xml:space="preserve">До недоліків RUP можна віднести те, що широкі можливості налаштування не роблять впровадження RUP простим. Ефективному </w:t>
      </w:r>
      <w:r w:rsidRPr="0021170E">
        <w:rPr>
          <w:sz w:val="28"/>
          <w:szCs w:val="28"/>
        </w:rPr>
        <w:lastRenderedPageBreak/>
        <w:t xml:space="preserve">використанню RUP перешкоджає дуже багато складнощів. Часто послідовність фаз “ Початок – Розробка – Побудова – Впровадження ” помилково інтерпретують як фази “ Аналіз – Дизайн – Реалізація – Впровадження ” і це практично зводить нанівець всі переваги RUP. Для значної кількості людей виявляється незвичною концепція документування вимог у вигляді варіантів використання UML. В результаті специфікація вимог, створена проектною командою, може виявитися абсолютно невиразним документом, який ніхто не читатиме. Окрім того, для повноцінного впровадження RUP компанія-розробник повинна витратити значні кошти на навчання співробітників. При цьому спроба обійтися своїми силами швидше за все буде приречена на невдачу – необхідно шукати фахівця з відповідним досвідом або залучати консультантів. </w:t>
      </w:r>
    </w:p>
    <w:p w:rsidR="009F5676" w:rsidRPr="0021170E" w:rsidRDefault="009F5676" w:rsidP="00C8038D">
      <w:pPr>
        <w:pStyle w:val="Default"/>
        <w:ind w:firstLine="708"/>
        <w:jc w:val="both"/>
        <w:rPr>
          <w:sz w:val="28"/>
          <w:szCs w:val="28"/>
        </w:rPr>
      </w:pPr>
      <w:r w:rsidRPr="0021170E">
        <w:rPr>
          <w:sz w:val="28"/>
          <w:szCs w:val="28"/>
        </w:rPr>
        <w:t xml:space="preserve">Методологія RUP підходить, насамперед, для масштабних і довгострокових проектів.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Текстовий формат специфікація СВ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В контексті методології RUP системні вимоги (СВ) - це весь набір певних </w:t>
      </w: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ПРЕЦЕДЕНТІВ </w:t>
      </w: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використання ПЗ, тобто концептуальна модель функціонування системи та її оточення.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прецедент</w:t>
      </w: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– це набір взаємопов’язаних </w:t>
      </w: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cцe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н</w:t>
      </w: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apiï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, який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описує використання ПЗ певним </w:t>
      </w: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902A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кт</w:t>
      </w: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>opo</w:t>
      </w:r>
      <w:r w:rsidR="00902A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для вирішення однієї із задач. </w:t>
      </w:r>
    </w:p>
    <w:p w:rsidR="00C8038D" w:rsidRPr="00C8038D" w:rsidRDefault="00902A86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акт</w:t>
      </w:r>
      <w:r w:rsidR="00C8038D"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op - 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сутність, яка має поведінку: напр., людина (користувач),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окремий програмний компонент або інша програмна система. </w:t>
      </w:r>
    </w:p>
    <w:p w:rsidR="00C8038D" w:rsidRPr="00C8038D" w:rsidRDefault="00902A86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="00C8038D"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н</w:t>
      </w:r>
      <w:r w:rsidR="00C8038D"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apiй</w:t>
      </w:r>
      <w:proofErr w:type="spellEnd"/>
      <w:r w:rsidR="00C8038D"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 – 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послідовність дій або взаємодій між актором та ПЗ. </w:t>
      </w:r>
    </w:p>
    <w:p w:rsidR="00C8038D" w:rsidRPr="00C8038D" w:rsidRDefault="00C8038D" w:rsidP="00902A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Первинною формою опису прецедентів є текст, який має бути сформованим у процесі виявлення СВ (шляхом спілкування із майбутніми користувачами, експертами із предметної області тощо). Для подальшої формалізації (структуризації) текстового опису прецедентів існує декілька форм: </w:t>
      </w:r>
    </w:p>
    <w:p w:rsidR="00C8038D" w:rsidRPr="00902A86" w:rsidRDefault="00C8038D" w:rsidP="00902A86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</w:t>
      </w:r>
      <w:r w:rsidR="00902A86"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</w:t>
      </w: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oбo</w:t>
      </w:r>
      <w:r w:rsidR="00902A86"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дн</w:t>
      </w: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proofErr w:type="spellEnd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902A86"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ф</w:t>
      </w: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op</w:t>
      </w:r>
      <w:r w:rsidR="00902A86"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</w:t>
      </w: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proofErr w:type="spellEnd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oпи</w:t>
      </w:r>
      <w:r w:rsidR="00902A86"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с</w:t>
      </w: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y</w:t>
      </w:r>
      <w:proofErr w:type="spellEnd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902A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– </w:t>
      </w:r>
      <w:r w:rsidRPr="00902A8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неформальний стиль описання. Опис прецеденту займає кілька абзаців і охоплює різні можливі сценарії. </w:t>
      </w:r>
    </w:p>
    <w:p w:rsidR="00C8038D" w:rsidRPr="00902A86" w:rsidRDefault="00C8038D" w:rsidP="00902A86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Стислий </w:t>
      </w:r>
      <w:proofErr w:type="spellStart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o</w:t>
      </w:r>
      <w:r w:rsidR="00902A86"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пис</w:t>
      </w:r>
      <w:proofErr w:type="spellEnd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902A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– </w:t>
      </w:r>
      <w:r w:rsidRPr="00902A8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анотація у вигляді одного абзацу. Вона описує тільки </w:t>
      </w:r>
      <w:r w:rsidR="00902A86" w:rsidRPr="00902A8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02A8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головний успішний сценарій. </w:t>
      </w:r>
    </w:p>
    <w:p w:rsidR="00C8038D" w:rsidRPr="00902A86" w:rsidRDefault="00C8038D" w:rsidP="00902A86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Розгорнутий </w:t>
      </w:r>
      <w:proofErr w:type="spellStart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oпис</w:t>
      </w:r>
      <w:proofErr w:type="spellEnd"/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902A8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– </w:t>
      </w:r>
      <w:r w:rsidRPr="00902A8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такому підході детально описуються всі шаги і варіанти розвитку сценарію. </w:t>
      </w:r>
    </w:p>
    <w:p w:rsidR="00C8038D" w:rsidRPr="00C8038D" w:rsidRDefault="00C8038D" w:rsidP="00902A8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Найбільш інформативним та корисним для подальшого використання СВ в проектуванні ПЗ є розгорнутий опис прецедентів. Він має наступний формат, який ми розглянемо на прикладі розробки ПЗ для оформлення продажів товару в деякому супермаркеті: </w:t>
      </w:r>
    </w:p>
    <w:p w:rsidR="00C8038D" w:rsidRPr="00C8038D" w:rsidRDefault="00C8038D" w:rsidP="00902A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ПРИКЛАД Опис розгорнутого сценарію за стандартом RUP функціональної схеми Веб-ресурсу “Експертне оцінювання на основі парних порівнянь” : </w:t>
      </w:r>
    </w:p>
    <w:p w:rsidR="00C8038D" w:rsidRPr="00C8038D" w:rsidRDefault="00902A86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="00C8038D"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Зацікавлені особи прецеденту та їх вимоги: 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в цій секції опису подається, що повинна зробити ПЗ для усіх можливих учасників процесу. </w:t>
      </w:r>
    </w:p>
    <w:p w:rsidR="00902A86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Наприклад: </w:t>
      </w:r>
    </w:p>
    <w:p w:rsidR="00C8038D" w:rsidRPr="00C8038D" w:rsidRDefault="00C8038D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1) Експерт: повинен точно і швидко заповнити дані щодо оцінювання заданої характеристики всіх потрібних об’єктів у таблиці основі парних порівнянь; надіслати готові результати оцінювання до бази даних. </w:t>
      </w:r>
    </w:p>
    <w:p w:rsidR="00C8038D" w:rsidRPr="00C8038D" w:rsidRDefault="00C8038D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2) Менеджер: повинен отримати показники рангів оцінювання об’єктів, що виконали всі експерти; визначає достовірність оцінювання шляхом визначення коефіцієнту конкордації.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>Модульна структура програми зображена на рис.5.</w:t>
      </w:r>
    </w:p>
    <w:p w:rsidR="00C8038D" w:rsidRPr="00C8038D" w:rsidRDefault="00C8038D" w:rsidP="00C8038D">
      <w:pPr>
        <w:pStyle w:val="Default"/>
        <w:rPr>
          <w:sz w:val="28"/>
          <w:szCs w:val="28"/>
        </w:rPr>
      </w:pPr>
      <w:r w:rsidRPr="00C8038D">
        <w:rPr>
          <w:noProof/>
          <w:sz w:val="28"/>
          <w:szCs w:val="28"/>
          <w:lang w:eastAsia="uk-UA"/>
        </w:rPr>
        <w:drawing>
          <wp:inline distT="0" distB="0" distL="0" distR="0" wp14:anchorId="1E748212" wp14:editId="76AEA003">
            <wp:extent cx="3590925" cy="2428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8D" w:rsidRPr="00C8038D" w:rsidRDefault="00C8038D" w:rsidP="00C8038D">
      <w:pPr>
        <w:pStyle w:val="Default"/>
        <w:rPr>
          <w:sz w:val="28"/>
          <w:szCs w:val="28"/>
        </w:rPr>
      </w:pPr>
      <w:r w:rsidRPr="00C8038D">
        <w:rPr>
          <w:sz w:val="28"/>
          <w:szCs w:val="28"/>
        </w:rPr>
        <w:t>Рис. 5. Функціональна схема  Веб-ресурсу “Експертне оцінювання  на основі парних порівнянь”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7229"/>
      </w:tblGrid>
      <w:tr w:rsidR="00C8038D" w:rsidRPr="00C8038D" w:rsidTr="00902A86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17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</w:p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з/п </w:t>
            </w:r>
          </w:p>
        </w:tc>
        <w:tc>
          <w:tcPr>
            <w:tcW w:w="1843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Позначення </w:t>
            </w:r>
          </w:p>
        </w:tc>
        <w:tc>
          <w:tcPr>
            <w:tcW w:w="7229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Призначення </w:t>
            </w:r>
            <w:r w:rsidR="00902A86"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програмних модулів</w:t>
            </w:r>
          </w:p>
        </w:tc>
      </w:tr>
      <w:tr w:rsidR="00C8038D" w:rsidRPr="00C8038D" w:rsidTr="00902A86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17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43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Модуль1 </w:t>
            </w:r>
          </w:p>
        </w:tc>
        <w:tc>
          <w:tcPr>
            <w:tcW w:w="7229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Головний модуль. Містить головну веб-сторінку та </w:t>
            </w:r>
          </w:p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забезпечує перехід з однієї веб-сторінки на іншу </w:t>
            </w:r>
          </w:p>
        </w:tc>
      </w:tr>
      <w:tr w:rsidR="00C8038D" w:rsidRPr="00C8038D" w:rsidTr="00902A86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817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43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Модуль2 </w:t>
            </w:r>
          </w:p>
        </w:tc>
        <w:tc>
          <w:tcPr>
            <w:tcW w:w="7229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 зворотного зв’язку </w:t>
            </w:r>
          </w:p>
        </w:tc>
      </w:tr>
      <w:tr w:rsidR="00C8038D" w:rsidRPr="00C8038D" w:rsidTr="00902A86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817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43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Модуль3 </w:t>
            </w:r>
          </w:p>
        </w:tc>
        <w:tc>
          <w:tcPr>
            <w:tcW w:w="7229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 інформаційної довідки 1 </w:t>
            </w:r>
          </w:p>
        </w:tc>
      </w:tr>
      <w:tr w:rsidR="00C8038D" w:rsidRPr="00C8038D" w:rsidTr="00902A86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817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43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Модуль4 </w:t>
            </w:r>
          </w:p>
        </w:tc>
        <w:tc>
          <w:tcPr>
            <w:tcW w:w="7229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 інформаційної довідки 2 </w:t>
            </w:r>
          </w:p>
        </w:tc>
      </w:tr>
      <w:tr w:rsidR="00C8038D" w:rsidRPr="00C8038D" w:rsidTr="00902A86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817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843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Модуль5 </w:t>
            </w:r>
          </w:p>
        </w:tc>
        <w:tc>
          <w:tcPr>
            <w:tcW w:w="7229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 інформаційної довідки 4 </w:t>
            </w:r>
          </w:p>
        </w:tc>
      </w:tr>
      <w:tr w:rsidR="00C8038D" w:rsidRPr="00C8038D" w:rsidTr="00902A86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817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843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Модуль6 </w:t>
            </w:r>
          </w:p>
        </w:tc>
        <w:tc>
          <w:tcPr>
            <w:tcW w:w="7229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 формування таблиці основі парних </w:t>
            </w:r>
          </w:p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порівнянь </w:t>
            </w:r>
          </w:p>
        </w:tc>
      </w:tr>
      <w:tr w:rsidR="00C8038D" w:rsidRPr="00C8038D" w:rsidTr="00902A86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817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843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Модуль7 </w:t>
            </w:r>
          </w:p>
        </w:tc>
        <w:tc>
          <w:tcPr>
            <w:tcW w:w="7229" w:type="dxa"/>
          </w:tcPr>
          <w:p w:rsidR="00C8038D" w:rsidRPr="00C8038D" w:rsidRDefault="00C8038D" w:rsidP="00C803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3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Модуль конкордації рангових оцінок експертів </w:t>
            </w:r>
          </w:p>
        </w:tc>
      </w:tr>
    </w:tbl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02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Користувач ПЗ тобто основний актор цього прецеденту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: це менеджер, який приймає рішення за допомогою ПЗ, що має бути розроблена.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02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Передумови прецеденту (</w:t>
      </w:r>
      <w:proofErr w:type="spellStart"/>
      <w:r w:rsidRPr="00902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preconditions</w:t>
      </w:r>
      <w:proofErr w:type="spellEnd"/>
      <w:r w:rsidRPr="00902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): 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це перелік </w:t>
      </w:r>
      <w:r w:rsidRPr="00902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подій 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які завжди повинні виконуватися до початку сценарію поточного прецеденту. Передумови не перевіряються у даному сценарії прецеденту, вони вважаються результатом успішного виконанням деякого іншого прецеденту.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Наприклад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, це можуть бути наступні умови: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Wingdings" w:hAnsi="Wingdings" w:cs="Wingdings"/>
          <w:color w:val="000000"/>
          <w:sz w:val="28"/>
          <w:szCs w:val="28"/>
        </w:rPr>
        <w:t></w:t>
      </w:r>
      <w:r w:rsidRPr="00902A86">
        <w:rPr>
          <w:rFonts w:ascii="Wingdings" w:hAnsi="Wingdings" w:cs="Wingdings"/>
          <w:color w:val="000000"/>
          <w:sz w:val="28"/>
          <w:szCs w:val="28"/>
        </w:rPr>
        <w:t>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>ПЗ має бути активн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Wingdings" w:hAnsi="Wingdings" w:cs="Wingdings"/>
          <w:color w:val="000000"/>
          <w:sz w:val="28"/>
          <w:szCs w:val="28"/>
        </w:rPr>
        <w:t></w:t>
      </w:r>
      <w:r w:rsidRPr="00902A86">
        <w:rPr>
          <w:rFonts w:ascii="Wingdings" w:hAnsi="Wingdings" w:cs="Wingdings"/>
          <w:color w:val="000000"/>
          <w:sz w:val="28"/>
          <w:szCs w:val="28"/>
        </w:rPr>
        <w:t>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Експерти повинні успішно пройти процедуру </w:t>
      </w:r>
      <w:proofErr w:type="spellStart"/>
      <w:r w:rsidRPr="00902A86">
        <w:rPr>
          <w:rFonts w:ascii="Times New Roman" w:hAnsi="Times New Roman" w:cs="Times New Roman"/>
          <w:color w:val="000000"/>
          <w:sz w:val="28"/>
          <w:szCs w:val="28"/>
        </w:rPr>
        <w:t>аутентифікації</w:t>
      </w:r>
      <w:proofErr w:type="spellEnd"/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 в ПЗ.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Основний успішний сценарій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: ця секція специфікації описує «сценарій успіху». Тобто, дії що призводять до успішного завершення подій в основному процесі.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Наприклад</w:t>
      </w: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• ПЗ надсилає повідомлення експертам про необхідність проведення оцінювання.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• Експерт вводить бали оцінювання характеристики об’єктів з переліку менеджера.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• ПЗ надсилає повідомлення менеджеру про виконання оцінювання всіма експертами. </w:t>
      </w:r>
    </w:p>
    <w:p w:rsidR="00902A86" w:rsidRPr="00902A86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2A86">
        <w:rPr>
          <w:rFonts w:ascii="Times New Roman" w:hAnsi="Times New Roman" w:cs="Times New Roman"/>
          <w:color w:val="000000"/>
          <w:sz w:val="28"/>
          <w:szCs w:val="28"/>
        </w:rPr>
        <w:t xml:space="preserve">• Менеджер отримує інформацію для прийняття рішення після здійснення експертизи всіх експертів. </w:t>
      </w:r>
    </w:p>
    <w:p w:rsidR="00C8038D" w:rsidRPr="00C8038D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="00C8038D"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Розширення основного сценарію або альтернативні потоки: 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у цій секції вказуються всі інші можливі варіанти розвитку подій в ПЗ, які призводять до успішного завершення основного сценарію або альтернативні сценарії, що приводять до некоректного завершення прецеденту. При цьому після виконання обробки усіх можливих розширень прецеденту ПЗ повинна забезпечити повернення користувача в основний сценарій, якщо в ПЗ не передбачено альтернативний хід подій. </w:t>
      </w:r>
    </w:p>
    <w:p w:rsidR="00902A86" w:rsidRDefault="00C8038D" w:rsidP="0090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Наприклад</w:t>
      </w: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, розширення основного сценарію: </w:t>
      </w:r>
    </w:p>
    <w:p w:rsidR="00C8038D" w:rsidRPr="00C8038D" w:rsidRDefault="00C8038D" w:rsidP="0090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Неправильний ідентифікатор оцінювання</w:t>
      </w:r>
      <w:r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Експерт повторно вводить коректний ідентифікатор (це є точка повернення в основній сценарій). </w:t>
      </w:r>
    </w:p>
    <w:p w:rsidR="00C8038D" w:rsidRPr="00C8038D" w:rsidRDefault="00902A86" w:rsidP="00902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</w:t>
      </w:r>
      <w:r w:rsidR="00C8038D"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Пост-умови (</w:t>
      </w:r>
      <w:proofErr w:type="spellStart"/>
      <w:r w:rsidR="00C8038D"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postconditions</w:t>
      </w:r>
      <w:proofErr w:type="spellEnd"/>
      <w:r w:rsidR="00C8038D"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): 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це перелік умов, які завжди повинні виконуватися у випадку успішного виконання основного сценарію (тобто коли задовольняються інтереси усіх зацікавлених осіб).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Наприклад: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1) Дані щодо оцінювання внесені та оброблені в таблиці попарного порівняння.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2) Транзакція успішно зафіксована в базі даних ПЗ.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3) Друк даних експертного оцінювання. </w:t>
      </w:r>
    </w:p>
    <w:p w:rsidR="00C8038D" w:rsidRPr="00C8038D" w:rsidRDefault="000B6836" w:rsidP="000B6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7.</w:t>
      </w:r>
      <w:r w:rsidR="00C8038D"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Спеціальні системні вимоги: 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ця секція опусу містить перелік не функціональних вимог, атрибутів, якості або певних обмежень в функціонуванні ПЗ, що є пов’язаними із даним прецедентом. </w:t>
      </w:r>
      <w:r w:rsidR="00C8038D" w:rsidRPr="00C8038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Наприклад, 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це може бути: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1. Необхідно забезпечити 100% надійність обробки всіх транзакцій.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2. Потрібно забезпечити можливість локалізації інтерфейсу користувача ПЗ (тобто підтримка багатомовності діалогу з ПЗ). </w:t>
      </w:r>
    </w:p>
    <w:p w:rsidR="00C8038D" w:rsidRPr="00C8038D" w:rsidRDefault="000B6836" w:rsidP="000B6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8.</w:t>
      </w:r>
      <w:r w:rsidR="00C8038D" w:rsidRPr="00C803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8038D" w:rsidRPr="00C8038D">
        <w:rPr>
          <w:rFonts w:ascii="Times New Roman" w:hAnsi="Times New Roman" w:cs="Times New Roman"/>
          <w:b/>
          <w:color w:val="000000"/>
          <w:sz w:val="28"/>
          <w:szCs w:val="28"/>
        </w:rPr>
        <w:t>Список необхідних технологій та додаткових пристроїв</w:t>
      </w:r>
      <w:r w:rsidR="00C8038D"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: типовим прикладом можуть бути технічні вимоги, які висувають зацікавлені особи для технологій вводу/виводу даних тощо. </w:t>
      </w:r>
    </w:p>
    <w:p w:rsidR="00C8038D" w:rsidRPr="00C8038D" w:rsidRDefault="00C8038D" w:rsidP="00C8038D">
      <w:pPr>
        <w:pStyle w:val="Default"/>
        <w:rPr>
          <w:sz w:val="28"/>
          <w:szCs w:val="28"/>
        </w:rPr>
      </w:pPr>
      <w:r w:rsidRPr="00C8038D">
        <w:rPr>
          <w:i/>
          <w:iCs/>
          <w:sz w:val="28"/>
          <w:szCs w:val="28"/>
        </w:rPr>
        <w:t>Наприклад:</w:t>
      </w:r>
      <w:r w:rsidRPr="00C8038D">
        <w:rPr>
          <w:sz w:val="28"/>
          <w:szCs w:val="28"/>
        </w:rPr>
        <w:t xml:space="preserve">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1) ПЗ має бути розроблена як </w:t>
      </w:r>
      <w:proofErr w:type="spellStart"/>
      <w:r w:rsidRPr="00C8038D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-орієнтована система. </w:t>
      </w:r>
    </w:p>
    <w:p w:rsidR="00C8038D" w:rsidRPr="00C8038D" w:rsidRDefault="00C8038D" w:rsidP="00C80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38D">
        <w:rPr>
          <w:rFonts w:ascii="Times New Roman" w:hAnsi="Times New Roman" w:cs="Times New Roman"/>
          <w:color w:val="000000"/>
          <w:sz w:val="28"/>
          <w:szCs w:val="28"/>
        </w:rPr>
        <w:t xml:space="preserve">2) ПЗ повинно якісно відображатись на браузерах мобільних та планшетних пристроїв . </w:t>
      </w:r>
    </w:p>
    <w:p w:rsidR="00C8038D" w:rsidRPr="00C8038D" w:rsidRDefault="00C8038D" w:rsidP="00C8038D">
      <w:pPr>
        <w:pStyle w:val="Default"/>
        <w:rPr>
          <w:sz w:val="28"/>
          <w:szCs w:val="28"/>
        </w:rPr>
      </w:pPr>
      <w:bookmarkStart w:id="0" w:name="_GoBack"/>
      <w:bookmarkEnd w:id="0"/>
    </w:p>
    <w:sectPr w:rsidR="00C8038D" w:rsidRPr="00C8038D" w:rsidSect="00CF4A48">
      <w:headerReference w:type="default" r:id="rId13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A48" w:rsidRDefault="00CF4A48" w:rsidP="009F5676">
      <w:pPr>
        <w:spacing w:after="0" w:line="240" w:lineRule="auto"/>
      </w:pPr>
      <w:r>
        <w:separator/>
      </w:r>
    </w:p>
  </w:endnote>
  <w:endnote w:type="continuationSeparator" w:id="0">
    <w:p w:rsidR="00CF4A48" w:rsidRDefault="00CF4A48" w:rsidP="009F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A48" w:rsidRDefault="00CF4A48" w:rsidP="009F5676">
      <w:pPr>
        <w:spacing w:after="0" w:line="240" w:lineRule="auto"/>
      </w:pPr>
      <w:r>
        <w:separator/>
      </w:r>
    </w:p>
  </w:footnote>
  <w:footnote w:type="continuationSeparator" w:id="0">
    <w:p w:rsidR="00CF4A48" w:rsidRDefault="00CF4A48" w:rsidP="009F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48" w:rsidRPr="009F5676" w:rsidRDefault="00CF4A48">
    <w:pPr>
      <w:pStyle w:val="a3"/>
      <w:rPr>
        <w:rFonts w:ascii="Times New Roman" w:hAnsi="Times New Roman" w:cs="Times New Roman"/>
        <w:sz w:val="24"/>
        <w:szCs w:val="24"/>
      </w:rPr>
    </w:pPr>
    <w:r w:rsidRPr="009F5676">
      <w:rPr>
        <w:rFonts w:ascii="Times New Roman" w:hAnsi="Times New Roman" w:cs="Times New Roman"/>
        <w:sz w:val="24"/>
        <w:szCs w:val="24"/>
      </w:rPr>
      <w:t xml:space="preserve">Програмна інженерія. Практична робота №14. Управління програмними проектами. </w:t>
    </w:r>
    <w:r w:rsidRPr="009F5676">
      <w:rPr>
        <w:rFonts w:ascii="Times New Roman" w:hAnsi="Times New Roman" w:cs="Times New Roman"/>
        <w:bCs/>
        <w:sz w:val="24"/>
        <w:szCs w:val="24"/>
      </w:rPr>
      <w:t>Методологія RUP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17C"/>
    <w:multiLevelType w:val="multilevel"/>
    <w:tmpl w:val="FA78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41709"/>
    <w:multiLevelType w:val="multilevel"/>
    <w:tmpl w:val="EC5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E4325"/>
    <w:multiLevelType w:val="multilevel"/>
    <w:tmpl w:val="302E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B64E9"/>
    <w:multiLevelType w:val="multilevel"/>
    <w:tmpl w:val="24B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8C07F0"/>
    <w:multiLevelType w:val="multilevel"/>
    <w:tmpl w:val="797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922F9A"/>
    <w:multiLevelType w:val="multilevel"/>
    <w:tmpl w:val="E44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757ED3"/>
    <w:multiLevelType w:val="multilevel"/>
    <w:tmpl w:val="80F4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544E4E"/>
    <w:multiLevelType w:val="multilevel"/>
    <w:tmpl w:val="8B1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44B00"/>
    <w:multiLevelType w:val="multilevel"/>
    <w:tmpl w:val="1C6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FB3D2C"/>
    <w:multiLevelType w:val="multilevel"/>
    <w:tmpl w:val="F7A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522526"/>
    <w:multiLevelType w:val="multilevel"/>
    <w:tmpl w:val="996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455230"/>
    <w:multiLevelType w:val="multilevel"/>
    <w:tmpl w:val="8918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5E6980"/>
    <w:multiLevelType w:val="multilevel"/>
    <w:tmpl w:val="24D0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500679"/>
    <w:multiLevelType w:val="multilevel"/>
    <w:tmpl w:val="03E4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3785E"/>
    <w:multiLevelType w:val="multilevel"/>
    <w:tmpl w:val="1F26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CF3A48"/>
    <w:multiLevelType w:val="multilevel"/>
    <w:tmpl w:val="5AC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935C0"/>
    <w:multiLevelType w:val="hybridMultilevel"/>
    <w:tmpl w:val="A46411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9409B"/>
    <w:multiLevelType w:val="multilevel"/>
    <w:tmpl w:val="7F4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663FA1"/>
    <w:multiLevelType w:val="multilevel"/>
    <w:tmpl w:val="7AF4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2E265F"/>
    <w:multiLevelType w:val="hybridMultilevel"/>
    <w:tmpl w:val="86107D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3707B5"/>
    <w:multiLevelType w:val="multilevel"/>
    <w:tmpl w:val="B548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2877D2"/>
    <w:multiLevelType w:val="multilevel"/>
    <w:tmpl w:val="172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571B0A"/>
    <w:multiLevelType w:val="multilevel"/>
    <w:tmpl w:val="0A5E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322624"/>
    <w:multiLevelType w:val="multilevel"/>
    <w:tmpl w:val="FA9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A47DE8"/>
    <w:multiLevelType w:val="multilevel"/>
    <w:tmpl w:val="144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204C18"/>
    <w:multiLevelType w:val="multilevel"/>
    <w:tmpl w:val="FF3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481690"/>
    <w:multiLevelType w:val="multilevel"/>
    <w:tmpl w:val="744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A44EBD"/>
    <w:multiLevelType w:val="multilevel"/>
    <w:tmpl w:val="DEA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624C5841"/>
    <w:multiLevelType w:val="hybridMultilevel"/>
    <w:tmpl w:val="47421C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AD2B81"/>
    <w:multiLevelType w:val="multilevel"/>
    <w:tmpl w:val="3AA0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523469"/>
    <w:multiLevelType w:val="multilevel"/>
    <w:tmpl w:val="E23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46315C"/>
    <w:multiLevelType w:val="multilevel"/>
    <w:tmpl w:val="AE3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A72674"/>
    <w:multiLevelType w:val="multilevel"/>
    <w:tmpl w:val="F0E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21"/>
  </w:num>
  <w:num w:numId="5">
    <w:abstractNumId w:val="11"/>
  </w:num>
  <w:num w:numId="6">
    <w:abstractNumId w:val="18"/>
  </w:num>
  <w:num w:numId="7">
    <w:abstractNumId w:val="22"/>
  </w:num>
  <w:num w:numId="8">
    <w:abstractNumId w:val="25"/>
  </w:num>
  <w:num w:numId="9">
    <w:abstractNumId w:val="1"/>
  </w:num>
  <w:num w:numId="10">
    <w:abstractNumId w:val="8"/>
  </w:num>
  <w:num w:numId="11">
    <w:abstractNumId w:val="17"/>
  </w:num>
  <w:num w:numId="12">
    <w:abstractNumId w:val="13"/>
  </w:num>
  <w:num w:numId="13">
    <w:abstractNumId w:val="23"/>
  </w:num>
  <w:num w:numId="14">
    <w:abstractNumId w:val="26"/>
  </w:num>
  <w:num w:numId="15">
    <w:abstractNumId w:val="31"/>
  </w:num>
  <w:num w:numId="16">
    <w:abstractNumId w:val="20"/>
  </w:num>
  <w:num w:numId="17">
    <w:abstractNumId w:val="30"/>
  </w:num>
  <w:num w:numId="18">
    <w:abstractNumId w:val="3"/>
  </w:num>
  <w:num w:numId="19">
    <w:abstractNumId w:val="27"/>
  </w:num>
  <w:num w:numId="20">
    <w:abstractNumId w:val="9"/>
  </w:num>
  <w:num w:numId="21">
    <w:abstractNumId w:val="33"/>
  </w:num>
  <w:num w:numId="22">
    <w:abstractNumId w:val="32"/>
  </w:num>
  <w:num w:numId="23">
    <w:abstractNumId w:val="4"/>
  </w:num>
  <w:num w:numId="24">
    <w:abstractNumId w:val="14"/>
  </w:num>
  <w:num w:numId="25">
    <w:abstractNumId w:val="12"/>
  </w:num>
  <w:num w:numId="26">
    <w:abstractNumId w:val="7"/>
  </w:num>
  <w:num w:numId="27">
    <w:abstractNumId w:val="10"/>
  </w:num>
  <w:num w:numId="28">
    <w:abstractNumId w:val="2"/>
  </w:num>
  <w:num w:numId="29">
    <w:abstractNumId w:val="28"/>
  </w:num>
  <w:num w:numId="30">
    <w:abstractNumId w:val="19"/>
  </w:num>
  <w:num w:numId="31">
    <w:abstractNumId w:val="16"/>
  </w:num>
  <w:num w:numId="32">
    <w:abstractNumId w:val="24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76"/>
    <w:rsid w:val="00086F9D"/>
    <w:rsid w:val="000B6836"/>
    <w:rsid w:val="000C4C32"/>
    <w:rsid w:val="0021170E"/>
    <w:rsid w:val="003F0763"/>
    <w:rsid w:val="0085276C"/>
    <w:rsid w:val="00902A86"/>
    <w:rsid w:val="009E1F71"/>
    <w:rsid w:val="009F5676"/>
    <w:rsid w:val="00AB6FCD"/>
    <w:rsid w:val="00C8038D"/>
    <w:rsid w:val="00CC72E7"/>
    <w:rsid w:val="00CF4A48"/>
    <w:rsid w:val="00E63181"/>
    <w:rsid w:val="00F14C19"/>
    <w:rsid w:val="00F9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5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F5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6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5676"/>
  </w:style>
  <w:style w:type="paragraph" w:styleId="a5">
    <w:name w:val="footer"/>
    <w:basedOn w:val="a"/>
    <w:link w:val="a6"/>
    <w:uiPriority w:val="99"/>
    <w:unhideWhenUsed/>
    <w:rsid w:val="009F56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5676"/>
  </w:style>
  <w:style w:type="paragraph" w:styleId="a7">
    <w:name w:val="Balloon Text"/>
    <w:basedOn w:val="a"/>
    <w:link w:val="a8"/>
    <w:uiPriority w:val="99"/>
    <w:semiHidden/>
    <w:unhideWhenUsed/>
    <w:rsid w:val="009F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56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6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F567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9">
    <w:name w:val="Hyperlink"/>
    <w:basedOn w:val="a0"/>
    <w:uiPriority w:val="99"/>
    <w:semiHidden/>
    <w:unhideWhenUsed/>
    <w:rsid w:val="009F567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F56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9F5676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F56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rsid w:val="009F5676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Default">
    <w:name w:val="Default"/>
    <w:rsid w:val="009F5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Strong"/>
    <w:basedOn w:val="a0"/>
    <w:uiPriority w:val="22"/>
    <w:qFormat/>
    <w:rsid w:val="00CF4A48"/>
    <w:rPr>
      <w:b/>
      <w:bCs/>
    </w:rPr>
  </w:style>
  <w:style w:type="paragraph" w:styleId="ab">
    <w:name w:val="List Paragraph"/>
    <w:basedOn w:val="a"/>
    <w:uiPriority w:val="34"/>
    <w:qFormat/>
    <w:rsid w:val="00CF4A48"/>
    <w:pPr>
      <w:ind w:left="720"/>
      <w:contextualSpacing/>
    </w:pPr>
    <w:rPr>
      <w:lang w:val="en-US"/>
    </w:rPr>
  </w:style>
  <w:style w:type="character" w:customStyle="1" w:styleId="e24kjd">
    <w:name w:val="e24kjd"/>
    <w:basedOn w:val="a0"/>
    <w:rsid w:val="00C80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5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F5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6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5676"/>
  </w:style>
  <w:style w:type="paragraph" w:styleId="a5">
    <w:name w:val="footer"/>
    <w:basedOn w:val="a"/>
    <w:link w:val="a6"/>
    <w:uiPriority w:val="99"/>
    <w:unhideWhenUsed/>
    <w:rsid w:val="009F56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5676"/>
  </w:style>
  <w:style w:type="paragraph" w:styleId="a7">
    <w:name w:val="Balloon Text"/>
    <w:basedOn w:val="a"/>
    <w:link w:val="a8"/>
    <w:uiPriority w:val="99"/>
    <w:semiHidden/>
    <w:unhideWhenUsed/>
    <w:rsid w:val="009F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56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6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F567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9">
    <w:name w:val="Hyperlink"/>
    <w:basedOn w:val="a0"/>
    <w:uiPriority w:val="99"/>
    <w:semiHidden/>
    <w:unhideWhenUsed/>
    <w:rsid w:val="009F567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F56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9F5676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F56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rsid w:val="009F5676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Default">
    <w:name w:val="Default"/>
    <w:rsid w:val="009F5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Strong"/>
    <w:basedOn w:val="a0"/>
    <w:uiPriority w:val="22"/>
    <w:qFormat/>
    <w:rsid w:val="00CF4A48"/>
    <w:rPr>
      <w:b/>
      <w:bCs/>
    </w:rPr>
  </w:style>
  <w:style w:type="paragraph" w:styleId="ab">
    <w:name w:val="List Paragraph"/>
    <w:basedOn w:val="a"/>
    <w:uiPriority w:val="34"/>
    <w:qFormat/>
    <w:rsid w:val="00CF4A48"/>
    <w:pPr>
      <w:ind w:left="720"/>
      <w:contextualSpacing/>
    </w:pPr>
    <w:rPr>
      <w:lang w:val="en-US"/>
    </w:rPr>
  </w:style>
  <w:style w:type="character" w:customStyle="1" w:styleId="e24kjd">
    <w:name w:val="e24kjd"/>
    <w:basedOn w:val="a0"/>
    <w:rsid w:val="00C8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12271</Words>
  <Characters>6996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2020-05-21T12:00:00Z</dcterms:created>
  <dcterms:modified xsi:type="dcterms:W3CDTF">2020-05-21T16:54:00Z</dcterms:modified>
</cp:coreProperties>
</file>