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08" w:rsidRPr="00F540E2" w:rsidRDefault="008E2B08" w:rsidP="008E2B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40E2">
        <w:rPr>
          <w:rFonts w:ascii="Times New Roman" w:hAnsi="Times New Roman" w:cs="Times New Roman"/>
          <w:b/>
          <w:sz w:val="28"/>
          <w:szCs w:val="28"/>
        </w:rPr>
        <w:t>Розклад занять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6662"/>
      </w:tblGrid>
      <w:tr w:rsidR="008E2B08" w:rsidRPr="00F540E2" w:rsidTr="006370F1">
        <w:tc>
          <w:tcPr>
            <w:tcW w:w="1101" w:type="dxa"/>
            <w:shd w:val="clear" w:color="auto" w:fill="auto"/>
          </w:tcPr>
          <w:p w:rsidR="008E2B08" w:rsidRPr="00F540E2" w:rsidRDefault="008E2B08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1134" w:type="dxa"/>
            <w:shd w:val="clear" w:color="auto" w:fill="auto"/>
          </w:tcPr>
          <w:p w:rsidR="008E2B08" w:rsidRPr="00F540E2" w:rsidRDefault="008E2B08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7654" w:type="dxa"/>
            <w:gridSpan w:val="2"/>
          </w:tcPr>
          <w:p w:rsidR="008E2B08" w:rsidRPr="00F540E2" w:rsidRDefault="008E2B08" w:rsidP="006370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0E2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7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Л№4</w:t>
            </w:r>
          </w:p>
        </w:tc>
        <w:tc>
          <w:tcPr>
            <w:tcW w:w="6662" w:type="dxa"/>
          </w:tcPr>
          <w:p w:rsidR="004C2E47" w:rsidRPr="006358AD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моделювання.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7F1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ПР№4</w:t>
            </w:r>
          </w:p>
        </w:tc>
        <w:tc>
          <w:tcPr>
            <w:tcW w:w="6662" w:type="dxa"/>
          </w:tcPr>
          <w:p w:rsidR="004C2E47" w:rsidRPr="006358AD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6358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6358AD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6358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992" w:type="dxa"/>
          </w:tcPr>
          <w:p w:rsidR="004C2E47" w:rsidRPr="00F540E2" w:rsidRDefault="006358A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ЛР№1</w:t>
            </w:r>
          </w:p>
        </w:tc>
        <w:tc>
          <w:tcPr>
            <w:tcW w:w="6662" w:type="dxa"/>
          </w:tcPr>
          <w:p w:rsidR="004C2E47" w:rsidRPr="00935E3F" w:rsidRDefault="00935E3F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935E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4C2E47" w:rsidP="00935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35E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134" w:type="dxa"/>
          </w:tcPr>
          <w:p w:rsidR="004C2E47" w:rsidRPr="00F540E2" w:rsidRDefault="0016754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19.03</w:t>
            </w:r>
          </w:p>
        </w:tc>
        <w:tc>
          <w:tcPr>
            <w:tcW w:w="992" w:type="dxa"/>
          </w:tcPr>
          <w:p w:rsidR="004C2E47" w:rsidRPr="00F540E2" w:rsidRDefault="006358AD" w:rsidP="006358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ЛР№2</w:t>
            </w:r>
          </w:p>
        </w:tc>
        <w:tc>
          <w:tcPr>
            <w:tcW w:w="6662" w:type="dxa"/>
          </w:tcPr>
          <w:p w:rsidR="004C2E47" w:rsidRPr="00935E3F" w:rsidRDefault="00935E3F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134" w:type="dxa"/>
          </w:tcPr>
          <w:p w:rsidR="004C2E47" w:rsidRPr="00F540E2" w:rsidRDefault="0015762A" w:rsidP="001576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</w:t>
            </w:r>
          </w:p>
        </w:tc>
        <w:tc>
          <w:tcPr>
            <w:tcW w:w="992" w:type="dxa"/>
          </w:tcPr>
          <w:p w:rsidR="004C2E47" w:rsidRPr="00F540E2" w:rsidRDefault="00EE1D9E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Л№5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</w:tcPr>
          <w:p w:rsidR="004C2E47" w:rsidRPr="00F540E2" w:rsidRDefault="00EE1D9E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134" w:type="dxa"/>
          </w:tcPr>
          <w:p w:rsidR="004C2E47" w:rsidRPr="00F540E2" w:rsidRDefault="0015762A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992" w:type="dxa"/>
          </w:tcPr>
          <w:p w:rsidR="004C2E47" w:rsidRPr="00F540E2" w:rsidRDefault="00EE1D9E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6662" w:type="dxa"/>
          </w:tcPr>
          <w:p w:rsidR="004C2E47" w:rsidRPr="00F540E2" w:rsidRDefault="00EE1D9E" w:rsidP="00EE1D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діаграм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класів</w:t>
            </w:r>
          </w:p>
        </w:tc>
      </w:tr>
      <w:tr w:rsidR="004C2E47" w:rsidRPr="00F540E2" w:rsidTr="006370F1">
        <w:tc>
          <w:tcPr>
            <w:tcW w:w="1101" w:type="dxa"/>
          </w:tcPr>
          <w:p w:rsidR="004C2E47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134" w:type="dxa"/>
          </w:tcPr>
          <w:p w:rsidR="004C2E47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992" w:type="dxa"/>
          </w:tcPr>
          <w:p w:rsidR="004C2E47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ЛР№3</w:t>
            </w:r>
          </w:p>
        </w:tc>
        <w:tc>
          <w:tcPr>
            <w:tcW w:w="6662" w:type="dxa"/>
          </w:tcPr>
          <w:p w:rsidR="004C2E47" w:rsidRPr="00F540E2" w:rsidRDefault="00F63D72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="00834AD1"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834AD1" w:rsidRPr="00F540E2" w:rsidTr="006370F1">
        <w:tc>
          <w:tcPr>
            <w:tcW w:w="1101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992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ПР№6</w:t>
            </w:r>
          </w:p>
        </w:tc>
        <w:tc>
          <w:tcPr>
            <w:tcW w:w="6662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="00F63D72"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 w:rsidR="00F63D72"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834AD1" w:rsidRPr="00F540E2" w:rsidTr="006370F1">
        <w:tc>
          <w:tcPr>
            <w:tcW w:w="1101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134" w:type="dxa"/>
          </w:tcPr>
          <w:p w:rsidR="00834AD1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92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ЛР№4</w:t>
            </w:r>
          </w:p>
        </w:tc>
        <w:tc>
          <w:tcPr>
            <w:tcW w:w="6662" w:type="dxa"/>
          </w:tcPr>
          <w:p w:rsidR="00834AD1" w:rsidRPr="00F540E2" w:rsidRDefault="00F63D72" w:rsidP="00F63D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834AD1" w:rsidRPr="00F540E2" w:rsidTr="006370F1">
        <w:tc>
          <w:tcPr>
            <w:tcW w:w="1101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1134" w:type="dxa"/>
          </w:tcPr>
          <w:p w:rsidR="00834AD1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834AD1" w:rsidRPr="00F540E2" w:rsidRDefault="00834AD1" w:rsidP="00834A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Л№6</w:t>
            </w:r>
          </w:p>
        </w:tc>
        <w:tc>
          <w:tcPr>
            <w:tcW w:w="6662" w:type="dxa"/>
          </w:tcPr>
          <w:p w:rsidR="00834AD1" w:rsidRPr="00F540E2" w:rsidRDefault="00834AD1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6160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 w:rsidRPr="004B4B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4B4BFD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1C3B6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C3B66" w:rsidRPr="001C3B6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8816B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454D" w:rsidRPr="00F540E2" w:rsidTr="006370F1">
        <w:tc>
          <w:tcPr>
            <w:tcW w:w="1101" w:type="dxa"/>
          </w:tcPr>
          <w:p w:rsidR="0086454D" w:rsidRDefault="0086454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</w:t>
            </w:r>
          </w:p>
        </w:tc>
        <w:tc>
          <w:tcPr>
            <w:tcW w:w="1134" w:type="dxa"/>
          </w:tcPr>
          <w:p w:rsidR="0086454D" w:rsidRDefault="0086454D" w:rsidP="00864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92" w:type="dxa"/>
          </w:tcPr>
          <w:p w:rsidR="0086454D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662" w:type="dxa"/>
          </w:tcPr>
          <w:p w:rsidR="0086454D" w:rsidRPr="00336160" w:rsidRDefault="003C5524" w:rsidP="003C5524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Діаграма </w:t>
            </w:r>
            <w:r w:rsidR="008816B5" w:rsidRPr="004742BF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діяльності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 її зв’язок з іншими діаграмами</w:t>
            </w:r>
            <w:r w:rsidR="006E4FD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bookmarkStart w:id="2" w:name="_GoBack"/>
            <w:r w:rsidR="006E4FD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поведінки</w:t>
            </w:r>
            <w:bookmarkEnd w:id="2"/>
          </w:p>
        </w:tc>
      </w:tr>
      <w:tr w:rsidR="0086454D" w:rsidRPr="00F540E2" w:rsidTr="006370F1">
        <w:tc>
          <w:tcPr>
            <w:tcW w:w="1101" w:type="dxa"/>
          </w:tcPr>
          <w:p w:rsidR="0086454D" w:rsidRDefault="0086454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24.04</w:t>
            </w:r>
          </w:p>
        </w:tc>
        <w:tc>
          <w:tcPr>
            <w:tcW w:w="1134" w:type="dxa"/>
          </w:tcPr>
          <w:p w:rsidR="0086454D" w:rsidRDefault="0086454D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92" w:type="dxa"/>
          </w:tcPr>
          <w:p w:rsidR="0086454D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62" w:type="dxa"/>
          </w:tcPr>
          <w:p w:rsidR="0086454D" w:rsidRPr="003C5524" w:rsidRDefault="003C5524" w:rsidP="003C5524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C5524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>Ф</w:t>
            </w:r>
            <w:r w:rsidRPr="003C5524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>ізичн</w:t>
            </w:r>
            <w:r w:rsidRPr="003C5524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>е</w:t>
            </w:r>
            <w:r w:rsidRPr="003C5524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 представлення моделей систем</w:t>
            </w:r>
            <w:r w:rsidRPr="003C5524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3C5524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3C5524">
              <w:rPr>
                <w:rStyle w:val="a4"/>
                <w:rFonts w:ascii="Times New Roman" w:hAnsi="Times New Roman" w:cs="Times New Roman"/>
                <w:i w:val="0"/>
                <w:sz w:val="28"/>
                <w:szCs w:val="28"/>
              </w:rPr>
              <w:t>: діаграми</w:t>
            </w:r>
            <w:r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8816B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</w:t>
            </w:r>
            <w:r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</w:t>
            </w:r>
            <w:r w:rsidR="0046687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="00466875" w:rsidRPr="003C5524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розгортання </w:t>
            </w:r>
          </w:p>
        </w:tc>
      </w:tr>
      <w:tr w:rsidR="0086454D" w:rsidRPr="00F540E2" w:rsidTr="006370F1">
        <w:tc>
          <w:tcPr>
            <w:tcW w:w="1101" w:type="dxa"/>
          </w:tcPr>
          <w:p w:rsidR="0086454D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27.04</w:t>
            </w:r>
          </w:p>
        </w:tc>
        <w:tc>
          <w:tcPr>
            <w:tcW w:w="1134" w:type="dxa"/>
          </w:tcPr>
          <w:p w:rsidR="0086454D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21.04</w:t>
            </w:r>
          </w:p>
        </w:tc>
        <w:tc>
          <w:tcPr>
            <w:tcW w:w="992" w:type="dxa"/>
          </w:tcPr>
          <w:p w:rsidR="0086454D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62" w:type="dxa"/>
          </w:tcPr>
          <w:p w:rsidR="0086454D" w:rsidRPr="00336160" w:rsidRDefault="00466875" w:rsidP="00466875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86454D" w:rsidRPr="00F540E2" w:rsidTr="006370F1">
        <w:tc>
          <w:tcPr>
            <w:tcW w:w="1101" w:type="dxa"/>
          </w:tcPr>
          <w:p w:rsidR="0086454D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04.05</w:t>
            </w:r>
          </w:p>
        </w:tc>
        <w:tc>
          <w:tcPr>
            <w:tcW w:w="1134" w:type="dxa"/>
          </w:tcPr>
          <w:p w:rsidR="0086454D" w:rsidRDefault="008816B5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23.04</w:t>
            </w:r>
          </w:p>
        </w:tc>
        <w:tc>
          <w:tcPr>
            <w:tcW w:w="992" w:type="dxa"/>
          </w:tcPr>
          <w:p w:rsidR="0086454D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662" w:type="dxa"/>
          </w:tcPr>
          <w:p w:rsidR="0086454D" w:rsidRPr="003C5524" w:rsidRDefault="003C5524" w:rsidP="00466875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Технологія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створення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програмних</w:t>
            </w:r>
            <w:r w:rsidR="00466875"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3C55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продуктів з використанням </w:t>
            </w:r>
            <w:r w:rsidRPr="003C55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</w:p>
        </w:tc>
      </w:tr>
      <w:tr w:rsidR="0086454D" w:rsidRPr="00F540E2" w:rsidTr="006370F1">
        <w:tc>
          <w:tcPr>
            <w:tcW w:w="1101" w:type="dxa"/>
          </w:tcPr>
          <w:p w:rsidR="0086454D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08.05</w:t>
            </w:r>
          </w:p>
        </w:tc>
        <w:tc>
          <w:tcPr>
            <w:tcW w:w="1134" w:type="dxa"/>
          </w:tcPr>
          <w:p w:rsidR="0086454D" w:rsidRDefault="008816B5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28.04</w:t>
            </w:r>
          </w:p>
        </w:tc>
        <w:tc>
          <w:tcPr>
            <w:tcW w:w="992" w:type="dxa"/>
          </w:tcPr>
          <w:p w:rsidR="0086454D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662" w:type="dxa"/>
          </w:tcPr>
          <w:p w:rsidR="0086454D" w:rsidRPr="00336160" w:rsidRDefault="001C09A7" w:rsidP="00DB12CB">
            <w:pPr>
              <w:pStyle w:val="2"/>
              <w:rPr>
                <w:rFonts w:eastAsia="Calibri"/>
                <w:bCs w:val="0"/>
                <w:sz w:val="28"/>
                <w:szCs w:val="28"/>
              </w:rPr>
            </w:pPr>
            <w:r w:rsidRPr="00A7303D">
              <w:rPr>
                <w:rFonts w:eastAsia="Calibri"/>
                <w:b w:val="0"/>
                <w:bCs w:val="0"/>
                <w:sz w:val="28"/>
                <w:szCs w:val="28"/>
              </w:rPr>
              <w:t>Тематичне опитування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DB12CB">
              <w:rPr>
                <w:rFonts w:eastAsia="Calibri"/>
                <w:b w:val="0"/>
                <w:bCs w:val="0"/>
                <w:sz w:val="28"/>
                <w:szCs w:val="28"/>
              </w:rPr>
              <w:t>з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F865D3">
              <w:rPr>
                <w:rFonts w:eastAsia="Calibri"/>
                <w:b w:val="0"/>
                <w:bCs w:val="0"/>
                <w:sz w:val="28"/>
                <w:szCs w:val="28"/>
                <w:lang w:val="en-US"/>
              </w:rPr>
              <w:t>UML</w:t>
            </w:r>
            <w:r w:rsidR="00F865D3" w:rsidRPr="00DB12CB">
              <w:rPr>
                <w:rFonts w:eastAsia="Calibri"/>
                <w:b w:val="0"/>
                <w:bCs w:val="0"/>
                <w:sz w:val="28"/>
                <w:szCs w:val="28"/>
                <w:lang w:val="ru-RU"/>
              </w:rPr>
              <w:t xml:space="preserve"> </w:t>
            </w:r>
            <w:r w:rsidR="00F865D3">
              <w:rPr>
                <w:rFonts w:eastAsia="Calibri"/>
                <w:b w:val="0"/>
                <w:bCs w:val="0"/>
                <w:sz w:val="28"/>
                <w:szCs w:val="28"/>
              </w:rPr>
              <w:t>у вигляді тестування</w:t>
            </w:r>
            <w:r w:rsidR="00A7303D" w:rsidRPr="00A7303D">
              <w:rPr>
                <w:rFonts w:eastAsia="Calibri"/>
                <w:b w:val="0"/>
                <w:bCs w:val="0"/>
                <w:sz w:val="28"/>
                <w:szCs w:val="28"/>
              </w:rPr>
              <w:t>.</w:t>
            </w:r>
            <w:r w:rsidR="00A7303D">
              <w:rPr>
                <w:rFonts w:eastAsia="Calibri"/>
                <w:bCs w:val="0"/>
                <w:sz w:val="28"/>
                <w:szCs w:val="28"/>
              </w:rPr>
              <w:t xml:space="preserve"> </w:t>
            </w:r>
            <w:r w:rsidR="00A7303D" w:rsidRPr="00A7303D">
              <w:rPr>
                <w:b w:val="0"/>
                <w:sz w:val="28"/>
                <w:szCs w:val="28"/>
              </w:rPr>
              <w:t>Отримання схеми реляційної бази даних з діаграм класів</w:t>
            </w:r>
            <w:r w:rsidR="00DB12CB">
              <w:rPr>
                <w:b w:val="0"/>
                <w:sz w:val="28"/>
                <w:szCs w:val="28"/>
              </w:rPr>
              <w:t>.</w:t>
            </w:r>
          </w:p>
        </w:tc>
      </w:tr>
      <w:tr w:rsidR="001C09A7" w:rsidRPr="00F540E2" w:rsidTr="006370F1">
        <w:tc>
          <w:tcPr>
            <w:tcW w:w="1101" w:type="dxa"/>
          </w:tcPr>
          <w:p w:rsidR="001C09A7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09A7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09A7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1C09A7" w:rsidRPr="00336160" w:rsidRDefault="001C09A7" w:rsidP="006370F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</w:tr>
      <w:tr w:rsidR="001C09A7" w:rsidRPr="00F540E2" w:rsidTr="006370F1">
        <w:tc>
          <w:tcPr>
            <w:tcW w:w="1101" w:type="dxa"/>
          </w:tcPr>
          <w:p w:rsidR="001C09A7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09A7" w:rsidRDefault="001C09A7" w:rsidP="006370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09A7" w:rsidRDefault="001C09A7" w:rsidP="001C09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:rsidR="001C09A7" w:rsidRPr="00336160" w:rsidRDefault="001C09A7" w:rsidP="006370F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</w:p>
        </w:tc>
      </w:tr>
    </w:tbl>
    <w:p w:rsidR="008E2B08" w:rsidRDefault="008E2B08"/>
    <w:sectPr w:rsidR="008E2B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08"/>
    <w:rsid w:val="0015762A"/>
    <w:rsid w:val="00167541"/>
    <w:rsid w:val="001C09A7"/>
    <w:rsid w:val="001C3B66"/>
    <w:rsid w:val="003462D6"/>
    <w:rsid w:val="003C5524"/>
    <w:rsid w:val="00466875"/>
    <w:rsid w:val="004C2E47"/>
    <w:rsid w:val="006358AD"/>
    <w:rsid w:val="006E4FD6"/>
    <w:rsid w:val="00834AD1"/>
    <w:rsid w:val="0086454D"/>
    <w:rsid w:val="008816B5"/>
    <w:rsid w:val="00894D6E"/>
    <w:rsid w:val="008D1859"/>
    <w:rsid w:val="008E2B08"/>
    <w:rsid w:val="00935E3F"/>
    <w:rsid w:val="00962764"/>
    <w:rsid w:val="00A7303D"/>
    <w:rsid w:val="00DB12CB"/>
    <w:rsid w:val="00EE1D9E"/>
    <w:rsid w:val="00F47FE2"/>
    <w:rsid w:val="00F538DC"/>
    <w:rsid w:val="00F63D72"/>
    <w:rsid w:val="00F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paragraph" w:styleId="2">
    <w:name w:val="heading 2"/>
    <w:basedOn w:val="a"/>
    <w:link w:val="20"/>
    <w:uiPriority w:val="9"/>
    <w:qFormat/>
    <w:rsid w:val="00A7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0"/>
    <w:rsid w:val="003C5524"/>
  </w:style>
  <w:style w:type="character" w:styleId="a4">
    <w:name w:val="Emphasis"/>
    <w:basedOn w:val="a0"/>
    <w:uiPriority w:val="20"/>
    <w:qFormat/>
    <w:rsid w:val="003C55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730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B08"/>
  </w:style>
  <w:style w:type="paragraph" w:styleId="2">
    <w:name w:val="heading 2"/>
    <w:basedOn w:val="a"/>
    <w:link w:val="20"/>
    <w:uiPriority w:val="9"/>
    <w:qFormat/>
    <w:rsid w:val="00A7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68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a0"/>
    <w:rsid w:val="003C5524"/>
  </w:style>
  <w:style w:type="character" w:styleId="a4">
    <w:name w:val="Emphasis"/>
    <w:basedOn w:val="a0"/>
    <w:uiPriority w:val="20"/>
    <w:qFormat/>
    <w:rsid w:val="003C5524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7303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753</Words>
  <Characters>430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11</cp:revision>
  <dcterms:created xsi:type="dcterms:W3CDTF">2020-03-18T19:16:00Z</dcterms:created>
  <dcterms:modified xsi:type="dcterms:W3CDTF">2020-04-10T19:44:00Z</dcterms:modified>
</cp:coreProperties>
</file>