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3E35A" w14:textId="77777777" w:rsidR="00DF7051" w:rsidRPr="00BA685E" w:rsidRDefault="00DF7051" w:rsidP="00DF7051">
      <w:pPr>
        <w:shd w:val="clear" w:color="auto" w:fill="FFFFFF"/>
        <w:rPr>
          <w:rFonts w:asciiTheme="majorHAnsi" w:eastAsia="Times New Roman" w:hAnsiTheme="majorHAnsi" w:cstheme="majorHAnsi"/>
          <w:color w:val="333333"/>
          <w:sz w:val="22"/>
          <w:szCs w:val="22"/>
        </w:rPr>
      </w:pPr>
      <w:r w:rsidRPr="00BA685E">
        <w:rPr>
          <w:rFonts w:asciiTheme="majorHAnsi" w:eastAsia="Times New Roman" w:hAnsiTheme="majorHAnsi" w:cstheme="majorHAnsi"/>
          <w:color w:val="333333"/>
          <w:sz w:val="22"/>
          <w:szCs w:val="22"/>
        </w:rPr>
        <w:t>Gwyn Reniers</w:t>
      </w:r>
    </w:p>
    <w:p w14:paraId="0695F92D" w14:textId="4FBDE415" w:rsidR="00DF7051" w:rsidRPr="00BA685E" w:rsidRDefault="00DF7051" w:rsidP="00DF7051">
      <w:pPr>
        <w:shd w:val="clear" w:color="auto" w:fill="FFFFFF"/>
        <w:rPr>
          <w:rFonts w:asciiTheme="majorHAnsi" w:eastAsia="Times New Roman" w:hAnsiTheme="majorHAnsi" w:cstheme="majorHAnsi"/>
          <w:color w:val="333333"/>
          <w:sz w:val="22"/>
          <w:szCs w:val="22"/>
        </w:rPr>
      </w:pPr>
      <w:r w:rsidRPr="00BA685E">
        <w:rPr>
          <w:rFonts w:asciiTheme="majorHAnsi" w:eastAsia="Times New Roman" w:hAnsiTheme="majorHAnsi" w:cstheme="majorHAnsi"/>
          <w:color w:val="333333"/>
          <w:sz w:val="22"/>
          <w:szCs w:val="22"/>
        </w:rPr>
        <w:t>Exercise 3.1</w:t>
      </w:r>
    </w:p>
    <w:p w14:paraId="74EF2990" w14:textId="797F71B6"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p>
    <w:p w14:paraId="161A61B1" w14:textId="77777777"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b/>
          <w:bCs/>
          <w:color w:val="333333"/>
          <w:sz w:val="22"/>
          <w:szCs w:val="22"/>
        </w:rPr>
        <w:t>Step 2</w:t>
      </w:r>
    </w:p>
    <w:p w14:paraId="0D2277D4" w14:textId="77777777"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color w:val="333333"/>
          <w:sz w:val="22"/>
          <w:szCs w:val="22"/>
        </w:rPr>
        <w:t>Compare and contrast spreadsheets and databases by following the steps below:</w:t>
      </w:r>
    </w:p>
    <w:p w14:paraId="20E78497" w14:textId="4D0CFCB7" w:rsidR="00DF7051" w:rsidRPr="00BA685E" w:rsidRDefault="0045298F" w:rsidP="0045298F">
      <w:pPr>
        <w:pStyle w:val="ListParagraph"/>
        <w:numPr>
          <w:ilvl w:val="0"/>
          <w:numId w:val="1"/>
        </w:numPr>
        <w:shd w:val="clear" w:color="auto" w:fill="FFFFFF"/>
        <w:spacing w:before="100" w:beforeAutospacing="1" w:after="192"/>
        <w:rPr>
          <w:rFonts w:asciiTheme="majorHAnsi" w:eastAsia="Times New Roman" w:hAnsiTheme="majorHAnsi" w:cstheme="majorHAnsi"/>
          <w:color w:val="223C50"/>
          <w:sz w:val="22"/>
          <w:szCs w:val="22"/>
        </w:rPr>
      </w:pPr>
      <w:r w:rsidRPr="00BA685E">
        <w:rPr>
          <w:rFonts w:asciiTheme="majorHAnsi" w:eastAsia="Times New Roman" w:hAnsiTheme="majorHAnsi" w:cstheme="majorHAnsi"/>
          <w:color w:val="223C50"/>
          <w:sz w:val="22"/>
          <w:szCs w:val="22"/>
        </w:rPr>
        <w:t xml:space="preserve"> </w:t>
      </w:r>
      <w:r w:rsidR="00DF7051" w:rsidRPr="00BA685E">
        <w:rPr>
          <w:rFonts w:asciiTheme="majorHAnsi" w:eastAsia="Times New Roman" w:hAnsiTheme="majorHAnsi" w:cstheme="majorHAnsi"/>
          <w:color w:val="223C50"/>
          <w:sz w:val="22"/>
          <w:szCs w:val="22"/>
        </w:rPr>
        <w:t>Drawing on what you’ve learned in previous Achievements, use the appropriate functions in Excel to count all the actors whose first name is “Ed.” Write down the result in a text document.</w:t>
      </w:r>
    </w:p>
    <w:p w14:paraId="0647D4B9" w14:textId="3D05163D" w:rsidR="00BA7418" w:rsidRPr="00BA685E" w:rsidRDefault="00BA7418" w:rsidP="00BA7418">
      <w:pPr>
        <w:shd w:val="clear" w:color="auto" w:fill="FFFFFF"/>
        <w:spacing w:before="100" w:beforeAutospacing="1" w:after="192"/>
        <w:rPr>
          <w:rFonts w:asciiTheme="majorHAnsi" w:eastAsia="Times New Roman" w:hAnsiTheme="majorHAnsi" w:cstheme="majorHAnsi"/>
          <w:i/>
          <w:iCs/>
          <w:color w:val="4472C4" w:themeColor="accent1"/>
          <w:sz w:val="22"/>
          <w:szCs w:val="22"/>
        </w:rPr>
      </w:pPr>
      <w:r w:rsidRPr="00BA685E">
        <w:rPr>
          <w:rFonts w:asciiTheme="majorHAnsi" w:eastAsia="Times New Roman" w:hAnsiTheme="majorHAnsi" w:cstheme="majorHAnsi"/>
          <w:i/>
          <w:iCs/>
          <w:color w:val="4472C4" w:themeColor="accent1"/>
          <w:sz w:val="22"/>
          <w:szCs w:val="22"/>
        </w:rPr>
        <w:t xml:space="preserve">Pivot Table </w:t>
      </w:r>
      <w:proofErr w:type="gramStart"/>
      <w:r w:rsidRPr="00BA685E">
        <w:rPr>
          <w:rFonts w:asciiTheme="majorHAnsi" w:eastAsia="Times New Roman" w:hAnsiTheme="majorHAnsi" w:cstheme="majorHAnsi"/>
          <w:i/>
          <w:iCs/>
          <w:color w:val="4472C4" w:themeColor="accent1"/>
          <w:sz w:val="22"/>
          <w:szCs w:val="22"/>
        </w:rPr>
        <w:t>From</w:t>
      </w:r>
      <w:proofErr w:type="gramEnd"/>
      <w:r w:rsidRPr="00BA685E">
        <w:rPr>
          <w:rFonts w:asciiTheme="majorHAnsi" w:eastAsia="Times New Roman" w:hAnsiTheme="majorHAnsi" w:cstheme="majorHAnsi"/>
          <w:i/>
          <w:iCs/>
          <w:color w:val="4472C4" w:themeColor="accent1"/>
          <w:sz w:val="22"/>
          <w:szCs w:val="22"/>
        </w:rPr>
        <w:t xml:space="preserve"> Excel:</w:t>
      </w:r>
    </w:p>
    <w:tbl>
      <w:tblPr>
        <w:tblW w:w="3680" w:type="dxa"/>
        <w:tblLook w:val="04A0" w:firstRow="1" w:lastRow="0" w:firstColumn="1" w:lastColumn="0" w:noHBand="0" w:noVBand="1"/>
      </w:tblPr>
      <w:tblGrid>
        <w:gridCol w:w="1560"/>
        <w:gridCol w:w="2120"/>
      </w:tblGrid>
      <w:tr w:rsidR="00BA7418" w:rsidRPr="00BA7418" w14:paraId="65B3BC5E" w14:textId="77777777" w:rsidTr="00BA7418">
        <w:trPr>
          <w:trHeight w:val="320"/>
        </w:trPr>
        <w:tc>
          <w:tcPr>
            <w:tcW w:w="1560" w:type="dxa"/>
            <w:tcBorders>
              <w:top w:val="nil"/>
              <w:left w:val="nil"/>
              <w:bottom w:val="single" w:sz="4" w:space="0" w:color="8EA9DB"/>
              <w:right w:val="nil"/>
            </w:tcBorders>
            <w:shd w:val="clear" w:color="D9E1F2" w:fill="D9E1F2"/>
            <w:noWrap/>
            <w:vAlign w:val="bottom"/>
            <w:hideMark/>
          </w:tcPr>
          <w:p w14:paraId="1F746868" w14:textId="77777777" w:rsidR="00BA7418" w:rsidRPr="00BA7418" w:rsidRDefault="00BA7418" w:rsidP="00BA7418">
            <w:pPr>
              <w:rPr>
                <w:rFonts w:ascii="Calibri" w:eastAsia="Times New Roman" w:hAnsi="Calibri" w:cs="Calibri"/>
                <w:b/>
                <w:bCs/>
                <w:color w:val="000000"/>
                <w:sz w:val="22"/>
                <w:szCs w:val="22"/>
              </w:rPr>
            </w:pPr>
            <w:r w:rsidRPr="00BA7418">
              <w:rPr>
                <w:rFonts w:ascii="Calibri" w:eastAsia="Times New Roman" w:hAnsi="Calibri" w:cs="Calibri"/>
                <w:b/>
                <w:bCs/>
                <w:color w:val="000000"/>
                <w:sz w:val="22"/>
                <w:szCs w:val="22"/>
              </w:rPr>
              <w:t>Row Labels</w:t>
            </w:r>
          </w:p>
        </w:tc>
        <w:tc>
          <w:tcPr>
            <w:tcW w:w="2120" w:type="dxa"/>
            <w:tcBorders>
              <w:top w:val="nil"/>
              <w:left w:val="nil"/>
              <w:bottom w:val="single" w:sz="4" w:space="0" w:color="8EA9DB"/>
              <w:right w:val="nil"/>
            </w:tcBorders>
            <w:shd w:val="clear" w:color="D9E1F2" w:fill="D9E1F2"/>
            <w:noWrap/>
            <w:vAlign w:val="bottom"/>
            <w:hideMark/>
          </w:tcPr>
          <w:p w14:paraId="4FD6276F" w14:textId="77777777" w:rsidR="00BA7418" w:rsidRPr="00BA7418" w:rsidRDefault="00BA7418" w:rsidP="00BA7418">
            <w:pPr>
              <w:rPr>
                <w:rFonts w:ascii="Calibri" w:eastAsia="Times New Roman" w:hAnsi="Calibri" w:cs="Calibri"/>
                <w:b/>
                <w:bCs/>
                <w:color w:val="000000"/>
                <w:sz w:val="22"/>
                <w:szCs w:val="22"/>
              </w:rPr>
            </w:pPr>
            <w:r w:rsidRPr="00BA7418">
              <w:rPr>
                <w:rFonts w:ascii="Calibri" w:eastAsia="Times New Roman" w:hAnsi="Calibri" w:cs="Calibri"/>
                <w:b/>
                <w:bCs/>
                <w:color w:val="000000"/>
                <w:sz w:val="22"/>
                <w:szCs w:val="22"/>
              </w:rPr>
              <w:t xml:space="preserve">Count of </w:t>
            </w:r>
            <w:proofErr w:type="spellStart"/>
            <w:r w:rsidRPr="00BA7418">
              <w:rPr>
                <w:rFonts w:ascii="Calibri" w:eastAsia="Times New Roman" w:hAnsi="Calibri" w:cs="Calibri"/>
                <w:b/>
                <w:bCs/>
                <w:color w:val="000000"/>
                <w:sz w:val="22"/>
                <w:szCs w:val="22"/>
              </w:rPr>
              <w:t>first_name</w:t>
            </w:r>
            <w:proofErr w:type="spellEnd"/>
          </w:p>
        </w:tc>
      </w:tr>
      <w:tr w:rsidR="00BA7418" w:rsidRPr="00BA7418" w14:paraId="1242F8CE" w14:textId="77777777" w:rsidTr="00BA7418">
        <w:trPr>
          <w:trHeight w:val="320"/>
        </w:trPr>
        <w:tc>
          <w:tcPr>
            <w:tcW w:w="1560" w:type="dxa"/>
            <w:tcBorders>
              <w:top w:val="nil"/>
              <w:left w:val="nil"/>
              <w:bottom w:val="nil"/>
              <w:right w:val="nil"/>
            </w:tcBorders>
            <w:shd w:val="clear" w:color="auto" w:fill="auto"/>
            <w:noWrap/>
            <w:vAlign w:val="bottom"/>
            <w:hideMark/>
          </w:tcPr>
          <w:p w14:paraId="3B4E4355" w14:textId="77777777" w:rsidR="00BA7418" w:rsidRPr="00BA7418" w:rsidRDefault="00BA7418" w:rsidP="00BA7418">
            <w:pPr>
              <w:rPr>
                <w:rFonts w:ascii="Calibri" w:eastAsia="Times New Roman" w:hAnsi="Calibri" w:cs="Calibri"/>
                <w:color w:val="000000"/>
                <w:sz w:val="22"/>
                <w:szCs w:val="22"/>
              </w:rPr>
            </w:pPr>
            <w:r w:rsidRPr="00BA7418">
              <w:rPr>
                <w:rFonts w:ascii="Calibri" w:eastAsia="Times New Roman" w:hAnsi="Calibri" w:cs="Calibri"/>
                <w:color w:val="000000"/>
                <w:sz w:val="22"/>
                <w:szCs w:val="22"/>
              </w:rPr>
              <w:t>Ed</w:t>
            </w:r>
          </w:p>
        </w:tc>
        <w:tc>
          <w:tcPr>
            <w:tcW w:w="2120" w:type="dxa"/>
            <w:tcBorders>
              <w:top w:val="nil"/>
              <w:left w:val="nil"/>
              <w:bottom w:val="nil"/>
              <w:right w:val="nil"/>
            </w:tcBorders>
            <w:shd w:val="clear" w:color="auto" w:fill="auto"/>
            <w:noWrap/>
            <w:vAlign w:val="bottom"/>
            <w:hideMark/>
          </w:tcPr>
          <w:p w14:paraId="4479DDE8" w14:textId="77777777" w:rsidR="00BA7418" w:rsidRPr="00BA7418" w:rsidRDefault="00BA7418" w:rsidP="00BA7418">
            <w:pPr>
              <w:jc w:val="right"/>
              <w:rPr>
                <w:rFonts w:ascii="Calibri" w:eastAsia="Times New Roman" w:hAnsi="Calibri" w:cs="Calibri"/>
                <w:color w:val="000000"/>
                <w:sz w:val="22"/>
                <w:szCs w:val="22"/>
              </w:rPr>
            </w:pPr>
            <w:r w:rsidRPr="00BA7418">
              <w:rPr>
                <w:rFonts w:ascii="Calibri" w:eastAsia="Times New Roman" w:hAnsi="Calibri" w:cs="Calibri"/>
                <w:color w:val="000000"/>
                <w:sz w:val="22"/>
                <w:szCs w:val="22"/>
              </w:rPr>
              <w:t>3</w:t>
            </w:r>
          </w:p>
        </w:tc>
      </w:tr>
      <w:tr w:rsidR="00BA7418" w:rsidRPr="00BA7418" w14:paraId="72F2E70E" w14:textId="77777777" w:rsidTr="00BA7418">
        <w:trPr>
          <w:trHeight w:val="320"/>
        </w:trPr>
        <w:tc>
          <w:tcPr>
            <w:tcW w:w="1560" w:type="dxa"/>
            <w:tcBorders>
              <w:top w:val="single" w:sz="4" w:space="0" w:color="8EA9DB"/>
              <w:left w:val="nil"/>
              <w:bottom w:val="nil"/>
              <w:right w:val="nil"/>
            </w:tcBorders>
            <w:shd w:val="clear" w:color="D9E1F2" w:fill="D9E1F2"/>
            <w:noWrap/>
            <w:vAlign w:val="bottom"/>
            <w:hideMark/>
          </w:tcPr>
          <w:p w14:paraId="2E4FC36A" w14:textId="77777777" w:rsidR="00BA7418" w:rsidRPr="00BA7418" w:rsidRDefault="00BA7418" w:rsidP="00BA7418">
            <w:pPr>
              <w:rPr>
                <w:rFonts w:ascii="Calibri" w:eastAsia="Times New Roman" w:hAnsi="Calibri" w:cs="Calibri"/>
                <w:b/>
                <w:bCs/>
                <w:color w:val="000000"/>
                <w:sz w:val="22"/>
                <w:szCs w:val="22"/>
              </w:rPr>
            </w:pPr>
            <w:r w:rsidRPr="00BA7418">
              <w:rPr>
                <w:rFonts w:ascii="Calibri" w:eastAsia="Times New Roman" w:hAnsi="Calibri" w:cs="Calibri"/>
                <w:b/>
                <w:bCs/>
                <w:color w:val="000000"/>
                <w:sz w:val="22"/>
                <w:szCs w:val="22"/>
              </w:rPr>
              <w:t>Grand Total</w:t>
            </w:r>
          </w:p>
        </w:tc>
        <w:tc>
          <w:tcPr>
            <w:tcW w:w="2120" w:type="dxa"/>
            <w:tcBorders>
              <w:top w:val="single" w:sz="4" w:space="0" w:color="8EA9DB"/>
              <w:left w:val="nil"/>
              <w:bottom w:val="nil"/>
              <w:right w:val="nil"/>
            </w:tcBorders>
            <w:shd w:val="clear" w:color="D9E1F2" w:fill="D9E1F2"/>
            <w:noWrap/>
            <w:vAlign w:val="bottom"/>
            <w:hideMark/>
          </w:tcPr>
          <w:p w14:paraId="45088569" w14:textId="77777777" w:rsidR="00BA7418" w:rsidRPr="00BA7418" w:rsidRDefault="00BA7418" w:rsidP="00BA7418">
            <w:pPr>
              <w:jc w:val="right"/>
              <w:rPr>
                <w:rFonts w:ascii="Calibri" w:eastAsia="Times New Roman" w:hAnsi="Calibri" w:cs="Calibri"/>
                <w:b/>
                <w:bCs/>
                <w:color w:val="000000"/>
                <w:sz w:val="22"/>
                <w:szCs w:val="22"/>
              </w:rPr>
            </w:pPr>
            <w:r w:rsidRPr="00BA7418">
              <w:rPr>
                <w:rFonts w:ascii="Calibri" w:eastAsia="Times New Roman" w:hAnsi="Calibri" w:cs="Calibri"/>
                <w:b/>
                <w:bCs/>
                <w:color w:val="000000"/>
                <w:sz w:val="22"/>
                <w:szCs w:val="22"/>
              </w:rPr>
              <w:t>3</w:t>
            </w:r>
          </w:p>
        </w:tc>
      </w:tr>
      <w:tr w:rsidR="00BA7418" w:rsidRPr="00BA7418" w14:paraId="0E63CEAC" w14:textId="77777777" w:rsidTr="00BA7418">
        <w:trPr>
          <w:trHeight w:val="320"/>
        </w:trPr>
        <w:tc>
          <w:tcPr>
            <w:tcW w:w="1560" w:type="dxa"/>
            <w:tcBorders>
              <w:top w:val="nil"/>
              <w:left w:val="nil"/>
              <w:bottom w:val="nil"/>
              <w:right w:val="nil"/>
            </w:tcBorders>
            <w:shd w:val="clear" w:color="auto" w:fill="auto"/>
            <w:noWrap/>
            <w:vAlign w:val="bottom"/>
            <w:hideMark/>
          </w:tcPr>
          <w:p w14:paraId="6B970316" w14:textId="77777777" w:rsidR="00BA7418" w:rsidRPr="00BA7418" w:rsidRDefault="00BA7418" w:rsidP="00BA7418">
            <w:pPr>
              <w:jc w:val="right"/>
              <w:rPr>
                <w:rFonts w:ascii="Calibri" w:eastAsia="Times New Roman" w:hAnsi="Calibri" w:cs="Calibri"/>
                <w:b/>
                <w:bCs/>
                <w:color w:val="000000"/>
              </w:rPr>
            </w:pPr>
          </w:p>
        </w:tc>
        <w:tc>
          <w:tcPr>
            <w:tcW w:w="2120" w:type="dxa"/>
            <w:tcBorders>
              <w:top w:val="nil"/>
              <w:left w:val="nil"/>
              <w:bottom w:val="nil"/>
              <w:right w:val="nil"/>
            </w:tcBorders>
            <w:shd w:val="clear" w:color="auto" w:fill="auto"/>
            <w:noWrap/>
            <w:vAlign w:val="bottom"/>
            <w:hideMark/>
          </w:tcPr>
          <w:p w14:paraId="1B5E5EB4" w14:textId="77777777" w:rsidR="00BA7418" w:rsidRPr="00BA7418" w:rsidRDefault="00BA7418" w:rsidP="00BA7418">
            <w:pPr>
              <w:rPr>
                <w:rFonts w:ascii="Times New Roman" w:eastAsia="Times New Roman" w:hAnsi="Times New Roman" w:cs="Times New Roman"/>
                <w:sz w:val="20"/>
                <w:szCs w:val="20"/>
              </w:rPr>
            </w:pPr>
          </w:p>
        </w:tc>
      </w:tr>
    </w:tbl>
    <w:p w14:paraId="3B7B1DE5" w14:textId="07330452" w:rsidR="00DF7051" w:rsidRDefault="00DF7051" w:rsidP="00BA7418">
      <w:pPr>
        <w:pStyle w:val="ListParagraph"/>
        <w:numPr>
          <w:ilvl w:val="0"/>
          <w:numId w:val="1"/>
        </w:numPr>
        <w:shd w:val="clear" w:color="auto" w:fill="FFFFFF"/>
        <w:spacing w:before="100" w:beforeAutospacing="1" w:after="192"/>
        <w:rPr>
          <w:rFonts w:ascii="TradeGothicNextW01-Ligh 693250" w:eastAsia="Times New Roman" w:hAnsi="TradeGothicNextW01-Ligh 693250" w:cs="Times New Roman"/>
          <w:color w:val="223C50"/>
          <w:sz w:val="22"/>
          <w:szCs w:val="22"/>
        </w:rPr>
      </w:pPr>
      <w:r w:rsidRPr="00BA7418">
        <w:rPr>
          <w:rFonts w:ascii="TradeGothicNextW01-Ligh 693250" w:eastAsia="Times New Roman" w:hAnsi="TradeGothicNextW01-Ligh 693250" w:cs="Times New Roman"/>
          <w:color w:val="223C50"/>
          <w:sz w:val="22"/>
          <w:szCs w:val="22"/>
        </w:rPr>
        <w:t>Copy the result that tells you the number of times the first name “Ed” appears in the “actor” table from the </w:t>
      </w:r>
      <w:r w:rsidRPr="00BA7418">
        <w:rPr>
          <w:rFonts w:ascii="TradeGothicNextW01-Ligh 693250" w:eastAsia="Times New Roman" w:hAnsi="TradeGothicNextW01-Ligh 693250" w:cs="Times New Roman"/>
          <w:b/>
          <w:bCs/>
          <w:color w:val="223C50"/>
          <w:sz w:val="22"/>
          <w:szCs w:val="22"/>
        </w:rPr>
        <w:t>Data Output</w:t>
      </w:r>
      <w:r w:rsidRPr="00BA7418">
        <w:rPr>
          <w:rFonts w:ascii="TradeGothicNextW01-Ligh 693250" w:eastAsia="Times New Roman" w:hAnsi="TradeGothicNextW01-Ligh 693250" w:cs="Times New Roman"/>
          <w:color w:val="223C50"/>
          <w:sz w:val="22"/>
          <w:szCs w:val="22"/>
        </w:rPr>
        <w:t> window into your text document from step 2b. Check that your answer matches your answer from step 2a. Was it easier to use Excel or the SQL statement and database to count the number of “Eds”? Provide an explanation for your answer in the same text document.</w:t>
      </w:r>
    </w:p>
    <w:p w14:paraId="4B396F51" w14:textId="757052BC" w:rsidR="00BA7418" w:rsidRDefault="00BA7418" w:rsidP="00BA7418">
      <w:pPr>
        <w:pStyle w:val="ListParagraph"/>
        <w:shd w:val="clear" w:color="auto" w:fill="FFFFFF"/>
        <w:spacing w:before="100" w:beforeAutospacing="1" w:after="192"/>
        <w:rPr>
          <w:rFonts w:ascii="TradeGothicNextW01-Ligh 693250" w:eastAsia="Times New Roman" w:hAnsi="TradeGothicNextW01-Ligh 693250" w:cs="Times New Roman"/>
          <w:color w:val="223C50"/>
          <w:sz w:val="22"/>
          <w:szCs w:val="22"/>
        </w:rPr>
      </w:pPr>
    </w:p>
    <w:p w14:paraId="0CBDAA47" w14:textId="27CA14C0" w:rsidR="0075577F" w:rsidRPr="0075577F" w:rsidRDefault="00BA7418" w:rsidP="0075577F">
      <w:pPr>
        <w:pStyle w:val="HTMLPreformatted"/>
        <w:pBdr>
          <w:top w:val="single" w:sz="6" w:space="2" w:color="888888"/>
          <w:left w:val="single" w:sz="6" w:space="2" w:color="888888"/>
          <w:bottom w:val="single" w:sz="6" w:space="2" w:color="888888"/>
          <w:right w:val="single" w:sz="6" w:space="2" w:color="888888"/>
        </w:pBdr>
        <w:shd w:val="clear" w:color="auto" w:fill="FAFAFA"/>
        <w:wordWrap w:val="0"/>
        <w:spacing w:after="150"/>
        <w:rPr>
          <w:rFonts w:ascii="Menlo" w:hAnsi="Menlo" w:cs="Menlo"/>
          <w:color w:val="000000"/>
        </w:rPr>
      </w:pPr>
      <w:r>
        <w:rPr>
          <w:rFonts w:ascii="TradeGothicNextW01-Ligh 693250" w:hAnsi="TradeGothicNextW01-Ligh 693250" w:cs="Times New Roman"/>
          <w:color w:val="223C50"/>
          <w:sz w:val="22"/>
          <w:szCs w:val="22"/>
        </w:rPr>
        <w:t>Query from SQL</w:t>
      </w:r>
      <w:r w:rsidR="0075577F">
        <w:rPr>
          <w:rFonts w:ascii="TradeGothicNextW01-Ligh 693250" w:hAnsi="TradeGothicNextW01-Ligh 693250" w:cs="Times New Roman"/>
          <w:color w:val="223C50"/>
          <w:sz w:val="22"/>
          <w:szCs w:val="22"/>
        </w:rPr>
        <w:t xml:space="preserve">: </w:t>
      </w:r>
      <w:r w:rsidR="0075577F" w:rsidRPr="0075577F">
        <w:rPr>
          <w:rFonts w:ascii="Menlo" w:hAnsi="Menlo" w:cs="Menlo"/>
          <w:color w:val="000000"/>
        </w:rPr>
        <w:t xml:space="preserve">   SELECT </w:t>
      </w:r>
      <w:proofErr w:type="gramStart"/>
      <w:r w:rsidR="0075577F" w:rsidRPr="0075577F">
        <w:rPr>
          <w:rFonts w:ascii="Menlo" w:hAnsi="Menlo" w:cs="Menlo"/>
          <w:color w:val="000000"/>
        </w:rPr>
        <w:t>COUNT</w:t>
      </w:r>
      <w:r w:rsidR="0075577F" w:rsidRPr="0075577F">
        <w:rPr>
          <w:rFonts w:ascii="Menlo" w:hAnsi="Menlo" w:cs="Menlo"/>
          <w:color w:val="666600"/>
        </w:rPr>
        <w:t>(</w:t>
      </w:r>
      <w:proofErr w:type="gramEnd"/>
      <w:r w:rsidR="0075577F" w:rsidRPr="0075577F">
        <w:rPr>
          <w:rFonts w:ascii="Menlo" w:hAnsi="Menlo" w:cs="Menlo"/>
          <w:color w:val="666600"/>
        </w:rPr>
        <w:t>*)</w:t>
      </w:r>
      <w:r w:rsidR="0075577F" w:rsidRPr="0075577F">
        <w:rPr>
          <w:rFonts w:ascii="Menlo" w:hAnsi="Menlo" w:cs="Menlo"/>
          <w:color w:val="000000"/>
        </w:rPr>
        <w:t>FROM actor</w:t>
      </w:r>
      <w:r w:rsidR="0075577F">
        <w:rPr>
          <w:rFonts w:ascii="Menlo" w:hAnsi="Menlo" w:cs="Menlo"/>
          <w:color w:val="000000"/>
        </w:rPr>
        <w:t xml:space="preserve"> </w:t>
      </w:r>
      <w:r w:rsidR="0075577F" w:rsidRPr="0075577F">
        <w:rPr>
          <w:rFonts w:ascii="Menlo" w:hAnsi="Menlo" w:cs="Menlo"/>
          <w:color w:val="000000"/>
        </w:rPr>
        <w:t xml:space="preserve">WHERE </w:t>
      </w:r>
      <w:proofErr w:type="spellStart"/>
      <w:r w:rsidR="0075577F" w:rsidRPr="0075577F">
        <w:rPr>
          <w:rFonts w:ascii="Menlo" w:hAnsi="Menlo" w:cs="Menlo"/>
          <w:color w:val="000000"/>
        </w:rPr>
        <w:t>first_name</w:t>
      </w:r>
      <w:proofErr w:type="spellEnd"/>
      <w:r w:rsidR="0075577F" w:rsidRPr="0075577F">
        <w:rPr>
          <w:rFonts w:ascii="Menlo" w:hAnsi="Menlo" w:cs="Menlo"/>
          <w:color w:val="000000"/>
        </w:rPr>
        <w:t xml:space="preserve"> </w:t>
      </w:r>
      <w:r w:rsidR="0075577F" w:rsidRPr="0075577F">
        <w:rPr>
          <w:rFonts w:ascii="Menlo" w:hAnsi="Menlo" w:cs="Menlo"/>
          <w:color w:val="666600"/>
        </w:rPr>
        <w:t>=</w:t>
      </w:r>
      <w:r w:rsidR="0075577F" w:rsidRPr="0075577F">
        <w:rPr>
          <w:rFonts w:ascii="Menlo" w:hAnsi="Menlo" w:cs="Menlo"/>
          <w:color w:val="000000"/>
        </w:rPr>
        <w:t xml:space="preserve"> </w:t>
      </w:r>
      <w:r w:rsidR="0075577F" w:rsidRPr="0075577F">
        <w:rPr>
          <w:rFonts w:ascii="Menlo" w:hAnsi="Menlo" w:cs="Menlo"/>
          <w:color w:val="008800"/>
        </w:rPr>
        <w:t>'Ed'</w:t>
      </w:r>
    </w:p>
    <w:p w14:paraId="7122EE1B" w14:textId="633A0BC8" w:rsidR="00BA7418" w:rsidRPr="00BA7418" w:rsidRDefault="00BA7418" w:rsidP="00BA7418">
      <w:pPr>
        <w:pStyle w:val="ListParagraph"/>
        <w:shd w:val="clear" w:color="auto" w:fill="FFFFFF"/>
        <w:spacing w:before="100" w:beforeAutospacing="1" w:after="192"/>
        <w:rPr>
          <w:rFonts w:ascii="TradeGothicNextW01-Ligh 693250" w:eastAsia="Times New Roman" w:hAnsi="TradeGothicNextW01-Ligh 693250" w:cs="Times New Roman"/>
          <w:color w:val="223C50"/>
          <w:sz w:val="22"/>
          <w:szCs w:val="22"/>
        </w:rPr>
      </w:pPr>
    </w:p>
    <w:p w14:paraId="547B80A9" w14:textId="2DF9F42E" w:rsidR="00BA7418" w:rsidRPr="00DF7051" w:rsidRDefault="00BA7418" w:rsidP="00BA7418">
      <w:pPr>
        <w:shd w:val="clear" w:color="auto" w:fill="FFFFFF"/>
        <w:spacing w:before="100" w:beforeAutospacing="1" w:after="192"/>
        <w:rPr>
          <w:rFonts w:ascii="TradeGothicNextW01-Ligh 693250" w:eastAsia="Times New Roman" w:hAnsi="TradeGothicNextW01-Ligh 693250" w:cs="Times New Roman"/>
          <w:color w:val="223C50"/>
          <w:sz w:val="27"/>
          <w:szCs w:val="27"/>
        </w:rPr>
      </w:pPr>
      <w:r>
        <w:rPr>
          <w:rFonts w:ascii="TradeGothicNextW01-Ligh 693250" w:eastAsia="Times New Roman" w:hAnsi="TradeGothicNextW01-Ligh 693250" w:cs="Times New Roman"/>
          <w:noProof/>
          <w:color w:val="223C50"/>
          <w:sz w:val="27"/>
          <w:szCs w:val="27"/>
        </w:rPr>
        <w:drawing>
          <wp:inline distT="0" distB="0" distL="0" distR="0" wp14:anchorId="69195F67" wp14:editId="728D9F59">
            <wp:extent cx="2289197" cy="1758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309570" cy="1774017"/>
                    </a:xfrm>
                    <a:prstGeom prst="rect">
                      <a:avLst/>
                    </a:prstGeom>
                  </pic:spPr>
                </pic:pic>
              </a:graphicData>
            </a:graphic>
          </wp:inline>
        </w:drawing>
      </w:r>
    </w:p>
    <w:p w14:paraId="47BB5AF7" w14:textId="77777777" w:rsidR="00BA7418" w:rsidRPr="00BA685E" w:rsidRDefault="00BA7418" w:rsidP="00DF7051">
      <w:pPr>
        <w:shd w:val="clear" w:color="auto" w:fill="FFFFFF"/>
        <w:spacing w:after="240"/>
        <w:rPr>
          <w:rFonts w:ascii="TradeGothicNextW01-Bold 693229" w:eastAsia="Times New Roman" w:hAnsi="TradeGothicNextW01-Bold 693229" w:cs="Times New Roman"/>
          <w:color w:val="333333"/>
          <w:sz w:val="27"/>
          <w:szCs w:val="27"/>
        </w:rPr>
      </w:pPr>
    </w:p>
    <w:p w14:paraId="7D61AAA2" w14:textId="6BFD3D17" w:rsidR="00BA7418" w:rsidRPr="00BA685E" w:rsidRDefault="00020DA9" w:rsidP="00DF7051">
      <w:pPr>
        <w:shd w:val="clear" w:color="auto" w:fill="FFFFFF"/>
        <w:spacing w:after="240"/>
        <w:rPr>
          <w:rFonts w:asciiTheme="majorHAnsi" w:eastAsia="Times New Roman" w:hAnsiTheme="majorHAnsi" w:cstheme="majorHAnsi"/>
          <w:i/>
          <w:iCs/>
          <w:color w:val="4472C4" w:themeColor="accent1"/>
          <w:sz w:val="22"/>
          <w:szCs w:val="22"/>
        </w:rPr>
      </w:pPr>
      <w:r w:rsidRPr="00BA685E">
        <w:rPr>
          <w:rFonts w:asciiTheme="majorHAnsi" w:eastAsia="Times New Roman" w:hAnsiTheme="majorHAnsi" w:cstheme="majorHAnsi"/>
          <w:i/>
          <w:iCs/>
          <w:color w:val="4472C4" w:themeColor="accent1"/>
          <w:sz w:val="22"/>
          <w:szCs w:val="22"/>
        </w:rPr>
        <w:t xml:space="preserve">SQL was much faster and returned the same information with fewer steps. </w:t>
      </w:r>
    </w:p>
    <w:p w14:paraId="6206933F" w14:textId="77777777" w:rsidR="00BA7418" w:rsidRDefault="00BA7418" w:rsidP="00DF7051">
      <w:pPr>
        <w:shd w:val="clear" w:color="auto" w:fill="FFFFFF"/>
        <w:spacing w:after="240"/>
        <w:rPr>
          <w:rFonts w:ascii="TradeGothicNextW01-Bold 693229" w:eastAsia="Times New Roman" w:hAnsi="TradeGothicNextW01-Bold 693229" w:cs="Times New Roman"/>
          <w:b/>
          <w:bCs/>
          <w:color w:val="333333"/>
          <w:sz w:val="27"/>
          <w:szCs w:val="27"/>
        </w:rPr>
      </w:pPr>
    </w:p>
    <w:p w14:paraId="4509E366" w14:textId="293A4F33" w:rsidR="00BA7418" w:rsidRDefault="00BA7418" w:rsidP="00DF7051">
      <w:pPr>
        <w:shd w:val="clear" w:color="auto" w:fill="FFFFFF"/>
        <w:spacing w:after="240"/>
        <w:rPr>
          <w:rFonts w:ascii="TradeGothicNextW01-Bold 693229" w:eastAsia="Times New Roman" w:hAnsi="TradeGothicNextW01-Bold 693229" w:cs="Times New Roman"/>
          <w:b/>
          <w:bCs/>
          <w:color w:val="333333"/>
          <w:sz w:val="27"/>
          <w:szCs w:val="27"/>
        </w:rPr>
      </w:pPr>
    </w:p>
    <w:p w14:paraId="3CFD2993" w14:textId="77777777" w:rsidR="0075577F" w:rsidRPr="00BA685E" w:rsidRDefault="0075577F" w:rsidP="00DF7051">
      <w:pPr>
        <w:shd w:val="clear" w:color="auto" w:fill="FFFFFF"/>
        <w:spacing w:after="240"/>
        <w:rPr>
          <w:rFonts w:asciiTheme="majorHAnsi" w:eastAsia="Times New Roman" w:hAnsiTheme="majorHAnsi" w:cstheme="majorHAnsi"/>
          <w:b/>
          <w:bCs/>
          <w:color w:val="333333"/>
          <w:sz w:val="27"/>
          <w:szCs w:val="27"/>
        </w:rPr>
      </w:pPr>
    </w:p>
    <w:p w14:paraId="7D36B35A" w14:textId="314BD3D2"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b/>
          <w:bCs/>
          <w:color w:val="333333"/>
          <w:sz w:val="22"/>
          <w:szCs w:val="22"/>
        </w:rPr>
        <w:t>Step 3</w:t>
      </w:r>
    </w:p>
    <w:p w14:paraId="278F30A9" w14:textId="77777777" w:rsidR="004A0585" w:rsidRPr="00BA685E"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color w:val="333333"/>
          <w:sz w:val="22"/>
          <w:szCs w:val="22"/>
        </w:rPr>
        <w:t xml:space="preserve">To answer the next set of questions, you’ll be pasting the queries provided into the Query Editor in </w:t>
      </w:r>
      <w:proofErr w:type="spellStart"/>
      <w:r w:rsidRPr="00DF7051">
        <w:rPr>
          <w:rFonts w:asciiTheme="majorHAnsi" w:eastAsia="Times New Roman" w:hAnsiTheme="majorHAnsi" w:cstheme="majorHAnsi"/>
          <w:color w:val="333333"/>
          <w:sz w:val="22"/>
          <w:szCs w:val="22"/>
        </w:rPr>
        <w:t>pgAdmin</w:t>
      </w:r>
      <w:proofErr w:type="spellEnd"/>
    </w:p>
    <w:p w14:paraId="368B89BE" w14:textId="3DD4CB7C"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color w:val="333333"/>
          <w:sz w:val="22"/>
          <w:szCs w:val="22"/>
        </w:rPr>
        <w:t xml:space="preserve"> 4. Note down your answers in your running text document.</w:t>
      </w:r>
    </w:p>
    <w:p w14:paraId="29A73CCD" w14:textId="4B4C9BC1" w:rsidR="00020DA9" w:rsidRPr="00020DA9" w:rsidRDefault="0075577F" w:rsidP="0075577F">
      <w:pPr>
        <w:pStyle w:val="ListParagraph"/>
        <w:shd w:val="clear" w:color="auto" w:fill="FFFFFF"/>
        <w:spacing w:before="100" w:beforeAutospacing="1" w:after="192"/>
        <w:ind w:left="1440"/>
        <w:rPr>
          <w:rFonts w:ascii="TradeGothicNextW01-Ligh 693250" w:eastAsia="Times New Roman" w:hAnsi="TradeGothicNextW01-Ligh 693250" w:cs="Times New Roman"/>
          <w:color w:val="223C50"/>
          <w:sz w:val="22"/>
          <w:szCs w:val="22"/>
        </w:rPr>
      </w:pPr>
      <w:r>
        <w:rPr>
          <w:rFonts w:ascii="TradeGothicNextW01-Ligh 693250" w:eastAsia="Times New Roman" w:hAnsi="TradeGothicNextW01-Ligh 693250" w:cs="Times New Roman"/>
          <w:i/>
          <w:iCs/>
          <w:noProof/>
          <w:color w:val="4472C4" w:themeColor="accent1"/>
          <w:sz w:val="22"/>
          <w:szCs w:val="22"/>
        </w:rPr>
        <w:drawing>
          <wp:inline distT="0" distB="0" distL="0" distR="0" wp14:anchorId="465C82C2" wp14:editId="4D4E2E22">
            <wp:extent cx="5943600" cy="2552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7E8BC2EB" w14:textId="77777777" w:rsidR="00020DA9" w:rsidRPr="00DF7051" w:rsidRDefault="00020DA9" w:rsidP="00020DA9">
      <w:pPr>
        <w:shd w:val="clear" w:color="auto" w:fill="FFFFFF"/>
        <w:spacing w:before="100" w:beforeAutospacing="1" w:after="192"/>
        <w:rPr>
          <w:rFonts w:ascii="TradeGothicNextW01-Ligh 693250" w:eastAsia="Times New Roman" w:hAnsi="TradeGothicNextW01-Ligh 693250" w:cs="Times New Roman"/>
          <w:color w:val="223C50"/>
          <w:sz w:val="27"/>
          <w:szCs w:val="27"/>
        </w:rPr>
      </w:pPr>
    </w:p>
    <w:p w14:paraId="525A7674" w14:textId="77777777" w:rsidR="00DF7051" w:rsidRPr="00DF7051" w:rsidRDefault="00DF7051" w:rsidP="00DF7051">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000000"/>
          <w:sz w:val="20"/>
          <w:szCs w:val="20"/>
        </w:rPr>
      </w:pPr>
      <w:r w:rsidRPr="00DF7051">
        <w:rPr>
          <w:rFonts w:ascii="Menlo" w:eastAsia="Times New Roman" w:hAnsi="Menlo" w:cs="Menlo"/>
          <w:color w:val="000000"/>
          <w:sz w:val="20"/>
          <w:szCs w:val="20"/>
        </w:rPr>
        <w:t xml:space="preserve">   SELECT </w:t>
      </w:r>
      <w:r w:rsidRPr="00DF7051">
        <w:rPr>
          <w:rFonts w:ascii="Menlo" w:eastAsia="Times New Roman" w:hAnsi="Menlo" w:cs="Menlo"/>
          <w:color w:val="666600"/>
          <w:sz w:val="20"/>
          <w:szCs w:val="20"/>
        </w:rPr>
        <w:t>*</w:t>
      </w:r>
      <w:r w:rsidRPr="00DF7051">
        <w:rPr>
          <w:rFonts w:ascii="Menlo" w:eastAsia="Times New Roman" w:hAnsi="Menlo" w:cs="Menlo"/>
          <w:color w:val="000000"/>
          <w:sz w:val="20"/>
          <w:szCs w:val="20"/>
        </w:rPr>
        <w:t xml:space="preserve"> FROM </w:t>
      </w:r>
      <w:proofErr w:type="spellStart"/>
      <w:r w:rsidRPr="00DF7051">
        <w:rPr>
          <w:rFonts w:ascii="Menlo" w:eastAsia="Times New Roman" w:hAnsi="Menlo" w:cs="Menlo"/>
          <w:color w:val="000000"/>
          <w:sz w:val="20"/>
          <w:szCs w:val="20"/>
        </w:rPr>
        <w:t>information_</w:t>
      </w:r>
      <w:proofErr w:type="gramStart"/>
      <w:r w:rsidRPr="00DF7051">
        <w:rPr>
          <w:rFonts w:ascii="Menlo" w:eastAsia="Times New Roman" w:hAnsi="Menlo" w:cs="Menlo"/>
          <w:color w:val="000000"/>
          <w:sz w:val="20"/>
          <w:szCs w:val="20"/>
        </w:rPr>
        <w:t>schema</w:t>
      </w:r>
      <w:r w:rsidRPr="00DF7051">
        <w:rPr>
          <w:rFonts w:ascii="Menlo" w:eastAsia="Times New Roman" w:hAnsi="Menlo" w:cs="Menlo"/>
          <w:color w:val="666600"/>
          <w:sz w:val="20"/>
          <w:szCs w:val="20"/>
        </w:rPr>
        <w:t>.</w:t>
      </w:r>
      <w:r w:rsidRPr="00DF7051">
        <w:rPr>
          <w:rFonts w:ascii="Menlo" w:eastAsia="Times New Roman" w:hAnsi="Menlo" w:cs="Menlo"/>
          <w:color w:val="000000"/>
          <w:sz w:val="20"/>
          <w:szCs w:val="20"/>
        </w:rPr>
        <w:t>tables</w:t>
      </w:r>
      <w:proofErr w:type="spellEnd"/>
      <w:proofErr w:type="gramEnd"/>
    </w:p>
    <w:p w14:paraId="737F3301" w14:textId="77777777" w:rsidR="00DF7051" w:rsidRPr="00DF7051" w:rsidRDefault="00DF7051" w:rsidP="00DF7051">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000000"/>
          <w:sz w:val="20"/>
          <w:szCs w:val="20"/>
        </w:rPr>
      </w:pPr>
      <w:r w:rsidRPr="00DF7051">
        <w:rPr>
          <w:rFonts w:ascii="Menlo" w:eastAsia="Times New Roman" w:hAnsi="Menlo" w:cs="Menlo"/>
          <w:color w:val="000000"/>
          <w:sz w:val="20"/>
          <w:szCs w:val="20"/>
        </w:rPr>
        <w:t xml:space="preserve">   WHERE </w:t>
      </w:r>
      <w:proofErr w:type="spellStart"/>
      <w:r w:rsidRPr="00DF7051">
        <w:rPr>
          <w:rFonts w:ascii="Menlo" w:eastAsia="Times New Roman" w:hAnsi="Menlo" w:cs="Menlo"/>
          <w:color w:val="000000"/>
          <w:sz w:val="20"/>
          <w:szCs w:val="20"/>
        </w:rPr>
        <w:t>table_schema</w:t>
      </w:r>
      <w:proofErr w:type="spellEnd"/>
      <w:r w:rsidRPr="00DF7051">
        <w:rPr>
          <w:rFonts w:ascii="Menlo" w:eastAsia="Times New Roman" w:hAnsi="Menlo" w:cs="Menlo"/>
          <w:color w:val="000000"/>
          <w:sz w:val="20"/>
          <w:szCs w:val="20"/>
        </w:rPr>
        <w:t xml:space="preserve"> </w:t>
      </w:r>
      <w:r w:rsidRPr="00DF7051">
        <w:rPr>
          <w:rFonts w:ascii="Menlo" w:eastAsia="Times New Roman" w:hAnsi="Menlo" w:cs="Menlo"/>
          <w:color w:val="666600"/>
          <w:sz w:val="20"/>
          <w:szCs w:val="20"/>
        </w:rPr>
        <w:t>=</w:t>
      </w:r>
      <w:r w:rsidRPr="00DF7051">
        <w:rPr>
          <w:rFonts w:ascii="Menlo" w:eastAsia="Times New Roman" w:hAnsi="Menlo" w:cs="Menlo"/>
          <w:color w:val="000000"/>
          <w:sz w:val="20"/>
          <w:szCs w:val="20"/>
        </w:rPr>
        <w:t xml:space="preserve"> </w:t>
      </w:r>
      <w:r w:rsidRPr="00DF7051">
        <w:rPr>
          <w:rFonts w:ascii="Menlo" w:eastAsia="Times New Roman" w:hAnsi="Menlo" w:cs="Menlo"/>
          <w:color w:val="008800"/>
          <w:sz w:val="20"/>
          <w:szCs w:val="20"/>
        </w:rPr>
        <w:t>'public'</w:t>
      </w:r>
    </w:p>
    <w:p w14:paraId="71D498A8" w14:textId="77777777" w:rsidR="00DF7051" w:rsidRPr="00DF7051" w:rsidRDefault="00DF7051" w:rsidP="00DF7051">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7"/>
          <w:szCs w:val="27"/>
        </w:rPr>
      </w:pPr>
      <w:r w:rsidRPr="00DF7051">
        <w:rPr>
          <w:rFonts w:ascii="Menlo" w:eastAsia="Times New Roman" w:hAnsi="Menlo" w:cs="Menlo"/>
          <w:color w:val="000000"/>
          <w:sz w:val="20"/>
          <w:szCs w:val="20"/>
        </w:rPr>
        <w:t xml:space="preserve">   AND </w:t>
      </w:r>
      <w:proofErr w:type="spellStart"/>
      <w:r w:rsidRPr="00DF7051">
        <w:rPr>
          <w:rFonts w:ascii="Menlo" w:eastAsia="Times New Roman" w:hAnsi="Menlo" w:cs="Menlo"/>
          <w:color w:val="000000"/>
          <w:sz w:val="20"/>
          <w:szCs w:val="20"/>
        </w:rPr>
        <w:t>table_type</w:t>
      </w:r>
      <w:proofErr w:type="spellEnd"/>
      <w:r w:rsidRPr="00DF7051">
        <w:rPr>
          <w:rFonts w:ascii="Menlo" w:eastAsia="Times New Roman" w:hAnsi="Menlo" w:cs="Menlo"/>
          <w:color w:val="000000"/>
          <w:sz w:val="20"/>
          <w:szCs w:val="20"/>
        </w:rPr>
        <w:t xml:space="preserve"> </w:t>
      </w:r>
      <w:r w:rsidRPr="00DF7051">
        <w:rPr>
          <w:rFonts w:ascii="Menlo" w:eastAsia="Times New Roman" w:hAnsi="Menlo" w:cs="Menlo"/>
          <w:color w:val="666600"/>
          <w:sz w:val="20"/>
          <w:szCs w:val="20"/>
        </w:rPr>
        <w:t>=</w:t>
      </w:r>
      <w:r w:rsidRPr="00DF7051">
        <w:rPr>
          <w:rFonts w:ascii="Menlo" w:eastAsia="Times New Roman" w:hAnsi="Menlo" w:cs="Menlo"/>
          <w:color w:val="000000"/>
          <w:sz w:val="20"/>
          <w:szCs w:val="20"/>
        </w:rPr>
        <w:t xml:space="preserve"> </w:t>
      </w:r>
      <w:r w:rsidRPr="00DF7051">
        <w:rPr>
          <w:rFonts w:ascii="Menlo" w:eastAsia="Times New Roman" w:hAnsi="Menlo" w:cs="Menlo"/>
          <w:color w:val="008800"/>
          <w:sz w:val="20"/>
          <w:szCs w:val="20"/>
        </w:rPr>
        <w:t>'BASE TABLE'</w:t>
      </w:r>
    </w:p>
    <w:p w14:paraId="33D60102" w14:textId="52EDD8DF" w:rsidR="004C6541" w:rsidRDefault="004A0585" w:rsidP="004C6541">
      <w:pPr>
        <w:shd w:val="clear" w:color="auto" w:fill="FFFFFF"/>
        <w:spacing w:before="100" w:beforeAutospacing="1" w:after="192"/>
        <w:rPr>
          <w:rFonts w:asciiTheme="majorHAnsi" w:eastAsia="Times New Roman" w:hAnsiTheme="majorHAnsi" w:cstheme="majorHAnsi"/>
          <w:color w:val="223C50"/>
          <w:sz w:val="22"/>
          <w:szCs w:val="22"/>
        </w:rPr>
      </w:pPr>
      <w:r>
        <w:rPr>
          <w:rFonts w:asciiTheme="majorHAnsi" w:eastAsia="Times New Roman" w:hAnsiTheme="majorHAnsi" w:cstheme="majorHAnsi"/>
          <w:noProof/>
          <w:color w:val="223C50"/>
          <w:sz w:val="22"/>
          <w:szCs w:val="22"/>
        </w:rPr>
        <w:drawing>
          <wp:inline distT="0" distB="0" distL="0" distR="0" wp14:anchorId="09A5CED6" wp14:editId="53E61C34">
            <wp:extent cx="629174" cy="2589998"/>
            <wp:effectExtent l="0" t="0" r="635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3295" cy="2648126"/>
                    </a:xfrm>
                    <a:prstGeom prst="rect">
                      <a:avLst/>
                    </a:prstGeom>
                  </pic:spPr>
                </pic:pic>
              </a:graphicData>
            </a:graphic>
          </wp:inline>
        </w:drawing>
      </w:r>
    </w:p>
    <w:p w14:paraId="2EE14304" w14:textId="77777777" w:rsidR="004C6541" w:rsidRPr="004C6541" w:rsidRDefault="004C6541" w:rsidP="004C6541">
      <w:pPr>
        <w:shd w:val="clear" w:color="auto" w:fill="FFFFFF"/>
        <w:spacing w:before="100" w:beforeAutospacing="1" w:after="192"/>
        <w:rPr>
          <w:rFonts w:asciiTheme="majorHAnsi" w:eastAsia="Times New Roman" w:hAnsiTheme="majorHAnsi" w:cstheme="majorHAnsi"/>
          <w:color w:val="223C50"/>
          <w:sz w:val="22"/>
          <w:szCs w:val="22"/>
        </w:rPr>
      </w:pPr>
    </w:p>
    <w:p w14:paraId="03F1696F" w14:textId="728004D8" w:rsidR="00DF7051" w:rsidRDefault="00DF7051" w:rsidP="00DF7051">
      <w:pPr>
        <w:numPr>
          <w:ilvl w:val="0"/>
          <w:numId w:val="5"/>
        </w:numPr>
        <w:shd w:val="clear" w:color="auto" w:fill="FFFFFF"/>
        <w:spacing w:before="100" w:beforeAutospacing="1" w:after="192"/>
        <w:rPr>
          <w:rFonts w:asciiTheme="majorHAnsi" w:eastAsia="Times New Roman" w:hAnsiTheme="majorHAnsi" w:cstheme="majorHAnsi"/>
          <w:color w:val="223C50"/>
          <w:sz w:val="22"/>
          <w:szCs w:val="22"/>
        </w:rPr>
      </w:pPr>
      <w:r w:rsidRPr="00DF7051">
        <w:rPr>
          <w:rFonts w:asciiTheme="majorHAnsi" w:eastAsia="Times New Roman" w:hAnsiTheme="majorHAnsi" w:cstheme="majorHAnsi"/>
          <w:color w:val="223C50"/>
          <w:sz w:val="22"/>
          <w:szCs w:val="22"/>
        </w:rPr>
        <w:t xml:space="preserve">Within the </w:t>
      </w:r>
      <w:proofErr w:type="spellStart"/>
      <w:r w:rsidRPr="00DF7051">
        <w:rPr>
          <w:rFonts w:asciiTheme="majorHAnsi" w:eastAsia="Times New Roman" w:hAnsiTheme="majorHAnsi" w:cstheme="majorHAnsi"/>
          <w:color w:val="223C50"/>
          <w:sz w:val="22"/>
          <w:szCs w:val="22"/>
        </w:rPr>
        <w:t>pgAdmin</w:t>
      </w:r>
      <w:proofErr w:type="spellEnd"/>
      <w:r w:rsidRPr="00DF7051">
        <w:rPr>
          <w:rFonts w:asciiTheme="majorHAnsi" w:eastAsia="Times New Roman" w:hAnsiTheme="majorHAnsi" w:cstheme="majorHAnsi"/>
          <w:color w:val="223C50"/>
          <w:sz w:val="22"/>
          <w:szCs w:val="22"/>
        </w:rPr>
        <w:t xml:space="preserve"> 4 console, can you think of another way to list all the table names in the database instea</w:t>
      </w:r>
      <w:r w:rsidR="004A0585">
        <w:rPr>
          <w:rFonts w:asciiTheme="majorHAnsi" w:eastAsia="Times New Roman" w:hAnsiTheme="majorHAnsi" w:cstheme="majorHAnsi"/>
          <w:color w:val="223C50"/>
          <w:sz w:val="22"/>
          <w:szCs w:val="22"/>
        </w:rPr>
        <w:t>d</w:t>
      </w:r>
      <w:r w:rsidRPr="00DF7051">
        <w:rPr>
          <w:rFonts w:asciiTheme="majorHAnsi" w:eastAsia="Times New Roman" w:hAnsiTheme="majorHAnsi" w:cstheme="majorHAnsi"/>
          <w:color w:val="223C50"/>
          <w:sz w:val="22"/>
          <w:szCs w:val="22"/>
        </w:rPr>
        <w:t xml:space="preserve"> of the SQL statement above?</w:t>
      </w:r>
    </w:p>
    <w:p w14:paraId="72CE3AAC" w14:textId="29C006C2" w:rsidR="004A0585" w:rsidRPr="00EA60E7" w:rsidRDefault="00EA60E7" w:rsidP="004A0585">
      <w:pPr>
        <w:numPr>
          <w:ilvl w:val="1"/>
          <w:numId w:val="5"/>
        </w:numPr>
        <w:shd w:val="clear" w:color="auto" w:fill="FFFFFF"/>
        <w:spacing w:before="100" w:beforeAutospacing="1" w:after="192"/>
        <w:rPr>
          <w:rFonts w:asciiTheme="majorHAnsi" w:eastAsia="Times New Roman" w:hAnsiTheme="majorHAnsi" w:cstheme="majorHAnsi"/>
          <w:i/>
          <w:iCs/>
          <w:color w:val="4472C4" w:themeColor="accent1"/>
          <w:sz w:val="22"/>
          <w:szCs w:val="22"/>
        </w:rPr>
      </w:pPr>
      <w:r w:rsidRPr="00EA60E7">
        <w:rPr>
          <w:rFonts w:asciiTheme="majorHAnsi" w:eastAsia="Times New Roman" w:hAnsiTheme="majorHAnsi" w:cstheme="majorHAnsi"/>
          <w:i/>
          <w:iCs/>
          <w:color w:val="4472C4" w:themeColor="accent1"/>
          <w:sz w:val="22"/>
          <w:szCs w:val="22"/>
        </w:rPr>
        <w:t xml:space="preserve">Servers -&gt; </w:t>
      </w:r>
      <w:r w:rsidR="004A0585" w:rsidRPr="00EA60E7">
        <w:rPr>
          <w:rFonts w:asciiTheme="majorHAnsi" w:eastAsia="Times New Roman" w:hAnsiTheme="majorHAnsi" w:cstheme="majorHAnsi"/>
          <w:i/>
          <w:iCs/>
          <w:color w:val="4472C4" w:themeColor="accent1"/>
          <w:sz w:val="22"/>
          <w:szCs w:val="22"/>
        </w:rPr>
        <w:t xml:space="preserve">PostgreSQL 14 -&gt; </w:t>
      </w:r>
      <w:proofErr w:type="spellStart"/>
      <w:r w:rsidR="004A0585" w:rsidRPr="00EA60E7">
        <w:rPr>
          <w:rFonts w:asciiTheme="majorHAnsi" w:eastAsia="Times New Roman" w:hAnsiTheme="majorHAnsi" w:cstheme="majorHAnsi"/>
          <w:i/>
          <w:iCs/>
          <w:color w:val="4472C4" w:themeColor="accent1"/>
          <w:sz w:val="22"/>
          <w:szCs w:val="22"/>
        </w:rPr>
        <w:t>DataBases</w:t>
      </w:r>
      <w:proofErr w:type="spellEnd"/>
      <w:r w:rsidR="004A0585" w:rsidRPr="00EA60E7">
        <w:rPr>
          <w:rFonts w:asciiTheme="majorHAnsi" w:eastAsia="Times New Roman" w:hAnsiTheme="majorHAnsi" w:cstheme="majorHAnsi"/>
          <w:i/>
          <w:iCs/>
          <w:color w:val="4472C4" w:themeColor="accent1"/>
          <w:sz w:val="22"/>
          <w:szCs w:val="22"/>
        </w:rPr>
        <w:t xml:space="preserve"> -&gt; </w:t>
      </w:r>
      <w:proofErr w:type="spellStart"/>
      <w:r w:rsidR="004A0585" w:rsidRPr="00EA60E7">
        <w:rPr>
          <w:rFonts w:asciiTheme="majorHAnsi" w:eastAsia="Times New Roman" w:hAnsiTheme="majorHAnsi" w:cstheme="majorHAnsi"/>
          <w:i/>
          <w:iCs/>
          <w:color w:val="4472C4" w:themeColor="accent1"/>
          <w:sz w:val="22"/>
          <w:szCs w:val="22"/>
        </w:rPr>
        <w:t>Rockbuster</w:t>
      </w:r>
      <w:proofErr w:type="spellEnd"/>
      <w:r w:rsidR="004A0585" w:rsidRPr="00EA60E7">
        <w:rPr>
          <w:rFonts w:asciiTheme="majorHAnsi" w:eastAsia="Times New Roman" w:hAnsiTheme="majorHAnsi" w:cstheme="majorHAnsi"/>
          <w:i/>
          <w:iCs/>
          <w:color w:val="4472C4" w:themeColor="accent1"/>
          <w:sz w:val="22"/>
          <w:szCs w:val="22"/>
        </w:rPr>
        <w:t xml:space="preserve"> -&gt;</w:t>
      </w:r>
      <w:r w:rsidRPr="00EA60E7">
        <w:rPr>
          <w:rFonts w:asciiTheme="majorHAnsi" w:eastAsia="Times New Roman" w:hAnsiTheme="majorHAnsi" w:cstheme="majorHAnsi"/>
          <w:i/>
          <w:iCs/>
          <w:color w:val="4472C4" w:themeColor="accent1"/>
          <w:sz w:val="22"/>
          <w:szCs w:val="22"/>
        </w:rPr>
        <w:t xml:space="preserve"> Schemas - &gt; Tables</w:t>
      </w:r>
    </w:p>
    <w:p w14:paraId="35AA790F" w14:textId="62C9967D" w:rsidR="004A0585" w:rsidRPr="004A0585" w:rsidRDefault="00EA60E7" w:rsidP="004A0585">
      <w:pPr>
        <w:shd w:val="clear" w:color="auto" w:fill="FFFFFF"/>
        <w:spacing w:before="100" w:beforeAutospacing="1" w:after="192"/>
        <w:ind w:left="720"/>
        <w:rPr>
          <w:rFonts w:asciiTheme="majorHAnsi" w:eastAsia="Times New Roman" w:hAnsiTheme="majorHAnsi" w:cstheme="majorHAnsi"/>
          <w:color w:val="223C50"/>
          <w:sz w:val="22"/>
          <w:szCs w:val="22"/>
        </w:rPr>
      </w:pPr>
      <w:r>
        <w:rPr>
          <w:rFonts w:asciiTheme="majorHAnsi" w:eastAsia="Times New Roman" w:hAnsiTheme="majorHAnsi" w:cstheme="majorHAnsi"/>
          <w:noProof/>
          <w:color w:val="223C50"/>
          <w:sz w:val="22"/>
          <w:szCs w:val="22"/>
        </w:rPr>
        <mc:AlternateContent>
          <mc:Choice Requires="wps">
            <w:drawing>
              <wp:anchor distT="0" distB="0" distL="114300" distR="114300" simplePos="0" relativeHeight="251660288" behindDoc="0" locked="0" layoutInCell="1" allowOverlap="1" wp14:anchorId="44FC37B6" wp14:editId="2B13851B">
                <wp:simplePos x="0" y="0"/>
                <wp:positionH relativeFrom="column">
                  <wp:posOffset>1664970</wp:posOffset>
                </wp:positionH>
                <wp:positionV relativeFrom="paragraph">
                  <wp:posOffset>3159708</wp:posOffset>
                </wp:positionV>
                <wp:extent cx="977900" cy="56515"/>
                <wp:effectExtent l="12700" t="12700" r="12700" b="19685"/>
                <wp:wrapNone/>
                <wp:docPr id="9" name="Left Arrow 9"/>
                <wp:cNvGraphicFramePr/>
                <a:graphic xmlns:a="http://schemas.openxmlformats.org/drawingml/2006/main">
                  <a:graphicData uri="http://schemas.microsoft.com/office/word/2010/wordprocessingShape">
                    <wps:wsp>
                      <wps:cNvSpPr/>
                      <wps:spPr>
                        <a:xfrm>
                          <a:off x="0" y="0"/>
                          <a:ext cx="977900" cy="56515"/>
                        </a:xfrm>
                        <a:prstGeom prst="leftArrow">
                          <a:avLst>
                            <a:gd name="adj1" fmla="val 50000"/>
                            <a:gd name="adj2" fmla="val 8809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C7403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131.1pt;margin-top:248.8pt;width:77pt;height: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" adj="1100" fillcolor="#4472c4 [3204]" strokecolor="#1f3763 [1604]" strokeweight="1pt"/>
            </w:pict>
          </mc:Fallback>
        </mc:AlternateContent>
      </w:r>
      <w:r>
        <w:rPr>
          <w:rFonts w:asciiTheme="majorHAnsi" w:eastAsia="Times New Roman" w:hAnsiTheme="majorHAnsi" w:cstheme="majorHAnsi"/>
          <w:noProof/>
          <w:color w:val="223C50"/>
          <w:sz w:val="22"/>
          <w:szCs w:val="22"/>
        </w:rPr>
        <mc:AlternateContent>
          <mc:Choice Requires="wps">
            <w:drawing>
              <wp:anchor distT="0" distB="0" distL="114300" distR="114300" simplePos="0" relativeHeight="251659264" behindDoc="0" locked="0" layoutInCell="1" allowOverlap="1" wp14:anchorId="326986F5" wp14:editId="173A03E0">
                <wp:simplePos x="0" y="0"/>
                <wp:positionH relativeFrom="column">
                  <wp:posOffset>855345</wp:posOffset>
                </wp:positionH>
                <wp:positionV relativeFrom="paragraph">
                  <wp:posOffset>3123996</wp:posOffset>
                </wp:positionV>
                <wp:extent cx="587229" cy="142787"/>
                <wp:effectExtent l="0" t="0" r="10160" b="10160"/>
                <wp:wrapNone/>
                <wp:docPr id="8" name="Frame 8"/>
                <wp:cNvGraphicFramePr/>
                <a:graphic xmlns:a="http://schemas.openxmlformats.org/drawingml/2006/main">
                  <a:graphicData uri="http://schemas.microsoft.com/office/word/2010/wordprocessingShape">
                    <wps:wsp>
                      <wps:cNvSpPr/>
                      <wps:spPr>
                        <a:xfrm>
                          <a:off x="0" y="0"/>
                          <a:ext cx="587229" cy="142787"/>
                        </a:xfrm>
                        <a:prstGeom prst="frame">
                          <a:avLst>
                            <a:gd name="adj1" fmla="val 149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741A8" id="Frame 8" o:spid="_x0000_s1026" style="position:absolute;margin-left:67.35pt;margin-top:246pt;width:46.2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7229,1427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" path="m,l587229,r,142787l,142787,,xm2129,2129r,138529l585100,140658r,-138529l2129,2129xe" fillcolor="#4472c4 [3204]" strokecolor="#1f3763 [1604]" strokeweight="1pt">
                <v:stroke joinstyle="miter"/>
                <v:path arrowok="t" o:connecttype="custom" o:connectlocs="0,0;587229,0;587229,142787;0,142787;0,0;2129,2129;2129,140658;585100,140658;585100,2129;2129,2129" o:connectangles="0,0,0,0,0,0,0,0,0,0"/>
              </v:shape>
            </w:pict>
          </mc:Fallback>
        </mc:AlternateContent>
      </w:r>
      <w:r w:rsidR="004A0585">
        <w:rPr>
          <w:rFonts w:asciiTheme="majorHAnsi" w:eastAsia="Times New Roman" w:hAnsiTheme="majorHAnsi" w:cstheme="majorHAnsi"/>
          <w:noProof/>
          <w:color w:val="223C50"/>
          <w:sz w:val="22"/>
          <w:szCs w:val="22"/>
        </w:rPr>
        <w:drawing>
          <wp:inline distT="0" distB="0" distL="0" distR="0" wp14:anchorId="109ECC5A" wp14:editId="36DF173D">
            <wp:extent cx="1462968" cy="31626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9014" cy="3218955"/>
                    </a:xfrm>
                    <a:prstGeom prst="rect">
                      <a:avLst/>
                    </a:prstGeom>
                  </pic:spPr>
                </pic:pic>
              </a:graphicData>
            </a:graphic>
          </wp:inline>
        </w:drawing>
      </w:r>
      <w:r>
        <w:rPr>
          <w:rFonts w:asciiTheme="majorHAnsi" w:eastAsia="Times New Roman" w:hAnsiTheme="majorHAnsi" w:cstheme="majorHAnsi"/>
          <w:color w:val="223C50"/>
          <w:sz w:val="22"/>
          <w:szCs w:val="22"/>
        </w:rPr>
        <w:t xml:space="preserve">                        </w:t>
      </w:r>
      <w:r w:rsidRPr="00EA60E7">
        <w:rPr>
          <w:rFonts w:asciiTheme="majorHAnsi" w:eastAsia="Times New Roman" w:hAnsiTheme="majorHAnsi" w:cstheme="majorHAnsi"/>
          <w:color w:val="4472C4" w:themeColor="accent1"/>
          <w:sz w:val="22"/>
          <w:szCs w:val="22"/>
        </w:rPr>
        <w:t>Table Names</w:t>
      </w:r>
    </w:p>
    <w:p w14:paraId="5F66794D" w14:textId="1CDE6E3D" w:rsidR="00DF7051" w:rsidRPr="00AC7CBF" w:rsidRDefault="00DF7051" w:rsidP="00DF7051">
      <w:pPr>
        <w:numPr>
          <w:ilvl w:val="0"/>
          <w:numId w:val="5"/>
        </w:numPr>
        <w:shd w:val="clear" w:color="auto" w:fill="FFFFFF"/>
        <w:spacing w:before="100" w:beforeAutospacing="1" w:after="192"/>
        <w:rPr>
          <w:rFonts w:asciiTheme="majorHAnsi" w:eastAsia="Times New Roman" w:hAnsiTheme="majorHAnsi" w:cstheme="majorHAnsi"/>
          <w:color w:val="223C50"/>
          <w:sz w:val="22"/>
          <w:szCs w:val="22"/>
        </w:rPr>
      </w:pPr>
      <w:r w:rsidRPr="00DF7051">
        <w:rPr>
          <w:rFonts w:asciiTheme="majorHAnsi" w:eastAsia="Times New Roman" w:hAnsiTheme="majorHAnsi" w:cstheme="majorHAnsi"/>
          <w:color w:val="223C50"/>
          <w:sz w:val="22"/>
          <w:szCs w:val="22"/>
        </w:rPr>
        <w:t>Analyze the rental duration distribution. How many days are most films rented for?</w:t>
      </w:r>
    </w:p>
    <w:p w14:paraId="3CED0589" w14:textId="3AAB8DF6" w:rsidR="00C43DDB" w:rsidRPr="00DF7051" w:rsidRDefault="00C43DDB" w:rsidP="00C43DDB">
      <w:pPr>
        <w:numPr>
          <w:ilvl w:val="1"/>
          <w:numId w:val="5"/>
        </w:numPr>
        <w:shd w:val="clear" w:color="auto" w:fill="FFFFFF"/>
        <w:spacing w:before="100" w:beforeAutospacing="1" w:after="192"/>
        <w:rPr>
          <w:rFonts w:asciiTheme="majorHAnsi" w:eastAsia="Times New Roman" w:hAnsiTheme="majorHAnsi" w:cstheme="majorHAnsi"/>
          <w:color w:val="223C50"/>
          <w:sz w:val="22"/>
          <w:szCs w:val="22"/>
        </w:rPr>
      </w:pPr>
      <w:r w:rsidRPr="00AC7CBF">
        <w:rPr>
          <w:rFonts w:asciiTheme="majorHAnsi" w:eastAsia="Times New Roman" w:hAnsiTheme="majorHAnsi" w:cstheme="majorHAnsi"/>
          <w:i/>
          <w:iCs/>
          <w:color w:val="4472C4" w:themeColor="accent1"/>
          <w:sz w:val="22"/>
          <w:szCs w:val="22"/>
        </w:rPr>
        <w:t xml:space="preserve">More films are rented for 6 days. The </w:t>
      </w:r>
      <w:r w:rsidR="00EA60E7">
        <w:rPr>
          <w:rFonts w:asciiTheme="majorHAnsi" w:eastAsia="Times New Roman" w:hAnsiTheme="majorHAnsi" w:cstheme="majorHAnsi"/>
          <w:i/>
          <w:iCs/>
          <w:color w:val="4472C4" w:themeColor="accent1"/>
          <w:sz w:val="22"/>
          <w:szCs w:val="22"/>
        </w:rPr>
        <w:t>mean</w:t>
      </w:r>
      <w:r w:rsidR="002D12D5" w:rsidRPr="00AC7CBF">
        <w:rPr>
          <w:rFonts w:asciiTheme="majorHAnsi" w:eastAsia="Times New Roman" w:hAnsiTheme="majorHAnsi" w:cstheme="majorHAnsi"/>
          <w:i/>
          <w:iCs/>
          <w:color w:val="4472C4" w:themeColor="accent1"/>
          <w:sz w:val="22"/>
          <w:szCs w:val="22"/>
        </w:rPr>
        <w:t xml:space="preserve"> rental is 5 days.</w:t>
      </w:r>
    </w:p>
    <w:p w14:paraId="3679443B" w14:textId="27054FE8" w:rsidR="00C43DDB" w:rsidRDefault="00C43DDB" w:rsidP="00DF7051">
      <w:pPr>
        <w:shd w:val="clear" w:color="auto" w:fill="FFFFFF"/>
        <w:spacing w:after="240"/>
        <w:rPr>
          <w:rFonts w:ascii="TradeGothicNextW01-Bold 693229" w:eastAsia="Times New Roman" w:hAnsi="TradeGothicNextW01-Bold 693229" w:cs="Times New Roman"/>
          <w:b/>
          <w:bCs/>
          <w:color w:val="333333"/>
          <w:sz w:val="27"/>
          <w:szCs w:val="27"/>
        </w:rPr>
      </w:pPr>
      <w:r>
        <w:rPr>
          <w:rFonts w:ascii="TradeGothicNextW01-Bold 693229" w:eastAsia="Times New Roman" w:hAnsi="TradeGothicNextW01-Bold 693229" w:cs="Times New Roman"/>
          <w:b/>
          <w:bCs/>
          <w:noProof/>
          <w:color w:val="333333"/>
          <w:sz w:val="27"/>
          <w:szCs w:val="27"/>
        </w:rPr>
        <w:drawing>
          <wp:inline distT="0" distB="0" distL="0" distR="0" wp14:anchorId="11D732DA" wp14:editId="7307D4AD">
            <wp:extent cx="1977292" cy="1527018"/>
            <wp:effectExtent l="0" t="0" r="444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5015" cy="1540705"/>
                    </a:xfrm>
                    <a:prstGeom prst="rect">
                      <a:avLst/>
                    </a:prstGeom>
                  </pic:spPr>
                </pic:pic>
              </a:graphicData>
            </a:graphic>
          </wp:inline>
        </w:drawing>
      </w:r>
    </w:p>
    <w:p w14:paraId="74659684" w14:textId="77777777" w:rsidR="00C43DDB" w:rsidRDefault="00C43DDB" w:rsidP="00DF7051">
      <w:pPr>
        <w:shd w:val="clear" w:color="auto" w:fill="FFFFFF"/>
        <w:spacing w:after="240"/>
        <w:rPr>
          <w:rFonts w:ascii="TradeGothicNextW01-Bold 693229" w:eastAsia="Times New Roman" w:hAnsi="TradeGothicNextW01-Bold 693229" w:cs="Times New Roman"/>
          <w:b/>
          <w:bCs/>
          <w:color w:val="333333"/>
          <w:sz w:val="27"/>
          <w:szCs w:val="27"/>
        </w:rPr>
      </w:pPr>
    </w:p>
    <w:p w14:paraId="73A134C7" w14:textId="77777777" w:rsidR="002D12D5" w:rsidRDefault="002D12D5" w:rsidP="00DF7051">
      <w:pPr>
        <w:shd w:val="clear" w:color="auto" w:fill="FFFFFF"/>
        <w:spacing w:after="240"/>
        <w:rPr>
          <w:rFonts w:ascii="TradeGothicNextW01-Bold 693229" w:eastAsia="Times New Roman" w:hAnsi="TradeGothicNextW01-Bold 693229" w:cs="Times New Roman"/>
          <w:b/>
          <w:bCs/>
          <w:color w:val="333333"/>
          <w:sz w:val="27"/>
          <w:szCs w:val="27"/>
        </w:rPr>
      </w:pPr>
    </w:p>
    <w:p w14:paraId="6C79E732" w14:textId="77777777" w:rsidR="002D12D5" w:rsidRPr="00AC7CBF" w:rsidRDefault="002D12D5" w:rsidP="00DF7051">
      <w:pPr>
        <w:shd w:val="clear" w:color="auto" w:fill="FFFFFF"/>
        <w:spacing w:after="240"/>
        <w:rPr>
          <w:rFonts w:asciiTheme="majorHAnsi" w:eastAsia="Times New Roman" w:hAnsiTheme="majorHAnsi" w:cstheme="majorHAnsi"/>
          <w:b/>
          <w:bCs/>
          <w:color w:val="333333"/>
          <w:sz w:val="27"/>
          <w:szCs w:val="27"/>
        </w:rPr>
      </w:pPr>
    </w:p>
    <w:p w14:paraId="7F31BC19" w14:textId="77777777" w:rsidR="002D12D5" w:rsidRPr="00AC7CBF" w:rsidRDefault="002D12D5" w:rsidP="00DF7051">
      <w:pPr>
        <w:shd w:val="clear" w:color="auto" w:fill="FFFFFF"/>
        <w:spacing w:after="240"/>
        <w:rPr>
          <w:rFonts w:asciiTheme="majorHAnsi" w:eastAsia="Times New Roman" w:hAnsiTheme="majorHAnsi" w:cstheme="majorHAnsi"/>
          <w:b/>
          <w:bCs/>
          <w:color w:val="333333"/>
          <w:sz w:val="27"/>
          <w:szCs w:val="27"/>
        </w:rPr>
      </w:pPr>
    </w:p>
    <w:p w14:paraId="3B8EE262" w14:textId="77777777" w:rsidR="008C1336" w:rsidRDefault="008C1336" w:rsidP="00DF7051">
      <w:pPr>
        <w:shd w:val="clear" w:color="auto" w:fill="FFFFFF"/>
        <w:spacing w:after="240"/>
        <w:rPr>
          <w:rFonts w:asciiTheme="majorHAnsi" w:eastAsia="Times New Roman" w:hAnsiTheme="majorHAnsi" w:cstheme="majorHAnsi"/>
          <w:b/>
          <w:bCs/>
          <w:color w:val="333333"/>
          <w:sz w:val="22"/>
          <w:szCs w:val="22"/>
        </w:rPr>
      </w:pPr>
    </w:p>
    <w:p w14:paraId="44045910" w14:textId="31B6595C" w:rsidR="00C43DDB" w:rsidRPr="00DF7051" w:rsidRDefault="00DF7051" w:rsidP="00DF7051">
      <w:pPr>
        <w:shd w:val="clear" w:color="auto" w:fill="FFFFFF"/>
        <w:spacing w:after="240"/>
        <w:rPr>
          <w:rFonts w:asciiTheme="majorHAnsi" w:eastAsia="Times New Roman" w:hAnsiTheme="majorHAnsi" w:cstheme="majorHAnsi"/>
          <w:b/>
          <w:bCs/>
          <w:color w:val="333333"/>
          <w:sz w:val="22"/>
          <w:szCs w:val="22"/>
        </w:rPr>
      </w:pPr>
      <w:r w:rsidRPr="00DF7051">
        <w:rPr>
          <w:rFonts w:asciiTheme="majorHAnsi" w:eastAsia="Times New Roman" w:hAnsiTheme="majorHAnsi" w:cstheme="majorHAnsi"/>
          <w:b/>
          <w:bCs/>
          <w:color w:val="333333"/>
          <w:sz w:val="22"/>
          <w:szCs w:val="22"/>
        </w:rPr>
        <w:t>Step 4</w:t>
      </w:r>
    </w:p>
    <w:p w14:paraId="4EC9E361" w14:textId="37AF777F" w:rsidR="00DF7051" w:rsidRPr="00AC7CBF"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color w:val="333333"/>
          <w:sz w:val="22"/>
          <w:szCs w:val="22"/>
        </w:rPr>
        <w:t xml:space="preserve">Think about who in </w:t>
      </w:r>
      <w:proofErr w:type="spellStart"/>
      <w:r w:rsidRPr="00DF7051">
        <w:rPr>
          <w:rFonts w:asciiTheme="majorHAnsi" w:eastAsia="Times New Roman" w:hAnsiTheme="majorHAnsi" w:cstheme="majorHAnsi"/>
          <w:color w:val="333333"/>
          <w:sz w:val="22"/>
          <w:szCs w:val="22"/>
        </w:rPr>
        <w:t>Rockbuster</w:t>
      </w:r>
      <w:proofErr w:type="spellEnd"/>
      <w:r w:rsidRPr="00DF7051">
        <w:rPr>
          <w:rFonts w:asciiTheme="majorHAnsi" w:eastAsia="Times New Roman" w:hAnsiTheme="majorHAnsi" w:cstheme="majorHAnsi"/>
          <w:color w:val="333333"/>
          <w:sz w:val="22"/>
          <w:szCs w:val="22"/>
        </w:rPr>
        <w:t xml:space="preserve"> Stealth might want to use an OLAP or OLTP system for their data needs; for example, the sales department, which is interested in sales trends, would likely use an OLAP system. Describe at least 2 situations for each type of system.</w:t>
      </w:r>
    </w:p>
    <w:p w14:paraId="61880692" w14:textId="0A4D2139" w:rsidR="002D12D5" w:rsidRPr="00AC7CBF" w:rsidRDefault="002D12D5" w:rsidP="00DF7051">
      <w:pPr>
        <w:shd w:val="clear" w:color="auto" w:fill="FFFFFF"/>
        <w:spacing w:after="240"/>
        <w:rPr>
          <w:rFonts w:asciiTheme="majorHAnsi" w:eastAsia="Times New Roman" w:hAnsiTheme="majorHAnsi" w:cstheme="majorHAnsi"/>
          <w:i/>
          <w:iCs/>
          <w:color w:val="4472C4" w:themeColor="accent1"/>
          <w:sz w:val="22"/>
          <w:szCs w:val="22"/>
        </w:rPr>
      </w:pPr>
      <w:r w:rsidRPr="00AC7CBF">
        <w:rPr>
          <w:rFonts w:asciiTheme="majorHAnsi" w:eastAsia="Times New Roman" w:hAnsiTheme="majorHAnsi" w:cstheme="majorHAnsi"/>
          <w:i/>
          <w:iCs/>
          <w:color w:val="4472C4" w:themeColor="accent1"/>
          <w:sz w:val="22"/>
          <w:szCs w:val="22"/>
        </w:rPr>
        <w:t>OLAP</w:t>
      </w:r>
    </w:p>
    <w:p w14:paraId="4C004E84" w14:textId="44498310" w:rsidR="00490E84" w:rsidRPr="00AC7CBF" w:rsidRDefault="00490E84" w:rsidP="00490E84">
      <w:pPr>
        <w:pStyle w:val="ListParagraph"/>
        <w:numPr>
          <w:ilvl w:val="0"/>
          <w:numId w:val="8"/>
        </w:numPr>
        <w:shd w:val="clear" w:color="auto" w:fill="FFFFFF"/>
        <w:spacing w:after="240"/>
        <w:rPr>
          <w:rFonts w:asciiTheme="majorHAnsi" w:eastAsia="Times New Roman" w:hAnsiTheme="majorHAnsi" w:cstheme="majorHAnsi"/>
          <w:i/>
          <w:iCs/>
          <w:color w:val="4472C4" w:themeColor="accent1"/>
          <w:sz w:val="22"/>
          <w:szCs w:val="22"/>
        </w:rPr>
      </w:pPr>
      <w:proofErr w:type="spellStart"/>
      <w:r w:rsidRPr="00AC7CBF">
        <w:rPr>
          <w:rFonts w:asciiTheme="majorHAnsi" w:eastAsia="Times New Roman" w:hAnsiTheme="majorHAnsi" w:cstheme="majorHAnsi"/>
          <w:i/>
          <w:iCs/>
          <w:color w:val="4472C4" w:themeColor="accent1"/>
          <w:sz w:val="22"/>
          <w:szCs w:val="22"/>
        </w:rPr>
        <w:t>Rockbuster</w:t>
      </w:r>
      <w:proofErr w:type="spellEnd"/>
      <w:r w:rsidRPr="00AC7CBF">
        <w:rPr>
          <w:rFonts w:asciiTheme="majorHAnsi" w:eastAsia="Times New Roman" w:hAnsiTheme="majorHAnsi" w:cstheme="majorHAnsi"/>
          <w:i/>
          <w:iCs/>
          <w:color w:val="4472C4" w:themeColor="accent1"/>
          <w:sz w:val="22"/>
          <w:szCs w:val="22"/>
        </w:rPr>
        <w:t xml:space="preserve"> marketing: which genre of movie has been more popular over the last year/6 months. </w:t>
      </w:r>
      <w:r w:rsidR="008C1336">
        <w:rPr>
          <w:rFonts w:asciiTheme="majorHAnsi" w:eastAsia="Times New Roman" w:hAnsiTheme="majorHAnsi" w:cstheme="majorHAnsi"/>
          <w:i/>
          <w:iCs/>
          <w:color w:val="4472C4" w:themeColor="accent1"/>
          <w:sz w:val="22"/>
          <w:szCs w:val="22"/>
        </w:rPr>
        <w:t>This c</w:t>
      </w:r>
      <w:r w:rsidRPr="00AC7CBF">
        <w:rPr>
          <w:rFonts w:asciiTheme="majorHAnsi" w:eastAsia="Times New Roman" w:hAnsiTheme="majorHAnsi" w:cstheme="majorHAnsi"/>
          <w:i/>
          <w:iCs/>
          <w:color w:val="4472C4" w:themeColor="accent1"/>
          <w:sz w:val="22"/>
          <w:szCs w:val="22"/>
        </w:rPr>
        <w:t>ould influence how many of each genre is ordered.</w:t>
      </w:r>
    </w:p>
    <w:p w14:paraId="00CDDF03" w14:textId="32683B8E" w:rsidR="00490E84" w:rsidRPr="00AC7CBF" w:rsidRDefault="00490E84" w:rsidP="00DF7051">
      <w:pPr>
        <w:pStyle w:val="ListParagraph"/>
        <w:numPr>
          <w:ilvl w:val="0"/>
          <w:numId w:val="8"/>
        </w:numPr>
        <w:shd w:val="clear" w:color="auto" w:fill="FFFFFF"/>
        <w:spacing w:after="240"/>
        <w:rPr>
          <w:rFonts w:asciiTheme="majorHAnsi" w:eastAsia="Times New Roman" w:hAnsiTheme="majorHAnsi" w:cstheme="majorHAnsi"/>
          <w:i/>
          <w:iCs/>
          <w:color w:val="4472C4" w:themeColor="accent1"/>
          <w:sz w:val="22"/>
          <w:szCs w:val="22"/>
        </w:rPr>
      </w:pPr>
      <w:r w:rsidRPr="00AC7CBF">
        <w:rPr>
          <w:rFonts w:asciiTheme="majorHAnsi" w:eastAsia="Times New Roman" w:hAnsiTheme="majorHAnsi" w:cstheme="majorHAnsi"/>
          <w:i/>
          <w:iCs/>
          <w:color w:val="4472C4" w:themeColor="accent1"/>
          <w:sz w:val="22"/>
          <w:szCs w:val="22"/>
        </w:rPr>
        <w:t xml:space="preserve">Which movies have been the most popular over the last 6 months? Could influence how many of each new movie is ordered to keep up with supply </w:t>
      </w:r>
      <w:r w:rsidR="008C1336">
        <w:rPr>
          <w:rFonts w:asciiTheme="majorHAnsi" w:eastAsia="Times New Roman" w:hAnsiTheme="majorHAnsi" w:cstheme="majorHAnsi"/>
          <w:i/>
          <w:iCs/>
          <w:color w:val="4472C4" w:themeColor="accent1"/>
          <w:sz w:val="22"/>
          <w:szCs w:val="22"/>
        </w:rPr>
        <w:t xml:space="preserve">and </w:t>
      </w:r>
      <w:r w:rsidRPr="00AC7CBF">
        <w:rPr>
          <w:rFonts w:asciiTheme="majorHAnsi" w:eastAsia="Times New Roman" w:hAnsiTheme="majorHAnsi" w:cstheme="majorHAnsi"/>
          <w:i/>
          <w:iCs/>
          <w:color w:val="4472C4" w:themeColor="accent1"/>
          <w:sz w:val="22"/>
          <w:szCs w:val="22"/>
        </w:rPr>
        <w:t>demand.  Conversely, which movies are not being rented often and may need to be phased out.</w:t>
      </w:r>
    </w:p>
    <w:p w14:paraId="4E4E8E7A" w14:textId="4D8F27B6" w:rsidR="002D12D5" w:rsidRPr="00AC7CBF" w:rsidRDefault="002D12D5" w:rsidP="00DF7051">
      <w:pPr>
        <w:shd w:val="clear" w:color="auto" w:fill="FFFFFF"/>
        <w:spacing w:after="240"/>
        <w:rPr>
          <w:rFonts w:asciiTheme="majorHAnsi" w:eastAsia="Times New Roman" w:hAnsiTheme="majorHAnsi" w:cstheme="majorHAnsi"/>
          <w:i/>
          <w:iCs/>
          <w:color w:val="4472C4" w:themeColor="accent1"/>
          <w:sz w:val="22"/>
          <w:szCs w:val="22"/>
        </w:rPr>
      </w:pPr>
      <w:r w:rsidRPr="00AC7CBF">
        <w:rPr>
          <w:rFonts w:asciiTheme="majorHAnsi" w:eastAsia="Times New Roman" w:hAnsiTheme="majorHAnsi" w:cstheme="majorHAnsi"/>
          <w:i/>
          <w:iCs/>
          <w:color w:val="4472C4" w:themeColor="accent1"/>
          <w:sz w:val="22"/>
          <w:szCs w:val="22"/>
        </w:rPr>
        <w:t>OLTP</w:t>
      </w:r>
    </w:p>
    <w:p w14:paraId="07F35167" w14:textId="4DF3E503" w:rsidR="00490E84" w:rsidRPr="00AC7CBF" w:rsidRDefault="00622F9C" w:rsidP="00622F9C">
      <w:pPr>
        <w:pStyle w:val="ListParagraph"/>
        <w:numPr>
          <w:ilvl w:val="0"/>
          <w:numId w:val="9"/>
        </w:numPr>
        <w:shd w:val="clear" w:color="auto" w:fill="FFFFFF"/>
        <w:spacing w:after="240"/>
        <w:rPr>
          <w:rFonts w:asciiTheme="majorHAnsi" w:eastAsia="Times New Roman" w:hAnsiTheme="majorHAnsi" w:cstheme="majorHAnsi"/>
          <w:i/>
          <w:iCs/>
          <w:color w:val="4472C4" w:themeColor="accent1"/>
          <w:sz w:val="22"/>
          <w:szCs w:val="22"/>
        </w:rPr>
      </w:pPr>
      <w:r w:rsidRPr="00AC7CBF">
        <w:rPr>
          <w:rFonts w:asciiTheme="majorHAnsi" w:eastAsia="Times New Roman" w:hAnsiTheme="majorHAnsi" w:cstheme="majorHAnsi"/>
          <w:i/>
          <w:iCs/>
          <w:color w:val="4472C4" w:themeColor="accent1"/>
          <w:sz w:val="22"/>
          <w:szCs w:val="22"/>
        </w:rPr>
        <w:t xml:space="preserve">Could be used to track </w:t>
      </w:r>
      <w:r w:rsidR="00004D03" w:rsidRPr="00AC7CBF">
        <w:rPr>
          <w:rFonts w:asciiTheme="majorHAnsi" w:eastAsia="Times New Roman" w:hAnsiTheme="majorHAnsi" w:cstheme="majorHAnsi"/>
          <w:i/>
          <w:iCs/>
          <w:color w:val="4472C4" w:themeColor="accent1"/>
          <w:sz w:val="22"/>
          <w:szCs w:val="22"/>
        </w:rPr>
        <w:t xml:space="preserve">frequent </w:t>
      </w:r>
      <w:r w:rsidRPr="00AC7CBF">
        <w:rPr>
          <w:rFonts w:asciiTheme="majorHAnsi" w:eastAsia="Times New Roman" w:hAnsiTheme="majorHAnsi" w:cstheme="majorHAnsi"/>
          <w:i/>
          <w:iCs/>
          <w:color w:val="4472C4" w:themeColor="accent1"/>
          <w:sz w:val="22"/>
          <w:szCs w:val="22"/>
        </w:rPr>
        <w:t xml:space="preserve">customer </w:t>
      </w:r>
      <w:r w:rsidR="00004D03" w:rsidRPr="00AC7CBF">
        <w:rPr>
          <w:rFonts w:asciiTheme="majorHAnsi" w:eastAsia="Times New Roman" w:hAnsiTheme="majorHAnsi" w:cstheme="majorHAnsi"/>
          <w:i/>
          <w:iCs/>
          <w:color w:val="4472C4" w:themeColor="accent1"/>
          <w:sz w:val="22"/>
          <w:szCs w:val="22"/>
        </w:rPr>
        <w:t>“points/rewards”.</w:t>
      </w:r>
    </w:p>
    <w:p w14:paraId="73C1FA28" w14:textId="6D886DD0" w:rsidR="00004D03" w:rsidRPr="00AC7CBF" w:rsidRDefault="00004D03" w:rsidP="00DF7051">
      <w:pPr>
        <w:pStyle w:val="ListParagraph"/>
        <w:numPr>
          <w:ilvl w:val="0"/>
          <w:numId w:val="9"/>
        </w:numPr>
        <w:shd w:val="clear" w:color="auto" w:fill="FFFFFF"/>
        <w:spacing w:after="240"/>
        <w:rPr>
          <w:rFonts w:asciiTheme="majorHAnsi" w:eastAsia="Times New Roman" w:hAnsiTheme="majorHAnsi" w:cstheme="majorHAnsi"/>
          <w:i/>
          <w:iCs/>
          <w:color w:val="4472C4" w:themeColor="accent1"/>
          <w:sz w:val="22"/>
          <w:szCs w:val="22"/>
        </w:rPr>
      </w:pPr>
      <w:r w:rsidRPr="00AC7CBF">
        <w:rPr>
          <w:rFonts w:asciiTheme="majorHAnsi" w:eastAsia="Times New Roman" w:hAnsiTheme="majorHAnsi" w:cstheme="majorHAnsi"/>
          <w:i/>
          <w:iCs/>
          <w:color w:val="4472C4" w:themeColor="accent1"/>
          <w:sz w:val="22"/>
          <w:szCs w:val="22"/>
        </w:rPr>
        <w:t>Input new customer information/ history of customer rentals.</w:t>
      </w:r>
    </w:p>
    <w:p w14:paraId="3224D821" w14:textId="365EF3F6"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b/>
          <w:bCs/>
          <w:color w:val="333333"/>
          <w:sz w:val="22"/>
          <w:szCs w:val="22"/>
        </w:rPr>
        <w:t>Step 5</w:t>
      </w:r>
    </w:p>
    <w:p w14:paraId="4A84464D" w14:textId="77777777"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proofErr w:type="spellStart"/>
      <w:r w:rsidRPr="00DF7051">
        <w:rPr>
          <w:rFonts w:asciiTheme="majorHAnsi" w:eastAsia="Times New Roman" w:hAnsiTheme="majorHAnsi" w:cstheme="majorHAnsi"/>
          <w:color w:val="333333"/>
          <w:sz w:val="22"/>
          <w:szCs w:val="22"/>
        </w:rPr>
        <w:t>Rockbuster</w:t>
      </w:r>
      <w:proofErr w:type="spellEnd"/>
      <w:r w:rsidRPr="00DF7051">
        <w:rPr>
          <w:rFonts w:asciiTheme="majorHAnsi" w:eastAsia="Times New Roman" w:hAnsiTheme="majorHAnsi" w:cstheme="majorHAnsi"/>
          <w:color w:val="333333"/>
          <w:sz w:val="22"/>
          <w:szCs w:val="22"/>
        </w:rPr>
        <w:t xml:space="preserve"> Stealth has received an invoice for the licenses for its new video collection.</w:t>
      </w:r>
    </w:p>
    <w:p w14:paraId="4F89C96B" w14:textId="741B07AA" w:rsidR="00DF7051" w:rsidRPr="00DF7051" w:rsidRDefault="00DF7051" w:rsidP="00DF7051">
      <w:pPr>
        <w:shd w:val="clear" w:color="auto" w:fill="FFFFFF"/>
        <w:spacing w:after="240"/>
        <w:rPr>
          <w:rFonts w:ascii="TradeGothicNextW01-Ligh 693250" w:eastAsia="Times New Roman" w:hAnsi="TradeGothicNextW01-Ligh 693250" w:cs="Times New Roman"/>
          <w:color w:val="333333"/>
          <w:sz w:val="27"/>
          <w:szCs w:val="27"/>
        </w:rPr>
      </w:pPr>
      <w:r w:rsidRPr="00DF7051">
        <w:rPr>
          <w:rFonts w:ascii="TradeGothicNextW01-Ligh 693250" w:eastAsia="Times New Roman" w:hAnsi="TradeGothicNextW01-Ligh 693250" w:cs="Times New Roman"/>
          <w:color w:val="333333"/>
          <w:sz w:val="27"/>
          <w:szCs w:val="27"/>
        </w:rPr>
        <w:fldChar w:fldCharType="begin"/>
      </w:r>
      <w:r w:rsidRPr="00DF7051">
        <w:rPr>
          <w:rFonts w:ascii="TradeGothicNextW01-Ligh 693250" w:eastAsia="Times New Roman" w:hAnsi="TradeGothicNextW01-Ligh 693250" w:cs="Times New Roman"/>
          <w:color w:val="333333"/>
          <w:sz w:val="27"/>
          <w:szCs w:val="27"/>
        </w:rPr>
        <w:instrText xml:space="preserve"> INCLUDEPICTURE "https://images.careerfoundry.com/public/courses/data-immersion/A3/E3.1%20/Figure%2025%20Oaklanders%20invoice.png" \* MERGEFORMATINET </w:instrText>
      </w:r>
      <w:r w:rsidRPr="00DF7051">
        <w:rPr>
          <w:rFonts w:ascii="TradeGothicNextW01-Ligh 693250" w:eastAsia="Times New Roman" w:hAnsi="TradeGothicNextW01-Ligh 693250" w:cs="Times New Roman"/>
          <w:color w:val="333333"/>
          <w:sz w:val="27"/>
          <w:szCs w:val="27"/>
        </w:rPr>
        <w:fldChar w:fldCharType="separate"/>
      </w:r>
      <w:r w:rsidRPr="00DF7051">
        <w:rPr>
          <w:rFonts w:ascii="TradeGothicNextW01-Ligh 693250" w:eastAsia="Times New Roman" w:hAnsi="TradeGothicNextW01-Ligh 693250" w:cs="Times New Roman"/>
          <w:noProof/>
          <w:color w:val="333333"/>
          <w:sz w:val="27"/>
          <w:szCs w:val="27"/>
        </w:rPr>
        <w:drawing>
          <wp:inline distT="0" distB="0" distL="0" distR="0" wp14:anchorId="5846F7D2" wp14:editId="44BACC5F">
            <wp:extent cx="3978031" cy="3175625"/>
            <wp:effectExtent l="0" t="0" r="0" b="0"/>
            <wp:docPr id="1" name="Picture 1" descr="Fig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9510" cy="3192771"/>
                    </a:xfrm>
                    <a:prstGeom prst="rect">
                      <a:avLst/>
                    </a:prstGeom>
                    <a:noFill/>
                    <a:ln>
                      <a:noFill/>
                    </a:ln>
                  </pic:spPr>
                </pic:pic>
              </a:graphicData>
            </a:graphic>
          </wp:inline>
        </w:drawing>
      </w:r>
      <w:r w:rsidRPr="00DF7051">
        <w:rPr>
          <w:rFonts w:ascii="TradeGothicNextW01-Ligh 693250" w:eastAsia="Times New Roman" w:hAnsi="TradeGothicNextW01-Ligh 693250" w:cs="Times New Roman"/>
          <w:color w:val="333333"/>
          <w:sz w:val="27"/>
          <w:szCs w:val="27"/>
        </w:rPr>
        <w:fldChar w:fldCharType="end"/>
      </w:r>
    </w:p>
    <w:p w14:paraId="7400F8B7" w14:textId="77777777"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color w:val="333333"/>
          <w:sz w:val="22"/>
          <w:szCs w:val="22"/>
        </w:rPr>
        <w:t>Take a moment to familiarize yourself with data in the invoice, then note down the answers to the questions below.</w:t>
      </w:r>
    </w:p>
    <w:p w14:paraId="0A1D9C92" w14:textId="77777777" w:rsidR="008C1336" w:rsidRPr="00EA60E7" w:rsidRDefault="008C1336" w:rsidP="00EA60E7">
      <w:pPr>
        <w:shd w:val="clear" w:color="auto" w:fill="FFFFFF"/>
        <w:spacing w:before="100" w:beforeAutospacing="1" w:after="192"/>
        <w:rPr>
          <w:rFonts w:asciiTheme="majorHAnsi" w:eastAsia="Times New Roman" w:hAnsiTheme="majorHAnsi" w:cstheme="majorHAnsi"/>
          <w:color w:val="223C50"/>
          <w:sz w:val="22"/>
          <w:szCs w:val="22"/>
        </w:rPr>
      </w:pPr>
    </w:p>
    <w:p w14:paraId="6452856E" w14:textId="00EC73A8" w:rsidR="00DF7051" w:rsidRPr="00004D03" w:rsidRDefault="00DF7051" w:rsidP="00DF7051">
      <w:pPr>
        <w:numPr>
          <w:ilvl w:val="0"/>
          <w:numId w:val="6"/>
        </w:numPr>
        <w:shd w:val="clear" w:color="auto" w:fill="FFFFFF"/>
        <w:spacing w:before="100" w:beforeAutospacing="1" w:after="192"/>
        <w:rPr>
          <w:rFonts w:asciiTheme="majorHAnsi" w:eastAsia="Times New Roman" w:hAnsiTheme="majorHAnsi" w:cstheme="majorHAnsi"/>
          <w:color w:val="223C50"/>
          <w:sz w:val="22"/>
          <w:szCs w:val="22"/>
        </w:rPr>
      </w:pPr>
      <w:r w:rsidRPr="00DF7051">
        <w:rPr>
          <w:rFonts w:asciiTheme="majorHAnsi" w:eastAsia="Times New Roman" w:hAnsiTheme="majorHAnsi" w:cstheme="majorHAnsi"/>
          <w:color w:val="223C50"/>
          <w:sz w:val="22"/>
          <w:szCs w:val="22"/>
        </w:rPr>
        <w:lastRenderedPageBreak/>
        <w:t>Does the invoice contain structured or unstructured data? Write an explanation for your answer.</w:t>
      </w:r>
    </w:p>
    <w:p w14:paraId="114026C8" w14:textId="3FC21346" w:rsidR="00004D03" w:rsidRPr="00DF7051" w:rsidRDefault="00004D03" w:rsidP="00004D03">
      <w:pPr>
        <w:shd w:val="clear" w:color="auto" w:fill="FFFFFF"/>
        <w:spacing w:before="100" w:beforeAutospacing="1" w:after="192"/>
        <w:ind w:left="720"/>
        <w:rPr>
          <w:rFonts w:asciiTheme="majorHAnsi" w:eastAsia="Times New Roman" w:hAnsiTheme="majorHAnsi" w:cstheme="majorHAnsi"/>
          <w:i/>
          <w:iCs/>
          <w:color w:val="4472C4" w:themeColor="accent1"/>
          <w:sz w:val="22"/>
          <w:szCs w:val="22"/>
        </w:rPr>
      </w:pPr>
      <w:r w:rsidRPr="008C1336">
        <w:rPr>
          <w:rFonts w:asciiTheme="majorHAnsi" w:eastAsia="Times New Roman" w:hAnsiTheme="majorHAnsi" w:cstheme="majorHAnsi"/>
          <w:i/>
          <w:iCs/>
          <w:color w:val="4472C4" w:themeColor="accent1"/>
          <w:sz w:val="22"/>
          <w:szCs w:val="22"/>
        </w:rPr>
        <w:t xml:space="preserve">The invoice has structured data. It can be stored in tabular form: item, quantity, description, price, address, account number. </w:t>
      </w:r>
      <w:proofErr w:type="gramStart"/>
      <w:r w:rsidRPr="008C1336">
        <w:rPr>
          <w:rFonts w:asciiTheme="majorHAnsi" w:eastAsia="Times New Roman" w:hAnsiTheme="majorHAnsi" w:cstheme="majorHAnsi"/>
          <w:i/>
          <w:iCs/>
          <w:color w:val="4472C4" w:themeColor="accent1"/>
          <w:sz w:val="22"/>
          <w:szCs w:val="22"/>
        </w:rPr>
        <w:t>All of</w:t>
      </w:r>
      <w:proofErr w:type="gramEnd"/>
      <w:r w:rsidRPr="008C1336">
        <w:rPr>
          <w:rFonts w:asciiTheme="majorHAnsi" w:eastAsia="Times New Roman" w:hAnsiTheme="majorHAnsi" w:cstheme="majorHAnsi"/>
          <w:i/>
          <w:iCs/>
          <w:color w:val="4472C4" w:themeColor="accent1"/>
          <w:sz w:val="22"/>
          <w:szCs w:val="22"/>
        </w:rPr>
        <w:t xml:space="preserve"> these data points are able to be stored easily </w:t>
      </w:r>
      <w:r w:rsidR="00AC7CBF" w:rsidRPr="008C1336">
        <w:rPr>
          <w:rFonts w:asciiTheme="majorHAnsi" w:eastAsia="Times New Roman" w:hAnsiTheme="majorHAnsi" w:cstheme="majorHAnsi"/>
          <w:i/>
          <w:iCs/>
          <w:color w:val="4472C4" w:themeColor="accent1"/>
          <w:sz w:val="22"/>
          <w:szCs w:val="22"/>
        </w:rPr>
        <w:t>and retrieved easily.</w:t>
      </w:r>
    </w:p>
    <w:p w14:paraId="4CD5BE07" w14:textId="2D0C4AC8" w:rsidR="00DF7051" w:rsidRDefault="00DF7051" w:rsidP="00DF7051">
      <w:pPr>
        <w:numPr>
          <w:ilvl w:val="0"/>
          <w:numId w:val="6"/>
        </w:numPr>
        <w:shd w:val="clear" w:color="auto" w:fill="FFFFFF"/>
        <w:spacing w:before="100" w:beforeAutospacing="1" w:after="192"/>
        <w:rPr>
          <w:rFonts w:asciiTheme="majorHAnsi" w:eastAsia="Times New Roman" w:hAnsiTheme="majorHAnsi" w:cstheme="majorHAnsi"/>
          <w:color w:val="223C50"/>
          <w:sz w:val="22"/>
          <w:szCs w:val="22"/>
        </w:rPr>
      </w:pPr>
      <w:r w:rsidRPr="00DF7051">
        <w:rPr>
          <w:rFonts w:asciiTheme="majorHAnsi" w:eastAsia="Times New Roman" w:hAnsiTheme="majorHAnsi" w:cstheme="majorHAnsi"/>
          <w:color w:val="223C50"/>
          <w:sz w:val="22"/>
          <w:szCs w:val="22"/>
        </w:rPr>
        <w:t>Organize and store the information on the invoice in a database. Step one will be to create a table in the text document you’ve started (you can insert a table if you’re using MS Word or Google Docs, for example). Make sure your table contains columns with the appropriate labels, as well as the values from the invoice in each column. You're focusing, here, on a high-level structuring of your data.</w:t>
      </w:r>
    </w:p>
    <w:p w14:paraId="4B9DB369" w14:textId="7BF88FAE" w:rsidR="008C1336" w:rsidRDefault="008C1336" w:rsidP="008C1336">
      <w:pPr>
        <w:shd w:val="clear" w:color="auto" w:fill="FFFFFF"/>
        <w:spacing w:before="100" w:beforeAutospacing="1" w:after="192"/>
        <w:rPr>
          <w:rFonts w:asciiTheme="majorHAnsi" w:eastAsia="Times New Roman" w:hAnsiTheme="majorHAnsi" w:cstheme="majorHAnsi"/>
          <w:color w:val="223C50"/>
          <w:sz w:val="22"/>
          <w:szCs w:val="22"/>
        </w:rPr>
      </w:pPr>
    </w:p>
    <w:p w14:paraId="09AD0824" w14:textId="4E1DFF5B" w:rsidR="008C1336" w:rsidRDefault="008C1336" w:rsidP="008C1336">
      <w:pPr>
        <w:shd w:val="clear" w:color="auto" w:fill="FFFFFF"/>
        <w:spacing w:before="100" w:beforeAutospacing="1" w:after="192"/>
        <w:rPr>
          <w:rFonts w:asciiTheme="majorHAnsi" w:eastAsia="Times New Roman" w:hAnsiTheme="majorHAnsi" w:cstheme="majorHAnsi"/>
          <w:color w:val="223C50"/>
          <w:sz w:val="22"/>
          <w:szCs w:val="22"/>
        </w:rPr>
      </w:pPr>
    </w:p>
    <w:p w14:paraId="6FDA1B53" w14:textId="1D57341E" w:rsidR="008C1336" w:rsidRDefault="008C1336" w:rsidP="008C1336">
      <w:pPr>
        <w:shd w:val="clear" w:color="auto" w:fill="FFFFFF"/>
        <w:spacing w:before="100" w:beforeAutospacing="1" w:after="192"/>
        <w:rPr>
          <w:rFonts w:asciiTheme="majorHAnsi" w:eastAsia="Times New Roman" w:hAnsiTheme="majorHAnsi" w:cstheme="majorHAnsi"/>
          <w:color w:val="223C50"/>
          <w:sz w:val="22"/>
          <w:szCs w:val="22"/>
        </w:rPr>
      </w:pPr>
    </w:p>
    <w:tbl>
      <w:tblPr>
        <w:tblStyle w:val="TableGrid"/>
        <w:tblpPr w:leftFromText="180" w:rightFromText="180" w:vertAnchor="text" w:horzAnchor="margin" w:tblpXSpec="center" w:tblpY="422"/>
        <w:tblW w:w="10567" w:type="dxa"/>
        <w:tblLook w:val="04A0" w:firstRow="1" w:lastRow="0" w:firstColumn="1" w:lastColumn="0" w:noHBand="0" w:noVBand="1"/>
      </w:tblPr>
      <w:tblGrid>
        <w:gridCol w:w="4180"/>
        <w:gridCol w:w="1073"/>
        <w:gridCol w:w="1336"/>
        <w:gridCol w:w="3150"/>
        <w:gridCol w:w="828"/>
      </w:tblGrid>
      <w:tr w:rsidR="00BA685E" w14:paraId="5A5DFFFC" w14:textId="2D0DB2CF" w:rsidTr="00BA685E">
        <w:trPr>
          <w:trHeight w:val="350"/>
        </w:trPr>
        <w:tc>
          <w:tcPr>
            <w:tcW w:w="4180" w:type="dxa"/>
            <w:shd w:val="clear" w:color="auto" w:fill="FBE4D5" w:themeFill="accent2" w:themeFillTint="33"/>
          </w:tcPr>
          <w:p w14:paraId="68C0391A" w14:textId="5D852C55" w:rsidR="00BA685E" w:rsidRPr="0038169C" w:rsidRDefault="00BA685E" w:rsidP="004404D6">
            <w:pPr>
              <w:spacing w:before="100" w:beforeAutospacing="1"/>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Invoice Number</w:t>
            </w:r>
          </w:p>
        </w:tc>
        <w:tc>
          <w:tcPr>
            <w:tcW w:w="1073" w:type="dxa"/>
            <w:shd w:val="clear" w:color="auto" w:fill="FBE4D5" w:themeFill="accent2" w:themeFillTint="33"/>
          </w:tcPr>
          <w:p w14:paraId="315B9973" w14:textId="4EB3A276" w:rsidR="00BA685E" w:rsidRPr="0038169C" w:rsidRDefault="00BA685E" w:rsidP="004404D6">
            <w:pPr>
              <w:spacing w:before="100" w:beforeAutospacing="1"/>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 xml:space="preserve">Item </w:t>
            </w:r>
          </w:p>
        </w:tc>
        <w:tc>
          <w:tcPr>
            <w:tcW w:w="1336" w:type="dxa"/>
            <w:shd w:val="clear" w:color="auto" w:fill="FBE4D5" w:themeFill="accent2" w:themeFillTint="33"/>
          </w:tcPr>
          <w:p w14:paraId="221AA60C" w14:textId="744B6144" w:rsidR="00BA685E" w:rsidRPr="0038169C" w:rsidRDefault="00BA685E" w:rsidP="004404D6">
            <w:pPr>
              <w:spacing w:before="100" w:beforeAutospacing="1"/>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Quantity</w:t>
            </w:r>
          </w:p>
        </w:tc>
        <w:tc>
          <w:tcPr>
            <w:tcW w:w="3150" w:type="dxa"/>
            <w:shd w:val="clear" w:color="auto" w:fill="FBE4D5" w:themeFill="accent2" w:themeFillTint="33"/>
          </w:tcPr>
          <w:p w14:paraId="112BDA2F" w14:textId="4B5F3999" w:rsidR="00BA685E" w:rsidRPr="0038169C" w:rsidRDefault="00BA685E" w:rsidP="004404D6">
            <w:pPr>
              <w:spacing w:before="100" w:beforeAutospacing="1"/>
              <w:jc w:val="center"/>
              <w:rPr>
                <w:rFonts w:asciiTheme="majorHAnsi" w:eastAsia="Times New Roman" w:hAnsiTheme="majorHAnsi" w:cstheme="majorHAnsi"/>
                <w:color w:val="000000" w:themeColor="text1"/>
                <w:sz w:val="22"/>
                <w:szCs w:val="22"/>
              </w:rPr>
            </w:pPr>
            <w:r w:rsidRPr="0038169C">
              <w:rPr>
                <w:rFonts w:asciiTheme="majorHAnsi" w:eastAsia="Times New Roman" w:hAnsiTheme="majorHAnsi" w:cstheme="majorHAnsi"/>
                <w:color w:val="000000" w:themeColor="text1"/>
                <w:sz w:val="22"/>
                <w:szCs w:val="22"/>
              </w:rPr>
              <w:t>Description</w:t>
            </w:r>
          </w:p>
        </w:tc>
        <w:tc>
          <w:tcPr>
            <w:tcW w:w="828" w:type="dxa"/>
            <w:shd w:val="clear" w:color="auto" w:fill="FBE4D5" w:themeFill="accent2" w:themeFillTint="33"/>
          </w:tcPr>
          <w:p w14:paraId="0191775C" w14:textId="6EBC62E4" w:rsidR="00BA685E" w:rsidRPr="0038169C" w:rsidRDefault="00BA685E" w:rsidP="004404D6">
            <w:pPr>
              <w:spacing w:before="100" w:beforeAutospacing="1"/>
              <w:jc w:val="center"/>
              <w:rPr>
                <w:rFonts w:asciiTheme="majorHAnsi" w:eastAsia="Times New Roman" w:hAnsiTheme="majorHAnsi" w:cstheme="majorHAnsi"/>
                <w:color w:val="000000" w:themeColor="text1"/>
                <w:sz w:val="22"/>
                <w:szCs w:val="22"/>
              </w:rPr>
            </w:pPr>
            <w:r w:rsidRPr="0038169C">
              <w:rPr>
                <w:rFonts w:asciiTheme="majorHAnsi" w:eastAsia="Times New Roman" w:hAnsiTheme="majorHAnsi" w:cstheme="majorHAnsi"/>
                <w:color w:val="000000" w:themeColor="text1"/>
                <w:sz w:val="22"/>
                <w:szCs w:val="22"/>
              </w:rPr>
              <w:t>Price</w:t>
            </w:r>
          </w:p>
        </w:tc>
      </w:tr>
      <w:tr w:rsidR="00BA685E" w14:paraId="54DBEF74" w14:textId="449CB4D3" w:rsidTr="00BA685E">
        <w:trPr>
          <w:trHeight w:val="324"/>
        </w:trPr>
        <w:tc>
          <w:tcPr>
            <w:tcW w:w="4180" w:type="dxa"/>
          </w:tcPr>
          <w:p w14:paraId="63324840" w14:textId="48C8FFC8" w:rsidR="00BA685E" w:rsidRDefault="00BA685E" w:rsidP="004404D6">
            <w:pPr>
              <w:spacing w:before="100" w:beforeAutospacing="1"/>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2019001</w:t>
            </w:r>
          </w:p>
        </w:tc>
        <w:tc>
          <w:tcPr>
            <w:tcW w:w="1073" w:type="dxa"/>
          </w:tcPr>
          <w:p w14:paraId="1B0ABA0F" w14:textId="2764523C" w:rsidR="00BA685E" w:rsidRDefault="00BA685E" w:rsidP="004404D6">
            <w:pPr>
              <w:spacing w:before="100" w:beforeAutospacing="1"/>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001</w:t>
            </w:r>
          </w:p>
        </w:tc>
        <w:tc>
          <w:tcPr>
            <w:tcW w:w="1336" w:type="dxa"/>
          </w:tcPr>
          <w:p w14:paraId="0590A021" w14:textId="780DDF53" w:rsidR="00BA685E" w:rsidRDefault="00BA685E" w:rsidP="004404D6">
            <w:pPr>
              <w:spacing w:before="100" w:beforeAutospacing="1"/>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1</w:t>
            </w:r>
          </w:p>
        </w:tc>
        <w:tc>
          <w:tcPr>
            <w:tcW w:w="3150" w:type="dxa"/>
          </w:tcPr>
          <w:p w14:paraId="02FD9223" w14:textId="371412B3" w:rsidR="00BA685E" w:rsidRDefault="00BA685E" w:rsidP="004404D6">
            <w:pPr>
              <w:spacing w:before="100" w:beforeAutospacing="1"/>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New video collection licensing</w:t>
            </w:r>
          </w:p>
        </w:tc>
        <w:tc>
          <w:tcPr>
            <w:tcW w:w="828" w:type="dxa"/>
          </w:tcPr>
          <w:p w14:paraId="4AD1E988" w14:textId="70C39E31" w:rsidR="00BA685E" w:rsidRDefault="00BA685E" w:rsidP="004404D6">
            <w:pPr>
              <w:spacing w:before="100" w:beforeAutospacing="1"/>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730.00</w:t>
            </w:r>
          </w:p>
        </w:tc>
      </w:tr>
    </w:tbl>
    <w:p w14:paraId="35772B35" w14:textId="7A89126E" w:rsidR="008C1336" w:rsidRPr="00A816E9" w:rsidRDefault="00A816E9" w:rsidP="004404D6">
      <w:pPr>
        <w:shd w:val="clear" w:color="auto" w:fill="FFFFFF"/>
        <w:spacing w:before="100" w:beforeAutospacing="1"/>
        <w:rPr>
          <w:rFonts w:asciiTheme="majorHAnsi" w:eastAsia="Times New Roman" w:hAnsiTheme="majorHAnsi" w:cstheme="majorHAnsi"/>
          <w:b/>
          <w:bCs/>
          <w:color w:val="223C50"/>
          <w:sz w:val="22"/>
          <w:szCs w:val="22"/>
        </w:rPr>
      </w:pPr>
      <w:r w:rsidRPr="00A816E9">
        <w:rPr>
          <w:rFonts w:asciiTheme="majorHAnsi" w:eastAsia="Times New Roman" w:hAnsiTheme="majorHAnsi" w:cstheme="majorHAnsi"/>
          <w:b/>
          <w:bCs/>
          <w:color w:val="223C50"/>
          <w:sz w:val="22"/>
          <w:szCs w:val="22"/>
        </w:rPr>
        <w:t>Transaction</w:t>
      </w:r>
    </w:p>
    <w:p w14:paraId="4D53A2F8" w14:textId="3B702333" w:rsidR="00A816E9" w:rsidRDefault="00A816E9" w:rsidP="004404D6">
      <w:pPr>
        <w:shd w:val="clear" w:color="auto" w:fill="FFFFFF"/>
        <w:rPr>
          <w:rFonts w:asciiTheme="majorHAnsi" w:eastAsia="Times New Roman" w:hAnsiTheme="majorHAnsi" w:cstheme="majorHAnsi"/>
          <w:b/>
          <w:bCs/>
          <w:color w:val="223C50"/>
          <w:sz w:val="22"/>
          <w:szCs w:val="22"/>
        </w:rPr>
      </w:pPr>
    </w:p>
    <w:tbl>
      <w:tblPr>
        <w:tblStyle w:val="TableGrid"/>
        <w:tblpPr w:leftFromText="180" w:rightFromText="180" w:vertAnchor="text" w:horzAnchor="margin" w:tblpXSpec="center" w:tblpY="422"/>
        <w:tblW w:w="10620" w:type="dxa"/>
        <w:tblLook w:val="04A0" w:firstRow="1" w:lastRow="0" w:firstColumn="1" w:lastColumn="0" w:noHBand="0" w:noVBand="1"/>
      </w:tblPr>
      <w:tblGrid>
        <w:gridCol w:w="1885"/>
        <w:gridCol w:w="1530"/>
        <w:gridCol w:w="1957"/>
        <w:gridCol w:w="1076"/>
        <w:gridCol w:w="1832"/>
        <w:gridCol w:w="2340"/>
      </w:tblGrid>
      <w:tr w:rsidR="004404D6" w14:paraId="59A4A308" w14:textId="16998E57" w:rsidTr="004404D6">
        <w:trPr>
          <w:trHeight w:val="315"/>
        </w:trPr>
        <w:tc>
          <w:tcPr>
            <w:tcW w:w="1885" w:type="dxa"/>
            <w:shd w:val="clear" w:color="auto" w:fill="FBE4D5" w:themeFill="accent2" w:themeFillTint="33"/>
          </w:tcPr>
          <w:p w14:paraId="328BE130" w14:textId="3607A6AE" w:rsidR="004404D6" w:rsidRPr="0038169C" w:rsidRDefault="004404D6" w:rsidP="004404D6">
            <w:pPr>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First Name</w:t>
            </w:r>
          </w:p>
        </w:tc>
        <w:tc>
          <w:tcPr>
            <w:tcW w:w="1530" w:type="dxa"/>
            <w:shd w:val="clear" w:color="auto" w:fill="FBE4D5" w:themeFill="accent2" w:themeFillTint="33"/>
          </w:tcPr>
          <w:p w14:paraId="3B4AC654" w14:textId="0E8DA1E5" w:rsidR="004404D6" w:rsidRPr="0038169C" w:rsidRDefault="004404D6" w:rsidP="004404D6">
            <w:pPr>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Last Name</w:t>
            </w:r>
          </w:p>
        </w:tc>
        <w:tc>
          <w:tcPr>
            <w:tcW w:w="1957" w:type="dxa"/>
            <w:shd w:val="clear" w:color="auto" w:fill="FBE4D5" w:themeFill="accent2" w:themeFillTint="33"/>
          </w:tcPr>
          <w:p w14:paraId="3EA760D4" w14:textId="39BE9300" w:rsidR="004404D6" w:rsidRPr="0038169C" w:rsidRDefault="004404D6" w:rsidP="004404D6">
            <w:pP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Address</w:t>
            </w:r>
          </w:p>
        </w:tc>
        <w:tc>
          <w:tcPr>
            <w:tcW w:w="1076" w:type="dxa"/>
            <w:shd w:val="clear" w:color="auto" w:fill="FBE4D5" w:themeFill="accent2" w:themeFillTint="33"/>
          </w:tcPr>
          <w:p w14:paraId="47008212" w14:textId="4C6EE390" w:rsidR="004404D6" w:rsidRPr="0038169C" w:rsidRDefault="004404D6" w:rsidP="004404D6">
            <w:pPr>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City</w:t>
            </w:r>
          </w:p>
        </w:tc>
        <w:tc>
          <w:tcPr>
            <w:tcW w:w="1832" w:type="dxa"/>
            <w:shd w:val="clear" w:color="auto" w:fill="FBE4D5" w:themeFill="accent2" w:themeFillTint="33"/>
          </w:tcPr>
          <w:p w14:paraId="798AB73D" w14:textId="6DB433EB" w:rsidR="004404D6" w:rsidRPr="0038169C" w:rsidRDefault="004404D6" w:rsidP="004404D6">
            <w:pPr>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 xml:space="preserve">State </w:t>
            </w:r>
          </w:p>
        </w:tc>
        <w:tc>
          <w:tcPr>
            <w:tcW w:w="2340" w:type="dxa"/>
            <w:shd w:val="clear" w:color="auto" w:fill="FBE4D5" w:themeFill="accent2" w:themeFillTint="33"/>
          </w:tcPr>
          <w:p w14:paraId="1BF6552F" w14:textId="56CC38D5" w:rsidR="004404D6" w:rsidRDefault="004404D6" w:rsidP="004404D6">
            <w:pPr>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State Abbreviation</w:t>
            </w:r>
          </w:p>
        </w:tc>
      </w:tr>
      <w:tr w:rsidR="004404D6" w14:paraId="09267203" w14:textId="542E9AAE" w:rsidTr="004404D6">
        <w:trPr>
          <w:trHeight w:val="231"/>
        </w:trPr>
        <w:tc>
          <w:tcPr>
            <w:tcW w:w="1885" w:type="dxa"/>
          </w:tcPr>
          <w:p w14:paraId="1C0F5E1F" w14:textId="5CC6C006" w:rsidR="004404D6" w:rsidRDefault="004404D6" w:rsidP="004404D6">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Timothy</w:t>
            </w:r>
          </w:p>
        </w:tc>
        <w:tc>
          <w:tcPr>
            <w:tcW w:w="1530" w:type="dxa"/>
          </w:tcPr>
          <w:p w14:paraId="149A9A8A" w14:textId="5E993F59" w:rsidR="004404D6" w:rsidRDefault="004404D6" w:rsidP="004404D6">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Walker</w:t>
            </w:r>
          </w:p>
        </w:tc>
        <w:tc>
          <w:tcPr>
            <w:tcW w:w="1957" w:type="dxa"/>
          </w:tcPr>
          <w:p w14:paraId="0A275A5B" w14:textId="5DAD21DB" w:rsidR="004404D6" w:rsidRDefault="004404D6" w:rsidP="004404D6">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 xml:space="preserve">40 Shelia La </w:t>
            </w:r>
          </w:p>
        </w:tc>
        <w:tc>
          <w:tcPr>
            <w:tcW w:w="1076" w:type="dxa"/>
          </w:tcPr>
          <w:p w14:paraId="24ABEFE6" w14:textId="2F0B4043" w:rsidR="004404D6" w:rsidRDefault="004404D6" w:rsidP="004404D6">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Sparks</w:t>
            </w:r>
          </w:p>
        </w:tc>
        <w:tc>
          <w:tcPr>
            <w:tcW w:w="1832" w:type="dxa"/>
          </w:tcPr>
          <w:p w14:paraId="731F0C44" w14:textId="6AE21E01" w:rsidR="004404D6" w:rsidRDefault="004404D6" w:rsidP="004404D6">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Nevada</w:t>
            </w:r>
          </w:p>
        </w:tc>
        <w:tc>
          <w:tcPr>
            <w:tcW w:w="2340" w:type="dxa"/>
          </w:tcPr>
          <w:p w14:paraId="1AF0DE4E" w14:textId="556EA62F" w:rsidR="004404D6" w:rsidRDefault="004404D6" w:rsidP="004404D6">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NV</w:t>
            </w:r>
          </w:p>
        </w:tc>
      </w:tr>
    </w:tbl>
    <w:p w14:paraId="20155E02" w14:textId="7EFFE035" w:rsidR="004404D6" w:rsidRDefault="004404D6" w:rsidP="004404D6">
      <w:pPr>
        <w:shd w:val="clear" w:color="auto" w:fill="FFFFFF"/>
        <w:rPr>
          <w:rFonts w:asciiTheme="majorHAnsi" w:eastAsia="Times New Roman" w:hAnsiTheme="majorHAnsi" w:cstheme="majorHAnsi"/>
          <w:b/>
          <w:bCs/>
          <w:color w:val="333333"/>
          <w:sz w:val="22"/>
          <w:szCs w:val="22"/>
        </w:rPr>
      </w:pPr>
      <w:r>
        <w:rPr>
          <w:rFonts w:asciiTheme="majorHAnsi" w:eastAsia="Times New Roman" w:hAnsiTheme="majorHAnsi" w:cstheme="majorHAnsi"/>
          <w:b/>
          <w:bCs/>
          <w:color w:val="333333"/>
          <w:sz w:val="22"/>
          <w:szCs w:val="22"/>
        </w:rPr>
        <w:t>Customer</w:t>
      </w:r>
    </w:p>
    <w:p w14:paraId="7681847B" w14:textId="77777777" w:rsidR="004404D6" w:rsidRDefault="004404D6" w:rsidP="00DF7051">
      <w:pPr>
        <w:shd w:val="clear" w:color="auto" w:fill="FFFFFF"/>
        <w:spacing w:after="240"/>
        <w:rPr>
          <w:rFonts w:asciiTheme="majorHAnsi" w:eastAsia="Times New Roman" w:hAnsiTheme="majorHAnsi" w:cstheme="majorHAnsi"/>
          <w:b/>
          <w:bCs/>
          <w:color w:val="333333"/>
          <w:sz w:val="22"/>
          <w:szCs w:val="22"/>
        </w:rPr>
      </w:pPr>
    </w:p>
    <w:p w14:paraId="3898998C" w14:textId="6EC429B9" w:rsidR="004404D6" w:rsidRDefault="004404D6" w:rsidP="00190DF7">
      <w:pPr>
        <w:shd w:val="clear" w:color="auto" w:fill="FFFFFF"/>
        <w:rPr>
          <w:rFonts w:asciiTheme="majorHAnsi" w:eastAsia="Times New Roman" w:hAnsiTheme="majorHAnsi" w:cstheme="majorHAnsi"/>
          <w:b/>
          <w:bCs/>
          <w:color w:val="333333"/>
          <w:sz w:val="22"/>
          <w:szCs w:val="22"/>
        </w:rPr>
      </w:pPr>
      <w:r>
        <w:rPr>
          <w:rFonts w:asciiTheme="majorHAnsi" w:eastAsia="Times New Roman" w:hAnsiTheme="majorHAnsi" w:cstheme="majorHAnsi"/>
          <w:b/>
          <w:bCs/>
          <w:color w:val="333333"/>
          <w:sz w:val="22"/>
          <w:szCs w:val="22"/>
        </w:rPr>
        <w:t>Supplier</w:t>
      </w:r>
    </w:p>
    <w:tbl>
      <w:tblPr>
        <w:tblStyle w:val="TableGrid"/>
        <w:tblpPr w:leftFromText="180" w:rightFromText="180" w:vertAnchor="text" w:horzAnchor="margin" w:tblpXSpec="center" w:tblpY="422"/>
        <w:tblW w:w="10885" w:type="dxa"/>
        <w:tblLook w:val="04A0" w:firstRow="1" w:lastRow="0" w:firstColumn="1" w:lastColumn="0" w:noHBand="0" w:noVBand="1"/>
      </w:tblPr>
      <w:tblGrid>
        <w:gridCol w:w="1440"/>
        <w:gridCol w:w="1530"/>
        <w:gridCol w:w="2160"/>
        <w:gridCol w:w="2075"/>
        <w:gridCol w:w="1440"/>
        <w:gridCol w:w="2240"/>
      </w:tblGrid>
      <w:tr w:rsidR="004404D6" w14:paraId="0DED8B6E" w14:textId="77777777" w:rsidTr="00190DF7">
        <w:trPr>
          <w:trHeight w:val="315"/>
        </w:trPr>
        <w:tc>
          <w:tcPr>
            <w:tcW w:w="1440" w:type="dxa"/>
            <w:shd w:val="clear" w:color="auto" w:fill="FBE4D5" w:themeFill="accent2" w:themeFillTint="33"/>
          </w:tcPr>
          <w:p w14:paraId="4C0022BC" w14:textId="4A6C1082" w:rsidR="004404D6" w:rsidRPr="0038169C" w:rsidRDefault="004404D6" w:rsidP="00190DF7">
            <w:pPr>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Name</w:t>
            </w:r>
          </w:p>
        </w:tc>
        <w:tc>
          <w:tcPr>
            <w:tcW w:w="1530" w:type="dxa"/>
            <w:shd w:val="clear" w:color="auto" w:fill="FBE4D5" w:themeFill="accent2" w:themeFillTint="33"/>
          </w:tcPr>
          <w:p w14:paraId="3C4175A4" w14:textId="4523F263" w:rsidR="004404D6" w:rsidRPr="0038169C" w:rsidRDefault="00190DF7" w:rsidP="00190DF7">
            <w:pP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Account Name</w:t>
            </w:r>
          </w:p>
        </w:tc>
        <w:tc>
          <w:tcPr>
            <w:tcW w:w="2160" w:type="dxa"/>
            <w:shd w:val="clear" w:color="auto" w:fill="FBE4D5" w:themeFill="accent2" w:themeFillTint="33"/>
          </w:tcPr>
          <w:p w14:paraId="364AEB45" w14:textId="2462E88F" w:rsidR="004404D6" w:rsidRPr="0038169C" w:rsidRDefault="00190DF7" w:rsidP="00190DF7">
            <w:pP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Account Number</w:t>
            </w:r>
          </w:p>
        </w:tc>
        <w:tc>
          <w:tcPr>
            <w:tcW w:w="2075" w:type="dxa"/>
            <w:shd w:val="clear" w:color="auto" w:fill="FBE4D5" w:themeFill="accent2" w:themeFillTint="33"/>
          </w:tcPr>
          <w:p w14:paraId="733095F9" w14:textId="0E935E40" w:rsidR="004404D6" w:rsidRPr="0038169C" w:rsidRDefault="00190DF7" w:rsidP="00190DF7">
            <w:pPr>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Address</w:t>
            </w:r>
          </w:p>
        </w:tc>
        <w:tc>
          <w:tcPr>
            <w:tcW w:w="1440" w:type="dxa"/>
            <w:shd w:val="clear" w:color="auto" w:fill="FBE4D5" w:themeFill="accent2" w:themeFillTint="33"/>
          </w:tcPr>
          <w:p w14:paraId="29F65E7B" w14:textId="3E298A42" w:rsidR="004404D6" w:rsidRPr="0038169C" w:rsidRDefault="00190DF7" w:rsidP="00190DF7">
            <w:pPr>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 xml:space="preserve">State </w:t>
            </w:r>
          </w:p>
        </w:tc>
        <w:tc>
          <w:tcPr>
            <w:tcW w:w="2240" w:type="dxa"/>
            <w:shd w:val="clear" w:color="auto" w:fill="FBE4D5" w:themeFill="accent2" w:themeFillTint="33"/>
          </w:tcPr>
          <w:p w14:paraId="6B93533F" w14:textId="5F1581D5" w:rsidR="004404D6" w:rsidRDefault="00190DF7" w:rsidP="00190DF7">
            <w:pPr>
              <w:jc w:val="cente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State Abbreviation</w:t>
            </w:r>
          </w:p>
        </w:tc>
      </w:tr>
      <w:tr w:rsidR="004404D6" w14:paraId="00F1A736" w14:textId="77777777" w:rsidTr="00190DF7">
        <w:trPr>
          <w:trHeight w:val="290"/>
        </w:trPr>
        <w:tc>
          <w:tcPr>
            <w:tcW w:w="1440" w:type="dxa"/>
          </w:tcPr>
          <w:p w14:paraId="6D0AB208" w14:textId="4BD43D8F" w:rsidR="004404D6" w:rsidRDefault="004404D6" w:rsidP="00190DF7">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Oaklanders Sound Studio</w:t>
            </w:r>
          </w:p>
        </w:tc>
        <w:tc>
          <w:tcPr>
            <w:tcW w:w="1530" w:type="dxa"/>
          </w:tcPr>
          <w:p w14:paraId="4E5CCA27" w14:textId="60C801E5" w:rsidR="004404D6" w:rsidRDefault="00190DF7" w:rsidP="00190DF7">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Mike Santo</w:t>
            </w:r>
          </w:p>
        </w:tc>
        <w:tc>
          <w:tcPr>
            <w:tcW w:w="2160" w:type="dxa"/>
          </w:tcPr>
          <w:p w14:paraId="54D18BF6" w14:textId="77777777" w:rsidR="00190DF7" w:rsidRPr="00190DF7" w:rsidRDefault="00190DF7" w:rsidP="00190DF7">
            <w:pPr>
              <w:rPr>
                <w:rFonts w:asciiTheme="majorHAnsi" w:eastAsia="Times New Roman" w:hAnsiTheme="majorHAnsi" w:cstheme="majorHAnsi"/>
                <w:color w:val="223C50"/>
                <w:sz w:val="22"/>
                <w:szCs w:val="22"/>
              </w:rPr>
            </w:pPr>
            <w:r w:rsidRPr="00190DF7">
              <w:rPr>
                <w:rFonts w:asciiTheme="majorHAnsi" w:eastAsia="Times New Roman" w:hAnsiTheme="majorHAnsi" w:cstheme="majorHAnsi"/>
                <w:color w:val="223C50"/>
                <w:sz w:val="22"/>
                <w:szCs w:val="22"/>
              </w:rPr>
              <w:t>49293319 99575422</w:t>
            </w:r>
          </w:p>
          <w:p w14:paraId="58C40DB6" w14:textId="01807365" w:rsidR="004404D6" w:rsidRDefault="004404D6" w:rsidP="00190DF7">
            <w:pPr>
              <w:rPr>
                <w:rFonts w:asciiTheme="majorHAnsi" w:eastAsia="Times New Roman" w:hAnsiTheme="majorHAnsi" w:cstheme="majorHAnsi"/>
                <w:color w:val="223C50"/>
                <w:sz w:val="22"/>
                <w:szCs w:val="22"/>
              </w:rPr>
            </w:pPr>
          </w:p>
        </w:tc>
        <w:tc>
          <w:tcPr>
            <w:tcW w:w="2075" w:type="dxa"/>
          </w:tcPr>
          <w:p w14:paraId="744EED42" w14:textId="32F362FE" w:rsidR="004404D6" w:rsidRDefault="00190DF7" w:rsidP="00190DF7">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4826 Norma Avenue</w:t>
            </w:r>
          </w:p>
        </w:tc>
        <w:tc>
          <w:tcPr>
            <w:tcW w:w="1440" w:type="dxa"/>
          </w:tcPr>
          <w:p w14:paraId="12F0FDA2" w14:textId="01A25A7C" w:rsidR="004404D6" w:rsidRDefault="00190DF7" w:rsidP="00190DF7">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Texas</w:t>
            </w:r>
          </w:p>
        </w:tc>
        <w:tc>
          <w:tcPr>
            <w:tcW w:w="2240" w:type="dxa"/>
          </w:tcPr>
          <w:p w14:paraId="423EDEAF" w14:textId="78B33461" w:rsidR="004404D6" w:rsidRDefault="00190DF7" w:rsidP="00190DF7">
            <w:pPr>
              <w:rPr>
                <w:rFonts w:asciiTheme="majorHAnsi" w:eastAsia="Times New Roman" w:hAnsiTheme="majorHAnsi" w:cstheme="majorHAnsi"/>
                <w:color w:val="223C50"/>
                <w:sz w:val="22"/>
                <w:szCs w:val="22"/>
              </w:rPr>
            </w:pPr>
            <w:r>
              <w:rPr>
                <w:rFonts w:asciiTheme="majorHAnsi" w:eastAsia="Times New Roman" w:hAnsiTheme="majorHAnsi" w:cstheme="majorHAnsi"/>
                <w:color w:val="223C50"/>
                <w:sz w:val="22"/>
                <w:szCs w:val="22"/>
              </w:rPr>
              <w:t>TX</w:t>
            </w:r>
          </w:p>
        </w:tc>
      </w:tr>
    </w:tbl>
    <w:p w14:paraId="13E825D5" w14:textId="77777777" w:rsidR="004404D6" w:rsidRDefault="004404D6" w:rsidP="00190DF7">
      <w:pPr>
        <w:shd w:val="clear" w:color="auto" w:fill="FFFFFF"/>
        <w:rPr>
          <w:rFonts w:asciiTheme="majorHAnsi" w:eastAsia="Times New Roman" w:hAnsiTheme="majorHAnsi" w:cstheme="majorHAnsi"/>
          <w:b/>
          <w:bCs/>
          <w:color w:val="333333"/>
          <w:sz w:val="22"/>
          <w:szCs w:val="22"/>
        </w:rPr>
      </w:pPr>
    </w:p>
    <w:p w14:paraId="093E6372" w14:textId="77777777" w:rsidR="00C944C5" w:rsidRDefault="00C944C5" w:rsidP="00DF7051">
      <w:pPr>
        <w:shd w:val="clear" w:color="auto" w:fill="FFFFFF"/>
        <w:spacing w:after="240"/>
        <w:rPr>
          <w:rFonts w:asciiTheme="majorHAnsi" w:eastAsia="Times New Roman" w:hAnsiTheme="majorHAnsi" w:cstheme="majorHAnsi"/>
          <w:b/>
          <w:bCs/>
          <w:color w:val="333333"/>
          <w:sz w:val="22"/>
          <w:szCs w:val="22"/>
        </w:rPr>
      </w:pPr>
    </w:p>
    <w:p w14:paraId="6AE6DA55" w14:textId="77777777" w:rsidR="00BA685E" w:rsidRDefault="00BA685E" w:rsidP="00DF7051">
      <w:pPr>
        <w:shd w:val="clear" w:color="auto" w:fill="FFFFFF"/>
        <w:spacing w:after="240"/>
        <w:rPr>
          <w:rFonts w:asciiTheme="majorHAnsi" w:eastAsia="Times New Roman" w:hAnsiTheme="majorHAnsi" w:cstheme="majorHAnsi"/>
          <w:b/>
          <w:bCs/>
          <w:color w:val="333333"/>
          <w:sz w:val="22"/>
          <w:szCs w:val="22"/>
        </w:rPr>
      </w:pPr>
    </w:p>
    <w:p w14:paraId="4532BDD9" w14:textId="77777777" w:rsidR="00BA685E" w:rsidRDefault="00BA685E" w:rsidP="00DF7051">
      <w:pPr>
        <w:shd w:val="clear" w:color="auto" w:fill="FFFFFF"/>
        <w:spacing w:after="240"/>
        <w:rPr>
          <w:rFonts w:asciiTheme="majorHAnsi" w:eastAsia="Times New Roman" w:hAnsiTheme="majorHAnsi" w:cstheme="majorHAnsi"/>
          <w:b/>
          <w:bCs/>
          <w:color w:val="333333"/>
          <w:sz w:val="22"/>
          <w:szCs w:val="22"/>
        </w:rPr>
      </w:pPr>
    </w:p>
    <w:p w14:paraId="03850834" w14:textId="77777777" w:rsidR="00BA685E" w:rsidRDefault="00BA685E" w:rsidP="00DF7051">
      <w:pPr>
        <w:shd w:val="clear" w:color="auto" w:fill="FFFFFF"/>
        <w:spacing w:after="240"/>
        <w:rPr>
          <w:rFonts w:asciiTheme="majorHAnsi" w:eastAsia="Times New Roman" w:hAnsiTheme="majorHAnsi" w:cstheme="majorHAnsi"/>
          <w:b/>
          <w:bCs/>
          <w:color w:val="333333"/>
          <w:sz w:val="22"/>
          <w:szCs w:val="22"/>
        </w:rPr>
      </w:pPr>
    </w:p>
    <w:p w14:paraId="6FA18A0D" w14:textId="77777777" w:rsidR="00BA685E" w:rsidRDefault="00BA685E" w:rsidP="00DF7051">
      <w:pPr>
        <w:shd w:val="clear" w:color="auto" w:fill="FFFFFF"/>
        <w:spacing w:after="240"/>
        <w:rPr>
          <w:rFonts w:asciiTheme="majorHAnsi" w:eastAsia="Times New Roman" w:hAnsiTheme="majorHAnsi" w:cstheme="majorHAnsi"/>
          <w:b/>
          <w:bCs/>
          <w:color w:val="333333"/>
          <w:sz w:val="22"/>
          <w:szCs w:val="22"/>
        </w:rPr>
      </w:pPr>
    </w:p>
    <w:p w14:paraId="5609C476" w14:textId="21986D30"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b/>
          <w:bCs/>
          <w:color w:val="333333"/>
          <w:sz w:val="22"/>
          <w:szCs w:val="22"/>
        </w:rPr>
        <w:t>Bonus Task</w:t>
      </w:r>
      <w:r w:rsidRPr="00DF7051">
        <w:rPr>
          <w:rFonts w:asciiTheme="majorHAnsi" w:eastAsia="Times New Roman" w:hAnsiTheme="majorHAnsi" w:cstheme="majorHAnsi"/>
          <w:color w:val="333333"/>
          <w:sz w:val="22"/>
          <w:szCs w:val="22"/>
        </w:rPr>
        <w:t>:</w:t>
      </w:r>
    </w:p>
    <w:p w14:paraId="4FC2C373" w14:textId="77777777" w:rsidR="00DF7051" w:rsidRPr="00DF7051" w:rsidRDefault="00DF7051" w:rsidP="00DF7051">
      <w:pPr>
        <w:shd w:val="clear" w:color="auto" w:fill="FFFFFF"/>
        <w:spacing w:after="240"/>
        <w:rPr>
          <w:rFonts w:asciiTheme="majorHAnsi" w:eastAsia="Times New Roman" w:hAnsiTheme="majorHAnsi" w:cstheme="majorHAnsi"/>
          <w:color w:val="333333"/>
          <w:sz w:val="22"/>
          <w:szCs w:val="22"/>
        </w:rPr>
      </w:pPr>
      <w:r w:rsidRPr="00DF7051">
        <w:rPr>
          <w:rFonts w:asciiTheme="majorHAnsi" w:eastAsia="Times New Roman" w:hAnsiTheme="majorHAnsi" w:cstheme="majorHAnsi"/>
          <w:color w:val="333333"/>
          <w:sz w:val="22"/>
          <w:szCs w:val="22"/>
        </w:rPr>
        <w:t>Visualize the rental duration distribution from step 3d as a histogram using Excel or Tableau Public.</w:t>
      </w:r>
    </w:p>
    <w:p w14:paraId="2575A342" w14:textId="1DF12B85" w:rsidR="00537CC6" w:rsidRDefault="00BA685E">
      <w:r>
        <w:rPr>
          <w:noProof/>
        </w:rPr>
        <w:lastRenderedPageBreak/>
        <w:drawing>
          <wp:inline distT="0" distB="0" distL="0" distR="0" wp14:anchorId="481F4DD4" wp14:editId="565EF389">
            <wp:extent cx="6471167" cy="3840527"/>
            <wp:effectExtent l="0" t="0" r="635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4244" cy="3872027"/>
                    </a:xfrm>
                    <a:prstGeom prst="rect">
                      <a:avLst/>
                    </a:prstGeom>
                  </pic:spPr>
                </pic:pic>
              </a:graphicData>
            </a:graphic>
          </wp:inline>
        </w:drawing>
      </w:r>
    </w:p>
    <w:sectPr w:rsidR="00537C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adeGothicNextW01-Ligh 693250">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radeGothicNextW01-Bold 693229">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D1743"/>
    <w:multiLevelType w:val="hybridMultilevel"/>
    <w:tmpl w:val="1088B504"/>
    <w:lvl w:ilvl="0" w:tplc="D5B2B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82E9D"/>
    <w:multiLevelType w:val="multilevel"/>
    <w:tmpl w:val="D046A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06B8D"/>
    <w:multiLevelType w:val="multilevel"/>
    <w:tmpl w:val="0FEE6FA2"/>
    <w:lvl w:ilvl="0">
      <w:start w:val="1"/>
      <w:numFmt w:val="decimal"/>
      <w:lvlText w:val="%1."/>
      <w:lvlJc w:val="left"/>
      <w:pPr>
        <w:tabs>
          <w:tab w:val="num" w:pos="720"/>
        </w:tabs>
        <w:ind w:left="720" w:hanging="360"/>
      </w:pPr>
      <w:rPr>
        <w:rFonts w:ascii="TradeGothicNextW01-Ligh 693250" w:eastAsia="Times New Roman" w:hAnsi="TradeGothicNextW01-Ligh 693250"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06273"/>
    <w:multiLevelType w:val="multilevel"/>
    <w:tmpl w:val="6948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7B5F4D"/>
    <w:multiLevelType w:val="multilevel"/>
    <w:tmpl w:val="BB6C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351EF9"/>
    <w:multiLevelType w:val="multilevel"/>
    <w:tmpl w:val="BB98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F11EEB"/>
    <w:multiLevelType w:val="hybridMultilevel"/>
    <w:tmpl w:val="F4BA4A28"/>
    <w:lvl w:ilvl="0" w:tplc="0A5CE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DE012B"/>
    <w:multiLevelType w:val="hybridMultilevel"/>
    <w:tmpl w:val="3C527EB2"/>
    <w:lvl w:ilvl="0" w:tplc="94167364">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91215B"/>
    <w:multiLevelType w:val="multilevel"/>
    <w:tmpl w:val="A9FE1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0739415">
    <w:abstractNumId w:val="2"/>
  </w:num>
  <w:num w:numId="2" w16cid:durableId="913004011">
    <w:abstractNumId w:val="8"/>
  </w:num>
  <w:num w:numId="3" w16cid:durableId="1366834634">
    <w:abstractNumId w:val="5"/>
  </w:num>
  <w:num w:numId="4" w16cid:durableId="1053312439">
    <w:abstractNumId w:val="3"/>
  </w:num>
  <w:num w:numId="5" w16cid:durableId="1193373238">
    <w:abstractNumId w:val="1"/>
  </w:num>
  <w:num w:numId="6" w16cid:durableId="1626425058">
    <w:abstractNumId w:val="4"/>
  </w:num>
  <w:num w:numId="7" w16cid:durableId="781344285">
    <w:abstractNumId w:val="7"/>
  </w:num>
  <w:num w:numId="8" w16cid:durableId="2129618546">
    <w:abstractNumId w:val="0"/>
  </w:num>
  <w:num w:numId="9" w16cid:durableId="9019889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051"/>
    <w:rsid w:val="00004D03"/>
    <w:rsid w:val="00020DA9"/>
    <w:rsid w:val="00190DF7"/>
    <w:rsid w:val="002D12D5"/>
    <w:rsid w:val="002E6E18"/>
    <w:rsid w:val="0038169C"/>
    <w:rsid w:val="004404D6"/>
    <w:rsid w:val="0045298F"/>
    <w:rsid w:val="00490E84"/>
    <w:rsid w:val="004A0585"/>
    <w:rsid w:val="004C6541"/>
    <w:rsid w:val="00537CC6"/>
    <w:rsid w:val="00622F9C"/>
    <w:rsid w:val="00623AA6"/>
    <w:rsid w:val="0075577F"/>
    <w:rsid w:val="008C1336"/>
    <w:rsid w:val="00A816E9"/>
    <w:rsid w:val="00AC7CBF"/>
    <w:rsid w:val="00BA685E"/>
    <w:rsid w:val="00BA7418"/>
    <w:rsid w:val="00C43DDB"/>
    <w:rsid w:val="00C944C5"/>
    <w:rsid w:val="00DF7051"/>
    <w:rsid w:val="00EA6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42A00"/>
  <w15:chartTrackingRefBased/>
  <w15:docId w15:val="{2C8CD4F5-BEA2-274B-A133-48E550917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705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F7051"/>
    <w:rPr>
      <w:b/>
      <w:bCs/>
    </w:rPr>
  </w:style>
  <w:style w:type="character" w:styleId="Hyperlink">
    <w:name w:val="Hyperlink"/>
    <w:basedOn w:val="DefaultParagraphFont"/>
    <w:uiPriority w:val="99"/>
    <w:semiHidden/>
    <w:unhideWhenUsed/>
    <w:rsid w:val="00DF7051"/>
    <w:rPr>
      <w:color w:val="0000FF"/>
      <w:u w:val="single"/>
    </w:rPr>
  </w:style>
  <w:style w:type="paragraph" w:styleId="HTMLPreformatted">
    <w:name w:val="HTML Preformatted"/>
    <w:basedOn w:val="Normal"/>
    <w:link w:val="HTMLPreformattedChar"/>
    <w:uiPriority w:val="99"/>
    <w:unhideWhenUsed/>
    <w:rsid w:val="00DF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7051"/>
    <w:rPr>
      <w:rFonts w:ascii="Courier New" w:eastAsia="Times New Roman" w:hAnsi="Courier New" w:cs="Courier New"/>
      <w:sz w:val="20"/>
      <w:szCs w:val="20"/>
    </w:rPr>
  </w:style>
  <w:style w:type="character" w:customStyle="1" w:styleId="pln">
    <w:name w:val="pln"/>
    <w:basedOn w:val="DefaultParagraphFont"/>
    <w:rsid w:val="00DF7051"/>
  </w:style>
  <w:style w:type="character" w:customStyle="1" w:styleId="pun">
    <w:name w:val="pun"/>
    <w:basedOn w:val="DefaultParagraphFont"/>
    <w:rsid w:val="00DF7051"/>
  </w:style>
  <w:style w:type="character" w:customStyle="1" w:styleId="hljs-string">
    <w:name w:val="hljs-string"/>
    <w:basedOn w:val="DefaultParagraphFont"/>
    <w:rsid w:val="00DF7051"/>
  </w:style>
  <w:style w:type="character" w:styleId="Emphasis">
    <w:name w:val="Emphasis"/>
    <w:basedOn w:val="DefaultParagraphFont"/>
    <w:uiPriority w:val="20"/>
    <w:qFormat/>
    <w:rsid w:val="00DF7051"/>
    <w:rPr>
      <w:i/>
      <w:iCs/>
    </w:rPr>
  </w:style>
  <w:style w:type="character" w:customStyle="1" w:styleId="lit">
    <w:name w:val="lit"/>
    <w:basedOn w:val="DefaultParagraphFont"/>
    <w:rsid w:val="00DF7051"/>
  </w:style>
  <w:style w:type="character" w:customStyle="1" w:styleId="hljs-builtin">
    <w:name w:val="hljs-built_in"/>
    <w:basedOn w:val="DefaultParagraphFont"/>
    <w:rsid w:val="00DF7051"/>
  </w:style>
  <w:style w:type="character" w:customStyle="1" w:styleId="hljs-number">
    <w:name w:val="hljs-number"/>
    <w:basedOn w:val="DefaultParagraphFont"/>
    <w:rsid w:val="00DF7051"/>
  </w:style>
  <w:style w:type="paragraph" w:styleId="ListParagraph">
    <w:name w:val="List Paragraph"/>
    <w:basedOn w:val="Normal"/>
    <w:uiPriority w:val="34"/>
    <w:qFormat/>
    <w:rsid w:val="0045298F"/>
    <w:pPr>
      <w:ind w:left="720"/>
      <w:contextualSpacing/>
    </w:pPr>
  </w:style>
  <w:style w:type="table" w:styleId="TableGrid">
    <w:name w:val="Table Grid"/>
    <w:basedOn w:val="TableNormal"/>
    <w:uiPriority w:val="39"/>
    <w:rsid w:val="008C1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4821">
      <w:bodyDiv w:val="1"/>
      <w:marLeft w:val="0"/>
      <w:marRight w:val="0"/>
      <w:marTop w:val="0"/>
      <w:marBottom w:val="0"/>
      <w:divBdr>
        <w:top w:val="none" w:sz="0" w:space="0" w:color="auto"/>
        <w:left w:val="none" w:sz="0" w:space="0" w:color="auto"/>
        <w:bottom w:val="none" w:sz="0" w:space="0" w:color="auto"/>
        <w:right w:val="none" w:sz="0" w:space="0" w:color="auto"/>
      </w:divBdr>
    </w:div>
    <w:div w:id="617225215">
      <w:bodyDiv w:val="1"/>
      <w:marLeft w:val="0"/>
      <w:marRight w:val="0"/>
      <w:marTop w:val="0"/>
      <w:marBottom w:val="0"/>
      <w:divBdr>
        <w:top w:val="none" w:sz="0" w:space="0" w:color="auto"/>
        <w:left w:val="none" w:sz="0" w:space="0" w:color="auto"/>
        <w:bottom w:val="none" w:sz="0" w:space="0" w:color="auto"/>
        <w:right w:val="none" w:sz="0" w:space="0" w:color="auto"/>
      </w:divBdr>
    </w:div>
    <w:div w:id="786123143">
      <w:bodyDiv w:val="1"/>
      <w:marLeft w:val="0"/>
      <w:marRight w:val="0"/>
      <w:marTop w:val="0"/>
      <w:marBottom w:val="0"/>
      <w:divBdr>
        <w:top w:val="none" w:sz="0" w:space="0" w:color="auto"/>
        <w:left w:val="none" w:sz="0" w:space="0" w:color="auto"/>
        <w:bottom w:val="none" w:sz="0" w:space="0" w:color="auto"/>
        <w:right w:val="none" w:sz="0" w:space="0" w:color="auto"/>
      </w:divBdr>
    </w:div>
    <w:div w:id="976959806">
      <w:bodyDiv w:val="1"/>
      <w:marLeft w:val="0"/>
      <w:marRight w:val="0"/>
      <w:marTop w:val="0"/>
      <w:marBottom w:val="0"/>
      <w:divBdr>
        <w:top w:val="none" w:sz="0" w:space="0" w:color="auto"/>
        <w:left w:val="none" w:sz="0" w:space="0" w:color="auto"/>
        <w:bottom w:val="none" w:sz="0" w:space="0" w:color="auto"/>
        <w:right w:val="none" w:sz="0" w:space="0" w:color="auto"/>
      </w:divBdr>
    </w:div>
    <w:div w:id="1661425921">
      <w:bodyDiv w:val="1"/>
      <w:marLeft w:val="0"/>
      <w:marRight w:val="0"/>
      <w:marTop w:val="0"/>
      <w:marBottom w:val="0"/>
      <w:divBdr>
        <w:top w:val="none" w:sz="0" w:space="0" w:color="auto"/>
        <w:left w:val="none" w:sz="0" w:space="0" w:color="auto"/>
        <w:bottom w:val="none" w:sz="0" w:space="0" w:color="auto"/>
        <w:right w:val="none" w:sz="0" w:space="0" w:color="auto"/>
      </w:divBdr>
    </w:div>
    <w:div w:id="1736971261">
      <w:bodyDiv w:val="1"/>
      <w:marLeft w:val="0"/>
      <w:marRight w:val="0"/>
      <w:marTop w:val="0"/>
      <w:marBottom w:val="0"/>
      <w:divBdr>
        <w:top w:val="none" w:sz="0" w:space="0" w:color="auto"/>
        <w:left w:val="none" w:sz="0" w:space="0" w:color="auto"/>
        <w:bottom w:val="none" w:sz="0" w:space="0" w:color="auto"/>
        <w:right w:val="none" w:sz="0" w:space="0" w:color="auto"/>
      </w:divBdr>
    </w:div>
    <w:div w:id="1888685836">
      <w:bodyDiv w:val="1"/>
      <w:marLeft w:val="0"/>
      <w:marRight w:val="0"/>
      <w:marTop w:val="0"/>
      <w:marBottom w:val="0"/>
      <w:divBdr>
        <w:top w:val="none" w:sz="0" w:space="0" w:color="auto"/>
        <w:left w:val="none" w:sz="0" w:space="0" w:color="auto"/>
        <w:bottom w:val="none" w:sz="0" w:space="0" w:color="auto"/>
        <w:right w:val="none" w:sz="0" w:space="0" w:color="auto"/>
      </w:divBdr>
      <w:divsChild>
        <w:div w:id="155266538">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6</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Gwyn Reniers</dc:creator>
  <cp:keywords/>
  <dc:description/>
  <cp:lastModifiedBy>Gwyn Reniers</cp:lastModifiedBy>
  <cp:revision>2</cp:revision>
  <dcterms:created xsi:type="dcterms:W3CDTF">2022-07-26T16:09:00Z</dcterms:created>
  <dcterms:modified xsi:type="dcterms:W3CDTF">2022-07-26T20:19:00Z</dcterms:modified>
</cp:coreProperties>
</file>