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Applied AI engineer based in Honolulu. I build governed agent systems and the evaluation infrastructure that keeps them honest — optimization harnesses, offline replay, automated evaluation, synthetic task generation, regression detection, human-in-the-loop feedback, model routing and orchestration, metrics and experimentation frameworks. Measure-first delivery with explicit release thresholds is my operating standard, not a phase.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Three years running an evidence-grade agent control plane: typed state transitions, approval gates, audit receipts, recoverable runs, structured observability, failure analysis with root-cause quarantine instead of silent retries. Reports to Kyle Maxwell's AI developer platform team — the domain is the same: measuring and improving agents' impact on engineering velocity.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Agent Evaluation &amp; Optimization: </w:t>
      </w:r>
      <w:r>
        <w:rPr>
          <w:rFonts w:ascii="Calibri" w:hAnsi="Calibri"/>
          <w:b w:val="0"/>
          <w:i w:val="0"/>
          <w:color w:val="1A1A1A"/>
          <w:sz w:val="21"/>
        </w:rPr>
        <w:t>evaluation harnesses · automated evaluation · offline replay · synthetic task generation · regression detection &amp; gating · LLM-as-judge · gold sets &amp; release thresholds · metrics &amp; experimentation frameworks · model routing &amp; orchestration (quality / latency / cost) · agent behavior analysis &amp; failure investigation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Agents: </w:t>
      </w:r>
      <w:r>
        <w:rPr>
          <w:rFonts w:ascii="Calibri" w:hAnsi="Calibri"/>
          <w:b w:val="0"/>
          <w:i w:val="0"/>
          <w:color w:val="1A1A1A"/>
          <w:sz w:val="21"/>
        </w:rPr>
        <w:t>hands-on AI agent development &amp; deployment (tool/API use, orchestration, state, failure handling) · MCP protocol · LLM retrieval &amp; structured outputs · human-in-the-loop controls · multi-agent orchestration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Node.js · SQL · Bash · REST APIs · Supabase · Postgres · Vercel · GitHub Actions (CI/CD) · large-scale production software with cross-team integration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Evaluation-first delivery (job-app-helix):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agent control plane; evals with explicit release thresholds, gold sets, and LLM-as-judge; evidence state machine (nominal / recoverable / hard-no-go) with the hard-failure path exiting non-zero and CI asserting it — offline regression gating before anything promotes.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Optimization-harness mechanics (anthropic-agent-coordinator): deterministic DAG scheduler, </w:t>
      </w:r>
      <w:r>
        <w:rPr>
          <w:rFonts w:ascii="Calibri" w:hAnsi="Calibri"/>
          <w:b/>
          <w:i w:val="0"/>
          <w:color w:val="1A1A1A"/>
          <w:sz w:val="21"/>
        </w:rPr>
        <w:t>62/62</w:t>
      </w:r>
      <w:r>
        <w:rPr>
          <w:rFonts w:ascii="Calibri" w:hAnsi="Calibri"/>
          <w:b w:val="0"/>
          <w:i w:val="0"/>
          <w:color w:val="1A1A1A"/>
          <w:sz w:val="21"/>
        </w:rPr>
        <w:t xml:space="preserve"> tests green; agent-behavior tooling to investigate failures and accelerate iteration; tool calls proposed for review, never executed blind — human-in-the-loop control built into the orchestration layer.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Model-agnostic orchestration (unified-memory-mcp, mcp-iceberg-mansion): Mem0, Supermemory, Supabase pgvector, Pinecone, and Neo4j federated behind one MCP interface — routing across models and providers with provenance and structured outputs; parallel fan-out with content-hash dedup.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Production feedback loops (apex-control-plane): cloud deployment, access controls, SHA-256 transport envelopes, idempotency keys, circuit breakers, dead-letter capture, fail-closed startup; failure analysis with root-cause quarantine instead of silent retries — production usage feeding back into iteration.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Operate a </w:t>
      </w:r>
      <w:r>
        <w:rPr>
          <w:rFonts w:ascii="Calibri" w:hAnsi="Calibri"/>
          <w:b/>
          <w:i w:val="0"/>
          <w:color w:val="1A1A1A"/>
          <w:sz w:val="21"/>
        </w:rPr>
        <w:t>1,398-repository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applied-AI estate (live-verified 2026-10-20: 695 public + 703 private) — </w:t>
      </w:r>
      <w:r>
        <w:rPr>
          <w:rFonts w:ascii="Calibri" w:hAnsi="Calibri"/>
          <w:b/>
          <w:i w:val="0"/>
          <w:color w:val="1A1A1A"/>
          <w:sz w:val="21"/>
        </w:rPr>
        <w:t>65 MCP connectors</w:t>
      </w:r>
      <w:r>
        <w:rPr>
          <w:rFonts w:ascii="Calibri" w:hAnsi="Calibri"/>
          <w:b w:val="0"/>
          <w:i w:val="0"/>
          <w:color w:val="1A1A1A"/>
          <w:sz w:val="21"/>
        </w:rPr>
        <w:t xml:space="preserve"> integrated with claim tracking and idempotent automation; reusable agents, skills, connectors, and playbooks compiled as the compounding output; </w:t>
      </w:r>
      <w:r>
        <w:rPr>
          <w:rFonts w:ascii="Calibri" w:hAnsi="Calibri"/>
          <w:b/>
          <w:i w:val="0"/>
          <w:color w:val="1A1A1A"/>
          <w:sz w:val="21"/>
        </w:rPr>
        <w:t>20+ production repositories</w:t>
      </w:r>
      <w:r>
        <w:rPr>
          <w:rFonts w:ascii="Calibri" w:hAnsi="Calibri"/>
          <w:b w:val="0"/>
          <w:i w:val="0"/>
          <w:color w:val="1A1A1A"/>
          <w:sz w:val="21"/>
        </w:rPr>
        <w:t xml:space="preserve"> maintained under test and CI.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 (brief attendance)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regression-gated agent control plane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Composes assessments into campaign-level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immutable evidence models, stable finding codes, and fail-closed decisions — automated evaluation with real veto power, review gates that gate.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Recovery restricted to contingency evidence declared before reassessment — the engine never silently tunes values until they pass; regression detection as an honesty guarantee, not a checkbox.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Anthropic-agent-coordinator — orchestration with built-in evaluation hooks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Deterministic DAG scheduling with review-gated tool calls (</w:t>
      </w:r>
      <w:r>
        <w:rPr>
          <w:rFonts w:ascii="Calibri" w:hAnsi="Calibri"/>
          <w:b/>
          <w:i w:val="0"/>
          <w:color w:val="1A1A1A"/>
          <w:sz w:val="21"/>
        </w:rPr>
        <w:t>62/62</w:t>
      </w:r>
      <w:r>
        <w:rPr>
          <w:rFonts w:ascii="Calibri" w:hAnsi="Calibri"/>
          <w:b w:val="0"/>
          <w:i w:val="0"/>
          <w:color w:val="1A1A1A"/>
          <w:sz w:val="21"/>
        </w:rPr>
        <w:t xml:space="preserve"> tests green) — the mechanics an agent optimization harness instruments: behavior analysis, failure investigation, iteration speed.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Metrics and run-state observability structured by design — typed states and receipts that an experimentation framework can measure.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Evaluation: </w:t>
      </w:r>
      <w:r>
        <w:rPr>
          <w:rFonts w:ascii="Calibri" w:hAnsi="Calibri"/>
          <w:b w:val="0"/>
          <w:i w:val="0"/>
          <w:color w:val="1A1A1A"/>
          <w:sz w:val="21"/>
        </w:rPr>
        <w:t>evaluation harnesses · automated evaluation · offline replay &amp; synthetic tasks · regression detection &amp; gating · LLM-as-judge · gold sets · release thresholds · metrics &amp; experimentation frameworks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Agents: </w:t>
      </w:r>
      <w:r>
        <w:rPr>
          <w:rFonts w:ascii="Calibri" w:hAnsi="Calibri"/>
          <w:b w:val="0"/>
          <w:i w:val="0"/>
          <w:color w:val="1A1A1A"/>
          <w:sz w:val="21"/>
        </w:rPr>
        <w:t>agents &amp; multi-agent orchestration · MCP tool integration patterns · RAG · model routing &amp; orchestration · prompt &amp; context engineering · human-in-the-loop controls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Data &amp; Infra: </w:t>
      </w:r>
      <w:r>
        <w:rPr>
          <w:rFonts w:ascii="Calibri" w:hAnsi="Calibri"/>
          <w:b w:val="0"/>
          <w:i w:val="0"/>
          <w:color w:val="1A1A1A"/>
          <w:sz w:val="21"/>
        </w:rPr>
        <w:t>Supabase · Postgres · Vercel · GitHub Actions · REST APIs · observability &amp; failure analysis · governance &amp; reversibility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Evaluation depth comes from my own agent systems estate — no Reddit-platform production depth claimed, no claim of having shipped Reddit-internal platforms. Domain-inspired demonstrations are not company affiliation or certification.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