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Builder of the agentic development lifecycle: I turn fragmented agent pieces — sandboxes, CI, verification, background agents — into one reliable system where scoped tasks become review-ready work backed by real evidence. Three years as a founder running an evidence-grade agent control plane: automated quality gates decide what ships, telemetry and trace intelligence prove it, and the harness compounds across every engagement. Developer tooling that makes agents trustworthy is the product I build.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The harness is real: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the governed tool/API surface agents build against — plus eval harnesses with written rubrics (LLM-as-a-judge), golden datasets, and behavioral assertions as the verification layer. CI/CD (GitHub Actions), deterministic regression gates, and fail-closed recovery across a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with a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 and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developer experience: </w:t>
      </w:r>
      <w:r>
        <w:rPr>
          <w:b w:val="0"/>
          <w:color w:val="1A1A1A"/>
          <w:sz w:val="21"/>
        </w:rPr>
        <w:t>agent harnesses · sandbox environments · developer tooling · validation infrastructure · automated quality gates · background agents · task-to-production instrumentation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Verification &amp; quality: </w:t>
      </w:r>
      <w:r>
        <w:rPr>
          <w:b w:val="0"/>
          <w:color w:val="1A1A1A"/>
          <w:sz w:val="21"/>
        </w:rPr>
        <w:t>eval harnesses · LLM-as-a-judge with written rubrics · golden datasets · behavioral assertions · trace intelligence · telemetry · fail-closed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Platform engineering: </w:t>
      </w:r>
      <w:r>
        <w:rPr>
          <w:b w:val="0"/>
          <w:color w:val="1A1A1A"/>
          <w:sz w:val="21"/>
        </w:rPr>
        <w:t>API design · CI/CD (GitHub Actions) · monorepo-scale workflows · internal platforms · developer productivity instrumentation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Python (primary) · TypeScript · SQL · Bash · REST APIs · JSON Schema / Pydantic-style validation · Postgres · observability · retry logic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Own the agent development lifecycle: map the path from task to production, instrument the constraints on agent effectiveness, and ship the sandbox, tooling, and validation improvements that remove them.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Build the verification layer agents ship against: automated quality gates with written rubrics, behavioral assertions, and trace-backed evidence — scoped tasks become review-ready work backed by real evidence, not assertions.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Give background agents what they need: context, tools, sandbox, telemetry, and the gates that turn their output into shippable work — the internal software-factory motion, built and operated.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Measure agent effectiveness and iterate: latency, quality, and cost instrumentation over every run — the harness improves because the numbers say where it hurts.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Connect it all through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integrations with typed contracts, the tool surface the harness validates against.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Agentic development lifecycle — task to production, instrumented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Job-App Helix campaign engine: per-run verification receipts, immutable evidence models, fail-closed GO / NO-GO — the pipeline that turns agent work into shippable, evidenced output.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Verification infrastructure — gates, judges, traces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Eval harnesses with written rubrics, golden datasets, behavioral assertions, trace intelligence: the validation infrastructure behind every agent engagement I run.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DX: </w:t>
      </w:r>
      <w:r>
        <w:rPr>
          <w:b w:val="0"/>
          <w:color w:val="1A1A1A"/>
          <w:sz w:val="21"/>
        </w:rPr>
        <w:t>agent harnesses · sandboxes · developer tooling · validation infra · quality gates · background-agent orchestration · telemetry · CI/CD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REST APIs · MCP · Postgres · GitHub Actions · JSON Schema validation · observability · latency &amp; token-cost instrumentation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Three years stated as three years. Agent-harness, CI, and verification depth is the claimed core; hyperscale distributed-systems depth (billions of calls) is NOT claimed — the harness and quality-gate engineering transfers, the scale is theirs to teach. No Vapi-internal claims. No Go / GCP / GraphQL / K8s / Terraform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