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440F8" w14:textId="7E0BDB7E" w:rsidR="00F342A9" w:rsidRPr="00D23DD2" w:rsidRDefault="00F342A9" w:rsidP="00F342A9">
      <w:pPr>
        <w:pStyle w:val="a3"/>
        <w:numPr>
          <w:ilvl w:val="0"/>
          <w:numId w:val="1"/>
        </w:numPr>
        <w:ind w:firstLineChars="0"/>
        <w:rPr>
          <w:b/>
          <w:sz w:val="28"/>
          <w:szCs w:val="28"/>
        </w:rPr>
      </w:pPr>
      <w:r w:rsidRPr="00D23DD2">
        <w:rPr>
          <w:rFonts w:hint="eastAsia"/>
          <w:b/>
          <w:sz w:val="28"/>
          <w:szCs w:val="28"/>
        </w:rPr>
        <w:t>g</w:t>
      </w:r>
      <w:r w:rsidRPr="00D23DD2">
        <w:rPr>
          <w:b/>
          <w:sz w:val="28"/>
          <w:szCs w:val="28"/>
        </w:rPr>
        <w:t>it</w:t>
      </w:r>
      <w:r w:rsidRPr="00D23DD2">
        <w:rPr>
          <w:rFonts w:hint="eastAsia"/>
          <w:b/>
          <w:sz w:val="28"/>
          <w:szCs w:val="28"/>
        </w:rPr>
        <w:t>的工作流程</w:t>
      </w:r>
    </w:p>
    <w:p w14:paraId="69FBDAF5" w14:textId="7325DE85" w:rsidR="00F342A9" w:rsidRDefault="00F342A9" w:rsidP="00F342A9"/>
    <w:p w14:paraId="0ED68CA8" w14:textId="37A265B9" w:rsidR="00F342A9" w:rsidRPr="00040557" w:rsidRDefault="00442D05" w:rsidP="00F342A9">
      <w:pPr>
        <w:rPr>
          <w:szCs w:val="21"/>
        </w:rPr>
      </w:pPr>
      <w:r w:rsidRPr="00040557">
        <w:rPr>
          <w:rFonts w:hint="eastAsia"/>
          <w:szCs w:val="21"/>
        </w:rPr>
        <w:t>在git的分布式工作流程中，每一位开发者都可以在本地</w:t>
      </w:r>
      <w:r w:rsidR="00040557" w:rsidRPr="00040557">
        <w:rPr>
          <w:rFonts w:hint="eastAsia"/>
          <w:szCs w:val="21"/>
        </w:rPr>
        <w:t>的</w:t>
      </w:r>
      <w:r w:rsidRPr="00040557">
        <w:rPr>
          <w:rFonts w:hint="eastAsia"/>
          <w:szCs w:val="21"/>
        </w:rPr>
        <w:t>版本库</w:t>
      </w:r>
      <w:r w:rsidR="00040557" w:rsidRPr="00040557">
        <w:rPr>
          <w:rFonts w:hint="eastAsia"/>
          <w:szCs w:val="21"/>
        </w:rPr>
        <w:t>中修改和更新代码，并将更新后的版本库推送到远程仓库中。</w:t>
      </w:r>
    </w:p>
    <w:p w14:paraId="4955C0BD" w14:textId="79CFFD0E" w:rsidR="00040557" w:rsidRPr="00040557" w:rsidRDefault="00040557" w:rsidP="00F342A9">
      <w:pPr>
        <w:rPr>
          <w:szCs w:val="21"/>
        </w:rPr>
      </w:pPr>
    </w:p>
    <w:p w14:paraId="4E5A98D0" w14:textId="664110D3" w:rsidR="00040557" w:rsidRDefault="00040557" w:rsidP="00D23DD2">
      <w:pPr>
        <w:rPr>
          <w:szCs w:val="21"/>
        </w:rPr>
      </w:pPr>
      <w:r w:rsidRPr="00D23DD2">
        <w:rPr>
          <w:rFonts w:hint="eastAsia"/>
          <w:szCs w:val="21"/>
        </w:rPr>
        <w:t>1、</w:t>
      </w:r>
      <w:r w:rsidRPr="00450EEA">
        <w:rPr>
          <w:rFonts w:hint="eastAsia"/>
          <w:b/>
          <w:szCs w:val="21"/>
        </w:rPr>
        <w:t>创建本地仓库</w:t>
      </w:r>
    </w:p>
    <w:p w14:paraId="15D853B3" w14:textId="209FFBF1" w:rsidR="00040557" w:rsidRDefault="00D23DD2" w:rsidP="00D23DD2">
      <w:pPr>
        <w:ind w:firstLineChars="150" w:firstLine="315"/>
        <w:rPr>
          <w:szCs w:val="21"/>
        </w:rPr>
      </w:pPr>
      <w:r>
        <w:rPr>
          <w:rFonts w:hint="eastAsia"/>
          <w:szCs w:val="21"/>
        </w:rPr>
        <w:t>两种方式：</w:t>
      </w:r>
    </w:p>
    <w:p w14:paraId="061E6A48" w14:textId="1C7A6797" w:rsidR="00D23DD2" w:rsidRDefault="00D23DD2" w:rsidP="00D23DD2">
      <w:pPr>
        <w:ind w:firstLineChars="150" w:firstLine="315"/>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 xml:space="preserve"> </w:t>
      </w:r>
      <w:r w:rsidRPr="00D23DD2">
        <w:rPr>
          <w:rFonts w:hint="eastAsia"/>
          <w:szCs w:val="21"/>
        </w:rPr>
        <w:t>使用g</w:t>
      </w:r>
      <w:r w:rsidRPr="00D23DD2">
        <w:rPr>
          <w:szCs w:val="21"/>
        </w:rPr>
        <w:t>it clone</w:t>
      </w:r>
      <w:r>
        <w:rPr>
          <w:szCs w:val="21"/>
        </w:rPr>
        <w:t xml:space="preserve"> </w:t>
      </w:r>
      <w:r>
        <w:rPr>
          <w:rFonts w:hint="eastAsia"/>
          <w:szCs w:val="21"/>
        </w:rPr>
        <w:t>将远程仓库克隆到本地。</w:t>
      </w:r>
    </w:p>
    <w:p w14:paraId="1EE4DF7A" w14:textId="01DCCB23" w:rsidR="00D23DD2" w:rsidRDefault="00D23DD2" w:rsidP="00D23DD2">
      <w:pPr>
        <w:ind w:firstLineChars="150" w:firstLine="315"/>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szCs w:val="21"/>
        </w:rPr>
        <w:t xml:space="preserve"> </w:t>
      </w:r>
      <w:r>
        <w:rPr>
          <w:rFonts w:hint="eastAsia"/>
          <w:szCs w:val="21"/>
        </w:rPr>
        <w:t>使用g</w:t>
      </w:r>
      <w:r>
        <w:rPr>
          <w:szCs w:val="21"/>
        </w:rPr>
        <w:t xml:space="preserve">it </w:t>
      </w:r>
      <w:proofErr w:type="spellStart"/>
      <w:r>
        <w:rPr>
          <w:szCs w:val="21"/>
        </w:rPr>
        <w:t>init</w:t>
      </w:r>
      <w:proofErr w:type="spellEnd"/>
      <w:r>
        <w:rPr>
          <w:szCs w:val="21"/>
        </w:rPr>
        <w:t xml:space="preserve"> </w:t>
      </w:r>
      <w:r>
        <w:rPr>
          <w:rFonts w:hint="eastAsia"/>
          <w:szCs w:val="21"/>
        </w:rPr>
        <w:t>先创建一个本地仓库，随后通过g</w:t>
      </w:r>
      <w:r>
        <w:rPr>
          <w:szCs w:val="21"/>
        </w:rPr>
        <w:t xml:space="preserve">it remote add </w:t>
      </w:r>
      <w:r>
        <w:rPr>
          <w:rFonts w:hint="eastAsia"/>
          <w:szCs w:val="21"/>
        </w:rPr>
        <w:t>添加远程仓库。</w:t>
      </w:r>
    </w:p>
    <w:p w14:paraId="0E69AAE6" w14:textId="06CE0158" w:rsidR="00D23DD2" w:rsidRDefault="00D23DD2" w:rsidP="00D23DD2">
      <w:pPr>
        <w:rPr>
          <w:szCs w:val="21"/>
        </w:rPr>
      </w:pPr>
    </w:p>
    <w:p w14:paraId="28163189" w14:textId="23F6C949" w:rsidR="00D23DD2" w:rsidRDefault="00D23DD2" w:rsidP="00D23DD2">
      <w:pPr>
        <w:rPr>
          <w:szCs w:val="21"/>
        </w:rPr>
      </w:pPr>
      <w:r>
        <w:rPr>
          <w:rFonts w:hint="eastAsia"/>
          <w:szCs w:val="21"/>
        </w:rPr>
        <w:t>2、</w:t>
      </w:r>
      <w:r w:rsidRPr="00450EEA">
        <w:rPr>
          <w:rFonts w:hint="eastAsia"/>
          <w:b/>
          <w:szCs w:val="21"/>
        </w:rPr>
        <w:t>管理本地仓库</w:t>
      </w:r>
    </w:p>
    <w:p w14:paraId="27818DD3" w14:textId="0D63E728" w:rsidR="00D23DD2" w:rsidRDefault="00D23DD2" w:rsidP="00D23DD2">
      <w:pPr>
        <w:rPr>
          <w:szCs w:val="21"/>
        </w:rPr>
      </w:pPr>
      <w:r>
        <w:rPr>
          <w:szCs w:val="21"/>
        </w:rPr>
        <w:t xml:space="preserve">   </w:t>
      </w:r>
      <w:r>
        <w:rPr>
          <w:rFonts w:hint="eastAsia"/>
          <w:szCs w:val="21"/>
        </w:rPr>
        <w:t>git本地有三个工作区域：</w:t>
      </w:r>
    </w:p>
    <w:p w14:paraId="4CA7AF84" w14:textId="1705DD5D" w:rsidR="00D23DD2" w:rsidRDefault="00D23DD2" w:rsidP="00D23DD2">
      <w:pPr>
        <w:rPr>
          <w:szCs w:val="21"/>
        </w:rPr>
      </w:pPr>
      <w:r>
        <w:rPr>
          <w:szCs w:val="21"/>
        </w:rPr>
        <w:t xml:space="preserve">   </w:t>
      </w:r>
      <w:r w:rsidR="00DF16A5">
        <w:rPr>
          <w:rFonts w:eastAsiaTheme="minorHAnsi"/>
          <w:szCs w:val="21"/>
        </w:rPr>
        <w:t>①</w:t>
      </w:r>
      <w:r w:rsidR="00DF16A5">
        <w:rPr>
          <w:szCs w:val="21"/>
        </w:rPr>
        <w:t xml:space="preserve"> </w:t>
      </w:r>
      <w:r w:rsidR="00DF16A5" w:rsidRPr="00DF16A5">
        <w:rPr>
          <w:szCs w:val="21"/>
        </w:rPr>
        <w:t>工作目录（Working Directory）</w:t>
      </w:r>
    </w:p>
    <w:p w14:paraId="5709EF68" w14:textId="05C8018A" w:rsidR="00DF16A5" w:rsidRDefault="00DF16A5" w:rsidP="00D23DD2">
      <w:pPr>
        <w:rPr>
          <w:szCs w:val="21"/>
        </w:rPr>
      </w:pPr>
      <w:r>
        <w:rPr>
          <w:szCs w:val="21"/>
        </w:rPr>
        <w:t xml:space="preserve">   </w:t>
      </w:r>
      <w:r>
        <w:rPr>
          <w:rFonts w:eastAsiaTheme="minorHAnsi"/>
          <w:szCs w:val="21"/>
        </w:rPr>
        <w:t>②</w:t>
      </w:r>
      <w:r>
        <w:rPr>
          <w:szCs w:val="21"/>
        </w:rPr>
        <w:t xml:space="preserve"> </w:t>
      </w:r>
      <w:r w:rsidRPr="00DF16A5">
        <w:rPr>
          <w:szCs w:val="21"/>
        </w:rPr>
        <w:t>暂存区</w:t>
      </w:r>
      <w:r>
        <w:rPr>
          <w:rFonts w:hint="eastAsia"/>
          <w:szCs w:val="21"/>
        </w:rPr>
        <w:t xml:space="preserve"> </w:t>
      </w:r>
      <w:r w:rsidRPr="00DF16A5">
        <w:rPr>
          <w:szCs w:val="21"/>
        </w:rPr>
        <w:t>(Stage)</w:t>
      </w:r>
    </w:p>
    <w:p w14:paraId="64EFB88A" w14:textId="6F65AE5C" w:rsidR="00DF16A5" w:rsidRDefault="00767A2B" w:rsidP="00D23DD2">
      <w:pPr>
        <w:rPr>
          <w:szCs w:val="21"/>
        </w:rPr>
      </w:pPr>
      <w:r>
        <w:rPr>
          <w:rFonts w:hint="eastAsia"/>
          <w:noProof/>
          <w:szCs w:val="21"/>
        </w:rPr>
        <w:drawing>
          <wp:anchor distT="0" distB="0" distL="114300" distR="114300" simplePos="0" relativeHeight="251658240" behindDoc="0" locked="0" layoutInCell="1" allowOverlap="1" wp14:anchorId="23517B36" wp14:editId="68B2A842">
            <wp:simplePos x="0" y="0"/>
            <wp:positionH relativeFrom="column">
              <wp:posOffset>177800</wp:posOffset>
            </wp:positionH>
            <wp:positionV relativeFrom="paragraph">
              <wp:posOffset>279400</wp:posOffset>
            </wp:positionV>
            <wp:extent cx="5064125" cy="990600"/>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png"/>
                    <pic:cNvPicPr/>
                  </pic:nvPicPr>
                  <pic:blipFill rotWithShape="1">
                    <a:blip r:embed="rId7">
                      <a:extLst>
                        <a:ext uri="{28A0092B-C50C-407E-A947-70E740481C1C}">
                          <a14:useLocalDpi xmlns:a14="http://schemas.microsoft.com/office/drawing/2010/main" val="0"/>
                        </a:ext>
                      </a:extLst>
                    </a:blip>
                    <a:srcRect l="3612" t="20548" r="14519" b="50985"/>
                    <a:stretch/>
                  </pic:blipFill>
                  <pic:spPr bwMode="auto">
                    <a:xfrm>
                      <a:off x="0" y="0"/>
                      <a:ext cx="506412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6A5">
        <w:rPr>
          <w:rFonts w:hint="eastAsia"/>
          <w:szCs w:val="21"/>
        </w:rPr>
        <w:t xml:space="preserve"> </w:t>
      </w:r>
      <w:r w:rsidR="00DF16A5">
        <w:rPr>
          <w:szCs w:val="21"/>
        </w:rPr>
        <w:t xml:space="preserve">  </w:t>
      </w:r>
      <w:r w:rsidR="00DF16A5">
        <w:rPr>
          <w:rFonts w:eastAsiaTheme="minorHAnsi"/>
          <w:szCs w:val="21"/>
        </w:rPr>
        <w:t>③</w:t>
      </w:r>
      <w:r w:rsidR="00DF16A5">
        <w:rPr>
          <w:szCs w:val="21"/>
        </w:rPr>
        <w:t xml:space="preserve"> </w:t>
      </w:r>
      <w:r w:rsidR="00DF16A5">
        <w:rPr>
          <w:rFonts w:hint="eastAsia"/>
          <w:szCs w:val="21"/>
        </w:rPr>
        <w:t>版本库 (</w:t>
      </w:r>
      <w:r w:rsidR="00A16BA7">
        <w:rPr>
          <w:szCs w:val="21"/>
        </w:rPr>
        <w:t>Repository</w:t>
      </w:r>
      <w:r w:rsidR="00DF16A5">
        <w:rPr>
          <w:szCs w:val="21"/>
        </w:rPr>
        <w:t>)</w:t>
      </w:r>
    </w:p>
    <w:p w14:paraId="582BE55E" w14:textId="780E2D41" w:rsidR="00A16BA7" w:rsidRDefault="00767A2B" w:rsidP="00767A2B">
      <w:pPr>
        <w:rPr>
          <w:sz w:val="15"/>
          <w:szCs w:val="15"/>
        </w:rPr>
      </w:pPr>
      <w:r>
        <w:rPr>
          <w:rFonts w:hint="eastAsia"/>
          <w:szCs w:val="21"/>
        </w:rPr>
        <w:t xml:space="preserve"> </w:t>
      </w:r>
      <w:r>
        <w:rPr>
          <w:szCs w:val="21"/>
        </w:rPr>
        <w:t xml:space="preserve">                                     </w:t>
      </w:r>
      <w:r>
        <w:rPr>
          <w:rFonts w:hint="eastAsia"/>
          <w:szCs w:val="21"/>
        </w:rPr>
        <w:t xml:space="preserve"> </w:t>
      </w:r>
      <w:r w:rsidRPr="00767A2B">
        <w:rPr>
          <w:rFonts w:hint="eastAsia"/>
          <w:sz w:val="15"/>
          <w:szCs w:val="15"/>
        </w:rPr>
        <w:t>图1</w:t>
      </w:r>
    </w:p>
    <w:p w14:paraId="52EB2188" w14:textId="21722F42" w:rsidR="00767A2B" w:rsidRDefault="00767A2B" w:rsidP="00767A2B">
      <w:pPr>
        <w:rPr>
          <w:szCs w:val="21"/>
        </w:rPr>
      </w:pPr>
    </w:p>
    <w:p w14:paraId="348BAA14" w14:textId="13F3EAFE" w:rsidR="00767A2B" w:rsidRDefault="00767A2B" w:rsidP="00767A2B">
      <w:pPr>
        <w:ind w:left="420" w:hangingChars="200" w:hanging="420"/>
        <w:rPr>
          <w:szCs w:val="21"/>
        </w:rPr>
      </w:pPr>
      <w:r>
        <w:rPr>
          <w:rFonts w:hint="eastAsia"/>
          <w:szCs w:val="21"/>
        </w:rPr>
        <w:t xml:space="preserve"> </w:t>
      </w:r>
      <w:r>
        <w:rPr>
          <w:szCs w:val="21"/>
        </w:rPr>
        <w:t xml:space="preserve">   </w:t>
      </w:r>
      <w:r>
        <w:rPr>
          <w:rFonts w:hint="eastAsia"/>
          <w:szCs w:val="21"/>
        </w:rPr>
        <w:t>三个工作区域如图1所示，在工作目录中的文件处于未跟踪状态，使用g</w:t>
      </w:r>
      <w:r>
        <w:rPr>
          <w:szCs w:val="21"/>
        </w:rPr>
        <w:t xml:space="preserve">it add </w:t>
      </w:r>
      <w:r>
        <w:rPr>
          <w:rFonts w:hint="eastAsia"/>
          <w:szCs w:val="21"/>
        </w:rPr>
        <w:t>可以将工作目录中的文件加入暂存区中，让其进入被跟踪状态，这个时候文件还没有真正进入仓库，使用g</w:t>
      </w:r>
      <w:r>
        <w:rPr>
          <w:szCs w:val="21"/>
        </w:rPr>
        <w:t xml:space="preserve">it commit </w:t>
      </w:r>
      <w:r>
        <w:rPr>
          <w:rFonts w:hint="eastAsia"/>
          <w:szCs w:val="21"/>
        </w:rPr>
        <w:t>可以将其提交到本地仓库中</w:t>
      </w:r>
      <w:r w:rsidR="00450EEA">
        <w:rPr>
          <w:rFonts w:hint="eastAsia"/>
          <w:szCs w:val="21"/>
        </w:rPr>
        <w:t>。</w:t>
      </w:r>
    </w:p>
    <w:p w14:paraId="0F8AD3D7" w14:textId="5BED901B" w:rsidR="00450EEA" w:rsidRDefault="00450EEA" w:rsidP="00767A2B">
      <w:pPr>
        <w:ind w:left="420" w:hangingChars="200" w:hanging="420"/>
        <w:rPr>
          <w:szCs w:val="21"/>
        </w:rPr>
      </w:pPr>
    </w:p>
    <w:p w14:paraId="43BE5412" w14:textId="0CB304CA" w:rsidR="00450EEA" w:rsidRDefault="00450EEA" w:rsidP="00767A2B">
      <w:pPr>
        <w:ind w:left="420" w:hangingChars="200" w:hanging="420"/>
        <w:rPr>
          <w:szCs w:val="21"/>
        </w:rPr>
      </w:pPr>
      <w:r>
        <w:rPr>
          <w:rFonts w:hint="eastAsia"/>
          <w:szCs w:val="21"/>
        </w:rPr>
        <w:t>3、</w:t>
      </w:r>
      <w:r w:rsidRPr="00450EEA">
        <w:rPr>
          <w:rFonts w:hint="eastAsia"/>
          <w:b/>
          <w:szCs w:val="21"/>
        </w:rPr>
        <w:t>更新与推送</w:t>
      </w:r>
    </w:p>
    <w:p w14:paraId="194D10D7" w14:textId="55D54B05" w:rsidR="00450EEA" w:rsidRDefault="00450EEA" w:rsidP="00450EEA">
      <w:pPr>
        <w:ind w:left="420" w:hangingChars="200" w:hanging="420"/>
        <w:rPr>
          <w:szCs w:val="21"/>
        </w:rPr>
      </w:pPr>
      <w:r>
        <w:rPr>
          <w:szCs w:val="21"/>
        </w:rPr>
        <w:t xml:space="preserve">   </w:t>
      </w:r>
      <w:r>
        <w:rPr>
          <w:rFonts w:hint="eastAsia"/>
          <w:szCs w:val="21"/>
        </w:rPr>
        <w:t xml:space="preserve">在本地仓库中修改和更新代码后，要想真正为团队的工作做出贡献，需要将更新后的版 </w:t>
      </w:r>
    </w:p>
    <w:p w14:paraId="1C98024A" w14:textId="469728FE" w:rsidR="00450EEA" w:rsidRDefault="00450EEA" w:rsidP="00450EEA">
      <w:pPr>
        <w:ind w:firstLineChars="150" w:firstLine="315"/>
        <w:rPr>
          <w:szCs w:val="21"/>
        </w:rPr>
      </w:pPr>
      <w:proofErr w:type="gramStart"/>
      <w:r>
        <w:rPr>
          <w:rFonts w:hint="eastAsia"/>
          <w:szCs w:val="21"/>
        </w:rPr>
        <w:t>本库推送到</w:t>
      </w:r>
      <w:proofErr w:type="gramEnd"/>
      <w:r>
        <w:rPr>
          <w:rFonts w:hint="eastAsia"/>
          <w:szCs w:val="21"/>
        </w:rPr>
        <w:t>远程仓库中，如果远程仓库中有版本更新，也可以及时拉取到本地仓库。</w:t>
      </w:r>
    </w:p>
    <w:p w14:paraId="300C78EF" w14:textId="6CA94DB0" w:rsidR="00450EEA" w:rsidRDefault="00450EEA" w:rsidP="00450EEA">
      <w:pPr>
        <w:pStyle w:val="a3"/>
        <w:numPr>
          <w:ilvl w:val="0"/>
          <w:numId w:val="7"/>
        </w:numPr>
        <w:ind w:firstLineChars="0"/>
        <w:rPr>
          <w:szCs w:val="21"/>
        </w:rPr>
      </w:pPr>
      <w:r w:rsidRPr="00450EEA">
        <w:rPr>
          <w:rFonts w:hint="eastAsia"/>
          <w:szCs w:val="21"/>
        </w:rPr>
        <w:t>拉取更新</w:t>
      </w:r>
      <w:r>
        <w:rPr>
          <w:rFonts w:hint="eastAsia"/>
          <w:szCs w:val="21"/>
        </w:rPr>
        <w:t>：</w:t>
      </w:r>
      <w:r w:rsidR="003319D8">
        <w:rPr>
          <w:rFonts w:hint="eastAsia"/>
          <w:szCs w:val="21"/>
        </w:rPr>
        <w:t>运行g</w:t>
      </w:r>
      <w:r w:rsidR="003319D8">
        <w:rPr>
          <w:szCs w:val="21"/>
        </w:rPr>
        <w:t>it pull</w:t>
      </w:r>
      <w:r w:rsidR="003319D8">
        <w:rPr>
          <w:rFonts w:hint="eastAsia"/>
          <w:szCs w:val="21"/>
        </w:rPr>
        <w:t>，从最初克隆的远程仓库上抓取数据并尝试合并到当前分支。</w:t>
      </w:r>
    </w:p>
    <w:p w14:paraId="7155FDA8" w14:textId="6C259CA8" w:rsidR="003319D8" w:rsidRDefault="003319D8" w:rsidP="003319D8">
      <w:pPr>
        <w:pStyle w:val="a3"/>
        <w:numPr>
          <w:ilvl w:val="0"/>
          <w:numId w:val="7"/>
        </w:numPr>
        <w:ind w:firstLineChars="0"/>
        <w:rPr>
          <w:szCs w:val="21"/>
        </w:rPr>
      </w:pPr>
      <w:r>
        <w:rPr>
          <w:rFonts w:hint="eastAsia"/>
          <w:szCs w:val="21"/>
        </w:rPr>
        <w:t>推送：</w:t>
      </w:r>
      <w:r>
        <w:rPr>
          <w:szCs w:val="21"/>
        </w:rPr>
        <w:t>git push &lt;</w:t>
      </w:r>
      <w:r>
        <w:rPr>
          <w:rFonts w:hint="eastAsia"/>
          <w:szCs w:val="21"/>
        </w:rPr>
        <w:t>远程仓库名</w:t>
      </w:r>
      <w:r>
        <w:rPr>
          <w:szCs w:val="21"/>
        </w:rPr>
        <w:t xml:space="preserve">&gt; </w:t>
      </w:r>
      <w:r>
        <w:rPr>
          <w:rFonts w:hint="eastAsia"/>
          <w:szCs w:val="21"/>
        </w:rPr>
        <w:t>&lt;远程分支名</w:t>
      </w:r>
      <w:r>
        <w:rPr>
          <w:szCs w:val="21"/>
        </w:rPr>
        <w:t>&gt;</w:t>
      </w:r>
      <w:r>
        <w:rPr>
          <w:rFonts w:hint="eastAsia"/>
          <w:szCs w:val="21"/>
        </w:rPr>
        <w:t>，将当前分支所指向的提交对象推送到远程仓库的分支中。</w:t>
      </w:r>
    </w:p>
    <w:p w14:paraId="317F30ED" w14:textId="77777777" w:rsidR="00811F5A" w:rsidRDefault="00811F5A" w:rsidP="00811F5A">
      <w:pPr>
        <w:pStyle w:val="a3"/>
        <w:ind w:left="675" w:firstLineChars="0" w:firstLine="0"/>
        <w:rPr>
          <w:noProof/>
          <w:szCs w:val="21"/>
        </w:rPr>
      </w:pPr>
    </w:p>
    <w:p w14:paraId="2265E91B" w14:textId="342CB096" w:rsidR="00811F5A" w:rsidRDefault="00811F5A" w:rsidP="00811F5A">
      <w:pPr>
        <w:pStyle w:val="a3"/>
        <w:ind w:left="675" w:firstLineChars="0" w:firstLine="0"/>
        <w:rPr>
          <w:noProof/>
          <w:szCs w:val="21"/>
        </w:rPr>
      </w:pPr>
      <w:r>
        <w:rPr>
          <w:rFonts w:hint="eastAsia"/>
          <w:noProof/>
          <w:szCs w:val="21"/>
        </w:rPr>
        <w:drawing>
          <wp:anchor distT="0" distB="0" distL="114300" distR="114300" simplePos="0" relativeHeight="251659264" behindDoc="0" locked="0" layoutInCell="1" allowOverlap="1" wp14:anchorId="35E87310" wp14:editId="0EDF3F79">
            <wp:simplePos x="0" y="0"/>
            <wp:positionH relativeFrom="column">
              <wp:posOffset>603250</wp:posOffset>
            </wp:positionH>
            <wp:positionV relativeFrom="paragraph">
              <wp:posOffset>16510</wp:posOffset>
            </wp:positionV>
            <wp:extent cx="2654300" cy="7493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8">
                      <a:extLst>
                        <a:ext uri="{28A0092B-C50C-407E-A947-70E740481C1C}">
                          <a14:useLocalDpi xmlns:a14="http://schemas.microsoft.com/office/drawing/2010/main" val="0"/>
                        </a:ext>
                      </a:extLst>
                    </a:blip>
                    <a:srcRect l="3731" t="21618" r="45943" b="53125"/>
                    <a:stretch/>
                  </pic:blipFill>
                  <pic:spPr bwMode="auto">
                    <a:xfrm>
                      <a:off x="0" y="0"/>
                      <a:ext cx="2654300" cy="74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F7B93C" w14:textId="15739EA3" w:rsidR="00811F5A" w:rsidRDefault="00811F5A" w:rsidP="00811F5A">
      <w:pPr>
        <w:pStyle w:val="a3"/>
        <w:ind w:left="675" w:firstLineChars="0" w:firstLine="0"/>
        <w:rPr>
          <w:szCs w:val="21"/>
        </w:rPr>
      </w:pPr>
    </w:p>
    <w:p w14:paraId="1D38D090" w14:textId="27A5DE9C" w:rsidR="00811F5A" w:rsidRDefault="00811F5A" w:rsidP="00784BB6">
      <w:pPr>
        <w:rPr>
          <w:szCs w:val="21"/>
        </w:rPr>
      </w:pPr>
    </w:p>
    <w:p w14:paraId="2F5BDA33" w14:textId="77777777" w:rsidR="0003301A" w:rsidRDefault="00811F5A" w:rsidP="00811F5A">
      <w:pPr>
        <w:rPr>
          <w:szCs w:val="21"/>
        </w:rPr>
      </w:pPr>
      <w:r>
        <w:rPr>
          <w:rFonts w:hint="eastAsia"/>
          <w:szCs w:val="21"/>
        </w:rPr>
        <w:t xml:space="preserve"> </w:t>
      </w:r>
      <w:r>
        <w:rPr>
          <w:szCs w:val="21"/>
        </w:rPr>
        <w:t xml:space="preserve">                          </w:t>
      </w:r>
    </w:p>
    <w:p w14:paraId="0773FE9B" w14:textId="23131D68" w:rsidR="00811F5A" w:rsidRDefault="00811F5A" w:rsidP="0003301A">
      <w:pPr>
        <w:ind w:firstLineChars="1900" w:firstLine="2850"/>
        <w:rPr>
          <w:szCs w:val="21"/>
        </w:rPr>
      </w:pPr>
      <w:r w:rsidRPr="00811F5A">
        <w:rPr>
          <w:rFonts w:hint="eastAsia"/>
          <w:sz w:val="15"/>
          <w:szCs w:val="15"/>
        </w:rPr>
        <w:t>图2</w:t>
      </w:r>
    </w:p>
    <w:p w14:paraId="416F701F" w14:textId="62943450" w:rsidR="003319D8" w:rsidRDefault="003319D8" w:rsidP="003319D8">
      <w:pPr>
        <w:pStyle w:val="a3"/>
        <w:numPr>
          <w:ilvl w:val="0"/>
          <w:numId w:val="1"/>
        </w:numPr>
        <w:ind w:firstLineChars="0"/>
        <w:rPr>
          <w:b/>
          <w:sz w:val="28"/>
          <w:szCs w:val="28"/>
        </w:rPr>
      </w:pPr>
      <w:r w:rsidRPr="003319D8">
        <w:rPr>
          <w:rFonts w:hint="eastAsia"/>
          <w:b/>
          <w:sz w:val="28"/>
          <w:szCs w:val="28"/>
        </w:rPr>
        <w:t>git的分支</w:t>
      </w:r>
    </w:p>
    <w:p w14:paraId="379AFF1D" w14:textId="77777777" w:rsidR="003319D8" w:rsidRDefault="003319D8" w:rsidP="003319D8">
      <w:pPr>
        <w:rPr>
          <w:szCs w:val="21"/>
        </w:rPr>
      </w:pPr>
    </w:p>
    <w:p w14:paraId="6AA7CDEE" w14:textId="51776C28" w:rsidR="003319D8" w:rsidRDefault="003319D8" w:rsidP="003319D8">
      <w:pPr>
        <w:rPr>
          <w:szCs w:val="21"/>
        </w:rPr>
      </w:pPr>
      <w:r w:rsidRPr="003319D8">
        <w:rPr>
          <w:rFonts w:hint="eastAsia"/>
          <w:szCs w:val="21"/>
        </w:rPr>
        <w:t>git</w:t>
      </w:r>
      <w:r>
        <w:rPr>
          <w:rFonts w:hint="eastAsia"/>
          <w:szCs w:val="21"/>
        </w:rPr>
        <w:t>中的分支，实际上</w:t>
      </w:r>
      <w:r w:rsidR="00284AD6">
        <w:rPr>
          <w:rFonts w:hint="eastAsia"/>
          <w:szCs w:val="21"/>
        </w:rPr>
        <w:t>是</w:t>
      </w:r>
      <w:r>
        <w:rPr>
          <w:rFonts w:hint="eastAsia"/>
          <w:szCs w:val="21"/>
        </w:rPr>
        <w:t>一个指向提交对象的指针，</w:t>
      </w:r>
      <w:r w:rsidR="00284AD6">
        <w:rPr>
          <w:rFonts w:hint="eastAsia"/>
          <w:szCs w:val="21"/>
        </w:rPr>
        <w:t>创建新的分支，其实就是在当前分支对</w:t>
      </w:r>
      <w:r w:rsidR="00284AD6">
        <w:rPr>
          <w:rFonts w:hint="eastAsia"/>
          <w:szCs w:val="21"/>
        </w:rPr>
        <w:lastRenderedPageBreak/>
        <w:t>应指针所指向的提交对象上创建一个新的指针。</w:t>
      </w:r>
      <w:r>
        <w:rPr>
          <w:rFonts w:hint="eastAsia"/>
          <w:szCs w:val="21"/>
        </w:rPr>
        <w:t>每一次提交新的版本到本地仓库时，都会将当前分支所对应的指针移动到</w:t>
      </w:r>
      <w:r w:rsidR="00284AD6">
        <w:rPr>
          <w:rFonts w:hint="eastAsia"/>
          <w:szCs w:val="21"/>
        </w:rPr>
        <w:t>新的</w:t>
      </w:r>
      <w:r>
        <w:rPr>
          <w:rFonts w:hint="eastAsia"/>
          <w:szCs w:val="21"/>
        </w:rPr>
        <w:t>提交对象，而其他分支所对应的指针并不会发生移动，因此，每个分支所对应的指针总是指向在该分支下提交的最新版本。</w:t>
      </w:r>
    </w:p>
    <w:p w14:paraId="4CD38871" w14:textId="77777777" w:rsidR="00F42F4E" w:rsidRDefault="00F42F4E" w:rsidP="003319D8">
      <w:pPr>
        <w:rPr>
          <w:noProof/>
          <w:szCs w:val="21"/>
        </w:rPr>
      </w:pPr>
    </w:p>
    <w:p w14:paraId="5B11E50D" w14:textId="0C950AFF" w:rsidR="00784BB6" w:rsidRDefault="00784BB6" w:rsidP="003319D8">
      <w:pPr>
        <w:rPr>
          <w:szCs w:val="21"/>
        </w:rPr>
      </w:pPr>
      <w:r>
        <w:rPr>
          <w:rFonts w:hint="eastAsia"/>
          <w:noProof/>
          <w:szCs w:val="21"/>
        </w:rPr>
        <w:drawing>
          <wp:anchor distT="0" distB="0" distL="114300" distR="114300" simplePos="0" relativeHeight="251660288" behindDoc="0" locked="0" layoutInCell="1" allowOverlap="1" wp14:anchorId="76F2F1B8" wp14:editId="4448631B">
            <wp:simplePos x="0" y="0"/>
            <wp:positionH relativeFrom="margin">
              <wp:posOffset>1958975</wp:posOffset>
            </wp:positionH>
            <wp:positionV relativeFrom="paragraph">
              <wp:posOffset>405459</wp:posOffset>
            </wp:positionV>
            <wp:extent cx="1358900" cy="78676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a:extLst>
                        <a:ext uri="{28A0092B-C50C-407E-A947-70E740481C1C}">
                          <a14:useLocalDpi xmlns:a14="http://schemas.microsoft.com/office/drawing/2010/main" val="0"/>
                        </a:ext>
                      </a:extLst>
                    </a:blip>
                    <a:srcRect l="16614" t="30778" r="57621" b="38898"/>
                    <a:stretch/>
                  </pic:blipFill>
                  <pic:spPr bwMode="auto">
                    <a:xfrm>
                      <a:off x="0" y="0"/>
                      <a:ext cx="1358900" cy="786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szCs w:val="21"/>
        </w:rPr>
        <w:t>如图3所示，每一个圆圈代表一个提交对象，</w:t>
      </w:r>
      <w:r w:rsidR="00FA7BEE">
        <w:rPr>
          <w:rFonts w:hint="eastAsia"/>
          <w:szCs w:val="21"/>
        </w:rPr>
        <w:t>假设现在有</w:t>
      </w:r>
      <w:r>
        <w:rPr>
          <w:rFonts w:hint="eastAsia"/>
          <w:szCs w:val="21"/>
        </w:rPr>
        <w:t>两</w:t>
      </w:r>
      <w:r w:rsidR="00FA7BEE">
        <w:rPr>
          <w:rFonts w:hint="eastAsia"/>
          <w:szCs w:val="21"/>
        </w:rPr>
        <w:t>个分支，</w:t>
      </w:r>
      <w:r>
        <w:rPr>
          <w:rFonts w:hint="eastAsia"/>
          <w:szCs w:val="21"/>
        </w:rPr>
        <w:t>分别为master和a，它们</w:t>
      </w:r>
      <w:r w:rsidR="00FA7BEE">
        <w:rPr>
          <w:rFonts w:hint="eastAsia"/>
          <w:szCs w:val="21"/>
        </w:rPr>
        <w:t>指向同一个提交对象</w:t>
      </w:r>
      <w:r>
        <w:rPr>
          <w:rFonts w:hint="eastAsia"/>
          <w:szCs w:val="21"/>
        </w:rPr>
        <w:t>，</w:t>
      </w:r>
      <w:proofErr w:type="gramStart"/>
      <w:r>
        <w:rPr>
          <w:rFonts w:hint="eastAsia"/>
          <w:szCs w:val="21"/>
        </w:rPr>
        <w:t>即最新</w:t>
      </w:r>
      <w:proofErr w:type="gramEnd"/>
      <w:r>
        <w:rPr>
          <w:rFonts w:hint="eastAsia"/>
          <w:szCs w:val="21"/>
        </w:rPr>
        <w:t>的提交对象上有两个代表分支的指针。</w:t>
      </w:r>
    </w:p>
    <w:p w14:paraId="3C2728DE" w14:textId="3774A61E" w:rsidR="00784BB6" w:rsidRDefault="00784BB6" w:rsidP="00784BB6">
      <w:pPr>
        <w:ind w:firstLineChars="2700" w:firstLine="4050"/>
        <w:rPr>
          <w:sz w:val="15"/>
          <w:szCs w:val="15"/>
        </w:rPr>
      </w:pPr>
      <w:r w:rsidRPr="00767A2B">
        <w:rPr>
          <w:rFonts w:hint="eastAsia"/>
          <w:sz w:val="15"/>
          <w:szCs w:val="15"/>
        </w:rPr>
        <w:t>图</w:t>
      </w:r>
      <w:r>
        <w:rPr>
          <w:rFonts w:hint="eastAsia"/>
          <w:sz w:val="15"/>
          <w:szCs w:val="15"/>
        </w:rPr>
        <w:t>3</w:t>
      </w:r>
    </w:p>
    <w:p w14:paraId="1115A864" w14:textId="06E9AF7E" w:rsidR="00784BB6" w:rsidRDefault="00784BB6" w:rsidP="00784BB6">
      <w:pPr>
        <w:rPr>
          <w:szCs w:val="21"/>
        </w:rPr>
      </w:pPr>
    </w:p>
    <w:p w14:paraId="49E28CB0" w14:textId="7ADD5D63" w:rsidR="007A2CCF" w:rsidRDefault="007A2CCF" w:rsidP="00784BB6">
      <w:pPr>
        <w:rPr>
          <w:szCs w:val="21"/>
        </w:rPr>
      </w:pPr>
      <w:r>
        <w:rPr>
          <w:rFonts w:hint="eastAsia"/>
          <w:noProof/>
          <w:szCs w:val="21"/>
        </w:rPr>
        <w:drawing>
          <wp:anchor distT="0" distB="0" distL="114300" distR="114300" simplePos="0" relativeHeight="251661312" behindDoc="0" locked="0" layoutInCell="1" allowOverlap="1" wp14:anchorId="42BF1872" wp14:editId="7A342591">
            <wp:simplePos x="0" y="0"/>
            <wp:positionH relativeFrom="margin">
              <wp:align>center</wp:align>
            </wp:positionH>
            <wp:positionV relativeFrom="paragraph">
              <wp:posOffset>566147</wp:posOffset>
            </wp:positionV>
            <wp:extent cx="1794076" cy="1030147"/>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0">
                      <a:extLst>
                        <a:ext uri="{28A0092B-C50C-407E-A947-70E740481C1C}">
                          <a14:useLocalDpi xmlns:a14="http://schemas.microsoft.com/office/drawing/2010/main" val="0"/>
                        </a:ext>
                      </a:extLst>
                    </a:blip>
                    <a:srcRect l="17776" t="16717" r="48204" b="43604"/>
                    <a:stretch/>
                  </pic:blipFill>
                  <pic:spPr bwMode="auto">
                    <a:xfrm>
                      <a:off x="0" y="0"/>
                      <a:ext cx="1794076" cy="1030147"/>
                    </a:xfrm>
                    <a:prstGeom prst="rect">
                      <a:avLst/>
                    </a:prstGeom>
                    <a:ln>
                      <a:noFill/>
                    </a:ln>
                    <a:extLst>
                      <a:ext uri="{53640926-AAD7-44D8-BBD7-CCE9431645EC}">
                        <a14:shadowObscured xmlns:a14="http://schemas.microsoft.com/office/drawing/2010/main"/>
                      </a:ext>
                    </a:extLst>
                  </pic:spPr>
                </pic:pic>
              </a:graphicData>
            </a:graphic>
          </wp:anchor>
        </w:drawing>
      </w:r>
      <w:r w:rsidR="00784BB6">
        <w:rPr>
          <w:rFonts w:hint="eastAsia"/>
          <w:szCs w:val="21"/>
        </w:rPr>
        <w:t>现在</w:t>
      </w:r>
      <w:r>
        <w:rPr>
          <w:rFonts w:hint="eastAsia"/>
          <w:szCs w:val="21"/>
        </w:rPr>
        <w:t>使用g</w:t>
      </w:r>
      <w:r>
        <w:rPr>
          <w:szCs w:val="21"/>
        </w:rPr>
        <w:t>it checkout a</w:t>
      </w:r>
      <w:r>
        <w:rPr>
          <w:rFonts w:hint="eastAsia"/>
          <w:szCs w:val="21"/>
        </w:rPr>
        <w:t>命令可以切换</w:t>
      </w:r>
      <w:r w:rsidR="00284AD6">
        <w:rPr>
          <w:rFonts w:hint="eastAsia"/>
          <w:szCs w:val="21"/>
        </w:rPr>
        <w:t>a分支(指针</w:t>
      </w:r>
      <w:r w:rsidR="00284AD6">
        <w:rPr>
          <w:szCs w:val="21"/>
        </w:rPr>
        <w:t>)</w:t>
      </w:r>
      <w:r w:rsidR="00284AD6">
        <w:rPr>
          <w:rFonts w:hint="eastAsia"/>
          <w:szCs w:val="21"/>
        </w:rPr>
        <w:t>，然后修改仓库中的文件并提交，a分支对应的指针便移动到新的提交对象上，而master分支仍然指向上一个提交对象，结果如图4所示。</w:t>
      </w:r>
    </w:p>
    <w:p w14:paraId="6F025864" w14:textId="3E18AAE4" w:rsidR="007A2CCF" w:rsidRDefault="007A2CCF" w:rsidP="007A2CCF">
      <w:pPr>
        <w:ind w:firstLineChars="2700" w:firstLine="4050"/>
        <w:rPr>
          <w:sz w:val="15"/>
          <w:szCs w:val="15"/>
        </w:rPr>
      </w:pPr>
      <w:r w:rsidRPr="00767A2B">
        <w:rPr>
          <w:rFonts w:hint="eastAsia"/>
          <w:sz w:val="15"/>
          <w:szCs w:val="15"/>
        </w:rPr>
        <w:t>图</w:t>
      </w:r>
      <w:r>
        <w:rPr>
          <w:rFonts w:hint="eastAsia"/>
          <w:sz w:val="15"/>
          <w:szCs w:val="15"/>
        </w:rPr>
        <w:t>4</w:t>
      </w:r>
    </w:p>
    <w:p w14:paraId="21D7666A" w14:textId="77777777" w:rsidR="00F42F4E" w:rsidRDefault="00F42F4E" w:rsidP="000B352D">
      <w:pPr>
        <w:rPr>
          <w:noProof/>
          <w:szCs w:val="21"/>
        </w:rPr>
      </w:pPr>
    </w:p>
    <w:p w14:paraId="072433D4" w14:textId="3B8614C4" w:rsidR="00C4006C" w:rsidRDefault="00C4006C" w:rsidP="000B352D">
      <w:pPr>
        <w:rPr>
          <w:szCs w:val="21"/>
        </w:rPr>
      </w:pPr>
      <w:r>
        <w:rPr>
          <w:rFonts w:hint="eastAsia"/>
          <w:noProof/>
          <w:szCs w:val="21"/>
        </w:rPr>
        <w:drawing>
          <wp:anchor distT="0" distB="0" distL="114300" distR="114300" simplePos="0" relativeHeight="251662336" behindDoc="0" locked="0" layoutInCell="1" allowOverlap="1" wp14:anchorId="0FD3F913" wp14:editId="13691905">
            <wp:simplePos x="0" y="0"/>
            <wp:positionH relativeFrom="margin">
              <wp:align>center</wp:align>
            </wp:positionH>
            <wp:positionV relativeFrom="paragraph">
              <wp:posOffset>797688</wp:posOffset>
            </wp:positionV>
            <wp:extent cx="1736090" cy="1139825"/>
            <wp:effectExtent l="0" t="0" r="0"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rotWithShape="1">
                    <a:blip r:embed="rId11">
                      <a:extLst>
                        <a:ext uri="{28A0092B-C50C-407E-A947-70E740481C1C}">
                          <a14:useLocalDpi xmlns:a14="http://schemas.microsoft.com/office/drawing/2010/main" val="0"/>
                        </a:ext>
                      </a:extLst>
                    </a:blip>
                    <a:srcRect l="18763" t="18278" r="48307" b="37771"/>
                    <a:stretch/>
                  </pic:blipFill>
                  <pic:spPr bwMode="auto">
                    <a:xfrm>
                      <a:off x="0" y="0"/>
                      <a:ext cx="1736090" cy="113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52D">
        <w:rPr>
          <w:rFonts w:hint="eastAsia"/>
          <w:szCs w:val="21"/>
        </w:rPr>
        <w:t>如果</w:t>
      </w:r>
      <w:r>
        <w:rPr>
          <w:rFonts w:hint="eastAsia"/>
          <w:szCs w:val="21"/>
        </w:rPr>
        <w:t>我们再使用g</w:t>
      </w:r>
      <w:r>
        <w:rPr>
          <w:szCs w:val="21"/>
        </w:rPr>
        <w:t xml:space="preserve">it checkout master </w:t>
      </w:r>
      <w:r>
        <w:rPr>
          <w:rFonts w:hint="eastAsia"/>
          <w:szCs w:val="21"/>
        </w:rPr>
        <w:t>命令切换回master分支，然后修改master所指向的版本并提交，同样会出现一个新的提交对象，而master也会指向这个新的提交对象，但这个时候提交对象已经有了两条支路，如图5所示，a和master分别指向两条支路上最新的提交对象，大概这也是分支一词的缘由。</w:t>
      </w:r>
    </w:p>
    <w:p w14:paraId="764FB4C3" w14:textId="724ADEB0" w:rsidR="00C4006C" w:rsidRDefault="00C4006C" w:rsidP="00C4006C">
      <w:pPr>
        <w:ind w:firstLineChars="2700" w:firstLine="4050"/>
        <w:rPr>
          <w:sz w:val="15"/>
          <w:szCs w:val="15"/>
        </w:rPr>
      </w:pPr>
      <w:r w:rsidRPr="00767A2B">
        <w:rPr>
          <w:rFonts w:hint="eastAsia"/>
          <w:sz w:val="15"/>
          <w:szCs w:val="15"/>
        </w:rPr>
        <w:t>图</w:t>
      </w:r>
      <w:r>
        <w:rPr>
          <w:rFonts w:hint="eastAsia"/>
          <w:sz w:val="15"/>
          <w:szCs w:val="15"/>
        </w:rPr>
        <w:t>5</w:t>
      </w:r>
    </w:p>
    <w:p w14:paraId="52763FF3" w14:textId="77777777" w:rsidR="00F42F4E" w:rsidRDefault="00F42F4E" w:rsidP="00C4006C">
      <w:pPr>
        <w:rPr>
          <w:noProof/>
          <w:szCs w:val="21"/>
        </w:rPr>
      </w:pPr>
    </w:p>
    <w:p w14:paraId="39F23759" w14:textId="35118CF8" w:rsidR="00C4006C" w:rsidRDefault="00F42F4E" w:rsidP="00C4006C">
      <w:pPr>
        <w:rPr>
          <w:szCs w:val="21"/>
        </w:rPr>
      </w:pPr>
      <w:r>
        <w:rPr>
          <w:rFonts w:hint="eastAsia"/>
          <w:noProof/>
          <w:szCs w:val="21"/>
        </w:rPr>
        <w:drawing>
          <wp:anchor distT="0" distB="0" distL="114300" distR="114300" simplePos="0" relativeHeight="251663360" behindDoc="0" locked="0" layoutInCell="1" allowOverlap="1" wp14:anchorId="6B10749B" wp14:editId="1D4B0935">
            <wp:simplePos x="0" y="0"/>
            <wp:positionH relativeFrom="margin">
              <wp:align>center</wp:align>
            </wp:positionH>
            <wp:positionV relativeFrom="paragraph">
              <wp:posOffset>389890</wp:posOffset>
            </wp:positionV>
            <wp:extent cx="2054225" cy="1266825"/>
            <wp:effectExtent l="0" t="0" r="3175"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rotWithShape="1">
                    <a:blip r:embed="rId12">
                      <a:extLst>
                        <a:ext uri="{28A0092B-C50C-407E-A947-70E740481C1C}">
                          <a14:useLocalDpi xmlns:a14="http://schemas.microsoft.com/office/drawing/2010/main" val="0"/>
                        </a:ext>
                      </a:extLst>
                    </a:blip>
                    <a:srcRect l="18544" t="15156" r="42491" b="36013"/>
                    <a:stretch/>
                  </pic:blipFill>
                  <pic:spPr bwMode="auto">
                    <a:xfrm>
                      <a:off x="0" y="0"/>
                      <a:ext cx="2054225"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006C">
        <w:rPr>
          <w:rFonts w:hint="eastAsia"/>
          <w:szCs w:val="21"/>
        </w:rPr>
        <w:t>我们可以继续分别在a和master所指向</w:t>
      </w:r>
      <w:r>
        <w:rPr>
          <w:rFonts w:hint="eastAsia"/>
          <w:szCs w:val="21"/>
        </w:rPr>
        <w:t>的提交对象的基础上进行更新，从而使得a和master在各自的提交对象支路上渐行渐远。</w:t>
      </w:r>
    </w:p>
    <w:p w14:paraId="0EBABC92" w14:textId="072517DF" w:rsidR="00C4006C" w:rsidRDefault="00C4006C" w:rsidP="00C4006C">
      <w:pPr>
        <w:rPr>
          <w:szCs w:val="21"/>
        </w:rPr>
      </w:pPr>
    </w:p>
    <w:p w14:paraId="6122350A" w14:textId="77777777" w:rsidR="00F42F4E" w:rsidRDefault="00F42F4E" w:rsidP="00F42F4E">
      <w:pPr>
        <w:rPr>
          <w:sz w:val="15"/>
          <w:szCs w:val="15"/>
        </w:rPr>
      </w:pPr>
    </w:p>
    <w:p w14:paraId="230BC8A9" w14:textId="77777777" w:rsidR="00F42F4E" w:rsidRDefault="00F42F4E" w:rsidP="00F42F4E">
      <w:pPr>
        <w:rPr>
          <w:sz w:val="15"/>
          <w:szCs w:val="15"/>
        </w:rPr>
      </w:pPr>
    </w:p>
    <w:p w14:paraId="1122B521" w14:textId="77777777" w:rsidR="00F42F4E" w:rsidRDefault="00F42F4E" w:rsidP="00F42F4E">
      <w:pPr>
        <w:rPr>
          <w:sz w:val="15"/>
          <w:szCs w:val="15"/>
        </w:rPr>
      </w:pPr>
    </w:p>
    <w:p w14:paraId="2D11FE79" w14:textId="77777777" w:rsidR="00F42F4E" w:rsidRDefault="00F42F4E" w:rsidP="00F42F4E">
      <w:pPr>
        <w:rPr>
          <w:sz w:val="15"/>
          <w:szCs w:val="15"/>
        </w:rPr>
      </w:pPr>
    </w:p>
    <w:p w14:paraId="687CA8A2" w14:textId="77777777" w:rsidR="00F42F4E" w:rsidRDefault="00F42F4E" w:rsidP="00F42F4E">
      <w:pPr>
        <w:ind w:firstLineChars="1400" w:firstLine="2100"/>
        <w:rPr>
          <w:sz w:val="15"/>
          <w:szCs w:val="15"/>
        </w:rPr>
      </w:pPr>
    </w:p>
    <w:p w14:paraId="5F3BE691" w14:textId="77777777" w:rsidR="00F42F4E" w:rsidRDefault="00F42F4E" w:rsidP="00F42F4E">
      <w:pPr>
        <w:ind w:firstLineChars="1400" w:firstLine="2100"/>
        <w:rPr>
          <w:sz w:val="15"/>
          <w:szCs w:val="15"/>
        </w:rPr>
      </w:pPr>
    </w:p>
    <w:p w14:paraId="07E1ADC0" w14:textId="280EEA36" w:rsidR="00C4006C" w:rsidRDefault="00C4006C" w:rsidP="00F42F4E">
      <w:pPr>
        <w:ind w:firstLineChars="2700" w:firstLine="4050"/>
        <w:rPr>
          <w:sz w:val="15"/>
          <w:szCs w:val="15"/>
        </w:rPr>
      </w:pPr>
      <w:r w:rsidRPr="00767A2B">
        <w:rPr>
          <w:rFonts w:hint="eastAsia"/>
          <w:sz w:val="15"/>
          <w:szCs w:val="15"/>
        </w:rPr>
        <w:t>图</w:t>
      </w:r>
      <w:r>
        <w:rPr>
          <w:rFonts w:hint="eastAsia"/>
          <w:sz w:val="15"/>
          <w:szCs w:val="15"/>
        </w:rPr>
        <w:t>6</w:t>
      </w:r>
    </w:p>
    <w:p w14:paraId="30C16F90" w14:textId="4772EFEC" w:rsidR="00C4006C" w:rsidRDefault="00F42F4E" w:rsidP="00C4006C">
      <w:pPr>
        <w:rPr>
          <w:szCs w:val="21"/>
        </w:rPr>
      </w:pPr>
      <w:r>
        <w:rPr>
          <w:rFonts w:hint="eastAsia"/>
          <w:szCs w:val="21"/>
        </w:rPr>
        <w:lastRenderedPageBreak/>
        <w:t>对于多分支的情况也是同理，每次创建的新分支都会和当前分支指向同一个提交对象，但是切换分支并提交更新之后，就会开始出现支路。</w:t>
      </w:r>
    </w:p>
    <w:p w14:paraId="1F6B1178" w14:textId="6989EF2D" w:rsidR="00F42F4E" w:rsidRDefault="00F42F4E" w:rsidP="00C4006C">
      <w:pPr>
        <w:rPr>
          <w:szCs w:val="21"/>
        </w:rPr>
      </w:pPr>
    </w:p>
    <w:p w14:paraId="6BA96F3B" w14:textId="4258434E" w:rsidR="00F42F4E" w:rsidRDefault="00F42F4E" w:rsidP="00C4006C">
      <w:pPr>
        <w:rPr>
          <w:b/>
          <w:szCs w:val="21"/>
        </w:rPr>
      </w:pPr>
      <w:r w:rsidRPr="00F42F4E">
        <w:rPr>
          <w:rFonts w:hint="eastAsia"/>
          <w:b/>
          <w:szCs w:val="21"/>
        </w:rPr>
        <w:t>分支的合并</w:t>
      </w:r>
    </w:p>
    <w:p w14:paraId="4F1AE17A" w14:textId="3D60EE73" w:rsidR="00F42F4E" w:rsidRDefault="00F42F4E" w:rsidP="00C4006C">
      <w:pPr>
        <w:rPr>
          <w:szCs w:val="21"/>
        </w:rPr>
      </w:pPr>
      <w:r w:rsidRPr="00F42F4E">
        <w:rPr>
          <w:rFonts w:hint="eastAsia"/>
          <w:szCs w:val="21"/>
        </w:rPr>
        <w:t>关于</w:t>
      </w:r>
      <w:r>
        <w:rPr>
          <w:rFonts w:hint="eastAsia"/>
          <w:szCs w:val="21"/>
        </w:rPr>
        <w:t>分支的合并，应该分两种情况：</w:t>
      </w:r>
    </w:p>
    <w:p w14:paraId="4AA87A28" w14:textId="6267021C" w:rsidR="00F42F4E" w:rsidRDefault="00F42F4E" w:rsidP="00F42F4E">
      <w:pPr>
        <w:pStyle w:val="a3"/>
        <w:numPr>
          <w:ilvl w:val="0"/>
          <w:numId w:val="8"/>
        </w:numPr>
        <w:ind w:firstLineChars="0"/>
        <w:rPr>
          <w:szCs w:val="21"/>
        </w:rPr>
      </w:pPr>
      <w:r w:rsidRPr="00F42F4E">
        <w:rPr>
          <w:rFonts w:hint="eastAsia"/>
          <w:szCs w:val="21"/>
        </w:rPr>
        <w:t>要</w:t>
      </w:r>
      <w:r>
        <w:rPr>
          <w:rFonts w:hint="eastAsia"/>
          <w:szCs w:val="21"/>
        </w:rPr>
        <w:t>合并的两个分支</w:t>
      </w:r>
      <w:r w:rsidR="00DF6264">
        <w:rPr>
          <w:rFonts w:hint="eastAsia"/>
          <w:szCs w:val="21"/>
        </w:rPr>
        <w:t>处于同一条支路上，如下图</w:t>
      </w:r>
      <w:r w:rsidR="00845B70">
        <w:rPr>
          <w:rFonts w:hint="eastAsia"/>
          <w:szCs w:val="21"/>
        </w:rPr>
        <w:t>：</w:t>
      </w:r>
    </w:p>
    <w:p w14:paraId="2B862C13" w14:textId="1DFDD7DF" w:rsidR="00DF6264" w:rsidRPr="00DF6264" w:rsidRDefault="00DF6264" w:rsidP="00DF6264">
      <w:pPr>
        <w:rPr>
          <w:szCs w:val="21"/>
        </w:rPr>
      </w:pPr>
      <w:r>
        <w:rPr>
          <w:rFonts w:hint="eastAsia"/>
          <w:noProof/>
        </w:rPr>
        <w:drawing>
          <wp:anchor distT="0" distB="0" distL="114300" distR="114300" simplePos="0" relativeHeight="251665408" behindDoc="0" locked="0" layoutInCell="1" allowOverlap="1" wp14:anchorId="5614B32B" wp14:editId="080055F5">
            <wp:simplePos x="0" y="0"/>
            <wp:positionH relativeFrom="margin">
              <wp:align>center</wp:align>
            </wp:positionH>
            <wp:positionV relativeFrom="paragraph">
              <wp:posOffset>45672</wp:posOffset>
            </wp:positionV>
            <wp:extent cx="1794076" cy="1030147"/>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0">
                      <a:extLst>
                        <a:ext uri="{28A0092B-C50C-407E-A947-70E740481C1C}">
                          <a14:useLocalDpi xmlns:a14="http://schemas.microsoft.com/office/drawing/2010/main" val="0"/>
                        </a:ext>
                      </a:extLst>
                    </a:blip>
                    <a:srcRect l="17776" t="16717" r="48204" b="43604"/>
                    <a:stretch/>
                  </pic:blipFill>
                  <pic:spPr bwMode="auto">
                    <a:xfrm>
                      <a:off x="0" y="0"/>
                      <a:ext cx="1794076" cy="1030147"/>
                    </a:xfrm>
                    <a:prstGeom prst="rect">
                      <a:avLst/>
                    </a:prstGeom>
                    <a:ln>
                      <a:noFill/>
                    </a:ln>
                    <a:extLst>
                      <a:ext uri="{53640926-AAD7-44D8-BBD7-CCE9431645EC}">
                        <a14:shadowObscured xmlns:a14="http://schemas.microsoft.com/office/drawing/2010/main"/>
                      </a:ext>
                    </a:extLst>
                  </pic:spPr>
                </pic:pic>
              </a:graphicData>
            </a:graphic>
          </wp:anchor>
        </w:drawing>
      </w:r>
    </w:p>
    <w:p w14:paraId="4FD90654" w14:textId="6C5A63F9" w:rsidR="00DF6264" w:rsidRDefault="00DF6264" w:rsidP="00DF6264">
      <w:pPr>
        <w:ind w:firstLineChars="2700" w:firstLine="4050"/>
        <w:rPr>
          <w:sz w:val="15"/>
          <w:szCs w:val="15"/>
        </w:rPr>
      </w:pPr>
      <w:r w:rsidRPr="00767A2B">
        <w:rPr>
          <w:rFonts w:hint="eastAsia"/>
          <w:sz w:val="15"/>
          <w:szCs w:val="15"/>
        </w:rPr>
        <w:t>图</w:t>
      </w:r>
      <w:r>
        <w:rPr>
          <w:rFonts w:hint="eastAsia"/>
          <w:sz w:val="15"/>
          <w:szCs w:val="15"/>
        </w:rPr>
        <w:t>7</w:t>
      </w:r>
    </w:p>
    <w:p w14:paraId="62BA3048" w14:textId="28F5E1A6" w:rsidR="00DF6264" w:rsidRDefault="00DF6264" w:rsidP="00DF6264">
      <w:pPr>
        <w:ind w:left="420"/>
        <w:rPr>
          <w:szCs w:val="21"/>
        </w:rPr>
      </w:pPr>
      <w:r>
        <w:rPr>
          <w:szCs w:val="21"/>
        </w:rPr>
        <w:t xml:space="preserve">git checkout master </w:t>
      </w:r>
      <w:r>
        <w:rPr>
          <w:rFonts w:hint="eastAsia"/>
          <w:szCs w:val="21"/>
        </w:rPr>
        <w:t>切换到master分支，再g</w:t>
      </w:r>
      <w:r>
        <w:rPr>
          <w:szCs w:val="21"/>
        </w:rPr>
        <w:t xml:space="preserve">it merge a </w:t>
      </w:r>
      <w:r>
        <w:rPr>
          <w:rFonts w:hint="eastAsia"/>
          <w:szCs w:val="21"/>
        </w:rPr>
        <w:t>将master合并到a，实际上进行的操作只是将master指针向前移动至a指针的位置</w:t>
      </w:r>
      <w:r w:rsidR="003B4ED6">
        <w:rPr>
          <w:rFonts w:hint="eastAsia"/>
          <w:szCs w:val="21"/>
        </w:rPr>
        <w:t>，如图8所示</w:t>
      </w:r>
      <w:r>
        <w:rPr>
          <w:rFonts w:hint="eastAsia"/>
          <w:szCs w:val="21"/>
        </w:rPr>
        <w:t>。</w:t>
      </w:r>
    </w:p>
    <w:p w14:paraId="77A605A8" w14:textId="44AC19EE" w:rsidR="005C1A84" w:rsidRDefault="00621F8E" w:rsidP="003B4ED6">
      <w:pPr>
        <w:rPr>
          <w:noProof/>
          <w:szCs w:val="21"/>
        </w:rPr>
      </w:pPr>
      <w:r>
        <w:rPr>
          <w:rFonts w:hint="eastAsia"/>
          <w:noProof/>
          <w:szCs w:val="21"/>
        </w:rPr>
        <w:drawing>
          <wp:anchor distT="0" distB="0" distL="114300" distR="114300" simplePos="0" relativeHeight="251666432" behindDoc="0" locked="0" layoutInCell="1" allowOverlap="1" wp14:anchorId="58939072" wp14:editId="15D1D4FC">
            <wp:simplePos x="0" y="0"/>
            <wp:positionH relativeFrom="margin">
              <wp:align>center</wp:align>
            </wp:positionH>
            <wp:positionV relativeFrom="paragraph">
              <wp:posOffset>17861</wp:posOffset>
            </wp:positionV>
            <wp:extent cx="1711960" cy="95440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rotWithShape="1">
                    <a:blip r:embed="rId13">
                      <a:extLst>
                        <a:ext uri="{28A0092B-C50C-407E-A947-70E740481C1C}">
                          <a14:useLocalDpi xmlns:a14="http://schemas.microsoft.com/office/drawing/2010/main" val="0"/>
                        </a:ext>
                      </a:extLst>
                    </a:blip>
                    <a:srcRect l="18440" t="17615" r="49087" b="45615"/>
                    <a:stretch/>
                  </pic:blipFill>
                  <pic:spPr bwMode="auto">
                    <a:xfrm>
                      <a:off x="0" y="0"/>
                      <a:ext cx="1711960" cy="954405"/>
                    </a:xfrm>
                    <a:prstGeom prst="rect">
                      <a:avLst/>
                    </a:prstGeom>
                    <a:ln>
                      <a:noFill/>
                    </a:ln>
                    <a:extLst>
                      <a:ext uri="{53640926-AAD7-44D8-BBD7-CCE9431645EC}">
                        <a14:shadowObscured xmlns:a14="http://schemas.microsoft.com/office/drawing/2010/main"/>
                      </a:ext>
                    </a:extLst>
                  </pic:spPr>
                </pic:pic>
              </a:graphicData>
            </a:graphic>
          </wp:anchor>
        </w:drawing>
      </w:r>
    </w:p>
    <w:p w14:paraId="5D3ADDD7" w14:textId="7BDE7797" w:rsidR="005C1A84" w:rsidRDefault="005C1A84" w:rsidP="003B4ED6">
      <w:pPr>
        <w:ind w:firstLineChars="2700" w:firstLine="4050"/>
        <w:rPr>
          <w:sz w:val="15"/>
          <w:szCs w:val="15"/>
        </w:rPr>
      </w:pPr>
      <w:r w:rsidRPr="00767A2B">
        <w:rPr>
          <w:rFonts w:hint="eastAsia"/>
          <w:sz w:val="15"/>
          <w:szCs w:val="15"/>
        </w:rPr>
        <w:t>图</w:t>
      </w:r>
      <w:r>
        <w:rPr>
          <w:rFonts w:hint="eastAsia"/>
          <w:sz w:val="15"/>
          <w:szCs w:val="15"/>
        </w:rPr>
        <w:t>8</w:t>
      </w:r>
    </w:p>
    <w:p w14:paraId="11E3588B" w14:textId="5A57A682" w:rsidR="003B4ED6" w:rsidRDefault="003B4ED6" w:rsidP="003B4ED6">
      <w:pPr>
        <w:pStyle w:val="a3"/>
        <w:numPr>
          <w:ilvl w:val="0"/>
          <w:numId w:val="8"/>
        </w:numPr>
        <w:ind w:firstLineChars="0"/>
        <w:rPr>
          <w:szCs w:val="21"/>
        </w:rPr>
      </w:pPr>
      <w:r w:rsidRPr="003B4ED6">
        <w:rPr>
          <w:rFonts w:hint="eastAsia"/>
          <w:szCs w:val="21"/>
        </w:rPr>
        <w:t>要合并</w:t>
      </w:r>
      <w:r>
        <w:rPr>
          <w:rFonts w:hint="eastAsia"/>
          <w:szCs w:val="21"/>
        </w:rPr>
        <w:t>的两个分支在不同支路上，如下图：</w:t>
      </w:r>
    </w:p>
    <w:p w14:paraId="6B4691D0" w14:textId="1F2F2745" w:rsidR="003B4ED6" w:rsidRPr="003B4ED6" w:rsidRDefault="003B4ED6" w:rsidP="003B4ED6">
      <w:pPr>
        <w:rPr>
          <w:szCs w:val="21"/>
        </w:rPr>
      </w:pPr>
      <w:r>
        <w:rPr>
          <w:rFonts w:hint="eastAsia"/>
          <w:noProof/>
        </w:rPr>
        <w:drawing>
          <wp:anchor distT="0" distB="0" distL="114300" distR="114300" simplePos="0" relativeHeight="251668480" behindDoc="0" locked="0" layoutInCell="1" allowOverlap="1" wp14:anchorId="13C1612D" wp14:editId="68560011">
            <wp:simplePos x="0" y="0"/>
            <wp:positionH relativeFrom="margin">
              <wp:align>center</wp:align>
            </wp:positionH>
            <wp:positionV relativeFrom="paragraph">
              <wp:posOffset>86183</wp:posOffset>
            </wp:positionV>
            <wp:extent cx="2054225" cy="1266825"/>
            <wp:effectExtent l="0" t="0" r="3175"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rotWithShape="1">
                    <a:blip r:embed="rId12">
                      <a:extLst>
                        <a:ext uri="{28A0092B-C50C-407E-A947-70E740481C1C}">
                          <a14:useLocalDpi xmlns:a14="http://schemas.microsoft.com/office/drawing/2010/main" val="0"/>
                        </a:ext>
                      </a:extLst>
                    </a:blip>
                    <a:srcRect l="18544" t="15156" r="42491" b="36013"/>
                    <a:stretch/>
                  </pic:blipFill>
                  <pic:spPr bwMode="auto">
                    <a:xfrm>
                      <a:off x="0" y="0"/>
                      <a:ext cx="2054225"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5772A6" w14:textId="2F6D2E4A" w:rsidR="003B4ED6" w:rsidRDefault="003B4ED6" w:rsidP="003B4ED6">
      <w:pPr>
        <w:ind w:firstLineChars="2700" w:firstLine="4050"/>
        <w:rPr>
          <w:sz w:val="15"/>
          <w:szCs w:val="15"/>
        </w:rPr>
      </w:pPr>
      <w:r w:rsidRPr="00767A2B">
        <w:rPr>
          <w:rFonts w:hint="eastAsia"/>
          <w:sz w:val="15"/>
          <w:szCs w:val="15"/>
        </w:rPr>
        <w:t>图</w:t>
      </w:r>
      <w:r>
        <w:rPr>
          <w:rFonts w:hint="eastAsia"/>
          <w:sz w:val="15"/>
          <w:szCs w:val="15"/>
        </w:rPr>
        <w:t>9</w:t>
      </w:r>
    </w:p>
    <w:p w14:paraId="4ACF91FD" w14:textId="07BF7CD8" w:rsidR="00845B70" w:rsidRDefault="00845B70" w:rsidP="0099306A">
      <w:pPr>
        <w:ind w:left="420"/>
        <w:rPr>
          <w:szCs w:val="21"/>
        </w:rPr>
      </w:pPr>
      <w:r>
        <w:rPr>
          <w:rFonts w:hint="eastAsia"/>
          <w:noProof/>
          <w:szCs w:val="21"/>
        </w:rPr>
        <w:drawing>
          <wp:anchor distT="0" distB="0" distL="114300" distR="114300" simplePos="0" relativeHeight="251669504" behindDoc="0" locked="0" layoutInCell="1" allowOverlap="1" wp14:anchorId="2E823CAB" wp14:editId="380CCF7E">
            <wp:simplePos x="0" y="0"/>
            <wp:positionH relativeFrom="margin">
              <wp:align>center</wp:align>
            </wp:positionH>
            <wp:positionV relativeFrom="paragraph">
              <wp:posOffset>819295</wp:posOffset>
            </wp:positionV>
            <wp:extent cx="2534856" cy="1024359"/>
            <wp:effectExtent l="0" t="0" r="0" b="444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rotWithShape="1">
                    <a:blip r:embed="rId14">
                      <a:extLst>
                        <a:ext uri="{28A0092B-C50C-407E-A947-70E740481C1C}">
                          <a14:useLocalDpi xmlns:a14="http://schemas.microsoft.com/office/drawing/2010/main" val="0"/>
                        </a:ext>
                      </a:extLst>
                    </a:blip>
                    <a:srcRect l="19531" t="16271" r="32399" b="44270"/>
                    <a:stretch/>
                  </pic:blipFill>
                  <pic:spPr bwMode="auto">
                    <a:xfrm>
                      <a:off x="0" y="0"/>
                      <a:ext cx="2534856" cy="1024359"/>
                    </a:xfrm>
                    <a:prstGeom prst="rect">
                      <a:avLst/>
                    </a:prstGeom>
                    <a:ln>
                      <a:noFill/>
                    </a:ln>
                    <a:extLst>
                      <a:ext uri="{53640926-AAD7-44D8-BBD7-CCE9431645EC}">
                        <a14:shadowObscured xmlns:a14="http://schemas.microsoft.com/office/drawing/2010/main"/>
                      </a:ext>
                    </a:extLst>
                  </pic:spPr>
                </pic:pic>
              </a:graphicData>
            </a:graphic>
          </wp:anchor>
        </w:drawing>
      </w:r>
      <w:r w:rsidRPr="00845B70">
        <w:rPr>
          <w:rFonts w:hint="eastAsia"/>
          <w:szCs w:val="21"/>
        </w:rPr>
        <w:t>同样</w:t>
      </w:r>
      <w:r>
        <w:rPr>
          <w:rFonts w:hint="eastAsia"/>
          <w:szCs w:val="21"/>
        </w:rPr>
        <w:t>g</w:t>
      </w:r>
      <w:r>
        <w:rPr>
          <w:szCs w:val="21"/>
        </w:rPr>
        <w:t xml:space="preserve">it checkout master </w:t>
      </w:r>
      <w:r>
        <w:rPr>
          <w:rFonts w:hint="eastAsia"/>
          <w:szCs w:val="21"/>
        </w:rPr>
        <w:t>切换到master分支，再git</w:t>
      </w:r>
      <w:r>
        <w:rPr>
          <w:szCs w:val="21"/>
        </w:rPr>
        <w:t xml:space="preserve"> merge a </w:t>
      </w:r>
      <w:r>
        <w:rPr>
          <w:rFonts w:hint="eastAsia"/>
          <w:szCs w:val="21"/>
        </w:rPr>
        <w:t>进行合并，</w:t>
      </w:r>
      <w:r w:rsidR="0099306A">
        <w:rPr>
          <w:rFonts w:hint="eastAsia"/>
          <w:szCs w:val="21"/>
        </w:rPr>
        <w:t>这个时候git会做一些额外的工作，将a和master所指的提交对象和它们的共同祖先(开始出现分叉的提交对象</w:t>
      </w:r>
      <w:r w:rsidR="0099306A">
        <w:rPr>
          <w:szCs w:val="21"/>
        </w:rPr>
        <w:t>)</w:t>
      </w:r>
      <w:r w:rsidR="0099306A">
        <w:rPr>
          <w:rFonts w:hint="eastAsia"/>
          <w:szCs w:val="21"/>
        </w:rPr>
        <w:t>做一个三方合并，并创建一个新的提交对象(下图中绿色圆圈</w:t>
      </w:r>
      <w:r w:rsidR="0099306A">
        <w:rPr>
          <w:szCs w:val="21"/>
        </w:rPr>
        <w:t>)</w:t>
      </w:r>
      <w:r w:rsidR="0099306A">
        <w:rPr>
          <w:rFonts w:hint="eastAsia"/>
          <w:szCs w:val="21"/>
        </w:rPr>
        <w:t>，指向原先a和master所指对象，再将master移动到这个新的对象上。</w:t>
      </w:r>
    </w:p>
    <w:p w14:paraId="2E5055E8" w14:textId="58251939" w:rsidR="00845B70" w:rsidRDefault="00845B70" w:rsidP="00845B70">
      <w:pPr>
        <w:ind w:firstLineChars="2700" w:firstLine="4050"/>
        <w:rPr>
          <w:sz w:val="15"/>
          <w:szCs w:val="15"/>
        </w:rPr>
      </w:pPr>
      <w:r w:rsidRPr="00767A2B">
        <w:rPr>
          <w:rFonts w:hint="eastAsia"/>
          <w:sz w:val="15"/>
          <w:szCs w:val="15"/>
        </w:rPr>
        <w:t>图</w:t>
      </w:r>
      <w:r>
        <w:rPr>
          <w:rFonts w:hint="eastAsia"/>
          <w:sz w:val="15"/>
          <w:szCs w:val="15"/>
        </w:rPr>
        <w:t>10</w:t>
      </w:r>
    </w:p>
    <w:p w14:paraId="43A7E12F" w14:textId="77777777" w:rsidR="0099306A" w:rsidRDefault="0099306A" w:rsidP="0099306A">
      <w:pPr>
        <w:rPr>
          <w:szCs w:val="21"/>
        </w:rPr>
      </w:pPr>
    </w:p>
    <w:p w14:paraId="224586BC" w14:textId="64BA4E77" w:rsidR="0099306A" w:rsidRPr="0099306A" w:rsidRDefault="0099306A" w:rsidP="003616E5">
      <w:pPr>
        <w:ind w:left="420"/>
        <w:rPr>
          <w:szCs w:val="21"/>
        </w:rPr>
      </w:pPr>
      <w:r>
        <w:rPr>
          <w:rFonts w:hint="eastAsia"/>
          <w:szCs w:val="21"/>
        </w:rPr>
        <w:t>在考虑</w:t>
      </w:r>
      <w:r w:rsidR="00F81689">
        <w:rPr>
          <w:rFonts w:hint="eastAsia"/>
          <w:szCs w:val="21"/>
        </w:rPr>
        <w:t>分支合并时，</w:t>
      </w:r>
      <w:r w:rsidR="003616E5">
        <w:rPr>
          <w:rFonts w:hint="eastAsia"/>
          <w:szCs w:val="21"/>
        </w:rPr>
        <w:t>避免合并两个修改同一文件同一部分的分支，以防产生冲突，最好能对当前提交对象的结构和各分支对应指针所在位置有大致的概念，才不至于合并后分支结构混乱。如果合并前的分支已经不需要，在合并后可以进行删除。</w:t>
      </w:r>
      <w:r w:rsidR="00C6606C">
        <w:rPr>
          <w:rFonts w:hint="eastAsia"/>
          <w:szCs w:val="21"/>
        </w:rPr>
        <w:t>此外，如果对分</w:t>
      </w:r>
      <w:r w:rsidR="00C6606C">
        <w:rPr>
          <w:rFonts w:hint="eastAsia"/>
          <w:szCs w:val="21"/>
        </w:rPr>
        <w:lastRenderedPageBreak/>
        <w:t>支的结构不清楚，可以使用</w:t>
      </w:r>
      <w:proofErr w:type="spellStart"/>
      <w:r w:rsidR="00C6606C">
        <w:rPr>
          <w:rFonts w:hint="eastAsia"/>
          <w:szCs w:val="21"/>
        </w:rPr>
        <w:t>git</w:t>
      </w:r>
      <w:r w:rsidR="00C6606C">
        <w:rPr>
          <w:szCs w:val="21"/>
        </w:rPr>
        <w:t>kraken</w:t>
      </w:r>
      <w:proofErr w:type="spellEnd"/>
      <w:r w:rsidR="00C6606C">
        <w:rPr>
          <w:rFonts w:hint="eastAsia"/>
          <w:szCs w:val="21"/>
        </w:rPr>
        <w:t>，在G</w:t>
      </w:r>
      <w:r w:rsidR="00C6606C">
        <w:rPr>
          <w:szCs w:val="21"/>
        </w:rPr>
        <w:t>UI</w:t>
      </w:r>
      <w:r w:rsidR="00C6606C">
        <w:rPr>
          <w:rFonts w:hint="eastAsia"/>
          <w:szCs w:val="21"/>
        </w:rPr>
        <w:t>界面中对分支进行操作。</w:t>
      </w:r>
      <w:bookmarkStart w:id="0" w:name="_GoBack"/>
      <w:bookmarkEnd w:id="0"/>
    </w:p>
    <w:sectPr w:rsidR="0099306A" w:rsidRPr="0099306A">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8E5FC" w14:textId="77777777" w:rsidR="00A92F19" w:rsidRDefault="00A92F19" w:rsidP="00767A2B">
      <w:r>
        <w:separator/>
      </w:r>
    </w:p>
  </w:endnote>
  <w:endnote w:type="continuationSeparator" w:id="0">
    <w:p w14:paraId="619267F7" w14:textId="77777777" w:rsidR="00A92F19" w:rsidRDefault="00A92F19" w:rsidP="0076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65374"/>
      <w:docPartObj>
        <w:docPartGallery w:val="Page Numbers (Bottom of Page)"/>
        <w:docPartUnique/>
      </w:docPartObj>
    </w:sdtPr>
    <w:sdtEndPr/>
    <w:sdtContent>
      <w:sdt>
        <w:sdtPr>
          <w:id w:val="1728636285"/>
          <w:docPartObj>
            <w:docPartGallery w:val="Page Numbers (Top of Page)"/>
            <w:docPartUnique/>
          </w:docPartObj>
        </w:sdtPr>
        <w:sdtEndPr/>
        <w:sdtContent>
          <w:p w14:paraId="4FB281AF" w14:textId="77777777" w:rsidR="00767A2B" w:rsidRDefault="00767A2B">
            <w:pPr>
              <w:pStyle w:val="a6"/>
              <w:jc w:val="center"/>
            </w:pPr>
          </w:p>
          <w:p w14:paraId="75F20BE7" w14:textId="569C92A4" w:rsidR="00767A2B" w:rsidRDefault="00767A2B">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A499859" w14:textId="77777777" w:rsidR="00767A2B" w:rsidRDefault="00767A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F11F" w14:textId="77777777" w:rsidR="00A92F19" w:rsidRDefault="00A92F19" w:rsidP="00767A2B">
      <w:r>
        <w:separator/>
      </w:r>
    </w:p>
  </w:footnote>
  <w:footnote w:type="continuationSeparator" w:id="0">
    <w:p w14:paraId="3074E77F" w14:textId="77777777" w:rsidR="00A92F19" w:rsidRDefault="00A92F19" w:rsidP="00767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12A0"/>
    <w:multiLevelType w:val="hybridMultilevel"/>
    <w:tmpl w:val="DF849004"/>
    <w:lvl w:ilvl="0" w:tplc="799AA84C">
      <w:start w:val="1"/>
      <w:numFmt w:val="decimalEnclosedCircle"/>
      <w:lvlText w:val="%1"/>
      <w:lvlJc w:val="left"/>
      <w:pPr>
        <w:ind w:left="675" w:hanging="360"/>
      </w:pPr>
      <w:rPr>
        <w:rFonts w:asciiTheme="minorEastAsia" w:hAnsiTheme="minorEastAsia"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2EF53660"/>
    <w:multiLevelType w:val="hybridMultilevel"/>
    <w:tmpl w:val="A07ADD30"/>
    <w:lvl w:ilvl="0" w:tplc="434AC080">
      <w:start w:val="1"/>
      <w:numFmt w:val="decimalEnclosedCircle"/>
      <w:lvlText w:val="%1"/>
      <w:lvlJc w:val="left"/>
      <w:pPr>
        <w:ind w:left="675" w:hanging="360"/>
      </w:pPr>
      <w:rPr>
        <w:rFonts w:asciiTheme="minorEastAsia" w:hAnsiTheme="minorEastAsia"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2FDB110B"/>
    <w:multiLevelType w:val="hybridMultilevel"/>
    <w:tmpl w:val="C8808BF6"/>
    <w:lvl w:ilvl="0" w:tplc="BE58BCC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AD0887"/>
    <w:multiLevelType w:val="hybridMultilevel"/>
    <w:tmpl w:val="2B0CCC46"/>
    <w:lvl w:ilvl="0" w:tplc="3F2873C0">
      <w:start w:val="1"/>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FDF5539"/>
    <w:multiLevelType w:val="hybridMultilevel"/>
    <w:tmpl w:val="7F02E3B4"/>
    <w:lvl w:ilvl="0" w:tplc="7C80D47E">
      <w:start w:val="1"/>
      <w:numFmt w:val="decimalEnclosedCircle"/>
      <w:lvlText w:val="%1"/>
      <w:lvlJc w:val="left"/>
      <w:pPr>
        <w:ind w:left="675" w:hanging="360"/>
      </w:pPr>
      <w:rPr>
        <w:rFonts w:asciiTheme="minorEastAsia" w:hAnsiTheme="minorEastAsia"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51224EE4"/>
    <w:multiLevelType w:val="hybridMultilevel"/>
    <w:tmpl w:val="B85C4F3E"/>
    <w:lvl w:ilvl="0" w:tplc="A1C45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531DE8"/>
    <w:multiLevelType w:val="hybridMultilevel"/>
    <w:tmpl w:val="C2A01612"/>
    <w:lvl w:ilvl="0" w:tplc="95A20672">
      <w:start w:val="1"/>
      <w:numFmt w:val="decimalEnclosedCircle"/>
      <w:lvlText w:val="%1"/>
      <w:lvlJc w:val="left"/>
      <w:pPr>
        <w:ind w:left="360" w:hanging="360"/>
      </w:pPr>
      <w:rPr>
        <w:rFonts w:ascii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BD3D4E"/>
    <w:multiLevelType w:val="hybridMultilevel"/>
    <w:tmpl w:val="6BFC26D2"/>
    <w:lvl w:ilvl="0" w:tplc="07B2A5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1D"/>
    <w:rsid w:val="0003301A"/>
    <w:rsid w:val="00040557"/>
    <w:rsid w:val="000B352D"/>
    <w:rsid w:val="00284AD6"/>
    <w:rsid w:val="003319D8"/>
    <w:rsid w:val="003616E5"/>
    <w:rsid w:val="003B4ED6"/>
    <w:rsid w:val="00442D05"/>
    <w:rsid w:val="00450EEA"/>
    <w:rsid w:val="0047391D"/>
    <w:rsid w:val="005C1A84"/>
    <w:rsid w:val="00621F8E"/>
    <w:rsid w:val="00767A2B"/>
    <w:rsid w:val="00784BB6"/>
    <w:rsid w:val="007A2CCF"/>
    <w:rsid w:val="00811F5A"/>
    <w:rsid w:val="00845B70"/>
    <w:rsid w:val="0099306A"/>
    <w:rsid w:val="00A16BA7"/>
    <w:rsid w:val="00A92F19"/>
    <w:rsid w:val="00AB6837"/>
    <w:rsid w:val="00C4006C"/>
    <w:rsid w:val="00C6606C"/>
    <w:rsid w:val="00D23DD2"/>
    <w:rsid w:val="00DF16A5"/>
    <w:rsid w:val="00DF6264"/>
    <w:rsid w:val="00E27B2D"/>
    <w:rsid w:val="00F02529"/>
    <w:rsid w:val="00F342A9"/>
    <w:rsid w:val="00F42F4E"/>
    <w:rsid w:val="00F81689"/>
    <w:rsid w:val="00FA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EE8"/>
  <w15:chartTrackingRefBased/>
  <w15:docId w15:val="{69907216-0569-4FE1-8D9D-BC19348D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2A9"/>
    <w:pPr>
      <w:ind w:firstLineChars="200" w:firstLine="420"/>
    </w:pPr>
  </w:style>
  <w:style w:type="paragraph" w:styleId="a4">
    <w:name w:val="header"/>
    <w:basedOn w:val="a"/>
    <w:link w:val="a5"/>
    <w:uiPriority w:val="99"/>
    <w:unhideWhenUsed/>
    <w:rsid w:val="00767A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7A2B"/>
    <w:rPr>
      <w:sz w:val="18"/>
      <w:szCs w:val="18"/>
    </w:rPr>
  </w:style>
  <w:style w:type="paragraph" w:styleId="a6">
    <w:name w:val="footer"/>
    <w:basedOn w:val="a"/>
    <w:link w:val="a7"/>
    <w:uiPriority w:val="99"/>
    <w:unhideWhenUsed/>
    <w:rsid w:val="00767A2B"/>
    <w:pPr>
      <w:tabs>
        <w:tab w:val="center" w:pos="4153"/>
        <w:tab w:val="right" w:pos="8306"/>
      </w:tabs>
      <w:snapToGrid w:val="0"/>
      <w:jc w:val="left"/>
    </w:pPr>
    <w:rPr>
      <w:sz w:val="18"/>
      <w:szCs w:val="18"/>
    </w:rPr>
  </w:style>
  <w:style w:type="character" w:customStyle="1" w:styleId="a7">
    <w:name w:val="页脚 字符"/>
    <w:basedOn w:val="a0"/>
    <w:link w:val="a6"/>
    <w:uiPriority w:val="99"/>
    <w:rsid w:val="00767A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892389412@qq.com</dc:creator>
  <cp:keywords/>
  <dc:description/>
  <cp:lastModifiedBy>892389412@qq.com</cp:lastModifiedBy>
  <cp:revision>7</cp:revision>
  <dcterms:created xsi:type="dcterms:W3CDTF">2018-09-24T07:42:00Z</dcterms:created>
  <dcterms:modified xsi:type="dcterms:W3CDTF">2018-09-26T15:21:00Z</dcterms:modified>
</cp:coreProperties>
</file>