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Age:</w:t>
      </w:r>
      <w:r>
        <w:t xml:space="preserve"> 22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</w:t>
      </w:r>
      <w:r>
        <w:t xml:space="preserve"> Female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rPr>
          <w:highlight w:val="yellow"/>
        </w:rPr>
        <w:t xml:space="preserve">10 </w:t>
      </w:r>
      <w:r>
        <w:t xml:space="preserve">    Very Imp.</w:t>
      </w:r>
    </w:p>
    <w:p>
      <w:pPr/>
    </w:p>
    <w:p>
      <w:pPr/>
      <w:r>
        <w:t>What is your favorite genre of music and why?</w:t>
      </w:r>
    </w:p>
    <w:p>
      <w:pPr/>
      <w:r>
        <w:t>Pop, because of the bands and the sound. Basically this is what she</w:t>
      </w:r>
      <w:r>
        <w:rPr>
          <w:rFonts w:hint="default"/>
        </w:rPr>
        <w:t>’s listened to for a long time and likes it.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Maroon5, again she</w:t>
      </w:r>
      <w:r>
        <w:rPr>
          <w:rFonts w:hint="default"/>
        </w:rPr>
        <w:t>’s listened to them and liked them for a long time. Also she thinks Adam Levine is cute.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Songs by Jane. This is just because it takes her back to first hearing their music.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This Love. Sentimental value at this point, but she likes the way it sounds the most.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Warrior by Kesha. She loves who Kesha is as a person and likes her music because of it.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Couldn</w:t>
      </w:r>
      <w:r>
        <w:rPr>
          <w:rFonts w:hint="default"/>
        </w:rPr>
        <w:t>’t decide, but Praying is her favorite Kesha song.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Favorite way is listening in her room with headphones. She can really enjoy music that way.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Music basically is her life soundtrack. She uses it to be a background for life events, past or present. So it</w:t>
      </w:r>
      <w:r>
        <w:rPr>
          <w:rFonts w:hint="default"/>
        </w:rPr>
        <w:t>’s very important.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Just streams music on Apple Music.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Again, in her room. But it helps with homework too.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Nope.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EED346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2017-08-16T07:22:00Z</dcterms:created>
  <dc:creator>Aubrey R Fowler</dc:creator>
  <cp:lastModifiedBy>gladiator351</cp:lastModifiedBy>
  <dcterms:modified xsi:type="dcterms:W3CDTF">2017-09-27T09:26:49Z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