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Group 6 Sprint1 Plan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US ID</w:t>
      </w:r>
    </w:p>
    <w:p>
      <w:pPr/>
      <w:r>
        <w:rPr>
          <w:rFonts w:ascii="Times" w:hAnsi="Times" w:cs="Times"/>
          <w:sz w:val="24"/>
          <w:sz-cs w:val="24"/>
        </w:rPr>
        <w:t xml:space="preserve">Title</w:t>
      </w:r>
    </w:p>
    <w:p>
      <w:pPr/>
      <w:r>
        <w:rPr>
          <w:rFonts w:ascii="Times" w:hAnsi="Times" w:cs="Times"/>
          <w:sz w:val="24"/>
          <w:sz-cs w:val="24"/>
        </w:rPr>
        <w:t xml:space="preserve">Priority</w:t>
      </w:r>
    </w:p>
    <w:p>
      <w:pPr/>
      <w:r>
        <w:rPr>
          <w:rFonts w:ascii="Times" w:hAnsi="Times" w:cs="Times"/>
          <w:sz w:val="24"/>
          <w:sz-cs w:val="24"/>
        </w:rPr>
        <w:t xml:space="preserve">Size (Story Points)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Checkout Books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Become a member</w:t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7</w:t>
      </w:r>
    </w:p>
    <w:p>
      <w:pPr/>
      <w:r>
        <w:rPr>
          <w:rFonts w:ascii="Times" w:hAnsi="Times" w:cs="Times"/>
          <w:sz w:val="24"/>
          <w:sz-cs w:val="24"/>
        </w:rPr>
        <w:t xml:space="preserve">Create a member</w:t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8</w:t>
      </w:r>
    </w:p>
    <w:p>
      <w:pPr/>
      <w:r>
        <w:rPr>
          <w:rFonts w:ascii="Times" w:hAnsi="Times" w:cs="Times"/>
          <w:sz w:val="24"/>
          <w:sz-cs w:val="24"/>
        </w:rPr>
        <w:t xml:space="preserve">Search for books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9                scan a book                                                                        3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2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total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9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Create a member US2/ become a member US7  –Jacob latz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Estimated time – 1hr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Search for book –Nomakwezi Williams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Estimated time – 1hr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Scan a book – john Weaks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Estimated time – 1hr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Checkout books – Leah Johnson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Estimated time – 1hr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Nomakwezi A Williams</dc:creator>
</cp:coreProperties>
</file>

<file path=docProps/meta.xml><?xml version="1.0" encoding="utf-8"?>
<meta xmlns="http://schemas.apple.com/cocoa/2006/metadata">
  <generator>CocoaOOXMLWriter/1504.83</generator>
</meta>
</file>