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Notícias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Caso 1: Após diagnóstico de Alzheimer, Mike explica a dificuldade de fazer atividades simples diárias, como lembrar de comer.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Caso 1 - Mike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Caso 2: </w:t>
      </w:r>
      <w:r w:rsidDel="00000000" w:rsidR="00000000" w:rsidRPr="00000000">
        <w:rPr>
          <w:rtl w:val="0"/>
        </w:rPr>
        <w:t xml:space="preserve">Russel</w:t>
      </w:r>
      <w:r w:rsidDel="00000000" w:rsidR="00000000" w:rsidRPr="00000000">
        <w:rPr>
          <w:rtl w:val="0"/>
        </w:rPr>
        <w:t xml:space="preserve">, filha de Grove (95 anos), demonstra preocupação com o pai, com medo de que não se lembre de atividades básicas, como comer ou usar o banheiro.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Caso 2 - Russel e Grove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Caso 3: Nellie relata ter encontrado dificuldades em tomar a medicação todos os dias da forma correta.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Caso 3 - Nellie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Caso 4: Jacquelyn aponta um problema de falta de regulamentação em casas de repouso, com alta taxa de novos contratos e demissões que geram falta de cuidadores.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Caso 4 - Jacquelyn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Conscientização: Leonard demonstra frustração como cuidador de sua esposa que tem Alzheimer. Isso demonstra que na área há preocupações não apenas daqueles que são </w:t>
      </w:r>
      <w:r w:rsidDel="00000000" w:rsidR="00000000" w:rsidRPr="00000000">
        <w:rPr>
          <w:rtl w:val="0"/>
        </w:rPr>
        <w:t xml:space="preserve">cuidados</w:t>
      </w:r>
      <w:r w:rsidDel="00000000" w:rsidR="00000000" w:rsidRPr="00000000">
        <w:rPr>
          <w:rtl w:val="0"/>
        </w:rPr>
        <w:t xml:space="preserve">, mas também daqueles que cuidam.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Conscientização - Leonard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romthehearteldercare.com/inspiring-caregiver-stories/#:~:text=A%20big%20frustration,and%20gentle%20manner." TargetMode="External"/><Relationship Id="rId9" Type="http://schemas.openxmlformats.org/officeDocument/2006/relationships/hyperlink" Target="https://www.refinery29.com/en-us/young-women-caregiver-family-member#:~:text=We%20need%20more%20regulation%20in%20care%20homes%20and%20memory%20care%20facilities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z.org/blog/alz/june_2016/alzheimer_s_a_real_love_story%E2%80%A6#:~:text=I%20also%20have,about%20it%20completely." TargetMode="External"/><Relationship Id="rId7" Type="http://schemas.openxmlformats.org/officeDocument/2006/relationships/hyperlink" Target="https://www.yahoo.com/lifestyle/signs-of-dementia-age-related-memory-loss-212403612.html#:~:text=Russell%20says%20it%27s%20%22frightening%22%20to%20care%20for%20someone%20with%20dementia.%20%22You%20don%27t%20know%20from%20day%20to%20day%20if%20he%27s%20going%20to%20remember%20to%20take%20his%20pills%2C%20and%20he%20forgets%20to%20eat%20and%20use%20the%20bathroom%2C%22%20she%20says." TargetMode="External"/><Relationship Id="rId8" Type="http://schemas.openxmlformats.org/officeDocument/2006/relationships/hyperlink" Target="http://www.measureuppressuredown.com/Find/stories_find.asp#:~:text=%E2%80%9CThe%20most%20difficult%20change%20I%20faced%20was%20becoming%20accustomed%20to%20taking%20medication%20every%20day%2C%E2%80%9D%20she%20said.%20%E2%80%9CYou%20must%20be%20compliant%20and%20you%20have%20to%20pay%20attention%20to%20what%20you%20are%20doing.%20You%20can%E2%80%99t%20skip%20your%20medicine%20for%20two%20days%2C%20then%20take%20a%20pill%20and%20expect%20it%20to%20be%20effective.%E2%80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