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Project Norms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Abhilash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no-changes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Sunil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Plagiarism to the group norms ,it is the </w:t>
      </w:r>
      <w:r w:rsidDel="00000000" w:rsidR="00000000" w:rsidRPr="00000000">
        <w:rPr>
          <w:color w:val="222222"/>
          <w:highlight w:val="white"/>
          <w:rtl w:val="0"/>
        </w:rPr>
        <w:t xml:space="preserve">practice of taking someone else's work or ideas and passing them off as one's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