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535FF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caps/>
          <w:spacing w:val="1"/>
          <w:sz w:val="24"/>
          <w:szCs w:val="24"/>
        </w:rPr>
      </w:pPr>
      <w:r w:rsidRPr="00EC3CAE">
        <w:rPr>
          <w:rFonts w:ascii="Cambria" w:hAnsi="Cambria"/>
          <w:caps/>
          <w:spacing w:val="1"/>
          <w:sz w:val="24"/>
          <w:szCs w:val="24"/>
        </w:rPr>
        <w:t>Министерство образования и науки РФ</w:t>
      </w:r>
    </w:p>
    <w:p w14:paraId="2095A67B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sz w:val="24"/>
          <w:szCs w:val="24"/>
        </w:rPr>
      </w:pPr>
    </w:p>
    <w:p w14:paraId="28208870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spacing w:val="1"/>
          <w:sz w:val="24"/>
          <w:szCs w:val="24"/>
        </w:rPr>
      </w:pPr>
      <w:r w:rsidRPr="00EC3CAE">
        <w:rPr>
          <w:rFonts w:ascii="Cambria" w:hAnsi="Cambria"/>
          <w:spacing w:val="1"/>
          <w:sz w:val="24"/>
          <w:szCs w:val="24"/>
        </w:rPr>
        <w:t>Федеральное государственное автономное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spacing w:val="1"/>
          <w:sz w:val="24"/>
          <w:szCs w:val="24"/>
        </w:rPr>
        <w:t xml:space="preserve">образовательное учреждение высшего </w:t>
      </w:r>
      <w:proofErr w:type="gramStart"/>
      <w:r w:rsidRPr="00EC3CAE">
        <w:rPr>
          <w:rFonts w:ascii="Cambria" w:hAnsi="Cambria"/>
          <w:spacing w:val="1"/>
          <w:sz w:val="24"/>
          <w:szCs w:val="24"/>
        </w:rPr>
        <w:t xml:space="preserve">образования </w:t>
      </w:r>
      <w:r>
        <w:rPr>
          <w:rFonts w:ascii="Cambria" w:eastAsia="Times New Roman" w:hAnsi="Cambria" w:cs="Times New Roman"/>
          <w:spacing w:val="1"/>
          <w:sz w:val="24"/>
          <w:szCs w:val="24"/>
        </w:rPr>
        <w:t xml:space="preserve"> </w:t>
      </w:r>
      <w:r w:rsidRPr="00EC3CAE">
        <w:rPr>
          <w:rFonts w:ascii="Cambria" w:hAnsi="Cambria"/>
          <w:b/>
          <w:spacing w:val="1"/>
          <w:sz w:val="24"/>
          <w:szCs w:val="24"/>
        </w:rPr>
        <w:t>«</w:t>
      </w:r>
      <w:proofErr w:type="gramEnd"/>
      <w:r w:rsidRPr="00EC3CAE">
        <w:rPr>
          <w:rFonts w:ascii="Cambria" w:hAnsi="Cambria"/>
          <w:b/>
          <w:sz w:val="24"/>
          <w:szCs w:val="24"/>
        </w:rPr>
        <w:t>Национальный исследовательский университет ИТМО»</w:t>
      </w:r>
    </w:p>
    <w:p w14:paraId="031EFCAB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/>
          <w:bCs/>
          <w:caps/>
          <w:sz w:val="24"/>
          <w:szCs w:val="24"/>
        </w:rPr>
      </w:pPr>
    </w:p>
    <w:p w14:paraId="56CFE6A4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jc w:val="center"/>
        <w:rPr>
          <w:rFonts w:ascii="Cambria" w:eastAsia="Times New Roman" w:hAnsi="Cambria" w:cs="Times New Roman"/>
          <w:bCs/>
          <w:caps/>
          <w:sz w:val="24"/>
          <w:szCs w:val="24"/>
        </w:rPr>
      </w:pPr>
      <w:r w:rsidRPr="00EC3CAE">
        <w:rPr>
          <w:rFonts w:ascii="Cambria" w:hAnsi="Cambria"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00CFF61B" w14:textId="77777777" w:rsidR="00EB2251" w:rsidRPr="00EC3CAE" w:rsidRDefault="00EB2251" w:rsidP="00EB2251">
      <w:pPr>
        <w:pStyle w:val="a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0"/>
          <w:szCs w:val="20"/>
        </w:rPr>
      </w:pPr>
    </w:p>
    <w:p w14:paraId="452109BA" w14:textId="77777777" w:rsidR="00EB2251" w:rsidRPr="00EC3CAE" w:rsidRDefault="00EB2251" w:rsidP="00EB2251">
      <w:pPr>
        <w:pStyle w:val="a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1F7F0CF3" w14:textId="77777777" w:rsidR="00EB2251" w:rsidRPr="00EC3CAE" w:rsidRDefault="00EB2251" w:rsidP="00EB2251">
      <w:pPr>
        <w:pStyle w:val="ad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68208630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42C8DD51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2EDF4C43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477D6607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</w:p>
    <w:p w14:paraId="30C00385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5153CB26" w14:textId="5E106ED1" w:rsidR="00EB2251" w:rsidRPr="0026279F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/>
          <w:b/>
          <w:bCs/>
          <w:sz w:val="32"/>
          <w:szCs w:val="32"/>
        </w:rPr>
      </w:pPr>
      <w:r w:rsidRPr="00EC3CAE">
        <w:rPr>
          <w:rFonts w:ascii="Cambria" w:hAnsi="Cambria"/>
          <w:b/>
          <w:bCs/>
          <w:sz w:val="32"/>
          <w:szCs w:val="32"/>
        </w:rPr>
        <w:t>ЛАБОРАТОРНАЯ РАБОТА №</w:t>
      </w:r>
      <w:r>
        <w:rPr>
          <w:rFonts w:ascii="Cambria" w:hAnsi="Cambria"/>
          <w:b/>
          <w:bCs/>
          <w:sz w:val="32"/>
          <w:szCs w:val="32"/>
        </w:rPr>
        <w:t>3</w:t>
      </w:r>
    </w:p>
    <w:p w14:paraId="16A555BC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5FD6DA7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‘ВЫЧИСЛИТЕЛЬНАЯ МАТЕМАТИКА’</w:t>
      </w:r>
    </w:p>
    <w:p w14:paraId="5088313E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13D5F6D6" w14:textId="77777777" w:rsidR="00EB2251" w:rsidRPr="000E4113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center"/>
        <w:rPr>
          <w:rFonts w:ascii="Cambria" w:eastAsia="Times New Roman" w:hAnsi="Cambria" w:cs="Times New Roman"/>
          <w:sz w:val="32"/>
          <w:szCs w:val="32"/>
        </w:rPr>
      </w:pPr>
      <w:r w:rsidRPr="00EC3CAE">
        <w:rPr>
          <w:rFonts w:ascii="Cambria" w:hAnsi="Cambria" w:cs="Times New Roman"/>
          <w:sz w:val="32"/>
          <w:szCs w:val="32"/>
        </w:rPr>
        <w:t>Вариант №</w:t>
      </w:r>
      <w:r w:rsidRPr="000E4113">
        <w:rPr>
          <w:rFonts w:ascii="Cambria" w:hAnsi="Cambria" w:cs="Times New Roman"/>
          <w:sz w:val="32"/>
          <w:szCs w:val="32"/>
        </w:rPr>
        <w:t>13</w:t>
      </w:r>
    </w:p>
    <w:p w14:paraId="126B2505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3377E9EA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rPr>
          <w:rFonts w:ascii="Cambria" w:eastAsia="Times New Roman" w:hAnsi="Cambria" w:cs="Times New Roman"/>
          <w:sz w:val="24"/>
          <w:szCs w:val="24"/>
        </w:rPr>
      </w:pPr>
    </w:p>
    <w:p w14:paraId="1A55793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5C18308F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270BC846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0A0EF59B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firstLine="181"/>
        <w:jc w:val="right"/>
        <w:rPr>
          <w:rFonts w:ascii="Cambria" w:eastAsia="Times New Roman" w:hAnsi="Cambria" w:cs="Times New Roman"/>
          <w:sz w:val="24"/>
          <w:szCs w:val="24"/>
        </w:rPr>
      </w:pPr>
    </w:p>
    <w:p w14:paraId="7AF0FC6B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0A108F28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3850B5CB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0B5AF26F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 w:hanging="4320"/>
        <w:jc w:val="center"/>
        <w:rPr>
          <w:rFonts w:ascii="Cambria" w:eastAsia="Times New Roman" w:hAnsi="Cambria" w:cs="Times New Roman"/>
          <w:sz w:val="28"/>
          <w:szCs w:val="28"/>
        </w:rPr>
      </w:pPr>
    </w:p>
    <w:p w14:paraId="3B133CF4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eastAsia="Times New Roman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Студент:</w:t>
      </w:r>
    </w:p>
    <w:p w14:paraId="6C16320E" w14:textId="77777777" w:rsidR="00EB2251" w:rsidRPr="00D37A41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sz w:val="28"/>
          <w:szCs w:val="28"/>
        </w:rPr>
        <w:t>Маматходжаев Рафаэль</w:t>
      </w:r>
    </w:p>
    <w:p w14:paraId="2A8B45FD" w14:textId="77777777" w:rsidR="00EB2251" w:rsidRPr="00EC3CAE" w:rsidRDefault="00EB2251" w:rsidP="00EB2251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>Группа Р326</w:t>
      </w:r>
      <w:r>
        <w:rPr>
          <w:rFonts w:ascii="Cambria" w:hAnsi="Cambria" w:cs="Times New Roman"/>
          <w:sz w:val="28"/>
          <w:szCs w:val="28"/>
          <w:lang w:eastAsia="ru-RU"/>
        </w:rPr>
        <w:t>7</w:t>
      </w:r>
    </w:p>
    <w:p w14:paraId="3C08BAF9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right"/>
        <w:rPr>
          <w:rFonts w:ascii="Cambria" w:hAnsi="Cambria" w:cs="Times New Roman"/>
          <w:i/>
          <w:sz w:val="28"/>
          <w:szCs w:val="28"/>
        </w:rPr>
      </w:pPr>
      <w:r w:rsidRPr="00EC3CAE">
        <w:rPr>
          <w:rFonts w:ascii="Cambria" w:hAnsi="Cambria" w:cs="Times New Roman"/>
          <w:i/>
          <w:sz w:val="28"/>
          <w:szCs w:val="28"/>
        </w:rPr>
        <w:t>Преподаватель:</w:t>
      </w:r>
    </w:p>
    <w:p w14:paraId="35F9C7E9" w14:textId="77777777" w:rsidR="00EB2251" w:rsidRDefault="00EB2251" w:rsidP="00EB2251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  <w:r w:rsidRPr="00EC3CAE">
        <w:rPr>
          <w:rFonts w:ascii="Cambria" w:hAnsi="Cambria" w:cs="Times New Roman"/>
          <w:sz w:val="28"/>
          <w:szCs w:val="28"/>
          <w:lang w:eastAsia="ru-RU"/>
        </w:rPr>
        <w:t xml:space="preserve">Машина Екатерина </w:t>
      </w:r>
      <w:r>
        <w:rPr>
          <w:rFonts w:ascii="Cambria" w:hAnsi="Cambria" w:cs="Times New Roman"/>
          <w:sz w:val="28"/>
          <w:szCs w:val="28"/>
          <w:lang w:eastAsia="ru-RU"/>
        </w:rPr>
        <w:t>Алексеевна</w:t>
      </w:r>
    </w:p>
    <w:p w14:paraId="4A770D3C" w14:textId="77777777" w:rsidR="00EB2251" w:rsidRPr="00EC3CAE" w:rsidRDefault="00EB2251" w:rsidP="00EB2251">
      <w:pPr>
        <w:ind w:left="-720" w:right="-185"/>
        <w:jc w:val="right"/>
        <w:rPr>
          <w:rFonts w:ascii="Cambria" w:hAnsi="Cambria" w:cs="Times New Roman"/>
          <w:sz w:val="28"/>
          <w:szCs w:val="28"/>
          <w:lang w:eastAsia="ru-RU"/>
        </w:rPr>
      </w:pPr>
    </w:p>
    <w:p w14:paraId="54439D99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4101D883" w14:textId="77777777" w:rsidR="00EB2251" w:rsidRPr="00EC3CAE" w:rsidRDefault="00EB2251" w:rsidP="00EB2251">
      <w:pPr>
        <w:ind w:left="-720" w:right="-185"/>
        <w:rPr>
          <w:rFonts w:ascii="Cambria" w:hAnsi="Cambria"/>
          <w:lang w:eastAsia="ru-RU"/>
        </w:rPr>
      </w:pPr>
    </w:p>
    <w:p w14:paraId="7EDC02EF" w14:textId="77777777" w:rsidR="00EB2251" w:rsidRPr="00EC3CAE" w:rsidRDefault="00EB2251" w:rsidP="00EB2251">
      <w:pPr>
        <w:pStyle w:val="ad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-720" w:right="-185"/>
        <w:jc w:val="both"/>
        <w:rPr>
          <w:rFonts w:ascii="Cambria" w:hAnsi="Cambria"/>
          <w:noProof/>
          <w:lang w:eastAsia="en-US"/>
        </w:rPr>
      </w:pPr>
      <w:r w:rsidRPr="00EC3CAE">
        <w:rPr>
          <w:rFonts w:ascii="Cambria" w:eastAsia="Times New Roman" w:hAnsi="Cambria" w:cs="Times New Roman"/>
          <w:sz w:val="24"/>
          <w:szCs w:val="24"/>
        </w:rPr>
        <w:t xml:space="preserve">                                       </w:t>
      </w:r>
    </w:p>
    <w:p w14:paraId="596999DC" w14:textId="77777777" w:rsidR="00EB2251" w:rsidRPr="00EC3CAE" w:rsidRDefault="00EB2251" w:rsidP="00EB2251">
      <w:pPr>
        <w:ind w:left="-720" w:right="-185"/>
        <w:rPr>
          <w:rFonts w:ascii="Cambria" w:hAnsi="Cambria" w:cs="Times New Roman"/>
          <w:sz w:val="28"/>
          <w:szCs w:val="28"/>
        </w:rPr>
      </w:pPr>
    </w:p>
    <w:p w14:paraId="434083AF" w14:textId="77777777" w:rsidR="00EB2251" w:rsidRPr="00EC3CAE" w:rsidRDefault="00EB2251" w:rsidP="00EB2251">
      <w:pPr>
        <w:pStyle w:val="ae"/>
        <w:ind w:left="-720" w:right="-185"/>
        <w:jc w:val="center"/>
        <w:rPr>
          <w:rFonts w:ascii="Cambria" w:hAnsi="Cambria" w:cs="Times New Roman"/>
          <w:sz w:val="28"/>
          <w:szCs w:val="28"/>
        </w:rPr>
      </w:pPr>
      <w:r w:rsidRPr="00EC3CAE">
        <w:rPr>
          <w:rFonts w:ascii="Cambria" w:hAnsi="Cambria" w:cs="Times New Roman"/>
          <w:sz w:val="28"/>
          <w:szCs w:val="28"/>
        </w:rPr>
        <w:lastRenderedPageBreak/>
        <w:t>Санкт-Петербург, 2024</w:t>
      </w:r>
    </w:p>
    <w:p w14:paraId="1D08A698" w14:textId="77777777" w:rsidR="00EB2251" w:rsidRPr="00EC3CAE" w:rsidRDefault="00EB2251" w:rsidP="00EB2251">
      <w:pPr>
        <w:pStyle w:val="ae"/>
        <w:ind w:left="-720" w:right="-185"/>
        <w:rPr>
          <w:rFonts w:ascii="Cambria" w:hAnsi="Cambria"/>
        </w:rPr>
      </w:pPr>
    </w:p>
    <w:p w14:paraId="6FEBDCC6" w14:textId="77777777" w:rsidR="00EB2251" w:rsidRDefault="00EB2251" w:rsidP="00EB2251">
      <w:pPr>
        <w:pStyle w:val="ae"/>
        <w:numPr>
          <w:ilvl w:val="0"/>
          <w:numId w:val="1"/>
        </w:numPr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 w:rsidRPr="00EC3CAE">
        <w:rPr>
          <w:rFonts w:ascii="Cambria" w:hAnsi="Cambria" w:cs="Times New Roman"/>
          <w:b/>
          <w:bCs/>
          <w:sz w:val="28"/>
          <w:szCs w:val="28"/>
        </w:rPr>
        <w:t>Цель работы</w:t>
      </w:r>
    </w:p>
    <w:p w14:paraId="468183AD" w14:textId="505FF7C4" w:rsidR="00EB2251" w:rsidRPr="009F2725" w:rsidRDefault="00EB2251" w:rsidP="00EB2251">
      <w:pPr>
        <w:pStyle w:val="ae"/>
        <w:tabs>
          <w:tab w:val="clear" w:pos="9355"/>
        </w:tabs>
        <w:spacing w:before="240"/>
        <w:ind w:right="-185" w:hanging="450"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ab/>
      </w:r>
      <w:r w:rsidRPr="00EB2251">
        <w:rPr>
          <w:rFonts w:ascii="Cambria" w:hAnsi="Cambria" w:cs="Times New Roman"/>
          <w:sz w:val="24"/>
          <w:szCs w:val="24"/>
        </w:rPr>
        <w:t>найти приближенное значение определенного интеграла с требуемой точностью различными численными методами</w:t>
      </w:r>
    </w:p>
    <w:p w14:paraId="71A5657A" w14:textId="77777777" w:rsidR="00EB2251" w:rsidRDefault="00EB2251" w:rsidP="00EB2251">
      <w:pPr>
        <w:pStyle w:val="ae"/>
        <w:numPr>
          <w:ilvl w:val="0"/>
          <w:numId w:val="1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Порядок выполнения работы</w:t>
      </w:r>
    </w:p>
    <w:p w14:paraId="107849E4" w14:textId="77777777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Вычислительная часть:</w:t>
      </w:r>
    </w:p>
    <w:p w14:paraId="3B4F473C" w14:textId="77777777" w:rsidR="00EB2251" w:rsidRPr="00EB2251" w:rsidRDefault="00EB2251" w:rsidP="00EB2251">
      <w:pPr>
        <w:pStyle w:val="ae"/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>1. Вычислить интеграл, приведенный в таблице 1, точно.</w:t>
      </w:r>
    </w:p>
    <w:p w14:paraId="6B6CA747" w14:textId="77777777" w:rsidR="00EB2251" w:rsidRPr="00EB2251" w:rsidRDefault="00EB2251" w:rsidP="00EB2251">
      <w:pPr>
        <w:pStyle w:val="ae"/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 xml:space="preserve">2. Вычислить интеграл по формуле Ньютона – </w:t>
      </w:r>
      <w:proofErr w:type="spellStart"/>
      <w:r w:rsidRPr="00EB2251">
        <w:rPr>
          <w:rFonts w:ascii="Cambria" w:hAnsi="Cambria" w:cs="Times New Roman"/>
          <w:bCs/>
          <w:sz w:val="24"/>
          <w:szCs w:val="24"/>
        </w:rPr>
        <w:t>Котеса</w:t>
      </w:r>
      <w:proofErr w:type="spellEnd"/>
      <w:r w:rsidRPr="00EB2251">
        <w:rPr>
          <w:rFonts w:ascii="Cambria" w:hAnsi="Cambria" w:cs="Times New Roman"/>
          <w:bCs/>
          <w:sz w:val="24"/>
          <w:szCs w:val="24"/>
        </w:rPr>
        <w:t xml:space="preserve"> при 𝑛 = 6.</w:t>
      </w:r>
    </w:p>
    <w:p w14:paraId="425A50DE" w14:textId="77777777" w:rsidR="00EB2251" w:rsidRPr="00EB2251" w:rsidRDefault="00EB2251" w:rsidP="00EB2251">
      <w:pPr>
        <w:pStyle w:val="ae"/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 xml:space="preserve">3. Вычислить интеграл по формулам средних прямоугольников, трапеций и Симпсона при 𝑛 = </w:t>
      </w:r>
      <w:proofErr w:type="gramStart"/>
      <w:r w:rsidRPr="00EB2251">
        <w:rPr>
          <w:rFonts w:ascii="Cambria" w:hAnsi="Cambria" w:cs="Times New Roman"/>
          <w:bCs/>
          <w:sz w:val="24"/>
          <w:szCs w:val="24"/>
        </w:rPr>
        <w:t>10 .</w:t>
      </w:r>
      <w:proofErr w:type="gramEnd"/>
    </w:p>
    <w:p w14:paraId="1DDD3B14" w14:textId="77777777" w:rsidR="00EB2251" w:rsidRPr="00EB2251" w:rsidRDefault="00EB2251" w:rsidP="00EB2251">
      <w:pPr>
        <w:pStyle w:val="ae"/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>4. Сравнить результаты с точным значением интеграла.</w:t>
      </w:r>
    </w:p>
    <w:p w14:paraId="3BB130C6" w14:textId="376D3F30" w:rsidR="00EB2251" w:rsidRDefault="00EB2251" w:rsidP="00EB2251">
      <w:pPr>
        <w:pStyle w:val="ae"/>
        <w:spacing w:before="240"/>
        <w:ind w:left="360"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>5. Определить относительную погрешность вычислений для каждого метода.</w:t>
      </w:r>
      <w:r>
        <w:rPr>
          <w:rFonts w:ascii="Cambria" w:hAnsi="Cambria" w:cs="Times New Roman"/>
          <w:bCs/>
          <w:sz w:val="24"/>
          <w:szCs w:val="24"/>
        </w:rPr>
        <w:t>3 часть: Программная реализация</w:t>
      </w:r>
    </w:p>
    <w:p w14:paraId="751DEE0C" w14:textId="0F2F555C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>Программная часть:</w:t>
      </w:r>
    </w:p>
    <w:p w14:paraId="7DB58E2F" w14:textId="77777777" w:rsidR="00EB2251" w:rsidRP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>
        <w:rPr>
          <w:rFonts w:ascii="Cambria" w:hAnsi="Cambria" w:cs="Times New Roman"/>
          <w:bCs/>
          <w:sz w:val="24"/>
          <w:szCs w:val="24"/>
        </w:rPr>
        <w:t xml:space="preserve"> </w:t>
      </w:r>
      <w:r w:rsidRPr="00EB2251">
        <w:rPr>
          <w:rFonts w:ascii="Cambria" w:hAnsi="Cambria" w:cs="Times New Roman"/>
          <w:bCs/>
          <w:sz w:val="24"/>
          <w:szCs w:val="24"/>
        </w:rPr>
        <w:t xml:space="preserve"> Реализовать в программе методы по выбору пользователя:</w:t>
      </w:r>
    </w:p>
    <w:p w14:paraId="391C918B" w14:textId="77777777" w:rsidR="00EB2251" w:rsidRP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>• Метод прямоугольников (3 модификации: левые, правые, средние)</w:t>
      </w:r>
    </w:p>
    <w:p w14:paraId="18084DB3" w14:textId="77777777" w:rsidR="00EB2251" w:rsidRP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>• Метод трапеций</w:t>
      </w:r>
    </w:p>
    <w:p w14:paraId="11999B74" w14:textId="77777777" w:rsidR="00EB2251" w:rsidRP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>• Метод Симпсона</w:t>
      </w:r>
    </w:p>
    <w:p w14:paraId="4CED794C" w14:textId="77777777" w:rsidR="00EB2251" w:rsidRP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>2. Методы должны быть оформлены в виде отдельной(ого) функции/класса.</w:t>
      </w:r>
    </w:p>
    <w:p w14:paraId="4D532F60" w14:textId="77777777" w:rsidR="00EB2251" w:rsidRP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>3. Вычисление значений функции оформить в виде отдельной(ого) функции/класса.</w:t>
      </w:r>
    </w:p>
    <w:p w14:paraId="0B4D5CC1" w14:textId="77777777" w:rsidR="00EB2251" w:rsidRP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>4. Для оценки погрешности и завершения вычислительного процесса использовать правило Рунге.</w:t>
      </w:r>
    </w:p>
    <w:p w14:paraId="25EA719B" w14:textId="31EC1AA7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Cs/>
          <w:sz w:val="24"/>
          <w:szCs w:val="24"/>
        </w:rPr>
      </w:pPr>
      <w:r w:rsidRPr="00EB2251">
        <w:rPr>
          <w:rFonts w:ascii="Cambria" w:hAnsi="Cambria" w:cs="Times New Roman"/>
          <w:bCs/>
          <w:sz w:val="24"/>
          <w:szCs w:val="24"/>
        </w:rPr>
        <w:t>5. Предусмотреть вывод результатов: значение интеграла, число разбиения интервала интегрирования для достижения требуемой точности.</w:t>
      </w:r>
      <w:r>
        <w:rPr>
          <w:rFonts w:ascii="Cambria" w:hAnsi="Cambria" w:cs="Times New Roman"/>
          <w:bCs/>
          <w:sz w:val="24"/>
          <w:szCs w:val="24"/>
        </w:rPr>
        <w:tab/>
      </w:r>
    </w:p>
    <w:p w14:paraId="1D17AFCE" w14:textId="77777777" w:rsidR="00EB2251" w:rsidRPr="004F4669" w:rsidRDefault="00EB2251" w:rsidP="00EB2251">
      <w:pPr>
        <w:pStyle w:val="ae"/>
        <w:tabs>
          <w:tab w:val="clear" w:pos="9355"/>
        </w:tabs>
        <w:ind w:left="360" w:right="-185"/>
        <w:rPr>
          <w:rFonts w:ascii="Cambria" w:hAnsi="Cambria" w:cs="Times New Roman"/>
          <w:bCs/>
          <w:sz w:val="24"/>
          <w:szCs w:val="24"/>
        </w:rPr>
      </w:pPr>
    </w:p>
    <w:p w14:paraId="30C03E7D" w14:textId="49C73788" w:rsidR="00EB2251" w:rsidRDefault="00EB2251" w:rsidP="00EB2251">
      <w:pPr>
        <w:pStyle w:val="ae"/>
        <w:numPr>
          <w:ilvl w:val="0"/>
          <w:numId w:val="1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 xml:space="preserve">Рабочие формулы </w:t>
      </w:r>
    </w:p>
    <w:p w14:paraId="7AAA4574" w14:textId="38FE4172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EB2251">
        <w:rPr>
          <w:rFonts w:ascii="Cambria" w:hAnsi="Cambria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D56DA3" wp14:editId="32DBE573">
            <wp:extent cx="4963218" cy="1524213"/>
            <wp:effectExtent l="0" t="0" r="0" b="0"/>
            <wp:docPr id="1" name="Рисунок 1" descr="Изображение выглядит как текст, Шриф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95FF" w14:textId="640BC8E1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EB2251">
        <w:rPr>
          <w:rFonts w:ascii="Cambria" w:hAnsi="Cambria" w:cs="Times New Roman"/>
          <w:b/>
          <w:bCs/>
          <w:noProof/>
          <w:sz w:val="28"/>
          <w:szCs w:val="28"/>
        </w:rPr>
        <w:drawing>
          <wp:inline distT="0" distB="0" distL="0" distR="0" wp14:anchorId="01DBDDAE" wp14:editId="6AD40D36">
            <wp:extent cx="4877481" cy="1476581"/>
            <wp:effectExtent l="0" t="0" r="0" b="9525"/>
            <wp:docPr id="2" name="Рисунок 2" descr="Изображение выглядит как рукописный текст, Шрифт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3EAC" w14:textId="2933E769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Метод левых и правых прямоугольников</w:t>
      </w:r>
    </w:p>
    <w:p w14:paraId="47417A3D" w14:textId="05687E5D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EB2251">
        <w:rPr>
          <w:rFonts w:ascii="Cambria" w:hAnsi="Cambria" w:cs="Times New Roman"/>
          <w:b/>
          <w:bCs/>
          <w:noProof/>
          <w:sz w:val="28"/>
          <w:szCs w:val="28"/>
        </w:rPr>
        <w:drawing>
          <wp:inline distT="0" distB="0" distL="0" distR="0" wp14:anchorId="35831BA5" wp14:editId="6226CBE2">
            <wp:extent cx="5940425" cy="1353185"/>
            <wp:effectExtent l="0" t="0" r="3175" b="0"/>
            <wp:docPr id="3" name="Рисунок 3" descr="Изображение выглядит как текст, рукописный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4606C" w14:textId="5F1EB236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Метод средних прямоугольников</w:t>
      </w:r>
    </w:p>
    <w:p w14:paraId="37A7A4D3" w14:textId="5D7C92AA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EB2251">
        <w:rPr>
          <w:rFonts w:ascii="Cambria" w:hAnsi="Cambria" w:cs="Times New Roman"/>
          <w:b/>
          <w:bCs/>
          <w:noProof/>
          <w:sz w:val="28"/>
          <w:szCs w:val="28"/>
        </w:rPr>
        <w:drawing>
          <wp:inline distT="0" distB="0" distL="0" distR="0" wp14:anchorId="75A775BB" wp14:editId="345C8C3B">
            <wp:extent cx="3848637" cy="1047896"/>
            <wp:effectExtent l="0" t="0" r="0" b="0"/>
            <wp:docPr id="4" name="Рисунок 4" descr="Изображение выглядит как Шрифт, рукописный текст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7ECB" w14:textId="4B5D1D61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Метод трапеций</w:t>
      </w:r>
    </w:p>
    <w:p w14:paraId="4E3CEDF3" w14:textId="56EE334A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EB2251">
        <w:rPr>
          <w:rFonts w:ascii="Cambria" w:hAnsi="Cambria" w:cs="Times New Roman"/>
          <w:b/>
          <w:bCs/>
          <w:noProof/>
          <w:sz w:val="28"/>
          <w:szCs w:val="28"/>
        </w:rPr>
        <w:drawing>
          <wp:inline distT="0" distB="0" distL="0" distR="0" wp14:anchorId="01E13617" wp14:editId="0A4367B5">
            <wp:extent cx="5940425" cy="842645"/>
            <wp:effectExtent l="0" t="0" r="3175" b="0"/>
            <wp:docPr id="5" name="Рисунок 5" descr="Изображение выглядит как Шрифт, текст, рукописный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81FE" w14:textId="72818CD6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Метод Симпсона</w:t>
      </w:r>
    </w:p>
    <w:p w14:paraId="61D11313" w14:textId="77777777" w:rsidR="00EB2251" w:rsidRDefault="00EB2251" w:rsidP="00EB225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</w:p>
    <w:p w14:paraId="591B57CE" w14:textId="36DC61A6" w:rsidR="00EB2251" w:rsidRDefault="00EB2251" w:rsidP="00EB2251">
      <w:pPr>
        <w:pStyle w:val="ae"/>
        <w:numPr>
          <w:ilvl w:val="0"/>
          <w:numId w:val="1"/>
        </w:numPr>
        <w:spacing w:before="240"/>
        <w:ind w:left="0" w:right="-185" w:hanging="450"/>
        <w:rPr>
          <w:rFonts w:ascii="Cambria" w:hAnsi="Cambria" w:cs="Times New Roman"/>
          <w:b/>
          <w:bCs/>
          <w:sz w:val="28"/>
          <w:szCs w:val="28"/>
        </w:rPr>
      </w:pPr>
      <w:r>
        <w:rPr>
          <w:rFonts w:ascii="Cambria" w:hAnsi="Cambria" w:cs="Times New Roman"/>
          <w:b/>
          <w:bCs/>
          <w:sz w:val="28"/>
          <w:szCs w:val="28"/>
        </w:rPr>
        <w:t>Вычислительная</w:t>
      </w:r>
    </w:p>
    <w:p w14:paraId="24291257" w14:textId="18F21A49" w:rsidR="00614C01" w:rsidRPr="00614C01" w:rsidRDefault="00614C01" w:rsidP="00614C01">
      <w:pPr>
        <w:pStyle w:val="ae"/>
        <w:spacing w:before="240"/>
        <w:ind w:right="-185"/>
        <w:rPr>
          <w:rFonts w:ascii="Cambria" w:hAnsi="Cambria" w:cs="Times New Roman"/>
          <w:b/>
          <w:bCs/>
          <w:sz w:val="28"/>
          <w:szCs w:val="28"/>
        </w:rPr>
      </w:pPr>
      <w:r w:rsidRPr="00614C01">
        <w:rPr>
          <w:rFonts w:ascii="Cambria" w:hAnsi="Cambria" w:cs="Times New Roman"/>
          <w:b/>
          <w:bCs/>
          <w:sz w:val="28"/>
          <w:szCs w:val="28"/>
        </w:rPr>
        <w:lastRenderedPageBreak/>
        <w:t>Точное вычисление интеграла</w:t>
      </w:r>
    </w:p>
    <w:p w14:paraId="2D777B17" w14:textId="53A5548A" w:rsidR="00614C01" w:rsidRPr="00614C01" w:rsidRDefault="00614C01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614C01">
        <w:rPr>
          <w:rFonts w:ascii="Cambria" w:hAnsi="Cambria" w:cs="Times New Roman"/>
          <w:sz w:val="24"/>
          <w:szCs w:val="24"/>
        </w:rPr>
        <w:t>Под 13 вариантов дан следующий интеграл:</w:t>
      </w:r>
    </w:p>
    <w:p w14:paraId="22D81359" w14:textId="0536ED54" w:rsidR="00614C01" w:rsidRPr="00614C01" w:rsidRDefault="00614C01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614C01">
        <w:rPr>
          <w:rFonts w:ascii="Cambria" w:hAnsi="Cambria" w:cs="Times New Roman"/>
          <w:noProof/>
          <w:sz w:val="24"/>
          <w:szCs w:val="24"/>
        </w:rPr>
        <w:drawing>
          <wp:inline distT="0" distB="0" distL="0" distR="0" wp14:anchorId="149A046A" wp14:editId="2A7A1128">
            <wp:extent cx="2553056" cy="743054"/>
            <wp:effectExtent l="0" t="0" r="0" b="0"/>
            <wp:docPr id="6" name="Рисунок 6" descr="Изображение выглядит как Шрифт, рукописный текст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BDE47" w14:textId="3DB8F9DF" w:rsidR="00614C01" w:rsidRPr="00614C01" w:rsidRDefault="00614C01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614C01">
        <w:rPr>
          <w:rFonts w:ascii="Cambria" w:hAnsi="Cambria" w:cs="Times New Roman"/>
          <w:sz w:val="24"/>
          <w:szCs w:val="24"/>
        </w:rPr>
        <w:t xml:space="preserve">Его точное значение равно </w:t>
      </w:r>
      <w:r w:rsidRPr="00614C01">
        <w:rPr>
          <w:rFonts w:ascii="Cambria" w:hAnsi="Cambria" w:cs="Times New Roman"/>
          <w:b/>
          <w:bCs/>
          <w:sz w:val="24"/>
          <w:szCs w:val="24"/>
        </w:rPr>
        <w:t>-81.3333</w:t>
      </w:r>
    </w:p>
    <w:p w14:paraId="2F3C8A16" w14:textId="74893B00" w:rsidR="00614C01" w:rsidRDefault="00614C01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614C01">
        <w:rPr>
          <w:rFonts w:ascii="Cambria" w:hAnsi="Cambria" w:cs="Times New Roman"/>
          <w:b/>
          <w:bCs/>
          <w:sz w:val="28"/>
          <w:szCs w:val="28"/>
        </w:rPr>
        <w:t xml:space="preserve">Вычисление интеграла по методу средних </w:t>
      </w:r>
      <w:r w:rsidR="001F10AC">
        <w:rPr>
          <w:rFonts w:ascii="Cambria" w:hAnsi="Cambria" w:cs="Times New Roman"/>
          <w:b/>
          <w:bCs/>
          <w:sz w:val="28"/>
          <w:szCs w:val="28"/>
        </w:rPr>
        <w:t>прямоугольников</w:t>
      </w:r>
    </w:p>
    <w:p w14:paraId="38A5EC56" w14:textId="138465BC" w:rsidR="00614C01" w:rsidRPr="00614C01" w:rsidRDefault="00614C01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</w:p>
    <w:tbl>
      <w:tblPr>
        <w:tblW w:w="10869" w:type="dxa"/>
        <w:tblInd w:w="-851" w:type="dxa"/>
        <w:tblLook w:val="04A0" w:firstRow="1" w:lastRow="0" w:firstColumn="1" w:lastColumn="0" w:noHBand="0" w:noVBand="1"/>
      </w:tblPr>
      <w:tblGrid>
        <w:gridCol w:w="851"/>
        <w:gridCol w:w="418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14C01" w:rsidRPr="00614C01" w14:paraId="2F2772BB" w14:textId="77777777" w:rsidTr="003A4FC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DF02" w14:textId="77777777" w:rsidR="00614C01" w:rsidRPr="00614C01" w:rsidRDefault="00614C01" w:rsidP="0061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53E65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78D79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B1A32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8D5B0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C5DC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56BC1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39512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A91BC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583A1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A961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9CBAD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614C01" w:rsidRPr="00614C01" w14:paraId="7BD9A144" w14:textId="77777777" w:rsidTr="003A4FC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4355" w14:textId="77777777" w:rsidR="00614C01" w:rsidRPr="00614C01" w:rsidRDefault="00614C01" w:rsidP="0061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8CDB9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914BD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6B08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D99E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2F5A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8F4C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33D57" w14:textId="4E2D8DA8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4E734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A35D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5E8CD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0B4ED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614C01" w:rsidRPr="00614C01" w14:paraId="04BF749F" w14:textId="77777777" w:rsidTr="003A4FC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9E3E" w14:textId="77777777" w:rsidR="00614C01" w:rsidRPr="00614C01" w:rsidRDefault="00614C01" w:rsidP="0061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FAA21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AC9F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-15,256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13A89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-18,488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F6D63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-22,792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46414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-28,264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0296F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25CD2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-43,096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FA16F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-52,648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0DB31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-63,752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DCAB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-76,504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F34F4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-91</w:t>
            </w:r>
          </w:p>
        </w:tc>
      </w:tr>
      <w:tr w:rsidR="00614C01" w:rsidRPr="00614C01" w14:paraId="14574FE1" w14:textId="77777777" w:rsidTr="003A4FC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9B487" w14:textId="77777777" w:rsidR="00614C01" w:rsidRPr="00614C01" w:rsidRDefault="00614C01" w:rsidP="0061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  <w:proofErr w:type="spellEnd"/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- 0,5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F84CD" w14:textId="77777777" w:rsidR="00614C01" w:rsidRPr="00614C01" w:rsidRDefault="00614C01" w:rsidP="0061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5335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314EF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F841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EB0E1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4645A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ACEDF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F3CB9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9347C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F6A7E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522DD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2,9</w:t>
            </w:r>
          </w:p>
        </w:tc>
      </w:tr>
      <w:tr w:rsidR="00614C01" w:rsidRPr="00614C01" w14:paraId="2F66FB3F" w14:textId="77777777" w:rsidTr="003A4FC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02B2C" w14:textId="77777777" w:rsidR="00614C01" w:rsidRPr="00614C01" w:rsidRDefault="00614C01" w:rsidP="0061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yi-0,5</w:t>
            </w: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3F47" w14:textId="77777777" w:rsidR="00614C01" w:rsidRPr="00614C01" w:rsidRDefault="00614C01" w:rsidP="00614C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97038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-14,012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D2DD9F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-16,744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8D0F54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-20,5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1D903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-25,376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3D93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-31,468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A296A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-38,872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38864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-47,684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47011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C333C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-69,916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676C4" w14:textId="77777777" w:rsidR="00614C01" w:rsidRPr="00614C01" w:rsidRDefault="00614C01" w:rsidP="00614C0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14C01">
              <w:rPr>
                <w:rFonts w:ascii="Calibri" w:eastAsia="Times New Roman" w:hAnsi="Calibri" w:cs="Calibri"/>
                <w:color w:val="000000"/>
                <w:lang w:eastAsia="ru-RU"/>
              </w:rPr>
              <w:t>-83,528</w:t>
            </w:r>
          </w:p>
        </w:tc>
      </w:tr>
    </w:tbl>
    <w:p w14:paraId="78617534" w14:textId="6339CE6E" w:rsidR="00614C01" w:rsidRDefault="00614C01" w:rsidP="00614C01">
      <w:pPr>
        <w:pStyle w:val="ae"/>
        <w:spacing w:before="240"/>
        <w:ind w:right="-185"/>
        <w:rPr>
          <w:rFonts w:ascii="Cambria" w:eastAsiaTheme="minorEastAsia" w:hAnsi="Cambria" w:cs="Times New Roman"/>
          <w:b/>
          <w:bCs/>
          <w:sz w:val="24"/>
          <w:szCs w:val="24"/>
        </w:rPr>
      </w:pPr>
      <w:r w:rsidRPr="00614C01">
        <w:rPr>
          <w:rFonts w:ascii="Cambria" w:hAnsi="Cambria" w:cs="Times New Roman"/>
          <w:sz w:val="24"/>
          <w:szCs w:val="24"/>
        </w:rPr>
        <w:t>Сложив последнюю строчку и умножив на значение</w:t>
      </w:r>
      <w:r>
        <w:rPr>
          <w:rFonts w:ascii="Cambria" w:hAnsi="Cambria" w:cs="Times New Roman"/>
          <w:sz w:val="24"/>
          <w:szCs w:val="24"/>
        </w:rPr>
        <w:t xml:space="preserve"> </w:t>
      </w:r>
      <w:r w:rsidRPr="00614C01">
        <w:rPr>
          <w:rFonts w:ascii="Cambria" w:hAnsi="Cambria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h=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3-1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=0.2</m:t>
        </m:r>
      </m:oMath>
      <w:r w:rsidRPr="00614C01">
        <w:rPr>
          <w:rFonts w:ascii="Cambria" w:eastAsiaTheme="minorEastAsia" w:hAnsi="Cambria" w:cs="Times New Roman"/>
          <w:sz w:val="24"/>
          <w:szCs w:val="24"/>
        </w:rPr>
        <w:t xml:space="preserve">, </w:t>
      </w:r>
      <w:r>
        <w:rPr>
          <w:rFonts w:ascii="Cambria" w:eastAsiaTheme="minorEastAsia" w:hAnsi="Cambria" w:cs="Times New Roman"/>
          <w:sz w:val="24"/>
          <w:szCs w:val="24"/>
        </w:rPr>
        <w:t xml:space="preserve"> </w:t>
      </w:r>
      <w:r w:rsidRPr="00614C01">
        <w:rPr>
          <w:rFonts w:ascii="Cambria" w:eastAsiaTheme="minorEastAsia" w:hAnsi="Cambria" w:cs="Times New Roman"/>
          <w:sz w:val="24"/>
          <w:szCs w:val="24"/>
        </w:rPr>
        <w:t xml:space="preserve">получим значение интеграла </w:t>
      </w:r>
      <w:r w:rsidRPr="00614C01">
        <w:rPr>
          <w:rFonts w:ascii="Cambria" w:eastAsiaTheme="minorEastAsia" w:hAnsi="Cambria" w:cs="Times New Roman"/>
          <w:b/>
          <w:bCs/>
          <w:sz w:val="24"/>
          <w:szCs w:val="24"/>
        </w:rPr>
        <w:t>-81,</w:t>
      </w:r>
      <w:r>
        <w:rPr>
          <w:rFonts w:ascii="Cambria" w:eastAsiaTheme="minorEastAsia" w:hAnsi="Cambria" w:cs="Times New Roman"/>
          <w:b/>
          <w:bCs/>
          <w:sz w:val="24"/>
          <w:szCs w:val="24"/>
        </w:rPr>
        <w:t>22</w:t>
      </w:r>
    </w:p>
    <w:p w14:paraId="1E503142" w14:textId="5E3C03D8" w:rsidR="00614C01" w:rsidRDefault="00614C01" w:rsidP="00614C01">
      <w:pPr>
        <w:pStyle w:val="ae"/>
        <w:spacing w:before="240"/>
        <w:ind w:right="-185"/>
        <w:rPr>
          <w:rFonts w:ascii="Cambria" w:eastAsiaTheme="minorEastAsia" w:hAnsi="Cambria" w:cs="Times New Roman"/>
          <w:b/>
          <w:bCs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t xml:space="preserve">Относительная погрешность составляет </w:t>
      </w:r>
      <w:r w:rsidRPr="00614C01">
        <w:rPr>
          <w:rFonts w:ascii="Cambria" w:eastAsiaTheme="minorEastAsia" w:hAnsi="Cambria" w:cs="Times New Roman"/>
          <w:b/>
          <w:bCs/>
          <w:sz w:val="24"/>
          <w:szCs w:val="24"/>
        </w:rPr>
        <w:t>81,33 – 81,22 = 0,11 = 0,14%</w:t>
      </w:r>
    </w:p>
    <w:p w14:paraId="42487424" w14:textId="5E381572" w:rsidR="003A4FCD" w:rsidRDefault="003A4FCD" w:rsidP="00614C01">
      <w:pPr>
        <w:pStyle w:val="ae"/>
        <w:spacing w:before="240"/>
        <w:ind w:right="-185"/>
        <w:rPr>
          <w:rFonts w:ascii="Cambria" w:eastAsiaTheme="minorEastAsia" w:hAnsi="Cambria" w:cs="Times New Roman"/>
          <w:b/>
          <w:bCs/>
          <w:sz w:val="28"/>
          <w:szCs w:val="28"/>
        </w:rPr>
      </w:pPr>
      <w:r w:rsidRPr="003A4FCD">
        <w:rPr>
          <w:rFonts w:ascii="Cambria" w:eastAsiaTheme="minorEastAsia" w:hAnsi="Cambria" w:cs="Times New Roman"/>
          <w:b/>
          <w:bCs/>
          <w:sz w:val="28"/>
          <w:szCs w:val="28"/>
        </w:rPr>
        <w:t>Вычисление интеграла по методу трапеций</w:t>
      </w:r>
    </w:p>
    <w:p w14:paraId="227E0A38" w14:textId="53F95B1D" w:rsidR="003A4FCD" w:rsidRDefault="003A4FCD" w:rsidP="00614C01">
      <w:pPr>
        <w:pStyle w:val="ae"/>
        <w:spacing w:before="240"/>
        <w:ind w:right="-185"/>
        <w:rPr>
          <w:rFonts w:ascii="Cambria" w:eastAsiaTheme="minorEastAsia" w:hAnsi="Cambria" w:cs="Times New Roman"/>
          <w:b/>
          <w:bCs/>
          <w:sz w:val="28"/>
          <w:szCs w:val="28"/>
        </w:rPr>
      </w:pPr>
    </w:p>
    <w:tbl>
      <w:tblPr>
        <w:tblW w:w="11011" w:type="dxa"/>
        <w:tblInd w:w="-993" w:type="dxa"/>
        <w:tblLook w:val="04A0" w:firstRow="1" w:lastRow="0" w:firstColumn="1" w:lastColumn="0" w:noHBand="0" w:noVBand="1"/>
      </w:tblPr>
      <w:tblGrid>
        <w:gridCol w:w="851"/>
        <w:gridCol w:w="5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A4FCD" w:rsidRPr="003A4FCD" w14:paraId="52F28598" w14:textId="77777777" w:rsidTr="003A4FC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4BAD" w14:textId="77777777" w:rsidR="003A4FCD" w:rsidRPr="003A4FCD" w:rsidRDefault="003A4FCD" w:rsidP="003A4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70697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4810F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7EAC0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59A79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DBD1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49BD3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A984A" w14:textId="048844FA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0FEC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C9DB0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A3151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DC18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3A4FCD" w:rsidRPr="003A4FCD" w14:paraId="28CB4C49" w14:textId="77777777" w:rsidTr="003A4FC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C023E" w14:textId="77777777" w:rsidR="003A4FCD" w:rsidRPr="003A4FCD" w:rsidRDefault="003A4FCD" w:rsidP="003A4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DF30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50609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559B0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EADA6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84AF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6FD12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79106" w14:textId="062D4D2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38C30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5F4B1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8E952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B990C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3A4FCD" w:rsidRPr="003A4FCD" w14:paraId="4337E49A" w14:textId="77777777" w:rsidTr="003A4FCD">
        <w:trPr>
          <w:trHeight w:val="28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A47B7" w14:textId="77777777" w:rsidR="003A4FCD" w:rsidRPr="003A4FCD" w:rsidRDefault="003A4FCD" w:rsidP="003A4F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DFDFD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A9D5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-15,256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0F877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-18,488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8CDE4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-22,792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6371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-28,264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C810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-35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5B168" w14:textId="28517283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-43,096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3A0FA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-52,648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34129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-63,752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7670F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-76,504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9361" w14:textId="77777777" w:rsidR="003A4FCD" w:rsidRPr="003A4FCD" w:rsidRDefault="003A4FCD" w:rsidP="003A4F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4FCD">
              <w:rPr>
                <w:rFonts w:ascii="Calibri" w:eastAsia="Times New Roman" w:hAnsi="Calibri" w:cs="Calibri"/>
                <w:color w:val="000000"/>
                <w:lang w:eastAsia="ru-RU"/>
              </w:rPr>
              <w:t>-91</w:t>
            </w:r>
          </w:p>
        </w:tc>
      </w:tr>
    </w:tbl>
    <w:p w14:paraId="1D6E8244" w14:textId="3B4F26A1" w:rsidR="003A4FCD" w:rsidRDefault="003A4FCD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  <w:r w:rsidRPr="003A4FCD">
        <w:rPr>
          <w:rFonts w:ascii="Cambria" w:hAnsi="Cambria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6063AB" wp14:editId="1D44FC51">
            <wp:simplePos x="0" y="0"/>
            <wp:positionH relativeFrom="column">
              <wp:posOffset>916305</wp:posOffset>
            </wp:positionH>
            <wp:positionV relativeFrom="paragraph">
              <wp:posOffset>72390</wp:posOffset>
            </wp:positionV>
            <wp:extent cx="1219200" cy="534622"/>
            <wp:effectExtent l="0" t="0" r="0" b="0"/>
            <wp:wrapNone/>
            <wp:docPr id="7" name="Рисунок 7" descr="Изображение выглядит как Шрифт, рукописный текст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34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 w:cs="Times New Roman"/>
          <w:sz w:val="24"/>
          <w:szCs w:val="24"/>
        </w:rPr>
        <w:t xml:space="preserve">По формуле </w:t>
      </w:r>
    </w:p>
    <w:p w14:paraId="0EE45B27" w14:textId="2D44109F" w:rsidR="003A4FCD" w:rsidRDefault="003A4FCD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</w:p>
    <w:p w14:paraId="5DA86D00" w14:textId="2539FA4A" w:rsidR="003A4FCD" w:rsidRDefault="003A4FCD" w:rsidP="00614C01">
      <w:pPr>
        <w:pStyle w:val="ae"/>
        <w:spacing w:before="240"/>
        <w:ind w:right="-185"/>
        <w:rPr>
          <w:rFonts w:ascii="Cambria" w:hAnsi="Cambria" w:cs="Times New Roman"/>
          <w:b/>
          <w:bCs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Получили следующее значение интеграла: </w:t>
      </w:r>
      <w:r w:rsidRPr="003A4FCD">
        <w:rPr>
          <w:rFonts w:ascii="Cambria" w:hAnsi="Cambria" w:cs="Times New Roman"/>
          <w:b/>
          <w:bCs/>
          <w:sz w:val="24"/>
          <w:szCs w:val="24"/>
        </w:rPr>
        <w:t>-80,16</w:t>
      </w:r>
    </w:p>
    <w:p w14:paraId="3F954F62" w14:textId="7E5F70F7" w:rsidR="003A4FCD" w:rsidRDefault="003A4FCD" w:rsidP="003A4FCD">
      <w:pPr>
        <w:pStyle w:val="ae"/>
        <w:spacing w:before="240"/>
        <w:ind w:right="-185"/>
        <w:rPr>
          <w:rFonts w:ascii="Cambria" w:eastAsiaTheme="minorEastAsia" w:hAnsi="Cambria" w:cs="Times New Roman"/>
          <w:b/>
          <w:bCs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t xml:space="preserve">Относительная погрешность составляет </w:t>
      </w:r>
      <w:r w:rsidRPr="00614C01">
        <w:rPr>
          <w:rFonts w:ascii="Cambria" w:eastAsiaTheme="minorEastAsia" w:hAnsi="Cambria" w:cs="Times New Roman"/>
          <w:b/>
          <w:bCs/>
          <w:sz w:val="24"/>
          <w:szCs w:val="24"/>
        </w:rPr>
        <w:t xml:space="preserve">81,33 – </w:t>
      </w:r>
      <w:r w:rsidRPr="003A4FCD">
        <w:rPr>
          <w:rFonts w:ascii="Cambria" w:hAnsi="Cambria" w:cs="Times New Roman"/>
          <w:b/>
          <w:bCs/>
          <w:sz w:val="24"/>
          <w:szCs w:val="24"/>
        </w:rPr>
        <w:t>80,16</w:t>
      </w:r>
      <w:r w:rsidRPr="00614C01">
        <w:rPr>
          <w:rFonts w:ascii="Cambria" w:eastAsiaTheme="minorEastAsia" w:hAnsi="Cambria" w:cs="Times New Roman"/>
          <w:b/>
          <w:bCs/>
          <w:sz w:val="24"/>
          <w:szCs w:val="24"/>
        </w:rPr>
        <w:t xml:space="preserve">= </w:t>
      </w:r>
      <w:r>
        <w:rPr>
          <w:rFonts w:ascii="Cambria" w:eastAsiaTheme="minorEastAsia" w:hAnsi="Cambria" w:cs="Times New Roman"/>
          <w:b/>
          <w:bCs/>
          <w:sz w:val="24"/>
          <w:szCs w:val="24"/>
        </w:rPr>
        <w:t>1,17</w:t>
      </w:r>
      <w:r w:rsidRPr="00614C01">
        <w:rPr>
          <w:rFonts w:ascii="Cambria" w:eastAsiaTheme="minorEastAsia" w:hAnsi="Cambria" w:cs="Times New Roman"/>
          <w:b/>
          <w:bCs/>
          <w:sz w:val="24"/>
          <w:szCs w:val="24"/>
        </w:rPr>
        <w:t xml:space="preserve"> = </w:t>
      </w:r>
      <w:r>
        <w:rPr>
          <w:rFonts w:ascii="Cambria" w:eastAsiaTheme="minorEastAsia" w:hAnsi="Cambria" w:cs="Times New Roman"/>
          <w:b/>
          <w:bCs/>
          <w:sz w:val="24"/>
          <w:szCs w:val="24"/>
        </w:rPr>
        <w:t>1,34</w:t>
      </w:r>
      <w:r w:rsidRPr="00614C01">
        <w:rPr>
          <w:rFonts w:ascii="Cambria" w:eastAsiaTheme="minorEastAsia" w:hAnsi="Cambria" w:cs="Times New Roman"/>
          <w:b/>
          <w:bCs/>
          <w:sz w:val="24"/>
          <w:szCs w:val="24"/>
        </w:rPr>
        <w:t>%</w:t>
      </w:r>
    </w:p>
    <w:p w14:paraId="07D98A25" w14:textId="08A8E810" w:rsidR="003A4FCD" w:rsidRPr="003A4FCD" w:rsidRDefault="003A4FCD" w:rsidP="00614C01">
      <w:pPr>
        <w:pStyle w:val="ae"/>
        <w:spacing w:before="240"/>
        <w:ind w:right="-185"/>
        <w:rPr>
          <w:rFonts w:ascii="Cambria" w:hAnsi="Cambria" w:cs="Times New Roman"/>
          <w:sz w:val="24"/>
          <w:szCs w:val="24"/>
        </w:rPr>
      </w:pPr>
    </w:p>
    <w:p w14:paraId="1822AED8" w14:textId="7C1640DD" w:rsidR="00D93DEE" w:rsidRDefault="00D93DEE" w:rsidP="00D93DEE">
      <w:pPr>
        <w:pStyle w:val="ae"/>
        <w:spacing w:before="240"/>
        <w:ind w:right="-185"/>
        <w:rPr>
          <w:rFonts w:ascii="Cambria" w:eastAsiaTheme="minorEastAsia" w:hAnsi="Cambria" w:cs="Times New Roman"/>
          <w:b/>
          <w:bCs/>
          <w:sz w:val="28"/>
          <w:szCs w:val="28"/>
        </w:rPr>
      </w:pPr>
      <w:r w:rsidRPr="003A4FCD">
        <w:rPr>
          <w:rFonts w:ascii="Cambria" w:eastAsiaTheme="minorEastAsia" w:hAnsi="Cambria" w:cs="Times New Roman"/>
          <w:b/>
          <w:bCs/>
          <w:sz w:val="28"/>
          <w:szCs w:val="28"/>
        </w:rPr>
        <w:t xml:space="preserve">Вычисление интеграла по методу </w:t>
      </w:r>
      <w:r>
        <w:rPr>
          <w:rFonts w:ascii="Cambria" w:eastAsiaTheme="minorEastAsia" w:hAnsi="Cambria" w:cs="Times New Roman"/>
          <w:b/>
          <w:bCs/>
          <w:sz w:val="28"/>
          <w:szCs w:val="28"/>
        </w:rPr>
        <w:t>Симпсона</w:t>
      </w:r>
    </w:p>
    <w:p w14:paraId="1840DEE8" w14:textId="3714F595" w:rsidR="00D93DEE" w:rsidRDefault="00D93DEE" w:rsidP="00D93DEE">
      <w:pPr>
        <w:pStyle w:val="ae"/>
        <w:spacing w:before="240"/>
        <w:ind w:right="-185"/>
        <w:rPr>
          <w:rFonts w:ascii="Cambria" w:eastAsiaTheme="minorEastAsia" w:hAnsi="Cambria" w:cs="Times New Roman"/>
          <w:b/>
          <w:bCs/>
          <w:sz w:val="28"/>
          <w:szCs w:val="28"/>
        </w:rPr>
      </w:pPr>
    </w:p>
    <w:tbl>
      <w:tblPr>
        <w:tblW w:w="11520" w:type="dxa"/>
        <w:tblInd w:w="-1502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93DEE" w:rsidRPr="00D93DEE" w14:paraId="0F3992DC" w14:textId="77777777" w:rsidTr="00D93D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967CE" w14:textId="77777777" w:rsidR="00D93DEE" w:rsidRPr="00D93DEE" w:rsidRDefault="00D93DEE" w:rsidP="00D93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14C4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6F41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DF876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BDC7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A5F53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7B970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1BFB3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10D8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6FEA4" w14:textId="525E1A22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C10E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0A14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</w:tr>
      <w:tr w:rsidR="00D93DEE" w:rsidRPr="00D93DEE" w14:paraId="4867DAB0" w14:textId="77777777" w:rsidTr="00D93D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3C37C" w14:textId="77777777" w:rsidR="00D93DEE" w:rsidRPr="00D93DEE" w:rsidRDefault="00D93DEE" w:rsidP="00D93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xi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F436A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A0B67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1,2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45CB6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59A57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EEED8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DBC3F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B8651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AB90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EA0DC" w14:textId="62243986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E0D4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6F4BE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D93DEE" w:rsidRPr="00D93DEE" w14:paraId="10EDEB2D" w14:textId="77777777" w:rsidTr="00D93DEE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D7E95" w14:textId="77777777" w:rsidR="00D93DEE" w:rsidRPr="00D93DEE" w:rsidRDefault="00D93DEE" w:rsidP="00D93DE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yi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E0280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E9AC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-15,256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B7161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-18,488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986DB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-22,792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7599F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-28,264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60F56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-35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749A3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-43,096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9B34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-52,648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EDB15" w14:textId="06225634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-63,752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77785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-76,504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112E0" w14:textId="77777777" w:rsidR="00D93DEE" w:rsidRPr="00D93DEE" w:rsidRDefault="00D93DEE" w:rsidP="00D93D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93DEE">
              <w:rPr>
                <w:rFonts w:ascii="Calibri" w:eastAsia="Times New Roman" w:hAnsi="Calibri" w:cs="Calibri"/>
                <w:color w:val="000000"/>
                <w:lang w:eastAsia="ru-RU"/>
              </w:rPr>
              <w:t>-91</w:t>
            </w:r>
          </w:p>
        </w:tc>
      </w:tr>
    </w:tbl>
    <w:p w14:paraId="6D04C149" w14:textId="77777777" w:rsidR="00D93DEE" w:rsidRDefault="00D93DEE" w:rsidP="00D93DEE">
      <w:pPr>
        <w:pStyle w:val="ae"/>
        <w:spacing w:before="240"/>
        <w:ind w:right="-185"/>
        <w:rPr>
          <w:rFonts w:ascii="Cambria" w:eastAsiaTheme="minorEastAsia" w:hAnsi="Cambria" w:cs="Times New Roman"/>
          <w:sz w:val="24"/>
          <w:szCs w:val="24"/>
        </w:rPr>
      </w:pPr>
      <w:r w:rsidRPr="00D93DEE">
        <w:rPr>
          <w:noProof/>
        </w:rPr>
        <w:drawing>
          <wp:anchor distT="0" distB="0" distL="114300" distR="114300" simplePos="0" relativeHeight="251659264" behindDoc="0" locked="0" layoutInCell="1" allowOverlap="1" wp14:anchorId="37E76232" wp14:editId="030A4F7F">
            <wp:simplePos x="0" y="0"/>
            <wp:positionH relativeFrom="margin">
              <wp:posOffset>2270760</wp:posOffset>
            </wp:positionH>
            <wp:positionV relativeFrom="paragraph">
              <wp:posOffset>20320</wp:posOffset>
            </wp:positionV>
            <wp:extent cx="3954780" cy="502644"/>
            <wp:effectExtent l="0" t="0" r="0" b="0"/>
            <wp:wrapNone/>
            <wp:docPr id="9" name="Рисунок 9" descr="Изображение выглядит как рукописный текст, текст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4780" cy="5026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Theme="minorEastAsia" w:hAnsi="Cambria" w:cs="Times New Roman"/>
          <w:sz w:val="24"/>
          <w:szCs w:val="24"/>
        </w:rPr>
        <w:t>Выполнив действия по формуле</w:t>
      </w:r>
    </w:p>
    <w:p w14:paraId="16DF1022" w14:textId="77777777" w:rsidR="00D93DEE" w:rsidRDefault="00D93DEE" w:rsidP="00D93DEE">
      <w:pPr>
        <w:pStyle w:val="ae"/>
        <w:spacing w:before="240"/>
        <w:ind w:right="-185"/>
        <w:rPr>
          <w:rFonts w:ascii="Cambria" w:eastAsiaTheme="minorEastAsia" w:hAnsi="Cambria" w:cs="Times New Roman"/>
          <w:sz w:val="24"/>
          <w:szCs w:val="24"/>
        </w:rPr>
      </w:pPr>
    </w:p>
    <w:p w14:paraId="208431A0" w14:textId="6547A5B2" w:rsidR="00D93DEE" w:rsidRDefault="00D93DEE" w:rsidP="00D93DEE">
      <w:pPr>
        <w:pStyle w:val="ae"/>
        <w:spacing w:before="240"/>
        <w:ind w:right="-185"/>
        <w:rPr>
          <w:rFonts w:ascii="Cambria" w:eastAsiaTheme="minorEastAsia" w:hAnsi="Cambria" w:cs="Times New Roman"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lastRenderedPageBreak/>
        <w:t xml:space="preserve">Получили значение интеграла: </w:t>
      </w:r>
      <w:r w:rsidRPr="00D93DEE">
        <w:rPr>
          <w:rFonts w:ascii="Cambria" w:eastAsiaTheme="minorEastAsia" w:hAnsi="Cambria" w:cs="Times New Roman"/>
          <w:b/>
          <w:bCs/>
          <w:sz w:val="24"/>
          <w:szCs w:val="24"/>
        </w:rPr>
        <w:t>-80,4</w:t>
      </w:r>
      <w:r>
        <w:rPr>
          <w:rFonts w:ascii="Cambria" w:eastAsiaTheme="minorEastAsia" w:hAnsi="Cambria" w:cs="Times New Roman"/>
          <w:sz w:val="24"/>
          <w:szCs w:val="24"/>
        </w:rPr>
        <w:t xml:space="preserve"> </w:t>
      </w:r>
    </w:p>
    <w:p w14:paraId="5C547751" w14:textId="4C6A4107" w:rsidR="00D93DEE" w:rsidRDefault="00D93DEE" w:rsidP="00D93DEE">
      <w:pPr>
        <w:pStyle w:val="ae"/>
        <w:spacing w:before="240"/>
        <w:ind w:right="-185"/>
        <w:rPr>
          <w:rFonts w:ascii="Cambria" w:eastAsiaTheme="minorEastAsia" w:hAnsi="Cambria" w:cs="Times New Roman"/>
          <w:b/>
          <w:bCs/>
          <w:sz w:val="24"/>
          <w:szCs w:val="24"/>
        </w:rPr>
      </w:pPr>
      <w:r>
        <w:rPr>
          <w:rFonts w:ascii="Cambria" w:eastAsiaTheme="minorEastAsia" w:hAnsi="Cambria" w:cs="Times New Roman"/>
          <w:sz w:val="24"/>
          <w:szCs w:val="24"/>
        </w:rPr>
        <w:t xml:space="preserve">Относительная погрешность составляет </w:t>
      </w:r>
      <w:r w:rsidRPr="00614C01">
        <w:rPr>
          <w:rFonts w:ascii="Cambria" w:eastAsiaTheme="minorEastAsia" w:hAnsi="Cambria" w:cs="Times New Roman"/>
          <w:b/>
          <w:bCs/>
          <w:sz w:val="24"/>
          <w:szCs w:val="24"/>
        </w:rPr>
        <w:t xml:space="preserve">81,33 – </w:t>
      </w:r>
      <w:r w:rsidRPr="003A4FCD">
        <w:rPr>
          <w:rFonts w:ascii="Cambria" w:hAnsi="Cambria" w:cs="Times New Roman"/>
          <w:b/>
          <w:bCs/>
          <w:sz w:val="24"/>
          <w:szCs w:val="24"/>
        </w:rPr>
        <w:t>80,</w:t>
      </w:r>
      <w:r>
        <w:rPr>
          <w:rFonts w:ascii="Cambria" w:hAnsi="Cambria" w:cs="Times New Roman"/>
          <w:b/>
          <w:bCs/>
          <w:sz w:val="24"/>
          <w:szCs w:val="24"/>
        </w:rPr>
        <w:t>4</w:t>
      </w:r>
      <w:r w:rsidRPr="00614C01">
        <w:rPr>
          <w:rFonts w:ascii="Cambria" w:eastAsiaTheme="minorEastAsia" w:hAnsi="Cambria" w:cs="Times New Roman"/>
          <w:b/>
          <w:bCs/>
          <w:sz w:val="24"/>
          <w:szCs w:val="24"/>
        </w:rPr>
        <w:t xml:space="preserve">= </w:t>
      </w:r>
      <w:r>
        <w:rPr>
          <w:rFonts w:ascii="Cambria" w:eastAsiaTheme="minorEastAsia" w:hAnsi="Cambria" w:cs="Times New Roman"/>
          <w:b/>
          <w:bCs/>
          <w:sz w:val="24"/>
          <w:szCs w:val="24"/>
        </w:rPr>
        <w:t>0,93</w:t>
      </w:r>
      <w:r w:rsidRPr="00614C01">
        <w:rPr>
          <w:rFonts w:ascii="Cambria" w:eastAsiaTheme="minorEastAsia" w:hAnsi="Cambria" w:cs="Times New Roman"/>
          <w:b/>
          <w:bCs/>
          <w:sz w:val="24"/>
          <w:szCs w:val="24"/>
        </w:rPr>
        <w:t xml:space="preserve"> = </w:t>
      </w:r>
      <w:r>
        <w:rPr>
          <w:rFonts w:ascii="Cambria" w:eastAsiaTheme="minorEastAsia" w:hAnsi="Cambria" w:cs="Times New Roman"/>
          <w:b/>
          <w:bCs/>
          <w:sz w:val="24"/>
          <w:szCs w:val="24"/>
        </w:rPr>
        <w:t>0,48</w:t>
      </w:r>
      <w:r w:rsidRPr="00614C01">
        <w:rPr>
          <w:rFonts w:ascii="Cambria" w:eastAsiaTheme="minorEastAsia" w:hAnsi="Cambria" w:cs="Times New Roman"/>
          <w:b/>
          <w:bCs/>
          <w:sz w:val="24"/>
          <w:szCs w:val="24"/>
        </w:rPr>
        <w:t>%</w:t>
      </w:r>
    </w:p>
    <w:p w14:paraId="08AC7D6D" w14:textId="77777777" w:rsidR="00D93DEE" w:rsidRPr="00D93DEE" w:rsidRDefault="00D93DEE" w:rsidP="00D93DEE">
      <w:pPr>
        <w:pStyle w:val="ae"/>
        <w:spacing w:before="240"/>
        <w:ind w:right="-185"/>
        <w:rPr>
          <w:rFonts w:ascii="Cambria" w:eastAsiaTheme="minorEastAsia" w:hAnsi="Cambria" w:cs="Times New Roman"/>
          <w:sz w:val="24"/>
          <w:szCs w:val="24"/>
        </w:rPr>
      </w:pPr>
    </w:p>
    <w:p w14:paraId="014B19C9" w14:textId="025B330D" w:rsidR="008C2C32" w:rsidRDefault="008C2C32"/>
    <w:p w14:paraId="4A976F06" w14:textId="1175FEAA" w:rsidR="003A4FCD" w:rsidRDefault="003A4FCD"/>
    <w:p w14:paraId="76B77B8C" w14:textId="55BCEBB6" w:rsidR="003A4FCD" w:rsidRDefault="003A4FCD"/>
    <w:sectPr w:rsidR="003A4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swald">
    <w:panose1 w:val="00000000000000000000"/>
    <w:charset w:val="CC"/>
    <w:family w:val="auto"/>
    <w:pitch w:val="variable"/>
    <w:sig w:usb0="A00002FF" w:usb1="4000204B" w:usb2="00000000" w:usb3="00000000" w:csb0="00000197" w:csb1="00000000"/>
  </w:font>
  <w:font w:name="Inter">
    <w:panose1 w:val="02000503000000020004"/>
    <w:charset w:val="CC"/>
    <w:family w:val="auto"/>
    <w:pitch w:val="variable"/>
    <w:sig w:usb0="E00002FF" w:usb1="1200A1FF" w:usb2="00000001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84A55"/>
    <w:multiLevelType w:val="hybridMultilevel"/>
    <w:tmpl w:val="A98028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D65E0"/>
    <w:multiLevelType w:val="hybridMultilevel"/>
    <w:tmpl w:val="25BE3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285CD2"/>
    <w:multiLevelType w:val="hybridMultilevel"/>
    <w:tmpl w:val="9B2EA812"/>
    <w:lvl w:ilvl="0" w:tplc="AD284AA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CF47EC"/>
    <w:multiLevelType w:val="hybridMultilevel"/>
    <w:tmpl w:val="DCCE6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B39F8"/>
    <w:multiLevelType w:val="hybridMultilevel"/>
    <w:tmpl w:val="D4542BD8"/>
    <w:lvl w:ilvl="0" w:tplc="F976D4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F4"/>
    <w:rsid w:val="001F10AC"/>
    <w:rsid w:val="002872F4"/>
    <w:rsid w:val="002B33C7"/>
    <w:rsid w:val="002F2A5D"/>
    <w:rsid w:val="003A4FCD"/>
    <w:rsid w:val="004C4A43"/>
    <w:rsid w:val="00614C01"/>
    <w:rsid w:val="00845DB4"/>
    <w:rsid w:val="008C2C32"/>
    <w:rsid w:val="00C05B62"/>
    <w:rsid w:val="00D93DEE"/>
    <w:rsid w:val="00E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A2745"/>
  <w15:chartTrackingRefBased/>
  <w15:docId w15:val="{426D22F2-DE71-45CE-B518-541CA829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2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подподзаголовок"/>
    <w:basedOn w:val="a"/>
    <w:next w:val="a"/>
    <w:link w:val="a4"/>
    <w:qFormat/>
    <w:rsid w:val="00C05B62"/>
    <w:pPr>
      <w:keepNext/>
      <w:spacing w:before="240" w:after="60" w:line="360" w:lineRule="auto"/>
      <w:ind w:left="284" w:firstLine="284"/>
      <w:outlineLvl w:val="1"/>
    </w:pPr>
    <w:rPr>
      <w:rFonts w:ascii="Arial" w:hAnsi="Arial" w:cs="Times New Roman"/>
      <w:b/>
      <w:sz w:val="30"/>
      <w:szCs w:val="28"/>
      <w:u w:val="words"/>
    </w:rPr>
  </w:style>
  <w:style w:type="character" w:customStyle="1" w:styleId="a4">
    <w:name w:val="Мой подподзаголовок Знак"/>
    <w:basedOn w:val="a0"/>
    <w:link w:val="a3"/>
    <w:rsid w:val="00C05B62"/>
    <w:rPr>
      <w:rFonts w:ascii="Arial" w:hAnsi="Arial" w:cs="Times New Roman"/>
      <w:b/>
      <w:sz w:val="30"/>
      <w:szCs w:val="28"/>
      <w:u w:val="words"/>
    </w:rPr>
  </w:style>
  <w:style w:type="paragraph" w:customStyle="1" w:styleId="a5">
    <w:name w:val="Мой подзаголовок"/>
    <w:basedOn w:val="a"/>
    <w:next w:val="a"/>
    <w:link w:val="a6"/>
    <w:qFormat/>
    <w:rsid w:val="00C05B62"/>
    <w:pPr>
      <w:keepNext/>
      <w:spacing w:before="240" w:after="60" w:line="240" w:lineRule="auto"/>
      <w:ind w:left="284" w:firstLine="284"/>
      <w:outlineLvl w:val="1"/>
    </w:pPr>
    <w:rPr>
      <w:rFonts w:ascii="Arial" w:hAnsi="Arial" w:cs="Times New Roman"/>
      <w:b/>
      <w:sz w:val="26"/>
      <w:szCs w:val="28"/>
      <w:u w:val="words"/>
    </w:rPr>
  </w:style>
  <w:style w:type="character" w:customStyle="1" w:styleId="a6">
    <w:name w:val="Мой подзаголовок Знак"/>
    <w:basedOn w:val="a0"/>
    <w:link w:val="a5"/>
    <w:rsid w:val="00C05B62"/>
    <w:rPr>
      <w:rFonts w:ascii="Arial" w:hAnsi="Arial" w:cs="Times New Roman"/>
      <w:b/>
      <w:sz w:val="26"/>
      <w:szCs w:val="28"/>
      <w:u w:val="words"/>
    </w:rPr>
  </w:style>
  <w:style w:type="paragraph" w:customStyle="1" w:styleId="a7">
    <w:name w:val="Красивый подзаголовок"/>
    <w:basedOn w:val="a8"/>
    <w:next w:val="a8"/>
    <w:link w:val="a9"/>
    <w:qFormat/>
    <w:rsid w:val="004C4A43"/>
    <w:rPr>
      <w:rFonts w:ascii="Oswald" w:hAnsi="Oswald"/>
      <w:sz w:val="28"/>
    </w:rPr>
  </w:style>
  <w:style w:type="character" w:customStyle="1" w:styleId="a9">
    <w:name w:val="Красивый подзаголовок Знак"/>
    <w:basedOn w:val="a0"/>
    <w:link w:val="a7"/>
    <w:rsid w:val="004C4A43"/>
    <w:rPr>
      <w:rFonts w:ascii="Oswald" w:hAnsi="Oswald"/>
      <w:sz w:val="28"/>
    </w:rPr>
  </w:style>
  <w:style w:type="paragraph" w:customStyle="1" w:styleId="aa">
    <w:name w:val="Красивый заголовок"/>
    <w:next w:val="a"/>
    <w:link w:val="ab"/>
    <w:qFormat/>
    <w:rsid w:val="002F2A5D"/>
    <w:rPr>
      <w:rFonts w:ascii="Oswald" w:hAnsi="Oswald"/>
      <w:sz w:val="40"/>
    </w:rPr>
  </w:style>
  <w:style w:type="character" w:customStyle="1" w:styleId="ab">
    <w:name w:val="Красивый заголовок Знак"/>
    <w:basedOn w:val="a0"/>
    <w:link w:val="aa"/>
    <w:rsid w:val="002F2A5D"/>
    <w:rPr>
      <w:rFonts w:ascii="Oswald" w:hAnsi="Oswald"/>
      <w:sz w:val="40"/>
    </w:rPr>
  </w:style>
  <w:style w:type="paragraph" w:customStyle="1" w:styleId="a8">
    <w:name w:val="База"/>
    <w:link w:val="ac"/>
    <w:qFormat/>
    <w:rsid w:val="002F2A5D"/>
    <w:rPr>
      <w:rFonts w:ascii="Inter" w:hAnsi="Inter"/>
    </w:rPr>
  </w:style>
  <w:style w:type="character" w:customStyle="1" w:styleId="ac">
    <w:name w:val="База Знак"/>
    <w:basedOn w:val="a0"/>
    <w:link w:val="a8"/>
    <w:rsid w:val="002F2A5D"/>
    <w:rPr>
      <w:rFonts w:ascii="Inter" w:hAnsi="Inter"/>
    </w:rPr>
  </w:style>
  <w:style w:type="paragraph" w:customStyle="1" w:styleId="ad">
    <w:name w:val="По умолчанию"/>
    <w:next w:val="a"/>
    <w:rsid w:val="00EB2251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e">
    <w:name w:val="footer"/>
    <w:basedOn w:val="a"/>
    <w:link w:val="af"/>
    <w:uiPriority w:val="99"/>
    <w:unhideWhenUsed/>
    <w:rsid w:val="00EB22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B2251"/>
  </w:style>
  <w:style w:type="character" w:styleId="af0">
    <w:name w:val="Placeholder Text"/>
    <w:basedOn w:val="a0"/>
    <w:uiPriority w:val="99"/>
    <w:semiHidden/>
    <w:rsid w:val="00614C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65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Маматходжаев Рафаэль</dc:creator>
  <cp:keywords/>
  <dc:description/>
  <cp:lastModifiedBy>Маматходжаев Рафаэль</cp:lastModifiedBy>
  <cp:revision>4</cp:revision>
  <dcterms:created xsi:type="dcterms:W3CDTF">2024-04-09T14:43:00Z</dcterms:created>
  <dcterms:modified xsi:type="dcterms:W3CDTF">2024-04-09T16:36:00Z</dcterms:modified>
</cp:coreProperties>
</file>