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17526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bookmarkStart w:id="0" w:name="_GoBack"/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6429C2FC" w14:textId="4CCD030E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образования </w:t>
      </w:r>
      <w:r w:rsidR="00EC3CAE"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r w:rsidR="00C70B77"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</w:t>
      </w:r>
      <w:r w:rsidRPr="00EC3CAE">
        <w:rPr>
          <w:rFonts w:ascii="Cambria" w:hAnsi="Cambria"/>
          <w:b/>
          <w:sz w:val="24"/>
          <w:szCs w:val="24"/>
        </w:rPr>
        <w:t>»</w:t>
      </w:r>
    </w:p>
    <w:p w14:paraId="312A35E2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14:paraId="3B61EE00" w14:textId="7CC1F232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 xml:space="preserve">факультет </w:t>
      </w:r>
      <w:r w:rsidR="007E75F6" w:rsidRPr="00EC3CAE">
        <w:rPr>
          <w:rFonts w:ascii="Cambria" w:hAnsi="Cambria"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14:paraId="22B0A2B5" w14:textId="77777777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6D5EAE93" w14:textId="7E31EA4A" w:rsidR="009B4F85" w:rsidRPr="00EC3CAE" w:rsidRDefault="009B4F85" w:rsidP="00EC3CAE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5BF61304" w14:textId="6C1E5C62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3CB1F40" w14:textId="0898082D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4B7E4EE2" w14:textId="77777777" w:rsidR="00EC3CAE" w:rsidRPr="00EC3CAE" w:rsidRDefault="00EC3CAE" w:rsidP="00EC3CAE">
      <w:pPr>
        <w:ind w:left="-720" w:right="-185"/>
        <w:rPr>
          <w:rFonts w:ascii="Cambria" w:hAnsi="Cambria"/>
          <w:lang w:eastAsia="ru-RU"/>
        </w:rPr>
      </w:pPr>
    </w:p>
    <w:p w14:paraId="645C3FC7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14:paraId="4207913B" w14:textId="77777777" w:rsidR="00317C6C" w:rsidRPr="00EC3CAE" w:rsidRDefault="00317C6C" w:rsidP="00EC3CAE">
      <w:pPr>
        <w:ind w:left="-720" w:right="-185"/>
        <w:rPr>
          <w:rFonts w:ascii="Cambria" w:hAnsi="Cambria"/>
          <w:lang w:eastAsia="ru-RU"/>
        </w:rPr>
      </w:pPr>
    </w:p>
    <w:p w14:paraId="6497E9F5" w14:textId="06271398" w:rsidR="00341C71" w:rsidRPr="0026279F" w:rsidRDefault="0065116A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</w:t>
      </w:r>
      <w:r w:rsidR="00341C71" w:rsidRPr="00EC3CAE">
        <w:rPr>
          <w:rFonts w:ascii="Cambria" w:hAnsi="Cambria"/>
          <w:b/>
          <w:bCs/>
          <w:sz w:val="32"/>
          <w:szCs w:val="32"/>
        </w:rPr>
        <w:t xml:space="preserve"> №</w:t>
      </w:r>
      <w:r w:rsidR="0088344B">
        <w:rPr>
          <w:rFonts w:ascii="Cambria" w:hAnsi="Cambria"/>
          <w:b/>
          <w:bCs/>
          <w:sz w:val="32"/>
          <w:szCs w:val="32"/>
        </w:rPr>
        <w:t>4</w:t>
      </w:r>
    </w:p>
    <w:p w14:paraId="0F779EB0" w14:textId="7777777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656FAB04" w14:textId="32422560" w:rsidR="00341C71" w:rsidRPr="00EC3CAE" w:rsidRDefault="00341C71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</w:t>
      </w:r>
      <w:r w:rsidR="002B74EA" w:rsidRPr="00EC3CAE">
        <w:rPr>
          <w:rFonts w:ascii="Cambria" w:hAnsi="Cambria" w:cs="Times New Roman"/>
          <w:sz w:val="32"/>
          <w:szCs w:val="32"/>
        </w:rPr>
        <w:t>ВЫЧИСЛИТЕЛЬНАЯ МАТЕМАТИКА</w:t>
      </w:r>
      <w:r w:rsidRPr="00EC3CAE">
        <w:rPr>
          <w:rFonts w:ascii="Cambria" w:hAnsi="Cambria" w:cs="Times New Roman"/>
          <w:sz w:val="32"/>
          <w:szCs w:val="32"/>
        </w:rPr>
        <w:t>’</w:t>
      </w:r>
    </w:p>
    <w:p w14:paraId="5527C745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10A7728E" w14:textId="18E6C133" w:rsidR="00341C71" w:rsidRPr="00EC3CAE" w:rsidRDefault="00341C71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 w:rsidR="00191E7E">
        <w:rPr>
          <w:rFonts w:ascii="Cambria" w:hAnsi="Cambria" w:cs="Times New Roman"/>
          <w:sz w:val="32"/>
          <w:szCs w:val="32"/>
        </w:rPr>
        <w:t>25</w:t>
      </w:r>
    </w:p>
    <w:p w14:paraId="734F20F6" w14:textId="77777777" w:rsidR="00341C71" w:rsidRPr="00EC3CAE" w:rsidRDefault="00341C71" w:rsidP="00EC3CAE">
      <w:pPr>
        <w:ind w:left="-720" w:right="-185"/>
        <w:rPr>
          <w:rFonts w:ascii="Cambria" w:hAnsi="Cambria"/>
          <w:lang w:eastAsia="ru-RU"/>
        </w:rPr>
      </w:pPr>
    </w:p>
    <w:p w14:paraId="75845CF0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71EE65C9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61C3C0EF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2DCD86D6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40BA9CCE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521E553D" w14:textId="2A7D7DD1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70B8ED28" w14:textId="726551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016F1C3C" w14:textId="67C23C29" w:rsidR="009B4F85" w:rsidRPr="00EC3CAE" w:rsidRDefault="009B4F85" w:rsidP="00EC3CAE">
      <w:pPr>
        <w:ind w:left="-720" w:right="-185"/>
        <w:rPr>
          <w:rFonts w:ascii="Cambria" w:hAnsi="Cambria"/>
          <w:lang w:eastAsia="ru-RU"/>
        </w:rPr>
      </w:pPr>
    </w:p>
    <w:p w14:paraId="1E9AD149" w14:textId="77777777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14:paraId="345BACCC" w14:textId="4E3835EB" w:rsidR="009B4F85" w:rsidRPr="00EC3CAE" w:rsidRDefault="00364F20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</w:t>
      </w:r>
      <w:r w:rsidR="007E75F6" w:rsidRPr="00EC3CAE">
        <w:rPr>
          <w:rFonts w:ascii="Cambria" w:hAnsi="Cambria" w:cs="Times New Roman"/>
          <w:i/>
          <w:sz w:val="28"/>
          <w:szCs w:val="28"/>
        </w:rPr>
        <w:t>:</w:t>
      </w:r>
    </w:p>
    <w:p w14:paraId="66C59459" w14:textId="60C07E52" w:rsidR="00D814F4" w:rsidRPr="00EC3CAE" w:rsidRDefault="00364F20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Хоанг Ван Куан</w:t>
      </w:r>
    </w:p>
    <w:p w14:paraId="53BB05A6" w14:textId="7BA2102F" w:rsidR="00364F20" w:rsidRPr="00EC3CAE" w:rsidRDefault="00364F20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Группа Р3266</w:t>
      </w:r>
    </w:p>
    <w:p w14:paraId="4B691238" w14:textId="0EE00857" w:rsidR="009B4F85" w:rsidRPr="00EC3CAE" w:rsidRDefault="007E75F6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14:paraId="073C14B0" w14:textId="512717EF" w:rsidR="0065116A" w:rsidRPr="00EC3CAE" w:rsidRDefault="00A22772" w:rsidP="00EC3CAE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Машина Екатерина Александровна</w:t>
      </w:r>
    </w:p>
    <w:p w14:paraId="4E5F8598" w14:textId="5FE1D5BC" w:rsidR="0065116A" w:rsidRPr="00EC3CAE" w:rsidRDefault="0065116A" w:rsidP="00EC3CAE">
      <w:pPr>
        <w:ind w:left="-720" w:right="-185"/>
        <w:rPr>
          <w:rFonts w:ascii="Cambria" w:hAnsi="Cambria"/>
          <w:lang w:eastAsia="ru-RU"/>
        </w:rPr>
      </w:pPr>
    </w:p>
    <w:p w14:paraId="1C5AB3AC" w14:textId="766C4E57" w:rsidR="00364F20" w:rsidRPr="00EC3CAE" w:rsidRDefault="00364F20" w:rsidP="00EC3CAE">
      <w:pPr>
        <w:ind w:left="-720" w:right="-185"/>
        <w:rPr>
          <w:rFonts w:ascii="Cambria" w:hAnsi="Cambria"/>
          <w:lang w:eastAsia="ru-RU"/>
        </w:rPr>
      </w:pPr>
    </w:p>
    <w:p w14:paraId="11AD95F5" w14:textId="61887FCB" w:rsidR="009B4F85" w:rsidRPr="00EC3CAE" w:rsidRDefault="009B4F85" w:rsidP="00EC3C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14:paraId="4C9B8030" w14:textId="77777777" w:rsidR="00364F20" w:rsidRPr="00EC3CAE" w:rsidRDefault="00364F20" w:rsidP="00EC3CAE">
      <w:pPr>
        <w:ind w:left="-720" w:right="-185"/>
        <w:rPr>
          <w:rFonts w:ascii="Cambria" w:hAnsi="Cambria" w:cs="Times New Roman"/>
          <w:sz w:val="28"/>
          <w:szCs w:val="28"/>
        </w:rPr>
      </w:pPr>
    </w:p>
    <w:p w14:paraId="6D2A954D" w14:textId="54F5CFB9" w:rsidR="004F4669" w:rsidRPr="00EC3CAE" w:rsidRDefault="00317C6C" w:rsidP="00EC3CAE">
      <w:pPr>
        <w:pStyle w:val="Footer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t>Санкт-Петербург</w:t>
      </w:r>
      <w:r w:rsidR="0065116A" w:rsidRPr="00EC3CAE">
        <w:rPr>
          <w:rFonts w:ascii="Cambria" w:hAnsi="Cambria" w:cs="Times New Roman"/>
          <w:sz w:val="28"/>
          <w:szCs w:val="28"/>
        </w:rPr>
        <w:t>,</w:t>
      </w:r>
      <w:r w:rsidRPr="00EC3CAE">
        <w:rPr>
          <w:rFonts w:ascii="Cambria" w:hAnsi="Cambria" w:cs="Times New Roman"/>
          <w:sz w:val="28"/>
          <w:szCs w:val="28"/>
        </w:rPr>
        <w:t xml:space="preserve"> 20</w:t>
      </w:r>
      <w:r w:rsidR="00364F20" w:rsidRPr="00EC3CAE">
        <w:rPr>
          <w:rFonts w:ascii="Cambria" w:hAnsi="Cambria" w:cs="Times New Roman"/>
          <w:sz w:val="28"/>
          <w:szCs w:val="28"/>
        </w:rPr>
        <w:t>24</w:t>
      </w:r>
    </w:p>
    <w:p w14:paraId="297E6C50" w14:textId="6BB7254D" w:rsidR="00C70B77" w:rsidRPr="00EC3CAE" w:rsidRDefault="00C70B77" w:rsidP="00EC3CAE">
      <w:pPr>
        <w:pStyle w:val="Footer"/>
        <w:ind w:left="-720" w:right="-185"/>
        <w:rPr>
          <w:rFonts w:ascii="Cambria" w:hAnsi="Cambria"/>
        </w:rPr>
      </w:pPr>
    </w:p>
    <w:p w14:paraId="69AE02E0" w14:textId="346C9283" w:rsidR="00EC3CAE" w:rsidRDefault="002B74EA" w:rsidP="009F2725">
      <w:pPr>
        <w:pStyle w:val="Footer"/>
        <w:numPr>
          <w:ilvl w:val="0"/>
          <w:numId w:val="3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lastRenderedPageBreak/>
        <w:t>Цель работы</w:t>
      </w:r>
    </w:p>
    <w:p w14:paraId="082CAA8A" w14:textId="690F9D2A" w:rsidR="00191E7E" w:rsidRPr="00717411" w:rsidRDefault="009F2725" w:rsidP="00191E7E">
      <w:pPr>
        <w:pStyle w:val="Footer"/>
        <w:tabs>
          <w:tab w:val="clear" w:pos="9355"/>
        </w:tabs>
        <w:spacing w:before="240"/>
        <w:ind w:right="-185" w:hanging="450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4"/>
          <w:szCs w:val="24"/>
        </w:rPr>
        <w:tab/>
      </w:r>
      <w:r w:rsidR="0088344B">
        <w:rPr>
          <w:rFonts w:ascii="Cambria" w:hAnsi="Cambria" w:cs="Times New Roman"/>
          <w:sz w:val="26"/>
          <w:szCs w:val="26"/>
        </w:rPr>
        <w:t>Н</w:t>
      </w:r>
      <w:r w:rsidR="0088344B" w:rsidRPr="0088344B">
        <w:rPr>
          <w:rFonts w:ascii="Cambria" w:hAnsi="Cambria" w:cs="Times New Roman"/>
          <w:sz w:val="26"/>
          <w:szCs w:val="26"/>
        </w:rPr>
        <w:t>айти функцию, являющуюся наилучшим приближением заданной табличной функции по методу наименьших квадратов.</w:t>
      </w:r>
    </w:p>
    <w:p w14:paraId="11FF2D8E" w14:textId="3A2BAC68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14:paraId="6AF91B40" w14:textId="06EC7124" w:rsidR="009F2725" w:rsidRDefault="009F2725" w:rsidP="009F2725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6"/>
          <w:szCs w:val="26"/>
        </w:rPr>
      </w:pPr>
      <w:r w:rsidRPr="00717411">
        <w:rPr>
          <w:rFonts w:ascii="Cambria" w:hAnsi="Cambria" w:cs="Times New Roman"/>
          <w:bCs/>
          <w:sz w:val="26"/>
          <w:szCs w:val="26"/>
        </w:rPr>
        <w:t xml:space="preserve">1 часть: </w:t>
      </w:r>
      <w:r w:rsidR="00191E7E" w:rsidRPr="00717411">
        <w:rPr>
          <w:rFonts w:ascii="Cambria" w:hAnsi="Cambria" w:cs="Times New Roman"/>
          <w:bCs/>
          <w:sz w:val="26"/>
          <w:szCs w:val="26"/>
        </w:rPr>
        <w:t>Вычислительная реализация задачи</w:t>
      </w:r>
    </w:p>
    <w:p w14:paraId="3421CC5B" w14:textId="77777777" w:rsidR="00590B13" w:rsidRDefault="00590B13" w:rsidP="00590B13">
      <w:pPr>
        <w:pStyle w:val="Footer"/>
        <w:numPr>
          <w:ilvl w:val="1"/>
          <w:numId w:val="9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 xml:space="preserve">Сформировать таблицу табулирования заданной функции на указанном </w:t>
      </w:r>
      <w:r>
        <w:rPr>
          <w:rFonts w:ascii="Cambria" w:hAnsi="Cambria" w:cs="Times New Roman"/>
          <w:bCs/>
          <w:sz w:val="26"/>
          <w:szCs w:val="26"/>
        </w:rPr>
        <w:t xml:space="preserve">интервале </w:t>
      </w:r>
    </w:p>
    <w:p w14:paraId="0FA97B87" w14:textId="77777777" w:rsidR="00590B13" w:rsidRPr="0088344B" w:rsidRDefault="00590B13" w:rsidP="00590B13">
      <w:pPr>
        <w:pStyle w:val="Footer"/>
        <w:ind w:left="1080" w:right="-185"/>
        <w:rPr>
          <w:rFonts w:ascii="Cambria" w:hAnsi="Cambria" w:cs="Times New Roman"/>
          <w:bCs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y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28x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,    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,   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h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4</m:t>
          </m:r>
        </m:oMath>
      </m:oMathPara>
    </w:p>
    <w:p w14:paraId="73F4B3EB" w14:textId="77777777" w:rsidR="00590B13" w:rsidRPr="0088344B" w:rsidRDefault="00590B13" w:rsidP="00590B13">
      <w:pPr>
        <w:pStyle w:val="Footer"/>
        <w:numPr>
          <w:ilvl w:val="1"/>
          <w:numId w:val="9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>Построить линейное и квадратичное п</w:t>
      </w:r>
      <w:r>
        <w:rPr>
          <w:rFonts w:ascii="Cambria" w:hAnsi="Cambria" w:cs="Times New Roman"/>
          <w:bCs/>
          <w:sz w:val="26"/>
          <w:szCs w:val="26"/>
        </w:rPr>
        <w:t>риближения по 11 точкам заданного интервала</w:t>
      </w:r>
    </w:p>
    <w:p w14:paraId="0DA74253" w14:textId="77777777" w:rsidR="00590B13" w:rsidRPr="0088344B" w:rsidRDefault="00590B13" w:rsidP="00590B13">
      <w:pPr>
        <w:pStyle w:val="Footer"/>
        <w:numPr>
          <w:ilvl w:val="1"/>
          <w:numId w:val="9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>Найти среднеквадр</w:t>
      </w:r>
      <w:r>
        <w:rPr>
          <w:rFonts w:ascii="Cambria" w:hAnsi="Cambria" w:cs="Times New Roman"/>
          <w:bCs/>
          <w:sz w:val="26"/>
          <w:szCs w:val="26"/>
        </w:rPr>
        <w:t>атические отклонения для каждой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>
        <w:rPr>
          <w:rFonts w:ascii="Cambria" w:hAnsi="Cambria" w:cs="Times New Roman"/>
          <w:bCs/>
          <w:sz w:val="26"/>
          <w:szCs w:val="26"/>
        </w:rPr>
        <w:t>аппроксимирую</w:t>
      </w:r>
      <w:r w:rsidRPr="0088344B">
        <w:rPr>
          <w:rFonts w:ascii="Cambria" w:hAnsi="Cambria" w:cs="Times New Roman"/>
          <w:bCs/>
          <w:sz w:val="26"/>
          <w:szCs w:val="26"/>
        </w:rPr>
        <w:t>щей функции. Ответы дат</w:t>
      </w:r>
      <w:r>
        <w:rPr>
          <w:rFonts w:ascii="Cambria" w:hAnsi="Cambria" w:cs="Times New Roman"/>
          <w:bCs/>
          <w:sz w:val="26"/>
          <w:szCs w:val="26"/>
        </w:rPr>
        <w:t>ь с тремя знаками после запятой</w:t>
      </w:r>
    </w:p>
    <w:p w14:paraId="64A818AE" w14:textId="77777777" w:rsidR="00590B13" w:rsidRPr="0088344B" w:rsidRDefault="00590B13" w:rsidP="00590B13">
      <w:pPr>
        <w:pStyle w:val="Footer"/>
        <w:numPr>
          <w:ilvl w:val="1"/>
          <w:numId w:val="9"/>
        </w:numPr>
        <w:ind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Выбрать наилучшее приближение</w:t>
      </w:r>
    </w:p>
    <w:p w14:paraId="37BD28B4" w14:textId="631F3E26" w:rsidR="00590B13" w:rsidRPr="00590B13" w:rsidRDefault="00590B13" w:rsidP="00590B13">
      <w:pPr>
        <w:pStyle w:val="Footer"/>
        <w:numPr>
          <w:ilvl w:val="1"/>
          <w:numId w:val="9"/>
        </w:numPr>
        <w:ind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 xml:space="preserve">Построить графики заданной функции, а также полученные линейное и </w:t>
      </w:r>
      <w:r>
        <w:rPr>
          <w:rFonts w:ascii="Cambria" w:hAnsi="Cambria" w:cs="Times New Roman"/>
          <w:bCs/>
          <w:sz w:val="26"/>
          <w:szCs w:val="26"/>
        </w:rPr>
        <w:t>квадратичное приближения</w:t>
      </w:r>
      <w:r w:rsidRPr="00590B13"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</w:p>
    <w:p w14:paraId="019C702D" w14:textId="5DE497CA" w:rsidR="00590B13" w:rsidRDefault="00590B13" w:rsidP="00590B13">
      <w:pPr>
        <w:pStyle w:val="Footer"/>
        <w:numPr>
          <w:ilvl w:val="0"/>
          <w:numId w:val="4"/>
        </w:numPr>
        <w:spacing w:before="240"/>
        <w:ind w:left="36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  <w:lang w:val="vi-VN"/>
        </w:rPr>
        <w:t xml:space="preserve">2 </w:t>
      </w:r>
      <w:r>
        <w:rPr>
          <w:rFonts w:ascii="Cambria" w:hAnsi="Cambria" w:cs="Times New Roman"/>
          <w:bCs/>
          <w:sz w:val="26"/>
          <w:szCs w:val="26"/>
        </w:rPr>
        <w:t>часть: Программная реализация задачи</w:t>
      </w:r>
    </w:p>
    <w:p w14:paraId="78476584" w14:textId="1BF7118B" w:rsidR="00590B13" w:rsidRPr="00590B13" w:rsidRDefault="00590B13" w:rsidP="00590B13">
      <w:pPr>
        <w:pStyle w:val="Footer"/>
        <w:numPr>
          <w:ilvl w:val="0"/>
          <w:numId w:val="10"/>
        </w:numPr>
        <w:ind w:left="1068" w:right="-185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>Предусмотреть ввод исходных да</w:t>
      </w:r>
      <w:r>
        <w:rPr>
          <w:rFonts w:ascii="Cambria" w:hAnsi="Cambria" w:cs="Times New Roman"/>
          <w:bCs/>
          <w:sz w:val="26"/>
          <w:szCs w:val="26"/>
        </w:rPr>
        <w:t xml:space="preserve">нных из файла/консоли </w:t>
      </w:r>
      <w:r w:rsidRPr="00590B13">
        <w:rPr>
          <w:rFonts w:ascii="Cambria" w:hAnsi="Cambria" w:cs="Times New Roman"/>
          <w:bCs/>
          <w:sz w:val="26"/>
          <w:szCs w:val="26"/>
        </w:rPr>
        <w:t xml:space="preserve">(таблица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    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y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f</m:t>
        </m:r>
        <m:r>
          <w:rPr>
            <w:rFonts w:ascii="Cambria Math" w:hAnsi="Cambria Math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x)</m:t>
        </m:r>
      </m:oMath>
      <w:r w:rsidRPr="00590B13">
        <w:rPr>
          <w:rFonts w:ascii="Cambria" w:hAnsi="Cambria" w:cs="Times New Roman"/>
          <w:bCs/>
          <w:sz w:val="26"/>
          <w:szCs w:val="26"/>
        </w:rPr>
        <w:t>должна содержать от 8 до 12 точек)</w:t>
      </w:r>
    </w:p>
    <w:p w14:paraId="51CF81EF" w14:textId="74A884B1" w:rsidR="00590B13" w:rsidRPr="00590B13" w:rsidRDefault="00590B13" w:rsidP="00590B13">
      <w:pPr>
        <w:pStyle w:val="Footer"/>
        <w:ind w:left="1080" w:right="-185" w:hanging="360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2.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Реализовать метод наименьших ква</w:t>
      </w:r>
      <w:r>
        <w:rPr>
          <w:rFonts w:ascii="Cambria" w:hAnsi="Cambria" w:cs="Times New Roman"/>
          <w:bCs/>
          <w:sz w:val="26"/>
          <w:szCs w:val="26"/>
        </w:rPr>
        <w:t>дратов, исследуя все указанные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>
        <w:rPr>
          <w:rFonts w:ascii="Cambria" w:hAnsi="Cambria" w:cs="Times New Roman"/>
          <w:bCs/>
          <w:sz w:val="26"/>
          <w:szCs w:val="26"/>
        </w:rPr>
        <w:t>функции</w:t>
      </w:r>
    </w:p>
    <w:p w14:paraId="62C07059" w14:textId="169E3991" w:rsidR="00590B13" w:rsidRPr="00590B13" w:rsidRDefault="00590B13" w:rsidP="00590B13">
      <w:pPr>
        <w:pStyle w:val="Footer"/>
        <w:ind w:left="1080" w:right="-185" w:hanging="360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3.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 xml:space="preserve">Предусмотреть вывод результатов </w:t>
      </w:r>
      <w:r>
        <w:rPr>
          <w:rFonts w:ascii="Cambria" w:hAnsi="Cambria" w:cs="Times New Roman"/>
          <w:bCs/>
          <w:sz w:val="26"/>
          <w:szCs w:val="26"/>
        </w:rPr>
        <w:t>в файл/консоль: коэффициенты ап</w:t>
      </w:r>
      <w:r w:rsidRPr="00590B13">
        <w:rPr>
          <w:rFonts w:ascii="Cambria" w:hAnsi="Cambria" w:cs="Times New Roman"/>
          <w:bCs/>
          <w:sz w:val="26"/>
          <w:szCs w:val="26"/>
        </w:rPr>
        <w:t>проксимирующих функций, среднекв</w:t>
      </w:r>
      <w:r>
        <w:rPr>
          <w:rFonts w:ascii="Cambria" w:hAnsi="Cambria" w:cs="Times New Roman"/>
          <w:bCs/>
          <w:sz w:val="26"/>
          <w:szCs w:val="26"/>
        </w:rPr>
        <w:t xml:space="preserve">адратичное отклонение, массивы значений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φ</m:t>
        </m:r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ε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</m:sub>
        </m:sSub>
      </m:oMath>
    </w:p>
    <w:p w14:paraId="0BA30437" w14:textId="24348BEB" w:rsidR="00590B13" w:rsidRPr="00590B13" w:rsidRDefault="00590B13" w:rsidP="00590B13">
      <w:pPr>
        <w:pStyle w:val="Footer"/>
        <w:ind w:left="1080" w:right="-185" w:hanging="360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4.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Для линейной зависимости в</w:t>
      </w:r>
      <w:r>
        <w:rPr>
          <w:rFonts w:ascii="Cambria" w:hAnsi="Cambria" w:cs="Times New Roman"/>
          <w:bCs/>
          <w:sz w:val="26"/>
          <w:szCs w:val="26"/>
        </w:rPr>
        <w:t>ычислить коэффициент корреляции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>
        <w:rPr>
          <w:rFonts w:ascii="Cambria" w:hAnsi="Cambria" w:cs="Times New Roman"/>
          <w:bCs/>
          <w:sz w:val="26"/>
          <w:szCs w:val="26"/>
        </w:rPr>
        <w:t>Пирсона</w:t>
      </w:r>
    </w:p>
    <w:p w14:paraId="07E56B74" w14:textId="5B6651D8" w:rsidR="00590B13" w:rsidRPr="00590B13" w:rsidRDefault="00590B13" w:rsidP="00590B13">
      <w:pPr>
        <w:pStyle w:val="Footer"/>
        <w:ind w:left="1080" w:right="-185" w:hanging="372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5.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Программа должна отображать наи</w:t>
      </w:r>
      <w:r>
        <w:rPr>
          <w:rFonts w:ascii="Cambria" w:hAnsi="Cambria" w:cs="Times New Roman"/>
          <w:bCs/>
          <w:sz w:val="26"/>
          <w:szCs w:val="26"/>
        </w:rPr>
        <w:t>лучшую аппроксимирующую функцию</w:t>
      </w:r>
    </w:p>
    <w:p w14:paraId="5624ADFD" w14:textId="6F3481DD" w:rsidR="00590B13" w:rsidRPr="00590B13" w:rsidRDefault="00590B13" w:rsidP="00590B13">
      <w:pPr>
        <w:pStyle w:val="Footer"/>
        <w:ind w:left="1080" w:right="-185" w:hanging="372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6.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Организовать вывод графиков фун</w:t>
      </w:r>
      <w:r>
        <w:rPr>
          <w:rFonts w:ascii="Cambria" w:hAnsi="Cambria" w:cs="Times New Roman"/>
          <w:bCs/>
          <w:sz w:val="26"/>
          <w:szCs w:val="26"/>
        </w:rPr>
        <w:t xml:space="preserve">кций, графики должны полностью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 w:rsidRPr="00590B13">
        <w:rPr>
          <w:rFonts w:ascii="Cambria" w:hAnsi="Cambria" w:cs="Times New Roman"/>
          <w:bCs/>
          <w:sz w:val="26"/>
          <w:szCs w:val="26"/>
        </w:rPr>
        <w:t>отображать весь и</w:t>
      </w:r>
      <w:r>
        <w:rPr>
          <w:rFonts w:ascii="Cambria" w:hAnsi="Cambria" w:cs="Times New Roman"/>
          <w:bCs/>
          <w:sz w:val="26"/>
          <w:szCs w:val="26"/>
        </w:rPr>
        <w:t>сследуемый интервал (с запасом)</w:t>
      </w:r>
    </w:p>
    <w:p w14:paraId="25A00D1B" w14:textId="40FADCB4" w:rsidR="00590B13" w:rsidRPr="00590B13" w:rsidRDefault="00590B13" w:rsidP="00590B13">
      <w:pPr>
        <w:pStyle w:val="Footer"/>
        <w:ind w:left="1080" w:right="-185" w:hanging="360"/>
        <w:rPr>
          <w:rFonts w:ascii="Cambria" w:hAnsi="Cambria" w:cs="Times New Roman"/>
          <w:bCs/>
          <w:sz w:val="26"/>
          <w:szCs w:val="26"/>
        </w:rPr>
      </w:pPr>
      <w:r w:rsidRPr="00590B13">
        <w:rPr>
          <w:rFonts w:ascii="Cambria" w:hAnsi="Cambria" w:cs="Times New Roman"/>
          <w:bCs/>
          <w:sz w:val="26"/>
          <w:szCs w:val="26"/>
        </w:rPr>
        <w:t xml:space="preserve">7. 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 </w:t>
      </w:r>
      <w:r w:rsidRPr="00590B13">
        <w:rPr>
          <w:rFonts w:ascii="Cambria" w:hAnsi="Cambria" w:cs="Times New Roman"/>
          <w:bCs/>
          <w:sz w:val="26"/>
          <w:szCs w:val="26"/>
        </w:rPr>
        <w:t>Программа должна быть протестирована</w:t>
      </w:r>
      <w:r>
        <w:rPr>
          <w:rFonts w:ascii="Cambria" w:hAnsi="Cambria" w:cs="Times New Roman"/>
          <w:bCs/>
          <w:sz w:val="26"/>
          <w:szCs w:val="26"/>
        </w:rPr>
        <w:t xml:space="preserve"> при различных наборах данных,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  <w:r>
        <w:rPr>
          <w:rFonts w:ascii="Cambria" w:hAnsi="Cambria" w:cs="Times New Roman"/>
          <w:bCs/>
          <w:sz w:val="26"/>
          <w:szCs w:val="26"/>
        </w:rPr>
        <w:t>в том числе и некорректных</w:t>
      </w:r>
    </w:p>
    <w:p w14:paraId="4B70D90B" w14:textId="2F8A4CBB" w:rsidR="001D66AF" w:rsidRDefault="009F2725" w:rsidP="001D66AF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14:paraId="67AE696A" w14:textId="5918F06F" w:rsidR="00582F69" w:rsidRDefault="00582F69" w:rsidP="00582F69">
      <w:pPr>
        <w:pStyle w:val="Footer"/>
        <w:spacing w:before="240"/>
        <w:ind w:right="-185"/>
        <w:rPr>
          <w:rFonts w:ascii="Cambria" w:eastAsiaTheme="minorEastAsia" w:hAnsi="Cambria" w:cs="Times New Roman"/>
          <w:bCs/>
          <w:sz w:val="28"/>
          <w:szCs w:val="28"/>
          <w:lang w:val="en-US"/>
        </w:rPr>
      </w:pPr>
      <w:r w:rsidRPr="00582F69">
        <w:rPr>
          <w:rFonts w:ascii="Cambria" w:hAnsi="Cambria" w:cs="Times New Roman"/>
          <w:bCs/>
          <w:sz w:val="28"/>
          <w:szCs w:val="28"/>
        </w:rPr>
        <w:t>А</w:t>
      </w:r>
      <w:r>
        <w:rPr>
          <w:rFonts w:ascii="Cambria" w:hAnsi="Cambria" w:cs="Times New Roman"/>
          <w:bCs/>
          <w:sz w:val="28"/>
          <w:szCs w:val="28"/>
        </w:rPr>
        <w:t xml:space="preserve">ппроксимировать </w:t>
      </w:r>
      <w:r>
        <w:rPr>
          <w:rFonts w:ascii="Cambria" w:hAnsi="Cambria" w:cs="Times New Roman"/>
          <w:bCs/>
          <w:sz w:val="28"/>
          <w:szCs w:val="28"/>
          <w:lang w:val="vi-VN"/>
        </w:rPr>
        <w:t xml:space="preserve">f(x) </w:t>
      </w:r>
      <w:r>
        <w:rPr>
          <w:rFonts w:ascii="Cambria" w:hAnsi="Cambria" w:cs="Times New Roman"/>
          <w:bCs/>
          <w:sz w:val="28"/>
          <w:szCs w:val="28"/>
        </w:rPr>
        <w:t xml:space="preserve">функцией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(x)</m:t>
        </m:r>
      </m:oMath>
    </w:p>
    <w:p w14:paraId="2CCCC68A" w14:textId="14C35253" w:rsidR="00582F69" w:rsidRPr="00582F69" w:rsidRDefault="00582F69" w:rsidP="00582F69">
      <w:pPr>
        <w:pStyle w:val="Footer"/>
        <w:spacing w:before="240"/>
        <w:ind w:left="540" w:right="-185"/>
        <w:rPr>
          <w:rFonts w:ascii="Cambria" w:eastAsiaTheme="minorEastAsia" w:hAnsi="Cambria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x+…+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2439F054" w14:textId="2F183CD9" w:rsidR="00582F69" w:rsidRDefault="00582F69" w:rsidP="00582F69">
      <w:pPr>
        <w:pStyle w:val="Footer"/>
        <w:tabs>
          <w:tab w:val="clear" w:pos="4677"/>
        </w:tabs>
        <w:spacing w:before="240"/>
        <w:ind w:right="-185"/>
        <w:rPr>
          <w:rFonts w:ascii="Cambria" w:hAnsi="Cambria" w:cs="Times New Roman"/>
          <w:bCs/>
          <w:i/>
          <w:sz w:val="28"/>
          <w:szCs w:val="28"/>
          <w:lang w:val="en-US"/>
        </w:rPr>
      </w:pPr>
      <w:r w:rsidRPr="00582F69">
        <w:rPr>
          <w:rFonts w:ascii="Cambria" w:hAnsi="Cambria" w:cs="Times New Roman"/>
          <w:bCs/>
          <w:i/>
          <w:sz w:val="28"/>
          <w:szCs w:val="28"/>
          <w:lang w:val="en-US"/>
        </w:rPr>
        <w:lastRenderedPageBreak/>
        <w:drawing>
          <wp:inline distT="0" distB="0" distL="0" distR="0" wp14:anchorId="117E187C" wp14:editId="31861ACF">
            <wp:extent cx="5940425" cy="40290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12FE" w14:textId="5348585B" w:rsidR="00582F69" w:rsidRDefault="00582F69" w:rsidP="00582F69">
      <w:pPr>
        <w:pStyle w:val="Footer"/>
        <w:tabs>
          <w:tab w:val="clear" w:pos="4677"/>
        </w:tabs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  <w:r>
        <w:rPr>
          <w:rFonts w:ascii="Cambria" w:hAnsi="Cambria" w:cs="Times New Roman"/>
          <w:bCs/>
          <w:sz w:val="28"/>
          <w:szCs w:val="28"/>
        </w:rPr>
        <w:t>Коэффициент корреляции</w:t>
      </w:r>
    </w:p>
    <w:p w14:paraId="6761C500" w14:textId="601B5FCB" w:rsidR="00582F69" w:rsidRPr="00582F69" w:rsidRDefault="00582F69" w:rsidP="00582F69">
      <w:pPr>
        <w:pStyle w:val="Footer"/>
        <w:tabs>
          <w:tab w:val="clear" w:pos="4677"/>
        </w:tabs>
        <w:spacing w:before="240"/>
        <w:ind w:left="540" w:right="-185"/>
        <w:rPr>
          <w:rFonts w:ascii="Cambria" w:hAnsi="Cambria" w:cs="Times New Roman"/>
          <w:bCs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vi-VN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vertAlign w:val="subscript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vi-V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vertAlign w:val="subscript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vi-VN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vi-V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vi-VN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vi-V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66BB60A9" w14:textId="7186FD34" w:rsidR="00582F69" w:rsidRDefault="00582F69" w:rsidP="00582F69">
      <w:pPr>
        <w:pStyle w:val="Footer"/>
        <w:tabs>
          <w:tab w:val="clear" w:pos="4677"/>
        </w:tabs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  <w:r>
        <w:rPr>
          <w:rFonts w:ascii="Cambria" w:hAnsi="Cambria" w:cs="Times New Roman"/>
          <w:bCs/>
          <w:sz w:val="28"/>
          <w:szCs w:val="28"/>
        </w:rPr>
        <w:t>Среднеквадратичное отклонение</w:t>
      </w:r>
    </w:p>
    <w:p w14:paraId="7C3E9179" w14:textId="5CBC894F" w:rsidR="00582F69" w:rsidRPr="00C039BF" w:rsidRDefault="00582F69" w:rsidP="00C039BF">
      <w:pPr>
        <w:pStyle w:val="Footer"/>
        <w:tabs>
          <w:tab w:val="clear" w:pos="4677"/>
        </w:tabs>
        <w:spacing w:before="240"/>
        <w:ind w:left="540" w:right="-185"/>
        <w:rPr>
          <w:rFonts w:ascii="Cambria" w:hAnsi="Cambria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vi-V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den>
              </m:f>
            </m:e>
          </m:rad>
        </m:oMath>
      </m:oMathPara>
    </w:p>
    <w:p w14:paraId="21476F1E" w14:textId="6F02B7D8" w:rsidR="00582F69" w:rsidRDefault="00582F69" w:rsidP="00582F69">
      <w:pPr>
        <w:pStyle w:val="Footer"/>
        <w:tabs>
          <w:tab w:val="clear" w:pos="4677"/>
        </w:tabs>
        <w:spacing w:before="240"/>
        <w:ind w:right="-185"/>
        <w:rPr>
          <w:rFonts w:ascii="Cambria" w:hAnsi="Cambria" w:cs="Times New Roman"/>
          <w:bCs/>
          <w:sz w:val="28"/>
          <w:szCs w:val="28"/>
        </w:rPr>
      </w:pPr>
      <w:r>
        <w:rPr>
          <w:rFonts w:ascii="Cambria" w:hAnsi="Cambria" w:cs="Times New Roman"/>
          <w:bCs/>
          <w:sz w:val="28"/>
          <w:szCs w:val="28"/>
        </w:rPr>
        <w:t xml:space="preserve">Выбор аппроксимирующей функции </w:t>
      </w:r>
    </w:p>
    <w:p w14:paraId="15137BBB" w14:textId="40985CC2" w:rsidR="00582F69" w:rsidRPr="00C039BF" w:rsidRDefault="00C039BF" w:rsidP="00C039BF">
      <w:pPr>
        <w:pStyle w:val="Footer"/>
        <w:tabs>
          <w:tab w:val="clear" w:pos="4677"/>
        </w:tabs>
        <w:spacing w:before="240"/>
        <w:ind w:left="540" w:right="-185"/>
        <w:rPr>
          <w:rFonts w:ascii="Cambria" w:hAnsi="Cambria" w:cs="Times New Roman"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vi-VN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vi-V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vi-V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14:paraId="5DE37080" w14:textId="098AC558" w:rsidR="005C450F" w:rsidRDefault="00191E7E" w:rsidP="005C450F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Вычислительная часть </w:t>
      </w:r>
    </w:p>
    <w:p w14:paraId="52BA7FAC" w14:textId="29B21C6D" w:rsidR="00871316" w:rsidRDefault="00871316" w:rsidP="00871316">
      <w:pPr>
        <w:pStyle w:val="Footer"/>
        <w:numPr>
          <w:ilvl w:val="1"/>
          <w:numId w:val="12"/>
        </w:numPr>
        <w:ind w:left="270"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 xml:space="preserve">Сформировать таблицу табулирования функции </w:t>
      </w:r>
    </w:p>
    <w:p w14:paraId="57C0C26C" w14:textId="169A998D" w:rsidR="00871316" w:rsidRPr="00871316" w:rsidRDefault="00871316" w:rsidP="00871316">
      <w:pPr>
        <w:pStyle w:val="Footer"/>
        <w:ind w:left="270" w:right="-185"/>
        <w:rPr>
          <w:rFonts w:ascii="Cambria" w:eastAsiaTheme="minorEastAsia" w:hAnsi="Cambria" w:cs="Times New Roman"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y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28x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,    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,   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h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4</m:t>
          </m:r>
        </m:oMath>
      </m:oMathPara>
    </w:p>
    <w:p w14:paraId="44016534" w14:textId="77777777" w:rsidR="00871316" w:rsidRPr="00871316" w:rsidRDefault="00871316" w:rsidP="00871316">
      <w:pPr>
        <w:pStyle w:val="Footer"/>
        <w:ind w:left="270" w:right="-185"/>
        <w:rPr>
          <w:rFonts w:ascii="Cambria" w:eastAsiaTheme="minorEastAsia" w:hAnsi="Cambria" w:cs="Times New Roman"/>
          <w:i/>
          <w:sz w:val="26"/>
          <w:szCs w:val="26"/>
          <w:lang w:val="vi-VN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780"/>
        <w:gridCol w:w="776"/>
        <w:gridCol w:w="814"/>
        <w:gridCol w:w="814"/>
        <w:gridCol w:w="815"/>
        <w:gridCol w:w="804"/>
        <w:gridCol w:w="815"/>
        <w:gridCol w:w="815"/>
        <w:gridCol w:w="815"/>
        <w:gridCol w:w="804"/>
        <w:gridCol w:w="815"/>
        <w:gridCol w:w="767"/>
      </w:tblGrid>
      <w:tr w:rsidR="00E64D54" w14:paraId="57AD2FAE" w14:textId="6C928001" w:rsidTr="00E64D54">
        <w:tc>
          <w:tcPr>
            <w:tcW w:w="780" w:type="dxa"/>
          </w:tcPr>
          <w:p w14:paraId="29A65ACC" w14:textId="6541DE1E" w:rsidR="00E64D54" w:rsidRDefault="00E64D54" w:rsidP="00871316">
            <w:pPr>
              <w:pStyle w:val="Footer"/>
              <w:ind w:right="-185"/>
              <w:rPr>
                <w:rFonts w:ascii="Cambria" w:eastAsiaTheme="minorEastAsia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oMath>
            </m:oMathPara>
          </w:p>
        </w:tc>
        <w:tc>
          <w:tcPr>
            <w:tcW w:w="776" w:type="dxa"/>
            <w:vAlign w:val="bottom"/>
          </w:tcPr>
          <w:p w14:paraId="6DF61C4C" w14:textId="43463274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vi-VN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szCs w:val="26"/>
                <w:lang w:val="vi-VN"/>
              </w:rPr>
              <w:t>0.0</w:t>
            </w:r>
          </w:p>
        </w:tc>
        <w:tc>
          <w:tcPr>
            <w:tcW w:w="814" w:type="dxa"/>
            <w:vAlign w:val="bottom"/>
          </w:tcPr>
          <w:p w14:paraId="15A887CC" w14:textId="1F77BE36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</w:t>
            </w:r>
          </w:p>
        </w:tc>
        <w:tc>
          <w:tcPr>
            <w:tcW w:w="814" w:type="dxa"/>
            <w:vAlign w:val="bottom"/>
          </w:tcPr>
          <w:p w14:paraId="7D6E5E12" w14:textId="4FC8D8F6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</w:t>
            </w:r>
          </w:p>
        </w:tc>
        <w:tc>
          <w:tcPr>
            <w:tcW w:w="815" w:type="dxa"/>
            <w:vAlign w:val="bottom"/>
          </w:tcPr>
          <w:p w14:paraId="0E1BC4E4" w14:textId="673829CF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</w:t>
            </w:r>
          </w:p>
        </w:tc>
        <w:tc>
          <w:tcPr>
            <w:tcW w:w="804" w:type="dxa"/>
            <w:vAlign w:val="bottom"/>
          </w:tcPr>
          <w:p w14:paraId="5A5D051D" w14:textId="70A8DF3C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1.6</w:t>
            </w:r>
          </w:p>
        </w:tc>
        <w:tc>
          <w:tcPr>
            <w:tcW w:w="815" w:type="dxa"/>
            <w:vAlign w:val="bottom"/>
          </w:tcPr>
          <w:p w14:paraId="3D9A22C5" w14:textId="5497199C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vi-VN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szCs w:val="26"/>
                <w:lang w:val="vi-VN"/>
              </w:rPr>
              <w:t>2.0</w:t>
            </w:r>
          </w:p>
        </w:tc>
        <w:tc>
          <w:tcPr>
            <w:tcW w:w="815" w:type="dxa"/>
            <w:vAlign w:val="bottom"/>
          </w:tcPr>
          <w:p w14:paraId="5D34B55C" w14:textId="3660011D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2.4</w:t>
            </w:r>
          </w:p>
        </w:tc>
        <w:tc>
          <w:tcPr>
            <w:tcW w:w="815" w:type="dxa"/>
            <w:vAlign w:val="bottom"/>
          </w:tcPr>
          <w:p w14:paraId="4A1E6370" w14:textId="1C177946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2.8</w:t>
            </w:r>
          </w:p>
        </w:tc>
        <w:tc>
          <w:tcPr>
            <w:tcW w:w="804" w:type="dxa"/>
            <w:vAlign w:val="bottom"/>
          </w:tcPr>
          <w:p w14:paraId="0AD99170" w14:textId="4B942DB3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3.2</w:t>
            </w:r>
          </w:p>
        </w:tc>
        <w:tc>
          <w:tcPr>
            <w:tcW w:w="815" w:type="dxa"/>
            <w:vAlign w:val="bottom"/>
          </w:tcPr>
          <w:p w14:paraId="4DE6C980" w14:textId="0EA9F982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3.6</w:t>
            </w:r>
          </w:p>
        </w:tc>
        <w:tc>
          <w:tcPr>
            <w:tcW w:w="767" w:type="dxa"/>
          </w:tcPr>
          <w:p w14:paraId="4B459B67" w14:textId="5F5E8C3D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4.0</w:t>
            </w:r>
          </w:p>
        </w:tc>
      </w:tr>
      <w:tr w:rsidR="00E64D54" w14:paraId="1D7DA707" w14:textId="48678DC4" w:rsidTr="00E64D54">
        <w:tc>
          <w:tcPr>
            <w:tcW w:w="780" w:type="dxa"/>
          </w:tcPr>
          <w:p w14:paraId="2A0B16AE" w14:textId="1AB28F90" w:rsidR="00E64D54" w:rsidRDefault="00E64D54" w:rsidP="00871316">
            <w:pPr>
              <w:pStyle w:val="Footer"/>
              <w:ind w:right="-185"/>
              <w:rPr>
                <w:rFonts w:ascii="Cambria" w:eastAsiaTheme="minorEastAsia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y</m:t>
                </m:r>
              </m:oMath>
            </m:oMathPara>
          </w:p>
        </w:tc>
        <w:tc>
          <w:tcPr>
            <w:tcW w:w="776" w:type="dxa"/>
            <w:vAlign w:val="bottom"/>
          </w:tcPr>
          <w:p w14:paraId="0671DD58" w14:textId="29D59CA9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14" w:type="dxa"/>
            <w:vAlign w:val="bottom"/>
          </w:tcPr>
          <w:p w14:paraId="59451B0F" w14:textId="02E7CE39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0.448</w:t>
            </w:r>
          </w:p>
        </w:tc>
        <w:tc>
          <w:tcPr>
            <w:tcW w:w="814" w:type="dxa"/>
            <w:vAlign w:val="bottom"/>
          </w:tcPr>
          <w:p w14:paraId="4B2C0117" w14:textId="11DF177C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0.882</w:t>
            </w:r>
          </w:p>
        </w:tc>
        <w:tc>
          <w:tcPr>
            <w:tcW w:w="815" w:type="dxa"/>
            <w:vAlign w:val="bottom"/>
          </w:tcPr>
          <w:p w14:paraId="7232A5BF" w14:textId="36949B0F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1.241</w:t>
            </w:r>
          </w:p>
        </w:tc>
        <w:tc>
          <w:tcPr>
            <w:tcW w:w="804" w:type="dxa"/>
            <w:vAlign w:val="bottom"/>
          </w:tcPr>
          <w:p w14:paraId="1C0D7ACA" w14:textId="7E0D62F7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1.42</w:t>
            </w:r>
          </w:p>
        </w:tc>
        <w:tc>
          <w:tcPr>
            <w:tcW w:w="815" w:type="dxa"/>
            <w:vAlign w:val="bottom"/>
          </w:tcPr>
          <w:p w14:paraId="4C2C4829" w14:textId="629A99BC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1.366</w:t>
            </w:r>
          </w:p>
        </w:tc>
        <w:tc>
          <w:tcPr>
            <w:tcW w:w="815" w:type="dxa"/>
            <w:vAlign w:val="bottom"/>
          </w:tcPr>
          <w:p w14:paraId="59D93040" w14:textId="6008B2D0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1.155</w:t>
            </w:r>
          </w:p>
        </w:tc>
        <w:tc>
          <w:tcPr>
            <w:tcW w:w="815" w:type="dxa"/>
            <w:vAlign w:val="bottom"/>
          </w:tcPr>
          <w:p w14:paraId="7C1CDB8A" w14:textId="48C0B685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0.907</w:t>
            </w:r>
          </w:p>
        </w:tc>
        <w:tc>
          <w:tcPr>
            <w:tcW w:w="804" w:type="dxa"/>
            <w:vAlign w:val="bottom"/>
          </w:tcPr>
          <w:p w14:paraId="7A1F4A98" w14:textId="2426E7CE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0.69</w:t>
            </w:r>
          </w:p>
        </w:tc>
        <w:tc>
          <w:tcPr>
            <w:tcW w:w="815" w:type="dxa"/>
            <w:vAlign w:val="bottom"/>
          </w:tcPr>
          <w:p w14:paraId="3BB086D4" w14:textId="03979B5D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0.522</w:t>
            </w:r>
          </w:p>
        </w:tc>
        <w:tc>
          <w:tcPr>
            <w:tcW w:w="767" w:type="dxa"/>
          </w:tcPr>
          <w:p w14:paraId="47B67FC1" w14:textId="722326F2" w:rsidR="00E64D54" w:rsidRPr="00E64D54" w:rsidRDefault="00E64D54" w:rsidP="00871316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>
              <w:rPr>
                <w:rFonts w:ascii="Calibri" w:hAnsi="Calibri" w:cs="Calibri"/>
                <w:color w:val="000000"/>
                <w:sz w:val="24"/>
                <w:lang w:val="vi-VN"/>
              </w:rPr>
              <w:t>0.399</w:t>
            </w:r>
          </w:p>
        </w:tc>
      </w:tr>
    </w:tbl>
    <w:p w14:paraId="18EF9A61" w14:textId="2AE55979" w:rsidR="00871316" w:rsidRDefault="00871316" w:rsidP="00871316">
      <w:pPr>
        <w:pStyle w:val="Footer"/>
        <w:numPr>
          <w:ilvl w:val="1"/>
          <w:numId w:val="12"/>
        </w:numPr>
        <w:ind w:left="270"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>Построить линейное и квадратичное п</w:t>
      </w:r>
      <w:r>
        <w:rPr>
          <w:rFonts w:ascii="Cambria" w:hAnsi="Cambria" w:cs="Times New Roman"/>
          <w:bCs/>
          <w:sz w:val="26"/>
          <w:szCs w:val="26"/>
        </w:rPr>
        <w:t>риближения по 11 точкам заданного интервала</w:t>
      </w:r>
    </w:p>
    <w:p w14:paraId="3BA636A6" w14:textId="6A10DB91" w:rsidR="00871316" w:rsidRPr="00871316" w:rsidRDefault="00871316" w:rsidP="00871316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  <w:u w:val="single"/>
        </w:rPr>
      </w:pPr>
      <w:r w:rsidRPr="00871316">
        <w:rPr>
          <w:rFonts w:ascii="Cambria" w:hAnsi="Cambria" w:cs="Times New Roman"/>
          <w:bCs/>
          <w:sz w:val="26"/>
          <w:szCs w:val="26"/>
          <w:u w:val="single"/>
        </w:rPr>
        <w:lastRenderedPageBreak/>
        <w:t xml:space="preserve">+ </w:t>
      </w:r>
      <w:r>
        <w:rPr>
          <w:rFonts w:ascii="Cambria" w:hAnsi="Cambria" w:cs="Times New Roman"/>
          <w:bCs/>
          <w:sz w:val="26"/>
          <w:szCs w:val="26"/>
          <w:u w:val="single"/>
        </w:rPr>
        <w:t>Л</w:t>
      </w:r>
      <w:r w:rsidRPr="00871316">
        <w:rPr>
          <w:rFonts w:ascii="Cambria" w:hAnsi="Cambria" w:cs="Times New Roman"/>
          <w:bCs/>
          <w:sz w:val="26"/>
          <w:szCs w:val="26"/>
          <w:u w:val="single"/>
        </w:rPr>
        <w:t>инейное приближения</w:t>
      </w:r>
      <w:r>
        <w:rPr>
          <w:rFonts w:ascii="Cambria" w:hAnsi="Cambria" w:cs="Times New Roman"/>
          <w:bCs/>
          <w:sz w:val="26"/>
          <w:szCs w:val="26"/>
          <w:u w:val="single"/>
        </w:rPr>
        <w:t>:</w:t>
      </w:r>
    </w:p>
    <w:p w14:paraId="7E364A47" w14:textId="3AFDBCA0" w:rsidR="00871316" w:rsidRDefault="00871316" w:rsidP="00871316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Для определения вида зависимости</w:t>
      </w:r>
      <w:r w:rsidR="00C70FA1">
        <w:rPr>
          <w:rFonts w:ascii="Cambria" w:hAnsi="Cambria" w:cs="Times New Roman"/>
          <w:bCs/>
          <w:sz w:val="26"/>
          <w:szCs w:val="26"/>
          <w:lang w:val="vi-VN"/>
        </w:rPr>
        <w:t xml:space="preserve">. </w:t>
      </w:r>
      <w:r w:rsidR="00C70FA1">
        <w:rPr>
          <w:rFonts w:ascii="Cambria" w:hAnsi="Cambria" w:cs="Times New Roman"/>
          <w:bCs/>
          <w:sz w:val="26"/>
          <w:szCs w:val="26"/>
        </w:rPr>
        <w:t xml:space="preserve">Выбираем многочлен первой степени и строим линейную модель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=ax+ b</m:t>
        </m:r>
      </m:oMath>
      <w:r w:rsidR="00C70FA1"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5728D25C" w14:textId="463FC8BD" w:rsidR="00871316" w:rsidRDefault="00C70FA1" w:rsidP="00871316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Вычисляем суммы:</w:t>
      </w:r>
    </w:p>
    <w:p w14:paraId="1804C85D" w14:textId="48166A4F" w:rsidR="00C70FA1" w:rsidRPr="00C70FA1" w:rsidRDefault="00C70FA1" w:rsidP="00C70FA1">
      <w:pPr>
        <w:pStyle w:val="Footer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SX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e>
          </m:nary>
        </m:oMath>
      </m:oMathPara>
    </w:p>
    <w:p w14:paraId="7C6FE637" w14:textId="7E0BD6A0" w:rsidR="00C70FA1" w:rsidRPr="00C70FA1" w:rsidRDefault="00C70FA1" w:rsidP="00C70FA1">
      <w:pPr>
        <w:pStyle w:val="Footer"/>
        <w:ind w:left="900" w:right="-185" w:hanging="630"/>
        <w:rPr>
          <w:rFonts w:ascii="Cambr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SXX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61,6</m:t>
              </m:r>
            </m:e>
          </m:nary>
        </m:oMath>
      </m:oMathPara>
    </w:p>
    <w:p w14:paraId="7DD448DE" w14:textId="1DE0D673" w:rsidR="00C70FA1" w:rsidRPr="00C70FA1" w:rsidRDefault="00C70FA1" w:rsidP="00C70FA1">
      <w:pPr>
        <w:pStyle w:val="Footer"/>
        <w:ind w:left="900" w:right="-185" w:hanging="630"/>
        <w:rPr>
          <w:rFonts w:ascii="Cambria" w:hAnsi="Cambria" w:cs="Times New Roman"/>
          <w:bCs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SY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9,03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e>
          </m:nary>
        </m:oMath>
      </m:oMathPara>
    </w:p>
    <w:p w14:paraId="54FACC9D" w14:textId="1B819C75" w:rsidR="008F63E4" w:rsidRPr="008F63E4" w:rsidRDefault="00C70FA1" w:rsidP="008F63E4">
      <w:pPr>
        <w:pStyle w:val="Footer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SXY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18,3728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e>
          </m:nary>
        </m:oMath>
      </m:oMathPara>
    </w:p>
    <w:p w14:paraId="7BC232A0" w14:textId="2A23CE4B" w:rsidR="008F63E4" w:rsidRPr="008F63E4" w:rsidRDefault="008F63E4" w:rsidP="008F63E4">
      <w:pPr>
        <w:pStyle w:val="Footer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w:r w:rsidRPr="008F63E4">
        <w:rPr>
          <w:rFonts w:ascii="Cambria" w:eastAsiaTheme="minorEastAsia" w:hAnsi="Cambria" w:cs="Times New Roman"/>
          <w:bCs/>
          <w:sz w:val="26"/>
          <w:szCs w:val="26"/>
        </w:rPr>
        <w:t>П</w:t>
      </w:r>
      <w:r>
        <w:rPr>
          <w:rFonts w:ascii="Cambria" w:eastAsiaTheme="minorEastAsia" w:hAnsi="Cambria" w:cs="Times New Roman"/>
          <w:bCs/>
          <w:sz w:val="26"/>
          <w:szCs w:val="26"/>
        </w:rPr>
        <w:t xml:space="preserve">олучим систему управнений для нахождения параметров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a</m:t>
        </m:r>
      </m:oMath>
      <w:r>
        <w:rPr>
          <w:rFonts w:ascii="Cambria" w:eastAsiaTheme="minorEastAsia" w:hAnsi="Cambria" w:cs="Times New Roman"/>
          <w:bCs/>
          <w:sz w:val="26"/>
          <w:szCs w:val="26"/>
        </w:rPr>
        <w:t xml:space="preserve"> и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</m:t>
        </m:r>
      </m:oMath>
    </w:p>
    <w:p w14:paraId="2E0B5BEA" w14:textId="627650F2" w:rsidR="008F63E4" w:rsidRPr="008F63E4" w:rsidRDefault="00582F69" w:rsidP="008F63E4">
      <w:pPr>
        <w:pStyle w:val="Footer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aSXX+bSX=SXY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aSX+bn=SY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       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61,6a+22b=18,3728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22a+11b=9,03</m:t>
                  </m:r>
                </m:e>
              </m:eqArr>
            </m:e>
          </m:d>
        </m:oMath>
      </m:oMathPara>
    </w:p>
    <w:p w14:paraId="700C36AB" w14:textId="26544242" w:rsidR="008F63E4" w:rsidRDefault="008F63E4" w:rsidP="008F63E4">
      <w:pPr>
        <w:pStyle w:val="Footer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w:r>
        <w:rPr>
          <w:rFonts w:ascii="Cambria" w:eastAsiaTheme="minorEastAsia" w:hAnsi="Cambria" w:cs="Times New Roman"/>
          <w:bCs/>
          <w:sz w:val="26"/>
          <w:szCs w:val="26"/>
        </w:rPr>
        <w:t xml:space="preserve">Решая систему, получим значения коэффициентов: </w:t>
      </w:r>
    </w:p>
    <w:p w14:paraId="097EA456" w14:textId="564BA3C8" w:rsidR="008F63E4" w:rsidRPr="008F63E4" w:rsidRDefault="008F63E4" w:rsidP="008F63E4">
      <w:pPr>
        <w:pStyle w:val="Footer"/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a≈0,0178</m:t>
          </m:r>
        </m:oMath>
      </m:oMathPara>
    </w:p>
    <w:p w14:paraId="2ED7169C" w14:textId="57528964" w:rsidR="008F63E4" w:rsidRPr="008F63E4" w:rsidRDefault="008F63E4" w:rsidP="008F63E4">
      <w:pPr>
        <w:pStyle w:val="Footer"/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b≈0,785</m:t>
          </m:r>
        </m:oMath>
      </m:oMathPara>
    </w:p>
    <w:p w14:paraId="146D982C" w14:textId="76205777" w:rsidR="008F63E4" w:rsidRDefault="008F63E4" w:rsidP="008F63E4">
      <w:pPr>
        <w:pStyle w:val="Footer"/>
        <w:ind w:left="270"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w:r>
        <w:rPr>
          <w:rFonts w:ascii="Cambria" w:eastAsiaTheme="minorEastAsia" w:hAnsi="Cambria" w:cs="Times New Roman"/>
          <w:bCs/>
          <w:sz w:val="26"/>
          <w:szCs w:val="26"/>
        </w:rPr>
        <w:t xml:space="preserve">Проверим правильность выбора линейной модели. Для этого вычислим значения аппроксимирующей финкции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  <w:lang w:val="vi-VN"/>
              </w:rPr>
            </m:ctrlP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=0.0178x+0.785 </m:t>
        </m:r>
      </m:oMath>
    </w:p>
    <w:p w14:paraId="2FCD0FEB" w14:textId="112DAFBF" w:rsidR="008F63E4" w:rsidRDefault="008F63E4" w:rsidP="008F63E4">
      <w:pPr>
        <w:pStyle w:val="Footer"/>
        <w:ind w:left="270" w:right="-185"/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</w:pPr>
    </w:p>
    <w:tbl>
      <w:tblPr>
        <w:tblStyle w:val="TableGrid"/>
        <w:tblW w:w="10335" w:type="dxa"/>
        <w:tblInd w:w="-925" w:type="dxa"/>
        <w:tblLook w:val="04A0" w:firstRow="1" w:lastRow="0" w:firstColumn="1" w:lastColumn="0" w:noHBand="0" w:noVBand="1"/>
      </w:tblPr>
      <w:tblGrid>
        <w:gridCol w:w="965"/>
        <w:gridCol w:w="672"/>
        <w:gridCol w:w="875"/>
        <w:gridCol w:w="875"/>
        <w:gridCol w:w="875"/>
        <w:gridCol w:w="875"/>
        <w:gridCol w:w="774"/>
        <w:gridCol w:w="875"/>
        <w:gridCol w:w="875"/>
        <w:gridCol w:w="875"/>
        <w:gridCol w:w="875"/>
        <w:gridCol w:w="924"/>
      </w:tblGrid>
      <w:tr w:rsidR="00E64D54" w14:paraId="5F1D8736" w14:textId="28F63128" w:rsidTr="00E64D54">
        <w:tc>
          <w:tcPr>
            <w:tcW w:w="965" w:type="dxa"/>
          </w:tcPr>
          <w:p w14:paraId="3D441ED7" w14:textId="0293644D" w:rsidR="00E64D54" w:rsidRPr="00E64D54" w:rsidRDefault="00E64D54" w:rsidP="00E64D54">
            <w:pPr>
              <w:pStyle w:val="Footer"/>
              <w:ind w:right="-185"/>
              <w:rPr>
                <w:rFonts w:ascii="Cambria" w:eastAsiaTheme="minorEastAsia" w:hAnsi="Cambria" w:cs="Times New Roman"/>
                <w:sz w:val="26"/>
                <w:szCs w:val="26"/>
                <w:lang w:val="vi-VN"/>
              </w:rPr>
            </w:pPr>
            <w:r>
              <w:rPr>
                <w:lang w:val="vi-VN"/>
              </w:rPr>
              <w:t xml:space="preserve"> </w:t>
            </w:r>
            <w:r>
              <w:t>№</w:t>
            </w:r>
            <w:r>
              <w:rPr>
                <w:lang w:val="vi-VN"/>
              </w:rPr>
              <w:t xml:space="preserve"> </w:t>
            </w:r>
            <w:r>
              <w:t>п.п</w:t>
            </w:r>
          </w:p>
        </w:tc>
        <w:tc>
          <w:tcPr>
            <w:tcW w:w="672" w:type="dxa"/>
            <w:vAlign w:val="bottom"/>
          </w:tcPr>
          <w:p w14:paraId="795FE463" w14:textId="7A0BB242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</w:t>
            </w:r>
          </w:p>
        </w:tc>
        <w:tc>
          <w:tcPr>
            <w:tcW w:w="875" w:type="dxa"/>
            <w:vAlign w:val="bottom"/>
          </w:tcPr>
          <w:p w14:paraId="6EC99256" w14:textId="1904C0B9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2</w:t>
            </w:r>
          </w:p>
        </w:tc>
        <w:tc>
          <w:tcPr>
            <w:tcW w:w="875" w:type="dxa"/>
            <w:vAlign w:val="bottom"/>
          </w:tcPr>
          <w:p w14:paraId="45FFEE7E" w14:textId="3452D6A9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3</w:t>
            </w:r>
          </w:p>
        </w:tc>
        <w:tc>
          <w:tcPr>
            <w:tcW w:w="875" w:type="dxa"/>
            <w:vAlign w:val="bottom"/>
          </w:tcPr>
          <w:p w14:paraId="066D3E5B" w14:textId="0FE2D478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4</w:t>
            </w:r>
          </w:p>
        </w:tc>
        <w:tc>
          <w:tcPr>
            <w:tcW w:w="875" w:type="dxa"/>
            <w:vAlign w:val="bottom"/>
          </w:tcPr>
          <w:p w14:paraId="27FDCFB9" w14:textId="5C3E8946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5</w:t>
            </w:r>
          </w:p>
        </w:tc>
        <w:tc>
          <w:tcPr>
            <w:tcW w:w="774" w:type="dxa"/>
            <w:vAlign w:val="bottom"/>
          </w:tcPr>
          <w:p w14:paraId="4F16BB8E" w14:textId="2F1EC14B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6</w:t>
            </w:r>
          </w:p>
        </w:tc>
        <w:tc>
          <w:tcPr>
            <w:tcW w:w="875" w:type="dxa"/>
            <w:vAlign w:val="bottom"/>
          </w:tcPr>
          <w:p w14:paraId="36261E23" w14:textId="43D54228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7</w:t>
            </w:r>
          </w:p>
        </w:tc>
        <w:tc>
          <w:tcPr>
            <w:tcW w:w="875" w:type="dxa"/>
            <w:vAlign w:val="bottom"/>
          </w:tcPr>
          <w:p w14:paraId="6F5EFF9A" w14:textId="6C2E98F7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8</w:t>
            </w:r>
          </w:p>
        </w:tc>
        <w:tc>
          <w:tcPr>
            <w:tcW w:w="875" w:type="dxa"/>
            <w:vAlign w:val="bottom"/>
          </w:tcPr>
          <w:p w14:paraId="2A809D73" w14:textId="2D2D94E7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9</w:t>
            </w:r>
          </w:p>
        </w:tc>
        <w:tc>
          <w:tcPr>
            <w:tcW w:w="875" w:type="dxa"/>
            <w:vAlign w:val="bottom"/>
          </w:tcPr>
          <w:p w14:paraId="23250AD6" w14:textId="68ABE386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10</w:t>
            </w:r>
          </w:p>
        </w:tc>
        <w:tc>
          <w:tcPr>
            <w:tcW w:w="924" w:type="dxa"/>
          </w:tcPr>
          <w:p w14:paraId="07C89FE7" w14:textId="73156214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vi-VN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11</w:t>
            </w:r>
          </w:p>
        </w:tc>
      </w:tr>
      <w:tr w:rsidR="00E64D54" w14:paraId="385FC32A" w14:textId="36AB28A0" w:rsidTr="00E64D54">
        <w:tc>
          <w:tcPr>
            <w:tcW w:w="965" w:type="dxa"/>
          </w:tcPr>
          <w:p w14:paraId="0AD909CC" w14:textId="34B8271B" w:rsid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oMath>
            </m:oMathPara>
          </w:p>
        </w:tc>
        <w:tc>
          <w:tcPr>
            <w:tcW w:w="672" w:type="dxa"/>
            <w:vAlign w:val="bottom"/>
          </w:tcPr>
          <w:p w14:paraId="43598F28" w14:textId="17C10CFB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75" w:type="dxa"/>
            <w:vAlign w:val="bottom"/>
          </w:tcPr>
          <w:p w14:paraId="5DD5C646" w14:textId="641BA850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</w:t>
            </w:r>
          </w:p>
        </w:tc>
        <w:tc>
          <w:tcPr>
            <w:tcW w:w="875" w:type="dxa"/>
            <w:vAlign w:val="bottom"/>
          </w:tcPr>
          <w:p w14:paraId="6D2455FA" w14:textId="1414E892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</w:t>
            </w:r>
          </w:p>
        </w:tc>
        <w:tc>
          <w:tcPr>
            <w:tcW w:w="875" w:type="dxa"/>
            <w:vAlign w:val="bottom"/>
          </w:tcPr>
          <w:p w14:paraId="26033CE7" w14:textId="012AE4E9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</w:t>
            </w:r>
          </w:p>
        </w:tc>
        <w:tc>
          <w:tcPr>
            <w:tcW w:w="875" w:type="dxa"/>
            <w:vAlign w:val="bottom"/>
          </w:tcPr>
          <w:p w14:paraId="65441EBE" w14:textId="659C7723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1.6</w:t>
            </w:r>
          </w:p>
        </w:tc>
        <w:tc>
          <w:tcPr>
            <w:tcW w:w="774" w:type="dxa"/>
            <w:vAlign w:val="bottom"/>
          </w:tcPr>
          <w:p w14:paraId="015C3B0A" w14:textId="3E937845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875" w:type="dxa"/>
            <w:vAlign w:val="bottom"/>
          </w:tcPr>
          <w:p w14:paraId="4A51A435" w14:textId="3A79CC5A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2.4</w:t>
            </w:r>
          </w:p>
        </w:tc>
        <w:tc>
          <w:tcPr>
            <w:tcW w:w="875" w:type="dxa"/>
            <w:vAlign w:val="bottom"/>
          </w:tcPr>
          <w:p w14:paraId="39155A39" w14:textId="6DA17800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2.8</w:t>
            </w:r>
          </w:p>
        </w:tc>
        <w:tc>
          <w:tcPr>
            <w:tcW w:w="875" w:type="dxa"/>
            <w:vAlign w:val="bottom"/>
          </w:tcPr>
          <w:p w14:paraId="03332144" w14:textId="66859A00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3.2</w:t>
            </w:r>
          </w:p>
        </w:tc>
        <w:tc>
          <w:tcPr>
            <w:tcW w:w="875" w:type="dxa"/>
            <w:vAlign w:val="bottom"/>
          </w:tcPr>
          <w:p w14:paraId="5B8FD809" w14:textId="2E71D189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3.6</w:t>
            </w:r>
          </w:p>
        </w:tc>
        <w:tc>
          <w:tcPr>
            <w:tcW w:w="924" w:type="dxa"/>
          </w:tcPr>
          <w:p w14:paraId="5F425572" w14:textId="0BF272E6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4.0</w:t>
            </w:r>
          </w:p>
        </w:tc>
      </w:tr>
      <w:tr w:rsidR="00E64D54" w14:paraId="144444A3" w14:textId="0ED4CFA8" w:rsidTr="00E64D54">
        <w:tc>
          <w:tcPr>
            <w:tcW w:w="965" w:type="dxa"/>
          </w:tcPr>
          <w:p w14:paraId="3C9A15DB" w14:textId="014C9855" w:rsidR="00E64D54" w:rsidRDefault="00E64D54" w:rsidP="00E64D54">
            <w:pPr>
              <w:pStyle w:val="Footer"/>
              <w:ind w:left="-450" w:right="-594" w:firstLine="540"/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y</m:t>
                </m:r>
              </m:oMath>
            </m:oMathPara>
          </w:p>
        </w:tc>
        <w:tc>
          <w:tcPr>
            <w:tcW w:w="672" w:type="dxa"/>
            <w:vAlign w:val="bottom"/>
          </w:tcPr>
          <w:p w14:paraId="7E454FB1" w14:textId="55FBC35F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75" w:type="dxa"/>
            <w:vAlign w:val="bottom"/>
          </w:tcPr>
          <w:p w14:paraId="440F3109" w14:textId="3682FE36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0.448</w:t>
            </w:r>
          </w:p>
        </w:tc>
        <w:tc>
          <w:tcPr>
            <w:tcW w:w="875" w:type="dxa"/>
            <w:vAlign w:val="bottom"/>
          </w:tcPr>
          <w:p w14:paraId="15D90A4D" w14:textId="5A5F2A44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0.882</w:t>
            </w:r>
          </w:p>
        </w:tc>
        <w:tc>
          <w:tcPr>
            <w:tcW w:w="875" w:type="dxa"/>
            <w:vAlign w:val="bottom"/>
          </w:tcPr>
          <w:p w14:paraId="426CF241" w14:textId="0FE56BF1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1.241</w:t>
            </w:r>
          </w:p>
        </w:tc>
        <w:tc>
          <w:tcPr>
            <w:tcW w:w="875" w:type="dxa"/>
            <w:vAlign w:val="bottom"/>
          </w:tcPr>
          <w:p w14:paraId="68968FFC" w14:textId="6F6AABFA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1.42</w:t>
            </w:r>
          </w:p>
        </w:tc>
        <w:tc>
          <w:tcPr>
            <w:tcW w:w="774" w:type="dxa"/>
            <w:vAlign w:val="bottom"/>
          </w:tcPr>
          <w:p w14:paraId="731EB7B8" w14:textId="6A549532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1.366</w:t>
            </w:r>
          </w:p>
        </w:tc>
        <w:tc>
          <w:tcPr>
            <w:tcW w:w="875" w:type="dxa"/>
            <w:vAlign w:val="bottom"/>
          </w:tcPr>
          <w:p w14:paraId="7C7B13BD" w14:textId="49EC9746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1.155</w:t>
            </w:r>
          </w:p>
        </w:tc>
        <w:tc>
          <w:tcPr>
            <w:tcW w:w="875" w:type="dxa"/>
            <w:vAlign w:val="bottom"/>
          </w:tcPr>
          <w:p w14:paraId="18B12A48" w14:textId="147438CA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0.907</w:t>
            </w:r>
          </w:p>
        </w:tc>
        <w:tc>
          <w:tcPr>
            <w:tcW w:w="875" w:type="dxa"/>
            <w:vAlign w:val="bottom"/>
          </w:tcPr>
          <w:p w14:paraId="5FAFBFEE" w14:textId="49B3677D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0.69</w:t>
            </w:r>
          </w:p>
        </w:tc>
        <w:tc>
          <w:tcPr>
            <w:tcW w:w="875" w:type="dxa"/>
            <w:vAlign w:val="bottom"/>
          </w:tcPr>
          <w:p w14:paraId="7462FB01" w14:textId="0295F28B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0.522</w:t>
            </w:r>
          </w:p>
        </w:tc>
        <w:tc>
          <w:tcPr>
            <w:tcW w:w="924" w:type="dxa"/>
          </w:tcPr>
          <w:p w14:paraId="152F2053" w14:textId="4165BB60" w:rsidR="00E64D54" w:rsidRPr="00E64D54" w:rsidRDefault="00E64D54" w:rsidP="00E64D54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0.399</w:t>
            </w:r>
          </w:p>
        </w:tc>
      </w:tr>
      <w:tr w:rsidR="00E64D54" w14:paraId="2A67D4C3" w14:textId="4BF7BDC9" w:rsidTr="00E64D54">
        <w:tc>
          <w:tcPr>
            <w:tcW w:w="965" w:type="dxa"/>
          </w:tcPr>
          <w:p w14:paraId="4D866097" w14:textId="77777777" w:rsidR="00E64D54" w:rsidRDefault="00582F69" w:rsidP="00E64D54">
            <w:pPr>
              <w:pStyle w:val="Footer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  <w:lang w:val="vi-V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>
              </m:d>
            </m:oMath>
            <w:r w:rsidR="00E64D54">
              <w:rPr>
                <w:rFonts w:ascii="Cambria" w:eastAsia="Times New Roman" w:hAnsi="Cambria" w:cs="Times New Roman"/>
                <w:bCs/>
                <w:sz w:val="26"/>
                <w:szCs w:val="26"/>
                <w:lang w:val="vi-VN"/>
              </w:rPr>
              <w:t>=</w:t>
            </w:r>
          </w:p>
          <w:p w14:paraId="4D1DBA14" w14:textId="37344D23" w:rsidR="00E64D54" w:rsidRPr="00BA55B4" w:rsidRDefault="00E64D54" w:rsidP="00E64D54">
            <w:pPr>
              <w:pStyle w:val="Footer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ax+b</m:t>
                </m:r>
              </m:oMath>
            </m:oMathPara>
          </w:p>
        </w:tc>
        <w:tc>
          <w:tcPr>
            <w:tcW w:w="672" w:type="dxa"/>
            <w:vAlign w:val="center"/>
          </w:tcPr>
          <w:p w14:paraId="08787573" w14:textId="6C7FFEBF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875" w:type="dxa"/>
            <w:vAlign w:val="center"/>
          </w:tcPr>
          <w:p w14:paraId="103E6AA3" w14:textId="055CC6B9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0.79212</w:t>
            </w:r>
          </w:p>
        </w:tc>
        <w:tc>
          <w:tcPr>
            <w:tcW w:w="875" w:type="dxa"/>
            <w:vAlign w:val="center"/>
          </w:tcPr>
          <w:p w14:paraId="458DA8FC" w14:textId="534058E2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0.79924</w:t>
            </w:r>
          </w:p>
        </w:tc>
        <w:tc>
          <w:tcPr>
            <w:tcW w:w="875" w:type="dxa"/>
            <w:vAlign w:val="center"/>
          </w:tcPr>
          <w:p w14:paraId="6698A71B" w14:textId="669EC059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0.80636</w:t>
            </w:r>
          </w:p>
        </w:tc>
        <w:tc>
          <w:tcPr>
            <w:tcW w:w="875" w:type="dxa"/>
            <w:vAlign w:val="center"/>
          </w:tcPr>
          <w:p w14:paraId="094FB5AA" w14:textId="734605E6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0.81348</w:t>
            </w:r>
          </w:p>
        </w:tc>
        <w:tc>
          <w:tcPr>
            <w:tcW w:w="774" w:type="dxa"/>
            <w:vAlign w:val="center"/>
          </w:tcPr>
          <w:p w14:paraId="51F90217" w14:textId="605D3426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0.8206</w:t>
            </w:r>
          </w:p>
        </w:tc>
        <w:tc>
          <w:tcPr>
            <w:tcW w:w="875" w:type="dxa"/>
            <w:vAlign w:val="center"/>
          </w:tcPr>
          <w:p w14:paraId="58D20332" w14:textId="72A68FB6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0.82772</w:t>
            </w:r>
          </w:p>
        </w:tc>
        <w:tc>
          <w:tcPr>
            <w:tcW w:w="875" w:type="dxa"/>
            <w:vAlign w:val="center"/>
          </w:tcPr>
          <w:p w14:paraId="0BD18303" w14:textId="7AE42742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0.83484</w:t>
            </w:r>
          </w:p>
        </w:tc>
        <w:tc>
          <w:tcPr>
            <w:tcW w:w="875" w:type="dxa"/>
            <w:vAlign w:val="center"/>
          </w:tcPr>
          <w:p w14:paraId="7F9BC880" w14:textId="1DC30FC8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0.84196</w:t>
            </w:r>
          </w:p>
        </w:tc>
        <w:tc>
          <w:tcPr>
            <w:tcW w:w="875" w:type="dxa"/>
            <w:vAlign w:val="center"/>
          </w:tcPr>
          <w:p w14:paraId="1667E278" w14:textId="5F41286C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0.84908</w:t>
            </w:r>
          </w:p>
        </w:tc>
        <w:tc>
          <w:tcPr>
            <w:tcW w:w="924" w:type="dxa"/>
            <w:vAlign w:val="center"/>
          </w:tcPr>
          <w:p w14:paraId="7A38933F" w14:textId="49B6A9B4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  <w:lang w:val="vi-VN"/>
              </w:rPr>
              <w:t>0.8562</w:t>
            </w:r>
          </w:p>
        </w:tc>
      </w:tr>
      <w:tr w:rsidR="00E64D54" w14:paraId="6A926A59" w14:textId="6775BFCF" w:rsidTr="00E64D54">
        <w:tc>
          <w:tcPr>
            <w:tcW w:w="965" w:type="dxa"/>
          </w:tcPr>
          <w:p w14:paraId="70BB9421" w14:textId="09BF9227" w:rsidR="00E64D54" w:rsidRPr="00BA55B4" w:rsidRDefault="00582F69" w:rsidP="00E64D54">
            <w:pPr>
              <w:pStyle w:val="Footer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2" w:type="dxa"/>
            <w:vAlign w:val="bottom"/>
          </w:tcPr>
          <w:p w14:paraId="672EAEEC" w14:textId="026B6304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-0.785</w:t>
            </w:r>
          </w:p>
        </w:tc>
        <w:tc>
          <w:tcPr>
            <w:tcW w:w="875" w:type="dxa"/>
            <w:vAlign w:val="bottom"/>
          </w:tcPr>
          <w:p w14:paraId="04F9742C" w14:textId="6CC24068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-0.34412</w:t>
            </w:r>
          </w:p>
        </w:tc>
        <w:tc>
          <w:tcPr>
            <w:tcW w:w="875" w:type="dxa"/>
            <w:vAlign w:val="bottom"/>
          </w:tcPr>
          <w:p w14:paraId="70EA66B1" w14:textId="732DB936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0.08276</w:t>
            </w:r>
          </w:p>
        </w:tc>
        <w:tc>
          <w:tcPr>
            <w:tcW w:w="875" w:type="dxa"/>
            <w:vAlign w:val="bottom"/>
          </w:tcPr>
          <w:p w14:paraId="6B7282AB" w14:textId="3C273EE2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0.43464</w:t>
            </w:r>
          </w:p>
        </w:tc>
        <w:tc>
          <w:tcPr>
            <w:tcW w:w="875" w:type="dxa"/>
            <w:vAlign w:val="bottom"/>
          </w:tcPr>
          <w:p w14:paraId="230BC964" w14:textId="48A43E17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0.60652</w:t>
            </w:r>
          </w:p>
        </w:tc>
        <w:tc>
          <w:tcPr>
            <w:tcW w:w="774" w:type="dxa"/>
            <w:vAlign w:val="bottom"/>
          </w:tcPr>
          <w:p w14:paraId="1639D121" w14:textId="5FEED7F6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0.5454</w:t>
            </w:r>
          </w:p>
        </w:tc>
        <w:tc>
          <w:tcPr>
            <w:tcW w:w="875" w:type="dxa"/>
            <w:vAlign w:val="bottom"/>
          </w:tcPr>
          <w:p w14:paraId="4318A39F" w14:textId="68DFEFE0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0.32728</w:t>
            </w:r>
          </w:p>
        </w:tc>
        <w:tc>
          <w:tcPr>
            <w:tcW w:w="875" w:type="dxa"/>
            <w:vAlign w:val="bottom"/>
          </w:tcPr>
          <w:p w14:paraId="2349F34A" w14:textId="720259B6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0.07216</w:t>
            </w:r>
          </w:p>
        </w:tc>
        <w:tc>
          <w:tcPr>
            <w:tcW w:w="875" w:type="dxa"/>
            <w:vAlign w:val="bottom"/>
          </w:tcPr>
          <w:p w14:paraId="67072044" w14:textId="5F388630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-0.15196</w:t>
            </w:r>
          </w:p>
        </w:tc>
        <w:tc>
          <w:tcPr>
            <w:tcW w:w="875" w:type="dxa"/>
            <w:vAlign w:val="bottom"/>
          </w:tcPr>
          <w:p w14:paraId="176DCE5C" w14:textId="1680CF02" w:rsidR="00E64D54" w:rsidRPr="00E64D54" w:rsidRDefault="00E64D54" w:rsidP="00E64D54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-0.32708</w:t>
            </w:r>
          </w:p>
        </w:tc>
        <w:tc>
          <w:tcPr>
            <w:tcW w:w="924" w:type="dxa"/>
            <w:vAlign w:val="center"/>
          </w:tcPr>
          <w:p w14:paraId="2B4C6601" w14:textId="25127F34" w:rsidR="00E64D54" w:rsidRPr="00E64D54" w:rsidRDefault="00E64D54" w:rsidP="00E64D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0"/>
                <w:szCs w:val="20"/>
              </w:rPr>
              <w:t>-0.4572</w:t>
            </w:r>
          </w:p>
        </w:tc>
      </w:tr>
    </w:tbl>
    <w:p w14:paraId="20BBDED2" w14:textId="745848A7" w:rsidR="008F63E4" w:rsidRDefault="008F63E4" w:rsidP="008F63E4">
      <w:pPr>
        <w:pStyle w:val="Footer"/>
        <w:ind w:left="270" w:right="-185"/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</w:pPr>
    </w:p>
    <w:p w14:paraId="4766166F" w14:textId="7EB9091E" w:rsidR="00E64D54" w:rsidRDefault="00E64D54" w:rsidP="00E64D54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E64D54">
        <w:rPr>
          <w:rFonts w:ascii="Cambria" w:eastAsiaTheme="minorEastAsia" w:hAnsi="Cambria" w:cs="Times New Roman"/>
          <w:bCs/>
          <w:sz w:val="26"/>
          <w:szCs w:val="26"/>
        </w:rPr>
        <w:t>Определим</w:t>
      </w:r>
      <w:r>
        <w:rPr>
          <w:rFonts w:ascii="Cambria" w:eastAsiaTheme="minorEastAsia" w:hAnsi="Cambria" w:cs="Times New Roman"/>
          <w:bCs/>
          <w:sz w:val="26"/>
          <w:szCs w:val="26"/>
        </w:rPr>
        <w:t xml:space="preserve"> меру отклонения </w:t>
      </w:r>
      <w:r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S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E64D54">
        <w:rPr>
          <w:rFonts w:ascii="Calibri" w:eastAsia="Times New Roman" w:hAnsi="Calibri" w:cs="Calibri"/>
          <w:color w:val="000000"/>
          <w:sz w:val="24"/>
          <w:szCs w:val="24"/>
        </w:rPr>
        <w:t>2.047</w:t>
      </w:r>
    </w:p>
    <w:p w14:paraId="46D0D0CC" w14:textId="089A441D" w:rsidR="00E64D54" w:rsidRPr="00DE4651" w:rsidRDefault="00DE4651" w:rsidP="00E64D54">
      <w:pPr>
        <w:rPr>
          <w:rFonts w:ascii="Cambria" w:eastAsia="Times New Roman" w:hAnsi="Cambria" w:cs="Calibri"/>
          <w:i/>
          <w:color w:val="000000"/>
          <w:sz w:val="26"/>
          <w:szCs w:val="26"/>
          <w:lang w:val="vi-VN"/>
        </w:rPr>
      </w:pPr>
      <w:r w:rsidRPr="00DE4651">
        <w:rPr>
          <w:rFonts w:ascii="Cambria" w:eastAsia="Times New Roman" w:hAnsi="Cambria" w:cs="Calibri"/>
          <w:color w:val="000000"/>
          <w:sz w:val="26"/>
          <w:szCs w:val="26"/>
        </w:rPr>
        <w:t xml:space="preserve">Среднеквадратичное отклонение </w:t>
      </w:r>
      <m:oMath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 xml:space="preserve">δ= 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6"/>
                    <w:szCs w:val="26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i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(φ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  <w:lang w:val="vi-VN"/>
                  </w:rPr>
                  <m:t>n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sz w:val="26"/>
                <w:szCs w:val="26"/>
              </w:rPr>
              <m:t xml:space="preserve"> </m:t>
            </m:r>
          </m:e>
        </m:rad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 xml:space="preserve">= 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  <w:lang w:val="vi-VN"/>
          </w:rPr>
          <m:t>0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>.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  <w:lang w:val="vi-VN"/>
          </w:rPr>
          <m:t>4314</m:t>
        </m:r>
      </m:oMath>
    </w:p>
    <w:p w14:paraId="3BCD45FC" w14:textId="47A8CF62" w:rsidR="00E64D54" w:rsidRPr="00871316" w:rsidRDefault="00E64D54" w:rsidP="00E64D54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  <w:u w:val="single"/>
        </w:rPr>
      </w:pPr>
      <w:r w:rsidRPr="00871316">
        <w:rPr>
          <w:rFonts w:ascii="Cambria" w:hAnsi="Cambria" w:cs="Times New Roman"/>
          <w:bCs/>
          <w:sz w:val="26"/>
          <w:szCs w:val="26"/>
          <w:u w:val="single"/>
        </w:rPr>
        <w:t xml:space="preserve">+ </w:t>
      </w:r>
      <w:r>
        <w:rPr>
          <w:rFonts w:ascii="Cambria" w:hAnsi="Cambria" w:cs="Times New Roman"/>
          <w:bCs/>
          <w:sz w:val="26"/>
          <w:szCs w:val="26"/>
          <w:u w:val="single"/>
        </w:rPr>
        <w:t>Квадратичн</w:t>
      </w:r>
      <w:r w:rsidRPr="00871316">
        <w:rPr>
          <w:rFonts w:ascii="Cambria" w:hAnsi="Cambria" w:cs="Times New Roman"/>
          <w:bCs/>
          <w:sz w:val="26"/>
          <w:szCs w:val="26"/>
          <w:u w:val="single"/>
        </w:rPr>
        <w:t>ое приближения</w:t>
      </w:r>
      <w:r>
        <w:rPr>
          <w:rFonts w:ascii="Cambria" w:hAnsi="Cambria" w:cs="Times New Roman"/>
          <w:bCs/>
          <w:sz w:val="26"/>
          <w:szCs w:val="26"/>
          <w:u w:val="single"/>
        </w:rPr>
        <w:t>:</w:t>
      </w:r>
    </w:p>
    <w:p w14:paraId="7573DC64" w14:textId="2850A379" w:rsidR="00E64D54" w:rsidRDefault="00E64D54" w:rsidP="00E64D54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Для определения вида зависимости</w:t>
      </w:r>
      <w:r>
        <w:rPr>
          <w:rFonts w:ascii="Cambria" w:hAnsi="Cambria" w:cs="Times New Roman"/>
          <w:bCs/>
          <w:sz w:val="26"/>
          <w:szCs w:val="26"/>
          <w:lang w:val="vi-VN"/>
        </w:rPr>
        <w:t xml:space="preserve">. </w:t>
      </w:r>
      <w:r>
        <w:rPr>
          <w:rFonts w:ascii="Cambria" w:hAnsi="Cambria" w:cs="Times New Roman"/>
          <w:bCs/>
          <w:sz w:val="26"/>
          <w:szCs w:val="26"/>
        </w:rPr>
        <w:t xml:space="preserve">Выбираем многочлен второй степени и строим линейную модель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  <w:lang w:val="vi-V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vi-VN"/>
          </w:rPr>
          <m:t>x+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 </m:t>
        </m:r>
      </m:oMath>
      <w:r>
        <w:rPr>
          <w:rFonts w:ascii="Cambria" w:hAnsi="Cambria" w:cs="Times New Roman"/>
          <w:bCs/>
          <w:sz w:val="26"/>
          <w:szCs w:val="26"/>
        </w:rPr>
        <w:t xml:space="preserve"> </w:t>
      </w:r>
    </w:p>
    <w:p w14:paraId="0F85BCA4" w14:textId="2437C3CD" w:rsidR="00E64D54" w:rsidRDefault="00E64D54" w:rsidP="00E64D54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Сумма квадратов отклонений запишется следующим образом:</w:t>
      </w:r>
    </w:p>
    <w:p w14:paraId="0A5F5ED3" w14:textId="2133AF4D" w:rsidR="00E64D54" w:rsidRPr="00E64D54" w:rsidRDefault="00E64D54" w:rsidP="00E64D54">
      <w:pPr>
        <w:pStyle w:val="Footer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S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→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min</m:t>
          </m:r>
        </m:oMath>
      </m:oMathPara>
    </w:p>
    <w:p w14:paraId="138E1C97" w14:textId="6900AA6D" w:rsidR="00E64D54" w:rsidRDefault="00E64D54" w:rsidP="00E64D54">
      <w:pPr>
        <w:pStyle w:val="Footer"/>
        <w:ind w:left="900" w:right="-185" w:hanging="630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Вычислим:</w:t>
      </w:r>
    </w:p>
    <w:p w14:paraId="59970DD5" w14:textId="39024397" w:rsidR="00E64D54" w:rsidRPr="00E64D54" w:rsidRDefault="00582F69" w:rsidP="00E64D54">
      <w:pPr>
        <w:pStyle w:val="Footer"/>
        <w:ind w:left="900" w:right="-185" w:hanging="630"/>
        <w:rPr>
          <w:rFonts w:ascii="Cambria" w:eastAsiaTheme="minorEastAsia" w:hAnsi="Cambria" w:cs="Times New Roman"/>
          <w:bCs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22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</m:oMath>
      <w:r w:rsidR="00E64D54">
        <w:rPr>
          <w:rFonts w:ascii="Cambria" w:eastAsiaTheme="minorEastAsia" w:hAnsi="Cambria" w:cs="Times New Roman"/>
          <w:bCs/>
          <w:sz w:val="26"/>
          <w:szCs w:val="26"/>
        </w:rPr>
        <w:tab/>
      </w:r>
      <w:r w:rsidR="00E64D54"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61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6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</m:oMath>
    </w:p>
    <w:p w14:paraId="1173F2CA" w14:textId="1DC8FF3A" w:rsidR="00E64D54" w:rsidRDefault="00582F69" w:rsidP="00ED4409">
      <w:pPr>
        <w:pStyle w:val="Footer"/>
        <w:tabs>
          <w:tab w:val="clear" w:pos="4677"/>
          <w:tab w:val="left" w:pos="3870"/>
        </w:tabs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193,6</m:t>
            </m:r>
          </m:e>
        </m:nary>
      </m:oMath>
      <w:r w:rsidR="00E64D54">
        <w:rPr>
          <w:rFonts w:ascii="Cambria" w:eastAsiaTheme="minorEastAsia" w:hAnsi="Cambria" w:cs="Times New Roman"/>
          <w:bCs/>
          <w:i/>
          <w:sz w:val="26"/>
          <w:szCs w:val="26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 xml:space="preserve">=648,5248 </m:t>
            </m:r>
          </m:e>
        </m:nary>
      </m:oMath>
    </w:p>
    <w:p w14:paraId="13677ACF" w14:textId="5EFEC7E6" w:rsidR="00E64D54" w:rsidRDefault="00582F69" w:rsidP="00E64D54">
      <w:pPr>
        <w:pStyle w:val="Footer"/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9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03</m:t>
            </m:r>
          </m:e>
        </m:nary>
      </m:oMath>
      <w:r w:rsidR="00E64D54">
        <w:rPr>
          <w:rFonts w:ascii="Cambria" w:eastAsiaTheme="minorEastAsia" w:hAnsi="Cambria" w:cs="Times New Roman"/>
          <w:bCs/>
          <w:i/>
          <w:sz w:val="26"/>
          <w:szCs w:val="26"/>
        </w:rPr>
        <w:tab/>
      </w:r>
      <w:r w:rsidR="00E64D54"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  <w:t xml:space="preserve">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18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3728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</m:oMath>
    </w:p>
    <w:p w14:paraId="0FFDF01A" w14:textId="358A9390" w:rsidR="00E64D54" w:rsidRPr="00E64D54" w:rsidRDefault="00582F69" w:rsidP="00E64D54">
      <w:pPr>
        <w:pStyle w:val="Footer"/>
        <w:ind w:left="900" w:right="-185" w:hanging="630"/>
        <w:rPr>
          <w:rFonts w:ascii="Cambria" w:eastAsiaTheme="minorEastAsia" w:hAnsi="Cambria" w:cs="Times New Roman"/>
          <w:bCs/>
          <w:i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45,5008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</m:oMath>
      <w:r w:rsidR="00E64D54">
        <w:rPr>
          <w:rFonts w:ascii="Cambria" w:eastAsiaTheme="minorEastAsia" w:hAnsi="Cambria" w:cs="Times New Roman"/>
          <w:bCs/>
          <w:i/>
          <w:sz w:val="26"/>
          <w:szCs w:val="26"/>
        </w:rPr>
        <w:tab/>
      </w:r>
    </w:p>
    <w:p w14:paraId="7C82FE21" w14:textId="54A35E7F" w:rsidR="00ED4409" w:rsidRDefault="00ED4409" w:rsidP="00ED4409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</w:rPr>
      </w:pPr>
    </w:p>
    <w:p w14:paraId="1A6D0488" w14:textId="2E61C0E8" w:rsidR="00ED4409" w:rsidRDefault="00ED4409" w:rsidP="00ED4409">
      <w:pPr>
        <w:pStyle w:val="Footer"/>
        <w:ind w:left="270" w:right="-185"/>
        <w:rPr>
          <w:rFonts w:ascii="Cambria" w:eastAsiaTheme="minorEastAsia" w:hAnsi="Cambria" w:cs="Times New Roman"/>
          <w:bCs/>
          <w:sz w:val="26"/>
          <w:szCs w:val="26"/>
        </w:rPr>
      </w:pPr>
      <w:r w:rsidRPr="008F63E4">
        <w:rPr>
          <w:rFonts w:ascii="Cambria" w:eastAsiaTheme="minorEastAsia" w:hAnsi="Cambria" w:cs="Times New Roman"/>
          <w:bCs/>
          <w:sz w:val="26"/>
          <w:szCs w:val="26"/>
        </w:rPr>
        <w:t>П</w:t>
      </w:r>
      <w:r>
        <w:rPr>
          <w:rFonts w:ascii="Cambria" w:eastAsiaTheme="minorEastAsia" w:hAnsi="Cambria" w:cs="Times New Roman"/>
          <w:bCs/>
          <w:sz w:val="26"/>
          <w:szCs w:val="26"/>
        </w:rPr>
        <w:t>олучим систему линейных управнений, решив которую, определим значения коэффициентов эмпирической формулы:</w:t>
      </w:r>
    </w:p>
    <w:p w14:paraId="7732544D" w14:textId="3B0EB4A1" w:rsidR="00ED4409" w:rsidRPr="00ED4409" w:rsidRDefault="00582F69" w:rsidP="00ED4409">
      <w:pPr>
        <w:pStyle w:val="Footer"/>
        <w:ind w:left="270" w:right="-185"/>
        <w:rPr>
          <w:rFonts w:ascii="Cambria" w:eastAsiaTheme="minorEastAsia" w:hAnsi="Cambria" w:cs="Times New Roman"/>
          <w:bCs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11a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22a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61,6a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03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61,6a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193,6a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18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3728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61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193,6a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648,5248a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45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5008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eqAr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095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168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.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288</m:t>
                      </m:r>
                    </m:e>
                  </m:eqArr>
                </m:e>
              </m:d>
            </m:e>
          </m:d>
        </m:oMath>
      </m:oMathPara>
    </w:p>
    <w:p w14:paraId="0ABBED04" w14:textId="26A020BD" w:rsidR="00ED4409" w:rsidRDefault="00ED4409" w:rsidP="00ED4409">
      <w:pPr>
        <w:pStyle w:val="Footer"/>
        <w:ind w:left="270" w:right="-185"/>
        <w:rPr>
          <w:rFonts w:ascii="Cambria" w:hAnsi="Cambria" w:cs="Times New Roman"/>
          <w:bCs/>
          <w:i/>
          <w:sz w:val="26"/>
          <w:szCs w:val="26"/>
        </w:rPr>
      </w:pPr>
    </w:p>
    <w:p w14:paraId="0BB4D007" w14:textId="47651CC1" w:rsidR="00ED4409" w:rsidRDefault="00ED4409" w:rsidP="00ED4409">
      <w:pPr>
        <w:pStyle w:val="Footer"/>
        <w:ind w:left="270"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w:r>
        <w:rPr>
          <w:rFonts w:ascii="Cambria" w:eastAsiaTheme="minorEastAsia" w:hAnsi="Cambria" w:cs="Times New Roman"/>
          <w:bCs/>
          <w:sz w:val="26"/>
          <w:szCs w:val="26"/>
        </w:rPr>
        <w:t xml:space="preserve">Проверим правильность выбора линейной модели. Для этого вычислим значения аппроксимирующей финкции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  <w:lang w:val="vi-VN"/>
              </w:rPr>
            </m:ctrlP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= -0.288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+1.168x+0.095</m:t>
        </m:r>
      </m:oMath>
    </w:p>
    <w:p w14:paraId="329D624D" w14:textId="77777777" w:rsidR="00ED4409" w:rsidRDefault="00ED4409" w:rsidP="00ED4409">
      <w:pPr>
        <w:pStyle w:val="Footer"/>
        <w:ind w:left="270" w:right="-185"/>
        <w:rPr>
          <w:rFonts w:ascii="Cambria" w:eastAsiaTheme="minorEastAsia" w:hAnsi="Cambria" w:cs="Times New Roman"/>
          <w:bCs/>
          <w:i/>
          <w:sz w:val="26"/>
          <w:szCs w:val="26"/>
          <w:lang w:val="vi-VN"/>
        </w:rPr>
      </w:pPr>
    </w:p>
    <w:tbl>
      <w:tblPr>
        <w:tblStyle w:val="TableGrid"/>
        <w:tblW w:w="10335" w:type="dxa"/>
        <w:tblInd w:w="-925" w:type="dxa"/>
        <w:tblLook w:val="04A0" w:firstRow="1" w:lastRow="0" w:firstColumn="1" w:lastColumn="0" w:noHBand="0" w:noVBand="1"/>
      </w:tblPr>
      <w:tblGrid>
        <w:gridCol w:w="971"/>
        <w:gridCol w:w="718"/>
        <w:gridCol w:w="941"/>
        <w:gridCol w:w="941"/>
        <w:gridCol w:w="941"/>
        <w:gridCol w:w="941"/>
        <w:gridCol w:w="764"/>
        <w:gridCol w:w="941"/>
        <w:gridCol w:w="941"/>
        <w:gridCol w:w="941"/>
        <w:gridCol w:w="941"/>
        <w:gridCol w:w="764"/>
      </w:tblGrid>
      <w:tr w:rsidR="00ED4409" w14:paraId="05F036C2" w14:textId="77777777" w:rsidTr="0030746B">
        <w:tc>
          <w:tcPr>
            <w:tcW w:w="971" w:type="dxa"/>
          </w:tcPr>
          <w:p w14:paraId="5AD101EE" w14:textId="77777777" w:rsidR="00ED4409" w:rsidRPr="00E64D54" w:rsidRDefault="00ED4409" w:rsidP="0030746B">
            <w:pPr>
              <w:pStyle w:val="Footer"/>
              <w:ind w:right="-185"/>
              <w:rPr>
                <w:rFonts w:ascii="Cambria" w:eastAsiaTheme="minorEastAsia" w:hAnsi="Cambria" w:cs="Times New Roman"/>
                <w:sz w:val="26"/>
                <w:szCs w:val="26"/>
                <w:lang w:val="vi-VN"/>
              </w:rPr>
            </w:pPr>
            <w:r>
              <w:rPr>
                <w:lang w:val="vi-VN"/>
              </w:rPr>
              <w:t xml:space="preserve"> </w:t>
            </w:r>
            <w:r>
              <w:t>№</w:t>
            </w:r>
            <w:r>
              <w:rPr>
                <w:lang w:val="vi-VN"/>
              </w:rPr>
              <w:t xml:space="preserve"> </w:t>
            </w:r>
            <w:r>
              <w:t>п.п</w:t>
            </w:r>
          </w:p>
        </w:tc>
        <w:tc>
          <w:tcPr>
            <w:tcW w:w="670" w:type="dxa"/>
            <w:vAlign w:val="bottom"/>
          </w:tcPr>
          <w:p w14:paraId="1F43FF20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</w:t>
            </w:r>
          </w:p>
        </w:tc>
        <w:tc>
          <w:tcPr>
            <w:tcW w:w="874" w:type="dxa"/>
            <w:vAlign w:val="bottom"/>
          </w:tcPr>
          <w:p w14:paraId="0E9F252D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2</w:t>
            </w:r>
          </w:p>
        </w:tc>
        <w:tc>
          <w:tcPr>
            <w:tcW w:w="875" w:type="dxa"/>
            <w:vAlign w:val="bottom"/>
          </w:tcPr>
          <w:p w14:paraId="0A61EBD2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3</w:t>
            </w:r>
          </w:p>
        </w:tc>
        <w:tc>
          <w:tcPr>
            <w:tcW w:w="875" w:type="dxa"/>
            <w:vAlign w:val="bottom"/>
          </w:tcPr>
          <w:p w14:paraId="69A07ACE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4</w:t>
            </w:r>
          </w:p>
        </w:tc>
        <w:tc>
          <w:tcPr>
            <w:tcW w:w="874" w:type="dxa"/>
            <w:vAlign w:val="bottom"/>
          </w:tcPr>
          <w:p w14:paraId="4C940E6C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5</w:t>
            </w:r>
          </w:p>
        </w:tc>
        <w:tc>
          <w:tcPr>
            <w:tcW w:w="774" w:type="dxa"/>
            <w:vAlign w:val="bottom"/>
          </w:tcPr>
          <w:p w14:paraId="66FA1A0D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6</w:t>
            </w:r>
          </w:p>
        </w:tc>
        <w:tc>
          <w:tcPr>
            <w:tcW w:w="875" w:type="dxa"/>
            <w:vAlign w:val="bottom"/>
          </w:tcPr>
          <w:p w14:paraId="23C6563E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7</w:t>
            </w:r>
          </w:p>
        </w:tc>
        <w:tc>
          <w:tcPr>
            <w:tcW w:w="875" w:type="dxa"/>
            <w:vAlign w:val="bottom"/>
          </w:tcPr>
          <w:p w14:paraId="0AE7431F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8</w:t>
            </w:r>
          </w:p>
        </w:tc>
        <w:tc>
          <w:tcPr>
            <w:tcW w:w="874" w:type="dxa"/>
            <w:vAlign w:val="bottom"/>
          </w:tcPr>
          <w:p w14:paraId="6506B162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9</w:t>
            </w:r>
          </w:p>
        </w:tc>
        <w:tc>
          <w:tcPr>
            <w:tcW w:w="875" w:type="dxa"/>
            <w:vAlign w:val="bottom"/>
          </w:tcPr>
          <w:p w14:paraId="4CCFF47D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en-US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10</w:t>
            </w:r>
          </w:p>
        </w:tc>
        <w:tc>
          <w:tcPr>
            <w:tcW w:w="923" w:type="dxa"/>
          </w:tcPr>
          <w:p w14:paraId="60E32ADC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lang w:val="vi-VN"/>
              </w:rPr>
            </w:pPr>
            <w:r w:rsidRPr="00E64D54">
              <w:rPr>
                <w:rFonts w:ascii="Cambria" w:eastAsiaTheme="minorEastAsia" w:hAnsi="Cambria" w:cs="Times New Roman"/>
                <w:sz w:val="24"/>
                <w:lang w:val="vi-VN"/>
              </w:rPr>
              <w:t>11</w:t>
            </w:r>
          </w:p>
        </w:tc>
      </w:tr>
      <w:tr w:rsidR="00ED4409" w14:paraId="7D6419DD" w14:textId="77777777" w:rsidTr="0030746B">
        <w:tc>
          <w:tcPr>
            <w:tcW w:w="971" w:type="dxa"/>
          </w:tcPr>
          <w:p w14:paraId="6B71551D" w14:textId="77777777" w:rsidR="00ED4409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oMath>
            </m:oMathPara>
          </w:p>
        </w:tc>
        <w:tc>
          <w:tcPr>
            <w:tcW w:w="670" w:type="dxa"/>
            <w:vAlign w:val="bottom"/>
          </w:tcPr>
          <w:p w14:paraId="75DB32EB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74" w:type="dxa"/>
            <w:vAlign w:val="bottom"/>
          </w:tcPr>
          <w:p w14:paraId="753D4519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</w:t>
            </w:r>
          </w:p>
        </w:tc>
        <w:tc>
          <w:tcPr>
            <w:tcW w:w="875" w:type="dxa"/>
            <w:vAlign w:val="bottom"/>
          </w:tcPr>
          <w:p w14:paraId="4A90C74B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</w:t>
            </w:r>
          </w:p>
        </w:tc>
        <w:tc>
          <w:tcPr>
            <w:tcW w:w="875" w:type="dxa"/>
            <w:vAlign w:val="bottom"/>
          </w:tcPr>
          <w:p w14:paraId="2F3A61C9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</w:t>
            </w:r>
          </w:p>
        </w:tc>
        <w:tc>
          <w:tcPr>
            <w:tcW w:w="874" w:type="dxa"/>
            <w:vAlign w:val="bottom"/>
          </w:tcPr>
          <w:p w14:paraId="6DC6382E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1.6</w:t>
            </w:r>
          </w:p>
        </w:tc>
        <w:tc>
          <w:tcPr>
            <w:tcW w:w="774" w:type="dxa"/>
            <w:vAlign w:val="bottom"/>
          </w:tcPr>
          <w:p w14:paraId="68662695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875" w:type="dxa"/>
            <w:vAlign w:val="bottom"/>
          </w:tcPr>
          <w:p w14:paraId="31E3154B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2.4</w:t>
            </w:r>
          </w:p>
        </w:tc>
        <w:tc>
          <w:tcPr>
            <w:tcW w:w="875" w:type="dxa"/>
            <w:vAlign w:val="bottom"/>
          </w:tcPr>
          <w:p w14:paraId="6FB4BF0D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2.8</w:t>
            </w:r>
          </w:p>
        </w:tc>
        <w:tc>
          <w:tcPr>
            <w:tcW w:w="874" w:type="dxa"/>
            <w:vAlign w:val="bottom"/>
          </w:tcPr>
          <w:p w14:paraId="041249A4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3.2</w:t>
            </w:r>
          </w:p>
        </w:tc>
        <w:tc>
          <w:tcPr>
            <w:tcW w:w="875" w:type="dxa"/>
            <w:vAlign w:val="bottom"/>
          </w:tcPr>
          <w:p w14:paraId="4C9FCC0E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mbria" w:eastAsiaTheme="minorEastAsia" w:hAnsi="Cambria" w:cs="Times New Roman"/>
                <w:sz w:val="24"/>
                <w:szCs w:val="26"/>
                <w:lang w:val="en-US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3.6</w:t>
            </w:r>
          </w:p>
        </w:tc>
        <w:tc>
          <w:tcPr>
            <w:tcW w:w="923" w:type="dxa"/>
          </w:tcPr>
          <w:p w14:paraId="296406C2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4.0</w:t>
            </w:r>
          </w:p>
        </w:tc>
      </w:tr>
      <w:tr w:rsidR="00ED4409" w14:paraId="056F3666" w14:textId="77777777" w:rsidTr="0030746B">
        <w:tc>
          <w:tcPr>
            <w:tcW w:w="971" w:type="dxa"/>
          </w:tcPr>
          <w:p w14:paraId="044127E1" w14:textId="77777777" w:rsidR="00ED4409" w:rsidRDefault="00ED4409" w:rsidP="0030746B">
            <w:pPr>
              <w:pStyle w:val="Footer"/>
              <w:ind w:left="-450" w:right="-594" w:firstLine="540"/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y</m:t>
                </m:r>
              </m:oMath>
            </m:oMathPara>
          </w:p>
        </w:tc>
        <w:tc>
          <w:tcPr>
            <w:tcW w:w="670" w:type="dxa"/>
            <w:vAlign w:val="bottom"/>
          </w:tcPr>
          <w:p w14:paraId="52A38820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874" w:type="dxa"/>
            <w:vAlign w:val="bottom"/>
          </w:tcPr>
          <w:p w14:paraId="66AA25F7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0.448</w:t>
            </w:r>
          </w:p>
        </w:tc>
        <w:tc>
          <w:tcPr>
            <w:tcW w:w="875" w:type="dxa"/>
            <w:vAlign w:val="bottom"/>
          </w:tcPr>
          <w:p w14:paraId="287F559D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0.882</w:t>
            </w:r>
          </w:p>
        </w:tc>
        <w:tc>
          <w:tcPr>
            <w:tcW w:w="875" w:type="dxa"/>
            <w:vAlign w:val="bottom"/>
          </w:tcPr>
          <w:p w14:paraId="38043C8E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1.241</w:t>
            </w:r>
          </w:p>
        </w:tc>
        <w:tc>
          <w:tcPr>
            <w:tcW w:w="874" w:type="dxa"/>
            <w:vAlign w:val="bottom"/>
          </w:tcPr>
          <w:p w14:paraId="1593E93B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1.42</w:t>
            </w:r>
          </w:p>
        </w:tc>
        <w:tc>
          <w:tcPr>
            <w:tcW w:w="774" w:type="dxa"/>
            <w:vAlign w:val="bottom"/>
          </w:tcPr>
          <w:p w14:paraId="66674782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1.366</w:t>
            </w:r>
          </w:p>
        </w:tc>
        <w:tc>
          <w:tcPr>
            <w:tcW w:w="875" w:type="dxa"/>
            <w:vAlign w:val="bottom"/>
          </w:tcPr>
          <w:p w14:paraId="232F4695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1.155</w:t>
            </w:r>
          </w:p>
        </w:tc>
        <w:tc>
          <w:tcPr>
            <w:tcW w:w="875" w:type="dxa"/>
            <w:vAlign w:val="bottom"/>
          </w:tcPr>
          <w:p w14:paraId="67B37B5F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0.907</w:t>
            </w:r>
          </w:p>
        </w:tc>
        <w:tc>
          <w:tcPr>
            <w:tcW w:w="874" w:type="dxa"/>
            <w:vAlign w:val="bottom"/>
          </w:tcPr>
          <w:p w14:paraId="6B90E305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0.69</w:t>
            </w:r>
          </w:p>
        </w:tc>
        <w:tc>
          <w:tcPr>
            <w:tcW w:w="875" w:type="dxa"/>
            <w:vAlign w:val="bottom"/>
          </w:tcPr>
          <w:p w14:paraId="30622C28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szCs w:val="20"/>
              </w:rPr>
            </w:pPr>
            <w:r w:rsidRPr="00E64D54">
              <w:rPr>
                <w:rFonts w:ascii="Calibri" w:hAnsi="Calibri" w:cs="Calibri"/>
                <w:color w:val="000000"/>
                <w:sz w:val="24"/>
              </w:rPr>
              <w:t>0.522</w:t>
            </w:r>
          </w:p>
        </w:tc>
        <w:tc>
          <w:tcPr>
            <w:tcW w:w="923" w:type="dxa"/>
          </w:tcPr>
          <w:p w14:paraId="4144BF64" w14:textId="77777777" w:rsidR="00ED4409" w:rsidRPr="00E64D54" w:rsidRDefault="00ED4409" w:rsidP="0030746B">
            <w:pPr>
              <w:pStyle w:val="Footer"/>
              <w:ind w:right="-185"/>
              <w:jc w:val="center"/>
              <w:rPr>
                <w:rFonts w:ascii="Calibri" w:hAnsi="Calibri" w:cs="Calibri"/>
                <w:color w:val="000000"/>
                <w:sz w:val="24"/>
                <w:lang w:val="vi-VN"/>
              </w:rPr>
            </w:pPr>
            <w:r w:rsidRPr="00E64D54">
              <w:rPr>
                <w:rFonts w:ascii="Calibri" w:hAnsi="Calibri" w:cs="Calibri"/>
                <w:color w:val="000000"/>
                <w:sz w:val="24"/>
                <w:lang w:val="vi-VN"/>
              </w:rPr>
              <w:t>0.399</w:t>
            </w:r>
          </w:p>
        </w:tc>
      </w:tr>
      <w:tr w:rsidR="0030746B" w14:paraId="77A86FC0" w14:textId="77777777" w:rsidTr="0030746B">
        <w:tc>
          <w:tcPr>
            <w:tcW w:w="971" w:type="dxa"/>
          </w:tcPr>
          <w:p w14:paraId="16869D15" w14:textId="58B7AEA9" w:rsidR="0030746B" w:rsidRDefault="00582F69" w:rsidP="0030746B">
            <w:pPr>
              <w:pStyle w:val="Footer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  <w:lang w:val="vi-V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  <w:lang w:val="vi-VN"/>
                    </w:rPr>
                  </m:ctrlPr>
                </m:e>
              </m:d>
            </m:oMath>
            <w:r w:rsidR="0030746B">
              <w:rPr>
                <w:rFonts w:ascii="Cambria" w:eastAsia="Times New Roman" w:hAnsi="Cambria" w:cs="Times New Roman"/>
                <w:bCs/>
                <w:sz w:val="26"/>
                <w:szCs w:val="26"/>
                <w:lang w:val="vi-VN"/>
              </w:rPr>
              <w:t>=</w:t>
            </w:r>
          </w:p>
          <w:p w14:paraId="4544E0AE" w14:textId="1E596D2D" w:rsidR="0030746B" w:rsidRPr="00ED4409" w:rsidRDefault="00582F69" w:rsidP="0030746B">
            <w:pPr>
              <w:pStyle w:val="Footer"/>
              <w:ind w:left="-450" w:right="-185" w:firstLine="450"/>
              <w:rPr>
                <w:rFonts w:ascii="Cambria" w:eastAsia="Times New Roman" w:hAnsi="Cambria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0" w:type="dxa"/>
            <w:vAlign w:val="bottom"/>
          </w:tcPr>
          <w:p w14:paraId="7E6C59EF" w14:textId="1332B4B8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0.095</w:t>
            </w:r>
          </w:p>
        </w:tc>
        <w:tc>
          <w:tcPr>
            <w:tcW w:w="874" w:type="dxa"/>
            <w:vAlign w:val="bottom"/>
          </w:tcPr>
          <w:p w14:paraId="1DC32727" w14:textId="1B4BBEA1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0.51612</w:t>
            </w:r>
          </w:p>
        </w:tc>
        <w:tc>
          <w:tcPr>
            <w:tcW w:w="875" w:type="dxa"/>
            <w:vAlign w:val="bottom"/>
          </w:tcPr>
          <w:p w14:paraId="62C1CA6C" w14:textId="43DCDA6A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0.84508</w:t>
            </w:r>
          </w:p>
        </w:tc>
        <w:tc>
          <w:tcPr>
            <w:tcW w:w="875" w:type="dxa"/>
            <w:vAlign w:val="bottom"/>
          </w:tcPr>
          <w:p w14:paraId="3F7F8779" w14:textId="0AB3E9A1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1.08188</w:t>
            </w:r>
          </w:p>
        </w:tc>
        <w:tc>
          <w:tcPr>
            <w:tcW w:w="874" w:type="dxa"/>
            <w:vAlign w:val="bottom"/>
          </w:tcPr>
          <w:p w14:paraId="1A7CF890" w14:textId="33168627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1.22652</w:t>
            </w:r>
          </w:p>
        </w:tc>
        <w:tc>
          <w:tcPr>
            <w:tcW w:w="774" w:type="dxa"/>
            <w:vAlign w:val="bottom"/>
          </w:tcPr>
          <w:p w14:paraId="47586A5A" w14:textId="022556A5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1.279</w:t>
            </w:r>
          </w:p>
        </w:tc>
        <w:tc>
          <w:tcPr>
            <w:tcW w:w="875" w:type="dxa"/>
            <w:vAlign w:val="bottom"/>
          </w:tcPr>
          <w:p w14:paraId="25F4E7D2" w14:textId="6D79AE90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1.23932</w:t>
            </w:r>
          </w:p>
        </w:tc>
        <w:tc>
          <w:tcPr>
            <w:tcW w:w="875" w:type="dxa"/>
            <w:vAlign w:val="bottom"/>
          </w:tcPr>
          <w:p w14:paraId="3F6E370F" w14:textId="702AB41C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1.10748</w:t>
            </w:r>
          </w:p>
        </w:tc>
        <w:tc>
          <w:tcPr>
            <w:tcW w:w="874" w:type="dxa"/>
            <w:vAlign w:val="bottom"/>
          </w:tcPr>
          <w:p w14:paraId="02431724" w14:textId="314C995F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0.88348</w:t>
            </w:r>
          </w:p>
        </w:tc>
        <w:tc>
          <w:tcPr>
            <w:tcW w:w="875" w:type="dxa"/>
            <w:vAlign w:val="bottom"/>
          </w:tcPr>
          <w:p w14:paraId="62DB67A3" w14:textId="62A4AD72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0.56732</w:t>
            </w:r>
          </w:p>
        </w:tc>
        <w:tc>
          <w:tcPr>
            <w:tcW w:w="923" w:type="dxa"/>
            <w:vAlign w:val="bottom"/>
          </w:tcPr>
          <w:p w14:paraId="1623D4D3" w14:textId="629EE9BF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0.159</w:t>
            </w:r>
          </w:p>
        </w:tc>
      </w:tr>
      <w:tr w:rsidR="0030746B" w14:paraId="47F38E97" w14:textId="77777777" w:rsidTr="0030746B">
        <w:tc>
          <w:tcPr>
            <w:tcW w:w="971" w:type="dxa"/>
          </w:tcPr>
          <w:p w14:paraId="13D4156F" w14:textId="35502CE6" w:rsidR="0030746B" w:rsidRPr="00BA55B4" w:rsidRDefault="00582F69" w:rsidP="0030746B">
            <w:pPr>
              <w:pStyle w:val="Footer"/>
              <w:ind w:left="-450" w:right="-185" w:firstLine="450"/>
              <w:rPr>
                <w:rFonts w:ascii="Cambria" w:eastAsia="Times New Roman" w:hAnsi="Cambria" w:cs="Times New Roman"/>
                <w:bCs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0" w:type="dxa"/>
            <w:vAlign w:val="bottom"/>
          </w:tcPr>
          <w:p w14:paraId="4A470064" w14:textId="057A1D7B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-0.095</w:t>
            </w:r>
          </w:p>
        </w:tc>
        <w:tc>
          <w:tcPr>
            <w:tcW w:w="874" w:type="dxa"/>
            <w:vAlign w:val="bottom"/>
          </w:tcPr>
          <w:p w14:paraId="20E6D798" w14:textId="38C9AA09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-0.06812</w:t>
            </w:r>
          </w:p>
        </w:tc>
        <w:tc>
          <w:tcPr>
            <w:tcW w:w="875" w:type="dxa"/>
            <w:vAlign w:val="bottom"/>
          </w:tcPr>
          <w:p w14:paraId="52E99ED6" w14:textId="2B8CF782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0.03692</w:t>
            </w:r>
          </w:p>
        </w:tc>
        <w:tc>
          <w:tcPr>
            <w:tcW w:w="875" w:type="dxa"/>
            <w:vAlign w:val="bottom"/>
          </w:tcPr>
          <w:p w14:paraId="677F4F8E" w14:textId="5A0000B4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0.15912</w:t>
            </w:r>
          </w:p>
        </w:tc>
        <w:tc>
          <w:tcPr>
            <w:tcW w:w="874" w:type="dxa"/>
            <w:vAlign w:val="bottom"/>
          </w:tcPr>
          <w:p w14:paraId="1A1BF64C" w14:textId="4D27E85C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0.19348</w:t>
            </w:r>
          </w:p>
        </w:tc>
        <w:tc>
          <w:tcPr>
            <w:tcW w:w="774" w:type="dxa"/>
            <w:vAlign w:val="bottom"/>
          </w:tcPr>
          <w:p w14:paraId="3DC470D1" w14:textId="0F09EBA4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0.087</w:t>
            </w:r>
          </w:p>
        </w:tc>
        <w:tc>
          <w:tcPr>
            <w:tcW w:w="875" w:type="dxa"/>
            <w:vAlign w:val="bottom"/>
          </w:tcPr>
          <w:p w14:paraId="3428C609" w14:textId="0AA19A5E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-0.08432</w:t>
            </w:r>
          </w:p>
        </w:tc>
        <w:tc>
          <w:tcPr>
            <w:tcW w:w="875" w:type="dxa"/>
            <w:vAlign w:val="bottom"/>
          </w:tcPr>
          <w:p w14:paraId="1B422562" w14:textId="74ABCCEE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-0.20048</w:t>
            </w:r>
          </w:p>
        </w:tc>
        <w:tc>
          <w:tcPr>
            <w:tcW w:w="874" w:type="dxa"/>
            <w:vAlign w:val="bottom"/>
          </w:tcPr>
          <w:p w14:paraId="53A0D979" w14:textId="7DE1BCEB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-0.19348</w:t>
            </w:r>
          </w:p>
        </w:tc>
        <w:tc>
          <w:tcPr>
            <w:tcW w:w="875" w:type="dxa"/>
            <w:vAlign w:val="bottom"/>
          </w:tcPr>
          <w:p w14:paraId="5CC3CBA0" w14:textId="58198A51" w:rsidR="0030746B" w:rsidRPr="00E64D54" w:rsidRDefault="0030746B" w:rsidP="0030746B">
            <w:pPr>
              <w:pStyle w:val="Footer"/>
              <w:ind w:right="-18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-0.04532</w:t>
            </w:r>
          </w:p>
        </w:tc>
        <w:tc>
          <w:tcPr>
            <w:tcW w:w="923" w:type="dxa"/>
            <w:vAlign w:val="bottom"/>
          </w:tcPr>
          <w:p w14:paraId="5E679CB4" w14:textId="66DC2482" w:rsidR="0030746B" w:rsidRPr="00E64D54" w:rsidRDefault="0030746B" w:rsidP="0030746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</w:tr>
    </w:tbl>
    <w:p w14:paraId="6814C202" w14:textId="3B278898" w:rsidR="00ED4409" w:rsidRDefault="00ED4409" w:rsidP="00ED4409">
      <w:pPr>
        <w:pStyle w:val="Footer"/>
        <w:ind w:left="270" w:right="-185"/>
        <w:rPr>
          <w:rFonts w:ascii="Cambria" w:hAnsi="Cambria" w:cs="Times New Roman"/>
          <w:bCs/>
          <w:i/>
          <w:sz w:val="26"/>
          <w:szCs w:val="26"/>
        </w:rPr>
      </w:pPr>
    </w:p>
    <w:p w14:paraId="76B01318" w14:textId="594EDA21" w:rsidR="00ED4409" w:rsidRPr="0030746B" w:rsidRDefault="00ED4409" w:rsidP="00ED4409">
      <w:pPr>
        <w:pStyle w:val="Footer"/>
        <w:ind w:right="-185"/>
        <w:rPr>
          <w:rFonts w:ascii="Cambria" w:eastAsiaTheme="minorEastAsia" w:hAnsi="Cambria" w:cs="Times New Roman"/>
          <w:bCs/>
          <w:sz w:val="26"/>
          <w:szCs w:val="26"/>
          <w:lang w:val="vi-VN"/>
        </w:rPr>
      </w:pPr>
      <w:r w:rsidRPr="00E64D54">
        <w:rPr>
          <w:rFonts w:ascii="Cambria" w:eastAsiaTheme="minorEastAsia" w:hAnsi="Cambria" w:cs="Times New Roman"/>
          <w:bCs/>
          <w:sz w:val="26"/>
          <w:szCs w:val="26"/>
        </w:rPr>
        <w:t>Определим</w:t>
      </w:r>
      <w:r>
        <w:rPr>
          <w:rFonts w:ascii="Cambria" w:eastAsiaTheme="minorEastAsia" w:hAnsi="Cambria" w:cs="Times New Roman"/>
          <w:bCs/>
          <w:sz w:val="26"/>
          <w:szCs w:val="26"/>
        </w:rPr>
        <w:t xml:space="preserve"> меру отклонения </w:t>
      </w:r>
      <w:r>
        <w:rPr>
          <w:rFonts w:ascii="Cambria" w:eastAsiaTheme="minorEastAsia" w:hAnsi="Cambria" w:cs="Times New Roman"/>
          <w:bCs/>
          <w:sz w:val="26"/>
          <w:szCs w:val="26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S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</m:e>
        </m:nary>
      </m:oMath>
      <w:r w:rsidR="0030746B">
        <w:rPr>
          <w:rFonts w:ascii="Cambria" w:eastAsiaTheme="minorEastAsia" w:hAnsi="Cambria" w:cs="Times New Roman"/>
          <w:bCs/>
          <w:sz w:val="26"/>
          <w:szCs w:val="26"/>
          <w:lang w:val="vi-VN"/>
        </w:rPr>
        <w:t>0.229</w:t>
      </w:r>
    </w:p>
    <w:p w14:paraId="40FBEE35" w14:textId="59867C91" w:rsidR="00DE4651" w:rsidRDefault="00DE4651" w:rsidP="00DE4651">
      <w:pPr>
        <w:pStyle w:val="Footer"/>
        <w:ind w:right="-185"/>
        <w:rPr>
          <w:rFonts w:ascii="Cambria" w:hAnsi="Cambria" w:cs="Times New Roman"/>
          <w:bCs/>
          <w:sz w:val="26"/>
          <w:szCs w:val="26"/>
        </w:rPr>
      </w:pPr>
    </w:p>
    <w:p w14:paraId="1765AD2E" w14:textId="30668FEC" w:rsidR="00DE4651" w:rsidRPr="00DE4651" w:rsidRDefault="00DE4651" w:rsidP="00DE4651">
      <w:pPr>
        <w:rPr>
          <w:rFonts w:ascii="Cambria" w:eastAsia="Times New Roman" w:hAnsi="Cambria" w:cs="Calibri"/>
          <w:i/>
          <w:color w:val="000000"/>
          <w:sz w:val="26"/>
          <w:szCs w:val="26"/>
          <w:lang w:val="vi-VN"/>
        </w:rPr>
      </w:pPr>
      <w:r w:rsidRPr="00DE4651">
        <w:rPr>
          <w:rFonts w:ascii="Cambria" w:eastAsia="Times New Roman" w:hAnsi="Cambria" w:cs="Calibri"/>
          <w:color w:val="000000"/>
          <w:sz w:val="26"/>
          <w:szCs w:val="26"/>
        </w:rPr>
        <w:t xml:space="preserve">Среднеквадратичное отклонение </w:t>
      </w:r>
      <m:oMath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 xml:space="preserve">δ= 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color w:val="000000"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6"/>
                    <w:szCs w:val="26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i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6"/>
                        <w:szCs w:val="26"/>
                        <w:lang w:val="vi-V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(φ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sz w:val="26"/>
                                    <w:szCs w:val="26"/>
                                    <w:lang w:val="vi-V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6"/>
                            <w:szCs w:val="26"/>
                            <w:lang w:val="vi-V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26"/>
                    <w:szCs w:val="26"/>
                    <w:lang w:val="vi-VN"/>
                  </w:rPr>
                  <m:t>n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sz w:val="26"/>
                <w:szCs w:val="26"/>
              </w:rPr>
              <m:t xml:space="preserve"> </m:t>
            </m:r>
          </m:e>
        </m:rad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 xml:space="preserve">= 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  <w:lang w:val="vi-VN"/>
          </w:rPr>
          <m:t>0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</w:rPr>
          <m:t>.</m:t>
        </m:r>
        <m:r>
          <w:rPr>
            <w:rFonts w:ascii="Cambria Math" w:eastAsia="Times New Roman" w:hAnsi="Cambria Math" w:cs="Calibri"/>
            <w:color w:val="000000"/>
            <w:sz w:val="26"/>
            <w:szCs w:val="26"/>
            <w:lang w:val="vi-VN"/>
          </w:rPr>
          <m:t>1445</m:t>
        </m:r>
      </m:oMath>
    </w:p>
    <w:p w14:paraId="6D9A2A63" w14:textId="54D12D31" w:rsidR="00DE4651" w:rsidRPr="00DE4651" w:rsidRDefault="00871316" w:rsidP="00DE4651">
      <w:pPr>
        <w:pStyle w:val="Footer"/>
        <w:numPr>
          <w:ilvl w:val="1"/>
          <w:numId w:val="12"/>
        </w:numPr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Выбрать наилучшее приближение</w:t>
      </w:r>
    </w:p>
    <w:p w14:paraId="063D0582" w14:textId="75D52691" w:rsidR="00DE4651" w:rsidRPr="00DE4651" w:rsidRDefault="00DE4651" w:rsidP="00DE4651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 xml:space="preserve">Наилучшее приближение: </w:t>
      </w:r>
      <w:r w:rsidRPr="00DE4651">
        <w:rPr>
          <w:rFonts w:ascii="Cambria" w:hAnsi="Cambria" w:cs="Times New Roman"/>
          <w:bCs/>
          <w:sz w:val="26"/>
          <w:szCs w:val="26"/>
        </w:rPr>
        <w:t>Квадратичное приближения</w:t>
      </w:r>
    </w:p>
    <w:p w14:paraId="387015E3" w14:textId="5A5E0F71" w:rsidR="00191E7E" w:rsidRPr="00DE4651" w:rsidRDefault="00871316" w:rsidP="00DE4651">
      <w:pPr>
        <w:pStyle w:val="Footer"/>
        <w:numPr>
          <w:ilvl w:val="1"/>
          <w:numId w:val="12"/>
        </w:numPr>
        <w:ind w:left="270" w:right="-185"/>
        <w:rPr>
          <w:rFonts w:ascii="Cambria" w:hAnsi="Cambria" w:cs="Times New Roman"/>
          <w:bCs/>
          <w:sz w:val="26"/>
          <w:szCs w:val="26"/>
        </w:rPr>
      </w:pPr>
      <w:r w:rsidRPr="0088344B">
        <w:rPr>
          <w:rFonts w:ascii="Cambria" w:hAnsi="Cambria" w:cs="Times New Roman"/>
          <w:bCs/>
          <w:sz w:val="26"/>
          <w:szCs w:val="26"/>
        </w:rPr>
        <w:t xml:space="preserve">Построить графики заданной функции, а также полученные линейное и </w:t>
      </w:r>
      <w:r>
        <w:rPr>
          <w:rFonts w:ascii="Cambria" w:hAnsi="Cambria" w:cs="Times New Roman"/>
          <w:bCs/>
          <w:sz w:val="26"/>
          <w:szCs w:val="26"/>
        </w:rPr>
        <w:t>квадратичное приближения</w:t>
      </w:r>
      <w:r w:rsidRPr="00590B13">
        <w:rPr>
          <w:rFonts w:ascii="Cambria" w:hAnsi="Cambria" w:cs="Times New Roman"/>
          <w:bCs/>
          <w:sz w:val="26"/>
          <w:szCs w:val="26"/>
          <w:lang w:val="vi-VN"/>
        </w:rPr>
        <w:t xml:space="preserve"> </w:t>
      </w:r>
    </w:p>
    <w:p w14:paraId="65833B10" w14:textId="0B672361" w:rsidR="00DE4651" w:rsidRPr="00DE4651" w:rsidRDefault="00DE4651" w:rsidP="00DE4651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4FBA9" wp14:editId="319371DC">
                <wp:simplePos x="0" y="0"/>
                <wp:positionH relativeFrom="margin">
                  <wp:posOffset>4825365</wp:posOffset>
                </wp:positionH>
                <wp:positionV relativeFrom="paragraph">
                  <wp:posOffset>1331595</wp:posOffset>
                </wp:positionV>
                <wp:extent cx="914400" cy="434340"/>
                <wp:effectExtent l="0" t="0" r="2730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865C0C" w14:textId="1FCA2A04" w:rsidR="00582F69" w:rsidRPr="00DE4651" w:rsidRDefault="00582F69" w:rsidP="00DE46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vi-VN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vi-VN"/>
                                      </w:rPr>
                                      <m:t>28x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vi-VN"/>
                                      </w:rPr>
                                      <m:t>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4FB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9.95pt;margin-top:104.85pt;width:1in;height:34.2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" fillcolor="white [3201]" strokecolor="white [3212]" strokeweight=".5pt">
                <v:textbox>
                  <w:txbxContent>
                    <w:p w14:paraId="1B865C0C" w14:textId="1FCA2A04" w:rsidR="00582F69" w:rsidRPr="00DE4651" w:rsidRDefault="00582F69" w:rsidP="00DE4651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28x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vi-V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vi-VN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25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 xml:space="preserve">    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 w:cs="Times New Roman"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B8943" wp14:editId="38FE8F20">
                <wp:simplePos x="0" y="0"/>
                <wp:positionH relativeFrom="column">
                  <wp:posOffset>3689985</wp:posOffset>
                </wp:positionH>
                <wp:positionV relativeFrom="paragraph">
                  <wp:posOffset>2527935</wp:posOffset>
                </wp:positionV>
                <wp:extent cx="914400" cy="2590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3909B9" w14:textId="4807D0BA" w:rsidR="00582F69" w:rsidRPr="00DE4651" w:rsidRDefault="00582F69" w:rsidP="00DE465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465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-0.288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  <w:lang w:val="vi-V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vi-V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  <w:lang w:val="vi-V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+1.168x+0.095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8943" id="Text Box 3" o:spid="_x0000_s1027" type="#_x0000_t202" style="position:absolute;left:0;text-align:left;margin-left:290.55pt;margin-top:199.05pt;width:1in;height:20.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" fillcolor="white [3201]" strokecolor="white [3212]" strokeweight=".5pt">
                <v:textbox>
                  <w:txbxContent>
                    <w:p w14:paraId="043909B9" w14:textId="4807D0BA" w:rsidR="00582F69" w:rsidRPr="00DE4651" w:rsidRDefault="00582F69" w:rsidP="00DE465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E4651">
                        <w:rPr>
                          <w:sz w:val="20"/>
                          <w:szCs w:val="20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vi-VN"/>
                          </w:rPr>
                          <m:t>-0.288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vi-V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vi-V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vi-VN"/>
                          </w:rPr>
                          <m:t>+1.168x+0.095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="Times New Roman"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A7D83" wp14:editId="67E31AE6">
                <wp:simplePos x="0" y="0"/>
                <wp:positionH relativeFrom="column">
                  <wp:posOffset>4231005</wp:posOffset>
                </wp:positionH>
                <wp:positionV relativeFrom="paragraph">
                  <wp:posOffset>942975</wp:posOffset>
                </wp:positionV>
                <wp:extent cx="914400" cy="259080"/>
                <wp:effectExtent l="0" t="0" r="2159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E1B54E" w14:textId="093CDD12" w:rsidR="00582F69" w:rsidRPr="00DE4651" w:rsidRDefault="00582F69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DE465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y=0.0178x+0.785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7D83" id="Text Box 2" o:spid="_x0000_s1028" type="#_x0000_t202" style="position:absolute;left:0;text-align:left;margin-left:333.15pt;margin-top:74.25pt;width:1in;height:20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" fillcolor="white [3201]" strokecolor="white [3212]" strokeweight=".5pt">
                <v:textbox>
                  <w:txbxContent>
                    <w:p w14:paraId="04E1B54E" w14:textId="093CDD12" w:rsidR="00582F69" w:rsidRPr="00DE4651" w:rsidRDefault="00582F69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DE4651">
                        <w:rPr>
                          <w:rFonts w:ascii="Cambria" w:hAnsi="Cambria"/>
                          <w:sz w:val="20"/>
                          <w:szCs w:val="20"/>
                        </w:rPr>
                        <w:t>y=0.0178x+0.785</w:t>
                      </w:r>
                    </w:p>
                  </w:txbxContent>
                </v:textbox>
              </v:shape>
            </w:pict>
          </mc:Fallback>
        </mc:AlternateContent>
      </w:r>
      <w:r w:rsidRPr="00DE4651">
        <w:rPr>
          <w:rFonts w:ascii="Cambria" w:hAnsi="Cambria" w:cs="Times New Roman"/>
          <w:bCs/>
          <w:noProof/>
          <w:sz w:val="26"/>
          <w:szCs w:val="26"/>
          <w:lang w:val="en-US"/>
        </w:rPr>
        <w:drawing>
          <wp:inline distT="0" distB="0" distL="0" distR="0" wp14:anchorId="69777216" wp14:editId="2E08B543">
            <wp:extent cx="4936576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207" cy="31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36AE" w14:textId="77777777" w:rsidR="00DE4651" w:rsidRPr="00DE4651" w:rsidRDefault="00DE4651" w:rsidP="00DE4651">
      <w:pPr>
        <w:pStyle w:val="Footer"/>
        <w:ind w:left="270" w:right="-185"/>
        <w:rPr>
          <w:rFonts w:ascii="Cambria" w:hAnsi="Cambria" w:cs="Times New Roman"/>
          <w:bCs/>
          <w:sz w:val="26"/>
          <w:szCs w:val="26"/>
        </w:rPr>
      </w:pPr>
    </w:p>
    <w:p w14:paraId="4ABDB40D" w14:textId="24BFF6D6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Листинг программы </w:t>
      </w:r>
    </w:p>
    <w:p w14:paraId="12697B5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dataclasses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dataclass</w:t>
      </w:r>
      <w:proofErr w:type="spellEnd"/>
    </w:p>
    <w:p w14:paraId="73ACD05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</w:p>
    <w:p w14:paraId="47C1901B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67C22CA7" w14:textId="77777777" w:rsidR="00C479DD" w:rsidRPr="00C479DD" w:rsidRDefault="00C479DD" w:rsidP="00C479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38027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dataclass</w:t>
      </w:r>
      <w:proofErr w:type="spellEnd"/>
    </w:p>
    <w:p w14:paraId="42C4975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</w:p>
    <w:p w14:paraId="0AEE5F84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</w:p>
    <w:p w14:paraId="75D2F0F0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callable</w:t>
      </w:r>
    </w:p>
    <w:p w14:paraId="38722AEA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</w:p>
    <w:p w14:paraId="0EE5131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</w:p>
    <w:p w14:paraId="05197EF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deviation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E29ADD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</w:p>
    <w:p w14:paraId="5FFFDE1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None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None</w:t>
      </w:r>
    </w:p>
    <w:p w14:paraId="75F7D3EC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lt</w:t>
      </w:r>
      <w:proofErr w:type="spellEnd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F89EE1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deviation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.deviation</w:t>
      </w:r>
      <w:proofErr w:type="spellEnd"/>
    </w:p>
    <w:p w14:paraId="297F847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__le_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C09346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deviation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.deviation</w:t>
      </w:r>
      <w:proofErr w:type="spellEnd"/>
    </w:p>
    <w:p w14:paraId="282C1A3A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F6EF7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4EBF7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141A6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451FDC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</w:p>
    <w:p w14:paraId="2EE3F0D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9C6C7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среднеквадратичное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отклонение</w:t>
      </w:r>
      <w:proofErr w:type="spellEnd"/>
    </w:p>
    <w:p w14:paraId="00F9AF5B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5C8EA70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</w:p>
    <w:p w14:paraId="07D67CE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8210A0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достоверность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аппроксимации</w:t>
      </w:r>
      <w:proofErr w:type="spellEnd"/>
    </w:p>
    <w:p w14:paraId="7AC4A3DE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4CF749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5B8589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2A5D6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Коэффициент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корреляции</w:t>
      </w:r>
      <w:proofErr w:type="spellEnd"/>
    </w:p>
    <w:p w14:paraId="504D66F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474274A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140AA4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</w:p>
    <w:p w14:paraId="16E8F75E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669710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линейная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функция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done</w:t>
      </w:r>
    </w:p>
    <w:p w14:paraId="34BDDFFC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Approximation_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3468F9A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FFFB9B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64627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linalg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7522647E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([[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]]),</w:t>
      </w:r>
    </w:p>
    <w:p w14:paraId="437619E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24CB99FE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14:paraId="31DF632A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Сумма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квадратов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отклонений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61EC1D7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14:paraId="3A327A6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8F8389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B5F3B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705472B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2C3087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F28997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x +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3945B2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D79906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BA4AF54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7E71E6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deviation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863D0A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14:paraId="50E0B0E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F05D8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полиномиальная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функция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2-й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степени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done</w:t>
      </w:r>
    </w:p>
    <w:p w14:paraId="5E40A6F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Approximation_degree2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151F79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936B7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8E7C6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linalg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0F46B8C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([[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SXXXX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]]),</w:t>
      </w:r>
    </w:p>
    <w:p w14:paraId="272CA4A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SXXY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6B68BF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) </w:t>
      </w:r>
    </w:p>
    <w:p w14:paraId="54254E8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41DD1E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Сумма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квадратов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отклонений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17CCA67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</w:p>
    <w:p w14:paraId="211AB930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3F226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16C91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532C653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934F41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F84AD6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x² +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x +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FFE531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AC5818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deviation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607D7E9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F2EFB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    </w:t>
      </w:r>
    </w:p>
    <w:p w14:paraId="73E42DA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B8538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полиномиальная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функция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3-й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степени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done</w:t>
      </w:r>
    </w:p>
    <w:p w14:paraId="2168752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Approximation_degree3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F63F5B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D7754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proofErr w:type="gramEnd"/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SX4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SX5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SX6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SX2Y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SX3Y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BB1D4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linalg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15F09A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([[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SX4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SX4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SX5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SX4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SX5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SX6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]]),</w:t>
      </w:r>
    </w:p>
    <w:p w14:paraId="2601416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SX2Y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SX3Y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937C79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) </w:t>
      </w:r>
    </w:p>
    <w:p w14:paraId="0BEFDEC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41DDEC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Сумма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квадратов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отклонений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55EB5C9B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a3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</w:p>
    <w:p w14:paraId="414C972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4F7BC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4C352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3C9F9A9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1FA7E0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a3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1C0BC7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a3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x³ +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a2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x² +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x +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a0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A0ADB60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D8EC9EA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deviation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9E5004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47AD5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    </w:t>
      </w:r>
    </w:p>
    <w:p w14:paraId="05D1690E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B7E30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LnException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8D4C1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14:paraId="21AC482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58AC1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логарифмическая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функция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done</w:t>
      </w:r>
    </w:p>
    <w:p w14:paraId="09CE3FAE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Approximation_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logarith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86DA37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25015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73B1632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LnException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должен быть больше чем 0'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350B34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FBD3D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Approximation_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</w:p>
    <w:p w14:paraId="7FFA7BA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14:paraId="47669760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CA125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2DA27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15BE7E6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8051BA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702996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</w:t>
      </w:r>
      <w:proofErr w:type="gram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ln</w:t>
      </w:r>
      <w:proofErr w:type="gramEnd"/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(x) +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9C3E60E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B5D4E3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deviation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58DCD54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0AB7FA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14:paraId="3240CEF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505E5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степенная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функция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done</w:t>
      </w:r>
    </w:p>
    <w:p w14:paraId="55416CC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Approximation_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9F606E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7376C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A0863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Approximation_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</w:p>
    <w:p w14:paraId="5F4A92D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</w:p>
    <w:p w14:paraId="4AEF7920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69D9C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14:paraId="78D9537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640EB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D956084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6A48037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FD7BD2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x^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27FA4A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5DBA82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deviation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6CFB192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DC051B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14:paraId="0BBCB93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198B94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экспоненциальная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функция</w:t>
      </w:r>
      <w:proofErr w:type="spellEnd"/>
      <w:r w:rsidRPr="00C479D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done</w:t>
      </w:r>
    </w:p>
    <w:p w14:paraId="090C937F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Approximation_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28323BD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FED0C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9BD78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Approximation_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</w:p>
    <w:p w14:paraId="2AA743B6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</w:p>
    <w:p w14:paraId="6DDD5A68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E237F3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893BF9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CE790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79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4F04E205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95FBEAC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C479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92292B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</w:t>
      </w:r>
      <w:proofErr w:type="gramStart"/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</w:t>
      </w:r>
      <w:proofErr w:type="gramEnd"/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C479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C479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x'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E6271B4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1B10BB1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deviation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msr</w:t>
      </w:r>
      <w:proofErr w:type="spellEnd"/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01A3E2C" w14:textId="77777777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79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79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confidence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479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70DBE7" w14:textId="071EBD15" w:rsidR="00C479DD" w:rsidRPr="00C479DD" w:rsidRDefault="00C479DD" w:rsidP="00C47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79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14:paraId="0F389433" w14:textId="1FF727B6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Результаты выполнения программы</w:t>
      </w:r>
    </w:p>
    <w:p w14:paraId="75E6AC4A" w14:textId="65FB0B81" w:rsidR="00825F1D" w:rsidRDefault="00C479DD" w:rsidP="000B48E6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C479DD">
        <w:rPr>
          <w:rFonts w:ascii="Cambria" w:hAnsi="Cambria" w:cs="Times New Roman"/>
          <w:b/>
          <w:bCs/>
          <w:sz w:val="28"/>
          <w:szCs w:val="28"/>
        </w:rPr>
        <w:drawing>
          <wp:inline distT="0" distB="0" distL="0" distR="0" wp14:anchorId="749FEB1D" wp14:editId="475755A9">
            <wp:extent cx="5940425" cy="47294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4D65" w14:textId="41EA5CEB" w:rsidR="00C479DD" w:rsidRDefault="00C479DD" w:rsidP="000B48E6">
      <w:pPr>
        <w:pStyle w:val="Footer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C479DD">
        <w:rPr>
          <w:rFonts w:ascii="Cambria" w:hAnsi="Cambria" w:cs="Times New Roman"/>
          <w:b/>
          <w:bCs/>
          <w:sz w:val="28"/>
          <w:szCs w:val="28"/>
        </w:rPr>
        <w:lastRenderedPageBreak/>
        <w:drawing>
          <wp:inline distT="0" distB="0" distL="0" distR="0" wp14:anchorId="56FB69F4" wp14:editId="7D4E0BF3">
            <wp:extent cx="5940425" cy="49383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65CF" w14:textId="03FBDBEC" w:rsidR="009F2725" w:rsidRDefault="009F2725" w:rsidP="009F2725">
      <w:pPr>
        <w:pStyle w:val="Footer"/>
        <w:numPr>
          <w:ilvl w:val="0"/>
          <w:numId w:val="3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Выводы</w:t>
      </w:r>
    </w:p>
    <w:p w14:paraId="2302F845" w14:textId="31B250F7" w:rsidR="000A0C2E" w:rsidRPr="000A0C2E" w:rsidRDefault="000A0C2E" w:rsidP="000A0C2E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 w:rsidRPr="000A0C2E">
        <w:rPr>
          <w:rFonts w:ascii="Cambria" w:hAnsi="Cambria" w:cs="Times New Roman"/>
          <w:bCs/>
          <w:sz w:val="26"/>
          <w:szCs w:val="26"/>
        </w:rPr>
        <w:t xml:space="preserve">В результате выполнения данной лабораторной работой я </w:t>
      </w:r>
      <w:r>
        <w:rPr>
          <w:rFonts w:ascii="Cambria" w:hAnsi="Cambria" w:cs="Times New Roman"/>
          <w:bCs/>
          <w:sz w:val="26"/>
          <w:szCs w:val="26"/>
        </w:rPr>
        <w:t>познакомился с</w:t>
      </w:r>
      <w:r w:rsidRPr="000A0C2E">
        <w:rPr>
          <w:rFonts w:ascii="Cambria" w:hAnsi="Cambria" w:cs="Times New Roman"/>
          <w:bCs/>
          <w:sz w:val="26"/>
          <w:szCs w:val="26"/>
        </w:rPr>
        <w:t xml:space="preserve"> аппроксимация функции методом наименьших ква</w:t>
      </w:r>
      <w:r>
        <w:rPr>
          <w:rFonts w:ascii="Cambria" w:hAnsi="Cambria" w:cs="Times New Roman"/>
          <w:bCs/>
          <w:sz w:val="26"/>
          <w:szCs w:val="26"/>
        </w:rPr>
        <w:t>дратов и реализовал их на языке</w:t>
      </w:r>
      <w:r w:rsidRPr="000A0C2E">
        <w:rPr>
          <w:rFonts w:ascii="Cambria" w:hAnsi="Cambria" w:cs="Times New Roman"/>
          <w:bCs/>
          <w:sz w:val="26"/>
          <w:szCs w:val="26"/>
        </w:rPr>
        <w:t xml:space="preserve"> программирования Python, закрепив знания.</w:t>
      </w:r>
    </w:p>
    <w:p w14:paraId="1E4B6480" w14:textId="1AF67DE6" w:rsidR="000A0C2E" w:rsidRPr="000A0C2E" w:rsidRDefault="000A0C2E" w:rsidP="000A0C2E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 w:rsidRPr="000A0C2E">
        <w:rPr>
          <w:rFonts w:ascii="Cambria" w:hAnsi="Cambria" w:cs="Times New Roman"/>
          <w:bCs/>
          <w:sz w:val="26"/>
          <w:szCs w:val="26"/>
        </w:rPr>
        <w:t>Аппроксимация может потребоваться, например, в случае</w:t>
      </w:r>
      <w:r>
        <w:rPr>
          <w:rFonts w:ascii="Cambria" w:hAnsi="Cambria" w:cs="Times New Roman"/>
          <w:bCs/>
          <w:sz w:val="26"/>
          <w:szCs w:val="26"/>
        </w:rPr>
        <w:t>, если из эксперимента известны</w:t>
      </w:r>
      <w:r w:rsidRPr="000A0C2E">
        <w:rPr>
          <w:rFonts w:ascii="Cambria" w:hAnsi="Cambria" w:cs="Times New Roman"/>
          <w:bCs/>
          <w:sz w:val="26"/>
          <w:szCs w:val="26"/>
        </w:rPr>
        <w:t xml:space="preserve"> лишь некоторые значения функции и требуется </w:t>
      </w:r>
      <w:r>
        <w:rPr>
          <w:rFonts w:ascii="Cambria" w:hAnsi="Cambria" w:cs="Times New Roman"/>
          <w:bCs/>
          <w:sz w:val="26"/>
          <w:szCs w:val="26"/>
        </w:rPr>
        <w:t>найти неизвестное. Или же, если</w:t>
      </w:r>
      <w:r w:rsidRPr="000A0C2E">
        <w:rPr>
          <w:rFonts w:ascii="Cambria" w:hAnsi="Cambria" w:cs="Times New Roman"/>
          <w:bCs/>
          <w:sz w:val="26"/>
          <w:szCs w:val="26"/>
        </w:rPr>
        <w:t xml:space="preserve"> изначальная функция слишком сложна для регулярного использования.</w:t>
      </w:r>
    </w:p>
    <w:p w14:paraId="283FC277" w14:textId="75506C30" w:rsidR="000A0C2E" w:rsidRPr="000A0C2E" w:rsidRDefault="000A0C2E" w:rsidP="000A0C2E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 w:rsidRPr="000A0C2E">
        <w:rPr>
          <w:rFonts w:ascii="Cambria" w:hAnsi="Cambria" w:cs="Times New Roman"/>
          <w:bCs/>
          <w:sz w:val="26"/>
          <w:szCs w:val="26"/>
        </w:rPr>
        <w:t>Можно выделить следующие достоинства метода: расчеты довольны п</w:t>
      </w:r>
      <w:r>
        <w:rPr>
          <w:rFonts w:ascii="Cambria" w:hAnsi="Cambria" w:cs="Times New Roman"/>
          <w:bCs/>
          <w:sz w:val="26"/>
          <w:szCs w:val="26"/>
        </w:rPr>
        <w:t xml:space="preserve">росты </w:t>
      </w:r>
      <w:r w:rsidRPr="000A0C2E">
        <w:rPr>
          <w:rFonts w:ascii="Cambria" w:hAnsi="Cambria" w:cs="Times New Roman"/>
          <w:bCs/>
          <w:sz w:val="26"/>
          <w:szCs w:val="26"/>
        </w:rPr>
        <w:t xml:space="preserve"> необходимо лишь найти коэффициенты, полученная фун</w:t>
      </w:r>
      <w:r>
        <w:rPr>
          <w:rFonts w:ascii="Cambria" w:hAnsi="Cambria" w:cs="Times New Roman"/>
          <w:bCs/>
          <w:sz w:val="26"/>
          <w:szCs w:val="26"/>
        </w:rPr>
        <w:t>кция также проста, разнообразие</w:t>
      </w:r>
      <w:r w:rsidRPr="000A0C2E">
        <w:rPr>
          <w:rFonts w:ascii="Cambria" w:hAnsi="Cambria" w:cs="Times New Roman"/>
          <w:bCs/>
          <w:sz w:val="26"/>
          <w:szCs w:val="26"/>
        </w:rPr>
        <w:t xml:space="preserve"> возможных аппроксимирующих функций.</w:t>
      </w:r>
    </w:p>
    <w:p w14:paraId="70309053" w14:textId="134B337B" w:rsidR="000A0C2E" w:rsidRPr="000A0C2E" w:rsidRDefault="000A0C2E" w:rsidP="000A0C2E">
      <w:pPr>
        <w:pStyle w:val="Footer"/>
        <w:spacing w:before="240"/>
        <w:ind w:right="-185"/>
        <w:rPr>
          <w:rFonts w:ascii="Cambria" w:hAnsi="Cambria" w:cs="Times New Roman"/>
          <w:bCs/>
          <w:sz w:val="26"/>
          <w:szCs w:val="26"/>
        </w:rPr>
      </w:pPr>
      <w:r w:rsidRPr="000A0C2E">
        <w:rPr>
          <w:rFonts w:ascii="Cambria" w:hAnsi="Cambria" w:cs="Times New Roman"/>
          <w:bCs/>
          <w:sz w:val="26"/>
          <w:szCs w:val="26"/>
        </w:rPr>
        <w:t>Основным недостатком МНК является чувствитель</w:t>
      </w:r>
      <w:r>
        <w:rPr>
          <w:rFonts w:ascii="Cambria" w:hAnsi="Cambria" w:cs="Times New Roman"/>
          <w:bCs/>
          <w:sz w:val="26"/>
          <w:szCs w:val="26"/>
        </w:rPr>
        <w:t>ность оценок к резким выбросам,</w:t>
      </w:r>
      <w:r w:rsidRPr="000A0C2E">
        <w:rPr>
          <w:rFonts w:ascii="Cambria" w:hAnsi="Cambria" w:cs="Times New Roman"/>
          <w:bCs/>
          <w:sz w:val="26"/>
          <w:szCs w:val="26"/>
        </w:rPr>
        <w:t xml:space="preserve"> которые встречаются в исходных данных.</w:t>
      </w:r>
      <w:bookmarkEnd w:id="0"/>
    </w:p>
    <w:sectPr w:rsidR="000A0C2E" w:rsidRPr="000A0C2E" w:rsidSect="00C70B77">
      <w:footerReference w:type="default" r:id="rId12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F9C52" w14:textId="77777777" w:rsidR="009018CF" w:rsidRDefault="009018CF" w:rsidP="009B4F85">
      <w:pPr>
        <w:spacing w:after="0" w:line="240" w:lineRule="auto"/>
      </w:pPr>
      <w:r>
        <w:separator/>
      </w:r>
    </w:p>
  </w:endnote>
  <w:endnote w:type="continuationSeparator" w:id="0">
    <w:p w14:paraId="6128D545" w14:textId="77777777" w:rsidR="009018CF" w:rsidRDefault="009018CF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31D1C4CF" w:rsidR="00582F69" w:rsidRDefault="00582F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9BF">
          <w:rPr>
            <w:noProof/>
          </w:rPr>
          <w:t>5</w:t>
        </w:r>
        <w:r>
          <w:fldChar w:fldCharType="end"/>
        </w:r>
      </w:p>
    </w:sdtContent>
  </w:sdt>
  <w:p w14:paraId="01065994" w14:textId="77777777" w:rsidR="00582F69" w:rsidRDefault="00582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54446" w14:textId="77777777" w:rsidR="009018CF" w:rsidRDefault="009018CF" w:rsidP="009B4F85">
      <w:pPr>
        <w:spacing w:after="0" w:line="240" w:lineRule="auto"/>
      </w:pPr>
      <w:r>
        <w:separator/>
      </w:r>
    </w:p>
  </w:footnote>
  <w:footnote w:type="continuationSeparator" w:id="0">
    <w:p w14:paraId="753AFD43" w14:textId="77777777" w:rsidR="009018CF" w:rsidRDefault="009018CF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8C6"/>
    <w:multiLevelType w:val="hybridMultilevel"/>
    <w:tmpl w:val="1B469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3475AB"/>
    <w:multiLevelType w:val="hybridMultilevel"/>
    <w:tmpl w:val="0A92E18E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7D54A84"/>
    <w:multiLevelType w:val="hybridMultilevel"/>
    <w:tmpl w:val="BEEA9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D65E0"/>
    <w:multiLevelType w:val="hybridMultilevel"/>
    <w:tmpl w:val="EED4B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E35725"/>
    <w:multiLevelType w:val="hybridMultilevel"/>
    <w:tmpl w:val="7F24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951FDD"/>
    <w:multiLevelType w:val="hybridMultilevel"/>
    <w:tmpl w:val="19620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F47EC"/>
    <w:multiLevelType w:val="hybridMultilevel"/>
    <w:tmpl w:val="1898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9177F"/>
    <w:multiLevelType w:val="hybridMultilevel"/>
    <w:tmpl w:val="B10C8C42"/>
    <w:lvl w:ilvl="0" w:tplc="BAF8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53728"/>
    <w:multiLevelType w:val="hybridMultilevel"/>
    <w:tmpl w:val="7F820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85"/>
    <w:rsid w:val="0000660B"/>
    <w:rsid w:val="000136A2"/>
    <w:rsid w:val="00060E4B"/>
    <w:rsid w:val="00063BED"/>
    <w:rsid w:val="000A0C2E"/>
    <w:rsid w:val="000B48E6"/>
    <w:rsid w:val="000C5BE0"/>
    <w:rsid w:val="001068E4"/>
    <w:rsid w:val="001456A7"/>
    <w:rsid w:val="00191E7E"/>
    <w:rsid w:val="001B4801"/>
    <w:rsid w:val="001C3172"/>
    <w:rsid w:val="001D5831"/>
    <w:rsid w:val="001D66AF"/>
    <w:rsid w:val="0026279F"/>
    <w:rsid w:val="002B74EA"/>
    <w:rsid w:val="002E4766"/>
    <w:rsid w:val="0030032E"/>
    <w:rsid w:val="0030746B"/>
    <w:rsid w:val="00317C6C"/>
    <w:rsid w:val="0033627B"/>
    <w:rsid w:val="00341C71"/>
    <w:rsid w:val="00364F20"/>
    <w:rsid w:val="004104F4"/>
    <w:rsid w:val="00427B25"/>
    <w:rsid w:val="00480CBA"/>
    <w:rsid w:val="004A245C"/>
    <w:rsid w:val="004A7BE9"/>
    <w:rsid w:val="004E311D"/>
    <w:rsid w:val="004F4669"/>
    <w:rsid w:val="00545C49"/>
    <w:rsid w:val="00582F69"/>
    <w:rsid w:val="00590B13"/>
    <w:rsid w:val="005A3641"/>
    <w:rsid w:val="005C450F"/>
    <w:rsid w:val="00600DFA"/>
    <w:rsid w:val="00610F46"/>
    <w:rsid w:val="00614090"/>
    <w:rsid w:val="0065116A"/>
    <w:rsid w:val="006740A0"/>
    <w:rsid w:val="0067504F"/>
    <w:rsid w:val="007004CB"/>
    <w:rsid w:val="00717364"/>
    <w:rsid w:val="00717411"/>
    <w:rsid w:val="00730670"/>
    <w:rsid w:val="007321C4"/>
    <w:rsid w:val="007564C0"/>
    <w:rsid w:val="007835DE"/>
    <w:rsid w:val="007C4739"/>
    <w:rsid w:val="007E75F6"/>
    <w:rsid w:val="007F1E31"/>
    <w:rsid w:val="00805007"/>
    <w:rsid w:val="00825F1D"/>
    <w:rsid w:val="00871316"/>
    <w:rsid w:val="0088344B"/>
    <w:rsid w:val="0089648B"/>
    <w:rsid w:val="008C2322"/>
    <w:rsid w:val="008E700F"/>
    <w:rsid w:val="008F63E4"/>
    <w:rsid w:val="00901755"/>
    <w:rsid w:val="009018CF"/>
    <w:rsid w:val="009B4F85"/>
    <w:rsid w:val="009F2725"/>
    <w:rsid w:val="009F6254"/>
    <w:rsid w:val="009F6554"/>
    <w:rsid w:val="00A037B2"/>
    <w:rsid w:val="00A22772"/>
    <w:rsid w:val="00A23AB7"/>
    <w:rsid w:val="00A71020"/>
    <w:rsid w:val="00AC6CBD"/>
    <w:rsid w:val="00AF7A39"/>
    <w:rsid w:val="00B63BCD"/>
    <w:rsid w:val="00C039BF"/>
    <w:rsid w:val="00C062FC"/>
    <w:rsid w:val="00C40B94"/>
    <w:rsid w:val="00C479DD"/>
    <w:rsid w:val="00C60573"/>
    <w:rsid w:val="00C70B77"/>
    <w:rsid w:val="00C70FA1"/>
    <w:rsid w:val="00C92367"/>
    <w:rsid w:val="00CF29F5"/>
    <w:rsid w:val="00D814F4"/>
    <w:rsid w:val="00DA5F58"/>
    <w:rsid w:val="00DE4651"/>
    <w:rsid w:val="00DF66EF"/>
    <w:rsid w:val="00E11199"/>
    <w:rsid w:val="00E64D54"/>
    <w:rsid w:val="00EC05BB"/>
    <w:rsid w:val="00EC3CAE"/>
    <w:rsid w:val="00ED4409"/>
    <w:rsid w:val="00EF3EC2"/>
    <w:rsid w:val="00F130CA"/>
    <w:rsid w:val="00FC35D2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85"/>
  </w:style>
  <w:style w:type="paragraph" w:styleId="Footer">
    <w:name w:val="footer"/>
    <w:basedOn w:val="Normal"/>
    <w:link w:val="FooterChar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C3CAE"/>
    <w:rPr>
      <w:color w:val="808080"/>
    </w:rPr>
  </w:style>
  <w:style w:type="paragraph" w:styleId="ListParagraph">
    <w:name w:val="List Paragraph"/>
    <w:basedOn w:val="Normal"/>
    <w:uiPriority w:val="34"/>
    <w:qFormat/>
    <w:rsid w:val="005C450F"/>
    <w:pPr>
      <w:ind w:left="720"/>
      <w:contextualSpacing/>
    </w:pPr>
  </w:style>
  <w:style w:type="table" w:styleId="TableGrid">
    <w:name w:val="Table Grid"/>
    <w:basedOn w:val="TableNormal"/>
    <w:uiPriority w:val="3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73"/>
    <w:rsid w:val="000A083F"/>
    <w:rsid w:val="00294320"/>
    <w:rsid w:val="002F7273"/>
    <w:rsid w:val="003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F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8EAA-6621-40AE-B37A-294C054E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10</Pages>
  <Words>1598</Words>
  <Characters>9112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Hoang Quan</cp:lastModifiedBy>
  <cp:revision>35</cp:revision>
  <dcterms:created xsi:type="dcterms:W3CDTF">2017-11-02T06:40:00Z</dcterms:created>
  <dcterms:modified xsi:type="dcterms:W3CDTF">2024-04-29T21:22:00Z</dcterms:modified>
</cp:coreProperties>
</file>