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50E" w:rsidRDefault="003C7745">
      <w:r>
        <w:t xml:space="preserve">Вопросы к </w:t>
      </w:r>
      <w:r w:rsidR="006124EC">
        <w:t>экзамену</w:t>
      </w:r>
      <w:r>
        <w:t xml:space="preserve"> по физике. 1 семестр.</w:t>
      </w:r>
    </w:p>
    <w:p w:rsidR="003C7745" w:rsidRDefault="003C7745" w:rsidP="003C7745">
      <w:pPr>
        <w:pStyle w:val="a3"/>
        <w:numPr>
          <w:ilvl w:val="0"/>
          <w:numId w:val="1"/>
        </w:numPr>
      </w:pPr>
      <w:r>
        <w:t>Что изучает физика.</w:t>
      </w:r>
    </w:p>
    <w:p w:rsidR="003C7745" w:rsidRDefault="003C7745" w:rsidP="003C7745">
      <w:pPr>
        <w:pStyle w:val="a3"/>
        <w:numPr>
          <w:ilvl w:val="0"/>
          <w:numId w:val="1"/>
        </w:numPr>
      </w:pPr>
      <w:r>
        <w:t>Механика. Определения. Разделы механики. Механическое движение.</w:t>
      </w:r>
    </w:p>
    <w:p w:rsidR="003C7745" w:rsidRDefault="003C7745" w:rsidP="003C7745">
      <w:pPr>
        <w:pStyle w:val="a3"/>
        <w:numPr>
          <w:ilvl w:val="0"/>
          <w:numId w:val="1"/>
        </w:numPr>
      </w:pPr>
      <w:r>
        <w:t>Система отсчета.</w:t>
      </w:r>
    </w:p>
    <w:p w:rsidR="003C7745" w:rsidRDefault="003C7745" w:rsidP="003C7745">
      <w:pPr>
        <w:pStyle w:val="a3"/>
        <w:numPr>
          <w:ilvl w:val="0"/>
          <w:numId w:val="1"/>
        </w:numPr>
      </w:pPr>
      <w:r>
        <w:t>Перемещение. Путь. Траектория.</w:t>
      </w:r>
    </w:p>
    <w:p w:rsidR="003C7745" w:rsidRDefault="003C7745" w:rsidP="003C7745">
      <w:pPr>
        <w:pStyle w:val="a3"/>
        <w:numPr>
          <w:ilvl w:val="0"/>
          <w:numId w:val="1"/>
        </w:numPr>
      </w:pPr>
      <w:r>
        <w:t>Поступательное и вращательное движение. Прямолинейное и криволинейное движение</w:t>
      </w:r>
      <w:proofErr w:type="gramStart"/>
      <w:r>
        <w:t>.</w:t>
      </w:r>
      <w:proofErr w:type="gramEnd"/>
      <w:r>
        <w:t xml:space="preserve"> (</w:t>
      </w:r>
      <w:proofErr w:type="gramStart"/>
      <w:r>
        <w:t>о</w:t>
      </w:r>
      <w:proofErr w:type="gramEnd"/>
      <w:r>
        <w:t>пределения).</w:t>
      </w:r>
    </w:p>
    <w:p w:rsidR="003C7745" w:rsidRDefault="003C7745" w:rsidP="003C7745">
      <w:pPr>
        <w:pStyle w:val="a3"/>
        <w:numPr>
          <w:ilvl w:val="0"/>
          <w:numId w:val="1"/>
        </w:numPr>
      </w:pPr>
      <w:r>
        <w:t>Материальная точка.</w:t>
      </w:r>
    </w:p>
    <w:p w:rsidR="003C7745" w:rsidRDefault="003C7745" w:rsidP="003C7745">
      <w:pPr>
        <w:pStyle w:val="a3"/>
        <w:numPr>
          <w:ilvl w:val="0"/>
          <w:numId w:val="1"/>
        </w:numPr>
      </w:pPr>
      <w:r>
        <w:t>Способы описания движения.</w:t>
      </w:r>
    </w:p>
    <w:p w:rsidR="003C7745" w:rsidRDefault="003C7745" w:rsidP="003C7745">
      <w:pPr>
        <w:pStyle w:val="a3"/>
        <w:numPr>
          <w:ilvl w:val="0"/>
          <w:numId w:val="1"/>
        </w:numPr>
      </w:pPr>
      <w:r>
        <w:t>Кинематические параметры МТ.</w:t>
      </w:r>
    </w:p>
    <w:p w:rsidR="003C7745" w:rsidRDefault="003C7745" w:rsidP="003C7745">
      <w:pPr>
        <w:pStyle w:val="a3"/>
        <w:numPr>
          <w:ilvl w:val="0"/>
          <w:numId w:val="1"/>
        </w:numPr>
      </w:pPr>
      <w:r>
        <w:t>Скорость (определение, средняя, мгновенная).</w:t>
      </w:r>
    </w:p>
    <w:p w:rsidR="003C7745" w:rsidRDefault="003C7745" w:rsidP="003C7745">
      <w:pPr>
        <w:pStyle w:val="a3"/>
        <w:numPr>
          <w:ilvl w:val="0"/>
          <w:numId w:val="1"/>
        </w:numPr>
      </w:pPr>
      <w:r>
        <w:t>Ускорение</w:t>
      </w:r>
      <w:proofErr w:type="gramStart"/>
      <w:r>
        <w:t xml:space="preserve"> (-//-, </w:t>
      </w:r>
      <w:proofErr w:type="gramEnd"/>
      <w:r w:rsidR="00753664">
        <w:t>тангенциальное, нормальное</w:t>
      </w:r>
      <w:r>
        <w:t>)</w:t>
      </w:r>
      <w:r w:rsidR="00753664">
        <w:t>.</w:t>
      </w:r>
    </w:p>
    <w:p w:rsidR="00753664" w:rsidRDefault="00753664" w:rsidP="003C7745">
      <w:pPr>
        <w:pStyle w:val="a3"/>
        <w:numPr>
          <w:ilvl w:val="0"/>
          <w:numId w:val="1"/>
        </w:numPr>
      </w:pPr>
      <w:r>
        <w:t>Равномерное и равнопеременное движение.</w:t>
      </w:r>
    </w:p>
    <w:p w:rsidR="00753664" w:rsidRDefault="00753664" w:rsidP="003C7745">
      <w:pPr>
        <w:pStyle w:val="a3"/>
        <w:numPr>
          <w:ilvl w:val="0"/>
          <w:numId w:val="1"/>
        </w:numPr>
      </w:pPr>
      <w:r>
        <w:t>Движение по окружности.</w:t>
      </w:r>
    </w:p>
    <w:p w:rsidR="00753664" w:rsidRDefault="00753664" w:rsidP="003C7745">
      <w:pPr>
        <w:pStyle w:val="a3"/>
        <w:numPr>
          <w:ilvl w:val="0"/>
          <w:numId w:val="1"/>
        </w:numPr>
      </w:pPr>
      <w:r>
        <w:t>Вращательное движение.</w:t>
      </w:r>
    </w:p>
    <w:p w:rsidR="006124EC" w:rsidRDefault="006124EC" w:rsidP="003C7745">
      <w:pPr>
        <w:pStyle w:val="a3"/>
        <w:numPr>
          <w:ilvl w:val="0"/>
          <w:numId w:val="1"/>
        </w:numPr>
      </w:pPr>
      <w:r>
        <w:t>Векторное описание вращательного движения</w:t>
      </w:r>
    </w:p>
    <w:p w:rsidR="00753664" w:rsidRDefault="00753664" w:rsidP="003C7745">
      <w:pPr>
        <w:pStyle w:val="a3"/>
        <w:numPr>
          <w:ilvl w:val="0"/>
          <w:numId w:val="1"/>
        </w:numPr>
      </w:pPr>
      <w:r>
        <w:t>Динамика. Законы Ньютона.</w:t>
      </w:r>
    </w:p>
    <w:p w:rsidR="00753664" w:rsidRDefault="00753664" w:rsidP="003C7745">
      <w:pPr>
        <w:pStyle w:val="a3"/>
        <w:numPr>
          <w:ilvl w:val="0"/>
          <w:numId w:val="1"/>
        </w:numPr>
      </w:pPr>
      <w:r>
        <w:t xml:space="preserve">Импульс. Второй </w:t>
      </w:r>
      <w:proofErr w:type="spellStart"/>
      <w:r>
        <w:t>з-н</w:t>
      </w:r>
      <w:proofErr w:type="spellEnd"/>
      <w:r>
        <w:t xml:space="preserve"> Ньютона в импульсной форме.</w:t>
      </w:r>
    </w:p>
    <w:p w:rsidR="00753664" w:rsidRDefault="00753664" w:rsidP="003C7745">
      <w:pPr>
        <w:pStyle w:val="a3"/>
        <w:numPr>
          <w:ilvl w:val="0"/>
          <w:numId w:val="1"/>
        </w:numPr>
      </w:pPr>
      <w:r>
        <w:t>Неинерциальные системы отсчета. Силы инерции.</w:t>
      </w:r>
    </w:p>
    <w:p w:rsidR="00753664" w:rsidRDefault="00753664" w:rsidP="003C7745">
      <w:pPr>
        <w:pStyle w:val="a3"/>
        <w:numPr>
          <w:ilvl w:val="0"/>
          <w:numId w:val="1"/>
        </w:numPr>
      </w:pPr>
      <w:r>
        <w:t xml:space="preserve">Механическая работа. </w:t>
      </w:r>
    </w:p>
    <w:p w:rsidR="00753664" w:rsidRDefault="00753664" w:rsidP="003C7745">
      <w:pPr>
        <w:pStyle w:val="a3"/>
        <w:numPr>
          <w:ilvl w:val="0"/>
          <w:numId w:val="1"/>
        </w:numPr>
      </w:pPr>
      <w:r w:rsidRPr="00753664">
        <w:t>Мощность.</w:t>
      </w:r>
    </w:p>
    <w:p w:rsidR="00753664" w:rsidRDefault="00753664" w:rsidP="003C7745">
      <w:pPr>
        <w:pStyle w:val="a3"/>
        <w:numPr>
          <w:ilvl w:val="0"/>
          <w:numId w:val="1"/>
        </w:numPr>
      </w:pPr>
      <w:r>
        <w:t>Кинетическая и потенциальная энергия.</w:t>
      </w:r>
    </w:p>
    <w:p w:rsidR="006124EC" w:rsidRDefault="006124EC" w:rsidP="003C7745">
      <w:pPr>
        <w:pStyle w:val="a3"/>
        <w:numPr>
          <w:ilvl w:val="0"/>
          <w:numId w:val="1"/>
        </w:numPr>
      </w:pPr>
      <w:r>
        <w:t>Теоремы о потенциальной и кинетической энергии</w:t>
      </w:r>
    </w:p>
    <w:p w:rsidR="006124EC" w:rsidRDefault="006124EC" w:rsidP="003C7745">
      <w:pPr>
        <w:pStyle w:val="a3"/>
        <w:numPr>
          <w:ilvl w:val="0"/>
          <w:numId w:val="1"/>
        </w:numPr>
      </w:pPr>
      <w:r>
        <w:t>Связь силы и энергии. Понятие о градиенте</w:t>
      </w:r>
    </w:p>
    <w:p w:rsidR="00753664" w:rsidRDefault="00753664" w:rsidP="003C7745">
      <w:pPr>
        <w:pStyle w:val="a3"/>
        <w:numPr>
          <w:ilvl w:val="0"/>
          <w:numId w:val="1"/>
        </w:numPr>
      </w:pPr>
      <w:r>
        <w:t xml:space="preserve">Динамика вращательного движения. </w:t>
      </w:r>
    </w:p>
    <w:p w:rsidR="00753664" w:rsidRDefault="00753664" w:rsidP="003C7745">
      <w:pPr>
        <w:pStyle w:val="a3"/>
        <w:numPr>
          <w:ilvl w:val="0"/>
          <w:numId w:val="1"/>
        </w:numPr>
      </w:pPr>
      <w:r>
        <w:t>Центр масс.</w:t>
      </w:r>
    </w:p>
    <w:p w:rsidR="00753664" w:rsidRDefault="00753664" w:rsidP="003C7745">
      <w:pPr>
        <w:pStyle w:val="a3"/>
        <w:numPr>
          <w:ilvl w:val="0"/>
          <w:numId w:val="1"/>
        </w:numPr>
      </w:pPr>
      <w:r>
        <w:t>Закон сохранения импульса.</w:t>
      </w:r>
    </w:p>
    <w:p w:rsidR="00753664" w:rsidRDefault="00753664" w:rsidP="003C7745">
      <w:pPr>
        <w:pStyle w:val="a3"/>
        <w:numPr>
          <w:ilvl w:val="0"/>
          <w:numId w:val="1"/>
        </w:numPr>
      </w:pPr>
      <w:r>
        <w:t>Закон сохранения момента импульса.</w:t>
      </w:r>
    </w:p>
    <w:p w:rsidR="00753664" w:rsidRDefault="00753664" w:rsidP="003C7745">
      <w:pPr>
        <w:pStyle w:val="a3"/>
        <w:numPr>
          <w:ilvl w:val="0"/>
          <w:numId w:val="1"/>
        </w:numPr>
      </w:pPr>
      <w:r>
        <w:t>Закон сохранения энергии</w:t>
      </w:r>
      <w:r w:rsidR="006124EC">
        <w:t xml:space="preserve"> * 3</w:t>
      </w:r>
    </w:p>
    <w:p w:rsidR="00753664" w:rsidRDefault="00753664" w:rsidP="003C7745">
      <w:pPr>
        <w:pStyle w:val="a3"/>
        <w:numPr>
          <w:ilvl w:val="0"/>
          <w:numId w:val="1"/>
        </w:numPr>
      </w:pPr>
      <w:proofErr w:type="gramStart"/>
      <w:r>
        <w:t>Абсолютно упругий</w:t>
      </w:r>
      <w:proofErr w:type="gramEnd"/>
      <w:r>
        <w:t xml:space="preserve"> и абсолютно неупругий удар.</w:t>
      </w:r>
    </w:p>
    <w:p w:rsidR="00284A1A" w:rsidRDefault="00753664" w:rsidP="006124EC">
      <w:pPr>
        <w:pStyle w:val="a3"/>
        <w:numPr>
          <w:ilvl w:val="0"/>
          <w:numId w:val="1"/>
        </w:numPr>
      </w:pPr>
      <w:r>
        <w:t>Закон всемирного тяготения.</w:t>
      </w:r>
    </w:p>
    <w:p w:rsidR="006124EC" w:rsidRDefault="006124EC" w:rsidP="006124EC">
      <w:pPr>
        <w:pStyle w:val="a3"/>
        <w:numPr>
          <w:ilvl w:val="0"/>
          <w:numId w:val="1"/>
        </w:numPr>
      </w:pPr>
      <w:r>
        <w:t>Колебания. Определение и классификация</w:t>
      </w:r>
    </w:p>
    <w:p w:rsidR="006124EC" w:rsidRDefault="006124EC" w:rsidP="006124EC">
      <w:pPr>
        <w:pStyle w:val="a3"/>
        <w:numPr>
          <w:ilvl w:val="0"/>
          <w:numId w:val="1"/>
        </w:numPr>
      </w:pPr>
      <w:r>
        <w:t>Незатухающие колебания. Характеристики колебательного движения</w:t>
      </w:r>
    </w:p>
    <w:p w:rsidR="006124EC" w:rsidRDefault="006124EC" w:rsidP="006124EC">
      <w:pPr>
        <w:pStyle w:val="a3"/>
        <w:numPr>
          <w:ilvl w:val="0"/>
          <w:numId w:val="1"/>
        </w:numPr>
      </w:pPr>
      <w:r>
        <w:t>Уравнение колебаний</w:t>
      </w:r>
    </w:p>
    <w:p w:rsidR="006124EC" w:rsidRDefault="006124EC" w:rsidP="006124EC">
      <w:pPr>
        <w:pStyle w:val="a3"/>
        <w:numPr>
          <w:ilvl w:val="0"/>
          <w:numId w:val="1"/>
        </w:numPr>
      </w:pPr>
      <w:r>
        <w:t>Резонанс</w:t>
      </w:r>
    </w:p>
    <w:p w:rsidR="006124EC" w:rsidRDefault="006124EC" w:rsidP="006124EC">
      <w:pPr>
        <w:pStyle w:val="a3"/>
        <w:numPr>
          <w:ilvl w:val="0"/>
          <w:numId w:val="1"/>
        </w:numPr>
      </w:pPr>
      <w:r>
        <w:t>Сложение колебаний</w:t>
      </w:r>
    </w:p>
    <w:p w:rsidR="006124EC" w:rsidRDefault="006124EC" w:rsidP="006124EC">
      <w:pPr>
        <w:pStyle w:val="a3"/>
        <w:numPr>
          <w:ilvl w:val="0"/>
          <w:numId w:val="1"/>
        </w:numPr>
      </w:pPr>
      <w:r>
        <w:t>Затухающие колебания</w:t>
      </w:r>
    </w:p>
    <w:p w:rsidR="006124EC" w:rsidRDefault="006124EC" w:rsidP="006124EC">
      <w:pPr>
        <w:pStyle w:val="a3"/>
        <w:numPr>
          <w:ilvl w:val="0"/>
          <w:numId w:val="1"/>
        </w:numPr>
      </w:pPr>
      <w:r>
        <w:t>Уравнение затухающих колебаний</w:t>
      </w:r>
    </w:p>
    <w:p w:rsidR="006124EC" w:rsidRDefault="006124EC" w:rsidP="006124EC">
      <w:pPr>
        <w:pStyle w:val="a3"/>
        <w:numPr>
          <w:ilvl w:val="0"/>
          <w:numId w:val="1"/>
        </w:numPr>
      </w:pPr>
      <w:r>
        <w:t>Добротность системы</w:t>
      </w:r>
    </w:p>
    <w:p w:rsidR="00284A1A" w:rsidRPr="006124EC" w:rsidRDefault="00284A1A" w:rsidP="00284A1A">
      <w:pPr>
        <w:ind w:left="360"/>
        <w:rPr>
          <w:b/>
          <w:sz w:val="24"/>
          <w:u w:val="single"/>
        </w:rPr>
      </w:pPr>
    </w:p>
    <w:p w:rsidR="00284A1A" w:rsidRPr="006124EC" w:rsidRDefault="00284A1A" w:rsidP="00284A1A">
      <w:pPr>
        <w:ind w:left="360"/>
        <w:rPr>
          <w:b/>
          <w:sz w:val="24"/>
          <w:u w:val="single"/>
        </w:rPr>
      </w:pPr>
    </w:p>
    <w:sectPr w:rsidR="00284A1A" w:rsidRPr="006124EC" w:rsidSect="00084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2BA7"/>
    <w:multiLevelType w:val="hybridMultilevel"/>
    <w:tmpl w:val="92BCA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7745"/>
    <w:rsid w:val="00046732"/>
    <w:rsid w:val="0008450E"/>
    <w:rsid w:val="00284A1A"/>
    <w:rsid w:val="003C7745"/>
    <w:rsid w:val="003D46C3"/>
    <w:rsid w:val="00431E81"/>
    <w:rsid w:val="004715D9"/>
    <w:rsid w:val="00542CA3"/>
    <w:rsid w:val="006124EC"/>
    <w:rsid w:val="00753664"/>
    <w:rsid w:val="00821EF6"/>
    <w:rsid w:val="0091319B"/>
    <w:rsid w:val="00A85C40"/>
    <w:rsid w:val="00F40323"/>
    <w:rsid w:val="00FE02EB"/>
    <w:rsid w:val="00FE6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5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7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alex</cp:lastModifiedBy>
  <cp:revision>7</cp:revision>
  <dcterms:created xsi:type="dcterms:W3CDTF">2016-12-31T10:27:00Z</dcterms:created>
  <dcterms:modified xsi:type="dcterms:W3CDTF">2023-12-13T19:42:00Z</dcterms:modified>
</cp:coreProperties>
</file>