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ĐỀ THI: test exam - Mã 2 (exam2025_02)</w:t>
      </w:r>
    </w:p>
    <w:p>
      <w:r>
        <w:t>1. Cau hoi co ban ve Bai 1 - Gioi thieu Dai so</w:t>
      </w:r>
    </w:p>
    <w:p>
      <w:r>
        <w:rPr>
          <w:i w:val="on"/>
          <w:color w:val="555555"/>
        </w:rPr>
        <w:t>Giải thích: Day la phan giai thich cho cau hoi co ban.</w:t>
      </w:r>
    </w:p>
    <w:p>
      <w:r>
        <w:t xml:space="preserve">2. Cau hoi co ban ve Bai 1 - Gioi thieu Dai so [x^2 + 3x - 5] </w:t>
      </w:r>
    </w:p>
    <w:p>
      <w:r>
        <w:rPr>
          <w:i w:val="on"/>
          <w:color w:val="555555"/>
        </w:rPr>
        <w:t xml:space="preserve">Giải thích: Day la phan giai thich cho cau hoi nang cao, co kem cong thuc. [2*x+3]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2025-10-11T00:51:32Z</dcterms:created>
  <dc:creator>Apache POI</dc:creator>
</cp:coreProperties>
</file>