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D580" w14:textId="30691F4B" w:rsidR="005B2089" w:rsidRDefault="00D37243" w:rsidP="00D37243">
      <w:pPr>
        <w:jc w:val="center"/>
      </w:pPr>
      <w:r>
        <w:t>Tutorial Game Narrative</w:t>
      </w:r>
    </w:p>
    <w:p w14:paraId="4BE23DE9" w14:textId="3F0AF95C" w:rsidR="00D37243" w:rsidRDefault="00D37243" w:rsidP="00D37243">
      <w:pPr>
        <w:jc w:val="center"/>
      </w:pPr>
      <w:r>
        <w:t>Bullet-Point Guideline</w:t>
      </w:r>
    </w:p>
    <w:p w14:paraId="0E4B1D41" w14:textId="0E0DA38D" w:rsidR="00D37243" w:rsidRDefault="00D37243" w:rsidP="00D37243">
      <w:r>
        <w:t>The bullet points listed here are in order of how the player will play the tutorial.</w:t>
      </w:r>
    </w:p>
    <w:p w14:paraId="6D5A76F2" w14:textId="1EB9810B" w:rsidR="002B01CF" w:rsidRDefault="00BE24B9" w:rsidP="00D82809">
      <w:r>
        <w:t>Let’s get your bearings together</w:t>
      </w:r>
    </w:p>
    <w:p w14:paraId="7F897883" w14:textId="1CFB3CDC" w:rsidR="004A7ECC" w:rsidRPr="001E558F" w:rsidRDefault="004A7ECC" w:rsidP="00D82809">
      <w:pPr>
        <w:rPr>
          <w:color w:val="FF0000"/>
        </w:rPr>
      </w:pPr>
      <w:r w:rsidRPr="001E558F">
        <w:rPr>
          <w:color w:val="FF0000"/>
        </w:rPr>
        <w:t>Items</w:t>
      </w:r>
    </w:p>
    <w:p w14:paraId="3D0A8BEB" w14:textId="731F2879" w:rsidR="004A7ECC" w:rsidRPr="001E558F" w:rsidRDefault="004A7ECC" w:rsidP="00D82809">
      <w:pPr>
        <w:rPr>
          <w:color w:val="4472C4" w:themeColor="accent1"/>
        </w:rPr>
      </w:pPr>
      <w:r w:rsidRPr="001E558F">
        <w:rPr>
          <w:color w:val="4472C4" w:themeColor="accent1"/>
        </w:rPr>
        <w:t>Doors</w:t>
      </w:r>
    </w:p>
    <w:p w14:paraId="0D6091D0" w14:textId="1B5684D5" w:rsidR="004A7ECC" w:rsidRPr="00E77E5A" w:rsidRDefault="00E77E5A" w:rsidP="00D82809">
      <w:pPr>
        <w:rPr>
          <w:color w:val="00B050"/>
        </w:rPr>
      </w:pPr>
      <w:r w:rsidRPr="00E77E5A">
        <w:rPr>
          <w:color w:val="00B050"/>
        </w:rPr>
        <w:t>Rooms</w:t>
      </w:r>
    </w:p>
    <w:p w14:paraId="409A86C5" w14:textId="6CF2A74F" w:rsidR="00037617" w:rsidRDefault="00DF2E47" w:rsidP="00D82809">
      <w:r>
        <w:t>INT. DETECTIVE’S OFFICE – DAY</w:t>
      </w:r>
    </w:p>
    <w:p w14:paraId="50D9587E" w14:textId="38716F87" w:rsidR="004A7ECC" w:rsidRDefault="00DF2E47" w:rsidP="00D82809">
      <w:r>
        <w:t>The PLAYER finds themselves in their office, awakening from their slumber from a knock on their door.</w:t>
      </w:r>
      <w:r w:rsidR="004A7ECC">
        <w:t xml:space="preserve"> The PLAYER looks around and rises from their chair</w:t>
      </w:r>
      <w:r w:rsidR="006813F8">
        <w:t xml:space="preserve"> clumsily</w:t>
      </w:r>
      <w:r w:rsidR="004A7ECC">
        <w:t>.</w:t>
      </w:r>
    </w:p>
    <w:p w14:paraId="54608450" w14:textId="3B5A4CA3" w:rsidR="006813F8" w:rsidRDefault="006813F8" w:rsidP="006813F8">
      <w:pPr>
        <w:jc w:val="center"/>
      </w:pPr>
      <w:r>
        <w:t>PLAYER</w:t>
      </w:r>
    </w:p>
    <w:p w14:paraId="123AD6D8" w14:textId="7399008A" w:rsidR="006813F8" w:rsidRDefault="006813F8" w:rsidP="006813F8">
      <w:pPr>
        <w:jc w:val="center"/>
      </w:pPr>
      <w:r>
        <w:t>(In a sleepy, grumbling tone)</w:t>
      </w:r>
    </w:p>
    <w:p w14:paraId="55FE2042" w14:textId="797C90B8" w:rsidR="00AD1541" w:rsidRDefault="006813F8" w:rsidP="00AD1541">
      <w:pPr>
        <w:jc w:val="center"/>
      </w:pPr>
      <w:r>
        <w:t>Who’s there?</w:t>
      </w:r>
    </w:p>
    <w:p w14:paraId="3AC8CD3E" w14:textId="1FFB3365" w:rsidR="00AD1541" w:rsidRDefault="00AD1541" w:rsidP="00AD1541">
      <w:pPr>
        <w:jc w:val="center"/>
      </w:pPr>
      <w:r>
        <w:t>MICHELLE</w:t>
      </w:r>
    </w:p>
    <w:p w14:paraId="02EF7958" w14:textId="5EB52696" w:rsidR="00AD1541" w:rsidRDefault="00AD1541" w:rsidP="00AD1541">
      <w:pPr>
        <w:jc w:val="center"/>
      </w:pPr>
      <w:r>
        <w:t>(From the other side of the door)</w:t>
      </w:r>
    </w:p>
    <w:p w14:paraId="66963237" w14:textId="5226B05D" w:rsidR="00AD1541" w:rsidRDefault="00E77E5A" w:rsidP="00AD1541">
      <w:pPr>
        <w:jc w:val="center"/>
      </w:pPr>
      <w:r>
        <w:t xml:space="preserve">It’s Michelle. Would you open the door? I got a case for you that might be of interest! </w:t>
      </w:r>
    </w:p>
    <w:p w14:paraId="612D9597" w14:textId="2C7C0037" w:rsidR="00E77E5A" w:rsidRDefault="00E77E5A" w:rsidP="00E77E5A">
      <w:r>
        <w:t>The PLAYER does not respond, but rather attempts to move around.</w:t>
      </w:r>
    </w:p>
    <w:p w14:paraId="2C211234" w14:textId="1C4D753D" w:rsidR="00E77E5A" w:rsidRDefault="00E77E5A" w:rsidP="00E77E5A">
      <w:pPr>
        <w:jc w:val="center"/>
      </w:pPr>
      <w:r>
        <w:t>MICHELLE</w:t>
      </w:r>
    </w:p>
    <w:p w14:paraId="6297661F" w14:textId="39DBAD69" w:rsidR="00E77E5A" w:rsidRDefault="00E77E5A" w:rsidP="00E77E5A">
      <w:pPr>
        <w:jc w:val="center"/>
      </w:pPr>
      <w:r>
        <w:t>Can you hear me in there!?</w:t>
      </w:r>
    </w:p>
    <w:p w14:paraId="7B448DC1" w14:textId="77777777" w:rsidR="005C6D30" w:rsidRDefault="005C6D30" w:rsidP="00E77E5A"/>
    <w:p w14:paraId="4B3E9B0D" w14:textId="77777777" w:rsidR="005C6D30" w:rsidRDefault="005C6D30" w:rsidP="00E77E5A"/>
    <w:p w14:paraId="12FC9984" w14:textId="77777777" w:rsidR="005C6D30" w:rsidRDefault="005C6D30" w:rsidP="00E77E5A"/>
    <w:p w14:paraId="77F19596" w14:textId="3BCF18F1" w:rsidR="00E77E5A" w:rsidRDefault="00E77E5A" w:rsidP="00E77E5A">
      <w:r>
        <w:t>Tuto</w:t>
      </w:r>
      <w:r w:rsidR="005C6D30">
        <w:t>rial beings</w:t>
      </w:r>
    </w:p>
    <w:p w14:paraId="2D6CEF21" w14:textId="018A0696" w:rsidR="005C6D30" w:rsidRDefault="005C6D30" w:rsidP="005C6D30">
      <w:pPr>
        <w:jc w:val="center"/>
      </w:pPr>
      <w:r>
        <w:t>PLAYER</w:t>
      </w:r>
    </w:p>
    <w:p w14:paraId="272B5800" w14:textId="12813DB4" w:rsidR="005C6D30" w:rsidRDefault="005C6D30" w:rsidP="005C6D30">
      <w:pPr>
        <w:jc w:val="center"/>
      </w:pPr>
      <w:r>
        <w:t>I need the keys to my door. Maybe I might have it in my possessions?</w:t>
      </w:r>
    </w:p>
    <w:p w14:paraId="0328D652" w14:textId="0878BC32" w:rsidR="005C6D30" w:rsidRDefault="005C6D30" w:rsidP="005C6D30">
      <w:r>
        <w:t>(Prompt PLAYER to open inventory: C)</w:t>
      </w:r>
    </w:p>
    <w:p w14:paraId="1AD87B2B" w14:textId="2B3781AD" w:rsidR="005C6D30" w:rsidRDefault="005C6D30" w:rsidP="005C6D30">
      <w:pPr>
        <w:jc w:val="center"/>
      </w:pPr>
      <w:r>
        <w:t>TUTORIAL</w:t>
      </w:r>
    </w:p>
    <w:p w14:paraId="0B769F1F" w14:textId="75665D42" w:rsidR="005C6D30" w:rsidRDefault="005C6D30" w:rsidP="005C6D30">
      <w:pPr>
        <w:jc w:val="center"/>
      </w:pPr>
      <w:r>
        <w:t xml:space="preserve">Press </w:t>
      </w:r>
      <w:r w:rsidRPr="005C6D30">
        <w:rPr>
          <w:b/>
          <w:bCs/>
          <w:i/>
          <w:iCs/>
        </w:rPr>
        <w:t>C</w:t>
      </w:r>
      <w:r>
        <w:t xml:space="preserve"> to open your inventory.</w:t>
      </w:r>
    </w:p>
    <w:p w14:paraId="7314AAC7" w14:textId="0AD4771B" w:rsidR="005C6D30" w:rsidRDefault="005C6D30" w:rsidP="005C6D30">
      <w:r>
        <w:t xml:space="preserve">The PLAYER opens their inventory, revealing an </w:t>
      </w:r>
      <w:r w:rsidRPr="005C6D30">
        <w:rPr>
          <w:color w:val="FF0000"/>
        </w:rPr>
        <w:t xml:space="preserve">EMPTY BOTTLE </w:t>
      </w:r>
      <w:r>
        <w:t xml:space="preserve">and their </w:t>
      </w:r>
      <w:r w:rsidRPr="005C6D30">
        <w:rPr>
          <w:color w:val="FF0000"/>
        </w:rPr>
        <w:t>WALLET</w:t>
      </w:r>
      <w:r>
        <w:t>.</w:t>
      </w:r>
    </w:p>
    <w:p w14:paraId="13E9F664" w14:textId="4AD4B9BF" w:rsidR="005C6D30" w:rsidRDefault="005C6D30" w:rsidP="005C6D30">
      <w:pPr>
        <w:jc w:val="center"/>
      </w:pPr>
      <w:r>
        <w:lastRenderedPageBreak/>
        <w:t>PLAYER</w:t>
      </w:r>
    </w:p>
    <w:p w14:paraId="5DE6ABFA" w14:textId="003FF319" w:rsidR="005C6D30" w:rsidRDefault="005C6D30" w:rsidP="005C6D30">
      <w:pPr>
        <w:jc w:val="center"/>
      </w:pPr>
      <w:r>
        <w:t>What exactly did I drink last night?</w:t>
      </w:r>
    </w:p>
    <w:p w14:paraId="305DC579" w14:textId="7EB98853" w:rsidR="005C6D30" w:rsidRDefault="005C6D30" w:rsidP="005C6D30">
      <w:pPr>
        <w:jc w:val="center"/>
      </w:pPr>
      <w:r>
        <w:t>TUTORIAL</w:t>
      </w:r>
    </w:p>
    <w:p w14:paraId="2EAFC4A6" w14:textId="4AED2087" w:rsidR="005C6D30" w:rsidRDefault="005C6D30" w:rsidP="005C6D30">
      <w:pPr>
        <w:jc w:val="center"/>
      </w:pPr>
      <w:r>
        <w:t xml:space="preserve">Press </w:t>
      </w:r>
      <w:r w:rsidRPr="007F48C4">
        <w:rPr>
          <w:b/>
          <w:bCs/>
          <w:i/>
          <w:iCs/>
        </w:rPr>
        <w:t>X</w:t>
      </w:r>
      <w:r>
        <w:t xml:space="preserve"> to examine</w:t>
      </w:r>
    </w:p>
    <w:p w14:paraId="0605C42C" w14:textId="61268020" w:rsidR="005C6D30" w:rsidRDefault="005C6D30" w:rsidP="005C6D30">
      <w:r>
        <w:t xml:space="preserve">The PLAYER presses X to open the </w:t>
      </w:r>
      <w:proofErr w:type="spellStart"/>
      <w:r>
        <w:t>examine</w:t>
      </w:r>
      <w:proofErr w:type="spellEnd"/>
      <w:r>
        <w:t xml:space="preserve"> prompt.</w:t>
      </w:r>
    </w:p>
    <w:p w14:paraId="1D0E367A" w14:textId="07875BF0" w:rsidR="005C6D30" w:rsidRDefault="005C6D30" w:rsidP="005C6D30">
      <w:pPr>
        <w:jc w:val="center"/>
      </w:pPr>
      <w:r>
        <w:t>TUTORIAL</w:t>
      </w:r>
    </w:p>
    <w:p w14:paraId="6EDEC400" w14:textId="228853D4" w:rsidR="005C6D30" w:rsidRDefault="005C6D30" w:rsidP="005C6D30">
      <w:pPr>
        <w:jc w:val="center"/>
      </w:pPr>
      <w:r>
        <w:t>Enter “</w:t>
      </w:r>
      <w:r w:rsidRPr="007F48C4">
        <w:rPr>
          <w:b/>
          <w:bCs/>
          <w:i/>
          <w:iCs/>
        </w:rPr>
        <w:t>Empty Bottle</w:t>
      </w:r>
      <w:r>
        <w:t>” into the input.</w:t>
      </w:r>
    </w:p>
    <w:p w14:paraId="7311D986" w14:textId="50047751" w:rsidR="005C6D30" w:rsidRDefault="008F7A1F" w:rsidP="008F7A1F">
      <w:r>
        <w:t>The PLAYER types in Empty Bottle into the input.</w:t>
      </w:r>
    </w:p>
    <w:p w14:paraId="566241A1" w14:textId="05C95EE7" w:rsidR="008F7A1F" w:rsidRDefault="008F7A1F" w:rsidP="008F7A1F">
      <w:proofErr w:type="spellStart"/>
      <w:r>
        <w:t>Player.Examine</w:t>
      </w:r>
      <w:proofErr w:type="spellEnd"/>
      <w:r>
        <w:t xml:space="preserve"> Empty Bottle.</w:t>
      </w:r>
      <w:r w:rsidR="005F670E">
        <w:t xml:space="preserve"> </w:t>
      </w:r>
    </w:p>
    <w:p w14:paraId="280645A4" w14:textId="62C175F9" w:rsidR="008F7A1F" w:rsidRDefault="008F7A1F" w:rsidP="008F7A1F">
      <w:pPr>
        <w:jc w:val="center"/>
      </w:pPr>
      <w:r>
        <w:t>PLAYER</w:t>
      </w:r>
    </w:p>
    <w:p w14:paraId="2811CECC" w14:textId="2E5CD393" w:rsidR="008F7A1F" w:rsidRDefault="008F7A1F" w:rsidP="00900D1D">
      <w:pPr>
        <w:jc w:val="center"/>
      </w:pPr>
      <w:r>
        <w:t>Well, that explains the current headache I’m having…</w:t>
      </w:r>
    </w:p>
    <w:p w14:paraId="3A2D8672" w14:textId="3283B62E" w:rsidR="00900D1D" w:rsidRDefault="00900D1D" w:rsidP="00900D1D">
      <w:pPr>
        <w:jc w:val="center"/>
      </w:pPr>
      <w:r>
        <w:t xml:space="preserve">Now where did I put </w:t>
      </w:r>
      <w:r w:rsidR="002A172E">
        <w:t>my keys?</w:t>
      </w:r>
    </w:p>
    <w:p w14:paraId="01F0C8B3" w14:textId="2E05BA9B" w:rsidR="000300E0" w:rsidRDefault="000300E0" w:rsidP="00900D1D">
      <w:pPr>
        <w:jc w:val="center"/>
      </w:pPr>
      <w:r>
        <w:t>It could be possible that they’re in my coat further ahead in the room…</w:t>
      </w:r>
    </w:p>
    <w:p w14:paraId="2CD48D93" w14:textId="0A1FB6F8" w:rsidR="007F48C4" w:rsidRDefault="007F48C4" w:rsidP="00900D1D">
      <w:pPr>
        <w:jc w:val="center"/>
      </w:pPr>
      <w:r>
        <w:t>TUTORIAL</w:t>
      </w:r>
    </w:p>
    <w:p w14:paraId="7DBAF160" w14:textId="4C8C2217" w:rsidR="007F48C4" w:rsidRDefault="007F48C4" w:rsidP="00900D1D">
      <w:pPr>
        <w:jc w:val="center"/>
      </w:pPr>
      <w:r>
        <w:t xml:space="preserve">Press </w:t>
      </w:r>
      <w:r w:rsidRPr="007F48C4">
        <w:rPr>
          <w:b/>
          <w:bCs/>
          <w:i/>
          <w:iCs/>
        </w:rPr>
        <w:t>N</w:t>
      </w:r>
      <w:r>
        <w:t xml:space="preserve"> to Go North</w:t>
      </w:r>
    </w:p>
    <w:p w14:paraId="237A9D0D" w14:textId="6E206760" w:rsidR="000300E0" w:rsidRDefault="007F48C4" w:rsidP="007F48C4">
      <w:r>
        <w:t xml:space="preserve">The PLAYER goes north, entering the </w:t>
      </w:r>
      <w:r w:rsidRPr="007F48C4">
        <w:rPr>
          <w:color w:val="00B050"/>
        </w:rPr>
        <w:t>Office Center.</w:t>
      </w:r>
    </w:p>
    <w:p w14:paraId="6C2ABD11" w14:textId="46663172" w:rsidR="00A94D7D" w:rsidRDefault="00A94D7D" w:rsidP="00A94D7D">
      <w:pPr>
        <w:jc w:val="center"/>
      </w:pPr>
      <w:r>
        <w:t>PLAYER</w:t>
      </w:r>
    </w:p>
    <w:p w14:paraId="5983C671" w14:textId="45F774B7" w:rsidR="00A94D7D" w:rsidRDefault="00A94D7D" w:rsidP="00A94D7D">
      <w:pPr>
        <w:jc w:val="center"/>
      </w:pPr>
      <w:r>
        <w:t>My keys should be in my coat.</w:t>
      </w:r>
    </w:p>
    <w:p w14:paraId="41456680" w14:textId="0CED11CB" w:rsidR="00A94D7D" w:rsidRDefault="00A94D7D" w:rsidP="00A94D7D">
      <w:pPr>
        <w:jc w:val="center"/>
      </w:pPr>
      <w:r>
        <w:t>TUTORIAL</w:t>
      </w:r>
    </w:p>
    <w:p w14:paraId="7DD04DA4" w14:textId="1DF700D0" w:rsidR="00A94D7D" w:rsidRDefault="00A94D7D" w:rsidP="00A94D7D">
      <w:pPr>
        <w:jc w:val="center"/>
      </w:pPr>
      <w:r>
        <w:t xml:space="preserve">Press </w:t>
      </w:r>
      <w:proofErr w:type="gramStart"/>
      <w:r w:rsidRPr="00A94D7D">
        <w:rPr>
          <w:b/>
          <w:bCs/>
          <w:i/>
          <w:iCs/>
        </w:rPr>
        <w:t>I</w:t>
      </w:r>
      <w:proofErr w:type="gramEnd"/>
      <w:r w:rsidRPr="00A94D7D">
        <w:rPr>
          <w:b/>
          <w:bCs/>
          <w:i/>
          <w:iCs/>
        </w:rPr>
        <w:t xml:space="preserve"> </w:t>
      </w:r>
      <w:r w:rsidRPr="00A94D7D">
        <w:t>t</w:t>
      </w:r>
      <w:r>
        <w:t>o interact</w:t>
      </w:r>
    </w:p>
    <w:p w14:paraId="27E6F2AC" w14:textId="1AC4F5F5" w:rsidR="00A94D7D" w:rsidRDefault="00A94D7D" w:rsidP="00A94D7D">
      <w:r>
        <w:t>The interact prompt appears on the screen.</w:t>
      </w:r>
    </w:p>
    <w:p w14:paraId="111C88DB" w14:textId="76B34BDC" w:rsidR="00A94D7D" w:rsidRDefault="00A94D7D" w:rsidP="00A94D7D">
      <w:pPr>
        <w:jc w:val="center"/>
      </w:pPr>
      <w:r>
        <w:t>TUTORIAL</w:t>
      </w:r>
    </w:p>
    <w:p w14:paraId="57722451" w14:textId="37EBB5D1" w:rsidR="00A94D7D" w:rsidRDefault="00A94D7D" w:rsidP="00A94D7D">
      <w:pPr>
        <w:jc w:val="center"/>
      </w:pPr>
      <w:r>
        <w:t>Enter “</w:t>
      </w:r>
      <w:r w:rsidRPr="00A94D7D">
        <w:rPr>
          <w:b/>
          <w:bCs/>
          <w:i/>
          <w:iCs/>
        </w:rPr>
        <w:t>Coat</w:t>
      </w:r>
      <w:r>
        <w:t>” to interact with the coat</w:t>
      </w:r>
    </w:p>
    <w:p w14:paraId="6CACF2B1" w14:textId="6DC76E36" w:rsidR="00A94D7D" w:rsidRDefault="00A94D7D" w:rsidP="00A94D7D">
      <w:r>
        <w:t xml:space="preserve">The </w:t>
      </w:r>
      <w:r w:rsidR="005D0ADA">
        <w:t>PLAYER</w:t>
      </w:r>
      <w:r>
        <w:t xml:space="preserve"> enters the interact menu.</w:t>
      </w:r>
    </w:p>
    <w:p w14:paraId="2F1505F0" w14:textId="3B4A8074" w:rsidR="00A94D7D" w:rsidRDefault="00A94D7D" w:rsidP="00A94D7D">
      <w:pPr>
        <w:jc w:val="center"/>
      </w:pPr>
      <w:r>
        <w:t>TUTORIAL</w:t>
      </w:r>
    </w:p>
    <w:p w14:paraId="342EC5B9" w14:textId="04165F9D" w:rsidR="00A94D7D" w:rsidRDefault="00A94D7D" w:rsidP="00A94D7D">
      <w:pPr>
        <w:jc w:val="center"/>
      </w:pPr>
      <w:r>
        <w:t>Press (#) to open the coat</w:t>
      </w:r>
    </w:p>
    <w:p w14:paraId="695ECCB8" w14:textId="45B4DAD5" w:rsidR="005D0ADA" w:rsidRDefault="005D0ADA" w:rsidP="005D0ADA">
      <w:pPr>
        <w:rPr>
          <w:color w:val="FF0000"/>
        </w:rPr>
      </w:pPr>
      <w:r>
        <w:t xml:space="preserve">The PLAYER opens the coat to reveal the </w:t>
      </w:r>
      <w:r w:rsidRPr="005D0ADA">
        <w:rPr>
          <w:color w:val="FF0000"/>
        </w:rPr>
        <w:t>DRAWER KEY</w:t>
      </w:r>
      <w:r>
        <w:rPr>
          <w:color w:val="FF0000"/>
        </w:rPr>
        <w:t xml:space="preserve"> </w:t>
      </w:r>
    </w:p>
    <w:p w14:paraId="463C02AF" w14:textId="3A9D7BF2" w:rsidR="008A11CE" w:rsidRDefault="008A11CE" w:rsidP="008A11CE">
      <w:pPr>
        <w:jc w:val="center"/>
      </w:pPr>
      <w:r>
        <w:t>TUTORIAL</w:t>
      </w:r>
    </w:p>
    <w:p w14:paraId="46A8BA9F" w14:textId="4EF1C76F" w:rsidR="008A11CE" w:rsidRDefault="008A11CE" w:rsidP="008A11CE">
      <w:pPr>
        <w:jc w:val="center"/>
      </w:pPr>
      <w:r>
        <w:t>Press (#) to remove</w:t>
      </w:r>
    </w:p>
    <w:p w14:paraId="346DAE74" w14:textId="6C9A9DD3" w:rsidR="006C4A6A" w:rsidRDefault="006C4A6A" w:rsidP="008A11CE">
      <w:pPr>
        <w:jc w:val="center"/>
      </w:pPr>
      <w:r>
        <w:lastRenderedPageBreak/>
        <w:t>TUTORIAL</w:t>
      </w:r>
    </w:p>
    <w:p w14:paraId="02A598E0" w14:textId="2C7CC49E" w:rsidR="006C4A6A" w:rsidRDefault="006C4A6A" w:rsidP="008A11CE">
      <w:pPr>
        <w:jc w:val="center"/>
      </w:pPr>
      <w:r>
        <w:t>Press (#) to remove the key</w:t>
      </w:r>
    </w:p>
    <w:p w14:paraId="498FAC54" w14:textId="47D2F0DD" w:rsidR="006C4A6A" w:rsidRDefault="006C4A6A" w:rsidP="008A11CE">
      <w:pPr>
        <w:jc w:val="center"/>
      </w:pPr>
      <w:r>
        <w:t>TUTORIAL</w:t>
      </w:r>
    </w:p>
    <w:p w14:paraId="026F1BC4" w14:textId="253826CC" w:rsidR="006C4A6A" w:rsidRDefault="006C4A6A" w:rsidP="008A11CE">
      <w:pPr>
        <w:jc w:val="center"/>
      </w:pPr>
      <w:r>
        <w:t>Press (#) to Cancel</w:t>
      </w:r>
    </w:p>
    <w:p w14:paraId="76352CFC" w14:textId="77777777" w:rsidR="006C4A6A" w:rsidRPr="008A11CE" w:rsidRDefault="006C4A6A" w:rsidP="008A11CE">
      <w:pPr>
        <w:jc w:val="center"/>
      </w:pPr>
    </w:p>
    <w:sectPr w:rsidR="006C4A6A" w:rsidRPr="008A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3F0C"/>
    <w:multiLevelType w:val="hybridMultilevel"/>
    <w:tmpl w:val="BBAC2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5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3"/>
    <w:rsid w:val="000300E0"/>
    <w:rsid w:val="00037617"/>
    <w:rsid w:val="001E558F"/>
    <w:rsid w:val="00217BE0"/>
    <w:rsid w:val="002A172E"/>
    <w:rsid w:val="002B01CF"/>
    <w:rsid w:val="004717E1"/>
    <w:rsid w:val="004A7ECC"/>
    <w:rsid w:val="005C6D30"/>
    <w:rsid w:val="005D0ADA"/>
    <w:rsid w:val="005F670E"/>
    <w:rsid w:val="00626B6D"/>
    <w:rsid w:val="00651351"/>
    <w:rsid w:val="006813F8"/>
    <w:rsid w:val="006C4A6A"/>
    <w:rsid w:val="007F36CE"/>
    <w:rsid w:val="007F48C4"/>
    <w:rsid w:val="008A11CE"/>
    <w:rsid w:val="008F7A1F"/>
    <w:rsid w:val="00900D1D"/>
    <w:rsid w:val="00A94D7D"/>
    <w:rsid w:val="00AD1541"/>
    <w:rsid w:val="00BE24B9"/>
    <w:rsid w:val="00D11241"/>
    <w:rsid w:val="00D37243"/>
    <w:rsid w:val="00D82809"/>
    <w:rsid w:val="00DF2E47"/>
    <w:rsid w:val="00E6537B"/>
    <w:rsid w:val="00E77E5A"/>
    <w:rsid w:val="00F2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4F05"/>
  <w15:chartTrackingRefBased/>
  <w15:docId w15:val="{9F98E938-DBEA-422E-88ED-4D024746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11</cp:revision>
  <dcterms:created xsi:type="dcterms:W3CDTF">2022-10-26T01:29:00Z</dcterms:created>
  <dcterms:modified xsi:type="dcterms:W3CDTF">2022-10-26T07:06:00Z</dcterms:modified>
</cp:coreProperties>
</file>